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D8" w:rsidRDefault="008C74D8" w:rsidP="008C74D8">
      <w:pPr>
        <w:jc w:val="center"/>
        <w:rPr>
          <w:rFonts w:asciiTheme="majorHAnsi" w:hAnsiTheme="majorHAnsi" w:cs="Arial"/>
          <w:b/>
          <w:sz w:val="22"/>
          <w:szCs w:val="22"/>
        </w:rPr>
      </w:pPr>
      <w:bookmarkStart w:id="0" w:name="_GoBack"/>
      <w:bookmarkEnd w:id="0"/>
    </w:p>
    <w:p w:rsidR="008C74D8" w:rsidRDefault="008C74D8" w:rsidP="008C74D8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POZIV K PREDLOŽITVI PROJEKTNIH IDEJ ZA </w:t>
      </w:r>
    </w:p>
    <w:p w:rsidR="008C74D8" w:rsidRDefault="008C74D8" w:rsidP="008C74D8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ORGANIZACIJO ALI SOORGANIZACIJO NOVIH PRIREDITEV </w:t>
      </w:r>
    </w:p>
    <w:p w:rsidR="008C74D8" w:rsidRDefault="008C74D8" w:rsidP="008C74D8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V OBČINI BLED ZA LETO 2017</w:t>
      </w:r>
    </w:p>
    <w:p w:rsidR="008C74D8" w:rsidRDefault="008C74D8" w:rsidP="008C74D8">
      <w:pPr>
        <w:rPr>
          <w:rFonts w:asciiTheme="majorHAnsi" w:hAnsiTheme="majorHAnsi" w:cs="Arial"/>
          <w:sz w:val="22"/>
          <w:szCs w:val="22"/>
        </w:rPr>
      </w:pPr>
    </w:p>
    <w:p w:rsidR="008C74D8" w:rsidRDefault="008C74D8" w:rsidP="008C74D8">
      <w:pPr>
        <w:numPr>
          <w:ilvl w:val="0"/>
          <w:numId w:val="29"/>
        </w:numPr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Predmet javnega poziva so naslednje prireditve:</w:t>
      </w:r>
    </w:p>
    <w:p w:rsidR="008C74D8" w:rsidRDefault="008C74D8" w:rsidP="008C74D8">
      <w:pPr>
        <w:numPr>
          <w:ilvl w:val="0"/>
          <w:numId w:val="30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Projektne ideje - nove prireditve  (okvirno zagotovljena sredstva do 6.000 €), </w:t>
      </w:r>
    </w:p>
    <w:p w:rsidR="008C74D8" w:rsidRDefault="008C74D8" w:rsidP="008C74D8">
      <w:pPr>
        <w:numPr>
          <w:ilvl w:val="0"/>
          <w:numId w:val="30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Prireditve v tednu otroka – 1. teden v oktobru (okvirno zagotovljena sredstva do </w:t>
      </w:r>
    </w:p>
    <w:p w:rsidR="008C74D8" w:rsidRDefault="008C74D8" w:rsidP="008C74D8">
      <w:pPr>
        <w:ind w:left="72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2.000 €).</w:t>
      </w:r>
    </w:p>
    <w:p w:rsidR="008C74D8" w:rsidRDefault="008C74D8" w:rsidP="008C74D8">
      <w:pPr>
        <w:ind w:left="720"/>
        <w:rPr>
          <w:rFonts w:asciiTheme="majorHAnsi" w:hAnsiTheme="majorHAnsi" w:cs="Arial"/>
          <w:sz w:val="22"/>
          <w:szCs w:val="22"/>
        </w:rPr>
      </w:pPr>
    </w:p>
    <w:p w:rsidR="008C74D8" w:rsidRDefault="008C74D8" w:rsidP="008C74D8">
      <w:pPr>
        <w:ind w:left="36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Sredstva so zagotovljena v Proračunu Občine Bled za leto 2017 v okviru proračunske postavke 20070402 - Občinske prireditve. </w:t>
      </w:r>
    </w:p>
    <w:p w:rsidR="008C74D8" w:rsidRDefault="008C74D8" w:rsidP="008C74D8">
      <w:pPr>
        <w:pStyle w:val="Telobesedila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8C74D8" w:rsidRDefault="008C74D8" w:rsidP="008C74D8">
      <w:pPr>
        <w:numPr>
          <w:ilvl w:val="0"/>
          <w:numId w:val="29"/>
        </w:num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Kdo se lahko prijavi na javni poziv: </w:t>
      </w:r>
    </w:p>
    <w:p w:rsidR="008C74D8" w:rsidRDefault="008C74D8" w:rsidP="008C74D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Na javni poziv se lahko prijavijo pravne osebe in fizične osebe, registrirane za dejavnost organizacije prireditev oziroma s statusom samostojnega kulturnega ustvarjalca, društva. Prijavitelj mora na ravni projektne ideje izdelati vsebinsko, organizacijsko in finančno zasnovo prireditve ali več prireditev z upoštevanjem vseh vidikov organizacije (stroški programa, najem prostorov, stroški varovanja itd.). Pri vsebinski zasnovi prireditve mora prijavitelj upoštevati tudi izročilo, zgodovinska dejstva in druge morebitne posebnosti.</w:t>
      </w:r>
    </w:p>
    <w:p w:rsidR="008C74D8" w:rsidRDefault="008C74D8" w:rsidP="008C74D8">
      <w:pPr>
        <w:pStyle w:val="Telobesedila"/>
        <w:ind w:left="720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8C74D8" w:rsidRDefault="008C74D8" w:rsidP="008C74D8">
      <w:pPr>
        <w:pStyle w:val="Telobesedila"/>
        <w:numPr>
          <w:ilvl w:val="0"/>
          <w:numId w:val="29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Dodatne informacije so vam na voljo na Občini Bled pri Poloni Zalokar, tel. 04 575-01-29 ali preko elektronske pošte: </w:t>
      </w:r>
      <w:hyperlink r:id="rId7" w:history="1">
        <w:r>
          <w:rPr>
            <w:rStyle w:val="Hiperpovezava"/>
            <w:rFonts w:asciiTheme="majorHAnsi" w:hAnsiTheme="majorHAnsi"/>
            <w:sz w:val="22"/>
            <w:szCs w:val="22"/>
          </w:rPr>
          <w:t>polona.zalokar@bled.si</w:t>
        </w:r>
      </w:hyperlink>
    </w:p>
    <w:p w:rsidR="008C74D8" w:rsidRDefault="008C74D8" w:rsidP="008C74D8">
      <w:pPr>
        <w:pStyle w:val="Telobesedila"/>
        <w:jc w:val="both"/>
        <w:rPr>
          <w:rFonts w:asciiTheme="majorHAnsi" w:hAnsiTheme="majorHAnsi" w:cs="Arial"/>
          <w:sz w:val="22"/>
          <w:szCs w:val="22"/>
        </w:rPr>
      </w:pPr>
    </w:p>
    <w:p w:rsidR="008C74D8" w:rsidRDefault="008C74D8" w:rsidP="008C74D8">
      <w:pPr>
        <w:pStyle w:val="Telobesedila"/>
        <w:numPr>
          <w:ilvl w:val="0"/>
          <w:numId w:val="29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Rok prijave</w:t>
      </w:r>
      <w:r>
        <w:rPr>
          <w:rFonts w:asciiTheme="majorHAnsi" w:hAnsiTheme="majorHAnsi" w:cs="Arial"/>
          <w:b w:val="0"/>
          <w:sz w:val="22"/>
          <w:szCs w:val="22"/>
        </w:rPr>
        <w:t xml:space="preserve">: </w:t>
      </w:r>
      <w:r>
        <w:rPr>
          <w:rFonts w:asciiTheme="majorHAnsi" w:hAnsiTheme="majorHAnsi" w:cs="Arial"/>
          <w:sz w:val="22"/>
          <w:szCs w:val="22"/>
        </w:rPr>
        <w:t>do vključno</w:t>
      </w:r>
      <w:r>
        <w:rPr>
          <w:rFonts w:asciiTheme="majorHAnsi" w:hAnsiTheme="majorHAnsi" w:cs="Arial"/>
          <w:b w:val="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2</w:t>
      </w:r>
      <w:r w:rsidR="00AC0A59">
        <w:rPr>
          <w:rFonts w:asciiTheme="majorHAnsi" w:hAnsiTheme="majorHAnsi" w:cs="Arial"/>
          <w:sz w:val="22"/>
          <w:szCs w:val="22"/>
        </w:rPr>
        <w:t>5</w:t>
      </w:r>
      <w:r>
        <w:rPr>
          <w:rFonts w:asciiTheme="majorHAnsi" w:hAnsiTheme="majorHAnsi" w:cs="Arial"/>
          <w:sz w:val="22"/>
          <w:szCs w:val="22"/>
        </w:rPr>
        <w:t>. 2. 2017.</w:t>
      </w:r>
    </w:p>
    <w:p w:rsidR="008C74D8" w:rsidRDefault="008C74D8" w:rsidP="008C74D8">
      <w:pPr>
        <w:pStyle w:val="Telobesedila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8C74D8" w:rsidRDefault="008C74D8" w:rsidP="008C74D8">
      <w:pPr>
        <w:numPr>
          <w:ilvl w:val="0"/>
          <w:numId w:val="29"/>
        </w:num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Razpisna dokumentacija</w:t>
      </w:r>
    </w:p>
    <w:p w:rsidR="008C74D8" w:rsidRDefault="008C74D8" w:rsidP="008C74D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Razpisna dokumentacija je enaka kot pri razpisu za sofinanciranje prireditev v Občini Bled. </w:t>
      </w:r>
    </w:p>
    <w:p w:rsidR="008C74D8" w:rsidRDefault="008C74D8" w:rsidP="008C74D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Vloge na javni poziv morajo biti oddane v zaprti ovojnici na naslov Občina Bled, Cesta svobode 13, 4260 Bled, na kateri mora biti vidna oznaka:  </w:t>
      </w:r>
      <w:r>
        <w:rPr>
          <w:rFonts w:asciiTheme="majorHAnsi" w:hAnsiTheme="majorHAnsi" w:cs="Arial"/>
          <w:b/>
          <w:sz w:val="22"/>
          <w:szCs w:val="22"/>
        </w:rPr>
        <w:t>»Projektna ideja za izvedbo nove prireditve v letu 2017 «</w:t>
      </w:r>
      <w:r>
        <w:rPr>
          <w:rFonts w:asciiTheme="majorHAnsi" w:hAnsiTheme="majorHAnsi" w:cs="Arial"/>
          <w:sz w:val="22"/>
          <w:szCs w:val="22"/>
        </w:rPr>
        <w:t xml:space="preserve"> in na zadnji strani izpisan polni naslov prijavitelja. </w:t>
      </w:r>
    </w:p>
    <w:p w:rsidR="008C74D8" w:rsidRDefault="008C74D8" w:rsidP="008C74D8">
      <w:pPr>
        <w:pStyle w:val="Telobesedila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8C74D8" w:rsidRDefault="008C74D8" w:rsidP="008C74D8">
      <w:pPr>
        <w:numPr>
          <w:ilvl w:val="0"/>
          <w:numId w:val="29"/>
        </w:num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Obvestilo o izbiri</w:t>
      </w:r>
    </w:p>
    <w:p w:rsidR="008C74D8" w:rsidRDefault="008C74D8" w:rsidP="008C74D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Komisija, ki jo je imenoval župan Občine Bled, bo prispele vloge pregledala in se do njih opredelila. Na podlagi tega bodo izdani sklepi in z izbranimi prijavitelji sklenjene pogodbe o organizaciji oziroma soorganizaciji nove prireditve. </w:t>
      </w:r>
    </w:p>
    <w:p w:rsidR="008C74D8" w:rsidRDefault="008C74D8" w:rsidP="008C74D8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8C74D8" w:rsidRDefault="008C74D8" w:rsidP="008C74D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Občina Bled si pridržuje pravico, da ne izbere nobenega zainteresiranega prijavitelja!</w:t>
      </w:r>
    </w:p>
    <w:p w:rsidR="008C74D8" w:rsidRDefault="008C74D8" w:rsidP="008C74D8">
      <w:pPr>
        <w:pStyle w:val="Telobesedila"/>
        <w:jc w:val="both"/>
        <w:rPr>
          <w:rFonts w:asciiTheme="majorHAnsi" w:hAnsiTheme="majorHAnsi" w:cs="Arial"/>
          <w:b w:val="0"/>
        </w:rPr>
      </w:pPr>
      <w:r>
        <w:rPr>
          <w:rFonts w:asciiTheme="majorHAnsi" w:hAnsiTheme="majorHAnsi" w:cs="Arial"/>
          <w:b w:val="0"/>
        </w:rPr>
        <w:t xml:space="preserve">   </w:t>
      </w:r>
    </w:p>
    <w:p w:rsidR="008C74D8" w:rsidRDefault="008C74D8" w:rsidP="008C74D8">
      <w:pPr>
        <w:pStyle w:val="Telobesedila"/>
        <w:ind w:left="4608" w:firstLine="348"/>
        <w:jc w:val="both"/>
        <w:rPr>
          <w:rFonts w:asciiTheme="majorHAnsi" w:hAnsiTheme="majorHAnsi" w:cs="Arial"/>
          <w:b w:val="0"/>
        </w:rPr>
      </w:pPr>
    </w:p>
    <w:p w:rsidR="008C74D8" w:rsidRDefault="008C74D8" w:rsidP="008C74D8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Številka: </w:t>
      </w:r>
      <w:r w:rsidR="00AC0A59">
        <w:rPr>
          <w:rFonts w:asciiTheme="majorHAnsi" w:hAnsiTheme="majorHAnsi"/>
          <w:bCs/>
          <w:sz w:val="22"/>
          <w:szCs w:val="22"/>
        </w:rPr>
        <w:t>410-8/2017-1</w:t>
      </w:r>
    </w:p>
    <w:p w:rsidR="008C74D8" w:rsidRPr="006D7638" w:rsidRDefault="008C74D8" w:rsidP="008C74D8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Datum: 27. 01. 2017</w:t>
      </w:r>
    </w:p>
    <w:p w:rsidR="008C74D8" w:rsidRDefault="008C74D8" w:rsidP="008C74D8">
      <w:pPr>
        <w:pStyle w:val="Telobesedila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 </w:t>
      </w:r>
      <w:r>
        <w:rPr>
          <w:rFonts w:asciiTheme="majorHAnsi" w:hAnsiTheme="majorHAnsi" w:cs="Arial"/>
          <w:sz w:val="22"/>
          <w:szCs w:val="22"/>
        </w:rPr>
        <w:tab/>
        <w:t xml:space="preserve">                                                                                                                   ŽUPAN</w:t>
      </w:r>
    </w:p>
    <w:p w:rsidR="008C74D8" w:rsidRDefault="008C74D8" w:rsidP="008C74D8">
      <w:pPr>
        <w:pStyle w:val="Telobesedila"/>
        <w:ind w:left="4608" w:firstLine="34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          JANEZ FAJFAR</w:t>
      </w:r>
      <w:r w:rsidR="00AC0A59">
        <w:rPr>
          <w:rFonts w:asciiTheme="majorHAnsi" w:hAnsiTheme="majorHAnsi" w:cs="Arial"/>
          <w:sz w:val="22"/>
          <w:szCs w:val="22"/>
        </w:rPr>
        <w:t>, l. r.</w:t>
      </w:r>
    </w:p>
    <w:p w:rsidR="008C74D8" w:rsidRDefault="008C74D8" w:rsidP="008C74D8">
      <w:pPr>
        <w:rPr>
          <w:rFonts w:asciiTheme="majorHAnsi" w:hAnsiTheme="majorHAnsi" w:cs="Arial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>
      <w:pPr>
        <w:pStyle w:val="Glava"/>
        <w:tabs>
          <w:tab w:val="left" w:pos="708"/>
        </w:tabs>
        <w:rPr>
          <w:rFonts w:asciiTheme="majorHAnsi" w:hAnsiTheme="majorHAnsi"/>
        </w:rPr>
      </w:pPr>
    </w:p>
    <w:p w:rsidR="008C74D8" w:rsidRDefault="008C74D8" w:rsidP="008C74D8">
      <w:pPr>
        <w:rPr>
          <w:rFonts w:asciiTheme="majorHAnsi" w:hAnsiTheme="majorHAnsi"/>
        </w:rPr>
      </w:pPr>
    </w:p>
    <w:p w:rsidR="008C74D8" w:rsidRDefault="008C74D8" w:rsidP="008C74D8"/>
    <w:p w:rsidR="008C74D8" w:rsidRDefault="008C74D8" w:rsidP="008C74D8"/>
    <w:p w:rsidR="008C74D8" w:rsidRDefault="008C74D8" w:rsidP="008C74D8"/>
    <w:p w:rsidR="00BF69E6" w:rsidRPr="008C74D8" w:rsidRDefault="00BF69E6" w:rsidP="008C74D8"/>
    <w:sectPr w:rsidR="00BF69E6" w:rsidRPr="008C74D8" w:rsidSect="00E215E7">
      <w:headerReference w:type="default" r:id="rId8"/>
      <w:footerReference w:type="default" r:id="rId9"/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B1" w:rsidRDefault="004729B1" w:rsidP="0094091B">
      <w:r>
        <w:separator/>
      </w:r>
    </w:p>
  </w:endnote>
  <w:endnote w:type="continuationSeparator" w:id="0">
    <w:p w:rsidR="004729B1" w:rsidRDefault="004729B1" w:rsidP="0094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11" w:rsidRPr="005A3CA0" w:rsidRDefault="00F17811" w:rsidP="0094091B">
    <w:pPr>
      <w:pStyle w:val="Noga"/>
      <w:ind w:left="-284" w:firstLine="284"/>
      <w:jc w:val="center"/>
    </w:pPr>
    <w:r>
      <w:rPr>
        <w:noProof/>
      </w:rPr>
      <w:drawing>
        <wp:inline distT="0" distB="0" distL="0" distR="0" wp14:anchorId="2C60D5CA" wp14:editId="19F66BB2">
          <wp:extent cx="6555346" cy="568109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7811" w:rsidRPr="0094091B" w:rsidRDefault="00F17811" w:rsidP="0094091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B1" w:rsidRDefault="004729B1" w:rsidP="0094091B">
      <w:r>
        <w:separator/>
      </w:r>
    </w:p>
  </w:footnote>
  <w:footnote w:type="continuationSeparator" w:id="0">
    <w:p w:rsidR="004729B1" w:rsidRDefault="004729B1" w:rsidP="00940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11" w:rsidRDefault="00F17811" w:rsidP="0094091B">
    <w:pPr>
      <w:pStyle w:val="Glava"/>
      <w:tabs>
        <w:tab w:val="clear" w:pos="4536"/>
        <w:tab w:val="clear" w:pos="9072"/>
        <w:tab w:val="center" w:pos="5387"/>
      </w:tabs>
      <w:jc w:val="center"/>
    </w:pPr>
    <w:r>
      <w:rPr>
        <w:noProof/>
      </w:rPr>
      <w:drawing>
        <wp:inline distT="0" distB="0" distL="0" distR="0" wp14:anchorId="3F7CFB28" wp14:editId="38BC0ECA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7811" w:rsidRPr="0094091B" w:rsidRDefault="00F17811" w:rsidP="0094091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DCD"/>
    <w:multiLevelType w:val="hybridMultilevel"/>
    <w:tmpl w:val="6FD8123E"/>
    <w:lvl w:ilvl="0" w:tplc="0DD8901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824D0"/>
    <w:multiLevelType w:val="hybridMultilevel"/>
    <w:tmpl w:val="113A2B4C"/>
    <w:lvl w:ilvl="0" w:tplc="0DD8901E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6771DF"/>
    <w:multiLevelType w:val="hybridMultilevel"/>
    <w:tmpl w:val="99387C5A"/>
    <w:lvl w:ilvl="0" w:tplc="183C1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4E22"/>
    <w:multiLevelType w:val="hybridMultilevel"/>
    <w:tmpl w:val="D9FC179C"/>
    <w:lvl w:ilvl="0" w:tplc="0DE2130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235DD5"/>
    <w:multiLevelType w:val="hybridMultilevel"/>
    <w:tmpl w:val="330EFE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B095C"/>
    <w:multiLevelType w:val="hybridMultilevel"/>
    <w:tmpl w:val="81B8EFE0"/>
    <w:lvl w:ilvl="0" w:tplc="96E41DB8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73467"/>
    <w:multiLevelType w:val="hybridMultilevel"/>
    <w:tmpl w:val="80AA95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9"/>
  </w:num>
  <w:num w:numId="12">
    <w:abstractNumId w:val="23"/>
  </w:num>
  <w:num w:numId="13">
    <w:abstractNumId w:val="22"/>
  </w:num>
  <w:num w:numId="14">
    <w:abstractNumId w:val="26"/>
  </w:num>
  <w:num w:numId="15">
    <w:abstractNumId w:val="2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CB"/>
    <w:rsid w:val="00402245"/>
    <w:rsid w:val="004729B1"/>
    <w:rsid w:val="00527F86"/>
    <w:rsid w:val="006470EE"/>
    <w:rsid w:val="007526CB"/>
    <w:rsid w:val="008C74D8"/>
    <w:rsid w:val="0094091B"/>
    <w:rsid w:val="00AC0A59"/>
    <w:rsid w:val="00BF69E6"/>
    <w:rsid w:val="00C20197"/>
    <w:rsid w:val="00E215E7"/>
    <w:rsid w:val="00ED47C2"/>
    <w:rsid w:val="00F1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D17AC-EA87-468B-858F-46EDB587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0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409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94091B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HTML-oblikovano">
    <w:name w:val="HTML Preformatted"/>
    <w:basedOn w:val="Navaden"/>
    <w:link w:val="HTML-oblikovanoZnak"/>
    <w:semiHidden/>
    <w:unhideWhenUsed/>
    <w:rsid w:val="009409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94091B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091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09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znaenseznam">
    <w:name w:val="List Bullet"/>
    <w:basedOn w:val="Navaden"/>
    <w:autoRedefine/>
    <w:semiHidden/>
    <w:unhideWhenUsed/>
    <w:rsid w:val="0094091B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paragraph" w:styleId="Naslov">
    <w:name w:val="Title"/>
    <w:basedOn w:val="Navaden"/>
    <w:link w:val="NaslovZnak"/>
    <w:qFormat/>
    <w:rsid w:val="0094091B"/>
    <w:pPr>
      <w:jc w:val="center"/>
    </w:pPr>
    <w:rPr>
      <w:b/>
      <w:noProof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94091B"/>
    <w:rPr>
      <w:rFonts w:ascii="Times New Roman" w:eastAsia="Times New Roman" w:hAnsi="Times New Roman" w:cs="Times New Roman"/>
      <w:b/>
      <w:noProof/>
      <w:sz w:val="52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94091B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94091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94091B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94091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94091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09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09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091B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17811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F178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ona.zalokar@ble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BojanaLukan</cp:lastModifiedBy>
  <cp:revision>2</cp:revision>
  <cp:lastPrinted>2017-01-25T08:19:00Z</cp:lastPrinted>
  <dcterms:created xsi:type="dcterms:W3CDTF">2017-01-25T09:58:00Z</dcterms:created>
  <dcterms:modified xsi:type="dcterms:W3CDTF">2017-01-25T09:58:00Z</dcterms:modified>
</cp:coreProperties>
</file>