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268" w:rsidRPr="00891CD0" w:rsidRDefault="005444DF" w:rsidP="00ED2364">
      <w:pPr>
        <w:rPr>
          <w:b/>
        </w:rPr>
      </w:pPr>
      <w:r>
        <w:rPr>
          <w:b/>
        </w:rPr>
        <w:t xml:space="preserve">Informacija o podeljenih subvencijah </w:t>
      </w:r>
      <w:proofErr w:type="spellStart"/>
      <w:r>
        <w:rPr>
          <w:b/>
        </w:rPr>
        <w:t>Eko</w:t>
      </w:r>
      <w:proofErr w:type="spellEnd"/>
      <w:r>
        <w:rPr>
          <w:b/>
        </w:rPr>
        <w:t xml:space="preserve"> sklada</w:t>
      </w:r>
    </w:p>
    <w:p w:rsidR="00891CD0" w:rsidRDefault="00891CD0" w:rsidP="00ED2364"/>
    <w:p w:rsidR="005444DF" w:rsidRDefault="005444DF" w:rsidP="00ED2364">
      <w:proofErr w:type="spellStart"/>
      <w:r>
        <w:t>Eko</w:t>
      </w:r>
      <w:proofErr w:type="spellEnd"/>
      <w:r>
        <w:t xml:space="preserve"> sklad že desetletja nudi finančne ugodnosti podjetje, javnemu sektorju in predvsem občanom za njihove naložbe v učinkovito rabo energije in obnovljive vire energije. Spodbude se nanašajo tako na dodeljevanje nepovratnih spodbud, kot tudi na podeljevanje kreditov v ugodno obrestno mero. </w:t>
      </w:r>
      <w:proofErr w:type="spellStart"/>
      <w:r>
        <w:t>Eko</w:t>
      </w:r>
      <w:proofErr w:type="spellEnd"/>
      <w:r>
        <w:t xml:space="preserve"> sklad je tako občanom Vrhnike v obdobju od 01.01.2017 do 31.10.2019</w:t>
      </w:r>
      <w:r w:rsidR="009A0E0F">
        <w:t xml:space="preserve"> razdelil skupno preko 850.000 EUR za skupno 349 izvedenih naložb. Natančni podatki za navedeno obdobje so podrobno navedeni v spodnji tabeli:</w:t>
      </w:r>
    </w:p>
    <w:p w:rsidR="009A0E0F" w:rsidRDefault="009A0E0F" w:rsidP="00ED2364"/>
    <w:p w:rsidR="009A0E0F" w:rsidRDefault="009A0E0F" w:rsidP="00ED2364">
      <w:r w:rsidRPr="009A0E0F">
        <w:drawing>
          <wp:inline distT="0" distB="0" distL="0" distR="0">
            <wp:extent cx="5760720" cy="311344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113440"/>
                    </a:xfrm>
                    <a:prstGeom prst="rect">
                      <a:avLst/>
                    </a:prstGeom>
                    <a:noFill/>
                    <a:ln>
                      <a:noFill/>
                    </a:ln>
                  </pic:spPr>
                </pic:pic>
              </a:graphicData>
            </a:graphic>
          </wp:inline>
        </w:drawing>
      </w:r>
    </w:p>
    <w:p w:rsidR="005444DF" w:rsidRDefault="005444DF" w:rsidP="00ED2364"/>
    <w:p w:rsidR="00041DE5" w:rsidRDefault="00041DE5" w:rsidP="00ED2364"/>
    <w:p w:rsidR="005444DF" w:rsidRDefault="009A0E0F" w:rsidP="00ED2364">
      <w:r>
        <w:t xml:space="preserve">Upoštevajoč podatke o številu prebivalcev v Občini Vrhnika je tako vsak občan od </w:t>
      </w:r>
      <w:proofErr w:type="spellStart"/>
      <w:r>
        <w:t>Eko</w:t>
      </w:r>
      <w:proofErr w:type="spellEnd"/>
      <w:r>
        <w:t xml:space="preserve"> sklada v navedenem dve in pol letnem obdobju prejel povprečno 50 EUR. Upoštevajoč število stanovalcev v posamezni stanovanjski enoti, kjer se je naložba izvajala, je ta znesek znašal </w:t>
      </w:r>
      <w:r w:rsidR="00041DE5">
        <w:t xml:space="preserve">580 EUR na občana, vsaka naložba v Občini Vrhnika pa je bila s strani </w:t>
      </w:r>
      <w:proofErr w:type="spellStart"/>
      <w:r w:rsidR="00041DE5">
        <w:t>Eko</w:t>
      </w:r>
      <w:proofErr w:type="spellEnd"/>
      <w:r w:rsidR="00041DE5">
        <w:t xml:space="preserve"> sklada subvencionirana povprečno v višini 2.450 EUR. Del investitorjev je poleg nepovratnih spodbud </w:t>
      </w:r>
      <w:proofErr w:type="spellStart"/>
      <w:r w:rsidR="00041DE5">
        <w:t>Eko</w:t>
      </w:r>
      <w:proofErr w:type="spellEnd"/>
      <w:r w:rsidR="00041DE5">
        <w:t xml:space="preserve"> sklada istočasno koristil tudi ugoden kredit po subvencionirani obrestni meri. Poleg finančnih ugodnosti je zelo pomembno tudi dejstvo, da morajo biti glede na zahteve </w:t>
      </w:r>
      <w:proofErr w:type="spellStart"/>
      <w:r w:rsidR="00041DE5">
        <w:t>Eko</w:t>
      </w:r>
      <w:proofErr w:type="spellEnd"/>
      <w:r w:rsidR="00041DE5">
        <w:t xml:space="preserve"> sklada vse naložbe izvedene na ustrezno visokem nivoju, lastnosti vgrajenih materialov in kupljenih naprav pa skladne z vsemi veljavnimi predpisi. Na ta način je zadovoljstvo investitorjev še toliko večje!</w:t>
      </w:r>
    </w:p>
    <w:p w:rsidR="009A0E0F" w:rsidRDefault="009A0E0F" w:rsidP="00ED2364"/>
    <w:p w:rsidR="009A0E0F" w:rsidRDefault="00041DE5" w:rsidP="00ED2364">
      <w:r>
        <w:t>Trenut</w:t>
      </w:r>
      <w:r w:rsidR="00FA7151">
        <w:t xml:space="preserve">no so v veljavi javni pozivi subvencioniranja naložb občanov in </w:t>
      </w:r>
      <w:r>
        <w:t>ugodn</w:t>
      </w:r>
      <w:r w:rsidR="00FA7151">
        <w:t>ega</w:t>
      </w:r>
      <w:r>
        <w:t xml:space="preserve"> kreditiranj</w:t>
      </w:r>
      <w:r w:rsidR="00FA7151">
        <w:t>a</w:t>
      </w:r>
      <w:r>
        <w:t>, ki so navedeni v spodnji tabeli:</w:t>
      </w:r>
    </w:p>
    <w:p w:rsidR="00041DE5" w:rsidRDefault="00041DE5" w:rsidP="00ED2364"/>
    <w:p w:rsidR="00041DE5" w:rsidRDefault="00041DE5" w:rsidP="00ED2364">
      <w:r w:rsidRPr="00041DE5">
        <w:drawing>
          <wp:inline distT="0" distB="0" distL="0" distR="0">
            <wp:extent cx="5760720" cy="1204009"/>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1204009"/>
                    </a:xfrm>
                    <a:prstGeom prst="rect">
                      <a:avLst/>
                    </a:prstGeom>
                    <a:noFill/>
                    <a:ln>
                      <a:noFill/>
                    </a:ln>
                  </pic:spPr>
                </pic:pic>
              </a:graphicData>
            </a:graphic>
          </wp:inline>
        </w:drawing>
      </w:r>
    </w:p>
    <w:p w:rsidR="00041DE5" w:rsidRDefault="00041DE5" w:rsidP="00ED2364"/>
    <w:p w:rsidR="00ED2364" w:rsidRDefault="00ED2364" w:rsidP="00ED2364">
      <w:r>
        <w:t xml:space="preserve">Neodvisne strokovne nasvete, ki vam </w:t>
      </w:r>
      <w:r w:rsidRPr="00ED2364">
        <w:t xml:space="preserve">pomagajo pri izboru, načrtovanju in uresničevanju investicijskih ukrepov učinkovite rabe energije in rabe obnovljivih virov v </w:t>
      </w:r>
      <w:r>
        <w:t xml:space="preserve">vaših </w:t>
      </w:r>
      <w:r w:rsidRPr="00ED2364">
        <w:t>stanovanjskih stavbah</w:t>
      </w:r>
      <w:r>
        <w:t xml:space="preserve">, </w:t>
      </w:r>
      <w:r w:rsidR="00041DE5">
        <w:t xml:space="preserve">lahko </w:t>
      </w:r>
      <w:r>
        <w:t xml:space="preserve">poiščite v energetsko svetovalni pisarni </w:t>
      </w:r>
      <w:proofErr w:type="spellStart"/>
      <w:r>
        <w:t>Ensvet</w:t>
      </w:r>
      <w:proofErr w:type="spellEnd"/>
      <w:r>
        <w:t xml:space="preserve"> na Vrhniki, Tržaška cesta 1, Vrhnika, mala sejna soba v kleti občinske stavbe ali na spletni strani </w:t>
      </w:r>
      <w:hyperlink r:id="rId6" w:history="1">
        <w:r w:rsidRPr="00115047">
          <w:rPr>
            <w:rStyle w:val="Hiperpovezava"/>
          </w:rPr>
          <w:t>www.ensvet.si</w:t>
        </w:r>
      </w:hyperlink>
      <w:r>
        <w:t xml:space="preserve"> . V energetsko svetovalni pisarni vas informiramo tudi o </w:t>
      </w:r>
      <w:r w:rsidR="00FA7151">
        <w:t>vseh</w:t>
      </w:r>
      <w:r>
        <w:t xml:space="preserve"> nepovratnih </w:t>
      </w:r>
      <w:r>
        <w:lastRenderedPageBreak/>
        <w:t xml:space="preserve">spodbudah, ki jih </w:t>
      </w:r>
      <w:proofErr w:type="spellStart"/>
      <w:r>
        <w:t>Eko</w:t>
      </w:r>
      <w:proofErr w:type="spellEnd"/>
      <w:r>
        <w:t xml:space="preserve"> sklad nudi občanom za nove naložbe rabe obnovljivih virov energije in večje energijske učinkovitosti stanovanjskih stavb. </w:t>
      </w:r>
    </w:p>
    <w:p w:rsidR="00891CD0" w:rsidRDefault="00891CD0" w:rsidP="00ED2364"/>
    <w:p w:rsidR="00ED2364" w:rsidRDefault="00073A69" w:rsidP="00073A69">
      <w:pPr>
        <w:jc w:val="center"/>
      </w:pPr>
      <w:r w:rsidRPr="00073A69">
        <w:rPr>
          <w:noProof/>
          <w:lang w:eastAsia="sl-SI"/>
        </w:rPr>
        <w:drawing>
          <wp:inline distT="0" distB="0" distL="0" distR="0">
            <wp:extent cx="2032000" cy="2914650"/>
            <wp:effectExtent l="0" t="0" r="6350" b="0"/>
            <wp:docPr id="5" name="Slika 5" descr="J:\PETER\Firma\EnSvet\Logo\EKO SKLAD - EN SVET vertikalni color green negat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PETER\Firma\EnSvet\Logo\EKO SKLAD - EN SVET vertikalni color green negativ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2000" cy="2914650"/>
                    </a:xfrm>
                    <a:prstGeom prst="rect">
                      <a:avLst/>
                    </a:prstGeom>
                    <a:noFill/>
                    <a:ln>
                      <a:noFill/>
                    </a:ln>
                  </pic:spPr>
                </pic:pic>
              </a:graphicData>
            </a:graphic>
          </wp:inline>
        </w:drawing>
      </w:r>
    </w:p>
    <w:p w:rsidR="00891CD0" w:rsidRDefault="00891CD0" w:rsidP="00ED2364"/>
    <w:p w:rsidR="00ED2364" w:rsidRDefault="00ED2364" w:rsidP="00ED2364">
      <w:r>
        <w:t xml:space="preserve">Delovni čas pisarne je vsako drugo sredo od 16. do 20. ure. Energetski svetovalec je občanom na voljo tudi za individualno svetovanje na domu, saj je nekatere načrte investitorjev najlažje razjasniti kar na kraju samem. </w:t>
      </w:r>
    </w:p>
    <w:p w:rsidR="00ED2364" w:rsidRDefault="00ED2364" w:rsidP="00ED2364"/>
    <w:p w:rsidR="00ED2364" w:rsidRDefault="00ED2364" w:rsidP="00ED2364">
      <w:r>
        <w:t xml:space="preserve">Obvezna je predhodna prijava za svetovanje. Prijave sprejemajo v tajništvu na Občini Vrhnika na tel. št. 01/7555-419, načeloma najkasneje dan pred svetovanjem. Prijavo lahko najkasneje dva dni pred svetovanjem pošljete tudi na e-naslov </w:t>
      </w:r>
      <w:hyperlink r:id="rId8" w:history="1">
        <w:r w:rsidR="00FA7151" w:rsidRPr="008A4874">
          <w:rPr>
            <w:rStyle w:val="Hiperpovezava"/>
          </w:rPr>
          <w:t>spela.plestenjak@vrhnika.si</w:t>
        </w:r>
      </w:hyperlink>
      <w:r>
        <w:t xml:space="preserve"> , z imenom in priimkom ter naslovom, okvirno temo vprašanja in telefonsko številko. </w:t>
      </w:r>
    </w:p>
    <w:p w:rsidR="00ED2364" w:rsidRDefault="00ED2364" w:rsidP="00ED2364"/>
    <w:p w:rsidR="00ED2364" w:rsidRDefault="00ED2364" w:rsidP="00ED2364">
      <w:r>
        <w:t xml:space="preserve">ENSVET je projekt Ministrstva za gospodarstvo, izvajanje dejavnosti financira </w:t>
      </w:r>
      <w:proofErr w:type="spellStart"/>
      <w:r>
        <w:t>Eko</w:t>
      </w:r>
      <w:proofErr w:type="spellEnd"/>
      <w:r>
        <w:t xml:space="preserve"> sklad, organizira in izvaja pa ga prav tako </w:t>
      </w:r>
      <w:proofErr w:type="spellStart"/>
      <w:r>
        <w:t>Eko</w:t>
      </w:r>
      <w:proofErr w:type="spellEnd"/>
      <w:r>
        <w:t xml:space="preserve"> sklad z usposobljenimi energetskimi svetovalci. ENSVET je zgledni primer partnerstva države in občine za koristi občanov. Projekt poteka že več kot 20 let, vanj je vključenih že 57 občin. Svetovanje je strokovno, komercialno neodvisno in za občane brezplačno. Nasv</w:t>
      </w:r>
      <w:r w:rsidR="00FA7151">
        <w:t xml:space="preserve">eti o učinkoviti rabi energije </w:t>
      </w:r>
      <w:r>
        <w:t>in upor</w:t>
      </w:r>
      <w:r w:rsidR="00FA7151">
        <w:t xml:space="preserve">abi obnovljivih virov energije </w:t>
      </w:r>
      <w:r>
        <w:t>vam bodo v pomoč pri izboljšanju bivalnih pogojev, pravilni in stroškovno učinkoviti obnovi stavbe ali stanovanja, načrtovanju novogradenj in znižanju stroškov za energijo. Za nasvet ni nikoli prepozno. Tudi če vas pestijo problemi rabe energije ali bivalnega udobja v obstoječi stavbi, vam svetujemo za povečanje učinkovitosti in izboljšanje bivanja. V sodelovanju s Centri za socialno delo izvajamo tudi projekt ZERO pri odpravljanju energetske revščine. Občani, ki prejemajo socialno pomoč, se lahko pri pristojnem CSD prijavijo za obisk energetskega svetovalca</w:t>
      </w:r>
      <w:r w:rsidR="00D36268">
        <w:t>, ki vam bo svetoval pri nekaterih enostavnih ukrepih za znižanje stroškov za energijo.</w:t>
      </w:r>
    </w:p>
    <w:p w:rsidR="00ED2364" w:rsidRDefault="00ED2364" w:rsidP="00ED2364"/>
    <w:p w:rsidR="00ED2364" w:rsidRDefault="00ED2364" w:rsidP="00ED2364">
      <w:r>
        <w:t xml:space="preserve">Vljudno vabljeni! </w:t>
      </w:r>
    </w:p>
    <w:p w:rsidR="00ED2364" w:rsidRDefault="00ED2364" w:rsidP="00ED2364"/>
    <w:p w:rsidR="00FE11B6" w:rsidRDefault="00ED2364" w:rsidP="00ED2364">
      <w:bookmarkStart w:id="0" w:name="_GoBack"/>
      <w:bookmarkEnd w:id="0"/>
      <w:r>
        <w:t xml:space="preserve">ENSVET in Občina Vrhnika  </w:t>
      </w:r>
    </w:p>
    <w:sectPr w:rsidR="00FE11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364"/>
    <w:rsid w:val="00041DE5"/>
    <w:rsid w:val="00073A69"/>
    <w:rsid w:val="0021143C"/>
    <w:rsid w:val="005444DF"/>
    <w:rsid w:val="00707721"/>
    <w:rsid w:val="00891CD0"/>
    <w:rsid w:val="009A0E0F"/>
    <w:rsid w:val="00B23D65"/>
    <w:rsid w:val="00D36268"/>
    <w:rsid w:val="00ED2364"/>
    <w:rsid w:val="00FA7151"/>
    <w:rsid w:val="00FE11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564E7-A5F6-441C-92C4-2BEB5756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1143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D23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la.plestenjak@vrhnika.si" TargetMode="Externa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svet.si" TargetMode="External"/><Relationship Id="rId5" Type="http://schemas.openxmlformats.org/officeDocument/2006/relationships/image" Target="media/image2.emf"/><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3335</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Petrovčič</dc:creator>
  <cp:keywords/>
  <dc:description/>
  <cp:lastModifiedBy>Peter Petrovčič</cp:lastModifiedBy>
  <cp:revision>2</cp:revision>
  <dcterms:created xsi:type="dcterms:W3CDTF">2019-11-14T13:40:00Z</dcterms:created>
  <dcterms:modified xsi:type="dcterms:W3CDTF">2019-11-14T13:40:00Z</dcterms:modified>
</cp:coreProperties>
</file>