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6B" w:rsidRPr="008D206D" w:rsidRDefault="00B82C6B" w:rsidP="00B82C6B">
      <w:pPr>
        <w:pStyle w:val="UNheading1glavninaslovi"/>
        <w:rPr>
          <w:sz w:val="24"/>
          <w:szCs w:val="24"/>
        </w:rPr>
      </w:pPr>
      <w:bookmarkStart w:id="0" w:name="_Toc235424851"/>
      <w:bookmarkStart w:id="1" w:name="_Toc256413409"/>
      <w:bookmarkStart w:id="2" w:name="_Toc263760420"/>
      <w:r w:rsidRPr="008D206D">
        <w:rPr>
          <w:sz w:val="22"/>
        </w:rPr>
        <w:t>I.</w:t>
      </w:r>
      <w:r w:rsidRPr="008D206D">
        <w:rPr>
          <w:sz w:val="22"/>
        </w:rPr>
        <w:tab/>
        <w:t xml:space="preserve">OBRAZLOŽITEV </w:t>
      </w:r>
      <w:bookmarkEnd w:id="0"/>
      <w:bookmarkEnd w:id="1"/>
      <w:bookmarkEnd w:id="2"/>
      <w:r w:rsidRPr="008D206D">
        <w:rPr>
          <w:sz w:val="22"/>
        </w:rPr>
        <w:t xml:space="preserve">predloga </w:t>
      </w:r>
      <w:r w:rsidR="00C27159">
        <w:rPr>
          <w:sz w:val="22"/>
        </w:rPr>
        <w:t xml:space="preserve">DRUGIH </w:t>
      </w:r>
      <w:r w:rsidRPr="008D206D">
        <w:rPr>
          <w:sz w:val="22"/>
        </w:rPr>
        <w:t>SPREMEMB IN DOPOLNITEV občinskega PROSTORSKEGA NAČRTA</w:t>
      </w:r>
      <w:r w:rsidR="00C27159">
        <w:rPr>
          <w:sz w:val="22"/>
        </w:rPr>
        <w:t xml:space="preserve"> OBČINE VRANSKO</w:t>
      </w:r>
    </w:p>
    <w:p w:rsidR="00B82C6B" w:rsidRPr="008D206D" w:rsidRDefault="00B82C6B" w:rsidP="00B82C6B">
      <w:pPr>
        <w:pStyle w:val="UNheading1glavninaslovi"/>
        <w:rPr>
          <w:sz w:val="22"/>
        </w:rPr>
      </w:pPr>
    </w:p>
    <w:p w:rsidR="00B82C6B" w:rsidRPr="008D206D" w:rsidRDefault="00B82C6B" w:rsidP="00B82C6B">
      <w:pPr>
        <w:pStyle w:val="UNheading2poglavja"/>
        <w:tabs>
          <w:tab w:val="left" w:pos="426"/>
        </w:tabs>
        <w:rPr>
          <w:sz w:val="22"/>
          <w:szCs w:val="22"/>
        </w:rPr>
      </w:pPr>
      <w:bookmarkStart w:id="3" w:name="_Toc256413410"/>
      <w:bookmarkStart w:id="4" w:name="_Toc263760421"/>
      <w:r w:rsidRPr="008D206D">
        <w:rPr>
          <w:sz w:val="22"/>
          <w:szCs w:val="22"/>
        </w:rPr>
        <w:t>1.</w:t>
      </w:r>
      <w:r w:rsidRPr="008D206D">
        <w:rPr>
          <w:sz w:val="22"/>
          <w:szCs w:val="22"/>
        </w:rPr>
        <w:tab/>
        <w:t>UVODNA OBRAZLOŽITEV</w:t>
      </w:r>
      <w:bookmarkEnd w:id="3"/>
      <w:bookmarkEnd w:id="4"/>
    </w:p>
    <w:p w:rsidR="00B82C6B" w:rsidRPr="008D206D" w:rsidRDefault="00B82C6B" w:rsidP="00B82C6B">
      <w:pPr>
        <w:pStyle w:val="UNtekst"/>
      </w:pPr>
    </w:p>
    <w:p w:rsidR="00B82C6B" w:rsidRPr="008D206D" w:rsidRDefault="00C4611A" w:rsidP="00B82C6B">
      <w:pPr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>Prostorski a</w:t>
      </w:r>
      <w:r w:rsidR="00844218" w:rsidRPr="008D206D">
        <w:rPr>
          <w:rFonts w:cs="Arial"/>
          <w:sz w:val="20"/>
        </w:rPr>
        <w:t xml:space="preserve">kt, ki je predmet sprememb in dopolnitev, je </w:t>
      </w:r>
      <w:r w:rsidR="008D206D" w:rsidRPr="008D206D">
        <w:rPr>
          <w:rFonts w:cs="Arial"/>
          <w:sz w:val="20"/>
        </w:rPr>
        <w:t xml:space="preserve">Odlok o občinskem prostorskem načrtu Občine </w:t>
      </w:r>
      <w:r w:rsidR="00E95AD5">
        <w:rPr>
          <w:rFonts w:cs="Arial"/>
          <w:sz w:val="20"/>
        </w:rPr>
        <w:t>Vransko</w:t>
      </w:r>
      <w:r w:rsidR="008D206D" w:rsidRPr="008D206D">
        <w:rPr>
          <w:rFonts w:cs="Arial"/>
          <w:sz w:val="20"/>
        </w:rPr>
        <w:t xml:space="preserve"> </w:t>
      </w:r>
      <w:r w:rsidR="00B82C6B" w:rsidRPr="008D206D">
        <w:rPr>
          <w:rFonts w:cs="Arial"/>
          <w:sz w:val="20"/>
        </w:rPr>
        <w:t>(v nadaljevanju</w:t>
      </w:r>
      <w:r w:rsidR="00844218" w:rsidRPr="008D206D">
        <w:rPr>
          <w:rFonts w:cs="Arial"/>
          <w:sz w:val="20"/>
        </w:rPr>
        <w:t>:</w:t>
      </w:r>
      <w:r w:rsidR="00B82C6B" w:rsidRPr="008D206D">
        <w:rPr>
          <w:rFonts w:cs="Arial"/>
          <w:sz w:val="20"/>
        </w:rPr>
        <w:t xml:space="preserve"> </w:t>
      </w:r>
      <w:r w:rsidR="00F47D5C" w:rsidRPr="008D206D">
        <w:rPr>
          <w:rFonts w:cs="Arial"/>
          <w:sz w:val="20"/>
        </w:rPr>
        <w:t>OPN</w:t>
      </w:r>
      <w:r w:rsidR="008D206D" w:rsidRPr="008D206D">
        <w:rPr>
          <w:rFonts w:cs="Arial"/>
          <w:sz w:val="20"/>
        </w:rPr>
        <w:t>)</w:t>
      </w:r>
      <w:r w:rsidR="00E95AD5">
        <w:rPr>
          <w:rFonts w:cs="Arial"/>
          <w:sz w:val="20"/>
        </w:rPr>
        <w:t>, ki</w:t>
      </w:r>
      <w:r w:rsidR="008D206D" w:rsidRPr="008D206D">
        <w:rPr>
          <w:rFonts w:cs="Arial"/>
          <w:sz w:val="20"/>
        </w:rPr>
        <w:t xml:space="preserve"> je bil objavljen v </w:t>
      </w:r>
      <w:r w:rsidR="00621389" w:rsidRPr="008D206D">
        <w:rPr>
          <w:rFonts w:cs="Arial"/>
          <w:sz w:val="20"/>
        </w:rPr>
        <w:t xml:space="preserve">Uradnem listu RS št. </w:t>
      </w:r>
      <w:r w:rsidR="00621389">
        <w:rPr>
          <w:rFonts w:cs="Arial"/>
          <w:sz w:val="20"/>
        </w:rPr>
        <w:t xml:space="preserve">38/2008, </w:t>
      </w:r>
      <w:r w:rsidR="00621389">
        <w:rPr>
          <w:rFonts w:cs="Arial"/>
          <w:color w:val="FF0000"/>
          <w:sz w:val="20"/>
        </w:rPr>
        <w:t>občina preveri ali so vse navedene:</w:t>
      </w:r>
      <w:r w:rsidR="00621389" w:rsidRPr="00621389">
        <w:rPr>
          <w:rFonts w:cs="Arial"/>
          <w:color w:val="4F81BD" w:themeColor="accent1"/>
          <w:sz w:val="20"/>
        </w:rPr>
        <w:t xml:space="preserve"> </w:t>
      </w:r>
      <w:r w:rsidR="00621389" w:rsidRPr="00621389">
        <w:rPr>
          <w:rFonts w:cs="Arial"/>
          <w:color w:val="4F81BD" w:themeColor="accent1"/>
          <w:sz w:val="20"/>
          <w:shd w:val="clear" w:color="auto" w:fill="FBFBFB"/>
        </w:rPr>
        <w:t>Uradne objave Občine Vransko, št. 29/13; Uradni list RS, št. 41/10; Uradne objave Občine Vransko, št. 33/13; Uradne objave Občine Vransko, št. 40/14; Uradne objave Občine Vransko, št. 41/14; Uradne objave Občine Vransko, št. 41/14; Uradne objave Občine Vransko, št. 46/15; Uradne objave Občine Vransko, št. 59/16; Uradne objave Občine Vransko, št. 59/16; Uradne objave Občine Vransko, št. 64/17; Uradne objave Občine Vransko, št. 64/17; Uradne objave Občine Vransko, št. 64/17; Uradne objave Občine Vransko, št. 72/17</w:t>
      </w:r>
      <w:r w:rsidR="00621389">
        <w:rPr>
          <w:rFonts w:cs="Arial"/>
          <w:color w:val="4F81BD" w:themeColor="accent1"/>
          <w:sz w:val="20"/>
          <w:shd w:val="clear" w:color="auto" w:fill="FBFBFB"/>
        </w:rPr>
        <w:t>)</w:t>
      </w:r>
    </w:p>
    <w:p w:rsidR="00E95AD5" w:rsidRDefault="00E95AD5" w:rsidP="005836ED">
      <w:pPr>
        <w:ind w:left="0"/>
        <w:jc w:val="both"/>
        <w:rPr>
          <w:rFonts w:cs="Arial"/>
          <w:sz w:val="20"/>
        </w:rPr>
      </w:pPr>
    </w:p>
    <w:p w:rsidR="00B82C6B" w:rsidRPr="005836ED" w:rsidRDefault="005836ED" w:rsidP="005836ED">
      <w:pPr>
        <w:ind w:left="0"/>
        <w:jc w:val="both"/>
        <w:rPr>
          <w:rFonts w:cs="Arial"/>
          <w:sz w:val="20"/>
        </w:rPr>
      </w:pPr>
      <w:r w:rsidRPr="005836ED">
        <w:rPr>
          <w:rFonts w:cs="Arial"/>
          <w:sz w:val="20"/>
        </w:rPr>
        <w:t>Od uveljavitve tega akta so bile s strani Občinske uprave, Upravne enote</w:t>
      </w:r>
      <w:r w:rsidR="00E95AD5">
        <w:rPr>
          <w:rFonts w:cs="Arial"/>
          <w:sz w:val="20"/>
        </w:rPr>
        <w:t>, občanov ter druge zainteresirane javnosti ugotovljene očitne napake v tekstualnem in grafičnem delu ter izražene potrebe po uskladitvi z ostalimi prostorskimi izvedbenimi akti</w:t>
      </w:r>
      <w:r w:rsidR="001A3791">
        <w:rPr>
          <w:rFonts w:cs="Arial"/>
          <w:sz w:val="20"/>
        </w:rPr>
        <w:t xml:space="preserve">, zato je občina </w:t>
      </w:r>
      <w:r w:rsidRPr="005836ED">
        <w:rPr>
          <w:rFonts w:cs="Arial"/>
          <w:sz w:val="20"/>
        </w:rPr>
        <w:t xml:space="preserve">pristopila k uskladitvi temeljnega prostorskega akta z vsemi </w:t>
      </w:r>
      <w:r w:rsidR="00C4611A">
        <w:rPr>
          <w:rFonts w:cs="Arial"/>
          <w:sz w:val="20"/>
        </w:rPr>
        <w:t>naštetimi</w:t>
      </w:r>
      <w:r w:rsidRPr="005836ED">
        <w:rPr>
          <w:rFonts w:cs="Arial"/>
          <w:sz w:val="20"/>
        </w:rPr>
        <w:t xml:space="preserve"> vsebinami.</w:t>
      </w:r>
    </w:p>
    <w:p w:rsidR="008D206D" w:rsidRDefault="008D206D" w:rsidP="00B82C6B">
      <w:pPr>
        <w:ind w:left="0"/>
        <w:rPr>
          <w:rFonts w:cs="Arial"/>
          <w:szCs w:val="22"/>
        </w:rPr>
      </w:pPr>
    </w:p>
    <w:p w:rsidR="001A3791" w:rsidRDefault="005836ED" w:rsidP="00B82C6B">
      <w:pPr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>Predlagane spremembe</w:t>
      </w:r>
      <w:r w:rsidR="001A3791">
        <w:rPr>
          <w:rFonts w:cs="Arial"/>
          <w:sz w:val="20"/>
        </w:rPr>
        <w:t xml:space="preserve"> in dopolnitve</w:t>
      </w:r>
      <w:r>
        <w:rPr>
          <w:rFonts w:cs="Arial"/>
          <w:sz w:val="20"/>
        </w:rPr>
        <w:t xml:space="preserve"> </w:t>
      </w:r>
      <w:r w:rsidR="001A3791">
        <w:rPr>
          <w:rFonts w:cs="Arial"/>
          <w:sz w:val="20"/>
        </w:rPr>
        <w:t>se obravnavajo skladno s 124. členom Zakona o urejanju prostora (ZUre</w:t>
      </w:r>
      <w:r w:rsidR="008954A2">
        <w:rPr>
          <w:rFonts w:cs="Arial"/>
          <w:sz w:val="20"/>
        </w:rPr>
        <w:t>P</w:t>
      </w:r>
      <w:r w:rsidR="001A3791">
        <w:rPr>
          <w:rFonts w:cs="Arial"/>
          <w:sz w:val="20"/>
        </w:rPr>
        <w:t xml:space="preserve">-2)- kratek postopek sprememb in dopolnitev OPN, saj predlagane spremembe ne </w:t>
      </w:r>
      <w:r w:rsidR="00B82C6B" w:rsidRPr="005836ED">
        <w:rPr>
          <w:rFonts w:cs="Arial"/>
          <w:sz w:val="20"/>
        </w:rPr>
        <w:t>pred</w:t>
      </w:r>
      <w:r>
        <w:rPr>
          <w:rFonts w:cs="Arial"/>
          <w:sz w:val="20"/>
        </w:rPr>
        <w:t>stavljajo</w:t>
      </w:r>
      <w:r w:rsidR="00B82C6B" w:rsidRPr="005836ED">
        <w:rPr>
          <w:rFonts w:cs="Arial"/>
          <w:sz w:val="20"/>
        </w:rPr>
        <w:t xml:space="preserve"> sprememb</w:t>
      </w:r>
      <w:r w:rsidR="001A3791">
        <w:rPr>
          <w:rFonts w:cs="Arial"/>
          <w:sz w:val="20"/>
        </w:rPr>
        <w:t xml:space="preserve"> in dopolnitev OPN, ki </w:t>
      </w:r>
      <w:r w:rsidR="00107DEC">
        <w:rPr>
          <w:rFonts w:cs="Arial"/>
          <w:sz w:val="20"/>
        </w:rPr>
        <w:t>vsebinsko ne predstavljajo novega določanja ali spreminjanja namenske rabe prostora, načrtovanja novih prostorskih ureditev ali določanja novih prostorskih izvedbenih pogojev</w:t>
      </w:r>
      <w:r w:rsidR="001A3791">
        <w:rPr>
          <w:rFonts w:cs="Arial"/>
          <w:sz w:val="20"/>
        </w:rPr>
        <w:t>. Spremembe in dopolnitve se nanašajo na tekstualni del odloka in grafične priloge.</w:t>
      </w:r>
    </w:p>
    <w:p w:rsidR="00B82C6B" w:rsidRPr="00B82C6B" w:rsidRDefault="00B82C6B" w:rsidP="00B82C6B">
      <w:pPr>
        <w:ind w:left="0"/>
        <w:jc w:val="both"/>
        <w:rPr>
          <w:rFonts w:cs="Arial"/>
          <w:color w:val="1F497D" w:themeColor="text2"/>
          <w:szCs w:val="22"/>
        </w:rPr>
      </w:pPr>
    </w:p>
    <w:p w:rsidR="00B82C6B" w:rsidRPr="005836ED" w:rsidRDefault="00B82C6B" w:rsidP="005836ED">
      <w:pPr>
        <w:ind w:left="0"/>
        <w:jc w:val="both"/>
        <w:rPr>
          <w:rFonts w:cs="Arial"/>
          <w:sz w:val="20"/>
        </w:rPr>
      </w:pPr>
      <w:r w:rsidRPr="005836ED">
        <w:rPr>
          <w:rFonts w:cs="Arial"/>
          <w:sz w:val="20"/>
        </w:rPr>
        <w:t xml:space="preserve">S </w:t>
      </w:r>
      <w:r w:rsidR="001A3791">
        <w:rPr>
          <w:rFonts w:cs="Arial"/>
          <w:sz w:val="20"/>
        </w:rPr>
        <w:t>2SD OPN</w:t>
      </w:r>
      <w:r w:rsidRPr="005836ED">
        <w:rPr>
          <w:rFonts w:cs="Arial"/>
          <w:sz w:val="20"/>
        </w:rPr>
        <w:t xml:space="preserve"> </w:t>
      </w:r>
      <w:r w:rsidR="00727BDE">
        <w:rPr>
          <w:rFonts w:cs="Arial"/>
          <w:sz w:val="20"/>
        </w:rPr>
        <w:t>se spreminja</w:t>
      </w:r>
      <w:r w:rsidRPr="005836ED">
        <w:rPr>
          <w:rFonts w:cs="Arial"/>
          <w:sz w:val="20"/>
        </w:rPr>
        <w:t xml:space="preserve">: </w:t>
      </w:r>
    </w:p>
    <w:p w:rsidR="00E55915" w:rsidRPr="006902F9" w:rsidRDefault="00E55915" w:rsidP="00E55915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107DEC">
        <w:rPr>
          <w:rFonts w:cs="Arial"/>
          <w:sz w:val="20"/>
        </w:rPr>
        <w:t>popravki odloka v delih, kjer gre za očitne pisne napake (napačne navedbe EUP</w:t>
      </w:r>
      <w:r>
        <w:rPr>
          <w:rFonts w:cs="Arial"/>
          <w:sz w:val="20"/>
        </w:rPr>
        <w:t>/</w:t>
      </w:r>
      <w:proofErr w:type="spellStart"/>
      <w:r>
        <w:rPr>
          <w:rFonts w:cs="Arial"/>
          <w:sz w:val="20"/>
        </w:rPr>
        <w:t>pEUP</w:t>
      </w:r>
      <w:proofErr w:type="spellEnd"/>
      <w:r w:rsidRPr="00107DEC">
        <w:rPr>
          <w:rFonts w:cs="Arial"/>
          <w:sz w:val="20"/>
        </w:rPr>
        <w:t xml:space="preserve">, manjkajoče navedbe </w:t>
      </w:r>
      <w:bookmarkStart w:id="5" w:name="_GoBack"/>
      <w:r w:rsidRPr="006902F9">
        <w:rPr>
          <w:rFonts w:cs="Arial"/>
          <w:sz w:val="20"/>
        </w:rPr>
        <w:t>EUP</w:t>
      </w:r>
      <w:r w:rsidR="00454A45" w:rsidRPr="006902F9">
        <w:rPr>
          <w:rFonts w:cs="Arial"/>
          <w:sz w:val="20"/>
        </w:rPr>
        <w:t>,</w:t>
      </w:r>
    </w:p>
    <w:p w:rsidR="00C4611A" w:rsidRPr="006902F9" w:rsidRDefault="00107DEC" w:rsidP="00C4611A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6902F9">
        <w:rPr>
          <w:rFonts w:cs="Arial"/>
          <w:sz w:val="20"/>
        </w:rPr>
        <w:t>uskladitve zaradi zamika zemljiško katastrskega prikaza</w:t>
      </w:r>
      <w:r w:rsidR="00C4611A" w:rsidRPr="006902F9">
        <w:rPr>
          <w:rFonts w:cs="Arial"/>
          <w:sz w:val="20"/>
        </w:rPr>
        <w:t>,</w:t>
      </w:r>
    </w:p>
    <w:bookmarkEnd w:id="5"/>
    <w:p w:rsidR="00727BDE" w:rsidRPr="00E21866" w:rsidRDefault="00107DEC" w:rsidP="00727BDE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E21866">
        <w:rPr>
          <w:rFonts w:cs="Arial"/>
          <w:sz w:val="20"/>
        </w:rPr>
        <w:t>uskladitve neskladja med analogno in ve</w:t>
      </w:r>
      <w:r w:rsidR="0001358B" w:rsidRPr="00E21866">
        <w:rPr>
          <w:rFonts w:cs="Arial"/>
          <w:sz w:val="20"/>
        </w:rPr>
        <w:t>ktorsko obliko grafičnega dela</w:t>
      </w:r>
      <w:r w:rsidR="00727BDE" w:rsidRPr="00E21866">
        <w:rPr>
          <w:rFonts w:cs="Arial"/>
          <w:sz w:val="20"/>
        </w:rPr>
        <w:t xml:space="preserve">, </w:t>
      </w:r>
    </w:p>
    <w:p w:rsidR="00727BDE" w:rsidRPr="00E21866" w:rsidRDefault="0001358B" w:rsidP="005836ED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E21866">
        <w:rPr>
          <w:rFonts w:cs="Arial"/>
          <w:sz w:val="20"/>
        </w:rPr>
        <w:t>uskladitev mej med EUP ter mejami ostalih prostorskih izvedbenih aktov,</w:t>
      </w:r>
    </w:p>
    <w:p w:rsidR="0001358B" w:rsidRPr="00E21866" w:rsidRDefault="00E21866" w:rsidP="005836ED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E21866">
        <w:rPr>
          <w:rFonts w:cs="Arial"/>
          <w:sz w:val="20"/>
        </w:rPr>
        <w:t>Evidentiranje</w:t>
      </w:r>
      <w:r w:rsidR="0001358B" w:rsidRPr="00E21866">
        <w:rPr>
          <w:rFonts w:cs="Arial"/>
          <w:sz w:val="20"/>
        </w:rPr>
        <w:t xml:space="preserve"> sprejeti</w:t>
      </w:r>
      <w:r w:rsidR="000C5267" w:rsidRPr="00E21866">
        <w:rPr>
          <w:rFonts w:cs="Arial"/>
          <w:sz w:val="20"/>
        </w:rPr>
        <w:t>h</w:t>
      </w:r>
      <w:r w:rsidR="0001358B" w:rsidRPr="00E21866">
        <w:rPr>
          <w:rFonts w:cs="Arial"/>
          <w:sz w:val="20"/>
        </w:rPr>
        <w:t xml:space="preserve"> občinskih podrobnih prostorskih načrtov</w:t>
      </w:r>
    </w:p>
    <w:p w:rsidR="005836ED" w:rsidRDefault="005836ED" w:rsidP="00B82C6B">
      <w:pPr>
        <w:ind w:left="0"/>
        <w:jc w:val="both"/>
        <w:rPr>
          <w:rFonts w:cs="Arial"/>
          <w:sz w:val="20"/>
        </w:rPr>
      </w:pPr>
    </w:p>
    <w:p w:rsidR="00B82C6B" w:rsidRPr="00E33FDF" w:rsidRDefault="00B82C6B" w:rsidP="00B82C6B">
      <w:pPr>
        <w:pStyle w:val="UNheading2poglavja"/>
        <w:tabs>
          <w:tab w:val="left" w:pos="426"/>
        </w:tabs>
        <w:rPr>
          <w:sz w:val="22"/>
          <w:szCs w:val="22"/>
        </w:rPr>
      </w:pPr>
      <w:bookmarkStart w:id="6" w:name="_Toc256413411"/>
      <w:bookmarkStart w:id="7" w:name="_Toc263760422"/>
      <w:r w:rsidRPr="00E33FDF">
        <w:rPr>
          <w:sz w:val="22"/>
          <w:szCs w:val="22"/>
        </w:rPr>
        <w:t xml:space="preserve">2.  PRAVNI TEMELJ ZA SPREJEM </w:t>
      </w:r>
      <w:bookmarkEnd w:id="6"/>
      <w:bookmarkEnd w:id="7"/>
      <w:r w:rsidR="00A83DAB" w:rsidRPr="00E33FDF">
        <w:rPr>
          <w:sz w:val="22"/>
          <w:szCs w:val="22"/>
        </w:rPr>
        <w:t>sprememb in dopolnitev OPN</w:t>
      </w:r>
    </w:p>
    <w:p w:rsidR="00B82C6B" w:rsidRPr="00B82C6B" w:rsidRDefault="00B82C6B" w:rsidP="00B82C6B">
      <w:pPr>
        <w:pStyle w:val="UNheading2poglavja"/>
        <w:tabs>
          <w:tab w:val="left" w:pos="426"/>
        </w:tabs>
        <w:ind w:left="360"/>
        <w:rPr>
          <w:b w:val="0"/>
          <w:bCs w:val="0"/>
          <w:caps w:val="0"/>
          <w:color w:val="1F497D" w:themeColor="text2"/>
          <w:sz w:val="22"/>
          <w:szCs w:val="22"/>
        </w:rPr>
      </w:pPr>
    </w:p>
    <w:p w:rsidR="00B82C6B" w:rsidRPr="00E33FDF" w:rsidRDefault="00B82C6B" w:rsidP="00E33FDF">
      <w:pPr>
        <w:ind w:left="0"/>
        <w:jc w:val="both"/>
        <w:rPr>
          <w:rFonts w:cs="Arial"/>
          <w:sz w:val="20"/>
        </w:rPr>
      </w:pPr>
      <w:r w:rsidRPr="00E33FDF">
        <w:rPr>
          <w:rFonts w:cs="Arial"/>
          <w:sz w:val="20"/>
        </w:rPr>
        <w:t xml:space="preserve">Pravni temelj za sprejem </w:t>
      </w:r>
      <w:r w:rsidR="001A3791">
        <w:rPr>
          <w:rFonts w:cs="Arial"/>
          <w:sz w:val="20"/>
        </w:rPr>
        <w:t>2SD</w:t>
      </w:r>
      <w:r w:rsidRPr="00E33FDF">
        <w:rPr>
          <w:rFonts w:cs="Arial"/>
          <w:sz w:val="20"/>
        </w:rPr>
        <w:t xml:space="preserve"> </w:t>
      </w:r>
      <w:r w:rsidR="00F47D5C" w:rsidRPr="00E33FDF">
        <w:rPr>
          <w:rFonts w:cs="Arial"/>
          <w:sz w:val="20"/>
        </w:rPr>
        <w:t>OPN</w:t>
      </w:r>
      <w:r w:rsidRPr="00E33FDF">
        <w:rPr>
          <w:rFonts w:cs="Arial"/>
          <w:sz w:val="20"/>
        </w:rPr>
        <w:t xml:space="preserve"> je:</w:t>
      </w:r>
    </w:p>
    <w:p w:rsidR="00B82C6B" w:rsidRPr="00E33FDF" w:rsidRDefault="001A3791" w:rsidP="00E33FDF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124. in 125</w:t>
      </w:r>
      <w:r w:rsidR="00B82C6B" w:rsidRPr="00E33FDF">
        <w:rPr>
          <w:rFonts w:cs="Arial"/>
          <w:sz w:val="20"/>
        </w:rPr>
        <w:t xml:space="preserve">. člen </w:t>
      </w:r>
      <w:r>
        <w:rPr>
          <w:rFonts w:cs="Arial"/>
          <w:sz w:val="20"/>
        </w:rPr>
        <w:t>Zakona o urejanju prostora (ZUre</w:t>
      </w:r>
      <w:r w:rsidR="008954A2">
        <w:rPr>
          <w:rFonts w:cs="Arial"/>
          <w:sz w:val="20"/>
        </w:rPr>
        <w:t>P</w:t>
      </w:r>
      <w:r>
        <w:rPr>
          <w:rFonts w:cs="Arial"/>
          <w:sz w:val="20"/>
        </w:rPr>
        <w:t xml:space="preserve">-2, Uradni list RS, št. 61/2017), </w:t>
      </w:r>
      <w:r w:rsidR="00E33FDF" w:rsidRPr="00E33FDF">
        <w:rPr>
          <w:rFonts w:cs="Arial"/>
          <w:sz w:val="20"/>
        </w:rPr>
        <w:t>ki določa</w:t>
      </w:r>
      <w:r>
        <w:rPr>
          <w:rFonts w:cs="Arial"/>
          <w:sz w:val="20"/>
        </w:rPr>
        <w:t>ta</w:t>
      </w:r>
      <w:r w:rsidR="00B82C6B" w:rsidRPr="00E33FDF">
        <w:rPr>
          <w:rFonts w:cs="Arial"/>
          <w:sz w:val="20"/>
        </w:rPr>
        <w:t>, da se</w:t>
      </w:r>
      <w:r>
        <w:rPr>
          <w:rFonts w:cs="Arial"/>
          <w:sz w:val="20"/>
        </w:rPr>
        <w:t xml:space="preserve"> spremembe, ki ne terjajo </w:t>
      </w:r>
      <w:r w:rsidR="00107DEC">
        <w:rPr>
          <w:rFonts w:cs="Arial"/>
          <w:sz w:val="20"/>
        </w:rPr>
        <w:t>sodelovanja</w:t>
      </w:r>
      <w:r>
        <w:rPr>
          <w:rFonts w:cs="Arial"/>
          <w:sz w:val="20"/>
        </w:rPr>
        <w:t xml:space="preserve"> nosilcev urejanja prostora ali potrebe po izve</w:t>
      </w:r>
      <w:r w:rsidR="00107DEC">
        <w:rPr>
          <w:rFonts w:cs="Arial"/>
          <w:sz w:val="20"/>
        </w:rPr>
        <w:t>dbi</w:t>
      </w:r>
      <w:r>
        <w:rPr>
          <w:rFonts w:cs="Arial"/>
          <w:sz w:val="20"/>
        </w:rPr>
        <w:t xml:space="preserve"> celovit</w:t>
      </w:r>
      <w:r w:rsidR="00107DEC">
        <w:rPr>
          <w:rFonts w:cs="Arial"/>
          <w:sz w:val="20"/>
        </w:rPr>
        <w:t>e</w:t>
      </w:r>
      <w:r>
        <w:rPr>
          <w:rFonts w:cs="Arial"/>
          <w:sz w:val="20"/>
        </w:rPr>
        <w:t xml:space="preserve"> presoj</w:t>
      </w:r>
      <w:r w:rsidR="00107DEC">
        <w:rPr>
          <w:rFonts w:cs="Arial"/>
          <w:sz w:val="20"/>
        </w:rPr>
        <w:t>e</w:t>
      </w:r>
      <w:r>
        <w:rPr>
          <w:rFonts w:cs="Arial"/>
          <w:sz w:val="20"/>
        </w:rPr>
        <w:t xml:space="preserve"> vplivov na okolja</w:t>
      </w:r>
      <w:r w:rsidR="00107DEC">
        <w:rPr>
          <w:rFonts w:cs="Arial"/>
          <w:sz w:val="20"/>
        </w:rPr>
        <w:t>, izvedejo po kratkem postopku sprememb in dopolnitev OPN in</w:t>
      </w:r>
    </w:p>
    <w:p w:rsidR="00107DEC" w:rsidRPr="00621389" w:rsidRDefault="004E1468" w:rsidP="004E1468">
      <w:pPr>
        <w:pStyle w:val="Odstavekseznama"/>
        <w:numPr>
          <w:ilvl w:val="0"/>
          <w:numId w:val="8"/>
        </w:numPr>
        <w:jc w:val="both"/>
        <w:rPr>
          <w:rFonts w:cs="Arial"/>
          <w:sz w:val="20"/>
        </w:rPr>
      </w:pPr>
      <w:r w:rsidRPr="00107DEC">
        <w:rPr>
          <w:rFonts w:cs="Arial"/>
          <w:sz w:val="20"/>
        </w:rPr>
        <w:t xml:space="preserve">Odlok o občinskem prostorskem načrtu Občine </w:t>
      </w:r>
      <w:r w:rsidR="00107DEC">
        <w:rPr>
          <w:rFonts w:cs="Arial"/>
          <w:sz w:val="20"/>
        </w:rPr>
        <w:t>Vransko</w:t>
      </w:r>
      <w:r w:rsidRPr="00107DEC">
        <w:rPr>
          <w:rFonts w:cs="Arial"/>
          <w:sz w:val="20"/>
        </w:rPr>
        <w:t xml:space="preserve"> </w:t>
      </w:r>
      <w:r w:rsidR="00107DEC">
        <w:rPr>
          <w:rFonts w:cs="Arial"/>
          <w:sz w:val="20"/>
        </w:rPr>
        <w:t>(</w:t>
      </w:r>
      <w:r w:rsidR="00107DEC" w:rsidRPr="008D206D">
        <w:rPr>
          <w:rFonts w:cs="Arial"/>
          <w:sz w:val="20"/>
        </w:rPr>
        <w:t xml:space="preserve">Uradnem listu RS št. </w:t>
      </w:r>
      <w:r w:rsidR="00107DEC">
        <w:rPr>
          <w:rFonts w:cs="Arial"/>
          <w:sz w:val="20"/>
        </w:rPr>
        <w:t>38/2008</w:t>
      </w:r>
      <w:r w:rsidR="00621389">
        <w:rPr>
          <w:rFonts w:cs="Arial"/>
          <w:sz w:val="20"/>
        </w:rPr>
        <w:t>,</w:t>
      </w:r>
      <w:r w:rsidR="00107DEC">
        <w:rPr>
          <w:rFonts w:cs="Arial"/>
          <w:sz w:val="20"/>
        </w:rPr>
        <w:t xml:space="preserve"> </w:t>
      </w:r>
      <w:r w:rsidR="00621389" w:rsidRPr="006902F9">
        <w:rPr>
          <w:rFonts w:cs="Arial"/>
          <w:sz w:val="20"/>
          <w:shd w:val="clear" w:color="auto" w:fill="FBFBFB"/>
        </w:rPr>
        <w:t>Uradne objave Občine Vransko, št. 29/13; Uradni list RS, št. 41/10; Uradne objave Občine Vransko, št. 33/13; Uradne objave Občine Vransko, št. 40/14; Uradne objave Občine Vransko, št. 41/14; Uradne objave Občine Vransko, št. 41/14; Uradne objave Občine Vransko, št. 46/15; Uradne objave Občine Vransko, št. 59/16; Uradne objave Občine Vransko, št. 59/16; Uradne objave Občine Vransko, št. 64/17; Uradne objave Občine Vransko, št. 64/17; Uradne objave Občine Vransko, št. 64/17; Uradne objave Občine Vransko, št. 72/17)</w:t>
      </w:r>
    </w:p>
    <w:p w:rsidR="00D84852" w:rsidRDefault="00D84852" w:rsidP="00D84852">
      <w:pPr>
        <w:ind w:left="0"/>
        <w:jc w:val="both"/>
        <w:rPr>
          <w:rFonts w:cs="Arial"/>
          <w:sz w:val="20"/>
        </w:rPr>
      </w:pPr>
    </w:p>
    <w:p w:rsidR="000F75DF" w:rsidRPr="000F75DF" w:rsidRDefault="000F75DF" w:rsidP="000F75DF">
      <w:pPr>
        <w:pStyle w:val="UNheading2poglavja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2C6B" w:rsidRPr="00D84852">
        <w:rPr>
          <w:sz w:val="22"/>
          <w:szCs w:val="22"/>
        </w:rPr>
        <w:t xml:space="preserve"> VSEBINA SPREMEMB IN DOPOLNITEV </w:t>
      </w:r>
      <w:r w:rsidR="00F47D5C" w:rsidRPr="00D84852">
        <w:rPr>
          <w:sz w:val="22"/>
          <w:szCs w:val="22"/>
        </w:rPr>
        <w:t>OPN</w:t>
      </w:r>
    </w:p>
    <w:p w:rsidR="008C23C6" w:rsidRPr="008C23C6" w:rsidRDefault="008C23C6" w:rsidP="000F75DF">
      <w:pPr>
        <w:pStyle w:val="Naslov2"/>
        <w:jc w:val="both"/>
        <w:rPr>
          <w:sz w:val="20"/>
          <w:szCs w:val="20"/>
        </w:rPr>
      </w:pPr>
      <w:r w:rsidRPr="008C23C6">
        <w:rPr>
          <w:sz w:val="20"/>
          <w:szCs w:val="20"/>
        </w:rPr>
        <w:t>Sklop sprememb in dopolnitev: odlok</w:t>
      </w:r>
    </w:p>
    <w:p w:rsidR="00AC4C7C" w:rsidRPr="00AC4C7C" w:rsidRDefault="00AC4C7C" w:rsidP="00AC4C7C">
      <w:pPr>
        <w:ind w:left="0"/>
        <w:jc w:val="both"/>
        <w:rPr>
          <w:rFonts w:cs="Arial"/>
          <w:color w:val="FF0000"/>
          <w:sz w:val="20"/>
        </w:rPr>
      </w:pPr>
      <w:r>
        <w:rPr>
          <w:rFonts w:cs="Arial"/>
          <w:sz w:val="20"/>
        </w:rPr>
        <w:t>P</w:t>
      </w:r>
      <w:r w:rsidRPr="00AC4C7C">
        <w:rPr>
          <w:rFonts w:cs="Arial"/>
          <w:sz w:val="20"/>
        </w:rPr>
        <w:t xml:space="preserve">opravki odloka </w:t>
      </w:r>
      <w:r>
        <w:rPr>
          <w:rFonts w:cs="Arial"/>
          <w:sz w:val="20"/>
        </w:rPr>
        <w:t xml:space="preserve">so se izvedli </w:t>
      </w:r>
      <w:r w:rsidRPr="00AC4C7C">
        <w:rPr>
          <w:rFonts w:cs="Arial"/>
          <w:sz w:val="20"/>
        </w:rPr>
        <w:t xml:space="preserve">v delih, kjer </w:t>
      </w:r>
      <w:r>
        <w:rPr>
          <w:rFonts w:cs="Arial"/>
          <w:sz w:val="20"/>
        </w:rPr>
        <w:t>so bile opažene</w:t>
      </w:r>
      <w:r w:rsidRPr="00AC4C7C">
        <w:rPr>
          <w:rFonts w:cs="Arial"/>
          <w:sz w:val="20"/>
        </w:rPr>
        <w:t xml:space="preserve"> očitne pisne napake</w:t>
      </w:r>
      <w:r w:rsidR="00A20C09">
        <w:rPr>
          <w:rFonts w:cs="Arial"/>
          <w:sz w:val="20"/>
        </w:rPr>
        <w:t xml:space="preserve">. Popravki se </w:t>
      </w:r>
      <w:r w:rsidR="00A20C09" w:rsidRPr="00454A45">
        <w:rPr>
          <w:rFonts w:cs="Arial"/>
          <w:sz w:val="20"/>
        </w:rPr>
        <w:t xml:space="preserve">nanašajo predvsem na </w:t>
      </w:r>
      <w:r w:rsidRPr="00454A45">
        <w:rPr>
          <w:rFonts w:cs="Arial"/>
          <w:sz w:val="20"/>
        </w:rPr>
        <w:t xml:space="preserve">napačne ali manjkajoče navedbe </w:t>
      </w:r>
      <w:r w:rsidR="00454A45" w:rsidRPr="00454A45">
        <w:rPr>
          <w:rFonts w:cs="Arial"/>
          <w:sz w:val="20"/>
        </w:rPr>
        <w:t>enot in podenot urejanja prostora ter manjkajoče ali odvečne navedbe podrobnih namenskih rab. Dodan je tudi člen z navedbo veljavnih prostorskih izvedbenih aktov.</w:t>
      </w:r>
    </w:p>
    <w:p w:rsidR="008C23C6" w:rsidRPr="008C23C6" w:rsidRDefault="008C23C6" w:rsidP="00AC4C7C">
      <w:pPr>
        <w:ind w:left="0"/>
        <w:jc w:val="both"/>
        <w:rPr>
          <w:rFonts w:cs="Arial"/>
          <w:sz w:val="20"/>
        </w:rPr>
      </w:pPr>
    </w:p>
    <w:p w:rsidR="008C23C6" w:rsidRPr="008C23C6" w:rsidRDefault="00AC4C7C" w:rsidP="008C23C6">
      <w:pPr>
        <w:pStyle w:val="Naslov2"/>
        <w:jc w:val="both"/>
        <w:rPr>
          <w:sz w:val="20"/>
          <w:szCs w:val="20"/>
        </w:rPr>
      </w:pPr>
      <w:r>
        <w:rPr>
          <w:sz w:val="20"/>
          <w:szCs w:val="20"/>
        </w:rPr>
        <w:t>Uskladitve zaradi zamika zemljiško katastrskega prikaza</w:t>
      </w:r>
    </w:p>
    <w:p w:rsidR="008C23C6" w:rsidRPr="008C23C6" w:rsidRDefault="00AC4C7C" w:rsidP="008C23C6">
      <w:pPr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OPN je bil sprejet leta 2008. V času od sprejema do danes je prišlo do precejšnjega zamika zemljiško katastrskega prikaza (v nadaljevanju ZKP), zato je izdaja potrdil o namenski rabi, lokacijskih informacij ter drugih potrdil na občini zelo otežena. Ob sprejemu OPN ni bil priložen ZKP, na katerega </w:t>
      </w:r>
      <w:r w:rsidR="000F75DF">
        <w:rPr>
          <w:rFonts w:cs="Arial"/>
          <w:sz w:val="20"/>
        </w:rPr>
        <w:t>je bil OPN pripravljen, niti ni znan datum uporabe ZKP. Zaradi navedenega je namenska raba ažurirana na ZKP junij 2018.</w:t>
      </w:r>
    </w:p>
    <w:p w:rsidR="008C23C6" w:rsidRPr="008C23C6" w:rsidRDefault="008C23C6" w:rsidP="008C23C6">
      <w:pPr>
        <w:jc w:val="both"/>
        <w:rPr>
          <w:rFonts w:cs="Arial"/>
          <w:sz w:val="20"/>
        </w:rPr>
      </w:pPr>
    </w:p>
    <w:p w:rsidR="008C23C6" w:rsidRPr="008C23C6" w:rsidRDefault="000F75DF" w:rsidP="008C23C6">
      <w:pPr>
        <w:pStyle w:val="Naslov2"/>
        <w:jc w:val="both"/>
        <w:rPr>
          <w:sz w:val="20"/>
          <w:szCs w:val="20"/>
        </w:rPr>
      </w:pPr>
      <w:r>
        <w:rPr>
          <w:sz w:val="20"/>
          <w:szCs w:val="20"/>
        </w:rPr>
        <w:t>Uskladitev neskladij med analogno in vektorsko obliko grafičnega dela</w:t>
      </w:r>
    </w:p>
    <w:p w:rsidR="008C23C6" w:rsidRPr="008C23C6" w:rsidRDefault="0081661B" w:rsidP="008C23C6">
      <w:pPr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>Ugotovljena so bila neskladja med vektorsko in analogno obliko grafičnega izvedbenega dela OPN. Večina tovrstnih neskladij je razhajanje med gozdno in kmetijsko namensko rabo. Pri evidentiranju neskladij ni bilo</w:t>
      </w:r>
      <w:r w:rsidR="00274F41">
        <w:rPr>
          <w:rFonts w:cs="Arial"/>
          <w:sz w:val="20"/>
        </w:rPr>
        <w:t xml:space="preserve"> vedno</w:t>
      </w:r>
      <w:r>
        <w:rPr>
          <w:rFonts w:cs="Arial"/>
          <w:sz w:val="20"/>
        </w:rPr>
        <w:t xml:space="preserve"> mogoče razbrati kateri podatek je pravilen, zato se je </w:t>
      </w:r>
      <w:r w:rsidR="00274F41">
        <w:rPr>
          <w:rFonts w:cs="Arial"/>
          <w:sz w:val="20"/>
        </w:rPr>
        <w:t xml:space="preserve">kot spremembe v tem postopku </w:t>
      </w:r>
      <w:r>
        <w:rPr>
          <w:rFonts w:cs="Arial"/>
          <w:sz w:val="20"/>
        </w:rPr>
        <w:t>u</w:t>
      </w:r>
      <w:r w:rsidR="00274F41">
        <w:rPr>
          <w:rFonts w:cs="Arial"/>
          <w:sz w:val="20"/>
        </w:rPr>
        <w:t>poštevalo</w:t>
      </w:r>
      <w:r>
        <w:rPr>
          <w:rFonts w:cs="Arial"/>
          <w:sz w:val="20"/>
        </w:rPr>
        <w:t xml:space="preserve"> tiste podatke, ki jih je odražalo dejansko stanje v prostoru.</w:t>
      </w:r>
    </w:p>
    <w:p w:rsidR="00B82C6B" w:rsidRDefault="00B82C6B" w:rsidP="00274F41">
      <w:pPr>
        <w:ind w:left="0"/>
        <w:rPr>
          <w:color w:val="1F497D" w:themeColor="text2"/>
        </w:rPr>
      </w:pPr>
    </w:p>
    <w:p w:rsidR="00C34CC0" w:rsidRPr="00C34CC0" w:rsidRDefault="0077304D" w:rsidP="00C34CC0">
      <w:pPr>
        <w:pStyle w:val="Naslov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Uskladitev neskladij med </w:t>
      </w:r>
      <w:r w:rsidR="00C34CC0">
        <w:rPr>
          <w:sz w:val="20"/>
          <w:szCs w:val="20"/>
        </w:rPr>
        <w:t>mejami EUP ter mejami ostalih prostorskih izvedbenih aktov</w:t>
      </w:r>
    </w:p>
    <w:p w:rsidR="00FD4E37" w:rsidRPr="00FD4E37" w:rsidRDefault="0077304D" w:rsidP="00FD4E37">
      <w:pPr>
        <w:ind w:left="0"/>
        <w:jc w:val="both"/>
        <w:rPr>
          <w:rFonts w:cs="Arial"/>
          <w:sz w:val="20"/>
        </w:rPr>
      </w:pPr>
      <w:r>
        <w:rPr>
          <w:rFonts w:cs="Arial"/>
          <w:sz w:val="20"/>
        </w:rPr>
        <w:t>Ugotovljena so bila</w:t>
      </w:r>
      <w:r w:rsidR="00C34CC0">
        <w:rPr>
          <w:rFonts w:cs="Arial"/>
          <w:sz w:val="20"/>
        </w:rPr>
        <w:t xml:space="preserve"> neskladja pri vrisu mej EUP in posledično namenske rabe prostora. </w:t>
      </w:r>
      <w:r w:rsidR="00FD4E37">
        <w:rPr>
          <w:rFonts w:cs="Arial"/>
          <w:sz w:val="20"/>
        </w:rPr>
        <w:t xml:space="preserve">Tovrstna neskladja so bila ugotovljena pri vrisu </w:t>
      </w:r>
      <w:r w:rsidR="00FD4E37" w:rsidRPr="00FD4E37">
        <w:rPr>
          <w:rFonts w:cs="Arial"/>
          <w:sz w:val="20"/>
        </w:rPr>
        <w:t xml:space="preserve">Lokacijskega načrta za avtocesto Arja vas - Ločica pri Vranskem (Uradni list RS, št. 26/94-1124, 45/95-2207 - </w:t>
      </w:r>
      <w:proofErr w:type="spellStart"/>
      <w:r w:rsidR="00FD4E37" w:rsidRPr="00FD4E37">
        <w:rPr>
          <w:rFonts w:cs="Arial"/>
          <w:sz w:val="20"/>
        </w:rPr>
        <w:t>spr</w:t>
      </w:r>
      <w:proofErr w:type="spellEnd"/>
      <w:r w:rsidR="00FD4E37" w:rsidRPr="00FD4E37">
        <w:rPr>
          <w:rFonts w:cs="Arial"/>
          <w:sz w:val="20"/>
        </w:rPr>
        <w:t>./</w:t>
      </w:r>
      <w:proofErr w:type="spellStart"/>
      <w:r w:rsidR="00FD4E37" w:rsidRPr="00FD4E37">
        <w:rPr>
          <w:rFonts w:cs="Arial"/>
          <w:sz w:val="20"/>
        </w:rPr>
        <w:t>dop</w:t>
      </w:r>
      <w:proofErr w:type="spellEnd"/>
      <w:r w:rsidR="00FD4E37" w:rsidRPr="00FD4E37">
        <w:rPr>
          <w:rFonts w:cs="Arial"/>
          <w:sz w:val="20"/>
        </w:rPr>
        <w:t xml:space="preserve">., 36/00-1692 - </w:t>
      </w:r>
      <w:proofErr w:type="spellStart"/>
      <w:r w:rsidR="00FD4E37" w:rsidRPr="00FD4E37">
        <w:rPr>
          <w:rFonts w:cs="Arial"/>
          <w:sz w:val="20"/>
        </w:rPr>
        <w:t>spr</w:t>
      </w:r>
      <w:proofErr w:type="spellEnd"/>
      <w:r w:rsidR="00FD4E37" w:rsidRPr="00FD4E37">
        <w:rPr>
          <w:rFonts w:cs="Arial"/>
          <w:sz w:val="20"/>
        </w:rPr>
        <w:t>./</w:t>
      </w:r>
      <w:proofErr w:type="spellStart"/>
      <w:r w:rsidR="00FD4E37" w:rsidRPr="00FD4E37">
        <w:rPr>
          <w:rFonts w:cs="Arial"/>
          <w:sz w:val="20"/>
        </w:rPr>
        <w:t>dop</w:t>
      </w:r>
      <w:proofErr w:type="spellEnd"/>
      <w:r w:rsidR="00FD4E37" w:rsidRPr="00FD4E37">
        <w:rPr>
          <w:rFonts w:cs="Arial"/>
          <w:sz w:val="20"/>
        </w:rPr>
        <w:t>. za AC bazo, 110/02-5386 - ZUreP-1, 33/07-1761 - ZPNačrt, 80/10-4305 - ZUPUDPP, 3/17-159 (163))</w:t>
      </w:r>
      <w:r w:rsidR="00FD4E37">
        <w:rPr>
          <w:rFonts w:cs="Arial"/>
          <w:sz w:val="20"/>
        </w:rPr>
        <w:t>.</w:t>
      </w:r>
    </w:p>
    <w:p w:rsidR="0077304D" w:rsidRDefault="0077304D" w:rsidP="0077304D">
      <w:pPr>
        <w:ind w:left="0"/>
        <w:rPr>
          <w:color w:val="1F497D" w:themeColor="text2"/>
        </w:rPr>
      </w:pPr>
    </w:p>
    <w:p w:rsidR="007C4FE3" w:rsidRPr="00C34CC0" w:rsidRDefault="00E21866" w:rsidP="007C4FE3">
      <w:pPr>
        <w:pStyle w:val="Naslov2"/>
        <w:jc w:val="both"/>
        <w:rPr>
          <w:sz w:val="20"/>
          <w:szCs w:val="20"/>
        </w:rPr>
      </w:pPr>
      <w:r>
        <w:rPr>
          <w:sz w:val="20"/>
          <w:szCs w:val="20"/>
        </w:rPr>
        <w:t>Evidentiranje</w:t>
      </w:r>
      <w:r w:rsidR="007C4FE3">
        <w:rPr>
          <w:sz w:val="20"/>
          <w:szCs w:val="20"/>
        </w:rPr>
        <w:t xml:space="preserve"> sprejetih občinskih podrobnih prostorskih načrtov</w:t>
      </w:r>
    </w:p>
    <w:p w:rsidR="007C4FE3" w:rsidRPr="00B82C6B" w:rsidRDefault="00E21866" w:rsidP="007C4FE3">
      <w:pPr>
        <w:ind w:left="0"/>
        <w:rPr>
          <w:color w:val="1F497D" w:themeColor="text2"/>
        </w:rPr>
      </w:pPr>
      <w:r>
        <w:rPr>
          <w:rFonts w:cs="Arial"/>
          <w:sz w:val="20"/>
        </w:rPr>
        <w:t>V 2SD OPN se je vrisalo sprejete občinske podrobne prostorske načrte.</w:t>
      </w:r>
    </w:p>
    <w:sectPr w:rsidR="007C4FE3" w:rsidRPr="00B82C6B">
      <w:footerReference w:type="even" r:id="rId7"/>
      <w:footerReference w:type="default" r:id="rId8"/>
      <w:pgSz w:w="11907" w:h="16840" w:code="9"/>
      <w:pgMar w:top="1440" w:right="1701" w:bottom="1440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615" w:rsidRDefault="00095615">
      <w:r>
        <w:separator/>
      </w:r>
    </w:p>
  </w:endnote>
  <w:endnote w:type="continuationSeparator" w:id="0">
    <w:p w:rsidR="00095615" w:rsidRDefault="000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CF" w:rsidRDefault="00FE1104" w:rsidP="009242B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30CF" w:rsidRDefault="00095615" w:rsidP="004C54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0CF" w:rsidRPr="00924657" w:rsidRDefault="00FE1104" w:rsidP="009242BC">
    <w:pPr>
      <w:pStyle w:val="Noga"/>
      <w:framePr w:wrap="around" w:vAnchor="text" w:hAnchor="margin" w:xAlign="right" w:y="1"/>
      <w:rPr>
        <w:rStyle w:val="tevilkastrani"/>
        <w:sz w:val="18"/>
        <w:szCs w:val="18"/>
      </w:rPr>
    </w:pPr>
    <w:r w:rsidRPr="00924657">
      <w:rPr>
        <w:rStyle w:val="tevilkastrani"/>
        <w:sz w:val="18"/>
        <w:szCs w:val="18"/>
      </w:rPr>
      <w:fldChar w:fldCharType="begin"/>
    </w:r>
    <w:r w:rsidRPr="00924657">
      <w:rPr>
        <w:rStyle w:val="tevilkastrani"/>
        <w:sz w:val="18"/>
        <w:szCs w:val="18"/>
      </w:rPr>
      <w:instrText xml:space="preserve">PAGE  </w:instrText>
    </w:r>
    <w:r w:rsidRPr="00924657">
      <w:rPr>
        <w:rStyle w:val="tevilkastrani"/>
        <w:sz w:val="18"/>
        <w:szCs w:val="18"/>
      </w:rPr>
      <w:fldChar w:fldCharType="separate"/>
    </w:r>
    <w:r w:rsidR="009C1324">
      <w:rPr>
        <w:rStyle w:val="tevilkastrani"/>
        <w:noProof/>
        <w:sz w:val="18"/>
        <w:szCs w:val="18"/>
      </w:rPr>
      <w:t>5</w:t>
    </w:r>
    <w:r w:rsidRPr="00924657">
      <w:rPr>
        <w:rStyle w:val="tevilkastrani"/>
        <w:sz w:val="18"/>
        <w:szCs w:val="18"/>
      </w:rPr>
      <w:fldChar w:fldCharType="end"/>
    </w:r>
  </w:p>
  <w:p w:rsidR="006030CF" w:rsidRDefault="00095615" w:rsidP="004C544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615" w:rsidRDefault="00095615">
      <w:r>
        <w:separator/>
      </w:r>
    </w:p>
  </w:footnote>
  <w:footnote w:type="continuationSeparator" w:id="0">
    <w:p w:rsidR="00095615" w:rsidRDefault="000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F89"/>
    <w:multiLevelType w:val="hybridMultilevel"/>
    <w:tmpl w:val="58985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228D"/>
    <w:multiLevelType w:val="multilevel"/>
    <w:tmpl w:val="CB3AF8DC"/>
    <w:lvl w:ilvl="0">
      <w:start w:val="1"/>
      <w:numFmt w:val="upperRoman"/>
      <w:suff w:val="space"/>
      <w:lvlText w:val="%1."/>
      <w:lvlJc w:val="left"/>
      <w:pPr>
        <w:ind w:left="6238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suff w:val="space"/>
      <w:lvlText w:val="%2.%3."/>
      <w:lvlJc w:val="left"/>
      <w:pPr>
        <w:ind w:left="360"/>
      </w:pPr>
      <w:rPr>
        <w:rFonts w:cs="Times New Roman" w:hint="default"/>
      </w:rPr>
    </w:lvl>
    <w:lvl w:ilvl="3">
      <w:start w:val="1"/>
      <w:numFmt w:val="decimal"/>
      <w:lvlRestart w:val="0"/>
      <w:suff w:val="space"/>
      <w:lvlText w:val="%4. člen"/>
      <w:lvlJc w:val="center"/>
      <w:pPr>
        <w:ind w:left="4111" w:firstLine="284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(%5)"/>
      <w:lvlJc w:val="left"/>
      <w:pPr>
        <w:ind w:left="-284" w:firstLine="284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-4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6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4"/>
        </w:tabs>
        <w:ind w:left="644" w:hanging="1440"/>
      </w:pPr>
      <w:rPr>
        <w:rFonts w:cs="Times New Roman" w:hint="default"/>
      </w:rPr>
    </w:lvl>
  </w:abstractNum>
  <w:abstractNum w:abstractNumId="2" w15:restartNumberingAfterBreak="0">
    <w:nsid w:val="11E404C8"/>
    <w:multiLevelType w:val="multilevel"/>
    <w:tmpl w:val="57CA76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6535AC"/>
    <w:multiLevelType w:val="hybridMultilevel"/>
    <w:tmpl w:val="718A359A"/>
    <w:lvl w:ilvl="0" w:tplc="84E23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5C3"/>
    <w:multiLevelType w:val="hybridMultilevel"/>
    <w:tmpl w:val="5A6C4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3B4"/>
    <w:multiLevelType w:val="hybridMultilevel"/>
    <w:tmpl w:val="FC2E0E6C"/>
    <w:lvl w:ilvl="0" w:tplc="97A40A72">
      <w:start w:val="8"/>
      <w:numFmt w:val="bullet"/>
      <w:pStyle w:val="Alinea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2054"/>
        </w:tabs>
        <w:ind w:left="2054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774"/>
        </w:tabs>
        <w:ind w:left="27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94"/>
        </w:tabs>
        <w:ind w:left="3494" w:hanging="360"/>
      </w:pPr>
      <w:rPr>
        <w:rFonts w:ascii="Symbol" w:hAnsi="Symbol" w:hint="default"/>
      </w:rPr>
    </w:lvl>
    <w:lvl w:ilvl="4" w:tplc="FFFFFFFF">
      <w:start w:val="1"/>
      <w:numFmt w:val="bullet"/>
      <w:lvlText w:val="-"/>
      <w:lvlJc w:val="left"/>
      <w:pPr>
        <w:tabs>
          <w:tab w:val="num" w:pos="4214"/>
        </w:tabs>
        <w:ind w:left="4214" w:hanging="360"/>
      </w:pPr>
      <w:rPr>
        <w:rFonts w:ascii="Arial" w:eastAsia="Times New Roman" w:hAnsi="Arial" w:cs="Arial" w:hint="default"/>
      </w:rPr>
    </w:lvl>
    <w:lvl w:ilvl="5" w:tplc="2CD4388E">
      <w:start w:val="2"/>
      <w:numFmt w:val="upperLetter"/>
      <w:lvlText w:val="%6."/>
      <w:lvlJc w:val="left"/>
      <w:pPr>
        <w:tabs>
          <w:tab w:val="num" w:pos="4934"/>
        </w:tabs>
        <w:ind w:left="4934" w:hanging="360"/>
      </w:pPr>
      <w:rPr>
        <w:rFonts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4"/>
        </w:tabs>
        <w:ind w:left="56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4"/>
        </w:tabs>
        <w:ind w:left="6374" w:hanging="360"/>
      </w:pPr>
      <w:rPr>
        <w:rFonts w:ascii="Courier New" w:hAnsi="Courier New" w:cs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4"/>
        </w:tabs>
        <w:ind w:left="7094" w:hanging="360"/>
      </w:pPr>
      <w:rPr>
        <w:rFonts w:ascii="Wingdings" w:hAnsi="Wingdings" w:hint="default"/>
      </w:rPr>
    </w:lvl>
  </w:abstractNum>
  <w:abstractNum w:abstractNumId="6" w15:restartNumberingAfterBreak="0">
    <w:nsid w:val="1FCB5522"/>
    <w:multiLevelType w:val="hybridMultilevel"/>
    <w:tmpl w:val="3C0CE09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76914"/>
    <w:multiLevelType w:val="hybridMultilevel"/>
    <w:tmpl w:val="F670E198"/>
    <w:lvl w:ilvl="0" w:tplc="039E37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05159"/>
    <w:multiLevelType w:val="hybridMultilevel"/>
    <w:tmpl w:val="37C25B12"/>
    <w:lvl w:ilvl="0" w:tplc="43023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D11D95"/>
    <w:multiLevelType w:val="hybridMultilevel"/>
    <w:tmpl w:val="31806FC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A210E"/>
    <w:multiLevelType w:val="hybridMultilevel"/>
    <w:tmpl w:val="A8CC25D4"/>
    <w:lvl w:ilvl="0" w:tplc="F2F090B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6B"/>
    <w:rsid w:val="0000099F"/>
    <w:rsid w:val="00000C59"/>
    <w:rsid w:val="00001730"/>
    <w:rsid w:val="000038E0"/>
    <w:rsid w:val="00003DE1"/>
    <w:rsid w:val="0000513B"/>
    <w:rsid w:val="00005E6A"/>
    <w:rsid w:val="00006B6F"/>
    <w:rsid w:val="00006D38"/>
    <w:rsid w:val="00010411"/>
    <w:rsid w:val="00010AF1"/>
    <w:rsid w:val="00010D6D"/>
    <w:rsid w:val="0001109C"/>
    <w:rsid w:val="000123C2"/>
    <w:rsid w:val="0001358B"/>
    <w:rsid w:val="00013B72"/>
    <w:rsid w:val="00014AD3"/>
    <w:rsid w:val="00015445"/>
    <w:rsid w:val="000163F0"/>
    <w:rsid w:val="0002294A"/>
    <w:rsid w:val="00022B97"/>
    <w:rsid w:val="00023650"/>
    <w:rsid w:val="0002410A"/>
    <w:rsid w:val="000258AB"/>
    <w:rsid w:val="000266E8"/>
    <w:rsid w:val="0002692B"/>
    <w:rsid w:val="000313F6"/>
    <w:rsid w:val="0003151A"/>
    <w:rsid w:val="00036331"/>
    <w:rsid w:val="00036D4A"/>
    <w:rsid w:val="000374D1"/>
    <w:rsid w:val="00037AA7"/>
    <w:rsid w:val="00037D6E"/>
    <w:rsid w:val="00040080"/>
    <w:rsid w:val="000407B0"/>
    <w:rsid w:val="0004352F"/>
    <w:rsid w:val="0004384D"/>
    <w:rsid w:val="0004407A"/>
    <w:rsid w:val="00044EA9"/>
    <w:rsid w:val="000515F3"/>
    <w:rsid w:val="00052F10"/>
    <w:rsid w:val="00056C3A"/>
    <w:rsid w:val="00057C13"/>
    <w:rsid w:val="00060248"/>
    <w:rsid w:val="000634FB"/>
    <w:rsid w:val="0006598E"/>
    <w:rsid w:val="00067153"/>
    <w:rsid w:val="000709BF"/>
    <w:rsid w:val="0007457D"/>
    <w:rsid w:val="00076E54"/>
    <w:rsid w:val="000800F6"/>
    <w:rsid w:val="00091FB5"/>
    <w:rsid w:val="00092A6C"/>
    <w:rsid w:val="000936DD"/>
    <w:rsid w:val="00093B00"/>
    <w:rsid w:val="00095257"/>
    <w:rsid w:val="00095615"/>
    <w:rsid w:val="0009662A"/>
    <w:rsid w:val="000A03FA"/>
    <w:rsid w:val="000A2E8D"/>
    <w:rsid w:val="000A37C5"/>
    <w:rsid w:val="000A38C6"/>
    <w:rsid w:val="000A3EE3"/>
    <w:rsid w:val="000A4DE8"/>
    <w:rsid w:val="000B041B"/>
    <w:rsid w:val="000B09A3"/>
    <w:rsid w:val="000B1433"/>
    <w:rsid w:val="000B2991"/>
    <w:rsid w:val="000B36B3"/>
    <w:rsid w:val="000B45BB"/>
    <w:rsid w:val="000B4A07"/>
    <w:rsid w:val="000B563E"/>
    <w:rsid w:val="000B7494"/>
    <w:rsid w:val="000B76A3"/>
    <w:rsid w:val="000C1989"/>
    <w:rsid w:val="000C2A24"/>
    <w:rsid w:val="000C2F28"/>
    <w:rsid w:val="000C362A"/>
    <w:rsid w:val="000C372D"/>
    <w:rsid w:val="000C4133"/>
    <w:rsid w:val="000C5267"/>
    <w:rsid w:val="000C53C6"/>
    <w:rsid w:val="000C6972"/>
    <w:rsid w:val="000C774B"/>
    <w:rsid w:val="000D0C2F"/>
    <w:rsid w:val="000D2E85"/>
    <w:rsid w:val="000D4B34"/>
    <w:rsid w:val="000D51FB"/>
    <w:rsid w:val="000D52F7"/>
    <w:rsid w:val="000D553D"/>
    <w:rsid w:val="000D6BAE"/>
    <w:rsid w:val="000D7FFA"/>
    <w:rsid w:val="000E071B"/>
    <w:rsid w:val="000E197C"/>
    <w:rsid w:val="000E2623"/>
    <w:rsid w:val="000E295A"/>
    <w:rsid w:val="000E3F71"/>
    <w:rsid w:val="000E4903"/>
    <w:rsid w:val="000E6D1D"/>
    <w:rsid w:val="000F0B11"/>
    <w:rsid w:val="000F199C"/>
    <w:rsid w:val="000F3EB6"/>
    <w:rsid w:val="000F4235"/>
    <w:rsid w:val="000F594B"/>
    <w:rsid w:val="000F5C35"/>
    <w:rsid w:val="000F66FC"/>
    <w:rsid w:val="000F68B1"/>
    <w:rsid w:val="000F75DF"/>
    <w:rsid w:val="000F7AD2"/>
    <w:rsid w:val="00100B74"/>
    <w:rsid w:val="00101159"/>
    <w:rsid w:val="00106F7F"/>
    <w:rsid w:val="0010723B"/>
    <w:rsid w:val="00107DEC"/>
    <w:rsid w:val="00107E4D"/>
    <w:rsid w:val="00107FDE"/>
    <w:rsid w:val="00110C9B"/>
    <w:rsid w:val="00111AAA"/>
    <w:rsid w:val="00113201"/>
    <w:rsid w:val="001155D0"/>
    <w:rsid w:val="00120473"/>
    <w:rsid w:val="001206B8"/>
    <w:rsid w:val="00120A36"/>
    <w:rsid w:val="0012117D"/>
    <w:rsid w:val="0012145B"/>
    <w:rsid w:val="00121E01"/>
    <w:rsid w:val="00125B5E"/>
    <w:rsid w:val="00126CF7"/>
    <w:rsid w:val="0013071E"/>
    <w:rsid w:val="0013296E"/>
    <w:rsid w:val="0013323B"/>
    <w:rsid w:val="00133C72"/>
    <w:rsid w:val="001356DB"/>
    <w:rsid w:val="001378C6"/>
    <w:rsid w:val="001411F0"/>
    <w:rsid w:val="001418F0"/>
    <w:rsid w:val="0014272E"/>
    <w:rsid w:val="00142D8B"/>
    <w:rsid w:val="00142F34"/>
    <w:rsid w:val="00146460"/>
    <w:rsid w:val="001479E3"/>
    <w:rsid w:val="00152EE2"/>
    <w:rsid w:val="00157E01"/>
    <w:rsid w:val="00161D39"/>
    <w:rsid w:val="00163058"/>
    <w:rsid w:val="00163B63"/>
    <w:rsid w:val="00163DDF"/>
    <w:rsid w:val="0016446F"/>
    <w:rsid w:val="00165C91"/>
    <w:rsid w:val="00167F36"/>
    <w:rsid w:val="001704CE"/>
    <w:rsid w:val="00170EFB"/>
    <w:rsid w:val="00171AE2"/>
    <w:rsid w:val="001730A2"/>
    <w:rsid w:val="00173B63"/>
    <w:rsid w:val="001740AC"/>
    <w:rsid w:val="001742E2"/>
    <w:rsid w:val="00174962"/>
    <w:rsid w:val="00175441"/>
    <w:rsid w:val="001758BC"/>
    <w:rsid w:val="0017796E"/>
    <w:rsid w:val="00181052"/>
    <w:rsid w:val="0018142B"/>
    <w:rsid w:val="00183039"/>
    <w:rsid w:val="00184CC2"/>
    <w:rsid w:val="00184DDA"/>
    <w:rsid w:val="001857AD"/>
    <w:rsid w:val="00185A1F"/>
    <w:rsid w:val="00185CFD"/>
    <w:rsid w:val="00187499"/>
    <w:rsid w:val="0019457D"/>
    <w:rsid w:val="00194838"/>
    <w:rsid w:val="001A0060"/>
    <w:rsid w:val="001A09AA"/>
    <w:rsid w:val="001A18B7"/>
    <w:rsid w:val="001A1BCB"/>
    <w:rsid w:val="001A2CD6"/>
    <w:rsid w:val="001A31D5"/>
    <w:rsid w:val="001A3791"/>
    <w:rsid w:val="001A43A1"/>
    <w:rsid w:val="001A542E"/>
    <w:rsid w:val="001A67B1"/>
    <w:rsid w:val="001A6D51"/>
    <w:rsid w:val="001A6E85"/>
    <w:rsid w:val="001B0C47"/>
    <w:rsid w:val="001B1B52"/>
    <w:rsid w:val="001B2E11"/>
    <w:rsid w:val="001B5E54"/>
    <w:rsid w:val="001B64E1"/>
    <w:rsid w:val="001B6505"/>
    <w:rsid w:val="001B73E3"/>
    <w:rsid w:val="001B7483"/>
    <w:rsid w:val="001C056A"/>
    <w:rsid w:val="001C28D5"/>
    <w:rsid w:val="001C329B"/>
    <w:rsid w:val="001C36E2"/>
    <w:rsid w:val="001C69FC"/>
    <w:rsid w:val="001C7599"/>
    <w:rsid w:val="001D1421"/>
    <w:rsid w:val="001D1A3C"/>
    <w:rsid w:val="001D2F3F"/>
    <w:rsid w:val="001E19F0"/>
    <w:rsid w:val="001E2E8D"/>
    <w:rsid w:val="001E6682"/>
    <w:rsid w:val="001E7937"/>
    <w:rsid w:val="001F1EF8"/>
    <w:rsid w:val="001F3E3D"/>
    <w:rsid w:val="001F46CF"/>
    <w:rsid w:val="001F641A"/>
    <w:rsid w:val="001F65B6"/>
    <w:rsid w:val="00200149"/>
    <w:rsid w:val="00200A4E"/>
    <w:rsid w:val="00203025"/>
    <w:rsid w:val="00203CDC"/>
    <w:rsid w:val="002041EE"/>
    <w:rsid w:val="002046DC"/>
    <w:rsid w:val="0020535B"/>
    <w:rsid w:val="00205479"/>
    <w:rsid w:val="002058B8"/>
    <w:rsid w:val="00205E27"/>
    <w:rsid w:val="00207EFC"/>
    <w:rsid w:val="002105AB"/>
    <w:rsid w:val="00210A17"/>
    <w:rsid w:val="00211CCF"/>
    <w:rsid w:val="00212296"/>
    <w:rsid w:val="00213D80"/>
    <w:rsid w:val="002146E6"/>
    <w:rsid w:val="0021537F"/>
    <w:rsid w:val="00215AB9"/>
    <w:rsid w:val="00216671"/>
    <w:rsid w:val="00216B8A"/>
    <w:rsid w:val="00217843"/>
    <w:rsid w:val="00217C8F"/>
    <w:rsid w:val="00220934"/>
    <w:rsid w:val="0022251E"/>
    <w:rsid w:val="00222F9C"/>
    <w:rsid w:val="002231EC"/>
    <w:rsid w:val="002249CD"/>
    <w:rsid w:val="00230228"/>
    <w:rsid w:val="0023352E"/>
    <w:rsid w:val="002337DC"/>
    <w:rsid w:val="002339F7"/>
    <w:rsid w:val="002355AD"/>
    <w:rsid w:val="00235A95"/>
    <w:rsid w:val="00237D19"/>
    <w:rsid w:val="00240825"/>
    <w:rsid w:val="00241218"/>
    <w:rsid w:val="002417F4"/>
    <w:rsid w:val="00242A93"/>
    <w:rsid w:val="00244E69"/>
    <w:rsid w:val="00245E9D"/>
    <w:rsid w:val="0024671E"/>
    <w:rsid w:val="002472B9"/>
    <w:rsid w:val="00247486"/>
    <w:rsid w:val="00247B9E"/>
    <w:rsid w:val="00247EBA"/>
    <w:rsid w:val="0025072C"/>
    <w:rsid w:val="00250C5D"/>
    <w:rsid w:val="00251C61"/>
    <w:rsid w:val="00251F79"/>
    <w:rsid w:val="002558B6"/>
    <w:rsid w:val="00256E32"/>
    <w:rsid w:val="002573F6"/>
    <w:rsid w:val="002574CF"/>
    <w:rsid w:val="002602C9"/>
    <w:rsid w:val="002617BF"/>
    <w:rsid w:val="002649D9"/>
    <w:rsid w:val="002649E1"/>
    <w:rsid w:val="00266CCF"/>
    <w:rsid w:val="0026705B"/>
    <w:rsid w:val="00270E9A"/>
    <w:rsid w:val="002716AB"/>
    <w:rsid w:val="00272A7A"/>
    <w:rsid w:val="00272FAD"/>
    <w:rsid w:val="00273C09"/>
    <w:rsid w:val="00274F41"/>
    <w:rsid w:val="00276278"/>
    <w:rsid w:val="00277EED"/>
    <w:rsid w:val="0028091D"/>
    <w:rsid w:val="00280E36"/>
    <w:rsid w:val="00281696"/>
    <w:rsid w:val="002817C7"/>
    <w:rsid w:val="0028196F"/>
    <w:rsid w:val="00282A97"/>
    <w:rsid w:val="00283127"/>
    <w:rsid w:val="00284136"/>
    <w:rsid w:val="00284FD2"/>
    <w:rsid w:val="00286EC5"/>
    <w:rsid w:val="002873F6"/>
    <w:rsid w:val="002875C6"/>
    <w:rsid w:val="00290A52"/>
    <w:rsid w:val="002912D0"/>
    <w:rsid w:val="00291ABA"/>
    <w:rsid w:val="00292AE0"/>
    <w:rsid w:val="002932C9"/>
    <w:rsid w:val="0029495D"/>
    <w:rsid w:val="00294970"/>
    <w:rsid w:val="00295891"/>
    <w:rsid w:val="00296412"/>
    <w:rsid w:val="002965A1"/>
    <w:rsid w:val="00296678"/>
    <w:rsid w:val="00296D40"/>
    <w:rsid w:val="002973BD"/>
    <w:rsid w:val="00297BE0"/>
    <w:rsid w:val="002A07C4"/>
    <w:rsid w:val="002A3E53"/>
    <w:rsid w:val="002A6702"/>
    <w:rsid w:val="002B020B"/>
    <w:rsid w:val="002B184F"/>
    <w:rsid w:val="002B21E4"/>
    <w:rsid w:val="002B289A"/>
    <w:rsid w:val="002B4A59"/>
    <w:rsid w:val="002B584D"/>
    <w:rsid w:val="002B691D"/>
    <w:rsid w:val="002B6E3E"/>
    <w:rsid w:val="002C0954"/>
    <w:rsid w:val="002C3442"/>
    <w:rsid w:val="002C3728"/>
    <w:rsid w:val="002C4444"/>
    <w:rsid w:val="002C4F92"/>
    <w:rsid w:val="002C5AAF"/>
    <w:rsid w:val="002C6FA2"/>
    <w:rsid w:val="002C7A8E"/>
    <w:rsid w:val="002D1462"/>
    <w:rsid w:val="002D2207"/>
    <w:rsid w:val="002D3AB9"/>
    <w:rsid w:val="002D3B47"/>
    <w:rsid w:val="002D4EA7"/>
    <w:rsid w:val="002D5732"/>
    <w:rsid w:val="002D5D5D"/>
    <w:rsid w:val="002D6DC5"/>
    <w:rsid w:val="002D73BA"/>
    <w:rsid w:val="002D7E4D"/>
    <w:rsid w:val="002E0CCC"/>
    <w:rsid w:val="002E335E"/>
    <w:rsid w:val="002E3CF8"/>
    <w:rsid w:val="002E543E"/>
    <w:rsid w:val="002E593F"/>
    <w:rsid w:val="002E6D15"/>
    <w:rsid w:val="002F1114"/>
    <w:rsid w:val="002F1D25"/>
    <w:rsid w:val="002F3F56"/>
    <w:rsid w:val="002F7A6B"/>
    <w:rsid w:val="003027C4"/>
    <w:rsid w:val="003034AE"/>
    <w:rsid w:val="00304011"/>
    <w:rsid w:val="00312ABB"/>
    <w:rsid w:val="00314B74"/>
    <w:rsid w:val="00315B26"/>
    <w:rsid w:val="0032017F"/>
    <w:rsid w:val="003225E5"/>
    <w:rsid w:val="00323BE8"/>
    <w:rsid w:val="00327F59"/>
    <w:rsid w:val="00333217"/>
    <w:rsid w:val="00333D68"/>
    <w:rsid w:val="0033516B"/>
    <w:rsid w:val="00336FE1"/>
    <w:rsid w:val="00337B6F"/>
    <w:rsid w:val="00341DBD"/>
    <w:rsid w:val="0034272F"/>
    <w:rsid w:val="00342B01"/>
    <w:rsid w:val="00342D92"/>
    <w:rsid w:val="00343874"/>
    <w:rsid w:val="00344A45"/>
    <w:rsid w:val="00345570"/>
    <w:rsid w:val="0034607D"/>
    <w:rsid w:val="00350E05"/>
    <w:rsid w:val="00351113"/>
    <w:rsid w:val="00351AB1"/>
    <w:rsid w:val="003523A0"/>
    <w:rsid w:val="00352DB0"/>
    <w:rsid w:val="003533F8"/>
    <w:rsid w:val="00355A6D"/>
    <w:rsid w:val="003623E9"/>
    <w:rsid w:val="003636CD"/>
    <w:rsid w:val="00364DF9"/>
    <w:rsid w:val="00365884"/>
    <w:rsid w:val="00370BEC"/>
    <w:rsid w:val="00372487"/>
    <w:rsid w:val="0037261D"/>
    <w:rsid w:val="00372BC3"/>
    <w:rsid w:val="00373257"/>
    <w:rsid w:val="0037460D"/>
    <w:rsid w:val="00375E25"/>
    <w:rsid w:val="00380202"/>
    <w:rsid w:val="0038075D"/>
    <w:rsid w:val="00381594"/>
    <w:rsid w:val="00382FFA"/>
    <w:rsid w:val="003837E7"/>
    <w:rsid w:val="00386538"/>
    <w:rsid w:val="0038702D"/>
    <w:rsid w:val="0038710E"/>
    <w:rsid w:val="00390C9B"/>
    <w:rsid w:val="003937BF"/>
    <w:rsid w:val="0039612C"/>
    <w:rsid w:val="003977BC"/>
    <w:rsid w:val="003A05B4"/>
    <w:rsid w:val="003A0C67"/>
    <w:rsid w:val="003A493B"/>
    <w:rsid w:val="003A4CE5"/>
    <w:rsid w:val="003A4F32"/>
    <w:rsid w:val="003A5EDF"/>
    <w:rsid w:val="003A6587"/>
    <w:rsid w:val="003A659F"/>
    <w:rsid w:val="003B029B"/>
    <w:rsid w:val="003B05C3"/>
    <w:rsid w:val="003B3EBA"/>
    <w:rsid w:val="003B5E99"/>
    <w:rsid w:val="003B6F96"/>
    <w:rsid w:val="003C0736"/>
    <w:rsid w:val="003C16D2"/>
    <w:rsid w:val="003C5166"/>
    <w:rsid w:val="003C6A53"/>
    <w:rsid w:val="003C7138"/>
    <w:rsid w:val="003C7C83"/>
    <w:rsid w:val="003C7F6E"/>
    <w:rsid w:val="003D0BF1"/>
    <w:rsid w:val="003D1977"/>
    <w:rsid w:val="003D3AEE"/>
    <w:rsid w:val="003D4765"/>
    <w:rsid w:val="003D57B9"/>
    <w:rsid w:val="003D61C4"/>
    <w:rsid w:val="003E14CD"/>
    <w:rsid w:val="003E2938"/>
    <w:rsid w:val="003E2F62"/>
    <w:rsid w:val="003E3A57"/>
    <w:rsid w:val="003E3F2B"/>
    <w:rsid w:val="003E4755"/>
    <w:rsid w:val="003E5C83"/>
    <w:rsid w:val="003F0993"/>
    <w:rsid w:val="003F1037"/>
    <w:rsid w:val="003F4EA5"/>
    <w:rsid w:val="003F6B1E"/>
    <w:rsid w:val="003F7C9C"/>
    <w:rsid w:val="004000FB"/>
    <w:rsid w:val="00403080"/>
    <w:rsid w:val="00403DF7"/>
    <w:rsid w:val="0040464B"/>
    <w:rsid w:val="0040515A"/>
    <w:rsid w:val="004063DE"/>
    <w:rsid w:val="0041131E"/>
    <w:rsid w:val="00412A88"/>
    <w:rsid w:val="00412C07"/>
    <w:rsid w:val="00412ECD"/>
    <w:rsid w:val="0041484E"/>
    <w:rsid w:val="004149EE"/>
    <w:rsid w:val="00414FB4"/>
    <w:rsid w:val="004153AA"/>
    <w:rsid w:val="0041620B"/>
    <w:rsid w:val="00421E18"/>
    <w:rsid w:val="00422A98"/>
    <w:rsid w:val="00425945"/>
    <w:rsid w:val="00425D30"/>
    <w:rsid w:val="00427C10"/>
    <w:rsid w:val="00430FFF"/>
    <w:rsid w:val="00432F73"/>
    <w:rsid w:val="00433633"/>
    <w:rsid w:val="00434207"/>
    <w:rsid w:val="00435205"/>
    <w:rsid w:val="00435315"/>
    <w:rsid w:val="004361FF"/>
    <w:rsid w:val="00436B1A"/>
    <w:rsid w:val="00440DA5"/>
    <w:rsid w:val="004422C6"/>
    <w:rsid w:val="00442B3F"/>
    <w:rsid w:val="0044375F"/>
    <w:rsid w:val="00443A4A"/>
    <w:rsid w:val="0044442C"/>
    <w:rsid w:val="00446F74"/>
    <w:rsid w:val="00447CD3"/>
    <w:rsid w:val="00451536"/>
    <w:rsid w:val="0045171A"/>
    <w:rsid w:val="00452BA6"/>
    <w:rsid w:val="0045313D"/>
    <w:rsid w:val="0045326E"/>
    <w:rsid w:val="004533E9"/>
    <w:rsid w:val="004542AF"/>
    <w:rsid w:val="00454A45"/>
    <w:rsid w:val="00454BA8"/>
    <w:rsid w:val="004553F4"/>
    <w:rsid w:val="004556A3"/>
    <w:rsid w:val="00456605"/>
    <w:rsid w:val="004566AD"/>
    <w:rsid w:val="00456BF2"/>
    <w:rsid w:val="00460E42"/>
    <w:rsid w:val="00461687"/>
    <w:rsid w:val="00461CAC"/>
    <w:rsid w:val="0046306A"/>
    <w:rsid w:val="004643B9"/>
    <w:rsid w:val="00464E56"/>
    <w:rsid w:val="00465163"/>
    <w:rsid w:val="00466307"/>
    <w:rsid w:val="00473142"/>
    <w:rsid w:val="00473487"/>
    <w:rsid w:val="00474A05"/>
    <w:rsid w:val="00474AA2"/>
    <w:rsid w:val="00475306"/>
    <w:rsid w:val="0047645C"/>
    <w:rsid w:val="00477CF7"/>
    <w:rsid w:val="00481DB2"/>
    <w:rsid w:val="004827E8"/>
    <w:rsid w:val="004838C6"/>
    <w:rsid w:val="00484C30"/>
    <w:rsid w:val="00485B78"/>
    <w:rsid w:val="004866C3"/>
    <w:rsid w:val="00487613"/>
    <w:rsid w:val="00487EDE"/>
    <w:rsid w:val="004909D3"/>
    <w:rsid w:val="00491518"/>
    <w:rsid w:val="00491D06"/>
    <w:rsid w:val="004928DB"/>
    <w:rsid w:val="00493373"/>
    <w:rsid w:val="004942DC"/>
    <w:rsid w:val="00494FAF"/>
    <w:rsid w:val="004950C2"/>
    <w:rsid w:val="00495E07"/>
    <w:rsid w:val="004A0755"/>
    <w:rsid w:val="004A091F"/>
    <w:rsid w:val="004A0ECA"/>
    <w:rsid w:val="004A13BC"/>
    <w:rsid w:val="004A58D8"/>
    <w:rsid w:val="004A66E1"/>
    <w:rsid w:val="004A694D"/>
    <w:rsid w:val="004B0812"/>
    <w:rsid w:val="004B2984"/>
    <w:rsid w:val="004B36BE"/>
    <w:rsid w:val="004B4856"/>
    <w:rsid w:val="004B777D"/>
    <w:rsid w:val="004B7A17"/>
    <w:rsid w:val="004B7F0D"/>
    <w:rsid w:val="004C458E"/>
    <w:rsid w:val="004C46CA"/>
    <w:rsid w:val="004C500E"/>
    <w:rsid w:val="004C70CC"/>
    <w:rsid w:val="004C771B"/>
    <w:rsid w:val="004D101F"/>
    <w:rsid w:val="004D1D5D"/>
    <w:rsid w:val="004D31BA"/>
    <w:rsid w:val="004D4649"/>
    <w:rsid w:val="004E1468"/>
    <w:rsid w:val="004E1C4D"/>
    <w:rsid w:val="004E4BB9"/>
    <w:rsid w:val="004E610B"/>
    <w:rsid w:val="004E6F8F"/>
    <w:rsid w:val="004E7629"/>
    <w:rsid w:val="004E7717"/>
    <w:rsid w:val="004F09BC"/>
    <w:rsid w:val="004F159C"/>
    <w:rsid w:val="004F4607"/>
    <w:rsid w:val="004F69AA"/>
    <w:rsid w:val="00501AFB"/>
    <w:rsid w:val="005023C6"/>
    <w:rsid w:val="00502CB2"/>
    <w:rsid w:val="00502EFE"/>
    <w:rsid w:val="00503737"/>
    <w:rsid w:val="005038EE"/>
    <w:rsid w:val="0050543A"/>
    <w:rsid w:val="005068B7"/>
    <w:rsid w:val="0051049D"/>
    <w:rsid w:val="00511556"/>
    <w:rsid w:val="005127CB"/>
    <w:rsid w:val="00513A2B"/>
    <w:rsid w:val="00515824"/>
    <w:rsid w:val="00522E85"/>
    <w:rsid w:val="00523A7E"/>
    <w:rsid w:val="00527FB3"/>
    <w:rsid w:val="005319E6"/>
    <w:rsid w:val="00532ADD"/>
    <w:rsid w:val="00533180"/>
    <w:rsid w:val="00536592"/>
    <w:rsid w:val="00541440"/>
    <w:rsid w:val="00542DA5"/>
    <w:rsid w:val="00544FAC"/>
    <w:rsid w:val="00546038"/>
    <w:rsid w:val="005461A8"/>
    <w:rsid w:val="00550AC0"/>
    <w:rsid w:val="00550F46"/>
    <w:rsid w:val="00551272"/>
    <w:rsid w:val="00551EDA"/>
    <w:rsid w:val="00552431"/>
    <w:rsid w:val="00556E78"/>
    <w:rsid w:val="00556F8B"/>
    <w:rsid w:val="00560DCE"/>
    <w:rsid w:val="00563DC1"/>
    <w:rsid w:val="00565BED"/>
    <w:rsid w:val="00566E60"/>
    <w:rsid w:val="0056755C"/>
    <w:rsid w:val="00570837"/>
    <w:rsid w:val="0057158A"/>
    <w:rsid w:val="00571FDD"/>
    <w:rsid w:val="00572A3A"/>
    <w:rsid w:val="00572A67"/>
    <w:rsid w:val="00573BB1"/>
    <w:rsid w:val="0057418C"/>
    <w:rsid w:val="00574F93"/>
    <w:rsid w:val="00575DDA"/>
    <w:rsid w:val="00576569"/>
    <w:rsid w:val="00576D93"/>
    <w:rsid w:val="00576E45"/>
    <w:rsid w:val="005779BE"/>
    <w:rsid w:val="00577C0B"/>
    <w:rsid w:val="00580889"/>
    <w:rsid w:val="005813C7"/>
    <w:rsid w:val="0058182B"/>
    <w:rsid w:val="00581CB4"/>
    <w:rsid w:val="00581EE6"/>
    <w:rsid w:val="00582643"/>
    <w:rsid w:val="00582666"/>
    <w:rsid w:val="005833A7"/>
    <w:rsid w:val="005836ED"/>
    <w:rsid w:val="00584DE3"/>
    <w:rsid w:val="005859DD"/>
    <w:rsid w:val="0058759C"/>
    <w:rsid w:val="00587804"/>
    <w:rsid w:val="0059164A"/>
    <w:rsid w:val="00591822"/>
    <w:rsid w:val="005918B8"/>
    <w:rsid w:val="005936A5"/>
    <w:rsid w:val="00594272"/>
    <w:rsid w:val="0059519F"/>
    <w:rsid w:val="005970D5"/>
    <w:rsid w:val="005A169D"/>
    <w:rsid w:val="005A1C40"/>
    <w:rsid w:val="005A2B8D"/>
    <w:rsid w:val="005A3E44"/>
    <w:rsid w:val="005A6126"/>
    <w:rsid w:val="005A78FB"/>
    <w:rsid w:val="005B0995"/>
    <w:rsid w:val="005B0FD1"/>
    <w:rsid w:val="005B1EAE"/>
    <w:rsid w:val="005B277F"/>
    <w:rsid w:val="005B2945"/>
    <w:rsid w:val="005B3562"/>
    <w:rsid w:val="005B5475"/>
    <w:rsid w:val="005C0275"/>
    <w:rsid w:val="005C1200"/>
    <w:rsid w:val="005C12EF"/>
    <w:rsid w:val="005C629B"/>
    <w:rsid w:val="005C7FE4"/>
    <w:rsid w:val="005D033B"/>
    <w:rsid w:val="005D0A83"/>
    <w:rsid w:val="005D331D"/>
    <w:rsid w:val="005D51EF"/>
    <w:rsid w:val="005D5E1E"/>
    <w:rsid w:val="005D6FC0"/>
    <w:rsid w:val="005D7A11"/>
    <w:rsid w:val="005E0105"/>
    <w:rsid w:val="005E18E8"/>
    <w:rsid w:val="005E5012"/>
    <w:rsid w:val="005E7D10"/>
    <w:rsid w:val="005F06DA"/>
    <w:rsid w:val="005F0C23"/>
    <w:rsid w:val="005F14D3"/>
    <w:rsid w:val="005F2D93"/>
    <w:rsid w:val="005F2DAC"/>
    <w:rsid w:val="005F3BFE"/>
    <w:rsid w:val="005F7AFC"/>
    <w:rsid w:val="0060133C"/>
    <w:rsid w:val="00601827"/>
    <w:rsid w:val="00602AB7"/>
    <w:rsid w:val="00607022"/>
    <w:rsid w:val="006116A1"/>
    <w:rsid w:val="006119F3"/>
    <w:rsid w:val="00612E9F"/>
    <w:rsid w:val="0061435C"/>
    <w:rsid w:val="00615135"/>
    <w:rsid w:val="006165BD"/>
    <w:rsid w:val="00616F02"/>
    <w:rsid w:val="00620A81"/>
    <w:rsid w:val="00621389"/>
    <w:rsid w:val="006214F8"/>
    <w:rsid w:val="00621A70"/>
    <w:rsid w:val="006227CE"/>
    <w:rsid w:val="00622F0B"/>
    <w:rsid w:val="0062358D"/>
    <w:rsid w:val="00623EEC"/>
    <w:rsid w:val="00625425"/>
    <w:rsid w:val="00625FC1"/>
    <w:rsid w:val="00630FA0"/>
    <w:rsid w:val="00631A69"/>
    <w:rsid w:val="00632B79"/>
    <w:rsid w:val="00632C3B"/>
    <w:rsid w:val="00633264"/>
    <w:rsid w:val="006345AF"/>
    <w:rsid w:val="00634B5C"/>
    <w:rsid w:val="00634E2F"/>
    <w:rsid w:val="00636E29"/>
    <w:rsid w:val="0063750C"/>
    <w:rsid w:val="0064031A"/>
    <w:rsid w:val="0064044C"/>
    <w:rsid w:val="006419CF"/>
    <w:rsid w:val="0064273E"/>
    <w:rsid w:val="00642AB2"/>
    <w:rsid w:val="00643115"/>
    <w:rsid w:val="006454FC"/>
    <w:rsid w:val="00651252"/>
    <w:rsid w:val="00651D8E"/>
    <w:rsid w:val="00652497"/>
    <w:rsid w:val="00653399"/>
    <w:rsid w:val="0066135A"/>
    <w:rsid w:val="006619A9"/>
    <w:rsid w:val="00661B25"/>
    <w:rsid w:val="00663A88"/>
    <w:rsid w:val="006651D8"/>
    <w:rsid w:val="006663AA"/>
    <w:rsid w:val="00670B6E"/>
    <w:rsid w:val="006717AD"/>
    <w:rsid w:val="006722FA"/>
    <w:rsid w:val="00672F9F"/>
    <w:rsid w:val="006737DB"/>
    <w:rsid w:val="006740B7"/>
    <w:rsid w:val="006745BD"/>
    <w:rsid w:val="006761F6"/>
    <w:rsid w:val="006762B0"/>
    <w:rsid w:val="00676463"/>
    <w:rsid w:val="00676783"/>
    <w:rsid w:val="00676F4E"/>
    <w:rsid w:val="00677D14"/>
    <w:rsid w:val="00682AF8"/>
    <w:rsid w:val="00683617"/>
    <w:rsid w:val="0068737D"/>
    <w:rsid w:val="00690069"/>
    <w:rsid w:val="006902F9"/>
    <w:rsid w:val="00691043"/>
    <w:rsid w:val="00691EC0"/>
    <w:rsid w:val="00694501"/>
    <w:rsid w:val="0069477D"/>
    <w:rsid w:val="00694A2D"/>
    <w:rsid w:val="00694DB9"/>
    <w:rsid w:val="0069514F"/>
    <w:rsid w:val="006966FC"/>
    <w:rsid w:val="0069797D"/>
    <w:rsid w:val="006A03D5"/>
    <w:rsid w:val="006A2C25"/>
    <w:rsid w:val="006A3229"/>
    <w:rsid w:val="006A54B2"/>
    <w:rsid w:val="006A64F4"/>
    <w:rsid w:val="006B2E4D"/>
    <w:rsid w:val="006B3126"/>
    <w:rsid w:val="006C0840"/>
    <w:rsid w:val="006C0E8F"/>
    <w:rsid w:val="006C345C"/>
    <w:rsid w:val="006C35C4"/>
    <w:rsid w:val="006C4CEC"/>
    <w:rsid w:val="006C6D68"/>
    <w:rsid w:val="006D172D"/>
    <w:rsid w:val="006D18E4"/>
    <w:rsid w:val="006D27AC"/>
    <w:rsid w:val="006D4655"/>
    <w:rsid w:val="006D4A6B"/>
    <w:rsid w:val="006E03A6"/>
    <w:rsid w:val="006E0ACA"/>
    <w:rsid w:val="006E21EC"/>
    <w:rsid w:val="006E2284"/>
    <w:rsid w:val="006E4F65"/>
    <w:rsid w:val="006E5CF4"/>
    <w:rsid w:val="006E6B3E"/>
    <w:rsid w:val="006F0A7E"/>
    <w:rsid w:val="006F1A49"/>
    <w:rsid w:val="006F1C44"/>
    <w:rsid w:val="006F303E"/>
    <w:rsid w:val="006F35E0"/>
    <w:rsid w:val="006F48B7"/>
    <w:rsid w:val="006F4F14"/>
    <w:rsid w:val="006F6FF7"/>
    <w:rsid w:val="006F79FE"/>
    <w:rsid w:val="006F7E79"/>
    <w:rsid w:val="00700411"/>
    <w:rsid w:val="007013E3"/>
    <w:rsid w:val="00703DC2"/>
    <w:rsid w:val="00704B87"/>
    <w:rsid w:val="00704D0C"/>
    <w:rsid w:val="00705ABE"/>
    <w:rsid w:val="007060EA"/>
    <w:rsid w:val="00706154"/>
    <w:rsid w:val="00706B6E"/>
    <w:rsid w:val="00706BE9"/>
    <w:rsid w:val="00710BCF"/>
    <w:rsid w:val="00713393"/>
    <w:rsid w:val="007138F7"/>
    <w:rsid w:val="0071444C"/>
    <w:rsid w:val="007203BF"/>
    <w:rsid w:val="007225F1"/>
    <w:rsid w:val="00722891"/>
    <w:rsid w:val="0072473B"/>
    <w:rsid w:val="0072497B"/>
    <w:rsid w:val="00724D65"/>
    <w:rsid w:val="007259CC"/>
    <w:rsid w:val="00725BF1"/>
    <w:rsid w:val="00727905"/>
    <w:rsid w:val="00727BDE"/>
    <w:rsid w:val="007324FE"/>
    <w:rsid w:val="00732CC9"/>
    <w:rsid w:val="007332E6"/>
    <w:rsid w:val="00734402"/>
    <w:rsid w:val="00734A2F"/>
    <w:rsid w:val="00735221"/>
    <w:rsid w:val="00735589"/>
    <w:rsid w:val="00735A7D"/>
    <w:rsid w:val="00735B52"/>
    <w:rsid w:val="00735FAB"/>
    <w:rsid w:val="0073683E"/>
    <w:rsid w:val="007432D2"/>
    <w:rsid w:val="007452E5"/>
    <w:rsid w:val="0074751B"/>
    <w:rsid w:val="00751A45"/>
    <w:rsid w:val="00752573"/>
    <w:rsid w:val="007538F9"/>
    <w:rsid w:val="007543DD"/>
    <w:rsid w:val="00755B70"/>
    <w:rsid w:val="00757736"/>
    <w:rsid w:val="00757E75"/>
    <w:rsid w:val="0076083D"/>
    <w:rsid w:val="0076086E"/>
    <w:rsid w:val="00760948"/>
    <w:rsid w:val="00762C96"/>
    <w:rsid w:val="00762D19"/>
    <w:rsid w:val="00764ECB"/>
    <w:rsid w:val="00765D59"/>
    <w:rsid w:val="0076739C"/>
    <w:rsid w:val="00767B8C"/>
    <w:rsid w:val="00770DD9"/>
    <w:rsid w:val="00771CC7"/>
    <w:rsid w:val="0077304D"/>
    <w:rsid w:val="007735AE"/>
    <w:rsid w:val="00774213"/>
    <w:rsid w:val="00776042"/>
    <w:rsid w:val="00776CB3"/>
    <w:rsid w:val="00777A71"/>
    <w:rsid w:val="00780222"/>
    <w:rsid w:val="0078558D"/>
    <w:rsid w:val="00785920"/>
    <w:rsid w:val="00787C72"/>
    <w:rsid w:val="00790C58"/>
    <w:rsid w:val="007913F1"/>
    <w:rsid w:val="007918ED"/>
    <w:rsid w:val="00793B12"/>
    <w:rsid w:val="00793B60"/>
    <w:rsid w:val="0079461A"/>
    <w:rsid w:val="0079614D"/>
    <w:rsid w:val="007A1731"/>
    <w:rsid w:val="007A3143"/>
    <w:rsid w:val="007A36E2"/>
    <w:rsid w:val="007A52DD"/>
    <w:rsid w:val="007A629D"/>
    <w:rsid w:val="007A62CE"/>
    <w:rsid w:val="007A7AD7"/>
    <w:rsid w:val="007B0317"/>
    <w:rsid w:val="007B07B9"/>
    <w:rsid w:val="007B2693"/>
    <w:rsid w:val="007B2A95"/>
    <w:rsid w:val="007B647C"/>
    <w:rsid w:val="007B79DE"/>
    <w:rsid w:val="007C0541"/>
    <w:rsid w:val="007C0600"/>
    <w:rsid w:val="007C06EF"/>
    <w:rsid w:val="007C2B31"/>
    <w:rsid w:val="007C4BC6"/>
    <w:rsid w:val="007C4FE3"/>
    <w:rsid w:val="007C5F9F"/>
    <w:rsid w:val="007C6895"/>
    <w:rsid w:val="007C7000"/>
    <w:rsid w:val="007D147E"/>
    <w:rsid w:val="007D1DE1"/>
    <w:rsid w:val="007D4622"/>
    <w:rsid w:val="007D7580"/>
    <w:rsid w:val="007D79C2"/>
    <w:rsid w:val="007D7F60"/>
    <w:rsid w:val="007E0BE9"/>
    <w:rsid w:val="007E4519"/>
    <w:rsid w:val="007E4654"/>
    <w:rsid w:val="007E6CC2"/>
    <w:rsid w:val="007E6E3F"/>
    <w:rsid w:val="007E6F40"/>
    <w:rsid w:val="007E78E4"/>
    <w:rsid w:val="007F0AB9"/>
    <w:rsid w:val="007F2AD0"/>
    <w:rsid w:val="007F350C"/>
    <w:rsid w:val="007F3A07"/>
    <w:rsid w:val="007F42BA"/>
    <w:rsid w:val="007F67F2"/>
    <w:rsid w:val="007F7497"/>
    <w:rsid w:val="0080067A"/>
    <w:rsid w:val="008042C4"/>
    <w:rsid w:val="0080437F"/>
    <w:rsid w:val="008043E8"/>
    <w:rsid w:val="00804663"/>
    <w:rsid w:val="00811DD8"/>
    <w:rsid w:val="0081224D"/>
    <w:rsid w:val="00814FA9"/>
    <w:rsid w:val="008156AC"/>
    <w:rsid w:val="0081661B"/>
    <w:rsid w:val="00817D6E"/>
    <w:rsid w:val="008200AC"/>
    <w:rsid w:val="008208A6"/>
    <w:rsid w:val="008228E6"/>
    <w:rsid w:val="00825043"/>
    <w:rsid w:val="008262D2"/>
    <w:rsid w:val="00826735"/>
    <w:rsid w:val="00826DA5"/>
    <w:rsid w:val="008319F4"/>
    <w:rsid w:val="00833B88"/>
    <w:rsid w:val="00835B79"/>
    <w:rsid w:val="008378E8"/>
    <w:rsid w:val="00841AD4"/>
    <w:rsid w:val="008429D3"/>
    <w:rsid w:val="00842B20"/>
    <w:rsid w:val="00844218"/>
    <w:rsid w:val="00844C4E"/>
    <w:rsid w:val="0084604D"/>
    <w:rsid w:val="00847615"/>
    <w:rsid w:val="008500C6"/>
    <w:rsid w:val="008508EC"/>
    <w:rsid w:val="00854460"/>
    <w:rsid w:val="0085668C"/>
    <w:rsid w:val="0085714F"/>
    <w:rsid w:val="0085729B"/>
    <w:rsid w:val="00862DEA"/>
    <w:rsid w:val="0086795E"/>
    <w:rsid w:val="00870EF5"/>
    <w:rsid w:val="00872E6C"/>
    <w:rsid w:val="00872FDA"/>
    <w:rsid w:val="00874327"/>
    <w:rsid w:val="008745F0"/>
    <w:rsid w:val="0088046D"/>
    <w:rsid w:val="00881F18"/>
    <w:rsid w:val="008826C4"/>
    <w:rsid w:val="00882728"/>
    <w:rsid w:val="00882CFB"/>
    <w:rsid w:val="008830DE"/>
    <w:rsid w:val="00884358"/>
    <w:rsid w:val="00890E28"/>
    <w:rsid w:val="0089189A"/>
    <w:rsid w:val="008941C2"/>
    <w:rsid w:val="00894CF8"/>
    <w:rsid w:val="008954A2"/>
    <w:rsid w:val="008A0B93"/>
    <w:rsid w:val="008A40A1"/>
    <w:rsid w:val="008A60E8"/>
    <w:rsid w:val="008B0277"/>
    <w:rsid w:val="008B0DDB"/>
    <w:rsid w:val="008B4FC4"/>
    <w:rsid w:val="008B6233"/>
    <w:rsid w:val="008C0EA0"/>
    <w:rsid w:val="008C1139"/>
    <w:rsid w:val="008C23C6"/>
    <w:rsid w:val="008C2D1E"/>
    <w:rsid w:val="008C40CC"/>
    <w:rsid w:val="008C6F6C"/>
    <w:rsid w:val="008C7149"/>
    <w:rsid w:val="008D1E73"/>
    <w:rsid w:val="008D206D"/>
    <w:rsid w:val="008D431C"/>
    <w:rsid w:val="008D4791"/>
    <w:rsid w:val="008D586D"/>
    <w:rsid w:val="008D5CAD"/>
    <w:rsid w:val="008E1FCA"/>
    <w:rsid w:val="008E7A9E"/>
    <w:rsid w:val="008F18AF"/>
    <w:rsid w:val="008F30BD"/>
    <w:rsid w:val="008F3D6A"/>
    <w:rsid w:val="008F4C4C"/>
    <w:rsid w:val="008F5AF6"/>
    <w:rsid w:val="008F611A"/>
    <w:rsid w:val="008F64DD"/>
    <w:rsid w:val="008F6CBC"/>
    <w:rsid w:val="009013DA"/>
    <w:rsid w:val="009025F6"/>
    <w:rsid w:val="00902C9C"/>
    <w:rsid w:val="0090503E"/>
    <w:rsid w:val="009050F1"/>
    <w:rsid w:val="00907166"/>
    <w:rsid w:val="00907688"/>
    <w:rsid w:val="0092333D"/>
    <w:rsid w:val="00924657"/>
    <w:rsid w:val="009250DD"/>
    <w:rsid w:val="009254C4"/>
    <w:rsid w:val="009254EF"/>
    <w:rsid w:val="009265B8"/>
    <w:rsid w:val="00927BAB"/>
    <w:rsid w:val="00930CAB"/>
    <w:rsid w:val="00930F07"/>
    <w:rsid w:val="00932BA8"/>
    <w:rsid w:val="00933508"/>
    <w:rsid w:val="00933557"/>
    <w:rsid w:val="009338F4"/>
    <w:rsid w:val="00933D73"/>
    <w:rsid w:val="009347A7"/>
    <w:rsid w:val="0093597A"/>
    <w:rsid w:val="0093659F"/>
    <w:rsid w:val="00937EDD"/>
    <w:rsid w:val="009407C3"/>
    <w:rsid w:val="0094217A"/>
    <w:rsid w:val="009428A9"/>
    <w:rsid w:val="0094445B"/>
    <w:rsid w:val="00950142"/>
    <w:rsid w:val="00951D87"/>
    <w:rsid w:val="00953832"/>
    <w:rsid w:val="00954CA7"/>
    <w:rsid w:val="009552E4"/>
    <w:rsid w:val="009560E1"/>
    <w:rsid w:val="00960E9E"/>
    <w:rsid w:val="0096218F"/>
    <w:rsid w:val="00962A5B"/>
    <w:rsid w:val="0096310B"/>
    <w:rsid w:val="00963823"/>
    <w:rsid w:val="00963C10"/>
    <w:rsid w:val="00963F57"/>
    <w:rsid w:val="00964E96"/>
    <w:rsid w:val="00964FB2"/>
    <w:rsid w:val="009667DF"/>
    <w:rsid w:val="00966A7C"/>
    <w:rsid w:val="00966C76"/>
    <w:rsid w:val="00971480"/>
    <w:rsid w:val="009745B1"/>
    <w:rsid w:val="00974AD1"/>
    <w:rsid w:val="00975DF8"/>
    <w:rsid w:val="00976916"/>
    <w:rsid w:val="00977C85"/>
    <w:rsid w:val="009820C4"/>
    <w:rsid w:val="009855AD"/>
    <w:rsid w:val="00985ED5"/>
    <w:rsid w:val="009875F5"/>
    <w:rsid w:val="0099174C"/>
    <w:rsid w:val="00993B80"/>
    <w:rsid w:val="00993F6E"/>
    <w:rsid w:val="009965E5"/>
    <w:rsid w:val="00996767"/>
    <w:rsid w:val="00997C34"/>
    <w:rsid w:val="009A0969"/>
    <w:rsid w:val="009A17EF"/>
    <w:rsid w:val="009A1A08"/>
    <w:rsid w:val="009A1FA4"/>
    <w:rsid w:val="009A32DE"/>
    <w:rsid w:val="009A3510"/>
    <w:rsid w:val="009A3B1E"/>
    <w:rsid w:val="009A4EC7"/>
    <w:rsid w:val="009A5443"/>
    <w:rsid w:val="009A60B6"/>
    <w:rsid w:val="009A679A"/>
    <w:rsid w:val="009A730F"/>
    <w:rsid w:val="009A744F"/>
    <w:rsid w:val="009B0093"/>
    <w:rsid w:val="009B13BA"/>
    <w:rsid w:val="009B245B"/>
    <w:rsid w:val="009B2D2C"/>
    <w:rsid w:val="009B364C"/>
    <w:rsid w:val="009B3D42"/>
    <w:rsid w:val="009B460F"/>
    <w:rsid w:val="009B4832"/>
    <w:rsid w:val="009B5397"/>
    <w:rsid w:val="009C031E"/>
    <w:rsid w:val="009C0E9F"/>
    <w:rsid w:val="009C1324"/>
    <w:rsid w:val="009C139E"/>
    <w:rsid w:val="009C2151"/>
    <w:rsid w:val="009C2748"/>
    <w:rsid w:val="009D3E59"/>
    <w:rsid w:val="009D4802"/>
    <w:rsid w:val="009D572D"/>
    <w:rsid w:val="009D6D68"/>
    <w:rsid w:val="009E1A85"/>
    <w:rsid w:val="009E2813"/>
    <w:rsid w:val="009E754A"/>
    <w:rsid w:val="009E7966"/>
    <w:rsid w:val="009F13A8"/>
    <w:rsid w:val="009F29C9"/>
    <w:rsid w:val="009F3575"/>
    <w:rsid w:val="009F39C4"/>
    <w:rsid w:val="009F4942"/>
    <w:rsid w:val="009F4AD2"/>
    <w:rsid w:val="009F4BE6"/>
    <w:rsid w:val="009F5B13"/>
    <w:rsid w:val="009F692F"/>
    <w:rsid w:val="009F7432"/>
    <w:rsid w:val="00A0101F"/>
    <w:rsid w:val="00A0196C"/>
    <w:rsid w:val="00A02441"/>
    <w:rsid w:val="00A037E6"/>
    <w:rsid w:val="00A050BD"/>
    <w:rsid w:val="00A0652D"/>
    <w:rsid w:val="00A06F52"/>
    <w:rsid w:val="00A1025B"/>
    <w:rsid w:val="00A114CC"/>
    <w:rsid w:val="00A14131"/>
    <w:rsid w:val="00A14B0F"/>
    <w:rsid w:val="00A156DD"/>
    <w:rsid w:val="00A15B00"/>
    <w:rsid w:val="00A20C09"/>
    <w:rsid w:val="00A21EC9"/>
    <w:rsid w:val="00A246B2"/>
    <w:rsid w:val="00A2712A"/>
    <w:rsid w:val="00A276C0"/>
    <w:rsid w:val="00A308EA"/>
    <w:rsid w:val="00A31BEA"/>
    <w:rsid w:val="00A340C7"/>
    <w:rsid w:val="00A444BF"/>
    <w:rsid w:val="00A45C0C"/>
    <w:rsid w:val="00A45FFE"/>
    <w:rsid w:val="00A4642B"/>
    <w:rsid w:val="00A46AB4"/>
    <w:rsid w:val="00A47D54"/>
    <w:rsid w:val="00A50C38"/>
    <w:rsid w:val="00A540E7"/>
    <w:rsid w:val="00A5605D"/>
    <w:rsid w:val="00A605E3"/>
    <w:rsid w:val="00A618B1"/>
    <w:rsid w:val="00A625CA"/>
    <w:rsid w:val="00A6528C"/>
    <w:rsid w:val="00A66FD4"/>
    <w:rsid w:val="00A67880"/>
    <w:rsid w:val="00A73049"/>
    <w:rsid w:val="00A7557E"/>
    <w:rsid w:val="00A758B7"/>
    <w:rsid w:val="00A7770A"/>
    <w:rsid w:val="00A77B44"/>
    <w:rsid w:val="00A813A4"/>
    <w:rsid w:val="00A81676"/>
    <w:rsid w:val="00A8372B"/>
    <w:rsid w:val="00A83DAB"/>
    <w:rsid w:val="00A9057D"/>
    <w:rsid w:val="00A9081F"/>
    <w:rsid w:val="00A9098B"/>
    <w:rsid w:val="00A91EFB"/>
    <w:rsid w:val="00A92BF4"/>
    <w:rsid w:val="00A95689"/>
    <w:rsid w:val="00A957D2"/>
    <w:rsid w:val="00A9589C"/>
    <w:rsid w:val="00A96BF6"/>
    <w:rsid w:val="00A97054"/>
    <w:rsid w:val="00AA1F98"/>
    <w:rsid w:val="00AA2720"/>
    <w:rsid w:val="00AA3B27"/>
    <w:rsid w:val="00AA3BA2"/>
    <w:rsid w:val="00AA3D8A"/>
    <w:rsid w:val="00AA5023"/>
    <w:rsid w:val="00AA6E11"/>
    <w:rsid w:val="00AB11DD"/>
    <w:rsid w:val="00AB1414"/>
    <w:rsid w:val="00AB1A4D"/>
    <w:rsid w:val="00AB3118"/>
    <w:rsid w:val="00AB3B8E"/>
    <w:rsid w:val="00AB3E6C"/>
    <w:rsid w:val="00AC07C4"/>
    <w:rsid w:val="00AC297E"/>
    <w:rsid w:val="00AC4C7C"/>
    <w:rsid w:val="00AC5DCC"/>
    <w:rsid w:val="00AC6DF3"/>
    <w:rsid w:val="00AC792F"/>
    <w:rsid w:val="00AD13BC"/>
    <w:rsid w:val="00AD14A5"/>
    <w:rsid w:val="00AD18BE"/>
    <w:rsid w:val="00AD31BC"/>
    <w:rsid w:val="00AD42B7"/>
    <w:rsid w:val="00AD51A5"/>
    <w:rsid w:val="00AD5D3E"/>
    <w:rsid w:val="00AE1DA2"/>
    <w:rsid w:val="00AE2741"/>
    <w:rsid w:val="00AE3F8C"/>
    <w:rsid w:val="00AE5344"/>
    <w:rsid w:val="00AE6003"/>
    <w:rsid w:val="00AE6EA1"/>
    <w:rsid w:val="00AF33FF"/>
    <w:rsid w:val="00AF3754"/>
    <w:rsid w:val="00AF4B01"/>
    <w:rsid w:val="00AF5D68"/>
    <w:rsid w:val="00AF6C53"/>
    <w:rsid w:val="00AF6E46"/>
    <w:rsid w:val="00AF797D"/>
    <w:rsid w:val="00B001E5"/>
    <w:rsid w:val="00B00ECE"/>
    <w:rsid w:val="00B01177"/>
    <w:rsid w:val="00B06D57"/>
    <w:rsid w:val="00B106CF"/>
    <w:rsid w:val="00B110CC"/>
    <w:rsid w:val="00B118A3"/>
    <w:rsid w:val="00B1242A"/>
    <w:rsid w:val="00B131A8"/>
    <w:rsid w:val="00B13288"/>
    <w:rsid w:val="00B13B5F"/>
    <w:rsid w:val="00B175A8"/>
    <w:rsid w:val="00B1771D"/>
    <w:rsid w:val="00B179B4"/>
    <w:rsid w:val="00B17EB9"/>
    <w:rsid w:val="00B2491F"/>
    <w:rsid w:val="00B24B89"/>
    <w:rsid w:val="00B27A8F"/>
    <w:rsid w:val="00B3106A"/>
    <w:rsid w:val="00B3174A"/>
    <w:rsid w:val="00B319DF"/>
    <w:rsid w:val="00B321E2"/>
    <w:rsid w:val="00B35494"/>
    <w:rsid w:val="00B36527"/>
    <w:rsid w:val="00B36E19"/>
    <w:rsid w:val="00B401D9"/>
    <w:rsid w:val="00B40D9D"/>
    <w:rsid w:val="00B42E07"/>
    <w:rsid w:val="00B4323B"/>
    <w:rsid w:val="00B439B0"/>
    <w:rsid w:val="00B4481F"/>
    <w:rsid w:val="00B44D5D"/>
    <w:rsid w:val="00B463BA"/>
    <w:rsid w:val="00B50016"/>
    <w:rsid w:val="00B51438"/>
    <w:rsid w:val="00B554E7"/>
    <w:rsid w:val="00B56E53"/>
    <w:rsid w:val="00B6002F"/>
    <w:rsid w:val="00B6077D"/>
    <w:rsid w:val="00B60B3E"/>
    <w:rsid w:val="00B60FEC"/>
    <w:rsid w:val="00B61324"/>
    <w:rsid w:val="00B624FE"/>
    <w:rsid w:val="00B62606"/>
    <w:rsid w:val="00B63B31"/>
    <w:rsid w:val="00B655BD"/>
    <w:rsid w:val="00B66BA5"/>
    <w:rsid w:val="00B66C18"/>
    <w:rsid w:val="00B7066F"/>
    <w:rsid w:val="00B72307"/>
    <w:rsid w:val="00B740E0"/>
    <w:rsid w:val="00B744AA"/>
    <w:rsid w:val="00B74896"/>
    <w:rsid w:val="00B77686"/>
    <w:rsid w:val="00B77964"/>
    <w:rsid w:val="00B77EC6"/>
    <w:rsid w:val="00B80017"/>
    <w:rsid w:val="00B808E5"/>
    <w:rsid w:val="00B814F6"/>
    <w:rsid w:val="00B81F29"/>
    <w:rsid w:val="00B82C6B"/>
    <w:rsid w:val="00B932EA"/>
    <w:rsid w:val="00B94E8E"/>
    <w:rsid w:val="00B94F92"/>
    <w:rsid w:val="00B9752A"/>
    <w:rsid w:val="00BA4D01"/>
    <w:rsid w:val="00BA584A"/>
    <w:rsid w:val="00BA6125"/>
    <w:rsid w:val="00BB2384"/>
    <w:rsid w:val="00BB3A7A"/>
    <w:rsid w:val="00BB4080"/>
    <w:rsid w:val="00BB4970"/>
    <w:rsid w:val="00BB4A09"/>
    <w:rsid w:val="00BB5E32"/>
    <w:rsid w:val="00BB6878"/>
    <w:rsid w:val="00BC4E5C"/>
    <w:rsid w:val="00BC64BC"/>
    <w:rsid w:val="00BC7956"/>
    <w:rsid w:val="00BC7BA3"/>
    <w:rsid w:val="00BD021C"/>
    <w:rsid w:val="00BD2305"/>
    <w:rsid w:val="00BD3ED1"/>
    <w:rsid w:val="00BD6F58"/>
    <w:rsid w:val="00BD7D27"/>
    <w:rsid w:val="00BE131B"/>
    <w:rsid w:val="00BE21A5"/>
    <w:rsid w:val="00BE4CED"/>
    <w:rsid w:val="00BE536D"/>
    <w:rsid w:val="00BE54A7"/>
    <w:rsid w:val="00BE7B23"/>
    <w:rsid w:val="00BE7FA7"/>
    <w:rsid w:val="00BF3035"/>
    <w:rsid w:val="00C000B4"/>
    <w:rsid w:val="00C0247E"/>
    <w:rsid w:val="00C0344F"/>
    <w:rsid w:val="00C04A4C"/>
    <w:rsid w:val="00C10166"/>
    <w:rsid w:val="00C10C64"/>
    <w:rsid w:val="00C153D0"/>
    <w:rsid w:val="00C168A5"/>
    <w:rsid w:val="00C1713F"/>
    <w:rsid w:val="00C220F2"/>
    <w:rsid w:val="00C23212"/>
    <w:rsid w:val="00C2368D"/>
    <w:rsid w:val="00C2563E"/>
    <w:rsid w:val="00C2678C"/>
    <w:rsid w:val="00C26890"/>
    <w:rsid w:val="00C27159"/>
    <w:rsid w:val="00C3093E"/>
    <w:rsid w:val="00C30A5F"/>
    <w:rsid w:val="00C33EC7"/>
    <w:rsid w:val="00C342AF"/>
    <w:rsid w:val="00C34CC0"/>
    <w:rsid w:val="00C367B4"/>
    <w:rsid w:val="00C378FB"/>
    <w:rsid w:val="00C37DA0"/>
    <w:rsid w:val="00C40A07"/>
    <w:rsid w:val="00C41165"/>
    <w:rsid w:val="00C4260A"/>
    <w:rsid w:val="00C426DA"/>
    <w:rsid w:val="00C43DFC"/>
    <w:rsid w:val="00C4497A"/>
    <w:rsid w:val="00C44B64"/>
    <w:rsid w:val="00C4611A"/>
    <w:rsid w:val="00C47563"/>
    <w:rsid w:val="00C476C0"/>
    <w:rsid w:val="00C51B12"/>
    <w:rsid w:val="00C536AE"/>
    <w:rsid w:val="00C5388B"/>
    <w:rsid w:val="00C55DD5"/>
    <w:rsid w:val="00C569EA"/>
    <w:rsid w:val="00C61422"/>
    <w:rsid w:val="00C63CEA"/>
    <w:rsid w:val="00C6443F"/>
    <w:rsid w:val="00C64D07"/>
    <w:rsid w:val="00C65B14"/>
    <w:rsid w:val="00C65F8C"/>
    <w:rsid w:val="00C6775F"/>
    <w:rsid w:val="00C70029"/>
    <w:rsid w:val="00C718B5"/>
    <w:rsid w:val="00C74389"/>
    <w:rsid w:val="00C74CDF"/>
    <w:rsid w:val="00C769DB"/>
    <w:rsid w:val="00C771E3"/>
    <w:rsid w:val="00C77CFE"/>
    <w:rsid w:val="00C77DFD"/>
    <w:rsid w:val="00C81EDD"/>
    <w:rsid w:val="00C820D6"/>
    <w:rsid w:val="00C82A8F"/>
    <w:rsid w:val="00C82C81"/>
    <w:rsid w:val="00C83EDE"/>
    <w:rsid w:val="00C84941"/>
    <w:rsid w:val="00C87A1C"/>
    <w:rsid w:val="00C91822"/>
    <w:rsid w:val="00C94EA9"/>
    <w:rsid w:val="00C9586B"/>
    <w:rsid w:val="00C95BC2"/>
    <w:rsid w:val="00C97FAC"/>
    <w:rsid w:val="00CA1174"/>
    <w:rsid w:val="00CA1B2E"/>
    <w:rsid w:val="00CA1FBC"/>
    <w:rsid w:val="00CA47AD"/>
    <w:rsid w:val="00CA4CAC"/>
    <w:rsid w:val="00CA6352"/>
    <w:rsid w:val="00CA7CC1"/>
    <w:rsid w:val="00CB04AC"/>
    <w:rsid w:val="00CB1B4B"/>
    <w:rsid w:val="00CB1F9F"/>
    <w:rsid w:val="00CB33AB"/>
    <w:rsid w:val="00CB3985"/>
    <w:rsid w:val="00CB50F6"/>
    <w:rsid w:val="00CB6545"/>
    <w:rsid w:val="00CB67DD"/>
    <w:rsid w:val="00CB76F3"/>
    <w:rsid w:val="00CB77B4"/>
    <w:rsid w:val="00CB7B89"/>
    <w:rsid w:val="00CC1494"/>
    <w:rsid w:val="00CC1DB1"/>
    <w:rsid w:val="00CC2C74"/>
    <w:rsid w:val="00CC5CA6"/>
    <w:rsid w:val="00CC6116"/>
    <w:rsid w:val="00CC75D1"/>
    <w:rsid w:val="00CD0390"/>
    <w:rsid w:val="00CD10AD"/>
    <w:rsid w:val="00CD6341"/>
    <w:rsid w:val="00CD7AEC"/>
    <w:rsid w:val="00CD7D77"/>
    <w:rsid w:val="00CE070F"/>
    <w:rsid w:val="00CE1C21"/>
    <w:rsid w:val="00CE2670"/>
    <w:rsid w:val="00CE3DDF"/>
    <w:rsid w:val="00CE4753"/>
    <w:rsid w:val="00CE4ECA"/>
    <w:rsid w:val="00CE609B"/>
    <w:rsid w:val="00CE7497"/>
    <w:rsid w:val="00CF177A"/>
    <w:rsid w:val="00CF1785"/>
    <w:rsid w:val="00CF2719"/>
    <w:rsid w:val="00CF3186"/>
    <w:rsid w:val="00CF4CD1"/>
    <w:rsid w:val="00CF6BAD"/>
    <w:rsid w:val="00CF77EA"/>
    <w:rsid w:val="00D0068D"/>
    <w:rsid w:val="00D01B79"/>
    <w:rsid w:val="00D034F3"/>
    <w:rsid w:val="00D04C83"/>
    <w:rsid w:val="00D05077"/>
    <w:rsid w:val="00D063AE"/>
    <w:rsid w:val="00D0706B"/>
    <w:rsid w:val="00D07A57"/>
    <w:rsid w:val="00D1148D"/>
    <w:rsid w:val="00D11A07"/>
    <w:rsid w:val="00D123D7"/>
    <w:rsid w:val="00D16754"/>
    <w:rsid w:val="00D16838"/>
    <w:rsid w:val="00D169FB"/>
    <w:rsid w:val="00D17979"/>
    <w:rsid w:val="00D17AEF"/>
    <w:rsid w:val="00D20F2F"/>
    <w:rsid w:val="00D23C29"/>
    <w:rsid w:val="00D242AD"/>
    <w:rsid w:val="00D24587"/>
    <w:rsid w:val="00D2550D"/>
    <w:rsid w:val="00D301F4"/>
    <w:rsid w:val="00D30423"/>
    <w:rsid w:val="00D30B46"/>
    <w:rsid w:val="00D31E8F"/>
    <w:rsid w:val="00D351DE"/>
    <w:rsid w:val="00D361BB"/>
    <w:rsid w:val="00D36CBE"/>
    <w:rsid w:val="00D3764A"/>
    <w:rsid w:val="00D3779F"/>
    <w:rsid w:val="00D379A9"/>
    <w:rsid w:val="00D40EDC"/>
    <w:rsid w:val="00D4414D"/>
    <w:rsid w:val="00D4573A"/>
    <w:rsid w:val="00D46736"/>
    <w:rsid w:val="00D46812"/>
    <w:rsid w:val="00D46CEF"/>
    <w:rsid w:val="00D47A81"/>
    <w:rsid w:val="00D507D8"/>
    <w:rsid w:val="00D51327"/>
    <w:rsid w:val="00D516BA"/>
    <w:rsid w:val="00D51806"/>
    <w:rsid w:val="00D51B4C"/>
    <w:rsid w:val="00D53ACC"/>
    <w:rsid w:val="00D54801"/>
    <w:rsid w:val="00D55525"/>
    <w:rsid w:val="00D558D5"/>
    <w:rsid w:val="00D57526"/>
    <w:rsid w:val="00D60FEA"/>
    <w:rsid w:val="00D618D5"/>
    <w:rsid w:val="00D62514"/>
    <w:rsid w:val="00D64593"/>
    <w:rsid w:val="00D64C16"/>
    <w:rsid w:val="00D65305"/>
    <w:rsid w:val="00D655B8"/>
    <w:rsid w:val="00D65619"/>
    <w:rsid w:val="00D67024"/>
    <w:rsid w:val="00D672AD"/>
    <w:rsid w:val="00D67584"/>
    <w:rsid w:val="00D7185A"/>
    <w:rsid w:val="00D72EAB"/>
    <w:rsid w:val="00D74416"/>
    <w:rsid w:val="00D7540E"/>
    <w:rsid w:val="00D819C0"/>
    <w:rsid w:val="00D83BC2"/>
    <w:rsid w:val="00D844EE"/>
    <w:rsid w:val="00D84852"/>
    <w:rsid w:val="00D84C24"/>
    <w:rsid w:val="00D87091"/>
    <w:rsid w:val="00D878CC"/>
    <w:rsid w:val="00D87D55"/>
    <w:rsid w:val="00D90154"/>
    <w:rsid w:val="00D90987"/>
    <w:rsid w:val="00D91771"/>
    <w:rsid w:val="00D935F4"/>
    <w:rsid w:val="00D93B07"/>
    <w:rsid w:val="00D94768"/>
    <w:rsid w:val="00D959A0"/>
    <w:rsid w:val="00D961C8"/>
    <w:rsid w:val="00D962C1"/>
    <w:rsid w:val="00D97027"/>
    <w:rsid w:val="00D97364"/>
    <w:rsid w:val="00DA12C3"/>
    <w:rsid w:val="00DA1641"/>
    <w:rsid w:val="00DA1AA7"/>
    <w:rsid w:val="00DA1B64"/>
    <w:rsid w:val="00DA22C2"/>
    <w:rsid w:val="00DA2512"/>
    <w:rsid w:val="00DA3B1B"/>
    <w:rsid w:val="00DA3BBD"/>
    <w:rsid w:val="00DA4E71"/>
    <w:rsid w:val="00DA54B1"/>
    <w:rsid w:val="00DA61A5"/>
    <w:rsid w:val="00DA7444"/>
    <w:rsid w:val="00DB250A"/>
    <w:rsid w:val="00DB4721"/>
    <w:rsid w:val="00DB56B2"/>
    <w:rsid w:val="00DB599D"/>
    <w:rsid w:val="00DB5B05"/>
    <w:rsid w:val="00DB5FA6"/>
    <w:rsid w:val="00DB6C48"/>
    <w:rsid w:val="00DB6CB4"/>
    <w:rsid w:val="00DB6E62"/>
    <w:rsid w:val="00DB7E32"/>
    <w:rsid w:val="00DB7E4D"/>
    <w:rsid w:val="00DC0572"/>
    <w:rsid w:val="00DC1F0A"/>
    <w:rsid w:val="00DC2469"/>
    <w:rsid w:val="00DC58F4"/>
    <w:rsid w:val="00DC6122"/>
    <w:rsid w:val="00DC626D"/>
    <w:rsid w:val="00DC6F51"/>
    <w:rsid w:val="00DC7E8D"/>
    <w:rsid w:val="00DD252F"/>
    <w:rsid w:val="00DD35CE"/>
    <w:rsid w:val="00DD527E"/>
    <w:rsid w:val="00DD7383"/>
    <w:rsid w:val="00DD7F22"/>
    <w:rsid w:val="00DE1D9F"/>
    <w:rsid w:val="00DE36A6"/>
    <w:rsid w:val="00DE5C07"/>
    <w:rsid w:val="00DE6142"/>
    <w:rsid w:val="00DE65EA"/>
    <w:rsid w:val="00DF0D18"/>
    <w:rsid w:val="00DF1D8E"/>
    <w:rsid w:val="00DF5B7B"/>
    <w:rsid w:val="00DF7506"/>
    <w:rsid w:val="00E0091B"/>
    <w:rsid w:val="00E01BDA"/>
    <w:rsid w:val="00E01ECA"/>
    <w:rsid w:val="00E027A6"/>
    <w:rsid w:val="00E02A6E"/>
    <w:rsid w:val="00E033AE"/>
    <w:rsid w:val="00E03709"/>
    <w:rsid w:val="00E042F5"/>
    <w:rsid w:val="00E0512A"/>
    <w:rsid w:val="00E076E5"/>
    <w:rsid w:val="00E100B9"/>
    <w:rsid w:val="00E109B2"/>
    <w:rsid w:val="00E14B69"/>
    <w:rsid w:val="00E15612"/>
    <w:rsid w:val="00E15866"/>
    <w:rsid w:val="00E15B8E"/>
    <w:rsid w:val="00E16377"/>
    <w:rsid w:val="00E1656B"/>
    <w:rsid w:val="00E21866"/>
    <w:rsid w:val="00E21A00"/>
    <w:rsid w:val="00E21F73"/>
    <w:rsid w:val="00E26650"/>
    <w:rsid w:val="00E27898"/>
    <w:rsid w:val="00E30613"/>
    <w:rsid w:val="00E30BB9"/>
    <w:rsid w:val="00E316FB"/>
    <w:rsid w:val="00E32412"/>
    <w:rsid w:val="00E330CF"/>
    <w:rsid w:val="00E334C6"/>
    <w:rsid w:val="00E33FDF"/>
    <w:rsid w:val="00E34A56"/>
    <w:rsid w:val="00E37C6B"/>
    <w:rsid w:val="00E40852"/>
    <w:rsid w:val="00E433B5"/>
    <w:rsid w:val="00E44520"/>
    <w:rsid w:val="00E456BC"/>
    <w:rsid w:val="00E465A0"/>
    <w:rsid w:val="00E4714E"/>
    <w:rsid w:val="00E47237"/>
    <w:rsid w:val="00E54C0B"/>
    <w:rsid w:val="00E55915"/>
    <w:rsid w:val="00E60427"/>
    <w:rsid w:val="00E614DD"/>
    <w:rsid w:val="00E63685"/>
    <w:rsid w:val="00E63798"/>
    <w:rsid w:val="00E6406C"/>
    <w:rsid w:val="00E65403"/>
    <w:rsid w:val="00E665C3"/>
    <w:rsid w:val="00E66AE4"/>
    <w:rsid w:val="00E66D49"/>
    <w:rsid w:val="00E66DF6"/>
    <w:rsid w:val="00E66E2E"/>
    <w:rsid w:val="00E715CC"/>
    <w:rsid w:val="00E74097"/>
    <w:rsid w:val="00E74F98"/>
    <w:rsid w:val="00E75D23"/>
    <w:rsid w:val="00E7641B"/>
    <w:rsid w:val="00E77004"/>
    <w:rsid w:val="00E7785D"/>
    <w:rsid w:val="00E77C58"/>
    <w:rsid w:val="00E82A0F"/>
    <w:rsid w:val="00E83F46"/>
    <w:rsid w:val="00E84C2E"/>
    <w:rsid w:val="00E858B8"/>
    <w:rsid w:val="00E862A4"/>
    <w:rsid w:val="00E90529"/>
    <w:rsid w:val="00E91079"/>
    <w:rsid w:val="00E919B2"/>
    <w:rsid w:val="00E91E26"/>
    <w:rsid w:val="00E9279A"/>
    <w:rsid w:val="00E94B28"/>
    <w:rsid w:val="00E95AD5"/>
    <w:rsid w:val="00E96C68"/>
    <w:rsid w:val="00EA0468"/>
    <w:rsid w:val="00EA339D"/>
    <w:rsid w:val="00EA579C"/>
    <w:rsid w:val="00EA7DB8"/>
    <w:rsid w:val="00EB01D8"/>
    <w:rsid w:val="00EB1981"/>
    <w:rsid w:val="00EB1DB5"/>
    <w:rsid w:val="00EB242A"/>
    <w:rsid w:val="00EB2442"/>
    <w:rsid w:val="00EB2EF7"/>
    <w:rsid w:val="00EB4148"/>
    <w:rsid w:val="00EB41AE"/>
    <w:rsid w:val="00EB4E13"/>
    <w:rsid w:val="00EB5536"/>
    <w:rsid w:val="00EC166A"/>
    <w:rsid w:val="00EC1C2A"/>
    <w:rsid w:val="00EC233B"/>
    <w:rsid w:val="00EC454B"/>
    <w:rsid w:val="00ED04EE"/>
    <w:rsid w:val="00ED2D04"/>
    <w:rsid w:val="00ED50CB"/>
    <w:rsid w:val="00ED64CF"/>
    <w:rsid w:val="00ED697C"/>
    <w:rsid w:val="00EE143B"/>
    <w:rsid w:val="00EE199F"/>
    <w:rsid w:val="00EE5BBF"/>
    <w:rsid w:val="00EE5D46"/>
    <w:rsid w:val="00EE6D79"/>
    <w:rsid w:val="00EF11B5"/>
    <w:rsid w:val="00EF3603"/>
    <w:rsid w:val="00EF3F3A"/>
    <w:rsid w:val="00EF544F"/>
    <w:rsid w:val="00EF771E"/>
    <w:rsid w:val="00EF7829"/>
    <w:rsid w:val="00F00358"/>
    <w:rsid w:val="00F01399"/>
    <w:rsid w:val="00F01A0E"/>
    <w:rsid w:val="00F030F4"/>
    <w:rsid w:val="00F054F1"/>
    <w:rsid w:val="00F06454"/>
    <w:rsid w:val="00F06EDB"/>
    <w:rsid w:val="00F11D15"/>
    <w:rsid w:val="00F1240A"/>
    <w:rsid w:val="00F132F1"/>
    <w:rsid w:val="00F15D22"/>
    <w:rsid w:val="00F162C5"/>
    <w:rsid w:val="00F16573"/>
    <w:rsid w:val="00F16A22"/>
    <w:rsid w:val="00F2051F"/>
    <w:rsid w:val="00F23506"/>
    <w:rsid w:val="00F24760"/>
    <w:rsid w:val="00F26F3F"/>
    <w:rsid w:val="00F272AD"/>
    <w:rsid w:val="00F30D19"/>
    <w:rsid w:val="00F3186A"/>
    <w:rsid w:val="00F31B0B"/>
    <w:rsid w:val="00F32BF1"/>
    <w:rsid w:val="00F3423F"/>
    <w:rsid w:val="00F34BDC"/>
    <w:rsid w:val="00F35645"/>
    <w:rsid w:val="00F357A7"/>
    <w:rsid w:val="00F35CC1"/>
    <w:rsid w:val="00F40A30"/>
    <w:rsid w:val="00F41433"/>
    <w:rsid w:val="00F4157B"/>
    <w:rsid w:val="00F418A2"/>
    <w:rsid w:val="00F44169"/>
    <w:rsid w:val="00F4691B"/>
    <w:rsid w:val="00F46CDA"/>
    <w:rsid w:val="00F47D5C"/>
    <w:rsid w:val="00F5024D"/>
    <w:rsid w:val="00F508A4"/>
    <w:rsid w:val="00F50C25"/>
    <w:rsid w:val="00F50CC0"/>
    <w:rsid w:val="00F52B06"/>
    <w:rsid w:val="00F5362E"/>
    <w:rsid w:val="00F55932"/>
    <w:rsid w:val="00F55D99"/>
    <w:rsid w:val="00F55DD5"/>
    <w:rsid w:val="00F56866"/>
    <w:rsid w:val="00F60AC1"/>
    <w:rsid w:val="00F60F33"/>
    <w:rsid w:val="00F6202A"/>
    <w:rsid w:val="00F62262"/>
    <w:rsid w:val="00F625F3"/>
    <w:rsid w:val="00F638B3"/>
    <w:rsid w:val="00F64ABB"/>
    <w:rsid w:val="00F674CA"/>
    <w:rsid w:val="00F67638"/>
    <w:rsid w:val="00F67CEA"/>
    <w:rsid w:val="00F7029B"/>
    <w:rsid w:val="00F71340"/>
    <w:rsid w:val="00F745BB"/>
    <w:rsid w:val="00F74952"/>
    <w:rsid w:val="00F75768"/>
    <w:rsid w:val="00F75F0F"/>
    <w:rsid w:val="00F76113"/>
    <w:rsid w:val="00F76AE3"/>
    <w:rsid w:val="00F76C00"/>
    <w:rsid w:val="00F80CE8"/>
    <w:rsid w:val="00F8300D"/>
    <w:rsid w:val="00F83409"/>
    <w:rsid w:val="00F84385"/>
    <w:rsid w:val="00F84768"/>
    <w:rsid w:val="00F84BB2"/>
    <w:rsid w:val="00F86C6E"/>
    <w:rsid w:val="00F86ED2"/>
    <w:rsid w:val="00F91238"/>
    <w:rsid w:val="00F9237F"/>
    <w:rsid w:val="00F925CC"/>
    <w:rsid w:val="00F928AA"/>
    <w:rsid w:val="00F92B3D"/>
    <w:rsid w:val="00F941EB"/>
    <w:rsid w:val="00F97A74"/>
    <w:rsid w:val="00FA076A"/>
    <w:rsid w:val="00FA0F36"/>
    <w:rsid w:val="00FA2DA5"/>
    <w:rsid w:val="00FA3C1C"/>
    <w:rsid w:val="00FA3D03"/>
    <w:rsid w:val="00FA4D83"/>
    <w:rsid w:val="00FA5425"/>
    <w:rsid w:val="00FA5C25"/>
    <w:rsid w:val="00FA669B"/>
    <w:rsid w:val="00FA6B34"/>
    <w:rsid w:val="00FB05B2"/>
    <w:rsid w:val="00FB1404"/>
    <w:rsid w:val="00FB1617"/>
    <w:rsid w:val="00FB2338"/>
    <w:rsid w:val="00FB3CA7"/>
    <w:rsid w:val="00FB5CC1"/>
    <w:rsid w:val="00FB67F6"/>
    <w:rsid w:val="00FB684A"/>
    <w:rsid w:val="00FB748A"/>
    <w:rsid w:val="00FC0183"/>
    <w:rsid w:val="00FC0930"/>
    <w:rsid w:val="00FC194D"/>
    <w:rsid w:val="00FC1CA9"/>
    <w:rsid w:val="00FC1E6E"/>
    <w:rsid w:val="00FC1F90"/>
    <w:rsid w:val="00FC3BC3"/>
    <w:rsid w:val="00FC5EE9"/>
    <w:rsid w:val="00FC6F29"/>
    <w:rsid w:val="00FD07BF"/>
    <w:rsid w:val="00FD1B96"/>
    <w:rsid w:val="00FD3D44"/>
    <w:rsid w:val="00FD48E8"/>
    <w:rsid w:val="00FD4E37"/>
    <w:rsid w:val="00FE0D54"/>
    <w:rsid w:val="00FE1104"/>
    <w:rsid w:val="00FE1445"/>
    <w:rsid w:val="00FE59FF"/>
    <w:rsid w:val="00FE6B77"/>
    <w:rsid w:val="00FE6D75"/>
    <w:rsid w:val="00FE7AE8"/>
    <w:rsid w:val="00FF2FCD"/>
    <w:rsid w:val="00FF3AB6"/>
    <w:rsid w:val="00FF45B5"/>
    <w:rsid w:val="00FF4F5F"/>
    <w:rsid w:val="00FF5128"/>
    <w:rsid w:val="00FF5661"/>
    <w:rsid w:val="00FF68AC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F498"/>
  <w15:docId w15:val="{A7778377-0406-454D-9256-301C6B7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82C6B"/>
    <w:pPr>
      <w:ind w:left="1985"/>
    </w:pPr>
    <w:rPr>
      <w:rFonts w:ascii="Arial" w:eastAsia="Times New Roman" w:hAnsi="Arial"/>
      <w:sz w:val="22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D31E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aliases w:val="cleni"/>
    <w:basedOn w:val="Navaden"/>
    <w:next w:val="Navaden"/>
    <w:link w:val="Naslov2Znak"/>
    <w:uiPriority w:val="99"/>
    <w:qFormat/>
    <w:rsid w:val="00B82C6B"/>
    <w:pPr>
      <w:keepNext/>
      <w:spacing w:before="160" w:after="260" w:line="259" w:lineRule="auto"/>
      <w:ind w:left="0"/>
      <w:outlineLvl w:val="1"/>
    </w:pPr>
    <w:rPr>
      <w:rFonts w:cs="Arial"/>
      <w:b/>
      <w:kern w:val="28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B82C6B"/>
    <w:pPr>
      <w:keepNext/>
      <w:spacing w:before="160" w:after="260" w:line="259" w:lineRule="auto"/>
      <w:ind w:left="360"/>
      <w:outlineLvl w:val="2"/>
    </w:pPr>
    <w:rPr>
      <w:rFonts w:cs="Arial"/>
      <w:b/>
      <w:kern w:val="28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31E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D31E8F"/>
    <w:rPr>
      <w:rFonts w:eastAsiaTheme="minorEastAsia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55DD5"/>
    <w:pPr>
      <w:ind w:left="720"/>
      <w:contextualSpacing/>
    </w:pPr>
  </w:style>
  <w:style w:type="paragraph" w:styleId="Navadensplet">
    <w:name w:val="Normal (Web)"/>
    <w:basedOn w:val="Navaden"/>
    <w:unhideWhenUsed/>
    <w:rsid w:val="00D07A57"/>
    <w:pPr>
      <w:spacing w:before="100" w:beforeAutospacing="1" w:after="100" w:afterAutospacing="1"/>
    </w:pPr>
    <w:rPr>
      <w:sz w:val="20"/>
    </w:rPr>
  </w:style>
  <w:style w:type="character" w:customStyle="1" w:styleId="Naslov2Znak">
    <w:name w:val="Naslov 2 Znak"/>
    <w:aliases w:val="cleni Znak"/>
    <w:basedOn w:val="Privzetapisavaodstavka"/>
    <w:link w:val="Naslov2"/>
    <w:uiPriority w:val="99"/>
    <w:rsid w:val="00B82C6B"/>
    <w:rPr>
      <w:rFonts w:ascii="Arial" w:eastAsia="Times New Roman" w:hAnsi="Arial" w:cs="Arial"/>
      <w:b/>
      <w:kern w:val="28"/>
      <w:sz w:val="32"/>
      <w:szCs w:val="32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B82C6B"/>
    <w:rPr>
      <w:rFonts w:ascii="Arial" w:eastAsia="Times New Roman" w:hAnsi="Arial" w:cs="Arial"/>
      <w:b/>
      <w:kern w:val="28"/>
      <w:sz w:val="22"/>
      <w:szCs w:val="22"/>
      <w:lang w:eastAsia="sl-SI"/>
    </w:rPr>
  </w:style>
  <w:style w:type="paragraph" w:styleId="Noga">
    <w:name w:val="footer"/>
    <w:basedOn w:val="Navaden"/>
    <w:link w:val="NogaZnak"/>
    <w:rsid w:val="00B82C6B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B82C6B"/>
    <w:rPr>
      <w:rFonts w:ascii="Arial" w:eastAsia="Times New Roman" w:hAnsi="Arial"/>
      <w:sz w:val="22"/>
      <w:lang w:eastAsia="sl-SI"/>
    </w:rPr>
  </w:style>
  <w:style w:type="character" w:styleId="tevilkastrani">
    <w:name w:val="page number"/>
    <w:basedOn w:val="Privzetapisavaodstavka"/>
    <w:rsid w:val="00B82C6B"/>
  </w:style>
  <w:style w:type="paragraph" w:customStyle="1" w:styleId="Alinea">
    <w:name w:val="Alinea"/>
    <w:basedOn w:val="Navaden"/>
    <w:link w:val="AlineaChar"/>
    <w:uiPriority w:val="99"/>
    <w:rsid w:val="00B82C6B"/>
    <w:pPr>
      <w:numPr>
        <w:numId w:val="1"/>
      </w:numPr>
      <w:jc w:val="both"/>
    </w:pPr>
    <w:rPr>
      <w:szCs w:val="24"/>
      <w:lang w:eastAsia="en-US"/>
    </w:rPr>
  </w:style>
  <w:style w:type="character" w:customStyle="1" w:styleId="AlineaChar">
    <w:name w:val="Alinea Char"/>
    <w:link w:val="Alinea"/>
    <w:uiPriority w:val="99"/>
    <w:rsid w:val="00B82C6B"/>
    <w:rPr>
      <w:rFonts w:ascii="Arial" w:eastAsia="Times New Roman" w:hAnsi="Arial"/>
      <w:sz w:val="22"/>
      <w:szCs w:val="24"/>
    </w:rPr>
  </w:style>
  <w:style w:type="paragraph" w:customStyle="1" w:styleId="Odstavekseznama1">
    <w:name w:val="Odstavek seznama1"/>
    <w:basedOn w:val="Navaden"/>
    <w:qFormat/>
    <w:rsid w:val="00B82C6B"/>
    <w:pPr>
      <w:spacing w:line="260" w:lineRule="atLeast"/>
      <w:ind w:left="708"/>
    </w:pPr>
    <w:rPr>
      <w:rFonts w:ascii="Frutiger" w:hAnsi="Frutiger" w:cs="Frutiger"/>
    </w:rPr>
  </w:style>
  <w:style w:type="paragraph" w:customStyle="1" w:styleId="UNheading1glavninaslovi">
    <w:name w:val="__UN_heading1_glavni naslovi"/>
    <w:basedOn w:val="Navaden"/>
    <w:autoRedefine/>
    <w:uiPriority w:val="99"/>
    <w:rsid w:val="00B82C6B"/>
    <w:pPr>
      <w:tabs>
        <w:tab w:val="left" w:pos="-6946"/>
      </w:tabs>
      <w:autoSpaceDE w:val="0"/>
      <w:autoSpaceDN w:val="0"/>
      <w:adjustRightInd w:val="0"/>
      <w:spacing w:line="260" w:lineRule="atLeast"/>
      <w:ind w:left="426" w:hanging="426"/>
    </w:pPr>
    <w:rPr>
      <w:rFonts w:cs="Arial"/>
      <w:b/>
      <w:bCs/>
      <w:caps/>
      <w:sz w:val="28"/>
      <w:szCs w:val="22"/>
    </w:rPr>
  </w:style>
  <w:style w:type="character" w:styleId="Hiperpovezava">
    <w:name w:val="Hyperlink"/>
    <w:uiPriority w:val="99"/>
    <w:rsid w:val="00B82C6B"/>
    <w:rPr>
      <w:rFonts w:cs="Times New Roman"/>
      <w:color w:val="0000FF"/>
      <w:u w:val="single"/>
    </w:rPr>
  </w:style>
  <w:style w:type="paragraph" w:customStyle="1" w:styleId="UNheading2poglavja">
    <w:name w:val="__UN_heading2_poglavja"/>
    <w:link w:val="UNheading2poglavjaChar"/>
    <w:uiPriority w:val="99"/>
    <w:rsid w:val="00B82C6B"/>
    <w:rPr>
      <w:rFonts w:ascii="Arial" w:eastAsia="Times New Roman" w:hAnsi="Arial" w:cs="Arial"/>
      <w:b/>
      <w:bCs/>
      <w:caps/>
      <w:sz w:val="24"/>
      <w:szCs w:val="28"/>
      <w:lang w:eastAsia="sl-SI"/>
    </w:rPr>
  </w:style>
  <w:style w:type="paragraph" w:customStyle="1" w:styleId="UNtekst">
    <w:name w:val="__UN_tekst"/>
    <w:basedOn w:val="Navaden"/>
    <w:link w:val="UNtekstChar"/>
    <w:rsid w:val="00B82C6B"/>
    <w:pPr>
      <w:autoSpaceDE w:val="0"/>
      <w:autoSpaceDN w:val="0"/>
      <w:adjustRightInd w:val="0"/>
      <w:spacing w:line="260" w:lineRule="atLeast"/>
      <w:ind w:left="0"/>
      <w:jc w:val="both"/>
    </w:pPr>
    <w:rPr>
      <w:rFonts w:cs="Arial"/>
      <w:szCs w:val="22"/>
    </w:rPr>
  </w:style>
  <w:style w:type="character" w:customStyle="1" w:styleId="UNheading2poglavjaChar">
    <w:name w:val="__UN_heading2_poglavja Char"/>
    <w:link w:val="UNheading2poglavja"/>
    <w:uiPriority w:val="99"/>
    <w:locked/>
    <w:rsid w:val="00B82C6B"/>
    <w:rPr>
      <w:rFonts w:ascii="Arial" w:eastAsia="Times New Roman" w:hAnsi="Arial" w:cs="Arial"/>
      <w:b/>
      <w:bCs/>
      <w:caps/>
      <w:sz w:val="24"/>
      <w:szCs w:val="28"/>
      <w:lang w:eastAsia="sl-SI"/>
    </w:rPr>
  </w:style>
  <w:style w:type="character" w:customStyle="1" w:styleId="UNtekstChar">
    <w:name w:val="__UN_tekst Char"/>
    <w:link w:val="UNtekst"/>
    <w:locked/>
    <w:rsid w:val="00B82C6B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len">
    <w:name w:val="Člen"/>
    <w:basedOn w:val="Navaden"/>
    <w:next w:val="Navaden"/>
    <w:uiPriority w:val="99"/>
    <w:rsid w:val="00B82C6B"/>
    <w:pPr>
      <w:spacing w:before="120"/>
      <w:ind w:left="0" w:firstLine="284"/>
      <w:jc w:val="center"/>
    </w:pPr>
    <w:rPr>
      <w:b/>
      <w:bCs/>
      <w:i/>
      <w:iCs/>
      <w:szCs w:val="24"/>
      <w:lang w:eastAsia="en-US"/>
    </w:rPr>
  </w:style>
  <w:style w:type="paragraph" w:customStyle="1" w:styleId="Odstavek">
    <w:name w:val="Odstavek"/>
    <w:basedOn w:val="Navaden"/>
    <w:link w:val="OdstavekCharChar"/>
    <w:uiPriority w:val="99"/>
    <w:rsid w:val="00B82C6B"/>
    <w:pPr>
      <w:framePr w:wrap="around" w:vAnchor="text" w:hAnchor="text" w:y="1"/>
      <w:tabs>
        <w:tab w:val="left" w:pos="397"/>
      </w:tabs>
      <w:ind w:left="-284" w:firstLine="284"/>
      <w:jc w:val="both"/>
    </w:pPr>
    <w:rPr>
      <w:szCs w:val="24"/>
      <w:lang w:eastAsia="en-US"/>
    </w:rPr>
  </w:style>
  <w:style w:type="character" w:customStyle="1" w:styleId="OdstavekCharChar">
    <w:name w:val="Odstavek Char Char"/>
    <w:link w:val="Odstavek"/>
    <w:uiPriority w:val="99"/>
    <w:locked/>
    <w:rsid w:val="00B82C6B"/>
    <w:rPr>
      <w:rFonts w:ascii="Arial" w:eastAsia="Times New Roman" w:hAnsi="Arial"/>
      <w:sz w:val="22"/>
      <w:szCs w:val="24"/>
    </w:rPr>
  </w:style>
  <w:style w:type="paragraph" w:customStyle="1" w:styleId="Toka">
    <w:name w:val="Točka"/>
    <w:basedOn w:val="Navaden"/>
    <w:uiPriority w:val="99"/>
    <w:rsid w:val="00B82C6B"/>
    <w:pPr>
      <w:tabs>
        <w:tab w:val="num" w:pos="397"/>
      </w:tabs>
      <w:ind w:left="397" w:hanging="397"/>
      <w:jc w:val="both"/>
    </w:pPr>
    <w:rPr>
      <w:szCs w:val="24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9246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24657"/>
    <w:rPr>
      <w:rFonts w:ascii="Arial" w:eastAsia="Times New Roman" w:hAnsi="Arial"/>
      <w:sz w:val="22"/>
      <w:lang w:eastAsia="sl-SI"/>
    </w:rPr>
  </w:style>
  <w:style w:type="table" w:styleId="Tabelamrea">
    <w:name w:val="Table Grid"/>
    <w:basedOn w:val="Navadnatabela"/>
    <w:rsid w:val="00EC233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233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233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Friedl</dc:creator>
  <cp:lastModifiedBy>Irena Papež</cp:lastModifiedBy>
  <cp:revision>8</cp:revision>
  <cp:lastPrinted>2015-08-24T13:23:00Z</cp:lastPrinted>
  <dcterms:created xsi:type="dcterms:W3CDTF">2018-11-07T08:48:00Z</dcterms:created>
  <dcterms:modified xsi:type="dcterms:W3CDTF">2018-11-20T13:25:00Z</dcterms:modified>
</cp:coreProperties>
</file>