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0F" w:rsidRPr="00CD5600" w:rsidRDefault="00D40D0F" w:rsidP="00D40D0F">
      <w:pPr>
        <w:jc w:val="both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 xml:space="preserve">Na podlagi 2. člena Zakona o spodbujanju razvoja turizma (Uradni list RS, št. 2/04), 4. člena Pravilnika o sofinanciranju programov na področju turizma v občini Vojnik (Uradni list RS, št. 17/04 in št. 33/07) in </w:t>
      </w:r>
      <w:r>
        <w:rPr>
          <w:rFonts w:ascii="Arial" w:hAnsi="Arial" w:cs="Arial"/>
          <w:sz w:val="22"/>
          <w:szCs w:val="22"/>
        </w:rPr>
        <w:t xml:space="preserve">Odloka o proračunu Občine Vojnik za leto 2014 </w:t>
      </w:r>
      <w:r w:rsidRPr="005B56F6">
        <w:rPr>
          <w:rFonts w:ascii="Arial" w:hAnsi="Arial" w:cs="Arial"/>
          <w:sz w:val="22"/>
          <w:szCs w:val="22"/>
        </w:rPr>
        <w:t>Odloka o proračunu Občine Vojnik za leto 2014 (Uradno glasilo slovenskih občin št. 57/2013, z dne 31.12.2013)</w:t>
      </w:r>
      <w:r>
        <w:rPr>
          <w:rFonts w:ascii="Arial" w:hAnsi="Arial" w:cs="Arial"/>
          <w:sz w:val="22"/>
          <w:szCs w:val="22"/>
        </w:rPr>
        <w:t xml:space="preserve">  </w:t>
      </w:r>
      <w:r w:rsidRPr="00CD5600">
        <w:rPr>
          <w:rFonts w:ascii="Arial" w:hAnsi="Arial" w:cs="Arial"/>
          <w:sz w:val="22"/>
          <w:szCs w:val="22"/>
        </w:rPr>
        <w:t>Občina Vojnik objavlja</w:t>
      </w:r>
    </w:p>
    <w:p w:rsidR="00D40D0F" w:rsidRPr="00CD5600" w:rsidRDefault="00D40D0F" w:rsidP="00D40D0F">
      <w:pPr>
        <w:jc w:val="both"/>
        <w:rPr>
          <w:rFonts w:ascii="Arial" w:hAnsi="Arial" w:cs="Arial"/>
          <w:sz w:val="22"/>
          <w:szCs w:val="22"/>
        </w:rPr>
      </w:pPr>
    </w:p>
    <w:p w:rsidR="00D40D0F" w:rsidRPr="00CD5600" w:rsidRDefault="00D40D0F" w:rsidP="00D40D0F">
      <w:pPr>
        <w:jc w:val="center"/>
        <w:rPr>
          <w:rFonts w:ascii="Arial" w:hAnsi="Arial" w:cs="Arial"/>
          <w:b/>
          <w:bCs/>
          <w:spacing w:val="8"/>
          <w:sz w:val="22"/>
          <w:szCs w:val="22"/>
        </w:rPr>
      </w:pPr>
      <w:r w:rsidRPr="00CD5600">
        <w:rPr>
          <w:rFonts w:ascii="Arial" w:hAnsi="Arial" w:cs="Arial"/>
          <w:b/>
          <w:bCs/>
          <w:spacing w:val="8"/>
          <w:sz w:val="22"/>
          <w:szCs w:val="22"/>
        </w:rPr>
        <w:t>JAVNI RAZPIS</w:t>
      </w:r>
    </w:p>
    <w:p w:rsidR="00D40D0F" w:rsidRPr="00CD5600" w:rsidRDefault="00D40D0F" w:rsidP="00D40D0F">
      <w:pPr>
        <w:jc w:val="center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b/>
          <w:bCs/>
          <w:sz w:val="22"/>
          <w:szCs w:val="22"/>
        </w:rPr>
        <w:t>za sofinanciranje programov na področju turizma v letu 201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:rsidR="00D40D0F" w:rsidRPr="00CD5600" w:rsidRDefault="00D40D0F" w:rsidP="00D40D0F">
      <w:pPr>
        <w:rPr>
          <w:rFonts w:ascii="Arial" w:hAnsi="Arial" w:cs="Arial"/>
          <w:b/>
          <w:bCs/>
          <w:sz w:val="22"/>
          <w:szCs w:val="22"/>
        </w:rPr>
      </w:pPr>
    </w:p>
    <w:p w:rsidR="00D40D0F" w:rsidRPr="00AB305A" w:rsidRDefault="00D40D0F" w:rsidP="00D40D0F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b/>
          <w:sz w:val="22"/>
          <w:szCs w:val="22"/>
          <w:u w:val="single"/>
        </w:rPr>
        <w:t>Predmet javnega razpisa</w:t>
      </w:r>
      <w:r w:rsidRPr="00CD5600">
        <w:rPr>
          <w:rFonts w:ascii="Arial" w:hAnsi="Arial" w:cs="Arial"/>
          <w:sz w:val="22"/>
          <w:szCs w:val="22"/>
        </w:rPr>
        <w:t xml:space="preserve"> je sofinanciranje programov na področju turizma v občini Vojnik. </w:t>
      </w:r>
    </w:p>
    <w:p w:rsidR="00D40D0F" w:rsidRPr="00AB305A" w:rsidRDefault="00D40D0F" w:rsidP="00D40D0F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b/>
          <w:sz w:val="22"/>
          <w:szCs w:val="22"/>
          <w:u w:val="single"/>
        </w:rPr>
        <w:t>Okvirna višina razpisanih sredstev</w:t>
      </w:r>
      <w:r w:rsidRPr="00CD5600">
        <w:rPr>
          <w:rFonts w:ascii="Arial" w:hAnsi="Arial" w:cs="Arial"/>
          <w:sz w:val="22"/>
          <w:szCs w:val="22"/>
        </w:rPr>
        <w:t xml:space="preserve"> za izvajanje razpisanih programov ima Občina Vojnik v proračunu za leto 201</w:t>
      </w:r>
      <w:r>
        <w:rPr>
          <w:rFonts w:ascii="Arial" w:hAnsi="Arial" w:cs="Arial"/>
          <w:sz w:val="22"/>
          <w:szCs w:val="22"/>
        </w:rPr>
        <w:t>4</w:t>
      </w:r>
      <w:r w:rsidRPr="00CD5600">
        <w:rPr>
          <w:rFonts w:ascii="Arial" w:hAnsi="Arial" w:cs="Arial"/>
          <w:sz w:val="22"/>
          <w:szCs w:val="22"/>
        </w:rPr>
        <w:t xml:space="preserve"> </w:t>
      </w:r>
      <w:r w:rsidRPr="008274C7">
        <w:rPr>
          <w:rFonts w:ascii="Arial" w:hAnsi="Arial" w:cs="Arial"/>
          <w:sz w:val="22"/>
          <w:szCs w:val="22"/>
        </w:rPr>
        <w:t xml:space="preserve">predvideno </w:t>
      </w:r>
      <w:r w:rsidRPr="008274C7">
        <w:rPr>
          <w:rFonts w:ascii="Arial" w:hAnsi="Arial" w:cs="Arial"/>
          <w:b/>
          <w:sz w:val="22"/>
          <w:szCs w:val="22"/>
        </w:rPr>
        <w:t>12.000,00 €.</w:t>
      </w:r>
      <w:r w:rsidRPr="008274C7">
        <w:rPr>
          <w:rFonts w:ascii="Arial" w:hAnsi="Arial" w:cs="Arial"/>
          <w:sz w:val="22"/>
          <w:szCs w:val="22"/>
        </w:rPr>
        <w:t xml:space="preserve"> Sredstva morajo</w:t>
      </w:r>
      <w:r w:rsidRPr="00CD5600">
        <w:rPr>
          <w:rFonts w:ascii="Arial" w:hAnsi="Arial" w:cs="Arial"/>
          <w:sz w:val="22"/>
          <w:szCs w:val="22"/>
        </w:rPr>
        <w:t xml:space="preserve"> biti porabljena do 31.12.201</w:t>
      </w:r>
      <w:r>
        <w:rPr>
          <w:rFonts w:ascii="Arial" w:hAnsi="Arial" w:cs="Arial"/>
          <w:sz w:val="22"/>
          <w:szCs w:val="22"/>
        </w:rPr>
        <w:t>4</w:t>
      </w:r>
      <w:r w:rsidRPr="00CD5600">
        <w:rPr>
          <w:rFonts w:ascii="Arial" w:hAnsi="Arial" w:cs="Arial"/>
          <w:sz w:val="22"/>
          <w:szCs w:val="22"/>
        </w:rPr>
        <w:t>.</w:t>
      </w:r>
    </w:p>
    <w:p w:rsidR="00D40D0F" w:rsidRPr="00CD5600" w:rsidRDefault="00D40D0F" w:rsidP="00D40D0F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b/>
          <w:sz w:val="22"/>
          <w:szCs w:val="22"/>
          <w:u w:val="single"/>
        </w:rPr>
        <w:t>Upravičenci</w:t>
      </w:r>
      <w:r w:rsidRPr="00CD5600">
        <w:rPr>
          <w:rFonts w:ascii="Arial" w:hAnsi="Arial" w:cs="Arial"/>
          <w:sz w:val="22"/>
          <w:szCs w:val="22"/>
        </w:rPr>
        <w:t xml:space="preserve"> so društva in druge organizacije, katerih cilj z ustanovitvijo in delovanjem ni pridobivanje dobička, delujejo na področju turizma na območju občine Vojnik, njihovi programi pa vsebujejo naslednje aktivnosti:</w:t>
      </w:r>
    </w:p>
    <w:p w:rsidR="00D40D0F" w:rsidRPr="00CD5600" w:rsidRDefault="00D40D0F" w:rsidP="00D40D0F">
      <w:pPr>
        <w:numPr>
          <w:ilvl w:val="0"/>
          <w:numId w:val="3"/>
        </w:numPr>
        <w:tabs>
          <w:tab w:val="left" w:pos="851"/>
        </w:tabs>
        <w:ind w:left="567" w:hanging="11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 xml:space="preserve">ohranjanje kulturne in naravne dediščine, </w:t>
      </w:r>
    </w:p>
    <w:p w:rsidR="00D40D0F" w:rsidRPr="00CD5600" w:rsidRDefault="00D40D0F" w:rsidP="00D40D0F">
      <w:pPr>
        <w:numPr>
          <w:ilvl w:val="0"/>
          <w:numId w:val="3"/>
        </w:numPr>
        <w:tabs>
          <w:tab w:val="left" w:pos="851"/>
        </w:tabs>
        <w:ind w:left="567" w:hanging="11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>urejanje in varstvo okolja,</w:t>
      </w:r>
      <w:r w:rsidRPr="00CD5600">
        <w:rPr>
          <w:rFonts w:ascii="Arial" w:hAnsi="Arial" w:cs="Arial"/>
          <w:sz w:val="22"/>
          <w:szCs w:val="22"/>
        </w:rPr>
        <w:tab/>
      </w:r>
      <w:r w:rsidRPr="00CD5600">
        <w:rPr>
          <w:rFonts w:ascii="Arial" w:hAnsi="Arial" w:cs="Arial"/>
          <w:sz w:val="22"/>
          <w:szCs w:val="22"/>
        </w:rPr>
        <w:tab/>
      </w:r>
      <w:r w:rsidRPr="00CD5600">
        <w:rPr>
          <w:rFonts w:ascii="Arial" w:hAnsi="Arial" w:cs="Arial"/>
          <w:sz w:val="22"/>
          <w:szCs w:val="22"/>
        </w:rPr>
        <w:tab/>
      </w:r>
      <w:r w:rsidRPr="00CD5600">
        <w:rPr>
          <w:rFonts w:ascii="Arial" w:hAnsi="Arial" w:cs="Arial"/>
          <w:sz w:val="22"/>
          <w:szCs w:val="22"/>
        </w:rPr>
        <w:tab/>
      </w:r>
      <w:r w:rsidRPr="00CD5600">
        <w:rPr>
          <w:rFonts w:ascii="Arial" w:hAnsi="Arial" w:cs="Arial"/>
          <w:sz w:val="22"/>
          <w:szCs w:val="22"/>
        </w:rPr>
        <w:tab/>
        <w:t xml:space="preserve"> </w:t>
      </w:r>
    </w:p>
    <w:p w:rsidR="00D40D0F" w:rsidRPr="00CD5600" w:rsidRDefault="00D40D0F" w:rsidP="00D40D0F">
      <w:pPr>
        <w:numPr>
          <w:ilvl w:val="0"/>
          <w:numId w:val="3"/>
        </w:numPr>
        <w:tabs>
          <w:tab w:val="left" w:pos="851"/>
        </w:tabs>
        <w:ind w:left="567" w:hanging="11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>organiziranje in usklajevanje prireditev,</w:t>
      </w:r>
      <w:r w:rsidRPr="00CD5600">
        <w:rPr>
          <w:rFonts w:ascii="Arial" w:hAnsi="Arial" w:cs="Arial"/>
          <w:sz w:val="22"/>
          <w:szCs w:val="22"/>
        </w:rPr>
        <w:tab/>
      </w:r>
      <w:r w:rsidRPr="00CD5600">
        <w:rPr>
          <w:rFonts w:ascii="Arial" w:hAnsi="Arial" w:cs="Arial"/>
          <w:sz w:val="22"/>
          <w:szCs w:val="22"/>
        </w:rPr>
        <w:tab/>
      </w:r>
      <w:r w:rsidRPr="00CD5600">
        <w:rPr>
          <w:rFonts w:ascii="Arial" w:hAnsi="Arial" w:cs="Arial"/>
          <w:sz w:val="22"/>
          <w:szCs w:val="22"/>
        </w:rPr>
        <w:tab/>
        <w:t xml:space="preserve"> </w:t>
      </w:r>
    </w:p>
    <w:p w:rsidR="00D40D0F" w:rsidRPr="00CD5600" w:rsidRDefault="00D40D0F" w:rsidP="00D40D0F">
      <w:pPr>
        <w:numPr>
          <w:ilvl w:val="0"/>
          <w:numId w:val="3"/>
        </w:numPr>
        <w:tabs>
          <w:tab w:val="left" w:pos="851"/>
        </w:tabs>
        <w:ind w:left="567" w:hanging="11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>izvajanje promocijske in informativne dejavnosti,</w:t>
      </w:r>
      <w:r w:rsidRPr="00CD5600">
        <w:rPr>
          <w:rFonts w:ascii="Arial" w:hAnsi="Arial" w:cs="Arial"/>
          <w:sz w:val="22"/>
          <w:szCs w:val="22"/>
        </w:rPr>
        <w:tab/>
      </w:r>
      <w:r w:rsidRPr="00CD5600">
        <w:rPr>
          <w:rFonts w:ascii="Arial" w:hAnsi="Arial" w:cs="Arial"/>
          <w:sz w:val="22"/>
          <w:szCs w:val="22"/>
        </w:rPr>
        <w:tab/>
        <w:t xml:space="preserve"> </w:t>
      </w:r>
    </w:p>
    <w:p w:rsidR="00D40D0F" w:rsidRPr="00CD5600" w:rsidRDefault="00D40D0F" w:rsidP="00D40D0F">
      <w:pPr>
        <w:numPr>
          <w:ilvl w:val="0"/>
          <w:numId w:val="3"/>
        </w:numPr>
        <w:tabs>
          <w:tab w:val="left" w:pos="851"/>
        </w:tabs>
        <w:ind w:left="567" w:hanging="11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 xml:space="preserve">izvajanje ozaveščenosti prebivalstva in mladine za delovanje na področju   turizma, </w:t>
      </w:r>
    </w:p>
    <w:p w:rsidR="00D40D0F" w:rsidRPr="00AB305A" w:rsidRDefault="00D40D0F" w:rsidP="00D40D0F">
      <w:pPr>
        <w:numPr>
          <w:ilvl w:val="0"/>
          <w:numId w:val="3"/>
        </w:numPr>
        <w:tabs>
          <w:tab w:val="left" w:pos="851"/>
        </w:tabs>
        <w:ind w:left="567" w:hanging="11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>projekti, ki povezujejo k skupni izvedbi več turističnih in drugih društev ter drugih organizacij;</w:t>
      </w:r>
      <w:r w:rsidRPr="00AB305A">
        <w:rPr>
          <w:rFonts w:ascii="Arial" w:hAnsi="Arial" w:cs="Arial"/>
          <w:sz w:val="22"/>
          <w:szCs w:val="22"/>
        </w:rPr>
        <w:tab/>
      </w:r>
      <w:r w:rsidRPr="00AB305A">
        <w:rPr>
          <w:rFonts w:ascii="Arial" w:hAnsi="Arial" w:cs="Arial"/>
          <w:sz w:val="22"/>
          <w:szCs w:val="22"/>
        </w:rPr>
        <w:tab/>
      </w:r>
      <w:r w:rsidRPr="00AB305A">
        <w:rPr>
          <w:rFonts w:ascii="Arial" w:hAnsi="Arial" w:cs="Arial"/>
          <w:sz w:val="22"/>
          <w:szCs w:val="22"/>
        </w:rPr>
        <w:tab/>
      </w:r>
    </w:p>
    <w:p w:rsidR="00D40D0F" w:rsidRPr="00CD5600" w:rsidRDefault="00D40D0F" w:rsidP="00D40D0F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rPr>
          <w:rFonts w:ascii="Arial" w:hAnsi="Arial" w:cs="Arial"/>
          <w:b/>
          <w:sz w:val="22"/>
          <w:szCs w:val="22"/>
          <w:u w:val="single"/>
        </w:rPr>
      </w:pPr>
      <w:r w:rsidRPr="00CD5600">
        <w:rPr>
          <w:rFonts w:ascii="Arial" w:hAnsi="Arial" w:cs="Arial"/>
          <w:b/>
          <w:sz w:val="22"/>
          <w:szCs w:val="22"/>
          <w:u w:val="single"/>
        </w:rPr>
        <w:t>Rok za prijavo na javni razpis:</w:t>
      </w:r>
    </w:p>
    <w:p w:rsidR="00D40D0F" w:rsidRPr="00CD5600" w:rsidRDefault="00D40D0F" w:rsidP="00D40D0F">
      <w:pPr>
        <w:tabs>
          <w:tab w:val="num" w:pos="567"/>
        </w:tabs>
        <w:ind w:left="720" w:hanging="720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 xml:space="preserve">Predlagatelji morajo ob prijavi na razpis posredovati naslednje podatke: </w:t>
      </w:r>
    </w:p>
    <w:p w:rsidR="00D40D0F" w:rsidRPr="00CD5600" w:rsidRDefault="00D40D0F" w:rsidP="00D40D0F">
      <w:pPr>
        <w:numPr>
          <w:ilvl w:val="0"/>
          <w:numId w:val="2"/>
        </w:numPr>
        <w:tabs>
          <w:tab w:val="clear" w:pos="720"/>
          <w:tab w:val="num" w:pos="851"/>
        </w:tabs>
        <w:ind w:left="567" w:firstLine="0"/>
        <w:rPr>
          <w:rFonts w:ascii="Arial" w:hAnsi="Arial" w:cs="Arial"/>
          <w:b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 xml:space="preserve">izpolnjeno vlogo, ki jo lahko dvignete na sedežu Občine Vojnik, </w:t>
      </w:r>
      <w:proofErr w:type="spellStart"/>
      <w:r w:rsidRPr="00CD5600">
        <w:rPr>
          <w:rFonts w:ascii="Arial" w:hAnsi="Arial" w:cs="Arial"/>
          <w:sz w:val="22"/>
          <w:szCs w:val="22"/>
        </w:rPr>
        <w:t>Keršova</w:t>
      </w:r>
      <w:proofErr w:type="spellEnd"/>
      <w:r w:rsidRPr="00CD5600">
        <w:rPr>
          <w:rFonts w:ascii="Arial" w:hAnsi="Arial" w:cs="Arial"/>
          <w:sz w:val="22"/>
          <w:szCs w:val="22"/>
        </w:rPr>
        <w:t xml:space="preserve"> ul. 8, v času uradnih ur ali jo dobite na internetni strani Občine Vojnik: </w:t>
      </w:r>
      <w:hyperlink r:id="rId5" w:history="1">
        <w:r w:rsidRPr="003B4E53">
          <w:rPr>
            <w:rStyle w:val="Hiperpovezava"/>
            <w:rFonts w:ascii="Arial" w:eastAsiaTheme="majorEastAsia" w:hAnsi="Arial" w:cs="Arial"/>
            <w:b/>
            <w:sz w:val="22"/>
            <w:szCs w:val="22"/>
          </w:rPr>
          <w:t>www.vojnik.si</w:t>
        </w:r>
      </w:hyperlink>
      <w:r w:rsidRPr="003B4E53">
        <w:rPr>
          <w:rFonts w:ascii="Arial" w:hAnsi="Arial" w:cs="Arial"/>
          <w:color w:val="215868"/>
          <w:sz w:val="22"/>
          <w:szCs w:val="22"/>
        </w:rPr>
        <w:t xml:space="preserve"> </w:t>
      </w:r>
      <w:r w:rsidRPr="003B4E53">
        <w:rPr>
          <w:rFonts w:ascii="Arial" w:hAnsi="Arial" w:cs="Arial"/>
          <w:sz w:val="22"/>
          <w:szCs w:val="22"/>
        </w:rPr>
        <w:t>od dneva te objave;</w:t>
      </w:r>
    </w:p>
    <w:p w:rsidR="00D40D0F" w:rsidRPr="00CD5600" w:rsidRDefault="00D40D0F" w:rsidP="00D40D0F">
      <w:pPr>
        <w:numPr>
          <w:ilvl w:val="0"/>
          <w:numId w:val="2"/>
        </w:numPr>
        <w:tabs>
          <w:tab w:val="clear" w:pos="720"/>
          <w:tab w:val="num" w:pos="851"/>
        </w:tabs>
        <w:ind w:left="567" w:firstLine="0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>dokazilo, da ima društvo sedež na območju občine Vojnik;</w:t>
      </w:r>
    </w:p>
    <w:p w:rsidR="00D40D0F" w:rsidRPr="00CD5600" w:rsidRDefault="00D40D0F" w:rsidP="00D40D0F">
      <w:pPr>
        <w:numPr>
          <w:ilvl w:val="0"/>
          <w:numId w:val="2"/>
        </w:numPr>
        <w:tabs>
          <w:tab w:val="clear" w:pos="720"/>
          <w:tab w:val="num" w:pos="851"/>
        </w:tabs>
        <w:ind w:left="567" w:firstLine="0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>da so registrirani po zakonu o društvih oziroma po zakonu o zavodih;</w:t>
      </w:r>
    </w:p>
    <w:p w:rsidR="00D40D0F" w:rsidRPr="00CD5600" w:rsidRDefault="00D40D0F" w:rsidP="00D40D0F">
      <w:pPr>
        <w:numPr>
          <w:ilvl w:val="0"/>
          <w:numId w:val="2"/>
        </w:numPr>
        <w:tabs>
          <w:tab w:val="clear" w:pos="720"/>
          <w:tab w:val="num" w:pos="851"/>
        </w:tabs>
        <w:ind w:left="567" w:firstLine="0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>vsebinsko poročilo o delu in finančno poročilo za leto 201</w:t>
      </w:r>
      <w:r>
        <w:rPr>
          <w:rFonts w:ascii="Arial" w:hAnsi="Arial" w:cs="Arial"/>
          <w:sz w:val="22"/>
          <w:szCs w:val="22"/>
        </w:rPr>
        <w:t>3</w:t>
      </w:r>
      <w:r w:rsidRPr="00CD5600">
        <w:rPr>
          <w:rFonts w:ascii="Arial" w:hAnsi="Arial" w:cs="Arial"/>
          <w:sz w:val="22"/>
          <w:szCs w:val="22"/>
        </w:rPr>
        <w:t>;</w:t>
      </w:r>
    </w:p>
    <w:p w:rsidR="00D40D0F" w:rsidRPr="00CD5600" w:rsidRDefault="00D40D0F" w:rsidP="00D40D0F">
      <w:pPr>
        <w:numPr>
          <w:ilvl w:val="0"/>
          <w:numId w:val="2"/>
        </w:numPr>
        <w:tabs>
          <w:tab w:val="clear" w:pos="720"/>
          <w:tab w:val="num" w:pos="851"/>
        </w:tabs>
        <w:ind w:left="567" w:firstLine="0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>vsebinski program dela in finančni načrt za leto 201</w:t>
      </w:r>
      <w:r>
        <w:rPr>
          <w:rFonts w:ascii="Arial" w:hAnsi="Arial" w:cs="Arial"/>
          <w:sz w:val="22"/>
          <w:szCs w:val="22"/>
        </w:rPr>
        <w:t>4</w:t>
      </w:r>
      <w:r w:rsidRPr="00CD5600">
        <w:rPr>
          <w:rFonts w:ascii="Arial" w:hAnsi="Arial" w:cs="Arial"/>
          <w:sz w:val="22"/>
          <w:szCs w:val="22"/>
        </w:rPr>
        <w:t>, ki ga je sprejel pristojni organ,</w:t>
      </w:r>
    </w:p>
    <w:p w:rsidR="00D40D0F" w:rsidRPr="00CD5600" w:rsidRDefault="00D40D0F" w:rsidP="00D40D0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1260"/>
        </w:tabs>
        <w:ind w:left="567" w:firstLine="0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>dokazilo, da imajo urejeno evidenco o članstvu s seznamom oziroma številom članov.</w:t>
      </w:r>
    </w:p>
    <w:p w:rsidR="00D40D0F" w:rsidRPr="00AB305A" w:rsidRDefault="00D40D0F" w:rsidP="00D40D0F">
      <w:pPr>
        <w:tabs>
          <w:tab w:val="num" w:pos="567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 xml:space="preserve">Za pravočasne se bodo štele prijave, </w:t>
      </w:r>
      <w:r w:rsidRPr="00CD5600">
        <w:rPr>
          <w:rFonts w:ascii="Arial" w:hAnsi="Arial" w:cs="Arial"/>
          <w:b/>
          <w:sz w:val="22"/>
          <w:szCs w:val="22"/>
          <w:u w:val="single"/>
        </w:rPr>
        <w:t xml:space="preserve">ki bodo prispele do vključno </w:t>
      </w:r>
      <w:r>
        <w:rPr>
          <w:rFonts w:ascii="Arial" w:hAnsi="Arial" w:cs="Arial"/>
          <w:b/>
          <w:sz w:val="22"/>
          <w:szCs w:val="22"/>
          <w:u w:val="single"/>
        </w:rPr>
        <w:t>petka 9. maja 2014</w:t>
      </w:r>
      <w:r w:rsidRPr="00CD5600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 xml:space="preserve"> do 12.</w:t>
      </w:r>
      <w:r w:rsidRPr="00CD5600">
        <w:rPr>
          <w:rFonts w:ascii="Arial" w:hAnsi="Arial" w:cs="Arial"/>
          <w:b/>
          <w:sz w:val="22"/>
          <w:szCs w:val="22"/>
          <w:u w:val="single"/>
        </w:rPr>
        <w:t xml:space="preserve"> ure, na naslov Občina Vojnik, </w:t>
      </w:r>
      <w:proofErr w:type="spellStart"/>
      <w:r w:rsidRPr="00CD5600">
        <w:rPr>
          <w:rFonts w:ascii="Arial" w:hAnsi="Arial" w:cs="Arial"/>
          <w:b/>
          <w:sz w:val="22"/>
          <w:szCs w:val="22"/>
          <w:u w:val="single"/>
        </w:rPr>
        <w:t>Keršova</w:t>
      </w:r>
      <w:proofErr w:type="spellEnd"/>
      <w:r w:rsidRPr="00CD5600">
        <w:rPr>
          <w:rFonts w:ascii="Arial" w:hAnsi="Arial" w:cs="Arial"/>
          <w:b/>
          <w:sz w:val="22"/>
          <w:szCs w:val="22"/>
          <w:u w:val="single"/>
        </w:rPr>
        <w:t xml:space="preserve"> ulica 8, 3212 Vojnik.</w:t>
      </w:r>
      <w:r w:rsidRPr="00CD5600">
        <w:rPr>
          <w:rFonts w:ascii="Arial" w:hAnsi="Arial" w:cs="Arial"/>
          <w:sz w:val="22"/>
          <w:szCs w:val="22"/>
        </w:rPr>
        <w:t xml:space="preserve"> Prijave morajo biti oddane v zaprti kuverti z oznako </w:t>
      </w:r>
      <w:r w:rsidRPr="00CD5600">
        <w:rPr>
          <w:rFonts w:ascii="Arial" w:hAnsi="Arial" w:cs="Arial"/>
          <w:b/>
          <w:sz w:val="22"/>
          <w:szCs w:val="22"/>
        </w:rPr>
        <w:t>»Javni razpis za sofinanciranje programov na področju turizma 201</w:t>
      </w:r>
      <w:r>
        <w:rPr>
          <w:rFonts w:ascii="Arial" w:hAnsi="Arial" w:cs="Arial"/>
          <w:b/>
          <w:sz w:val="22"/>
          <w:szCs w:val="22"/>
        </w:rPr>
        <w:t>4</w:t>
      </w:r>
      <w:r w:rsidRPr="00CD5600">
        <w:rPr>
          <w:rFonts w:ascii="Arial" w:hAnsi="Arial" w:cs="Arial"/>
          <w:b/>
          <w:sz w:val="22"/>
          <w:szCs w:val="22"/>
        </w:rPr>
        <w:t xml:space="preserve"> - NE ODPIRAJ«, </w:t>
      </w:r>
      <w:r w:rsidRPr="00CD5600">
        <w:rPr>
          <w:rFonts w:ascii="Arial" w:hAnsi="Arial" w:cs="Arial"/>
          <w:sz w:val="22"/>
          <w:szCs w:val="22"/>
        </w:rPr>
        <w:t>osebno ali priporočeno po pošti na zgornji naslov, v kolikor je vloga poslana po pošti se šteje za pravočasno, če prispe na navedeni naslov do zgoraj navedenega datuma in ure. Vloge ni mogoče oddati v elektronski oblike.</w:t>
      </w:r>
    </w:p>
    <w:p w:rsidR="00D40D0F" w:rsidRPr="00AB305A" w:rsidRDefault="00D40D0F" w:rsidP="00D40D0F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b/>
          <w:sz w:val="22"/>
          <w:szCs w:val="22"/>
          <w:u w:val="single"/>
        </w:rPr>
        <w:t>Programi bodo sofinancirani po merilih</w:t>
      </w:r>
      <w:r w:rsidRPr="00CD5600">
        <w:rPr>
          <w:rFonts w:ascii="Arial" w:hAnsi="Arial" w:cs="Arial"/>
          <w:sz w:val="22"/>
          <w:szCs w:val="22"/>
        </w:rPr>
        <w:t xml:space="preserve"> iz Pravilnika o sofinanciranju programov na področju turizma v Občini Vojnik (Uradni list RS št. 17/04 in 33/07).</w:t>
      </w:r>
    </w:p>
    <w:p w:rsidR="00D40D0F" w:rsidRPr="00AB305A" w:rsidRDefault="00D40D0F" w:rsidP="00D40D0F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b/>
          <w:sz w:val="22"/>
          <w:szCs w:val="22"/>
          <w:u w:val="single"/>
        </w:rPr>
        <w:t>O izboru in višini sredstev bodo predlagatelji obveščeni</w:t>
      </w:r>
      <w:r w:rsidRPr="00CD5600">
        <w:rPr>
          <w:rFonts w:ascii="Arial" w:hAnsi="Arial" w:cs="Arial"/>
          <w:sz w:val="22"/>
          <w:szCs w:val="22"/>
        </w:rPr>
        <w:t xml:space="preserve"> v roku 30 dni od izteka roka za prijavo na javni razpis. Z izbranimi izvajalci bodo sklenjene pogodbe.</w:t>
      </w:r>
    </w:p>
    <w:p w:rsidR="00D40D0F" w:rsidRPr="00CD5600" w:rsidRDefault="00D40D0F" w:rsidP="00D40D0F">
      <w:pPr>
        <w:numPr>
          <w:ilvl w:val="0"/>
          <w:numId w:val="1"/>
        </w:numPr>
        <w:tabs>
          <w:tab w:val="clear" w:pos="720"/>
          <w:tab w:val="num" w:pos="567"/>
        </w:tabs>
        <w:ind w:hanging="720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b/>
          <w:sz w:val="22"/>
          <w:szCs w:val="22"/>
          <w:u w:val="single"/>
        </w:rPr>
        <w:t>Dodatne informacije</w:t>
      </w:r>
      <w:r w:rsidRPr="00CD5600">
        <w:rPr>
          <w:rFonts w:ascii="Arial" w:hAnsi="Arial" w:cs="Arial"/>
          <w:sz w:val="22"/>
          <w:szCs w:val="22"/>
        </w:rPr>
        <w:t xml:space="preserve"> so vam na voljo vsak delovni dan na telefonskih št. 03 78  00 620 ali 051 315 841 Petra Pehar Žgajner.</w:t>
      </w:r>
    </w:p>
    <w:p w:rsidR="00D40D0F" w:rsidRPr="00CD5600" w:rsidRDefault="00D40D0F" w:rsidP="00D40D0F">
      <w:pPr>
        <w:rPr>
          <w:rFonts w:ascii="Arial" w:hAnsi="Arial" w:cs="Arial"/>
          <w:sz w:val="22"/>
          <w:szCs w:val="22"/>
        </w:rPr>
      </w:pPr>
    </w:p>
    <w:p w:rsidR="00D40D0F" w:rsidRPr="00AB305A" w:rsidRDefault="00D40D0F" w:rsidP="00D40D0F">
      <w:pPr>
        <w:rPr>
          <w:rFonts w:ascii="Arial" w:hAnsi="Arial" w:cs="Arial"/>
          <w:sz w:val="22"/>
          <w:szCs w:val="22"/>
        </w:rPr>
      </w:pPr>
      <w:r w:rsidRPr="00AB305A"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t>15.3.2014</w:t>
      </w:r>
    </w:p>
    <w:p w:rsidR="00D40D0F" w:rsidRPr="00CD5600" w:rsidRDefault="00D40D0F" w:rsidP="00D40D0F">
      <w:pPr>
        <w:rPr>
          <w:rFonts w:ascii="Arial" w:hAnsi="Arial" w:cs="Arial"/>
          <w:sz w:val="22"/>
          <w:szCs w:val="22"/>
        </w:rPr>
      </w:pPr>
      <w:r w:rsidRPr="00AB305A">
        <w:rPr>
          <w:rFonts w:ascii="Arial" w:hAnsi="Arial" w:cs="Arial"/>
          <w:sz w:val="22"/>
          <w:szCs w:val="22"/>
        </w:rPr>
        <w:t xml:space="preserve">Št.: </w:t>
      </w:r>
      <w:r>
        <w:rPr>
          <w:rFonts w:ascii="Arial" w:hAnsi="Arial" w:cs="Arial"/>
          <w:bCs/>
          <w:sz w:val="22"/>
          <w:szCs w:val="22"/>
        </w:rPr>
        <w:t>322-0002/2014-1</w:t>
      </w:r>
    </w:p>
    <w:p w:rsidR="00D40D0F" w:rsidRPr="00CD5600" w:rsidRDefault="00D40D0F" w:rsidP="00D40D0F">
      <w:pPr>
        <w:rPr>
          <w:rFonts w:ascii="Arial" w:hAnsi="Arial" w:cs="Arial"/>
          <w:sz w:val="22"/>
          <w:szCs w:val="22"/>
        </w:rPr>
      </w:pPr>
    </w:p>
    <w:p w:rsidR="00D40D0F" w:rsidRPr="00CD5600" w:rsidRDefault="00D40D0F" w:rsidP="00D40D0F">
      <w:pPr>
        <w:ind w:left="6372"/>
        <w:rPr>
          <w:rFonts w:ascii="Arial" w:hAnsi="Arial" w:cs="Arial"/>
          <w:sz w:val="22"/>
          <w:szCs w:val="22"/>
        </w:rPr>
      </w:pPr>
      <w:r w:rsidRPr="00CD5600">
        <w:rPr>
          <w:rFonts w:ascii="Arial" w:hAnsi="Arial" w:cs="Arial"/>
          <w:sz w:val="22"/>
          <w:szCs w:val="22"/>
        </w:rPr>
        <w:t xml:space="preserve">      Benedikt </w:t>
      </w:r>
      <w:proofErr w:type="spellStart"/>
      <w:r w:rsidRPr="00CD5600">
        <w:rPr>
          <w:rFonts w:ascii="Arial" w:hAnsi="Arial" w:cs="Arial"/>
          <w:sz w:val="22"/>
          <w:szCs w:val="22"/>
        </w:rPr>
        <w:t>Podergajs</w:t>
      </w:r>
      <w:proofErr w:type="spellEnd"/>
      <w:r>
        <w:rPr>
          <w:rFonts w:ascii="Arial" w:hAnsi="Arial" w:cs="Arial"/>
          <w:sz w:val="22"/>
          <w:szCs w:val="22"/>
        </w:rPr>
        <w:t>,l.r.</w:t>
      </w:r>
    </w:p>
    <w:p w:rsidR="00D40D0F" w:rsidRPr="00B12F3E" w:rsidRDefault="00D40D0F" w:rsidP="00D40D0F">
      <w:pPr>
        <w:ind w:left="6372"/>
        <w:rPr>
          <w:rFonts w:ascii="Arial" w:hAnsi="Arial" w:cs="Arial"/>
        </w:rPr>
      </w:pPr>
      <w:r w:rsidRPr="00CD560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CD5600">
        <w:rPr>
          <w:rFonts w:ascii="Arial" w:hAnsi="Arial" w:cs="Arial"/>
          <w:sz w:val="22"/>
          <w:szCs w:val="22"/>
        </w:rPr>
        <w:t xml:space="preserve">župan </w:t>
      </w:r>
    </w:p>
    <w:p w:rsidR="004257C8" w:rsidRDefault="004257C8"/>
    <w:sectPr w:rsidR="0042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04F"/>
    <w:multiLevelType w:val="hybridMultilevel"/>
    <w:tmpl w:val="FEF000A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C46EB"/>
    <w:multiLevelType w:val="hybridMultilevel"/>
    <w:tmpl w:val="046039E0"/>
    <w:lvl w:ilvl="0" w:tplc="D6DE9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2D46DE"/>
    <w:multiLevelType w:val="hybridMultilevel"/>
    <w:tmpl w:val="092A0F1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D0F"/>
    <w:rsid w:val="004257C8"/>
    <w:rsid w:val="00622C34"/>
    <w:rsid w:val="006A3436"/>
    <w:rsid w:val="009D0883"/>
    <w:rsid w:val="00D4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0D0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9D088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D088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088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D088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D088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D088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D088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D088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D088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D088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D088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D088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D0883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9D08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9D088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D0883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PodnaslovZnak">
    <w:name w:val="Podnaslov Znak"/>
    <w:basedOn w:val="Privzetapisavaodstavka"/>
    <w:link w:val="Podnaslov"/>
    <w:uiPriority w:val="11"/>
    <w:rsid w:val="009D0883"/>
    <w:rPr>
      <w:i/>
      <w:iCs/>
      <w:color w:val="808080" w:themeColor="text1" w:themeTint="7F"/>
      <w:spacing w:val="10"/>
      <w:sz w:val="24"/>
      <w:szCs w:val="24"/>
    </w:rPr>
  </w:style>
  <w:style w:type="character" w:styleId="Krepko">
    <w:name w:val="Strong"/>
    <w:basedOn w:val="Privzetapisavaodstavka"/>
    <w:uiPriority w:val="22"/>
    <w:qFormat/>
    <w:rsid w:val="009D0883"/>
    <w:rPr>
      <w:b/>
      <w:bCs/>
      <w:spacing w:val="0"/>
    </w:rPr>
  </w:style>
  <w:style w:type="character" w:styleId="Poudarek">
    <w:name w:val="Emphasis"/>
    <w:uiPriority w:val="20"/>
    <w:qFormat/>
    <w:rsid w:val="009D0883"/>
    <w:rPr>
      <w:b/>
      <w:bCs/>
      <w:i/>
      <w:iCs/>
      <w:color w:val="auto"/>
    </w:rPr>
  </w:style>
  <w:style w:type="paragraph" w:styleId="Brezrazmikov">
    <w:name w:val="No Spacing"/>
    <w:basedOn w:val="Navaden"/>
    <w:uiPriority w:val="1"/>
    <w:qFormat/>
    <w:rsid w:val="009D0883"/>
  </w:style>
  <w:style w:type="paragraph" w:styleId="Odstavekseznama">
    <w:name w:val="List Paragraph"/>
    <w:basedOn w:val="Navaden"/>
    <w:uiPriority w:val="34"/>
    <w:qFormat/>
    <w:rsid w:val="009D0883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9D0883"/>
    <w:rPr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9D0883"/>
    <w:rPr>
      <w:rFonts w:asciiTheme="minorHAnsi"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D088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D088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9D0883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9D0883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9D0883"/>
    <w:rPr>
      <w:smallCaps/>
    </w:rPr>
  </w:style>
  <w:style w:type="character" w:styleId="Intenzivensklic">
    <w:name w:val="Intense Reference"/>
    <w:uiPriority w:val="32"/>
    <w:qFormat/>
    <w:rsid w:val="009D0883"/>
    <w:rPr>
      <w:b/>
      <w:bCs/>
      <w:smallCaps/>
      <w:color w:val="auto"/>
    </w:rPr>
  </w:style>
  <w:style w:type="character" w:styleId="Naslovknjige">
    <w:name w:val="Book Title"/>
    <w:uiPriority w:val="33"/>
    <w:qFormat/>
    <w:rsid w:val="009D088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D0883"/>
    <w:pPr>
      <w:outlineLvl w:val="9"/>
    </w:pPr>
  </w:style>
  <w:style w:type="character" w:styleId="Hiperpovezava">
    <w:name w:val="Hyperlink"/>
    <w:basedOn w:val="Privzetapisavaodstavka"/>
    <w:rsid w:val="00D40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jnik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JURE</cp:lastModifiedBy>
  <cp:revision>1</cp:revision>
  <dcterms:created xsi:type="dcterms:W3CDTF">2014-04-10T12:08:00Z</dcterms:created>
  <dcterms:modified xsi:type="dcterms:W3CDTF">2014-04-10T12:08:00Z</dcterms:modified>
</cp:coreProperties>
</file>