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DFA" w:rsidRDefault="00903DFA" w:rsidP="00903DFA">
      <w:pPr>
        <w:pStyle w:val="Standard"/>
        <w:jc w:val="center"/>
        <w:rPr>
          <w:rFonts w:hint="eastAsia"/>
        </w:rPr>
      </w:pPr>
      <w:r>
        <w:rPr>
          <w:noProof/>
          <w:lang w:eastAsia="sl-SI" w:bidi="ar-SA"/>
        </w:rPr>
        <w:drawing>
          <wp:inline distT="0" distB="0" distL="0" distR="0" wp14:anchorId="1EDF6686" wp14:editId="7B6CE656">
            <wp:extent cx="400050" cy="476256"/>
            <wp:effectExtent l="0" t="0" r="0" b="0"/>
            <wp:docPr id="1"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400050" cy="476256"/>
                    </a:xfrm>
                    <a:prstGeom prst="rect">
                      <a:avLst/>
                    </a:prstGeom>
                    <a:noFill/>
                    <a:ln>
                      <a:noFill/>
                      <a:prstDash/>
                    </a:ln>
                  </pic:spPr>
                </pic:pic>
              </a:graphicData>
            </a:graphic>
          </wp:inline>
        </w:drawing>
      </w:r>
    </w:p>
    <w:p w:rsidR="00903DFA" w:rsidRDefault="00903DFA" w:rsidP="00903DFA">
      <w:pPr>
        <w:pStyle w:val="Naslov2"/>
        <w:jc w:val="center"/>
        <w:rPr>
          <w:rFonts w:ascii="Times New Roman" w:hAnsi="Times New Roman"/>
          <w:color w:val="auto"/>
          <w:sz w:val="20"/>
          <w:szCs w:val="20"/>
          <w:u w:val="single"/>
        </w:rPr>
      </w:pPr>
      <w:r w:rsidRPr="00903DFA">
        <w:rPr>
          <w:rFonts w:ascii="Times New Roman" w:hAnsi="Times New Roman"/>
          <w:color w:val="auto"/>
          <w:sz w:val="20"/>
          <w:szCs w:val="20"/>
          <w:u w:val="single"/>
        </w:rPr>
        <w:t>OBČINA VOJNIK</w:t>
      </w:r>
    </w:p>
    <w:p w:rsidR="00272B32" w:rsidRDefault="00272B32" w:rsidP="00272B32">
      <w:pPr>
        <w:jc w:val="center"/>
        <w:rPr>
          <w:bCs/>
        </w:rPr>
      </w:pPr>
      <w:proofErr w:type="spellStart"/>
      <w:r w:rsidRPr="00C01FB7">
        <w:rPr>
          <w:bCs/>
        </w:rPr>
        <w:t>Keršova</w:t>
      </w:r>
      <w:proofErr w:type="spellEnd"/>
      <w:r w:rsidRPr="00C01FB7">
        <w:rPr>
          <w:bCs/>
        </w:rPr>
        <w:t xml:space="preserve"> </w:t>
      </w:r>
      <w:r>
        <w:rPr>
          <w:bCs/>
        </w:rPr>
        <w:t xml:space="preserve">ulica </w:t>
      </w:r>
      <w:r w:rsidRPr="00C01FB7">
        <w:rPr>
          <w:bCs/>
        </w:rPr>
        <w:t>8</w:t>
      </w:r>
    </w:p>
    <w:p w:rsidR="00272B32" w:rsidRDefault="00272B32" w:rsidP="00272B32">
      <w:pPr>
        <w:jc w:val="center"/>
        <w:rPr>
          <w:b/>
          <w:bCs/>
        </w:rPr>
      </w:pPr>
      <w:r>
        <w:rPr>
          <w:bCs/>
        </w:rPr>
        <w:t>3212 VOJNIK</w:t>
      </w:r>
    </w:p>
    <w:p w:rsidR="00272B32" w:rsidRDefault="00272B32" w:rsidP="00272B32">
      <w:pPr>
        <w:jc w:val="center"/>
        <w:rPr>
          <w:bCs/>
          <w:sz w:val="20"/>
          <w:szCs w:val="20"/>
        </w:rPr>
      </w:pPr>
      <w:r w:rsidRPr="00C01FB7">
        <w:rPr>
          <w:bCs/>
          <w:sz w:val="20"/>
          <w:szCs w:val="20"/>
        </w:rPr>
        <w:t xml:space="preserve">tel.: </w:t>
      </w:r>
      <w:r>
        <w:rPr>
          <w:bCs/>
          <w:sz w:val="20"/>
          <w:szCs w:val="20"/>
        </w:rPr>
        <w:t>0</w:t>
      </w:r>
      <w:r w:rsidRPr="00C01FB7">
        <w:rPr>
          <w:bCs/>
          <w:sz w:val="20"/>
          <w:szCs w:val="20"/>
        </w:rPr>
        <w:t>3</w:t>
      </w:r>
      <w:r>
        <w:rPr>
          <w:bCs/>
          <w:sz w:val="20"/>
          <w:szCs w:val="20"/>
        </w:rPr>
        <w:t xml:space="preserve"> </w:t>
      </w:r>
      <w:r w:rsidRPr="00C01FB7">
        <w:rPr>
          <w:bCs/>
          <w:sz w:val="20"/>
          <w:szCs w:val="20"/>
        </w:rPr>
        <w:t>780</w:t>
      </w:r>
      <w:r>
        <w:rPr>
          <w:bCs/>
          <w:sz w:val="20"/>
          <w:szCs w:val="20"/>
        </w:rPr>
        <w:t xml:space="preserve"> </w:t>
      </w:r>
      <w:r w:rsidRPr="00C01FB7">
        <w:rPr>
          <w:bCs/>
          <w:sz w:val="20"/>
          <w:szCs w:val="20"/>
        </w:rPr>
        <w:t>06</w:t>
      </w:r>
      <w:r>
        <w:rPr>
          <w:bCs/>
          <w:sz w:val="20"/>
          <w:szCs w:val="20"/>
        </w:rPr>
        <w:t xml:space="preserve"> 4</w:t>
      </w:r>
      <w:r w:rsidRPr="00C01FB7">
        <w:rPr>
          <w:bCs/>
          <w:sz w:val="20"/>
          <w:szCs w:val="20"/>
        </w:rPr>
        <w:t>0</w:t>
      </w:r>
      <w:r>
        <w:rPr>
          <w:bCs/>
          <w:sz w:val="20"/>
          <w:szCs w:val="20"/>
        </w:rPr>
        <w:t xml:space="preserve">; 041 677 686 </w:t>
      </w:r>
    </w:p>
    <w:p w:rsidR="00272B32" w:rsidRDefault="00272B32" w:rsidP="00272B32">
      <w:pPr>
        <w:jc w:val="center"/>
        <w:rPr>
          <w:bCs/>
          <w:sz w:val="20"/>
          <w:szCs w:val="20"/>
        </w:rPr>
      </w:pPr>
      <w:r>
        <w:rPr>
          <w:bCs/>
          <w:sz w:val="20"/>
          <w:szCs w:val="20"/>
        </w:rPr>
        <w:t xml:space="preserve">e-pošta: </w:t>
      </w:r>
      <w:proofErr w:type="spellStart"/>
      <w:r w:rsidR="00ED6245">
        <w:rPr>
          <w:bCs/>
          <w:sz w:val="20"/>
          <w:szCs w:val="20"/>
        </w:rPr>
        <w:t>obcina@vojnik.si</w:t>
      </w:r>
      <w:proofErr w:type="spellEnd"/>
      <w:r w:rsidR="00ED6245">
        <w:rPr>
          <w:bCs/>
          <w:sz w:val="20"/>
          <w:szCs w:val="20"/>
        </w:rPr>
        <w:t xml:space="preserve">, </w:t>
      </w:r>
      <w:r>
        <w:rPr>
          <w:bCs/>
          <w:sz w:val="20"/>
          <w:szCs w:val="20"/>
        </w:rPr>
        <w:t>vojnik.cz@gmail.com</w:t>
      </w:r>
    </w:p>
    <w:p w:rsidR="00272B32" w:rsidRDefault="00272B32" w:rsidP="00272B32">
      <w:pPr>
        <w:jc w:val="center"/>
        <w:rPr>
          <w:bCs/>
          <w:sz w:val="20"/>
          <w:szCs w:val="20"/>
        </w:rPr>
      </w:pPr>
      <w:r>
        <w:rPr>
          <w:bCs/>
          <w:sz w:val="20"/>
          <w:szCs w:val="20"/>
        </w:rPr>
        <w:t xml:space="preserve">internet: </w:t>
      </w:r>
      <w:hyperlink r:id="rId10" w:history="1">
        <w:r w:rsidRPr="007973AD">
          <w:rPr>
            <w:rStyle w:val="Hiperpovezava"/>
            <w:bCs/>
            <w:sz w:val="20"/>
            <w:szCs w:val="20"/>
          </w:rPr>
          <w:t>http://www.vojnik.si</w:t>
        </w:r>
      </w:hyperlink>
    </w:p>
    <w:p w:rsidR="00BB77DD" w:rsidRPr="00BB77DD" w:rsidRDefault="00BB77DD" w:rsidP="00BB77DD">
      <w:bookmarkStart w:id="0" w:name="_GoBack"/>
      <w:bookmarkEnd w:id="0"/>
    </w:p>
    <w:p w:rsidR="00EF27F1" w:rsidRPr="00903DFA" w:rsidRDefault="00EF27F1" w:rsidP="00903DFA">
      <w:pPr>
        <w:jc w:val="center"/>
        <w:rPr>
          <w:rFonts w:ascii="Arial" w:hAnsi="Arial" w:cs="Arial"/>
          <w:sz w:val="24"/>
          <w:szCs w:val="24"/>
        </w:rPr>
      </w:pPr>
    </w:p>
    <w:p w:rsidR="0066305B" w:rsidRPr="00EF27F1" w:rsidRDefault="00013206" w:rsidP="00EF27F1">
      <w:pPr>
        <w:rPr>
          <w:rFonts w:ascii="Arial" w:hAnsi="Arial" w:cs="Arial"/>
          <w:sz w:val="24"/>
          <w:szCs w:val="24"/>
        </w:rPr>
      </w:pPr>
      <w:r>
        <w:rPr>
          <w:rFonts w:ascii="Arial" w:hAnsi="Arial" w:cs="Arial"/>
          <w:sz w:val="24"/>
          <w:szCs w:val="24"/>
        </w:rPr>
        <w:t xml:space="preserve">Datum: </w:t>
      </w:r>
      <w:r w:rsidR="00D81F22">
        <w:rPr>
          <w:rFonts w:ascii="Arial" w:hAnsi="Arial" w:cs="Arial"/>
          <w:sz w:val="24"/>
          <w:szCs w:val="24"/>
        </w:rPr>
        <w:t>20</w:t>
      </w:r>
      <w:r w:rsidR="003D5B04">
        <w:rPr>
          <w:rFonts w:ascii="Arial" w:hAnsi="Arial" w:cs="Arial"/>
          <w:sz w:val="24"/>
          <w:szCs w:val="24"/>
        </w:rPr>
        <w:t>. 1</w:t>
      </w:r>
      <w:r w:rsidR="009041E3">
        <w:rPr>
          <w:rFonts w:ascii="Arial" w:hAnsi="Arial" w:cs="Arial"/>
          <w:sz w:val="24"/>
          <w:szCs w:val="24"/>
        </w:rPr>
        <w:t>. 2021</w:t>
      </w:r>
    </w:p>
    <w:p w:rsidR="00EF27F1" w:rsidRPr="00D81F22" w:rsidRDefault="00EF27F1" w:rsidP="00EF27F1">
      <w:pPr>
        <w:rPr>
          <w:rFonts w:ascii="Arial" w:hAnsi="Arial" w:cs="Arial"/>
          <w:color w:val="FF0000"/>
          <w:sz w:val="24"/>
          <w:szCs w:val="24"/>
        </w:rPr>
      </w:pPr>
      <w:r w:rsidRPr="00EF27F1">
        <w:rPr>
          <w:rFonts w:ascii="Arial" w:hAnsi="Arial" w:cs="Arial"/>
          <w:sz w:val="24"/>
          <w:szCs w:val="24"/>
        </w:rPr>
        <w:t xml:space="preserve">Številka: 842 – 0002/2020 </w:t>
      </w:r>
      <w:r>
        <w:rPr>
          <w:rFonts w:ascii="Arial" w:hAnsi="Arial" w:cs="Arial"/>
          <w:sz w:val="24"/>
          <w:szCs w:val="24"/>
        </w:rPr>
        <w:t>–</w:t>
      </w:r>
      <w:r w:rsidRPr="006031EE">
        <w:rPr>
          <w:rFonts w:ascii="Arial" w:hAnsi="Arial" w:cs="Arial"/>
          <w:color w:val="FF0000"/>
          <w:sz w:val="24"/>
          <w:szCs w:val="24"/>
        </w:rPr>
        <w:t xml:space="preserve"> </w:t>
      </w:r>
      <w:r w:rsidR="00230D0C" w:rsidRPr="00043F13">
        <w:rPr>
          <w:rFonts w:ascii="Arial" w:hAnsi="Arial" w:cs="Arial"/>
          <w:sz w:val="24"/>
          <w:szCs w:val="24"/>
        </w:rPr>
        <w:t>2</w:t>
      </w:r>
      <w:r w:rsidR="00043F13" w:rsidRPr="00043F13">
        <w:rPr>
          <w:rFonts w:ascii="Arial" w:hAnsi="Arial" w:cs="Arial"/>
          <w:sz w:val="24"/>
          <w:szCs w:val="24"/>
        </w:rPr>
        <w:t>86</w:t>
      </w:r>
    </w:p>
    <w:p w:rsidR="00EF27F1" w:rsidRDefault="00EF27F1" w:rsidP="00EF27F1">
      <w:pPr>
        <w:rPr>
          <w:rFonts w:ascii="Arial" w:hAnsi="Arial" w:cs="Arial"/>
          <w:sz w:val="24"/>
          <w:szCs w:val="24"/>
        </w:rPr>
      </w:pPr>
    </w:p>
    <w:p w:rsidR="00EF27F1" w:rsidRDefault="007E438C" w:rsidP="00EF27F1">
      <w:pPr>
        <w:jc w:val="center"/>
        <w:rPr>
          <w:rFonts w:ascii="Arial" w:hAnsi="Arial" w:cs="Arial"/>
          <w:b/>
          <w:sz w:val="24"/>
          <w:szCs w:val="24"/>
        </w:rPr>
      </w:pPr>
      <w:r>
        <w:rPr>
          <w:rFonts w:ascii="Arial" w:hAnsi="Arial" w:cs="Arial"/>
          <w:b/>
          <w:sz w:val="24"/>
          <w:szCs w:val="24"/>
        </w:rPr>
        <w:t xml:space="preserve">SKLEPI  </w:t>
      </w:r>
      <w:r w:rsidR="006031EE">
        <w:rPr>
          <w:rFonts w:ascii="Arial" w:hAnsi="Arial" w:cs="Arial"/>
          <w:b/>
          <w:sz w:val="24"/>
          <w:szCs w:val="24"/>
        </w:rPr>
        <w:t>1</w:t>
      </w:r>
      <w:r w:rsidR="00D81F22">
        <w:rPr>
          <w:rFonts w:ascii="Arial" w:hAnsi="Arial" w:cs="Arial"/>
          <w:b/>
          <w:sz w:val="24"/>
          <w:szCs w:val="24"/>
        </w:rPr>
        <w:t>4</w:t>
      </w:r>
      <w:r w:rsidR="00EF27F1" w:rsidRPr="00EF27F1">
        <w:rPr>
          <w:rFonts w:ascii="Arial" w:hAnsi="Arial" w:cs="Arial"/>
          <w:b/>
          <w:sz w:val="24"/>
          <w:szCs w:val="24"/>
        </w:rPr>
        <w:t>. SESTANKA ŠTABA</w:t>
      </w:r>
      <w:r w:rsidR="000B70CF">
        <w:rPr>
          <w:rFonts w:ascii="Arial" w:hAnsi="Arial" w:cs="Arial"/>
          <w:b/>
          <w:sz w:val="24"/>
          <w:szCs w:val="24"/>
        </w:rPr>
        <w:t xml:space="preserve"> CIVILNE ZAŠČITE</w:t>
      </w:r>
      <w:r w:rsidR="00EF27F1" w:rsidRPr="00EF27F1">
        <w:rPr>
          <w:rFonts w:ascii="Arial" w:hAnsi="Arial" w:cs="Arial"/>
          <w:b/>
          <w:sz w:val="24"/>
          <w:szCs w:val="24"/>
        </w:rPr>
        <w:t xml:space="preserve"> </w:t>
      </w:r>
    </w:p>
    <w:p w:rsidR="00EF27F1" w:rsidRDefault="00766396" w:rsidP="00EF27F1">
      <w:pPr>
        <w:jc w:val="center"/>
        <w:rPr>
          <w:rFonts w:ascii="Arial" w:hAnsi="Arial" w:cs="Arial"/>
          <w:b/>
          <w:sz w:val="24"/>
          <w:szCs w:val="24"/>
        </w:rPr>
      </w:pPr>
      <w:r>
        <w:rPr>
          <w:rFonts w:ascii="Arial" w:hAnsi="Arial" w:cs="Arial"/>
          <w:b/>
          <w:sz w:val="24"/>
          <w:szCs w:val="24"/>
        </w:rPr>
        <w:t>z dne</w:t>
      </w:r>
      <w:r w:rsidR="00032398">
        <w:rPr>
          <w:rFonts w:ascii="Arial" w:hAnsi="Arial" w:cs="Arial"/>
          <w:b/>
          <w:sz w:val="24"/>
          <w:szCs w:val="24"/>
        </w:rPr>
        <w:t>,</w:t>
      </w:r>
      <w:r>
        <w:rPr>
          <w:rFonts w:ascii="Arial" w:hAnsi="Arial" w:cs="Arial"/>
          <w:b/>
          <w:sz w:val="24"/>
          <w:szCs w:val="24"/>
        </w:rPr>
        <w:t xml:space="preserve"> </w:t>
      </w:r>
      <w:r w:rsidR="00D81F22">
        <w:rPr>
          <w:rFonts w:ascii="Arial" w:hAnsi="Arial" w:cs="Arial"/>
          <w:b/>
          <w:sz w:val="24"/>
          <w:szCs w:val="24"/>
        </w:rPr>
        <w:t xml:space="preserve">20. </w:t>
      </w:r>
      <w:r w:rsidR="003D5B04">
        <w:rPr>
          <w:rFonts w:ascii="Arial" w:hAnsi="Arial" w:cs="Arial"/>
          <w:b/>
          <w:sz w:val="24"/>
          <w:szCs w:val="24"/>
        </w:rPr>
        <w:t>1</w:t>
      </w:r>
      <w:r w:rsidR="009041E3">
        <w:rPr>
          <w:rFonts w:ascii="Arial" w:hAnsi="Arial" w:cs="Arial"/>
          <w:b/>
          <w:sz w:val="24"/>
          <w:szCs w:val="24"/>
        </w:rPr>
        <w:t>. 2021</w:t>
      </w:r>
      <w:r w:rsidR="00032398">
        <w:rPr>
          <w:rFonts w:ascii="Arial" w:hAnsi="Arial" w:cs="Arial"/>
          <w:b/>
          <w:sz w:val="24"/>
          <w:szCs w:val="24"/>
        </w:rPr>
        <w:t>,</w:t>
      </w:r>
      <w:r w:rsidR="003D5B04">
        <w:rPr>
          <w:rFonts w:ascii="Arial" w:hAnsi="Arial" w:cs="Arial"/>
          <w:b/>
          <w:sz w:val="24"/>
          <w:szCs w:val="24"/>
        </w:rPr>
        <w:t xml:space="preserve"> </w:t>
      </w:r>
      <w:r w:rsidR="00EF27F1" w:rsidRPr="00EF27F1">
        <w:rPr>
          <w:rFonts w:ascii="Arial" w:hAnsi="Arial" w:cs="Arial"/>
          <w:b/>
          <w:sz w:val="24"/>
          <w:szCs w:val="24"/>
        </w:rPr>
        <w:t>ob 16.00 preko video konference</w:t>
      </w:r>
    </w:p>
    <w:p w:rsidR="00EF27F1" w:rsidRDefault="00EF27F1" w:rsidP="00EF27F1">
      <w:pPr>
        <w:jc w:val="center"/>
        <w:rPr>
          <w:rFonts w:ascii="Arial" w:hAnsi="Arial" w:cs="Arial"/>
          <w:b/>
          <w:sz w:val="24"/>
          <w:szCs w:val="24"/>
        </w:rPr>
      </w:pPr>
    </w:p>
    <w:p w:rsidR="00EF27F1" w:rsidRDefault="00EF27F1" w:rsidP="00EC3B16">
      <w:pPr>
        <w:rPr>
          <w:rFonts w:ascii="Arial" w:hAnsi="Arial" w:cs="Arial"/>
          <w:sz w:val="24"/>
          <w:szCs w:val="24"/>
        </w:rPr>
      </w:pPr>
      <w:r w:rsidRPr="00EF27F1">
        <w:rPr>
          <w:rFonts w:ascii="Arial" w:hAnsi="Arial" w:cs="Arial"/>
          <w:sz w:val="24"/>
          <w:szCs w:val="24"/>
        </w:rPr>
        <w:t xml:space="preserve">Prisotni: Arnold </w:t>
      </w:r>
      <w:proofErr w:type="spellStart"/>
      <w:r w:rsidRPr="00EF27F1">
        <w:rPr>
          <w:rFonts w:ascii="Arial" w:hAnsi="Arial" w:cs="Arial"/>
          <w:sz w:val="24"/>
          <w:szCs w:val="24"/>
        </w:rPr>
        <w:t>Ledl</w:t>
      </w:r>
      <w:proofErr w:type="spellEnd"/>
      <w:r w:rsidRPr="00EF27F1">
        <w:rPr>
          <w:rFonts w:ascii="Arial" w:hAnsi="Arial" w:cs="Arial"/>
          <w:sz w:val="24"/>
          <w:szCs w:val="24"/>
        </w:rPr>
        <w:t xml:space="preserve"> – poveljnik CZ, </w:t>
      </w:r>
      <w:r w:rsidR="00B17882">
        <w:rPr>
          <w:rFonts w:ascii="Arial" w:hAnsi="Arial" w:cs="Arial"/>
          <w:sz w:val="24"/>
          <w:szCs w:val="24"/>
        </w:rPr>
        <w:t xml:space="preserve">Tomaž </w:t>
      </w:r>
      <w:proofErr w:type="spellStart"/>
      <w:r w:rsidR="00B17882">
        <w:rPr>
          <w:rFonts w:ascii="Arial" w:hAnsi="Arial" w:cs="Arial"/>
          <w:sz w:val="24"/>
          <w:szCs w:val="24"/>
        </w:rPr>
        <w:t>Pekovšek</w:t>
      </w:r>
      <w:proofErr w:type="spellEnd"/>
      <w:r w:rsidR="00B17882">
        <w:rPr>
          <w:rFonts w:ascii="Arial" w:hAnsi="Arial" w:cs="Arial"/>
          <w:sz w:val="24"/>
          <w:szCs w:val="24"/>
        </w:rPr>
        <w:t xml:space="preserve">, </w:t>
      </w:r>
      <w:r w:rsidRPr="00EF27F1">
        <w:rPr>
          <w:rFonts w:ascii="Arial" w:hAnsi="Arial" w:cs="Arial"/>
          <w:sz w:val="24"/>
          <w:szCs w:val="24"/>
        </w:rPr>
        <w:t xml:space="preserve">Branko Petre – župan, </w:t>
      </w:r>
      <w:r w:rsidR="00B17882" w:rsidRPr="00EF27F1">
        <w:rPr>
          <w:rFonts w:ascii="Arial" w:hAnsi="Arial" w:cs="Arial"/>
          <w:sz w:val="24"/>
          <w:szCs w:val="24"/>
        </w:rPr>
        <w:t>Lidij</w:t>
      </w:r>
      <w:r w:rsidR="00B17882">
        <w:rPr>
          <w:rFonts w:ascii="Arial" w:hAnsi="Arial" w:cs="Arial"/>
          <w:sz w:val="24"/>
          <w:szCs w:val="24"/>
        </w:rPr>
        <w:t xml:space="preserve">a </w:t>
      </w:r>
      <w:proofErr w:type="spellStart"/>
      <w:r w:rsidR="00B17882">
        <w:rPr>
          <w:rFonts w:ascii="Arial" w:hAnsi="Arial" w:cs="Arial"/>
          <w:sz w:val="24"/>
          <w:szCs w:val="24"/>
        </w:rPr>
        <w:t>Eler</w:t>
      </w:r>
      <w:proofErr w:type="spellEnd"/>
      <w:r w:rsidR="00B17882">
        <w:rPr>
          <w:rFonts w:ascii="Arial" w:hAnsi="Arial" w:cs="Arial"/>
          <w:sz w:val="24"/>
          <w:szCs w:val="24"/>
        </w:rPr>
        <w:t xml:space="preserve"> Jazbinšek, Dušan Horvat</w:t>
      </w:r>
      <w:r w:rsidR="002247B5">
        <w:rPr>
          <w:rFonts w:ascii="Arial" w:hAnsi="Arial" w:cs="Arial"/>
          <w:sz w:val="24"/>
          <w:szCs w:val="24"/>
        </w:rPr>
        <w:t>, Ivan Jezernik, Boštjan Švab</w:t>
      </w:r>
      <w:r w:rsidR="00B17882">
        <w:rPr>
          <w:rFonts w:ascii="Arial" w:hAnsi="Arial" w:cs="Arial"/>
          <w:sz w:val="24"/>
          <w:szCs w:val="24"/>
        </w:rPr>
        <w:t xml:space="preserve"> in </w:t>
      </w:r>
      <w:r w:rsidRPr="00EF27F1">
        <w:rPr>
          <w:rFonts w:ascii="Arial" w:hAnsi="Arial" w:cs="Arial"/>
          <w:sz w:val="24"/>
          <w:szCs w:val="24"/>
        </w:rPr>
        <w:t>Mojca Skale</w:t>
      </w:r>
    </w:p>
    <w:p w:rsidR="00EF27F1" w:rsidRDefault="00EF27F1" w:rsidP="00EF27F1">
      <w:pPr>
        <w:rPr>
          <w:rFonts w:ascii="Arial" w:hAnsi="Arial" w:cs="Arial"/>
          <w:sz w:val="24"/>
          <w:szCs w:val="24"/>
        </w:rPr>
      </w:pPr>
    </w:p>
    <w:p w:rsidR="00EF27F1" w:rsidRDefault="00EF27F1" w:rsidP="00EF27F1">
      <w:pPr>
        <w:rPr>
          <w:rFonts w:ascii="Arial" w:hAnsi="Arial" w:cs="Arial"/>
          <w:sz w:val="24"/>
          <w:szCs w:val="24"/>
        </w:rPr>
      </w:pPr>
      <w:r>
        <w:rPr>
          <w:rFonts w:ascii="Arial" w:hAnsi="Arial" w:cs="Arial"/>
          <w:sz w:val="24"/>
          <w:szCs w:val="24"/>
        </w:rPr>
        <w:t xml:space="preserve">Tehnično podporo video konferenci je zagotavljal Urban </w:t>
      </w:r>
      <w:proofErr w:type="spellStart"/>
      <w:r>
        <w:rPr>
          <w:rFonts w:ascii="Arial" w:hAnsi="Arial" w:cs="Arial"/>
          <w:sz w:val="24"/>
          <w:szCs w:val="24"/>
        </w:rPr>
        <w:t>Podergajs</w:t>
      </w:r>
      <w:proofErr w:type="spellEnd"/>
      <w:r>
        <w:rPr>
          <w:rFonts w:ascii="Arial" w:hAnsi="Arial" w:cs="Arial"/>
          <w:sz w:val="24"/>
          <w:szCs w:val="24"/>
        </w:rPr>
        <w:t xml:space="preserve">. </w:t>
      </w:r>
    </w:p>
    <w:p w:rsidR="00EF27F1" w:rsidRDefault="00EF27F1" w:rsidP="00EF27F1">
      <w:pPr>
        <w:rPr>
          <w:rFonts w:ascii="Arial" w:hAnsi="Arial" w:cs="Arial"/>
          <w:sz w:val="24"/>
          <w:szCs w:val="24"/>
        </w:rPr>
      </w:pPr>
    </w:p>
    <w:p w:rsidR="00EF27F1" w:rsidRPr="00EF27F1" w:rsidRDefault="00EF27F1" w:rsidP="00EF27F1">
      <w:pPr>
        <w:rPr>
          <w:rFonts w:ascii="Arial" w:hAnsi="Arial" w:cs="Arial"/>
          <w:b/>
          <w:sz w:val="24"/>
          <w:szCs w:val="24"/>
        </w:rPr>
      </w:pPr>
      <w:r w:rsidRPr="00EF27F1">
        <w:rPr>
          <w:rFonts w:ascii="Arial" w:hAnsi="Arial" w:cs="Arial"/>
          <w:b/>
          <w:sz w:val="24"/>
          <w:szCs w:val="24"/>
        </w:rPr>
        <w:t>SKLEPI IN INFORMACIJE:</w:t>
      </w:r>
    </w:p>
    <w:p w:rsidR="009C0B7A" w:rsidRPr="009C0B7A" w:rsidRDefault="003D5B04" w:rsidP="00F4715F">
      <w:pPr>
        <w:pStyle w:val="Odstavekseznama"/>
        <w:numPr>
          <w:ilvl w:val="0"/>
          <w:numId w:val="3"/>
        </w:numPr>
        <w:rPr>
          <w:rFonts w:ascii="Arial" w:hAnsi="Arial" w:cs="Arial"/>
          <w:sz w:val="24"/>
          <w:szCs w:val="24"/>
        </w:rPr>
      </w:pPr>
      <w:r w:rsidRPr="001373EA">
        <w:rPr>
          <w:rFonts w:ascii="Arial" w:hAnsi="Arial" w:cs="Arial"/>
          <w:sz w:val="24"/>
          <w:szCs w:val="24"/>
        </w:rPr>
        <w:t xml:space="preserve">Situacija v občini Vojnik </w:t>
      </w:r>
      <w:r w:rsidR="00854544">
        <w:rPr>
          <w:rFonts w:ascii="Arial" w:hAnsi="Arial" w:cs="Arial"/>
          <w:sz w:val="24"/>
          <w:szCs w:val="24"/>
        </w:rPr>
        <w:t>se</w:t>
      </w:r>
      <w:r w:rsidR="00A55DB4">
        <w:rPr>
          <w:rFonts w:ascii="Arial" w:hAnsi="Arial" w:cs="Arial"/>
          <w:sz w:val="24"/>
          <w:szCs w:val="24"/>
        </w:rPr>
        <w:t xml:space="preserve"> </w:t>
      </w:r>
      <w:r w:rsidR="009C0B7A">
        <w:rPr>
          <w:rFonts w:ascii="Arial" w:hAnsi="Arial" w:cs="Arial"/>
          <w:sz w:val="24"/>
          <w:szCs w:val="24"/>
        </w:rPr>
        <w:t>je spet malo poslabšala</w:t>
      </w:r>
      <w:r w:rsidRPr="0069774E">
        <w:rPr>
          <w:rFonts w:ascii="Arial" w:hAnsi="Arial" w:cs="Arial"/>
          <w:color w:val="FF0000"/>
          <w:sz w:val="24"/>
          <w:szCs w:val="24"/>
        </w:rPr>
        <w:t xml:space="preserve">. </w:t>
      </w:r>
    </w:p>
    <w:p w:rsidR="009C0B7A" w:rsidRPr="00764570" w:rsidRDefault="009C0B7A" w:rsidP="009C0B7A">
      <w:pPr>
        <w:pStyle w:val="Odstavekseznama"/>
        <w:ind w:left="360" w:firstLine="0"/>
        <w:rPr>
          <w:rFonts w:ascii="Arial" w:hAnsi="Arial" w:cs="Arial"/>
          <w:sz w:val="24"/>
          <w:szCs w:val="24"/>
        </w:rPr>
      </w:pPr>
    </w:p>
    <w:tbl>
      <w:tblPr>
        <w:tblStyle w:val="Tabelamrea"/>
        <w:tblW w:w="0" w:type="auto"/>
        <w:tblInd w:w="360" w:type="dxa"/>
        <w:tblLayout w:type="fixed"/>
        <w:tblLook w:val="04A0" w:firstRow="1" w:lastRow="0" w:firstColumn="1" w:lastColumn="0" w:noHBand="0" w:noVBand="1"/>
      </w:tblPr>
      <w:tblGrid>
        <w:gridCol w:w="1591"/>
        <w:gridCol w:w="1843"/>
        <w:gridCol w:w="1134"/>
        <w:gridCol w:w="1276"/>
        <w:gridCol w:w="1417"/>
        <w:gridCol w:w="1559"/>
      </w:tblGrid>
      <w:tr w:rsidR="00764570" w:rsidRPr="00764570" w:rsidTr="009C0B7A">
        <w:tc>
          <w:tcPr>
            <w:tcW w:w="1591" w:type="dxa"/>
          </w:tcPr>
          <w:p w:rsidR="009C0B7A" w:rsidRPr="00764570" w:rsidRDefault="009C0B7A" w:rsidP="009C0B7A">
            <w:pPr>
              <w:pStyle w:val="Odstavekseznama"/>
              <w:ind w:left="0" w:firstLine="0"/>
              <w:rPr>
                <w:rFonts w:ascii="Arial" w:hAnsi="Arial" w:cs="Arial"/>
                <w:sz w:val="24"/>
                <w:szCs w:val="24"/>
              </w:rPr>
            </w:pPr>
            <w:r w:rsidRPr="00764570">
              <w:rPr>
                <w:rFonts w:ascii="Arial" w:hAnsi="Arial" w:cs="Arial"/>
                <w:sz w:val="24"/>
                <w:szCs w:val="24"/>
              </w:rPr>
              <w:t xml:space="preserve">Datum </w:t>
            </w:r>
          </w:p>
        </w:tc>
        <w:tc>
          <w:tcPr>
            <w:tcW w:w="1843" w:type="dxa"/>
          </w:tcPr>
          <w:p w:rsidR="009C0B7A" w:rsidRPr="00764570" w:rsidRDefault="009C0B7A" w:rsidP="000908D9">
            <w:pPr>
              <w:pStyle w:val="Odstavekseznama"/>
              <w:ind w:left="0" w:firstLine="0"/>
              <w:jc w:val="center"/>
              <w:rPr>
                <w:rFonts w:ascii="Arial" w:hAnsi="Arial" w:cs="Arial"/>
                <w:sz w:val="24"/>
                <w:szCs w:val="24"/>
              </w:rPr>
            </w:pPr>
            <w:r w:rsidRPr="00764570">
              <w:rPr>
                <w:rFonts w:ascii="Arial" w:hAnsi="Arial" w:cs="Arial"/>
                <w:sz w:val="24"/>
                <w:szCs w:val="24"/>
              </w:rPr>
              <w:t>Št. okuženih/ 100 tisoč preb.</w:t>
            </w:r>
          </w:p>
        </w:tc>
        <w:tc>
          <w:tcPr>
            <w:tcW w:w="1134" w:type="dxa"/>
          </w:tcPr>
          <w:p w:rsidR="009C0B7A" w:rsidRPr="00764570" w:rsidRDefault="009C0B7A" w:rsidP="000908D9">
            <w:pPr>
              <w:pStyle w:val="Odstavekseznama"/>
              <w:ind w:left="0" w:firstLine="0"/>
              <w:jc w:val="center"/>
              <w:rPr>
                <w:rFonts w:ascii="Arial" w:hAnsi="Arial" w:cs="Arial"/>
                <w:sz w:val="24"/>
                <w:szCs w:val="24"/>
              </w:rPr>
            </w:pPr>
            <w:r w:rsidRPr="00764570">
              <w:rPr>
                <w:rFonts w:ascii="Arial" w:hAnsi="Arial" w:cs="Arial"/>
                <w:sz w:val="24"/>
                <w:szCs w:val="24"/>
              </w:rPr>
              <w:t>Novo okuženi</w:t>
            </w:r>
          </w:p>
        </w:tc>
        <w:tc>
          <w:tcPr>
            <w:tcW w:w="1276" w:type="dxa"/>
          </w:tcPr>
          <w:p w:rsidR="009C0B7A" w:rsidRPr="00764570" w:rsidRDefault="009C0B7A" w:rsidP="000908D9">
            <w:pPr>
              <w:pStyle w:val="Odstavekseznama"/>
              <w:ind w:left="0" w:firstLine="0"/>
              <w:jc w:val="center"/>
              <w:rPr>
                <w:rFonts w:ascii="Arial" w:hAnsi="Arial" w:cs="Arial"/>
                <w:sz w:val="24"/>
                <w:szCs w:val="24"/>
              </w:rPr>
            </w:pPr>
            <w:r w:rsidRPr="00764570">
              <w:rPr>
                <w:rFonts w:ascii="Arial" w:hAnsi="Arial" w:cs="Arial"/>
                <w:sz w:val="24"/>
                <w:szCs w:val="24"/>
              </w:rPr>
              <w:t>Aktivno okuženi</w:t>
            </w:r>
          </w:p>
        </w:tc>
        <w:tc>
          <w:tcPr>
            <w:tcW w:w="1417" w:type="dxa"/>
          </w:tcPr>
          <w:p w:rsidR="009C0B7A" w:rsidRPr="00764570" w:rsidRDefault="009C0B7A" w:rsidP="000908D9">
            <w:pPr>
              <w:pStyle w:val="Odstavekseznama"/>
              <w:ind w:left="0" w:firstLine="0"/>
              <w:jc w:val="center"/>
              <w:rPr>
                <w:rFonts w:ascii="Arial" w:hAnsi="Arial" w:cs="Arial"/>
                <w:sz w:val="24"/>
                <w:szCs w:val="24"/>
              </w:rPr>
            </w:pPr>
            <w:r w:rsidRPr="00764570">
              <w:rPr>
                <w:rFonts w:ascii="Arial" w:hAnsi="Arial" w:cs="Arial"/>
                <w:sz w:val="24"/>
                <w:szCs w:val="24"/>
              </w:rPr>
              <w:t>Število vseh</w:t>
            </w:r>
          </w:p>
        </w:tc>
        <w:tc>
          <w:tcPr>
            <w:tcW w:w="1559" w:type="dxa"/>
          </w:tcPr>
          <w:p w:rsidR="009C0B7A" w:rsidRPr="00764570" w:rsidRDefault="009C0B7A" w:rsidP="000908D9">
            <w:pPr>
              <w:pStyle w:val="Odstavekseznama"/>
              <w:ind w:left="0" w:firstLine="0"/>
              <w:jc w:val="center"/>
              <w:rPr>
                <w:rFonts w:ascii="Arial" w:hAnsi="Arial" w:cs="Arial"/>
                <w:sz w:val="24"/>
                <w:szCs w:val="24"/>
              </w:rPr>
            </w:pPr>
            <w:r w:rsidRPr="00764570">
              <w:rPr>
                <w:rFonts w:ascii="Arial" w:hAnsi="Arial" w:cs="Arial"/>
                <w:sz w:val="24"/>
                <w:szCs w:val="24"/>
              </w:rPr>
              <w:t>%</w:t>
            </w:r>
          </w:p>
        </w:tc>
      </w:tr>
      <w:tr w:rsidR="00BF609F" w:rsidRPr="00764570" w:rsidTr="009C0B7A">
        <w:tc>
          <w:tcPr>
            <w:tcW w:w="1591" w:type="dxa"/>
          </w:tcPr>
          <w:p w:rsidR="00BF609F" w:rsidRDefault="00BF609F" w:rsidP="00EB4283">
            <w:pPr>
              <w:pStyle w:val="Odstavekseznama"/>
              <w:ind w:left="0" w:firstLine="0"/>
              <w:jc w:val="right"/>
              <w:rPr>
                <w:rFonts w:ascii="Arial" w:hAnsi="Arial" w:cs="Arial"/>
                <w:sz w:val="24"/>
                <w:szCs w:val="24"/>
              </w:rPr>
            </w:pPr>
            <w:r>
              <w:rPr>
                <w:rFonts w:ascii="Arial" w:hAnsi="Arial" w:cs="Arial"/>
                <w:sz w:val="24"/>
                <w:szCs w:val="24"/>
              </w:rPr>
              <w:t>19. 1. 2021</w:t>
            </w:r>
          </w:p>
        </w:tc>
        <w:tc>
          <w:tcPr>
            <w:tcW w:w="1843" w:type="dxa"/>
          </w:tcPr>
          <w:p w:rsidR="00BF609F" w:rsidRDefault="002D4370" w:rsidP="00F439B6">
            <w:pPr>
              <w:pStyle w:val="Odstavekseznama"/>
              <w:ind w:left="0" w:firstLine="0"/>
              <w:jc w:val="right"/>
              <w:rPr>
                <w:rFonts w:ascii="Arial" w:hAnsi="Arial" w:cs="Arial"/>
                <w:sz w:val="24"/>
                <w:szCs w:val="24"/>
              </w:rPr>
            </w:pPr>
            <w:r>
              <w:rPr>
                <w:rFonts w:ascii="Arial" w:hAnsi="Arial" w:cs="Arial"/>
                <w:sz w:val="24"/>
                <w:szCs w:val="24"/>
              </w:rPr>
              <w:t>1516</w:t>
            </w:r>
          </w:p>
        </w:tc>
        <w:tc>
          <w:tcPr>
            <w:tcW w:w="1134" w:type="dxa"/>
          </w:tcPr>
          <w:p w:rsidR="00BF609F" w:rsidRDefault="002D4370" w:rsidP="00F439B6">
            <w:pPr>
              <w:pStyle w:val="Odstavekseznama"/>
              <w:ind w:left="0" w:firstLine="0"/>
              <w:jc w:val="right"/>
              <w:rPr>
                <w:rFonts w:ascii="Arial" w:hAnsi="Arial" w:cs="Arial"/>
                <w:sz w:val="24"/>
                <w:szCs w:val="24"/>
              </w:rPr>
            </w:pPr>
            <w:r>
              <w:rPr>
                <w:rFonts w:ascii="Arial" w:hAnsi="Arial" w:cs="Arial"/>
                <w:sz w:val="24"/>
                <w:szCs w:val="24"/>
              </w:rPr>
              <w:t>6</w:t>
            </w:r>
          </w:p>
        </w:tc>
        <w:tc>
          <w:tcPr>
            <w:tcW w:w="1276" w:type="dxa"/>
          </w:tcPr>
          <w:p w:rsidR="00BF609F" w:rsidRDefault="002D4370" w:rsidP="00F439B6">
            <w:pPr>
              <w:pStyle w:val="Odstavekseznama"/>
              <w:ind w:left="0" w:firstLine="0"/>
              <w:jc w:val="right"/>
              <w:rPr>
                <w:rFonts w:ascii="Arial" w:hAnsi="Arial" w:cs="Arial"/>
                <w:sz w:val="24"/>
                <w:szCs w:val="24"/>
              </w:rPr>
            </w:pPr>
            <w:r>
              <w:rPr>
                <w:rFonts w:ascii="Arial" w:hAnsi="Arial" w:cs="Arial"/>
                <w:sz w:val="24"/>
                <w:szCs w:val="24"/>
              </w:rPr>
              <w:t>125</w:t>
            </w:r>
          </w:p>
        </w:tc>
        <w:tc>
          <w:tcPr>
            <w:tcW w:w="1417" w:type="dxa"/>
          </w:tcPr>
          <w:p w:rsidR="00BF609F" w:rsidRDefault="002D4370" w:rsidP="00F439B6">
            <w:pPr>
              <w:pStyle w:val="Odstavekseznama"/>
              <w:ind w:left="0" w:firstLine="0"/>
              <w:jc w:val="right"/>
              <w:rPr>
                <w:rFonts w:ascii="Arial" w:hAnsi="Arial" w:cs="Arial"/>
                <w:sz w:val="24"/>
                <w:szCs w:val="24"/>
              </w:rPr>
            </w:pPr>
            <w:r>
              <w:rPr>
                <w:rFonts w:ascii="Arial" w:hAnsi="Arial" w:cs="Arial"/>
                <w:sz w:val="24"/>
                <w:szCs w:val="24"/>
              </w:rPr>
              <w:t>879</w:t>
            </w:r>
          </w:p>
        </w:tc>
        <w:tc>
          <w:tcPr>
            <w:tcW w:w="1559" w:type="dxa"/>
          </w:tcPr>
          <w:p w:rsidR="00BF609F" w:rsidRDefault="002D4370" w:rsidP="000908D9">
            <w:pPr>
              <w:pStyle w:val="Odstavekseznama"/>
              <w:ind w:left="0" w:firstLine="0"/>
              <w:jc w:val="right"/>
              <w:rPr>
                <w:rFonts w:ascii="Arial" w:hAnsi="Arial" w:cs="Arial"/>
                <w:sz w:val="24"/>
                <w:szCs w:val="24"/>
              </w:rPr>
            </w:pPr>
            <w:r>
              <w:rPr>
                <w:rFonts w:ascii="Arial" w:hAnsi="Arial" w:cs="Arial"/>
                <w:sz w:val="24"/>
                <w:szCs w:val="24"/>
              </w:rPr>
              <w:t>9,8</w:t>
            </w:r>
          </w:p>
        </w:tc>
      </w:tr>
      <w:tr w:rsidR="00EB4283" w:rsidRPr="00764570" w:rsidTr="009C0B7A">
        <w:tc>
          <w:tcPr>
            <w:tcW w:w="1591" w:type="dxa"/>
          </w:tcPr>
          <w:p w:rsidR="00EB4283" w:rsidRPr="00764570" w:rsidRDefault="00EB4283" w:rsidP="00EB4283">
            <w:pPr>
              <w:pStyle w:val="Odstavekseznama"/>
              <w:ind w:left="0" w:firstLine="0"/>
              <w:jc w:val="right"/>
              <w:rPr>
                <w:rFonts w:ascii="Arial" w:hAnsi="Arial" w:cs="Arial"/>
                <w:sz w:val="24"/>
                <w:szCs w:val="24"/>
              </w:rPr>
            </w:pPr>
            <w:r>
              <w:rPr>
                <w:rFonts w:ascii="Arial" w:hAnsi="Arial" w:cs="Arial"/>
                <w:sz w:val="24"/>
                <w:szCs w:val="24"/>
              </w:rPr>
              <w:t>12. 1. 2021</w:t>
            </w:r>
          </w:p>
        </w:tc>
        <w:tc>
          <w:tcPr>
            <w:tcW w:w="1843" w:type="dxa"/>
          </w:tcPr>
          <w:p w:rsidR="00EB4283" w:rsidRPr="00764570" w:rsidRDefault="00EB4283" w:rsidP="00F439B6">
            <w:pPr>
              <w:pStyle w:val="Odstavekseznama"/>
              <w:ind w:left="0" w:firstLine="0"/>
              <w:jc w:val="right"/>
              <w:rPr>
                <w:rFonts w:ascii="Arial" w:hAnsi="Arial" w:cs="Arial"/>
                <w:sz w:val="24"/>
                <w:szCs w:val="24"/>
              </w:rPr>
            </w:pPr>
            <w:r>
              <w:rPr>
                <w:rFonts w:ascii="Arial" w:hAnsi="Arial" w:cs="Arial"/>
                <w:sz w:val="24"/>
                <w:szCs w:val="24"/>
              </w:rPr>
              <w:t>1415</w:t>
            </w:r>
          </w:p>
        </w:tc>
        <w:tc>
          <w:tcPr>
            <w:tcW w:w="1134" w:type="dxa"/>
          </w:tcPr>
          <w:p w:rsidR="00EB4283" w:rsidRPr="00764570" w:rsidRDefault="00EB4283" w:rsidP="00F439B6">
            <w:pPr>
              <w:pStyle w:val="Odstavekseznama"/>
              <w:ind w:left="0" w:firstLine="0"/>
              <w:jc w:val="right"/>
              <w:rPr>
                <w:rFonts w:ascii="Arial" w:hAnsi="Arial" w:cs="Arial"/>
                <w:sz w:val="24"/>
                <w:szCs w:val="24"/>
              </w:rPr>
            </w:pPr>
            <w:r>
              <w:rPr>
                <w:rFonts w:ascii="Arial" w:hAnsi="Arial" w:cs="Arial"/>
                <w:sz w:val="24"/>
                <w:szCs w:val="24"/>
              </w:rPr>
              <w:t>18</w:t>
            </w:r>
          </w:p>
        </w:tc>
        <w:tc>
          <w:tcPr>
            <w:tcW w:w="1276" w:type="dxa"/>
          </w:tcPr>
          <w:p w:rsidR="00EB4283" w:rsidRPr="00764570" w:rsidRDefault="00EB4283" w:rsidP="00F439B6">
            <w:pPr>
              <w:pStyle w:val="Odstavekseznama"/>
              <w:ind w:left="0" w:firstLine="0"/>
              <w:jc w:val="right"/>
              <w:rPr>
                <w:rFonts w:ascii="Arial" w:hAnsi="Arial" w:cs="Arial"/>
                <w:sz w:val="24"/>
                <w:szCs w:val="24"/>
              </w:rPr>
            </w:pPr>
            <w:r>
              <w:rPr>
                <w:rFonts w:ascii="Arial" w:hAnsi="Arial" w:cs="Arial"/>
                <w:sz w:val="24"/>
                <w:szCs w:val="24"/>
              </w:rPr>
              <w:t>126</w:t>
            </w:r>
          </w:p>
        </w:tc>
        <w:tc>
          <w:tcPr>
            <w:tcW w:w="1417" w:type="dxa"/>
          </w:tcPr>
          <w:p w:rsidR="00EB4283" w:rsidRPr="00764570" w:rsidRDefault="00EB4283" w:rsidP="00F439B6">
            <w:pPr>
              <w:pStyle w:val="Odstavekseznama"/>
              <w:ind w:left="0" w:firstLine="0"/>
              <w:jc w:val="right"/>
              <w:rPr>
                <w:rFonts w:ascii="Arial" w:hAnsi="Arial" w:cs="Arial"/>
                <w:sz w:val="24"/>
                <w:szCs w:val="24"/>
              </w:rPr>
            </w:pPr>
            <w:r>
              <w:rPr>
                <w:rFonts w:ascii="Arial" w:hAnsi="Arial" w:cs="Arial"/>
                <w:sz w:val="24"/>
                <w:szCs w:val="24"/>
              </w:rPr>
              <w:t>825</w:t>
            </w:r>
          </w:p>
        </w:tc>
        <w:tc>
          <w:tcPr>
            <w:tcW w:w="1559" w:type="dxa"/>
          </w:tcPr>
          <w:p w:rsidR="00EB4283" w:rsidRDefault="00EB4283" w:rsidP="000908D9">
            <w:pPr>
              <w:pStyle w:val="Odstavekseznama"/>
              <w:ind w:left="0" w:firstLine="0"/>
              <w:jc w:val="right"/>
              <w:rPr>
                <w:rFonts w:ascii="Arial" w:hAnsi="Arial" w:cs="Arial"/>
                <w:sz w:val="24"/>
                <w:szCs w:val="24"/>
              </w:rPr>
            </w:pPr>
            <w:r>
              <w:rPr>
                <w:rFonts w:ascii="Arial" w:hAnsi="Arial" w:cs="Arial"/>
                <w:sz w:val="24"/>
                <w:szCs w:val="24"/>
              </w:rPr>
              <w:t>9,3</w:t>
            </w:r>
          </w:p>
        </w:tc>
      </w:tr>
      <w:tr w:rsidR="00764570" w:rsidRPr="00764570" w:rsidTr="009C0B7A">
        <w:tc>
          <w:tcPr>
            <w:tcW w:w="1591" w:type="dxa"/>
          </w:tcPr>
          <w:p w:rsidR="009C0B7A" w:rsidRPr="00764570" w:rsidRDefault="009C0B7A" w:rsidP="00764570">
            <w:pPr>
              <w:pStyle w:val="Odstavekseznama"/>
              <w:ind w:left="0" w:firstLine="0"/>
              <w:jc w:val="right"/>
              <w:rPr>
                <w:rFonts w:ascii="Arial" w:hAnsi="Arial" w:cs="Arial"/>
                <w:sz w:val="24"/>
                <w:szCs w:val="24"/>
              </w:rPr>
            </w:pPr>
            <w:r w:rsidRPr="00764570">
              <w:rPr>
                <w:rFonts w:ascii="Arial" w:hAnsi="Arial" w:cs="Arial"/>
                <w:sz w:val="24"/>
                <w:szCs w:val="24"/>
              </w:rPr>
              <w:t>5. 1. 2021</w:t>
            </w:r>
          </w:p>
        </w:tc>
        <w:tc>
          <w:tcPr>
            <w:tcW w:w="1843" w:type="dxa"/>
          </w:tcPr>
          <w:p w:rsidR="009C0B7A" w:rsidRPr="00764570" w:rsidRDefault="009C0B7A" w:rsidP="00F439B6">
            <w:pPr>
              <w:pStyle w:val="Odstavekseznama"/>
              <w:ind w:left="0" w:firstLine="0"/>
              <w:jc w:val="right"/>
              <w:rPr>
                <w:rFonts w:ascii="Arial" w:hAnsi="Arial" w:cs="Arial"/>
                <w:sz w:val="24"/>
                <w:szCs w:val="24"/>
              </w:rPr>
            </w:pPr>
            <w:r w:rsidRPr="00764570">
              <w:rPr>
                <w:rFonts w:ascii="Arial" w:hAnsi="Arial" w:cs="Arial"/>
                <w:sz w:val="24"/>
                <w:szCs w:val="24"/>
              </w:rPr>
              <w:t>1134</w:t>
            </w:r>
          </w:p>
        </w:tc>
        <w:tc>
          <w:tcPr>
            <w:tcW w:w="1134" w:type="dxa"/>
          </w:tcPr>
          <w:p w:rsidR="009C0B7A" w:rsidRPr="00764570" w:rsidRDefault="009C0B7A" w:rsidP="00F439B6">
            <w:pPr>
              <w:pStyle w:val="Odstavekseznama"/>
              <w:ind w:left="0" w:firstLine="0"/>
              <w:jc w:val="right"/>
              <w:rPr>
                <w:rFonts w:ascii="Arial" w:hAnsi="Arial" w:cs="Arial"/>
                <w:sz w:val="24"/>
                <w:szCs w:val="24"/>
              </w:rPr>
            </w:pPr>
            <w:r w:rsidRPr="00764570">
              <w:rPr>
                <w:rFonts w:ascii="Arial" w:hAnsi="Arial" w:cs="Arial"/>
                <w:sz w:val="24"/>
                <w:szCs w:val="24"/>
              </w:rPr>
              <w:t>15</w:t>
            </w:r>
          </w:p>
        </w:tc>
        <w:tc>
          <w:tcPr>
            <w:tcW w:w="1276" w:type="dxa"/>
          </w:tcPr>
          <w:p w:rsidR="009C0B7A" w:rsidRPr="00764570" w:rsidRDefault="009C0B7A" w:rsidP="00F439B6">
            <w:pPr>
              <w:pStyle w:val="Odstavekseznama"/>
              <w:ind w:left="0" w:firstLine="0"/>
              <w:jc w:val="right"/>
              <w:rPr>
                <w:rFonts w:ascii="Arial" w:hAnsi="Arial" w:cs="Arial"/>
                <w:sz w:val="24"/>
                <w:szCs w:val="24"/>
              </w:rPr>
            </w:pPr>
            <w:r w:rsidRPr="00764570">
              <w:rPr>
                <w:rFonts w:ascii="Arial" w:hAnsi="Arial" w:cs="Arial"/>
                <w:sz w:val="24"/>
                <w:szCs w:val="24"/>
              </w:rPr>
              <w:t>101</w:t>
            </w:r>
          </w:p>
        </w:tc>
        <w:tc>
          <w:tcPr>
            <w:tcW w:w="1417" w:type="dxa"/>
          </w:tcPr>
          <w:p w:rsidR="009C0B7A" w:rsidRPr="00764570" w:rsidRDefault="009C0B7A" w:rsidP="00F439B6">
            <w:pPr>
              <w:pStyle w:val="Odstavekseznama"/>
              <w:ind w:left="0" w:firstLine="0"/>
              <w:jc w:val="right"/>
              <w:rPr>
                <w:rFonts w:ascii="Arial" w:hAnsi="Arial" w:cs="Arial"/>
                <w:sz w:val="24"/>
                <w:szCs w:val="24"/>
              </w:rPr>
            </w:pPr>
            <w:r w:rsidRPr="00764570">
              <w:rPr>
                <w:rFonts w:ascii="Arial" w:hAnsi="Arial" w:cs="Arial"/>
                <w:sz w:val="24"/>
                <w:szCs w:val="24"/>
              </w:rPr>
              <w:t>753</w:t>
            </w:r>
          </w:p>
        </w:tc>
        <w:tc>
          <w:tcPr>
            <w:tcW w:w="1559" w:type="dxa"/>
          </w:tcPr>
          <w:p w:rsidR="009C0B7A" w:rsidRPr="00764570" w:rsidRDefault="00F439B6" w:rsidP="000908D9">
            <w:pPr>
              <w:pStyle w:val="Odstavekseznama"/>
              <w:ind w:left="0" w:firstLine="0"/>
              <w:jc w:val="right"/>
              <w:rPr>
                <w:rFonts w:ascii="Arial" w:hAnsi="Arial" w:cs="Arial"/>
                <w:sz w:val="24"/>
                <w:szCs w:val="24"/>
              </w:rPr>
            </w:pPr>
            <w:r>
              <w:rPr>
                <w:rFonts w:ascii="Arial" w:hAnsi="Arial" w:cs="Arial"/>
                <w:sz w:val="24"/>
                <w:szCs w:val="24"/>
              </w:rPr>
              <w:t>8,5</w:t>
            </w:r>
          </w:p>
        </w:tc>
      </w:tr>
      <w:tr w:rsidR="00764570" w:rsidRPr="00764570" w:rsidTr="009C0B7A">
        <w:tc>
          <w:tcPr>
            <w:tcW w:w="1591" w:type="dxa"/>
          </w:tcPr>
          <w:p w:rsidR="009C0B7A" w:rsidRPr="00764570" w:rsidRDefault="00D06115" w:rsidP="00764570">
            <w:pPr>
              <w:pStyle w:val="Odstavekseznama"/>
              <w:ind w:left="0" w:firstLine="0"/>
              <w:jc w:val="right"/>
              <w:rPr>
                <w:rFonts w:ascii="Arial" w:hAnsi="Arial" w:cs="Arial"/>
                <w:sz w:val="24"/>
                <w:szCs w:val="24"/>
              </w:rPr>
            </w:pPr>
            <w:r w:rsidRPr="00764570">
              <w:rPr>
                <w:rFonts w:ascii="Arial" w:hAnsi="Arial" w:cs="Arial"/>
                <w:sz w:val="24"/>
                <w:szCs w:val="24"/>
              </w:rPr>
              <w:t>29.</w:t>
            </w:r>
            <w:r w:rsidR="009C0B7A" w:rsidRPr="00764570">
              <w:rPr>
                <w:rFonts w:ascii="Arial" w:hAnsi="Arial" w:cs="Arial"/>
                <w:sz w:val="24"/>
                <w:szCs w:val="24"/>
              </w:rPr>
              <w:t xml:space="preserve"> 12. 2020</w:t>
            </w:r>
          </w:p>
        </w:tc>
        <w:tc>
          <w:tcPr>
            <w:tcW w:w="1843" w:type="dxa"/>
          </w:tcPr>
          <w:p w:rsidR="009C0B7A" w:rsidRPr="00764570" w:rsidRDefault="009C0B7A" w:rsidP="00F439B6">
            <w:pPr>
              <w:pStyle w:val="Odstavekseznama"/>
              <w:ind w:left="0" w:firstLine="0"/>
              <w:jc w:val="right"/>
              <w:rPr>
                <w:rFonts w:ascii="Arial" w:hAnsi="Arial" w:cs="Arial"/>
                <w:sz w:val="24"/>
                <w:szCs w:val="24"/>
              </w:rPr>
            </w:pPr>
            <w:r w:rsidRPr="00764570">
              <w:rPr>
                <w:rFonts w:ascii="Arial" w:hAnsi="Arial" w:cs="Arial"/>
                <w:sz w:val="24"/>
                <w:szCs w:val="24"/>
              </w:rPr>
              <w:t>1078</w:t>
            </w:r>
          </w:p>
        </w:tc>
        <w:tc>
          <w:tcPr>
            <w:tcW w:w="1134"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12</w:t>
            </w:r>
          </w:p>
        </w:tc>
        <w:tc>
          <w:tcPr>
            <w:tcW w:w="1276"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96</w:t>
            </w:r>
          </w:p>
        </w:tc>
        <w:tc>
          <w:tcPr>
            <w:tcW w:w="1417"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698</w:t>
            </w:r>
          </w:p>
        </w:tc>
        <w:tc>
          <w:tcPr>
            <w:tcW w:w="1559" w:type="dxa"/>
          </w:tcPr>
          <w:p w:rsidR="009C0B7A" w:rsidRPr="00764570" w:rsidRDefault="00E8388A" w:rsidP="000908D9">
            <w:pPr>
              <w:pStyle w:val="Odstavekseznama"/>
              <w:ind w:left="0" w:firstLine="0"/>
              <w:jc w:val="right"/>
              <w:rPr>
                <w:rFonts w:ascii="Arial" w:hAnsi="Arial" w:cs="Arial"/>
                <w:sz w:val="24"/>
                <w:szCs w:val="24"/>
              </w:rPr>
            </w:pPr>
            <w:r>
              <w:rPr>
                <w:rFonts w:ascii="Arial" w:hAnsi="Arial" w:cs="Arial"/>
                <w:sz w:val="24"/>
                <w:szCs w:val="24"/>
              </w:rPr>
              <w:t>7,8</w:t>
            </w:r>
          </w:p>
        </w:tc>
      </w:tr>
      <w:tr w:rsidR="00764570" w:rsidRPr="00764570" w:rsidTr="009C0B7A">
        <w:tc>
          <w:tcPr>
            <w:tcW w:w="1591" w:type="dxa"/>
          </w:tcPr>
          <w:p w:rsidR="009C0B7A" w:rsidRPr="00764570" w:rsidRDefault="009C0B7A" w:rsidP="00764570">
            <w:pPr>
              <w:pStyle w:val="Odstavekseznama"/>
              <w:ind w:left="0" w:firstLine="0"/>
              <w:jc w:val="right"/>
              <w:rPr>
                <w:rFonts w:ascii="Arial" w:hAnsi="Arial" w:cs="Arial"/>
                <w:sz w:val="24"/>
                <w:szCs w:val="24"/>
              </w:rPr>
            </w:pPr>
            <w:r w:rsidRPr="00764570">
              <w:rPr>
                <w:rFonts w:ascii="Arial" w:hAnsi="Arial" w:cs="Arial"/>
                <w:sz w:val="24"/>
                <w:szCs w:val="24"/>
              </w:rPr>
              <w:t>22. 12. 2020</w:t>
            </w:r>
          </w:p>
        </w:tc>
        <w:tc>
          <w:tcPr>
            <w:tcW w:w="1843" w:type="dxa"/>
          </w:tcPr>
          <w:p w:rsidR="009C0B7A" w:rsidRPr="00764570" w:rsidRDefault="009C0B7A" w:rsidP="00F439B6">
            <w:pPr>
              <w:pStyle w:val="Odstavekseznama"/>
              <w:ind w:left="0" w:firstLine="0"/>
              <w:jc w:val="right"/>
              <w:rPr>
                <w:rFonts w:ascii="Arial" w:hAnsi="Arial" w:cs="Arial"/>
                <w:sz w:val="24"/>
                <w:szCs w:val="24"/>
              </w:rPr>
            </w:pPr>
            <w:r w:rsidRPr="00764570">
              <w:rPr>
                <w:rFonts w:ascii="Arial" w:hAnsi="Arial" w:cs="Arial"/>
                <w:sz w:val="24"/>
                <w:szCs w:val="24"/>
              </w:rPr>
              <w:t>1482</w:t>
            </w:r>
          </w:p>
        </w:tc>
        <w:tc>
          <w:tcPr>
            <w:tcW w:w="1134"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18</w:t>
            </w:r>
          </w:p>
        </w:tc>
        <w:tc>
          <w:tcPr>
            <w:tcW w:w="1276"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132</w:t>
            </w:r>
          </w:p>
        </w:tc>
        <w:tc>
          <w:tcPr>
            <w:tcW w:w="1417"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651</w:t>
            </w:r>
          </w:p>
        </w:tc>
        <w:tc>
          <w:tcPr>
            <w:tcW w:w="1559" w:type="dxa"/>
          </w:tcPr>
          <w:p w:rsidR="009C0B7A" w:rsidRPr="00764570" w:rsidRDefault="00E8388A" w:rsidP="000908D9">
            <w:pPr>
              <w:pStyle w:val="Odstavekseznama"/>
              <w:ind w:left="0" w:firstLine="0"/>
              <w:jc w:val="right"/>
              <w:rPr>
                <w:rFonts w:ascii="Arial" w:hAnsi="Arial" w:cs="Arial"/>
                <w:sz w:val="24"/>
                <w:szCs w:val="24"/>
              </w:rPr>
            </w:pPr>
            <w:r>
              <w:rPr>
                <w:rFonts w:ascii="Arial" w:hAnsi="Arial" w:cs="Arial"/>
                <w:sz w:val="24"/>
                <w:szCs w:val="24"/>
              </w:rPr>
              <w:t>7,3</w:t>
            </w:r>
          </w:p>
        </w:tc>
      </w:tr>
      <w:tr w:rsidR="00764570" w:rsidRPr="00764570" w:rsidTr="009C0B7A">
        <w:tc>
          <w:tcPr>
            <w:tcW w:w="1591" w:type="dxa"/>
          </w:tcPr>
          <w:p w:rsidR="009C0B7A" w:rsidRPr="00764570" w:rsidRDefault="009C0B7A" w:rsidP="00764570">
            <w:pPr>
              <w:pStyle w:val="Odstavekseznama"/>
              <w:ind w:left="0" w:firstLine="0"/>
              <w:jc w:val="right"/>
              <w:rPr>
                <w:rFonts w:ascii="Arial" w:hAnsi="Arial" w:cs="Arial"/>
                <w:sz w:val="24"/>
                <w:szCs w:val="24"/>
              </w:rPr>
            </w:pPr>
            <w:r w:rsidRPr="00764570">
              <w:rPr>
                <w:rFonts w:ascii="Arial" w:hAnsi="Arial" w:cs="Arial"/>
                <w:sz w:val="24"/>
                <w:szCs w:val="24"/>
              </w:rPr>
              <w:t>15. 12. 2020</w:t>
            </w:r>
          </w:p>
        </w:tc>
        <w:tc>
          <w:tcPr>
            <w:tcW w:w="1843" w:type="dxa"/>
          </w:tcPr>
          <w:p w:rsidR="009C0B7A" w:rsidRPr="00764570" w:rsidRDefault="009C0B7A" w:rsidP="00F439B6">
            <w:pPr>
              <w:pStyle w:val="Odstavekseznama"/>
              <w:ind w:left="0" w:firstLine="0"/>
              <w:jc w:val="right"/>
              <w:rPr>
                <w:rFonts w:ascii="Arial" w:hAnsi="Arial" w:cs="Arial"/>
                <w:sz w:val="24"/>
                <w:szCs w:val="24"/>
              </w:rPr>
            </w:pPr>
            <w:r w:rsidRPr="00764570">
              <w:rPr>
                <w:rFonts w:ascii="Arial" w:hAnsi="Arial" w:cs="Arial"/>
                <w:sz w:val="24"/>
                <w:szCs w:val="24"/>
              </w:rPr>
              <w:t>1684</w:t>
            </w:r>
          </w:p>
        </w:tc>
        <w:tc>
          <w:tcPr>
            <w:tcW w:w="1134"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23</w:t>
            </w:r>
          </w:p>
        </w:tc>
        <w:tc>
          <w:tcPr>
            <w:tcW w:w="1276"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147</w:t>
            </w:r>
          </w:p>
        </w:tc>
        <w:tc>
          <w:tcPr>
            <w:tcW w:w="1417"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602</w:t>
            </w:r>
          </w:p>
        </w:tc>
        <w:tc>
          <w:tcPr>
            <w:tcW w:w="1559" w:type="dxa"/>
          </w:tcPr>
          <w:p w:rsidR="009C0B7A" w:rsidRPr="00764570" w:rsidRDefault="00E8388A" w:rsidP="000908D9">
            <w:pPr>
              <w:pStyle w:val="Odstavekseznama"/>
              <w:ind w:left="0" w:firstLine="0"/>
              <w:jc w:val="right"/>
              <w:rPr>
                <w:rFonts w:ascii="Arial" w:hAnsi="Arial" w:cs="Arial"/>
                <w:sz w:val="24"/>
                <w:szCs w:val="24"/>
              </w:rPr>
            </w:pPr>
            <w:r>
              <w:rPr>
                <w:rFonts w:ascii="Arial" w:hAnsi="Arial" w:cs="Arial"/>
                <w:sz w:val="24"/>
                <w:szCs w:val="24"/>
              </w:rPr>
              <w:t>6,8</w:t>
            </w:r>
          </w:p>
        </w:tc>
      </w:tr>
      <w:tr w:rsidR="00764570" w:rsidRPr="00764570" w:rsidTr="009C0B7A">
        <w:tc>
          <w:tcPr>
            <w:tcW w:w="1591" w:type="dxa"/>
          </w:tcPr>
          <w:p w:rsidR="009C0B7A" w:rsidRPr="00764570" w:rsidRDefault="009C0B7A" w:rsidP="00764570">
            <w:pPr>
              <w:pStyle w:val="Odstavekseznama"/>
              <w:ind w:left="0" w:firstLine="0"/>
              <w:jc w:val="right"/>
              <w:rPr>
                <w:rFonts w:ascii="Arial" w:hAnsi="Arial" w:cs="Arial"/>
                <w:sz w:val="24"/>
                <w:szCs w:val="24"/>
              </w:rPr>
            </w:pPr>
            <w:r w:rsidRPr="00764570">
              <w:rPr>
                <w:rFonts w:ascii="Arial" w:hAnsi="Arial" w:cs="Arial"/>
                <w:sz w:val="24"/>
                <w:szCs w:val="24"/>
              </w:rPr>
              <w:t>8. 12. 2020</w:t>
            </w:r>
          </w:p>
        </w:tc>
        <w:tc>
          <w:tcPr>
            <w:tcW w:w="1843" w:type="dxa"/>
          </w:tcPr>
          <w:p w:rsidR="009C0B7A" w:rsidRPr="00764570" w:rsidRDefault="009C0B7A" w:rsidP="00F439B6">
            <w:pPr>
              <w:pStyle w:val="Odstavekseznama"/>
              <w:ind w:left="0" w:firstLine="0"/>
              <w:jc w:val="right"/>
              <w:rPr>
                <w:rFonts w:ascii="Arial" w:hAnsi="Arial" w:cs="Arial"/>
                <w:sz w:val="24"/>
                <w:szCs w:val="24"/>
              </w:rPr>
            </w:pPr>
            <w:r w:rsidRPr="00764570">
              <w:rPr>
                <w:rFonts w:ascii="Arial" w:hAnsi="Arial" w:cs="Arial"/>
                <w:sz w:val="24"/>
                <w:szCs w:val="24"/>
              </w:rPr>
              <w:t>1639</w:t>
            </w:r>
          </w:p>
        </w:tc>
        <w:tc>
          <w:tcPr>
            <w:tcW w:w="1134"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8</w:t>
            </w:r>
          </w:p>
        </w:tc>
        <w:tc>
          <w:tcPr>
            <w:tcW w:w="1276"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146</w:t>
            </w:r>
          </w:p>
        </w:tc>
        <w:tc>
          <w:tcPr>
            <w:tcW w:w="1417" w:type="dxa"/>
          </w:tcPr>
          <w:p w:rsidR="009C0B7A" w:rsidRPr="00764570" w:rsidRDefault="00450006" w:rsidP="00F439B6">
            <w:pPr>
              <w:pStyle w:val="Odstavekseznama"/>
              <w:ind w:left="0" w:firstLine="0"/>
              <w:jc w:val="right"/>
              <w:rPr>
                <w:rFonts w:ascii="Arial" w:hAnsi="Arial" w:cs="Arial"/>
                <w:sz w:val="24"/>
                <w:szCs w:val="24"/>
              </w:rPr>
            </w:pPr>
            <w:r>
              <w:rPr>
                <w:rFonts w:ascii="Arial" w:hAnsi="Arial" w:cs="Arial"/>
                <w:sz w:val="24"/>
                <w:szCs w:val="24"/>
              </w:rPr>
              <w:t>518</w:t>
            </w:r>
          </w:p>
        </w:tc>
        <w:tc>
          <w:tcPr>
            <w:tcW w:w="1559" w:type="dxa"/>
          </w:tcPr>
          <w:p w:rsidR="009C0B7A" w:rsidRPr="00764570" w:rsidRDefault="00E8388A" w:rsidP="000908D9">
            <w:pPr>
              <w:pStyle w:val="Odstavekseznama"/>
              <w:ind w:left="0" w:firstLine="0"/>
              <w:jc w:val="right"/>
              <w:rPr>
                <w:rFonts w:ascii="Arial" w:hAnsi="Arial" w:cs="Arial"/>
                <w:sz w:val="24"/>
                <w:szCs w:val="24"/>
              </w:rPr>
            </w:pPr>
            <w:r>
              <w:rPr>
                <w:rFonts w:ascii="Arial" w:hAnsi="Arial" w:cs="Arial"/>
                <w:sz w:val="24"/>
                <w:szCs w:val="24"/>
              </w:rPr>
              <w:t>5,8</w:t>
            </w:r>
          </w:p>
        </w:tc>
      </w:tr>
      <w:tr w:rsidR="00F439B6" w:rsidRPr="00764570" w:rsidTr="009C0B7A">
        <w:tc>
          <w:tcPr>
            <w:tcW w:w="1591" w:type="dxa"/>
          </w:tcPr>
          <w:p w:rsidR="00F439B6" w:rsidRPr="00764570" w:rsidRDefault="00F439B6" w:rsidP="00764570">
            <w:pPr>
              <w:pStyle w:val="Odstavekseznama"/>
              <w:ind w:left="0" w:firstLine="0"/>
              <w:jc w:val="right"/>
              <w:rPr>
                <w:rFonts w:ascii="Arial" w:hAnsi="Arial" w:cs="Arial"/>
                <w:sz w:val="24"/>
                <w:szCs w:val="24"/>
              </w:rPr>
            </w:pPr>
            <w:r>
              <w:rPr>
                <w:rFonts w:ascii="Arial" w:hAnsi="Arial" w:cs="Arial"/>
                <w:sz w:val="24"/>
                <w:szCs w:val="24"/>
              </w:rPr>
              <w:t>1. 12. 2020</w:t>
            </w:r>
          </w:p>
        </w:tc>
        <w:tc>
          <w:tcPr>
            <w:tcW w:w="1843" w:type="dxa"/>
          </w:tcPr>
          <w:p w:rsidR="00F439B6" w:rsidRPr="00764570" w:rsidRDefault="00F439B6" w:rsidP="00F439B6">
            <w:pPr>
              <w:pStyle w:val="Odstavekseznama"/>
              <w:ind w:left="0" w:firstLine="0"/>
              <w:jc w:val="right"/>
              <w:rPr>
                <w:rFonts w:ascii="Arial" w:hAnsi="Arial" w:cs="Arial"/>
                <w:sz w:val="24"/>
                <w:szCs w:val="24"/>
              </w:rPr>
            </w:pPr>
            <w:r w:rsidRPr="00764570">
              <w:rPr>
                <w:rFonts w:ascii="Arial" w:hAnsi="Arial" w:cs="Arial"/>
                <w:sz w:val="24"/>
                <w:szCs w:val="24"/>
              </w:rPr>
              <w:t>1920</w:t>
            </w:r>
          </w:p>
        </w:tc>
        <w:tc>
          <w:tcPr>
            <w:tcW w:w="1134" w:type="dxa"/>
          </w:tcPr>
          <w:p w:rsidR="00F439B6" w:rsidRPr="00764570" w:rsidRDefault="00F439B6" w:rsidP="00F439B6">
            <w:pPr>
              <w:pStyle w:val="Odstavekseznama"/>
              <w:ind w:left="0" w:firstLine="0"/>
              <w:jc w:val="right"/>
              <w:rPr>
                <w:rFonts w:ascii="Arial" w:hAnsi="Arial" w:cs="Arial"/>
                <w:sz w:val="24"/>
                <w:szCs w:val="24"/>
              </w:rPr>
            </w:pPr>
            <w:r w:rsidRPr="00764570">
              <w:rPr>
                <w:rFonts w:ascii="Arial" w:hAnsi="Arial" w:cs="Arial"/>
                <w:sz w:val="24"/>
                <w:szCs w:val="24"/>
              </w:rPr>
              <w:t>26</w:t>
            </w:r>
          </w:p>
        </w:tc>
        <w:tc>
          <w:tcPr>
            <w:tcW w:w="1276" w:type="dxa"/>
          </w:tcPr>
          <w:p w:rsidR="00F439B6" w:rsidRPr="00764570" w:rsidRDefault="00F439B6" w:rsidP="00F439B6">
            <w:pPr>
              <w:pStyle w:val="Odstavekseznama"/>
              <w:ind w:left="0" w:firstLine="0"/>
              <w:jc w:val="right"/>
              <w:rPr>
                <w:rFonts w:ascii="Arial" w:hAnsi="Arial" w:cs="Arial"/>
                <w:sz w:val="24"/>
                <w:szCs w:val="24"/>
              </w:rPr>
            </w:pPr>
            <w:r w:rsidRPr="00764570">
              <w:rPr>
                <w:rFonts w:ascii="Arial" w:hAnsi="Arial" w:cs="Arial"/>
                <w:sz w:val="24"/>
                <w:szCs w:val="24"/>
              </w:rPr>
              <w:t>171</w:t>
            </w:r>
          </w:p>
        </w:tc>
        <w:tc>
          <w:tcPr>
            <w:tcW w:w="1417" w:type="dxa"/>
          </w:tcPr>
          <w:p w:rsidR="00F439B6" w:rsidRPr="00764570" w:rsidRDefault="00F439B6" w:rsidP="00F439B6">
            <w:pPr>
              <w:pStyle w:val="Odstavekseznama"/>
              <w:ind w:left="0" w:firstLine="0"/>
              <w:jc w:val="right"/>
              <w:rPr>
                <w:rFonts w:ascii="Arial" w:hAnsi="Arial" w:cs="Arial"/>
                <w:sz w:val="24"/>
                <w:szCs w:val="24"/>
              </w:rPr>
            </w:pPr>
            <w:r w:rsidRPr="00764570">
              <w:rPr>
                <w:rFonts w:ascii="Arial" w:hAnsi="Arial" w:cs="Arial"/>
                <w:sz w:val="24"/>
                <w:szCs w:val="24"/>
              </w:rPr>
              <w:t>454</w:t>
            </w:r>
          </w:p>
        </w:tc>
        <w:tc>
          <w:tcPr>
            <w:tcW w:w="1559" w:type="dxa"/>
          </w:tcPr>
          <w:p w:rsidR="00F439B6" w:rsidRPr="00764570" w:rsidRDefault="00E8388A" w:rsidP="000908D9">
            <w:pPr>
              <w:pStyle w:val="Odstavekseznama"/>
              <w:ind w:left="0" w:firstLine="0"/>
              <w:jc w:val="right"/>
              <w:rPr>
                <w:rFonts w:ascii="Arial" w:hAnsi="Arial" w:cs="Arial"/>
                <w:sz w:val="24"/>
                <w:szCs w:val="24"/>
              </w:rPr>
            </w:pPr>
            <w:r>
              <w:rPr>
                <w:rFonts w:ascii="Arial" w:hAnsi="Arial" w:cs="Arial"/>
                <w:sz w:val="24"/>
                <w:szCs w:val="24"/>
              </w:rPr>
              <w:t>5,1</w:t>
            </w:r>
          </w:p>
        </w:tc>
      </w:tr>
      <w:tr w:rsidR="00764570" w:rsidRPr="00764570" w:rsidTr="009C0B7A">
        <w:tc>
          <w:tcPr>
            <w:tcW w:w="1591" w:type="dxa"/>
          </w:tcPr>
          <w:p w:rsidR="009C0B7A" w:rsidRPr="00764570" w:rsidRDefault="00D06115" w:rsidP="00764570">
            <w:pPr>
              <w:pStyle w:val="Odstavekseznama"/>
              <w:ind w:left="0" w:firstLine="0"/>
              <w:jc w:val="right"/>
              <w:rPr>
                <w:rFonts w:ascii="Arial" w:hAnsi="Arial" w:cs="Arial"/>
                <w:sz w:val="24"/>
                <w:szCs w:val="24"/>
              </w:rPr>
            </w:pPr>
            <w:r w:rsidRPr="00764570">
              <w:rPr>
                <w:rFonts w:ascii="Arial" w:hAnsi="Arial" w:cs="Arial"/>
                <w:sz w:val="24"/>
                <w:szCs w:val="24"/>
              </w:rPr>
              <w:t>24</w:t>
            </w:r>
            <w:r w:rsidR="009C0B7A" w:rsidRPr="00764570">
              <w:rPr>
                <w:rFonts w:ascii="Arial" w:hAnsi="Arial" w:cs="Arial"/>
                <w:sz w:val="24"/>
                <w:szCs w:val="24"/>
              </w:rPr>
              <w:t>. 11. 2020</w:t>
            </w:r>
          </w:p>
        </w:tc>
        <w:tc>
          <w:tcPr>
            <w:tcW w:w="1843" w:type="dxa"/>
          </w:tcPr>
          <w:p w:rsidR="009C0B7A" w:rsidRPr="00764570" w:rsidRDefault="009C0B7A" w:rsidP="00F439B6">
            <w:pPr>
              <w:pStyle w:val="Odstavekseznama"/>
              <w:ind w:left="0" w:firstLine="0"/>
              <w:jc w:val="right"/>
              <w:rPr>
                <w:rFonts w:ascii="Arial" w:hAnsi="Arial" w:cs="Arial"/>
                <w:sz w:val="24"/>
                <w:szCs w:val="24"/>
              </w:rPr>
            </w:pPr>
            <w:r w:rsidRPr="00764570">
              <w:rPr>
                <w:rFonts w:ascii="Arial" w:hAnsi="Arial" w:cs="Arial"/>
                <w:sz w:val="24"/>
                <w:szCs w:val="24"/>
              </w:rPr>
              <w:t>1560</w:t>
            </w:r>
          </w:p>
        </w:tc>
        <w:tc>
          <w:tcPr>
            <w:tcW w:w="1134"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24</w:t>
            </w:r>
          </w:p>
        </w:tc>
        <w:tc>
          <w:tcPr>
            <w:tcW w:w="1276"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139</w:t>
            </w:r>
          </w:p>
        </w:tc>
        <w:tc>
          <w:tcPr>
            <w:tcW w:w="1417"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372</w:t>
            </w:r>
          </w:p>
        </w:tc>
        <w:tc>
          <w:tcPr>
            <w:tcW w:w="1559" w:type="dxa"/>
          </w:tcPr>
          <w:p w:rsidR="009C0B7A" w:rsidRPr="00764570" w:rsidRDefault="00E8388A" w:rsidP="000908D9">
            <w:pPr>
              <w:pStyle w:val="Odstavekseznama"/>
              <w:ind w:left="0" w:firstLine="0"/>
              <w:jc w:val="right"/>
              <w:rPr>
                <w:rFonts w:ascii="Arial" w:hAnsi="Arial" w:cs="Arial"/>
                <w:sz w:val="24"/>
                <w:szCs w:val="24"/>
              </w:rPr>
            </w:pPr>
            <w:r>
              <w:rPr>
                <w:rFonts w:ascii="Arial" w:hAnsi="Arial" w:cs="Arial"/>
                <w:sz w:val="24"/>
                <w:szCs w:val="24"/>
              </w:rPr>
              <w:t>4,2</w:t>
            </w:r>
          </w:p>
        </w:tc>
      </w:tr>
    </w:tbl>
    <w:p w:rsidR="009C0B7A" w:rsidRDefault="009C0B7A" w:rsidP="009C0B7A">
      <w:pPr>
        <w:pStyle w:val="Odstavekseznama"/>
        <w:ind w:left="360" w:firstLine="0"/>
        <w:rPr>
          <w:rFonts w:ascii="Arial" w:hAnsi="Arial" w:cs="Arial"/>
          <w:color w:val="FF0000"/>
          <w:sz w:val="24"/>
          <w:szCs w:val="24"/>
        </w:rPr>
      </w:pPr>
    </w:p>
    <w:p w:rsidR="003D5B04" w:rsidRPr="00B17882" w:rsidRDefault="003D5B04" w:rsidP="00B17882">
      <w:pPr>
        <w:pStyle w:val="Odstavekseznama"/>
        <w:numPr>
          <w:ilvl w:val="0"/>
          <w:numId w:val="3"/>
        </w:numPr>
        <w:ind w:left="357" w:hanging="357"/>
        <w:rPr>
          <w:rFonts w:ascii="Arial" w:hAnsi="Arial" w:cs="Arial"/>
          <w:sz w:val="24"/>
          <w:szCs w:val="24"/>
        </w:rPr>
      </w:pPr>
      <w:r w:rsidRPr="00B17882">
        <w:rPr>
          <w:rFonts w:ascii="Arial" w:hAnsi="Arial" w:cs="Arial"/>
          <w:sz w:val="24"/>
          <w:szCs w:val="24"/>
        </w:rPr>
        <w:t xml:space="preserve">V </w:t>
      </w:r>
      <w:proofErr w:type="spellStart"/>
      <w:r w:rsidRPr="00B17882">
        <w:rPr>
          <w:rFonts w:ascii="Arial" w:hAnsi="Arial" w:cs="Arial"/>
          <w:sz w:val="24"/>
          <w:szCs w:val="24"/>
        </w:rPr>
        <w:t>SeneCuri</w:t>
      </w:r>
      <w:proofErr w:type="spellEnd"/>
      <w:r w:rsidRPr="00B17882">
        <w:rPr>
          <w:rFonts w:ascii="Arial" w:hAnsi="Arial" w:cs="Arial"/>
          <w:sz w:val="24"/>
          <w:szCs w:val="24"/>
        </w:rPr>
        <w:t xml:space="preserve"> Domu starejših občanov Vojnik </w:t>
      </w:r>
      <w:r w:rsidR="00353C71">
        <w:rPr>
          <w:rFonts w:ascii="Arial" w:hAnsi="Arial" w:cs="Arial"/>
          <w:sz w:val="24"/>
          <w:szCs w:val="24"/>
        </w:rPr>
        <w:t>je</w:t>
      </w:r>
      <w:r w:rsidR="00D73FAD">
        <w:rPr>
          <w:rFonts w:ascii="Arial" w:hAnsi="Arial" w:cs="Arial"/>
          <w:sz w:val="24"/>
          <w:szCs w:val="24"/>
        </w:rPr>
        <w:t xml:space="preserve"> </w:t>
      </w:r>
      <w:r w:rsidR="00353C71">
        <w:rPr>
          <w:rFonts w:ascii="Arial" w:hAnsi="Arial" w:cs="Arial"/>
          <w:sz w:val="24"/>
          <w:szCs w:val="24"/>
        </w:rPr>
        <w:t>7 (</w:t>
      </w:r>
      <w:r w:rsidR="00D73FAD">
        <w:rPr>
          <w:rFonts w:ascii="Arial" w:hAnsi="Arial" w:cs="Arial"/>
          <w:sz w:val="24"/>
          <w:szCs w:val="24"/>
        </w:rPr>
        <w:t>2</w:t>
      </w:r>
      <w:r w:rsidR="00353C71">
        <w:rPr>
          <w:rFonts w:ascii="Arial" w:hAnsi="Arial" w:cs="Arial"/>
          <w:sz w:val="24"/>
          <w:szCs w:val="24"/>
        </w:rPr>
        <w:t>)</w:t>
      </w:r>
      <w:r w:rsidR="005F46B3">
        <w:rPr>
          <w:rFonts w:ascii="Arial" w:hAnsi="Arial" w:cs="Arial"/>
          <w:sz w:val="24"/>
          <w:szCs w:val="24"/>
        </w:rPr>
        <w:t xml:space="preserve"> (0) okuženih</w:t>
      </w:r>
      <w:r w:rsidR="00D73FAD">
        <w:rPr>
          <w:rFonts w:ascii="Arial" w:hAnsi="Arial" w:cs="Arial"/>
          <w:sz w:val="24"/>
          <w:szCs w:val="24"/>
        </w:rPr>
        <w:t xml:space="preserve"> varovanc</w:t>
      </w:r>
      <w:r w:rsidR="005F46B3">
        <w:rPr>
          <w:rFonts w:ascii="Arial" w:hAnsi="Arial" w:cs="Arial"/>
          <w:sz w:val="24"/>
          <w:szCs w:val="24"/>
        </w:rPr>
        <w:t>ev</w:t>
      </w:r>
      <w:r w:rsidR="00D73FAD">
        <w:rPr>
          <w:rFonts w:ascii="Arial" w:hAnsi="Arial" w:cs="Arial"/>
          <w:sz w:val="24"/>
          <w:szCs w:val="24"/>
        </w:rPr>
        <w:t xml:space="preserve"> </w:t>
      </w:r>
      <w:r w:rsidR="00270BDF">
        <w:rPr>
          <w:rFonts w:ascii="Arial" w:hAnsi="Arial" w:cs="Arial"/>
          <w:sz w:val="24"/>
          <w:szCs w:val="24"/>
        </w:rPr>
        <w:t>3 (</w:t>
      </w:r>
      <w:r w:rsidR="00D73FAD">
        <w:rPr>
          <w:rFonts w:ascii="Arial" w:hAnsi="Arial" w:cs="Arial"/>
          <w:sz w:val="24"/>
          <w:szCs w:val="24"/>
        </w:rPr>
        <w:t>2</w:t>
      </w:r>
      <w:r w:rsidR="00270BDF">
        <w:rPr>
          <w:rFonts w:ascii="Arial" w:hAnsi="Arial" w:cs="Arial"/>
          <w:sz w:val="24"/>
          <w:szCs w:val="24"/>
        </w:rPr>
        <w:t>)</w:t>
      </w:r>
      <w:r w:rsidR="00D73FAD">
        <w:rPr>
          <w:rFonts w:ascii="Arial" w:hAnsi="Arial" w:cs="Arial"/>
          <w:sz w:val="24"/>
          <w:szCs w:val="24"/>
        </w:rPr>
        <w:t xml:space="preserve"> (3)</w:t>
      </w:r>
      <w:r w:rsidR="00B17882" w:rsidRPr="00B17882">
        <w:rPr>
          <w:rFonts w:ascii="Arial" w:hAnsi="Arial" w:cs="Arial"/>
          <w:sz w:val="24"/>
          <w:szCs w:val="24"/>
        </w:rPr>
        <w:t xml:space="preserve"> zaposleni.</w:t>
      </w:r>
      <w:r w:rsidR="00C04C4A" w:rsidRPr="00B17882">
        <w:rPr>
          <w:rFonts w:ascii="Arial" w:hAnsi="Arial" w:cs="Arial"/>
          <w:sz w:val="24"/>
          <w:szCs w:val="24"/>
        </w:rPr>
        <w:t xml:space="preserve"> </w:t>
      </w:r>
      <w:r w:rsidR="008B511B" w:rsidRPr="00B17882">
        <w:rPr>
          <w:rFonts w:ascii="Arial" w:hAnsi="Arial" w:cs="Arial"/>
          <w:sz w:val="24"/>
          <w:szCs w:val="24"/>
        </w:rPr>
        <w:t xml:space="preserve">V občinski upravi </w:t>
      </w:r>
      <w:r w:rsidR="001E16E0" w:rsidRPr="00B17882">
        <w:rPr>
          <w:rFonts w:ascii="Arial" w:hAnsi="Arial" w:cs="Arial"/>
          <w:sz w:val="24"/>
          <w:szCs w:val="24"/>
        </w:rPr>
        <w:t>p</w:t>
      </w:r>
      <w:r w:rsidR="008B511B" w:rsidRPr="00B17882">
        <w:rPr>
          <w:rFonts w:ascii="Arial" w:hAnsi="Arial" w:cs="Arial"/>
          <w:sz w:val="24"/>
          <w:szCs w:val="24"/>
        </w:rPr>
        <w:t>olovica</w:t>
      </w:r>
      <w:r w:rsidR="00B17882" w:rsidRPr="00B17882">
        <w:rPr>
          <w:rFonts w:ascii="Arial" w:hAnsi="Arial" w:cs="Arial"/>
          <w:sz w:val="24"/>
          <w:szCs w:val="24"/>
        </w:rPr>
        <w:t xml:space="preserve"> zaposlenih dela na domu</w:t>
      </w:r>
      <w:r w:rsidR="002A754A">
        <w:rPr>
          <w:rFonts w:ascii="Arial" w:hAnsi="Arial" w:cs="Arial"/>
          <w:sz w:val="24"/>
          <w:szCs w:val="24"/>
        </w:rPr>
        <w:t>.</w:t>
      </w:r>
      <w:r w:rsidR="00B17882" w:rsidRPr="00B17882">
        <w:rPr>
          <w:rFonts w:ascii="Arial" w:hAnsi="Arial" w:cs="Arial"/>
          <w:sz w:val="24"/>
          <w:szCs w:val="24"/>
        </w:rPr>
        <w:t xml:space="preserve"> </w:t>
      </w:r>
      <w:r w:rsidR="00C04C4A" w:rsidRPr="00B17882">
        <w:rPr>
          <w:rFonts w:ascii="Arial" w:hAnsi="Arial" w:cs="Arial"/>
          <w:sz w:val="24"/>
          <w:szCs w:val="24"/>
        </w:rPr>
        <w:t>V</w:t>
      </w:r>
      <w:r w:rsidR="00663CEE" w:rsidRPr="00B17882">
        <w:rPr>
          <w:rFonts w:ascii="Arial" w:hAnsi="Arial" w:cs="Arial"/>
          <w:sz w:val="24"/>
          <w:szCs w:val="24"/>
        </w:rPr>
        <w:t xml:space="preserve">se gasilske enote </w:t>
      </w:r>
      <w:r w:rsidR="00C04C4A" w:rsidRPr="00B17882">
        <w:rPr>
          <w:rFonts w:ascii="Arial" w:hAnsi="Arial" w:cs="Arial"/>
          <w:sz w:val="24"/>
          <w:szCs w:val="24"/>
        </w:rPr>
        <w:t xml:space="preserve">so </w:t>
      </w:r>
      <w:r w:rsidR="00663CEE" w:rsidRPr="00B17882">
        <w:rPr>
          <w:rFonts w:ascii="Arial" w:hAnsi="Arial" w:cs="Arial"/>
          <w:sz w:val="24"/>
          <w:szCs w:val="24"/>
        </w:rPr>
        <w:t xml:space="preserve">pripravljene in usposobljene za delo – intervencije, ki pa se jih udeleži optimalno število gasilcev. </w:t>
      </w:r>
      <w:r w:rsidR="007C26BF" w:rsidRPr="00B17882">
        <w:rPr>
          <w:rFonts w:ascii="Arial" w:hAnsi="Arial" w:cs="Arial"/>
          <w:sz w:val="24"/>
          <w:szCs w:val="24"/>
        </w:rPr>
        <w:t xml:space="preserve"> </w:t>
      </w:r>
    </w:p>
    <w:p w:rsidR="00676B19" w:rsidRDefault="005E7D00" w:rsidP="00676B19">
      <w:pPr>
        <w:pStyle w:val="Odstavekseznama"/>
        <w:numPr>
          <w:ilvl w:val="0"/>
          <w:numId w:val="3"/>
        </w:numPr>
        <w:rPr>
          <w:rFonts w:ascii="Arial" w:hAnsi="Arial" w:cs="Arial"/>
          <w:sz w:val="24"/>
          <w:szCs w:val="24"/>
        </w:rPr>
      </w:pPr>
      <w:r>
        <w:rPr>
          <w:rFonts w:ascii="Arial" w:hAnsi="Arial" w:cs="Arial"/>
          <w:sz w:val="24"/>
          <w:szCs w:val="24"/>
        </w:rPr>
        <w:t xml:space="preserve">Situacija </w:t>
      </w:r>
      <w:r w:rsidR="00676B19">
        <w:rPr>
          <w:rFonts w:ascii="Arial" w:hAnsi="Arial" w:cs="Arial"/>
          <w:sz w:val="24"/>
          <w:szCs w:val="24"/>
        </w:rPr>
        <w:t xml:space="preserve">na terenu </w:t>
      </w:r>
      <w:r>
        <w:rPr>
          <w:rFonts w:ascii="Arial" w:hAnsi="Arial" w:cs="Arial"/>
          <w:sz w:val="24"/>
          <w:szCs w:val="24"/>
        </w:rPr>
        <w:t xml:space="preserve">– javnih površinah </w:t>
      </w:r>
      <w:r w:rsidR="00676B19">
        <w:rPr>
          <w:rFonts w:ascii="Arial" w:hAnsi="Arial" w:cs="Arial"/>
          <w:sz w:val="24"/>
          <w:szCs w:val="24"/>
        </w:rPr>
        <w:t xml:space="preserve">ter v trgovinah </w:t>
      </w:r>
      <w:r>
        <w:rPr>
          <w:rFonts w:ascii="Arial" w:hAnsi="Arial" w:cs="Arial"/>
          <w:sz w:val="24"/>
          <w:szCs w:val="24"/>
        </w:rPr>
        <w:t>je v skladu z zakonodajo in navodili NIJZ, problem so prikrita druženja.</w:t>
      </w:r>
      <w:r w:rsidR="001F0B57">
        <w:rPr>
          <w:rFonts w:ascii="Arial" w:hAnsi="Arial" w:cs="Arial"/>
          <w:sz w:val="24"/>
          <w:szCs w:val="24"/>
        </w:rPr>
        <w:t xml:space="preserve"> Več okužb je tudi pri različnih delodajalcih, </w:t>
      </w:r>
      <w:r w:rsidR="00F5373F">
        <w:rPr>
          <w:rFonts w:ascii="Arial" w:hAnsi="Arial" w:cs="Arial"/>
          <w:sz w:val="24"/>
          <w:szCs w:val="24"/>
        </w:rPr>
        <w:t>ki izvajajo protokol glede visoko rizičnih kontaktov. Ker pa se okužba lahko prenaša tudi s kontakti, ki niso opredeljeni kot vis</w:t>
      </w:r>
      <w:r w:rsidR="00CE521A">
        <w:rPr>
          <w:rFonts w:ascii="Arial" w:hAnsi="Arial" w:cs="Arial"/>
          <w:sz w:val="24"/>
          <w:szCs w:val="24"/>
        </w:rPr>
        <w:t>o</w:t>
      </w:r>
      <w:r w:rsidR="00F5373F">
        <w:rPr>
          <w:rFonts w:ascii="Arial" w:hAnsi="Arial" w:cs="Arial"/>
          <w:sz w:val="24"/>
          <w:szCs w:val="24"/>
        </w:rPr>
        <w:t>ko</w:t>
      </w:r>
      <w:r w:rsidR="00CE521A">
        <w:rPr>
          <w:rFonts w:ascii="Arial" w:hAnsi="Arial" w:cs="Arial"/>
          <w:sz w:val="24"/>
          <w:szCs w:val="24"/>
        </w:rPr>
        <w:t xml:space="preserve"> </w:t>
      </w:r>
      <w:r w:rsidR="00F5373F">
        <w:rPr>
          <w:rFonts w:ascii="Arial" w:hAnsi="Arial" w:cs="Arial"/>
          <w:sz w:val="24"/>
          <w:szCs w:val="24"/>
        </w:rPr>
        <w:t>riz</w:t>
      </w:r>
      <w:r w:rsidR="00CE521A">
        <w:rPr>
          <w:rFonts w:ascii="Arial" w:hAnsi="Arial" w:cs="Arial"/>
          <w:sz w:val="24"/>
          <w:szCs w:val="24"/>
        </w:rPr>
        <w:t>i</w:t>
      </w:r>
      <w:r w:rsidR="00F5373F">
        <w:rPr>
          <w:rFonts w:ascii="Arial" w:hAnsi="Arial" w:cs="Arial"/>
          <w:sz w:val="24"/>
          <w:szCs w:val="24"/>
        </w:rPr>
        <w:t>čni</w:t>
      </w:r>
      <w:r w:rsidR="00CE521A">
        <w:rPr>
          <w:rFonts w:ascii="Arial" w:hAnsi="Arial" w:cs="Arial"/>
          <w:sz w:val="24"/>
          <w:szCs w:val="24"/>
        </w:rPr>
        <w:t>,</w:t>
      </w:r>
      <w:r w:rsidR="00F5373F">
        <w:rPr>
          <w:rFonts w:ascii="Arial" w:hAnsi="Arial" w:cs="Arial"/>
          <w:sz w:val="24"/>
          <w:szCs w:val="24"/>
        </w:rPr>
        <w:t xml:space="preserve"> </w:t>
      </w:r>
      <w:r w:rsidR="001F0B57">
        <w:rPr>
          <w:rFonts w:ascii="Arial" w:hAnsi="Arial" w:cs="Arial"/>
          <w:sz w:val="24"/>
          <w:szCs w:val="24"/>
        </w:rPr>
        <w:t xml:space="preserve">civilna zaščita </w:t>
      </w:r>
      <w:r w:rsidR="001F0B57">
        <w:rPr>
          <w:rFonts w:ascii="Arial" w:hAnsi="Arial" w:cs="Arial"/>
          <w:sz w:val="24"/>
          <w:szCs w:val="24"/>
        </w:rPr>
        <w:lastRenderedPageBreak/>
        <w:t xml:space="preserve">predlaga, da se večja pozornost v skladu z možnostmi (delo na domu...) nameni </w:t>
      </w:r>
      <w:r w:rsidR="009B5C37">
        <w:rPr>
          <w:rFonts w:ascii="Arial" w:hAnsi="Arial" w:cs="Arial"/>
          <w:sz w:val="24"/>
          <w:szCs w:val="24"/>
        </w:rPr>
        <w:t xml:space="preserve">tudi </w:t>
      </w:r>
      <w:r w:rsidR="00F5373F">
        <w:rPr>
          <w:rFonts w:ascii="Arial" w:hAnsi="Arial" w:cs="Arial"/>
          <w:sz w:val="24"/>
          <w:szCs w:val="24"/>
        </w:rPr>
        <w:t xml:space="preserve">tej skupini </w:t>
      </w:r>
      <w:r w:rsidR="009B5C37">
        <w:rPr>
          <w:rFonts w:ascii="Arial" w:hAnsi="Arial" w:cs="Arial"/>
          <w:sz w:val="24"/>
          <w:szCs w:val="24"/>
        </w:rPr>
        <w:t>rizični</w:t>
      </w:r>
      <w:r w:rsidR="00F5373F">
        <w:rPr>
          <w:rFonts w:ascii="Arial" w:hAnsi="Arial" w:cs="Arial"/>
          <w:sz w:val="24"/>
          <w:szCs w:val="24"/>
        </w:rPr>
        <w:t>h</w:t>
      </w:r>
      <w:r w:rsidR="009B5C37">
        <w:rPr>
          <w:rFonts w:ascii="Arial" w:hAnsi="Arial" w:cs="Arial"/>
          <w:sz w:val="24"/>
          <w:szCs w:val="24"/>
        </w:rPr>
        <w:t xml:space="preserve"> kontakto</w:t>
      </w:r>
      <w:r w:rsidR="00F5373F">
        <w:rPr>
          <w:rFonts w:ascii="Arial" w:hAnsi="Arial" w:cs="Arial"/>
          <w:sz w:val="24"/>
          <w:szCs w:val="24"/>
        </w:rPr>
        <w:t>v,</w:t>
      </w:r>
      <w:r w:rsidR="009B5C37">
        <w:rPr>
          <w:rFonts w:ascii="Arial" w:hAnsi="Arial" w:cs="Arial"/>
          <w:sz w:val="24"/>
          <w:szCs w:val="24"/>
        </w:rPr>
        <w:t xml:space="preserve"> </w:t>
      </w:r>
      <w:r w:rsidR="00F5373F">
        <w:rPr>
          <w:rFonts w:ascii="Arial" w:hAnsi="Arial" w:cs="Arial"/>
          <w:sz w:val="24"/>
          <w:szCs w:val="24"/>
        </w:rPr>
        <w:t xml:space="preserve">za katere se </w:t>
      </w:r>
      <w:r w:rsidR="009B5C37">
        <w:rPr>
          <w:rFonts w:ascii="Arial" w:hAnsi="Arial" w:cs="Arial"/>
          <w:sz w:val="24"/>
          <w:szCs w:val="24"/>
        </w:rPr>
        <w:t xml:space="preserve">predvideva </w:t>
      </w:r>
      <w:proofErr w:type="spellStart"/>
      <w:r w:rsidR="009B5C37">
        <w:rPr>
          <w:rFonts w:ascii="Arial" w:hAnsi="Arial" w:cs="Arial"/>
          <w:sz w:val="24"/>
          <w:szCs w:val="24"/>
        </w:rPr>
        <w:t>samoizolacij</w:t>
      </w:r>
      <w:r w:rsidR="00F5373F">
        <w:rPr>
          <w:rFonts w:ascii="Arial" w:hAnsi="Arial" w:cs="Arial"/>
          <w:sz w:val="24"/>
          <w:szCs w:val="24"/>
        </w:rPr>
        <w:t>a</w:t>
      </w:r>
      <w:proofErr w:type="spellEnd"/>
      <w:r w:rsidR="009B5C37">
        <w:rPr>
          <w:rFonts w:ascii="Arial" w:hAnsi="Arial" w:cs="Arial"/>
          <w:sz w:val="24"/>
          <w:szCs w:val="24"/>
        </w:rPr>
        <w:t xml:space="preserve"> oziroma zmanjšanje stikov v delovnem in zasebne</w:t>
      </w:r>
      <w:r w:rsidR="00CE521A">
        <w:rPr>
          <w:rFonts w:ascii="Arial" w:hAnsi="Arial" w:cs="Arial"/>
          <w:sz w:val="24"/>
          <w:szCs w:val="24"/>
        </w:rPr>
        <w:t xml:space="preserve">m okolju, še posebej z ranljivimi skupinami. </w:t>
      </w:r>
      <w:r w:rsidR="001F0B57">
        <w:rPr>
          <w:rFonts w:ascii="Arial" w:hAnsi="Arial" w:cs="Arial"/>
          <w:sz w:val="24"/>
          <w:szCs w:val="24"/>
        </w:rPr>
        <w:t xml:space="preserve"> </w:t>
      </w:r>
      <w:r w:rsidR="00265B69">
        <w:rPr>
          <w:rFonts w:ascii="Arial" w:hAnsi="Arial" w:cs="Arial"/>
          <w:sz w:val="24"/>
          <w:szCs w:val="24"/>
        </w:rPr>
        <w:t>Pomembno je, da se vsak posamez</w:t>
      </w:r>
      <w:r w:rsidR="005E0A6C">
        <w:rPr>
          <w:rFonts w:ascii="Arial" w:hAnsi="Arial" w:cs="Arial"/>
          <w:sz w:val="24"/>
          <w:szCs w:val="24"/>
        </w:rPr>
        <w:t xml:space="preserve">nik obnaša kot, da bi bil kužen in OSTANITE DOMA. </w:t>
      </w:r>
    </w:p>
    <w:p w:rsidR="009A60BE" w:rsidRDefault="009A60BE" w:rsidP="009A60BE">
      <w:pPr>
        <w:pStyle w:val="Odstavekseznama"/>
        <w:numPr>
          <w:ilvl w:val="0"/>
          <w:numId w:val="3"/>
        </w:numPr>
        <w:rPr>
          <w:rFonts w:ascii="Arial" w:hAnsi="Arial" w:cs="Arial"/>
          <w:sz w:val="24"/>
          <w:szCs w:val="24"/>
        </w:rPr>
      </w:pPr>
      <w:r>
        <w:rPr>
          <w:rFonts w:ascii="Arial" w:hAnsi="Arial" w:cs="Arial"/>
          <w:sz w:val="24"/>
          <w:szCs w:val="24"/>
        </w:rPr>
        <w:t>Občinska uprava je pripravila nabor pomembnih številk za obdobje COVID-a 19, ki so se objavile na sp</w:t>
      </w:r>
      <w:r w:rsidR="002E781F">
        <w:rPr>
          <w:rFonts w:ascii="Arial" w:hAnsi="Arial" w:cs="Arial"/>
          <w:sz w:val="24"/>
          <w:szCs w:val="24"/>
        </w:rPr>
        <w:t xml:space="preserve">letni strani Občine Vojnik in </w:t>
      </w:r>
      <w:r>
        <w:rPr>
          <w:rFonts w:ascii="Arial" w:hAnsi="Arial" w:cs="Arial"/>
          <w:sz w:val="24"/>
          <w:szCs w:val="24"/>
        </w:rPr>
        <w:t>tudi v novembrski številki Ogledala (Klicni center 080 14 04 – tudi za izjeme pri prehodu občinskih meja, Policija, Občina Vojnik – splošne zadeve ter pomoč prostovoljcev, Lekarna Vojnik, Zdravstveni dom Vojnik in brezplačna psihosocialna pomoč.)</w:t>
      </w:r>
    </w:p>
    <w:p w:rsidR="009249E1" w:rsidRPr="00920319" w:rsidRDefault="009E6466" w:rsidP="00920319">
      <w:pPr>
        <w:pStyle w:val="Odstavekseznama"/>
        <w:numPr>
          <w:ilvl w:val="0"/>
          <w:numId w:val="3"/>
        </w:numPr>
        <w:rPr>
          <w:rFonts w:ascii="Arial" w:hAnsi="Arial" w:cs="Arial"/>
          <w:color w:val="C00000"/>
          <w:sz w:val="24"/>
          <w:szCs w:val="24"/>
        </w:rPr>
      </w:pPr>
      <w:r>
        <w:rPr>
          <w:rFonts w:ascii="Arial" w:hAnsi="Arial" w:cs="Arial"/>
          <w:sz w:val="24"/>
          <w:szCs w:val="24"/>
        </w:rPr>
        <w:t>N</w:t>
      </w:r>
      <w:r w:rsidR="000E2D5E">
        <w:rPr>
          <w:rFonts w:ascii="Arial" w:hAnsi="Arial" w:cs="Arial"/>
          <w:sz w:val="24"/>
          <w:szCs w:val="24"/>
        </w:rPr>
        <w:t xml:space="preserve">a podlagi sklepa Štaba CZ </w:t>
      </w:r>
      <w:r>
        <w:rPr>
          <w:rFonts w:ascii="Arial" w:hAnsi="Arial" w:cs="Arial"/>
          <w:sz w:val="24"/>
          <w:szCs w:val="24"/>
        </w:rPr>
        <w:t xml:space="preserve">je župan, </w:t>
      </w:r>
      <w:r w:rsidR="000E2D5E">
        <w:rPr>
          <w:rFonts w:ascii="Arial" w:hAnsi="Arial" w:cs="Arial"/>
          <w:sz w:val="24"/>
          <w:szCs w:val="24"/>
        </w:rPr>
        <w:t>30. 12. 2020</w:t>
      </w:r>
      <w:r>
        <w:rPr>
          <w:rFonts w:ascii="Arial" w:hAnsi="Arial" w:cs="Arial"/>
          <w:sz w:val="24"/>
          <w:szCs w:val="24"/>
        </w:rPr>
        <w:t>,</w:t>
      </w:r>
      <w:r w:rsidR="000E2D5E">
        <w:rPr>
          <w:rFonts w:ascii="Arial" w:hAnsi="Arial" w:cs="Arial"/>
          <w:sz w:val="24"/>
          <w:szCs w:val="24"/>
        </w:rPr>
        <w:t xml:space="preserve"> preklical Odredbo o prepovedi uporabe športnih in drugih javnih objektov oziroma površin št. 842-0002/2020-101 z dne 16. 10. 2020 ter sprejel </w:t>
      </w:r>
      <w:r>
        <w:rPr>
          <w:rFonts w:ascii="Arial" w:hAnsi="Arial" w:cs="Arial"/>
          <w:sz w:val="24"/>
          <w:szCs w:val="24"/>
        </w:rPr>
        <w:t>Odredbo o prepovedi uporabe otroških igrišč in igral ter zaprtih športnih površin št. 842-0002/2020-254</w:t>
      </w:r>
      <w:r w:rsidRPr="002A754A">
        <w:rPr>
          <w:rFonts w:ascii="Arial" w:hAnsi="Arial" w:cs="Arial"/>
          <w:sz w:val="24"/>
          <w:szCs w:val="24"/>
        </w:rPr>
        <w:t xml:space="preserve">. </w:t>
      </w:r>
      <w:r w:rsidR="00540A76" w:rsidRPr="002A754A">
        <w:rPr>
          <w:rFonts w:ascii="Arial" w:hAnsi="Arial" w:cs="Arial"/>
          <w:sz w:val="24"/>
          <w:szCs w:val="24"/>
        </w:rPr>
        <w:t>Tako je od 31. 12. 2020 dalje dovoljena uporaba športnih igrišč na prostem</w:t>
      </w:r>
      <w:r w:rsidR="00540A76">
        <w:rPr>
          <w:rFonts w:ascii="Arial" w:hAnsi="Arial" w:cs="Arial"/>
          <w:sz w:val="24"/>
          <w:szCs w:val="24"/>
        </w:rPr>
        <w:t xml:space="preserve">. </w:t>
      </w:r>
      <w:r w:rsidR="00E55A1C" w:rsidRPr="00920319">
        <w:rPr>
          <w:rFonts w:ascii="Arial" w:hAnsi="Arial" w:cs="Arial"/>
          <w:sz w:val="24"/>
          <w:szCs w:val="24"/>
        </w:rPr>
        <w:t xml:space="preserve">V okolici je </w:t>
      </w:r>
      <w:r w:rsidR="00540A76">
        <w:rPr>
          <w:rFonts w:ascii="Arial" w:hAnsi="Arial" w:cs="Arial"/>
          <w:sz w:val="24"/>
          <w:szCs w:val="24"/>
        </w:rPr>
        <w:t xml:space="preserve">tudi </w:t>
      </w:r>
      <w:r w:rsidR="00E55A1C" w:rsidRPr="00920319">
        <w:rPr>
          <w:rFonts w:ascii="Arial" w:hAnsi="Arial" w:cs="Arial"/>
          <w:sz w:val="24"/>
          <w:szCs w:val="24"/>
        </w:rPr>
        <w:t xml:space="preserve">dovolj parkovnih in zelenih površin, ki </w:t>
      </w:r>
      <w:r w:rsidR="009249E1" w:rsidRPr="00920319">
        <w:rPr>
          <w:rFonts w:ascii="Arial" w:hAnsi="Arial" w:cs="Arial"/>
          <w:sz w:val="24"/>
          <w:szCs w:val="24"/>
        </w:rPr>
        <w:t xml:space="preserve">se lahko uporabljajo v skladu z navodili NIJZ. </w:t>
      </w:r>
    </w:p>
    <w:p w:rsidR="009249E1" w:rsidRDefault="00766396" w:rsidP="009249E1">
      <w:pPr>
        <w:pStyle w:val="Odstavekseznama"/>
        <w:numPr>
          <w:ilvl w:val="0"/>
          <w:numId w:val="3"/>
        </w:numPr>
        <w:rPr>
          <w:rFonts w:ascii="Arial" w:hAnsi="Arial" w:cs="Arial"/>
          <w:sz w:val="24"/>
          <w:szCs w:val="24"/>
        </w:rPr>
      </w:pPr>
      <w:r w:rsidRPr="0024375D">
        <w:rPr>
          <w:rFonts w:ascii="Arial" w:hAnsi="Arial" w:cs="Arial"/>
          <w:sz w:val="24"/>
          <w:szCs w:val="24"/>
        </w:rPr>
        <w:t>Župa</w:t>
      </w:r>
      <w:r w:rsidR="00312351">
        <w:rPr>
          <w:rFonts w:ascii="Arial" w:hAnsi="Arial" w:cs="Arial"/>
          <w:sz w:val="24"/>
          <w:szCs w:val="24"/>
        </w:rPr>
        <w:t>n je izdal</w:t>
      </w:r>
      <w:r w:rsidR="005D7073">
        <w:rPr>
          <w:rFonts w:ascii="Arial" w:hAnsi="Arial" w:cs="Arial"/>
          <w:sz w:val="24"/>
          <w:szCs w:val="24"/>
        </w:rPr>
        <w:t>,</w:t>
      </w:r>
      <w:r w:rsidR="00312351">
        <w:rPr>
          <w:rFonts w:ascii="Arial" w:hAnsi="Arial" w:cs="Arial"/>
          <w:sz w:val="24"/>
          <w:szCs w:val="24"/>
        </w:rPr>
        <w:t xml:space="preserve"> </w:t>
      </w:r>
      <w:r w:rsidR="008C0838">
        <w:rPr>
          <w:rFonts w:ascii="Arial" w:hAnsi="Arial" w:cs="Arial"/>
          <w:sz w:val="24"/>
          <w:szCs w:val="24"/>
        </w:rPr>
        <w:t xml:space="preserve"> </w:t>
      </w:r>
      <w:r w:rsidR="0024375D" w:rsidRPr="0024375D">
        <w:rPr>
          <w:rFonts w:ascii="Arial" w:hAnsi="Arial" w:cs="Arial"/>
          <w:sz w:val="24"/>
          <w:szCs w:val="24"/>
        </w:rPr>
        <w:t>21. 10. 2020</w:t>
      </w:r>
      <w:r w:rsidR="005D7073">
        <w:rPr>
          <w:rFonts w:ascii="Arial" w:hAnsi="Arial" w:cs="Arial"/>
          <w:sz w:val="24"/>
          <w:szCs w:val="24"/>
        </w:rPr>
        <w:t>,</w:t>
      </w:r>
      <w:r w:rsidR="0024375D" w:rsidRPr="0024375D">
        <w:rPr>
          <w:rFonts w:ascii="Arial" w:hAnsi="Arial" w:cs="Arial"/>
          <w:sz w:val="24"/>
          <w:szCs w:val="24"/>
        </w:rPr>
        <w:t xml:space="preserve"> S</w:t>
      </w:r>
      <w:r w:rsidRPr="0024375D">
        <w:rPr>
          <w:rFonts w:ascii="Arial" w:hAnsi="Arial" w:cs="Arial"/>
          <w:sz w:val="24"/>
          <w:szCs w:val="24"/>
        </w:rPr>
        <w:t>klep o protokolu izvajanja pogr</w:t>
      </w:r>
      <w:r w:rsidR="0024375D" w:rsidRPr="0024375D">
        <w:rPr>
          <w:rFonts w:ascii="Arial" w:hAnsi="Arial" w:cs="Arial"/>
          <w:sz w:val="24"/>
          <w:szCs w:val="24"/>
        </w:rPr>
        <w:t xml:space="preserve">ebnih storitev v občini Vojnik in </w:t>
      </w:r>
      <w:r w:rsidR="005D7073">
        <w:rPr>
          <w:rFonts w:ascii="Arial" w:hAnsi="Arial" w:cs="Arial"/>
          <w:sz w:val="24"/>
          <w:szCs w:val="24"/>
        </w:rPr>
        <w:t>7. 1. 2021,</w:t>
      </w:r>
      <w:r w:rsidR="009249E1" w:rsidRPr="0024375D">
        <w:rPr>
          <w:rFonts w:ascii="Arial" w:hAnsi="Arial" w:cs="Arial"/>
          <w:sz w:val="24"/>
          <w:szCs w:val="24"/>
        </w:rPr>
        <w:t xml:space="preserve"> </w:t>
      </w:r>
      <w:r w:rsidR="0024375D" w:rsidRPr="0024375D">
        <w:rPr>
          <w:rFonts w:ascii="Arial" w:hAnsi="Arial" w:cs="Arial"/>
          <w:sz w:val="24"/>
          <w:szCs w:val="24"/>
        </w:rPr>
        <w:t>S</w:t>
      </w:r>
      <w:r w:rsidR="009249E1" w:rsidRPr="0024375D">
        <w:rPr>
          <w:rFonts w:ascii="Arial" w:hAnsi="Arial" w:cs="Arial"/>
          <w:sz w:val="24"/>
          <w:szCs w:val="24"/>
        </w:rPr>
        <w:t>klep o delovanju vrtcev v obč</w:t>
      </w:r>
      <w:r w:rsidR="005D7073">
        <w:rPr>
          <w:rFonts w:ascii="Arial" w:hAnsi="Arial" w:cs="Arial"/>
          <w:sz w:val="24"/>
          <w:szCs w:val="24"/>
        </w:rPr>
        <w:t>ini Vojnik v minimalnem obsegu z veljavnostjo 11. 1. 2021.</w:t>
      </w:r>
      <w:r w:rsidR="00EC3B16">
        <w:rPr>
          <w:rFonts w:ascii="Arial" w:hAnsi="Arial" w:cs="Arial"/>
          <w:sz w:val="24"/>
          <w:szCs w:val="24"/>
        </w:rPr>
        <w:t xml:space="preserve"> </w:t>
      </w:r>
      <w:r w:rsidR="009C36D9">
        <w:rPr>
          <w:rFonts w:ascii="Arial" w:hAnsi="Arial" w:cs="Arial"/>
          <w:sz w:val="24"/>
          <w:szCs w:val="24"/>
        </w:rPr>
        <w:t xml:space="preserve">V varstvu je </w:t>
      </w:r>
      <w:r w:rsidR="002A754A">
        <w:rPr>
          <w:rFonts w:ascii="Arial" w:hAnsi="Arial" w:cs="Arial"/>
          <w:sz w:val="24"/>
          <w:szCs w:val="24"/>
        </w:rPr>
        <w:t>109 (</w:t>
      </w:r>
      <w:r w:rsidR="005D7073">
        <w:rPr>
          <w:rFonts w:ascii="Arial" w:hAnsi="Arial" w:cs="Arial"/>
          <w:sz w:val="24"/>
          <w:szCs w:val="24"/>
        </w:rPr>
        <w:t>87</w:t>
      </w:r>
      <w:r w:rsidR="002A754A">
        <w:rPr>
          <w:rFonts w:ascii="Arial" w:hAnsi="Arial" w:cs="Arial"/>
          <w:sz w:val="24"/>
          <w:szCs w:val="24"/>
        </w:rPr>
        <w:t>)</w:t>
      </w:r>
      <w:r w:rsidR="005D7073">
        <w:rPr>
          <w:rFonts w:ascii="Arial" w:hAnsi="Arial" w:cs="Arial"/>
          <w:sz w:val="24"/>
          <w:szCs w:val="24"/>
        </w:rPr>
        <w:t xml:space="preserve"> (</w:t>
      </w:r>
      <w:r w:rsidR="00264067">
        <w:rPr>
          <w:rFonts w:ascii="Arial" w:hAnsi="Arial" w:cs="Arial"/>
          <w:sz w:val="24"/>
          <w:szCs w:val="24"/>
        </w:rPr>
        <w:t>75</w:t>
      </w:r>
      <w:r w:rsidR="005D7073">
        <w:rPr>
          <w:rFonts w:ascii="Arial" w:hAnsi="Arial" w:cs="Arial"/>
          <w:sz w:val="24"/>
          <w:szCs w:val="24"/>
        </w:rPr>
        <w:t>)</w:t>
      </w:r>
      <w:r w:rsidR="00264067">
        <w:rPr>
          <w:rFonts w:ascii="Arial" w:hAnsi="Arial" w:cs="Arial"/>
          <w:sz w:val="24"/>
          <w:szCs w:val="24"/>
        </w:rPr>
        <w:t xml:space="preserve"> </w:t>
      </w:r>
      <w:r w:rsidR="00F56864" w:rsidRPr="002701CB">
        <w:rPr>
          <w:rFonts w:ascii="Arial" w:hAnsi="Arial" w:cs="Arial"/>
          <w:sz w:val="24"/>
          <w:szCs w:val="24"/>
        </w:rPr>
        <w:t>otrok staršev</w:t>
      </w:r>
      <w:r w:rsidR="00F56864">
        <w:rPr>
          <w:rFonts w:ascii="Arial" w:hAnsi="Arial" w:cs="Arial"/>
          <w:sz w:val="24"/>
          <w:szCs w:val="24"/>
        </w:rPr>
        <w:t xml:space="preserve">, ki nimajo varstva, sami pa </w:t>
      </w:r>
      <w:r w:rsidR="00EC3B16">
        <w:rPr>
          <w:rFonts w:ascii="Arial" w:hAnsi="Arial" w:cs="Arial"/>
          <w:sz w:val="24"/>
          <w:szCs w:val="24"/>
        </w:rPr>
        <w:t xml:space="preserve">morajo </w:t>
      </w:r>
      <w:r w:rsidR="00EC3790">
        <w:rPr>
          <w:rFonts w:ascii="Arial" w:hAnsi="Arial" w:cs="Arial"/>
          <w:sz w:val="24"/>
          <w:szCs w:val="24"/>
        </w:rPr>
        <w:t xml:space="preserve">obvezno </w:t>
      </w:r>
      <w:r w:rsidR="00EC3B16">
        <w:rPr>
          <w:rFonts w:ascii="Arial" w:hAnsi="Arial" w:cs="Arial"/>
          <w:sz w:val="24"/>
          <w:szCs w:val="24"/>
        </w:rPr>
        <w:t>delati (nujne službe).</w:t>
      </w:r>
      <w:r w:rsidR="00F56864">
        <w:rPr>
          <w:rFonts w:ascii="Arial" w:hAnsi="Arial" w:cs="Arial"/>
          <w:sz w:val="24"/>
          <w:szCs w:val="24"/>
        </w:rPr>
        <w:t xml:space="preserve"> </w:t>
      </w:r>
    </w:p>
    <w:p w:rsidR="00EE23C0" w:rsidRDefault="00FD04FC" w:rsidP="00326604">
      <w:pPr>
        <w:pStyle w:val="Odstavekseznama"/>
        <w:numPr>
          <w:ilvl w:val="0"/>
          <w:numId w:val="3"/>
        </w:numPr>
        <w:rPr>
          <w:rFonts w:ascii="Arial" w:hAnsi="Arial" w:cs="Arial"/>
          <w:sz w:val="24"/>
          <w:szCs w:val="24"/>
        </w:rPr>
      </w:pPr>
      <w:r w:rsidRPr="00A1037A">
        <w:rPr>
          <w:rFonts w:ascii="Arial" w:hAnsi="Arial" w:cs="Arial"/>
          <w:sz w:val="24"/>
          <w:szCs w:val="24"/>
        </w:rPr>
        <w:t>Prostovoljci pomagajo pri triaži – sprejemu v Zdravstveni</w:t>
      </w:r>
      <w:r w:rsidR="003E1EEA" w:rsidRPr="00A1037A">
        <w:rPr>
          <w:rFonts w:ascii="Arial" w:hAnsi="Arial" w:cs="Arial"/>
          <w:sz w:val="24"/>
          <w:szCs w:val="24"/>
        </w:rPr>
        <w:t xml:space="preserve"> p</w:t>
      </w:r>
      <w:r w:rsidR="00892DC6" w:rsidRPr="00A1037A">
        <w:rPr>
          <w:rFonts w:ascii="Arial" w:hAnsi="Arial" w:cs="Arial"/>
          <w:sz w:val="24"/>
          <w:szCs w:val="24"/>
        </w:rPr>
        <w:t>ostaji Vojnik</w:t>
      </w:r>
      <w:r w:rsidR="009F10FC" w:rsidRPr="00A1037A">
        <w:rPr>
          <w:rFonts w:ascii="Arial" w:hAnsi="Arial" w:cs="Arial"/>
          <w:sz w:val="24"/>
          <w:szCs w:val="24"/>
        </w:rPr>
        <w:t xml:space="preserve"> v skladu z dogovorom</w:t>
      </w:r>
      <w:r w:rsidR="00892DC6" w:rsidRPr="00A1037A">
        <w:rPr>
          <w:rFonts w:ascii="Arial" w:hAnsi="Arial" w:cs="Arial"/>
          <w:sz w:val="24"/>
          <w:szCs w:val="24"/>
        </w:rPr>
        <w:t>.</w:t>
      </w:r>
      <w:r w:rsidR="001F4E43" w:rsidRPr="00A1037A">
        <w:rPr>
          <w:rFonts w:ascii="Arial" w:hAnsi="Arial" w:cs="Arial"/>
          <w:sz w:val="24"/>
          <w:szCs w:val="24"/>
        </w:rPr>
        <w:t xml:space="preserve"> </w:t>
      </w:r>
      <w:r w:rsidR="007C0DF4">
        <w:rPr>
          <w:rFonts w:ascii="Arial" w:hAnsi="Arial" w:cs="Arial"/>
          <w:sz w:val="24"/>
          <w:szCs w:val="24"/>
        </w:rPr>
        <w:t>Občanom</w:t>
      </w:r>
      <w:r w:rsidR="00E55A1C">
        <w:rPr>
          <w:rFonts w:ascii="Arial" w:hAnsi="Arial" w:cs="Arial"/>
          <w:sz w:val="24"/>
          <w:szCs w:val="24"/>
        </w:rPr>
        <w:t xml:space="preserve"> pomagajo </w:t>
      </w:r>
      <w:r w:rsidR="007C0DF4">
        <w:rPr>
          <w:rFonts w:ascii="Arial" w:hAnsi="Arial" w:cs="Arial"/>
          <w:sz w:val="24"/>
          <w:szCs w:val="24"/>
        </w:rPr>
        <w:t xml:space="preserve">tudi </w:t>
      </w:r>
      <w:r w:rsidR="00E55A1C">
        <w:rPr>
          <w:rFonts w:ascii="Arial" w:hAnsi="Arial" w:cs="Arial"/>
          <w:sz w:val="24"/>
          <w:szCs w:val="24"/>
        </w:rPr>
        <w:t xml:space="preserve">s paketi KORK-i. </w:t>
      </w:r>
      <w:r w:rsidR="007C0DF4">
        <w:rPr>
          <w:rFonts w:ascii="Arial" w:hAnsi="Arial" w:cs="Arial"/>
          <w:sz w:val="24"/>
          <w:szCs w:val="24"/>
        </w:rPr>
        <w:t xml:space="preserve">Prostovoljci </w:t>
      </w:r>
      <w:r w:rsidR="00441250" w:rsidRPr="00A1037A">
        <w:rPr>
          <w:rFonts w:ascii="Arial" w:hAnsi="Arial" w:cs="Arial"/>
          <w:sz w:val="24"/>
          <w:szCs w:val="24"/>
        </w:rPr>
        <w:t>o</w:t>
      </w:r>
      <w:r w:rsidR="003E1EEA" w:rsidRPr="00A1037A">
        <w:rPr>
          <w:rFonts w:ascii="Arial" w:hAnsi="Arial" w:cs="Arial"/>
          <w:sz w:val="24"/>
          <w:szCs w:val="24"/>
        </w:rPr>
        <w:t>pozarjajo o</w:t>
      </w:r>
      <w:r w:rsidR="00326604" w:rsidRPr="00A1037A">
        <w:rPr>
          <w:rFonts w:ascii="Arial" w:hAnsi="Arial" w:cs="Arial"/>
          <w:sz w:val="24"/>
          <w:szCs w:val="24"/>
        </w:rPr>
        <w:t>bč</w:t>
      </w:r>
      <w:r w:rsidR="00207B15">
        <w:rPr>
          <w:rFonts w:ascii="Arial" w:hAnsi="Arial" w:cs="Arial"/>
          <w:sz w:val="24"/>
          <w:szCs w:val="24"/>
        </w:rPr>
        <w:t xml:space="preserve">ane na upoštevanje ukrepov NIJZ. V primeru potreb lahko prostovoljci uporabijo tudi službeno vozilo SUBARU oziroma v nujnih primerih v dogovoru s PGD tudi moštveno vozilo gasilcev. </w:t>
      </w:r>
    </w:p>
    <w:p w:rsidR="002A754A" w:rsidRPr="00A638D6" w:rsidRDefault="002A754A" w:rsidP="00326604">
      <w:pPr>
        <w:pStyle w:val="Odstavekseznama"/>
        <w:numPr>
          <w:ilvl w:val="0"/>
          <w:numId w:val="3"/>
        </w:numPr>
        <w:rPr>
          <w:rFonts w:ascii="Arial" w:hAnsi="Arial" w:cs="Arial"/>
          <w:b/>
          <w:sz w:val="24"/>
          <w:szCs w:val="24"/>
        </w:rPr>
      </w:pPr>
      <w:r>
        <w:rPr>
          <w:rFonts w:ascii="Arial" w:hAnsi="Arial" w:cs="Arial"/>
          <w:sz w:val="24"/>
          <w:szCs w:val="24"/>
        </w:rPr>
        <w:t>URSZR je 15. 1. 2021 občinam poslala Sklep o pričetku ocenjevanja škode na stvareh zaradi posledic potresa</w:t>
      </w:r>
      <w:r w:rsidR="004C0B7A">
        <w:rPr>
          <w:rFonts w:ascii="Arial" w:hAnsi="Arial" w:cs="Arial"/>
          <w:sz w:val="24"/>
          <w:szCs w:val="24"/>
        </w:rPr>
        <w:t>, ki je bil</w:t>
      </w:r>
      <w:r>
        <w:rPr>
          <w:rFonts w:ascii="Arial" w:hAnsi="Arial" w:cs="Arial"/>
          <w:sz w:val="24"/>
          <w:szCs w:val="24"/>
        </w:rPr>
        <w:t xml:space="preserve"> </w:t>
      </w:r>
      <w:r w:rsidR="004C0B7A">
        <w:rPr>
          <w:rFonts w:ascii="Arial" w:hAnsi="Arial" w:cs="Arial"/>
          <w:sz w:val="24"/>
          <w:szCs w:val="24"/>
        </w:rPr>
        <w:t>2</w:t>
      </w:r>
      <w:r>
        <w:rPr>
          <w:rFonts w:ascii="Arial" w:hAnsi="Arial" w:cs="Arial"/>
          <w:sz w:val="24"/>
          <w:szCs w:val="24"/>
        </w:rPr>
        <w:t xml:space="preserve">9. 12. 2020. </w:t>
      </w:r>
      <w:r w:rsidRPr="00A638D6">
        <w:rPr>
          <w:rFonts w:ascii="Arial" w:hAnsi="Arial" w:cs="Arial"/>
          <w:b/>
          <w:sz w:val="24"/>
          <w:szCs w:val="24"/>
        </w:rPr>
        <w:t xml:space="preserve">Občinska komisija za oceno škode je pripravila poziv za prijavo škode v večjem obsegu, ki je objavljen na uradni spletni strani Občine Vojnik. Rok za oddajo </w:t>
      </w:r>
      <w:r w:rsidR="004C0B7A" w:rsidRPr="00A638D6">
        <w:rPr>
          <w:rFonts w:ascii="Arial" w:hAnsi="Arial" w:cs="Arial"/>
          <w:b/>
          <w:sz w:val="24"/>
          <w:szCs w:val="24"/>
        </w:rPr>
        <w:t>vlog</w:t>
      </w:r>
      <w:r w:rsidRPr="00A638D6">
        <w:rPr>
          <w:rFonts w:ascii="Arial" w:hAnsi="Arial" w:cs="Arial"/>
          <w:b/>
          <w:sz w:val="24"/>
          <w:szCs w:val="24"/>
        </w:rPr>
        <w:t xml:space="preserve"> je </w:t>
      </w:r>
      <w:r w:rsidR="004C0B7A" w:rsidRPr="00A638D6">
        <w:rPr>
          <w:rFonts w:ascii="Arial" w:hAnsi="Arial" w:cs="Arial"/>
          <w:b/>
          <w:sz w:val="24"/>
          <w:szCs w:val="24"/>
        </w:rPr>
        <w:t xml:space="preserve">do vključno </w:t>
      </w:r>
      <w:r w:rsidRPr="00A638D6">
        <w:rPr>
          <w:rFonts w:ascii="Arial" w:hAnsi="Arial" w:cs="Arial"/>
          <w:b/>
          <w:sz w:val="24"/>
          <w:szCs w:val="24"/>
        </w:rPr>
        <w:t xml:space="preserve">1. </w:t>
      </w:r>
      <w:r w:rsidR="004C0B7A" w:rsidRPr="00A638D6">
        <w:rPr>
          <w:rFonts w:ascii="Arial" w:hAnsi="Arial" w:cs="Arial"/>
          <w:b/>
          <w:sz w:val="24"/>
          <w:szCs w:val="24"/>
        </w:rPr>
        <w:t>f</w:t>
      </w:r>
      <w:r w:rsidRPr="00A638D6">
        <w:rPr>
          <w:rFonts w:ascii="Arial" w:hAnsi="Arial" w:cs="Arial"/>
          <w:b/>
          <w:sz w:val="24"/>
          <w:szCs w:val="24"/>
        </w:rPr>
        <w:t>ebruar</w:t>
      </w:r>
      <w:r w:rsidR="004C0B7A" w:rsidRPr="00A638D6">
        <w:rPr>
          <w:rFonts w:ascii="Arial" w:hAnsi="Arial" w:cs="Arial"/>
          <w:b/>
          <w:sz w:val="24"/>
          <w:szCs w:val="24"/>
        </w:rPr>
        <w:t>ja</w:t>
      </w:r>
      <w:r w:rsidRPr="00A638D6">
        <w:rPr>
          <w:rFonts w:ascii="Arial" w:hAnsi="Arial" w:cs="Arial"/>
          <w:b/>
          <w:sz w:val="24"/>
          <w:szCs w:val="24"/>
        </w:rPr>
        <w:t xml:space="preserve"> 2021. </w:t>
      </w:r>
    </w:p>
    <w:p w:rsidR="002A754A" w:rsidRDefault="002A754A" w:rsidP="00326604">
      <w:pPr>
        <w:pStyle w:val="Odstavekseznama"/>
        <w:numPr>
          <w:ilvl w:val="0"/>
          <w:numId w:val="3"/>
        </w:numPr>
        <w:rPr>
          <w:rFonts w:ascii="Arial" w:hAnsi="Arial" w:cs="Arial"/>
          <w:sz w:val="24"/>
          <w:szCs w:val="24"/>
        </w:rPr>
      </w:pPr>
      <w:r>
        <w:rPr>
          <w:rFonts w:ascii="Arial" w:hAnsi="Arial" w:cs="Arial"/>
          <w:sz w:val="24"/>
          <w:szCs w:val="24"/>
        </w:rPr>
        <w:t xml:space="preserve">Poveljnik CZ bo pripravil dopis Lovski družini Vojnik, da označi s tablami prepoved drsanja in hoje po ribniku pri lovskem domu v Vojniku.  </w:t>
      </w:r>
    </w:p>
    <w:p w:rsidR="008130E3" w:rsidRPr="008130E3" w:rsidRDefault="008130E3" w:rsidP="008130E3">
      <w:pPr>
        <w:pStyle w:val="Odstavekseznama"/>
        <w:numPr>
          <w:ilvl w:val="0"/>
          <w:numId w:val="3"/>
        </w:numPr>
        <w:shd w:val="clear" w:color="auto" w:fill="FFFFFF"/>
        <w:spacing w:line="240" w:lineRule="auto"/>
        <w:rPr>
          <w:rFonts w:ascii="Arial" w:hAnsi="Arial" w:cs="Arial"/>
          <w:sz w:val="24"/>
          <w:szCs w:val="24"/>
        </w:rPr>
      </w:pPr>
      <w:r w:rsidRPr="008130E3">
        <w:rPr>
          <w:rFonts w:ascii="Arial" w:hAnsi="Arial" w:cs="Arial"/>
          <w:sz w:val="24"/>
          <w:szCs w:val="24"/>
        </w:rPr>
        <w:t>Testiranja s hitrimi testi predvidoma v Vojniku ne bo.</w:t>
      </w:r>
    </w:p>
    <w:p w:rsidR="008130E3" w:rsidRPr="00AA59D7" w:rsidRDefault="008130E3" w:rsidP="008130E3">
      <w:pPr>
        <w:pStyle w:val="Navadensplet"/>
        <w:shd w:val="clear" w:color="auto" w:fill="FFFFFF"/>
        <w:spacing w:before="0" w:beforeAutospacing="0" w:after="0" w:afterAutospacing="0"/>
        <w:ind w:left="357" w:hanging="357"/>
        <w:jc w:val="both"/>
        <w:rPr>
          <w:rFonts w:ascii="Arial" w:hAnsi="Arial" w:cs="Arial"/>
        </w:rPr>
      </w:pPr>
      <w:r>
        <w:rPr>
          <w:rFonts w:ascii="Arial" w:hAnsi="Arial" w:cs="Arial"/>
          <w:bCs/>
        </w:rPr>
        <w:t xml:space="preserve">      </w:t>
      </w:r>
      <w:r w:rsidRPr="00AA59D7">
        <w:rPr>
          <w:rFonts w:ascii="Arial" w:hAnsi="Arial" w:cs="Arial"/>
          <w:bCs/>
        </w:rPr>
        <w:t xml:space="preserve">ZD Celje od 4.1.2021 dalje organizira prostovoljno in brezplačno testiranje na </w:t>
      </w:r>
      <w:r>
        <w:rPr>
          <w:rFonts w:ascii="Arial" w:hAnsi="Arial" w:cs="Arial"/>
          <w:bCs/>
        </w:rPr>
        <w:t xml:space="preserve">  </w:t>
      </w:r>
      <w:r w:rsidRPr="00AA59D7">
        <w:rPr>
          <w:rFonts w:ascii="Arial" w:hAnsi="Arial" w:cs="Arial"/>
          <w:bCs/>
        </w:rPr>
        <w:t xml:space="preserve">okužbo z novim </w:t>
      </w:r>
      <w:proofErr w:type="spellStart"/>
      <w:r w:rsidRPr="00AA59D7">
        <w:rPr>
          <w:rFonts w:ascii="Arial" w:hAnsi="Arial" w:cs="Arial"/>
          <w:bCs/>
        </w:rPr>
        <w:t>koronavirusom.</w:t>
      </w:r>
      <w:r w:rsidRPr="00AA59D7">
        <w:rPr>
          <w:rFonts w:ascii="Arial" w:hAnsi="Arial" w:cs="Arial"/>
        </w:rPr>
        <w:t>v</w:t>
      </w:r>
      <w:proofErr w:type="spellEnd"/>
      <w:r w:rsidRPr="00AA59D7">
        <w:rPr>
          <w:rFonts w:ascii="Arial" w:hAnsi="Arial" w:cs="Arial"/>
        </w:rPr>
        <w:t xml:space="preserve"> Celju in sicer </w:t>
      </w:r>
      <w:r w:rsidRPr="00AA59D7">
        <w:rPr>
          <w:rFonts w:ascii="Arial" w:hAnsi="Arial" w:cs="Arial"/>
          <w:b/>
        </w:rPr>
        <w:t xml:space="preserve">v hali A na Celjskem sejmišču. </w:t>
      </w:r>
    </w:p>
    <w:p w:rsidR="008130E3" w:rsidRPr="00AA59D7" w:rsidRDefault="008130E3" w:rsidP="008130E3">
      <w:pPr>
        <w:pStyle w:val="Navadensplet"/>
        <w:shd w:val="clear" w:color="auto" w:fill="FFFFFF"/>
        <w:spacing w:before="0" w:beforeAutospacing="0" w:after="0" w:afterAutospacing="0"/>
        <w:ind w:left="357" w:hanging="357"/>
        <w:jc w:val="both"/>
        <w:rPr>
          <w:rFonts w:ascii="Arial" w:hAnsi="Arial" w:cs="Arial"/>
        </w:rPr>
      </w:pPr>
      <w:r>
        <w:rPr>
          <w:rFonts w:ascii="Arial" w:hAnsi="Arial" w:cs="Arial"/>
          <w:b/>
        </w:rPr>
        <w:t xml:space="preserve">     </w:t>
      </w:r>
      <w:r w:rsidR="00B23E78">
        <w:rPr>
          <w:rFonts w:ascii="Arial" w:hAnsi="Arial" w:cs="Arial"/>
          <w:b/>
        </w:rPr>
        <w:t>Testiranje poteka ob delovnikih (pon-pet.) od 13.00 do 15.00.</w:t>
      </w:r>
      <w:r>
        <w:rPr>
          <w:rFonts w:ascii="Arial" w:hAnsi="Arial" w:cs="Arial"/>
        </w:rPr>
        <w:t xml:space="preserve"> </w:t>
      </w:r>
      <w:r w:rsidRPr="00AA59D7">
        <w:rPr>
          <w:rFonts w:ascii="Arial" w:hAnsi="Arial" w:cs="Arial"/>
        </w:rPr>
        <w:t>Morebitne spremembe bodo ažurno objavljene na spletnih straneh ZD Celje.</w:t>
      </w:r>
    </w:p>
    <w:p w:rsidR="008130E3" w:rsidRPr="00AA59D7" w:rsidRDefault="008130E3" w:rsidP="008130E3">
      <w:pPr>
        <w:pStyle w:val="Navadensplet"/>
        <w:shd w:val="clear" w:color="auto" w:fill="FFFFFF"/>
        <w:spacing w:before="0" w:beforeAutospacing="0" w:after="0" w:afterAutospacing="0"/>
        <w:ind w:left="357" w:hanging="357"/>
        <w:jc w:val="both"/>
        <w:rPr>
          <w:rFonts w:ascii="Arial" w:hAnsi="Arial" w:cs="Arial"/>
        </w:rPr>
      </w:pPr>
      <w:r>
        <w:t xml:space="preserve">      </w:t>
      </w:r>
      <w:hyperlink r:id="rId11" w:history="1">
        <w:r w:rsidRPr="00AA59D7">
          <w:rPr>
            <w:rStyle w:val="Hiperpovezava"/>
            <w:rFonts w:ascii="Arial" w:hAnsi="Arial" w:cs="Arial"/>
            <w:bCs/>
            <w:color w:val="auto"/>
          </w:rPr>
          <w:t>https://www.zd-celje.si/si/novice/3073-prostovoljno-in-brezplacno-testiranje-na-sars-cov-2-s-hitrimi-antigenskimi-testi</w:t>
        </w:r>
      </w:hyperlink>
    </w:p>
    <w:p w:rsidR="008130E3" w:rsidRPr="001308FD" w:rsidRDefault="008130E3" w:rsidP="008130E3">
      <w:pPr>
        <w:pStyle w:val="Navadensplet"/>
        <w:shd w:val="clear" w:color="auto" w:fill="FFFFFF"/>
        <w:spacing w:before="0" w:beforeAutospacing="0" w:after="0" w:afterAutospacing="0"/>
        <w:ind w:left="357" w:hanging="357"/>
        <w:jc w:val="both"/>
        <w:rPr>
          <w:rFonts w:ascii="Arial" w:hAnsi="Arial" w:cs="Arial"/>
        </w:rPr>
      </w:pPr>
      <w:r>
        <w:rPr>
          <w:rFonts w:ascii="Arial" w:hAnsi="Arial" w:cs="Arial"/>
        </w:rPr>
        <w:t xml:space="preserve">      </w:t>
      </w:r>
      <w:r w:rsidRPr="001308FD">
        <w:rPr>
          <w:rFonts w:ascii="Arial" w:hAnsi="Arial" w:cs="Arial"/>
        </w:rPr>
        <w:t>Občani morajo s sabo prinesti osebni dokument in kartico zdravstvenega zavarovanja. Vse, ki se bodo odločili za hitro testiranje, prosimo, naj v primeru gneče med čakanjem ohranjajo medsebojno razdaljo in nosijo masko. Vse ostale podatke, povezane s testiranjem in rezultati testa, bodo občani dobili na mestu testiranja.</w:t>
      </w:r>
    </w:p>
    <w:p w:rsidR="008130E3" w:rsidRDefault="008130E3" w:rsidP="008130E3">
      <w:pPr>
        <w:pStyle w:val="Navadensplet"/>
        <w:shd w:val="clear" w:color="auto" w:fill="FFFFFF"/>
        <w:spacing w:before="0" w:beforeAutospacing="0" w:after="0" w:afterAutospacing="0"/>
        <w:ind w:left="357" w:hanging="357"/>
        <w:jc w:val="both"/>
        <w:rPr>
          <w:rFonts w:ascii="Arial" w:hAnsi="Arial" w:cs="Arial"/>
          <w:bCs/>
        </w:rPr>
      </w:pPr>
      <w:r>
        <w:rPr>
          <w:rFonts w:ascii="Arial" w:hAnsi="Arial" w:cs="Arial"/>
          <w:bCs/>
        </w:rPr>
        <w:lastRenderedPageBreak/>
        <w:t xml:space="preserve">      </w:t>
      </w:r>
      <w:r w:rsidRPr="008130E3">
        <w:rPr>
          <w:rFonts w:ascii="Arial" w:hAnsi="Arial" w:cs="Arial"/>
          <w:b/>
          <w:bCs/>
        </w:rPr>
        <w:t>Pomembno.</w:t>
      </w:r>
      <w:r w:rsidRPr="001308FD">
        <w:rPr>
          <w:rFonts w:ascii="Arial" w:hAnsi="Arial" w:cs="Arial"/>
          <w:bCs/>
        </w:rPr>
        <w:t xml:space="preserve"> Testiranje je namenjeno iskanju morebitnih okuženih med na videz zdravo populacijo.</w:t>
      </w:r>
      <w:r>
        <w:rPr>
          <w:rFonts w:ascii="Arial" w:hAnsi="Arial" w:cs="Arial"/>
          <w:bCs/>
        </w:rPr>
        <w:t xml:space="preserve"> Z</w:t>
      </w:r>
      <w:r w:rsidRPr="001308FD">
        <w:rPr>
          <w:rFonts w:ascii="Arial" w:hAnsi="Arial" w:cs="Arial"/>
          <w:bCs/>
        </w:rPr>
        <w:t xml:space="preserve">ato tisti, ki imajo kakršne koli, tudi blage znake bolezni, naj na testiranje s hitrimi testi ne hodijo, ampak se </w:t>
      </w:r>
      <w:proofErr w:type="spellStart"/>
      <w:r w:rsidRPr="001308FD">
        <w:rPr>
          <w:rFonts w:ascii="Arial" w:hAnsi="Arial" w:cs="Arial"/>
          <w:bCs/>
        </w:rPr>
        <w:t>samoizolirajo</w:t>
      </w:r>
      <w:proofErr w:type="spellEnd"/>
      <w:r w:rsidRPr="001308FD">
        <w:rPr>
          <w:rFonts w:ascii="Arial" w:hAnsi="Arial" w:cs="Arial"/>
          <w:bCs/>
        </w:rPr>
        <w:t xml:space="preserve"> ter </w:t>
      </w:r>
      <w:proofErr w:type="spellStart"/>
      <w:r w:rsidRPr="001308FD">
        <w:rPr>
          <w:rFonts w:ascii="Arial" w:hAnsi="Arial" w:cs="Arial"/>
          <w:bCs/>
        </w:rPr>
        <w:t>kontaktirajo</w:t>
      </w:r>
      <w:proofErr w:type="spellEnd"/>
      <w:r w:rsidRPr="001308FD">
        <w:rPr>
          <w:rFonts w:ascii="Arial" w:hAnsi="Arial" w:cs="Arial"/>
          <w:bCs/>
        </w:rPr>
        <w:t xml:space="preserve"> svojega izbranega osebnega zdravnika. Le ta jih bo napotil na testiranje z metodo PCR.</w:t>
      </w:r>
    </w:p>
    <w:p w:rsidR="008130E3" w:rsidRDefault="008130E3" w:rsidP="008130E3">
      <w:pPr>
        <w:pStyle w:val="Navadensplet"/>
        <w:shd w:val="clear" w:color="auto" w:fill="FFFFFF"/>
        <w:spacing w:before="0" w:beforeAutospacing="0" w:after="0" w:afterAutospacing="0"/>
        <w:ind w:left="357" w:hanging="357"/>
        <w:jc w:val="both"/>
        <w:rPr>
          <w:rFonts w:ascii="Arial" w:hAnsi="Arial" w:cs="Arial"/>
          <w:bCs/>
        </w:rPr>
      </w:pPr>
    </w:p>
    <w:p w:rsidR="008130E3" w:rsidRPr="00E72333" w:rsidRDefault="008130E3" w:rsidP="008130E3">
      <w:pPr>
        <w:pStyle w:val="Odstavekseznama"/>
        <w:numPr>
          <w:ilvl w:val="0"/>
          <w:numId w:val="3"/>
        </w:numPr>
        <w:rPr>
          <w:rFonts w:ascii="Arial" w:hAnsi="Arial" w:cs="Arial"/>
          <w:sz w:val="24"/>
          <w:szCs w:val="24"/>
        </w:rPr>
      </w:pPr>
      <w:r>
        <w:rPr>
          <w:rFonts w:ascii="Arial" w:hAnsi="Arial" w:cs="Arial"/>
          <w:sz w:val="24"/>
          <w:szCs w:val="24"/>
        </w:rPr>
        <w:t xml:space="preserve">Glede </w:t>
      </w:r>
      <w:r w:rsidRPr="00E72333">
        <w:rPr>
          <w:rFonts w:ascii="Arial" w:hAnsi="Arial" w:cs="Arial"/>
          <w:sz w:val="24"/>
          <w:szCs w:val="24"/>
        </w:rPr>
        <w:t xml:space="preserve">cepljenja proti COVID 19 je poveljnik zaprosil za uradne informacije Regijski Štab CZ. Zainteresirani občani se lahko prijavijo osebnemu zdravniku po telefonu ali elektronski pošti s podatki ime in priimek, rojstni datum, naslov in telefonska številka. </w:t>
      </w:r>
    </w:p>
    <w:p w:rsidR="008130E3" w:rsidRPr="008130E3" w:rsidRDefault="008130E3" w:rsidP="008130E3">
      <w:pPr>
        <w:ind w:left="0" w:firstLine="0"/>
        <w:rPr>
          <w:rFonts w:ascii="Arial" w:hAnsi="Arial" w:cs="Arial"/>
          <w:sz w:val="24"/>
          <w:szCs w:val="24"/>
        </w:rPr>
      </w:pPr>
      <w:r>
        <w:rPr>
          <w:rFonts w:ascii="Arial" w:hAnsi="Arial" w:cs="Arial"/>
          <w:sz w:val="24"/>
          <w:szCs w:val="24"/>
        </w:rPr>
        <w:t xml:space="preserve">     </w:t>
      </w:r>
      <w:r w:rsidRPr="008130E3">
        <w:rPr>
          <w:rFonts w:ascii="Arial" w:hAnsi="Arial" w:cs="Arial"/>
          <w:sz w:val="24"/>
          <w:szCs w:val="24"/>
        </w:rPr>
        <w:t xml:space="preserve">Uradna spletna stran za prijavo na cepljenje: </w:t>
      </w:r>
    </w:p>
    <w:p w:rsidR="008130E3" w:rsidRPr="008130E3" w:rsidRDefault="008130E3" w:rsidP="008130E3">
      <w:pPr>
        <w:rPr>
          <w:rFonts w:ascii="Arial" w:hAnsi="Arial" w:cs="Arial"/>
          <w:sz w:val="24"/>
          <w:szCs w:val="24"/>
        </w:rPr>
      </w:pPr>
      <w:r>
        <w:t xml:space="preserve">       </w:t>
      </w:r>
      <w:hyperlink r:id="rId12" w:history="1">
        <w:r w:rsidRPr="008130E3">
          <w:rPr>
            <w:rStyle w:val="Hiperpovezava"/>
            <w:rFonts w:ascii="Arial" w:hAnsi="Arial" w:cs="Arial"/>
            <w:color w:val="auto"/>
            <w:sz w:val="24"/>
            <w:szCs w:val="24"/>
          </w:rPr>
          <w:t>https://e-uprava.gov.si/podrocja/sociala-zdravje-smrt/zdravje/vloga-cepljenje.html</w:t>
        </w:r>
      </w:hyperlink>
      <w:r w:rsidRPr="008130E3">
        <w:rPr>
          <w:rFonts w:ascii="Arial" w:hAnsi="Arial" w:cs="Arial"/>
          <w:sz w:val="24"/>
          <w:szCs w:val="24"/>
        </w:rPr>
        <w:t>.</w:t>
      </w:r>
    </w:p>
    <w:p w:rsidR="008130E3" w:rsidRPr="008130E3" w:rsidRDefault="008130E3" w:rsidP="008130E3">
      <w:pPr>
        <w:pStyle w:val="Odstavekseznama"/>
        <w:ind w:left="360" w:firstLine="0"/>
        <w:rPr>
          <w:rFonts w:ascii="Arial" w:hAnsi="Arial" w:cs="Arial"/>
          <w:sz w:val="24"/>
          <w:szCs w:val="24"/>
        </w:rPr>
      </w:pPr>
    </w:p>
    <w:p w:rsidR="008130E3" w:rsidRPr="008130E3" w:rsidRDefault="008130E3" w:rsidP="008130E3">
      <w:pPr>
        <w:pStyle w:val="Odstavekseznama"/>
        <w:ind w:left="360" w:firstLine="0"/>
        <w:rPr>
          <w:rFonts w:ascii="Arial" w:hAnsi="Arial" w:cs="Arial"/>
          <w:sz w:val="24"/>
          <w:szCs w:val="24"/>
        </w:rPr>
      </w:pPr>
      <w:r w:rsidRPr="008130E3">
        <w:rPr>
          <w:rFonts w:ascii="Arial" w:hAnsi="Arial" w:cs="Arial"/>
          <w:sz w:val="24"/>
          <w:szCs w:val="24"/>
        </w:rPr>
        <w:t xml:space="preserve">Več o cepljenju: </w:t>
      </w:r>
    </w:p>
    <w:p w:rsidR="008130E3" w:rsidRPr="008130E3" w:rsidRDefault="008130E3" w:rsidP="008130E3">
      <w:pPr>
        <w:pStyle w:val="Odstavekseznama"/>
        <w:shd w:val="clear" w:color="auto" w:fill="FFFFFF"/>
        <w:spacing w:line="240" w:lineRule="auto"/>
        <w:ind w:left="360" w:firstLine="0"/>
        <w:rPr>
          <w:rFonts w:ascii="Arial" w:hAnsi="Arial" w:cs="Arial"/>
          <w:sz w:val="24"/>
          <w:szCs w:val="24"/>
        </w:rPr>
      </w:pPr>
      <w:r w:rsidRPr="008130E3">
        <w:rPr>
          <w:rFonts w:ascii="Arial" w:hAnsi="Arial" w:cs="Arial"/>
          <w:sz w:val="24"/>
          <w:szCs w:val="24"/>
        </w:rPr>
        <w:t xml:space="preserve"> </w:t>
      </w:r>
      <w:hyperlink r:id="rId13" w:tgtFrame="_blank" w:history="1">
        <w:r w:rsidRPr="008130E3">
          <w:rPr>
            <w:rStyle w:val="Hiperpovezava"/>
            <w:rFonts w:ascii="Arial" w:hAnsi="Arial" w:cs="Arial"/>
            <w:color w:val="auto"/>
            <w:sz w:val="24"/>
            <w:szCs w:val="24"/>
          </w:rPr>
          <w:t>https://www.gov.si/novice/2020-12-18-s-cepljenjem-bomo-priceli-takoj-po-prejemu-cepiva/</w:t>
        </w:r>
      </w:hyperlink>
    </w:p>
    <w:p w:rsidR="008130E3" w:rsidRPr="008130E3" w:rsidRDefault="008130E3" w:rsidP="008130E3">
      <w:pPr>
        <w:shd w:val="clear" w:color="auto" w:fill="FFFFFF"/>
        <w:spacing w:line="240" w:lineRule="auto"/>
        <w:rPr>
          <w:rFonts w:ascii="Arial" w:hAnsi="Arial" w:cs="Arial"/>
          <w:sz w:val="24"/>
          <w:szCs w:val="24"/>
        </w:rPr>
      </w:pPr>
      <w:r>
        <w:rPr>
          <w:rFonts w:ascii="Arial" w:hAnsi="Arial" w:cs="Arial"/>
          <w:sz w:val="24"/>
          <w:szCs w:val="24"/>
        </w:rPr>
        <w:t xml:space="preserve">  </w:t>
      </w:r>
      <w:r w:rsidRPr="008130E3">
        <w:rPr>
          <w:rFonts w:ascii="Arial" w:hAnsi="Arial" w:cs="Arial"/>
          <w:sz w:val="24"/>
          <w:szCs w:val="24"/>
        </w:rPr>
        <w:t xml:space="preserve">    </w:t>
      </w:r>
      <w:hyperlink r:id="rId14" w:tgtFrame="_blank" w:history="1">
        <w:r w:rsidRPr="008130E3">
          <w:rPr>
            <w:rStyle w:val="Hiperpovezava"/>
            <w:rFonts w:ascii="Arial" w:hAnsi="Arial" w:cs="Arial"/>
            <w:color w:val="auto"/>
            <w:sz w:val="24"/>
            <w:szCs w:val="24"/>
          </w:rPr>
          <w:t>https://www.nijz.si/sl/cepljenje-proti-covid-19-za-splosno-javnost</w:t>
        </w:r>
      </w:hyperlink>
    </w:p>
    <w:p w:rsidR="008130E3" w:rsidRPr="008130E3" w:rsidRDefault="008130E3" w:rsidP="008130E3">
      <w:pPr>
        <w:shd w:val="clear" w:color="auto" w:fill="FFFFFF"/>
        <w:spacing w:line="240" w:lineRule="auto"/>
        <w:rPr>
          <w:rFonts w:ascii="Arial" w:hAnsi="Arial" w:cs="Arial"/>
          <w:sz w:val="24"/>
          <w:szCs w:val="24"/>
        </w:rPr>
      </w:pPr>
      <w:r>
        <w:rPr>
          <w:rFonts w:ascii="Arial" w:hAnsi="Arial" w:cs="Arial"/>
          <w:sz w:val="24"/>
          <w:szCs w:val="24"/>
        </w:rPr>
        <w:t xml:space="preserve">     </w:t>
      </w:r>
      <w:r w:rsidRPr="008130E3">
        <w:rPr>
          <w:rFonts w:ascii="Arial" w:hAnsi="Arial" w:cs="Arial"/>
          <w:sz w:val="24"/>
          <w:szCs w:val="24"/>
        </w:rPr>
        <w:t xml:space="preserve">  </w:t>
      </w:r>
      <w:hyperlink r:id="rId15" w:tgtFrame="_blank" w:history="1">
        <w:r w:rsidRPr="008130E3">
          <w:rPr>
            <w:rStyle w:val="Hiperpovezava"/>
            <w:rFonts w:ascii="Arial" w:hAnsi="Arial" w:cs="Arial"/>
            <w:color w:val="auto"/>
            <w:sz w:val="24"/>
            <w:szCs w:val="24"/>
          </w:rPr>
          <w:t>https://www.gov.si/novice/2020-12-18-s-cepljenjem-bomo-priceli-takoj-po-prejemu-cepiva/</w:t>
        </w:r>
      </w:hyperlink>
    </w:p>
    <w:p w:rsidR="008130E3" w:rsidRPr="008130E3" w:rsidRDefault="008130E3" w:rsidP="008130E3">
      <w:pPr>
        <w:shd w:val="clear" w:color="auto" w:fill="FFFFFF"/>
        <w:spacing w:line="240" w:lineRule="auto"/>
        <w:rPr>
          <w:rFonts w:ascii="Arial" w:hAnsi="Arial" w:cs="Arial"/>
          <w:sz w:val="24"/>
          <w:szCs w:val="24"/>
        </w:rPr>
      </w:pPr>
      <w:r>
        <w:rPr>
          <w:rFonts w:ascii="Arial" w:hAnsi="Arial" w:cs="Arial"/>
          <w:sz w:val="24"/>
          <w:szCs w:val="24"/>
        </w:rPr>
        <w:t xml:space="preserve">   </w:t>
      </w:r>
      <w:r w:rsidRPr="008130E3">
        <w:rPr>
          <w:rFonts w:ascii="Arial" w:hAnsi="Arial" w:cs="Arial"/>
          <w:sz w:val="24"/>
          <w:szCs w:val="24"/>
        </w:rPr>
        <w:t xml:space="preserve"> </w:t>
      </w:r>
      <w:hyperlink r:id="rId16" w:tgtFrame="_blank" w:history="1">
        <w:r w:rsidRPr="008130E3">
          <w:rPr>
            <w:rStyle w:val="Hiperpovezava"/>
            <w:rFonts w:ascii="Arial" w:hAnsi="Arial" w:cs="Arial"/>
            <w:color w:val="auto"/>
            <w:sz w:val="24"/>
            <w:szCs w:val="24"/>
          </w:rPr>
          <w:t xml:space="preserve">   https://www.gov.si/assets/ministrstva/MZ/DOKUMENTI/Koronavirus/Informacija-v-povezavi-s-cepljenjem-proti-virusu-SARS-CoV-2-17.-12.-2020.pdf</w:t>
        </w:r>
      </w:hyperlink>
    </w:p>
    <w:p w:rsidR="008130E3" w:rsidRPr="008130E3" w:rsidRDefault="008130E3" w:rsidP="008130E3">
      <w:pPr>
        <w:pStyle w:val="Odstavekseznama"/>
        <w:ind w:left="360" w:firstLine="0"/>
        <w:rPr>
          <w:rFonts w:ascii="Arial" w:hAnsi="Arial" w:cs="Arial"/>
          <w:sz w:val="24"/>
          <w:szCs w:val="24"/>
        </w:rPr>
      </w:pPr>
    </w:p>
    <w:p w:rsidR="008130E3" w:rsidRPr="00A1037A" w:rsidRDefault="008130E3" w:rsidP="008130E3">
      <w:pPr>
        <w:pStyle w:val="Odstavekseznama"/>
        <w:numPr>
          <w:ilvl w:val="0"/>
          <w:numId w:val="3"/>
        </w:numPr>
        <w:rPr>
          <w:rFonts w:ascii="Arial" w:hAnsi="Arial" w:cs="Arial"/>
          <w:sz w:val="24"/>
          <w:szCs w:val="24"/>
        </w:rPr>
      </w:pPr>
      <w:r w:rsidRPr="00A1037A">
        <w:rPr>
          <w:rFonts w:ascii="Arial" w:hAnsi="Arial" w:cs="Arial"/>
          <w:sz w:val="24"/>
          <w:szCs w:val="24"/>
        </w:rPr>
        <w:t>Gasilci in gasilke so usposobljeni tudi za prvo pomoč. Na poziv RK Celje dve članici PGD Frankolovo (Lilija Jerneja in Nuša), ena članica PGD Nova Cerkev (Jesenek Lavra) ter ena članica PGD Lemberg (Božnik Petra) deja</w:t>
      </w:r>
      <w:r>
        <w:rPr>
          <w:rFonts w:ascii="Arial" w:hAnsi="Arial" w:cs="Arial"/>
          <w:sz w:val="24"/>
          <w:szCs w:val="24"/>
        </w:rPr>
        <w:t>vno (8 ur dnevno) ponovno pomagajo od  11</w:t>
      </w:r>
      <w:r w:rsidRPr="00A1037A">
        <w:rPr>
          <w:rFonts w:ascii="Arial" w:hAnsi="Arial" w:cs="Arial"/>
          <w:sz w:val="24"/>
          <w:szCs w:val="24"/>
        </w:rPr>
        <w:t>. 1. 202</w:t>
      </w:r>
      <w:r>
        <w:rPr>
          <w:rFonts w:ascii="Arial" w:hAnsi="Arial" w:cs="Arial"/>
          <w:sz w:val="24"/>
          <w:szCs w:val="24"/>
        </w:rPr>
        <w:t>1</w:t>
      </w:r>
      <w:r w:rsidRPr="00A1037A">
        <w:rPr>
          <w:rFonts w:ascii="Arial" w:hAnsi="Arial" w:cs="Arial"/>
          <w:sz w:val="24"/>
          <w:szCs w:val="24"/>
        </w:rPr>
        <w:t xml:space="preserve"> v Splošni bolnišnici Celje</w:t>
      </w:r>
    </w:p>
    <w:p w:rsidR="00456D9B" w:rsidRDefault="00001794" w:rsidP="00EC0279">
      <w:pPr>
        <w:pStyle w:val="Odstavekseznama"/>
        <w:numPr>
          <w:ilvl w:val="0"/>
          <w:numId w:val="3"/>
        </w:numPr>
        <w:rPr>
          <w:rFonts w:ascii="Arial" w:hAnsi="Arial" w:cs="Arial"/>
          <w:sz w:val="24"/>
          <w:szCs w:val="24"/>
        </w:rPr>
      </w:pPr>
      <w:r w:rsidRPr="00001794">
        <w:rPr>
          <w:rFonts w:ascii="Arial" w:hAnsi="Arial" w:cs="Arial"/>
          <w:sz w:val="24"/>
          <w:szCs w:val="24"/>
        </w:rPr>
        <w:t xml:space="preserve">Bolničarji GZ Vojnik – Dobrna so na razpolago </w:t>
      </w:r>
      <w:r w:rsidR="007E658E">
        <w:rPr>
          <w:rFonts w:ascii="Arial" w:hAnsi="Arial" w:cs="Arial"/>
          <w:sz w:val="24"/>
          <w:szCs w:val="24"/>
        </w:rPr>
        <w:t xml:space="preserve">tudi </w:t>
      </w:r>
      <w:r w:rsidRPr="00001794">
        <w:rPr>
          <w:rFonts w:ascii="Arial" w:hAnsi="Arial" w:cs="Arial"/>
          <w:sz w:val="24"/>
          <w:szCs w:val="24"/>
        </w:rPr>
        <w:t>Regijskemu štabu CZ.</w:t>
      </w:r>
    </w:p>
    <w:p w:rsidR="00001794" w:rsidRDefault="00001794" w:rsidP="00EC0279">
      <w:pPr>
        <w:pStyle w:val="Odstavekseznama"/>
        <w:numPr>
          <w:ilvl w:val="0"/>
          <w:numId w:val="3"/>
        </w:numPr>
        <w:rPr>
          <w:rFonts w:ascii="Arial" w:hAnsi="Arial" w:cs="Arial"/>
          <w:sz w:val="24"/>
          <w:szCs w:val="24"/>
        </w:rPr>
      </w:pPr>
      <w:r>
        <w:rPr>
          <w:rFonts w:ascii="Arial" w:hAnsi="Arial" w:cs="Arial"/>
          <w:sz w:val="24"/>
          <w:szCs w:val="24"/>
        </w:rPr>
        <w:t xml:space="preserve">V primeru večjih potreb se lahko v psihosocialno pomoč vključi tudi članica iz </w:t>
      </w:r>
      <w:r w:rsidR="002B693B">
        <w:rPr>
          <w:rFonts w:ascii="Arial" w:hAnsi="Arial" w:cs="Arial"/>
          <w:sz w:val="24"/>
          <w:szCs w:val="24"/>
        </w:rPr>
        <w:t xml:space="preserve">   </w:t>
      </w:r>
      <w:r>
        <w:rPr>
          <w:rFonts w:ascii="Arial" w:hAnsi="Arial" w:cs="Arial"/>
          <w:sz w:val="24"/>
          <w:szCs w:val="24"/>
        </w:rPr>
        <w:t>GZ Vojnik-Dobrna, ki je za to usposobljena.</w:t>
      </w:r>
    </w:p>
    <w:p w:rsidR="00766396" w:rsidRDefault="00001794" w:rsidP="00EC0279">
      <w:pPr>
        <w:pStyle w:val="Odstavekseznama"/>
        <w:numPr>
          <w:ilvl w:val="0"/>
          <w:numId w:val="3"/>
        </w:numPr>
        <w:rPr>
          <w:rFonts w:ascii="Arial" w:hAnsi="Arial" w:cs="Arial"/>
          <w:sz w:val="24"/>
          <w:szCs w:val="24"/>
        </w:rPr>
      </w:pPr>
      <w:r w:rsidRPr="00001794">
        <w:rPr>
          <w:rFonts w:ascii="Arial" w:hAnsi="Arial" w:cs="Arial"/>
          <w:sz w:val="24"/>
          <w:szCs w:val="24"/>
        </w:rPr>
        <w:t>Redarji</w:t>
      </w:r>
      <w:r w:rsidR="00456D9B" w:rsidRPr="00001794">
        <w:rPr>
          <w:rFonts w:ascii="Arial" w:hAnsi="Arial" w:cs="Arial"/>
          <w:sz w:val="24"/>
          <w:szCs w:val="24"/>
        </w:rPr>
        <w:t xml:space="preserve"> </w:t>
      </w:r>
      <w:r w:rsidR="002937A8" w:rsidRPr="00001794">
        <w:rPr>
          <w:rFonts w:ascii="Arial" w:hAnsi="Arial" w:cs="Arial"/>
          <w:sz w:val="24"/>
          <w:szCs w:val="24"/>
        </w:rPr>
        <w:t>opravljaj</w:t>
      </w:r>
      <w:r w:rsidR="0013422E" w:rsidRPr="00001794">
        <w:rPr>
          <w:rFonts w:ascii="Arial" w:hAnsi="Arial" w:cs="Arial"/>
          <w:sz w:val="24"/>
          <w:szCs w:val="24"/>
        </w:rPr>
        <w:t>o nadzor</w:t>
      </w:r>
      <w:r w:rsidR="002937A8" w:rsidRPr="00001794">
        <w:rPr>
          <w:rFonts w:ascii="Arial" w:hAnsi="Arial" w:cs="Arial"/>
          <w:sz w:val="24"/>
          <w:szCs w:val="24"/>
        </w:rPr>
        <w:t xml:space="preserve"> občasno </w:t>
      </w:r>
      <w:r w:rsidR="0013422E" w:rsidRPr="00001794">
        <w:rPr>
          <w:rFonts w:ascii="Arial" w:hAnsi="Arial" w:cs="Arial"/>
          <w:sz w:val="24"/>
          <w:szCs w:val="24"/>
        </w:rPr>
        <w:t>tudi popoldan in ob vikendih, v skladu z dogovorom v drugih občinah.</w:t>
      </w:r>
    </w:p>
    <w:p w:rsidR="00D646ED" w:rsidRPr="002B693B" w:rsidRDefault="002B693B" w:rsidP="00EC0279">
      <w:pPr>
        <w:pStyle w:val="Odstavekseznama"/>
        <w:numPr>
          <w:ilvl w:val="0"/>
          <w:numId w:val="3"/>
        </w:numPr>
        <w:rPr>
          <w:rFonts w:ascii="Arial" w:hAnsi="Arial" w:cs="Arial"/>
          <w:sz w:val="24"/>
          <w:szCs w:val="24"/>
        </w:rPr>
      </w:pPr>
      <w:r w:rsidRPr="002B693B">
        <w:rPr>
          <w:rFonts w:ascii="Arial" w:hAnsi="Arial" w:cs="Arial"/>
          <w:sz w:val="24"/>
          <w:szCs w:val="24"/>
        </w:rPr>
        <w:t xml:space="preserve">Redni </w:t>
      </w:r>
      <w:r w:rsidR="00D646ED" w:rsidRPr="002B693B">
        <w:rPr>
          <w:rFonts w:ascii="Arial" w:hAnsi="Arial" w:cs="Arial"/>
          <w:sz w:val="24"/>
          <w:szCs w:val="24"/>
        </w:rPr>
        <w:t xml:space="preserve">sestanki Štaba civilne zaščite so vsako sredo ob 16.00 preko video </w:t>
      </w:r>
      <w:r w:rsidRPr="002B693B">
        <w:rPr>
          <w:rFonts w:ascii="Arial" w:hAnsi="Arial" w:cs="Arial"/>
          <w:sz w:val="24"/>
          <w:szCs w:val="24"/>
        </w:rPr>
        <w:t xml:space="preserve">  </w:t>
      </w:r>
      <w:r w:rsidR="00D646ED" w:rsidRPr="002B693B">
        <w:rPr>
          <w:rFonts w:ascii="Arial" w:hAnsi="Arial" w:cs="Arial"/>
          <w:sz w:val="24"/>
          <w:szCs w:val="24"/>
        </w:rPr>
        <w:t>konference.</w:t>
      </w:r>
    </w:p>
    <w:p w:rsidR="00B22A5E" w:rsidRDefault="00B22A5E" w:rsidP="00B22A5E">
      <w:pPr>
        <w:rPr>
          <w:rFonts w:ascii="Arial" w:hAnsi="Arial" w:cs="Arial"/>
          <w:sz w:val="24"/>
          <w:szCs w:val="24"/>
        </w:rPr>
      </w:pPr>
    </w:p>
    <w:p w:rsidR="008B5FFD" w:rsidRPr="00303E3C" w:rsidRDefault="0072588E" w:rsidP="00B22A5E">
      <w:pPr>
        <w:rPr>
          <w:rFonts w:ascii="Arial" w:hAnsi="Arial" w:cs="Arial"/>
          <w:color w:val="FF0000"/>
          <w:sz w:val="24"/>
          <w:szCs w:val="24"/>
        </w:rPr>
      </w:pPr>
      <w:r>
        <w:rPr>
          <w:rFonts w:ascii="Arial" w:hAnsi="Arial" w:cs="Arial"/>
          <w:sz w:val="24"/>
          <w:szCs w:val="24"/>
        </w:rPr>
        <w:t xml:space="preserve">Sestanek se je končal ob </w:t>
      </w:r>
      <w:r w:rsidR="001E7682">
        <w:rPr>
          <w:rFonts w:ascii="Arial" w:hAnsi="Arial" w:cs="Arial"/>
          <w:sz w:val="24"/>
          <w:szCs w:val="24"/>
        </w:rPr>
        <w:t>16:15</w:t>
      </w:r>
      <w:r w:rsidR="00865B42">
        <w:rPr>
          <w:rFonts w:ascii="Arial" w:hAnsi="Arial" w:cs="Arial"/>
          <w:sz w:val="24"/>
          <w:szCs w:val="24"/>
        </w:rPr>
        <w:t>.</w:t>
      </w:r>
      <w:r w:rsidR="008B5FFD" w:rsidRPr="008C010F">
        <w:rPr>
          <w:rFonts w:ascii="Arial" w:hAnsi="Arial" w:cs="Arial"/>
          <w:sz w:val="24"/>
          <w:szCs w:val="24"/>
        </w:rPr>
        <w:t xml:space="preserve"> </w:t>
      </w:r>
    </w:p>
    <w:p w:rsidR="008B5FFD" w:rsidRDefault="008B5FFD" w:rsidP="00B22A5E">
      <w:pPr>
        <w:rPr>
          <w:rFonts w:ascii="Arial" w:hAnsi="Arial" w:cs="Arial"/>
          <w:sz w:val="24"/>
          <w:szCs w:val="24"/>
        </w:rPr>
      </w:pPr>
    </w:p>
    <w:p w:rsidR="00B303E9" w:rsidRDefault="00B303E9" w:rsidP="00B22A5E">
      <w:pPr>
        <w:rPr>
          <w:rFonts w:ascii="Arial" w:hAnsi="Arial" w:cs="Arial"/>
          <w:sz w:val="24"/>
          <w:szCs w:val="24"/>
        </w:rPr>
      </w:pPr>
    </w:p>
    <w:p w:rsidR="00B303E9" w:rsidRDefault="00B303E9" w:rsidP="00B22A5E">
      <w:pPr>
        <w:rPr>
          <w:rFonts w:ascii="Arial" w:hAnsi="Arial" w:cs="Arial"/>
          <w:sz w:val="24"/>
          <w:szCs w:val="24"/>
        </w:rPr>
      </w:pPr>
    </w:p>
    <w:p w:rsidR="00F116CF" w:rsidRDefault="00F116CF" w:rsidP="00B22A5E">
      <w:pPr>
        <w:rPr>
          <w:rFonts w:ascii="Arial" w:hAnsi="Arial" w:cs="Arial"/>
          <w:sz w:val="24"/>
          <w:szCs w:val="24"/>
        </w:rPr>
      </w:pPr>
      <w:r>
        <w:rPr>
          <w:rFonts w:ascii="Arial" w:hAnsi="Arial" w:cs="Arial"/>
          <w:sz w:val="24"/>
          <w:szCs w:val="24"/>
        </w:rPr>
        <w:t>Zapisala: Mojca Skale</w:t>
      </w:r>
    </w:p>
    <w:p w:rsidR="00990438" w:rsidRDefault="00990438" w:rsidP="00990438">
      <w:r>
        <w:rPr>
          <w:noProof/>
          <w:lang w:eastAsia="sl-SI"/>
        </w:rPr>
        <w:drawing>
          <wp:anchor distT="0" distB="0" distL="114300" distR="114300" simplePos="0" relativeHeight="251659264" behindDoc="1" locked="0" layoutInCell="1" allowOverlap="1" wp14:anchorId="3A08164B" wp14:editId="634C0B58">
            <wp:simplePos x="0" y="0"/>
            <wp:positionH relativeFrom="column">
              <wp:posOffset>-22860</wp:posOffset>
            </wp:positionH>
            <wp:positionV relativeFrom="paragraph">
              <wp:posOffset>-50800</wp:posOffset>
            </wp:positionV>
            <wp:extent cx="926465" cy="461010"/>
            <wp:effectExtent l="0" t="0" r="6985"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6465" cy="461010"/>
                    </a:xfrm>
                    <a:prstGeom prst="rect">
                      <a:avLst/>
                    </a:prstGeom>
                    <a:noFill/>
                  </pic:spPr>
                </pic:pic>
              </a:graphicData>
            </a:graphic>
            <wp14:sizeRelH relativeFrom="page">
              <wp14:pctWidth>0</wp14:pctWidth>
            </wp14:sizeRelH>
            <wp14:sizeRelV relativeFrom="page">
              <wp14:pctHeight>0</wp14:pctHeight>
            </wp14:sizeRelV>
          </wp:anchor>
        </w:drawing>
      </w:r>
    </w:p>
    <w:p w:rsidR="00F116CF" w:rsidRDefault="00F6063A" w:rsidP="00990438">
      <w:pPr>
        <w:jc w:val="center"/>
        <w:rPr>
          <w:rFonts w:ascii="Arial" w:hAnsi="Arial" w:cs="Arial"/>
          <w:sz w:val="24"/>
          <w:szCs w:val="24"/>
        </w:rPr>
      </w:pPr>
      <w:r w:rsidRPr="00125B36">
        <w:rPr>
          <w:rFonts w:ascii="Arial" w:hAnsi="Arial" w:cs="Arial"/>
          <w:noProof/>
          <w:sz w:val="24"/>
          <w:szCs w:val="24"/>
          <w:lang w:eastAsia="sl-SI"/>
        </w:rPr>
        <w:drawing>
          <wp:anchor distT="0" distB="0" distL="114300" distR="114300" simplePos="0" relativeHeight="251658240" behindDoc="1" locked="0" layoutInCell="1" allowOverlap="1" wp14:anchorId="53BD28E8" wp14:editId="1AD73B8D">
            <wp:simplePos x="0" y="0"/>
            <wp:positionH relativeFrom="column">
              <wp:posOffset>3616960</wp:posOffset>
            </wp:positionH>
            <wp:positionV relativeFrom="page">
              <wp:posOffset>8505825</wp:posOffset>
            </wp:positionV>
            <wp:extent cx="2362200" cy="1220470"/>
            <wp:effectExtent l="0" t="0" r="0" b="0"/>
            <wp:wrapNone/>
            <wp:docPr id="3" name="Slika 3" descr="C:\Users\Uporabnik\Desktop\CIVILNA ZAŠČITA 2\CIVILNA ZAŠČITA\DOPISI CZ\podpis_zig_Arnold Led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Desktop\CIVILNA ZAŠČITA 2\CIVILNA ZAŠČITA\DOPISI CZ\podpis_zig_Arnold Ledl.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2200" cy="1220470"/>
                    </a:xfrm>
                    <a:prstGeom prst="rect">
                      <a:avLst/>
                    </a:prstGeom>
                    <a:noFill/>
                    <a:ln>
                      <a:noFill/>
                    </a:ln>
                  </pic:spPr>
                </pic:pic>
              </a:graphicData>
            </a:graphic>
          </wp:anchor>
        </w:drawing>
      </w:r>
      <w:r w:rsidR="00F116CF">
        <w:rPr>
          <w:rFonts w:ascii="Arial" w:hAnsi="Arial" w:cs="Arial"/>
          <w:sz w:val="24"/>
          <w:szCs w:val="24"/>
        </w:rPr>
        <w:tab/>
      </w:r>
      <w:r w:rsidR="00F116CF">
        <w:rPr>
          <w:rFonts w:ascii="Arial" w:hAnsi="Arial" w:cs="Arial"/>
          <w:sz w:val="24"/>
          <w:szCs w:val="24"/>
        </w:rPr>
        <w:tab/>
      </w:r>
      <w:r w:rsidR="00F116CF">
        <w:rPr>
          <w:rFonts w:ascii="Arial" w:hAnsi="Arial" w:cs="Arial"/>
          <w:sz w:val="24"/>
          <w:szCs w:val="24"/>
        </w:rPr>
        <w:tab/>
      </w:r>
      <w:r w:rsidR="00F116CF">
        <w:rPr>
          <w:rFonts w:ascii="Arial" w:hAnsi="Arial" w:cs="Arial"/>
          <w:sz w:val="24"/>
          <w:szCs w:val="24"/>
        </w:rPr>
        <w:tab/>
      </w:r>
      <w:r w:rsidR="00F116CF">
        <w:rPr>
          <w:rFonts w:ascii="Arial" w:hAnsi="Arial" w:cs="Arial"/>
          <w:sz w:val="24"/>
          <w:szCs w:val="24"/>
        </w:rPr>
        <w:tab/>
        <w:t xml:space="preserve">          </w:t>
      </w:r>
      <w:r w:rsidR="00F116CF">
        <w:rPr>
          <w:rFonts w:ascii="Arial" w:hAnsi="Arial" w:cs="Arial"/>
          <w:sz w:val="24"/>
          <w:szCs w:val="24"/>
        </w:rPr>
        <w:tab/>
      </w:r>
      <w:r w:rsidR="00F116CF">
        <w:rPr>
          <w:rFonts w:ascii="Arial" w:hAnsi="Arial" w:cs="Arial"/>
          <w:sz w:val="24"/>
          <w:szCs w:val="24"/>
        </w:rPr>
        <w:tab/>
      </w:r>
      <w:r w:rsidR="00F116CF">
        <w:rPr>
          <w:rFonts w:ascii="Arial" w:hAnsi="Arial" w:cs="Arial"/>
          <w:sz w:val="24"/>
          <w:szCs w:val="24"/>
        </w:rPr>
        <w:tab/>
      </w:r>
      <w:r w:rsidR="00990438">
        <w:rPr>
          <w:rFonts w:ascii="Arial" w:hAnsi="Arial" w:cs="Arial"/>
          <w:sz w:val="24"/>
          <w:szCs w:val="24"/>
        </w:rPr>
        <w:tab/>
      </w:r>
      <w:r w:rsidR="00990438">
        <w:rPr>
          <w:rFonts w:ascii="Arial" w:hAnsi="Arial" w:cs="Arial"/>
          <w:sz w:val="24"/>
          <w:szCs w:val="24"/>
        </w:rPr>
        <w:tab/>
      </w:r>
      <w:r w:rsidR="00D05953">
        <w:rPr>
          <w:rFonts w:ascii="Arial" w:hAnsi="Arial" w:cs="Arial"/>
          <w:sz w:val="24"/>
          <w:szCs w:val="24"/>
        </w:rPr>
        <w:t xml:space="preserve">        </w:t>
      </w:r>
      <w:r w:rsidR="007A5880">
        <w:rPr>
          <w:rFonts w:ascii="Arial" w:hAnsi="Arial" w:cs="Arial"/>
          <w:sz w:val="24"/>
          <w:szCs w:val="24"/>
        </w:rPr>
        <w:t xml:space="preserve">          </w:t>
      </w:r>
      <w:r w:rsidR="00F116CF">
        <w:rPr>
          <w:rFonts w:ascii="Arial" w:hAnsi="Arial" w:cs="Arial"/>
          <w:sz w:val="24"/>
          <w:szCs w:val="24"/>
        </w:rPr>
        <w:t>Poveljnik CZ,</w:t>
      </w:r>
    </w:p>
    <w:p w:rsidR="00F116CF" w:rsidRDefault="00F116CF" w:rsidP="007A7E7E">
      <w:pPr>
        <w:jc w:val="righ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Arnold </w:t>
      </w:r>
      <w:proofErr w:type="spellStart"/>
      <w:r>
        <w:rPr>
          <w:rFonts w:ascii="Arial" w:hAnsi="Arial" w:cs="Arial"/>
          <w:sz w:val="24"/>
          <w:szCs w:val="24"/>
        </w:rPr>
        <w:t>Ledl</w:t>
      </w:r>
      <w:proofErr w:type="spellEnd"/>
      <w:r>
        <w:rPr>
          <w:rFonts w:ascii="Arial" w:hAnsi="Arial" w:cs="Arial"/>
          <w:sz w:val="24"/>
          <w:szCs w:val="24"/>
        </w:rPr>
        <w:t xml:space="preserve"> </w:t>
      </w:r>
    </w:p>
    <w:p w:rsidR="00B40565" w:rsidRDefault="00B40565" w:rsidP="007A7E7E">
      <w:pPr>
        <w:jc w:val="right"/>
        <w:rPr>
          <w:rFonts w:ascii="Arial" w:hAnsi="Arial" w:cs="Arial"/>
          <w:sz w:val="24"/>
          <w:szCs w:val="24"/>
        </w:rPr>
      </w:pPr>
    </w:p>
    <w:sectPr w:rsidR="00B40565">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271" w:rsidRDefault="00C10271" w:rsidP="00E05BD2">
      <w:pPr>
        <w:spacing w:line="240" w:lineRule="auto"/>
      </w:pPr>
      <w:r>
        <w:separator/>
      </w:r>
    </w:p>
  </w:endnote>
  <w:endnote w:type="continuationSeparator" w:id="0">
    <w:p w:rsidR="00C10271" w:rsidRDefault="00C10271" w:rsidP="00E05B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187237"/>
      <w:docPartObj>
        <w:docPartGallery w:val="Page Numbers (Bottom of Page)"/>
        <w:docPartUnique/>
      </w:docPartObj>
    </w:sdtPr>
    <w:sdtEndPr/>
    <w:sdtContent>
      <w:sdt>
        <w:sdtPr>
          <w:id w:val="98381352"/>
          <w:docPartObj>
            <w:docPartGallery w:val="Page Numbers (Top of Page)"/>
            <w:docPartUnique/>
          </w:docPartObj>
        </w:sdtPr>
        <w:sdtEndPr/>
        <w:sdtContent>
          <w:p w:rsidR="00F202D0" w:rsidRDefault="00F202D0">
            <w:pPr>
              <w:pStyle w:val="Noga"/>
            </w:pPr>
            <w:r>
              <w:t xml:space="preserve">Stran </w:t>
            </w:r>
            <w:r>
              <w:rPr>
                <w:b/>
                <w:bCs/>
                <w:sz w:val="24"/>
                <w:szCs w:val="24"/>
              </w:rPr>
              <w:fldChar w:fldCharType="begin"/>
            </w:r>
            <w:r>
              <w:rPr>
                <w:b/>
                <w:bCs/>
              </w:rPr>
              <w:instrText>PAGE</w:instrText>
            </w:r>
            <w:r>
              <w:rPr>
                <w:b/>
                <w:bCs/>
                <w:sz w:val="24"/>
                <w:szCs w:val="24"/>
              </w:rPr>
              <w:fldChar w:fldCharType="separate"/>
            </w:r>
            <w:r w:rsidR="00D15450">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D15450">
              <w:rPr>
                <w:b/>
                <w:bCs/>
                <w:noProof/>
              </w:rPr>
              <w:t>3</w:t>
            </w:r>
            <w:r>
              <w:rPr>
                <w:b/>
                <w:bCs/>
                <w:sz w:val="24"/>
                <w:szCs w:val="24"/>
              </w:rPr>
              <w:fldChar w:fldCharType="end"/>
            </w:r>
          </w:p>
        </w:sdtContent>
      </w:sdt>
    </w:sdtContent>
  </w:sdt>
  <w:p w:rsidR="00E05BD2" w:rsidRDefault="00E05BD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271" w:rsidRDefault="00C10271" w:rsidP="00E05BD2">
      <w:pPr>
        <w:spacing w:line="240" w:lineRule="auto"/>
      </w:pPr>
      <w:r>
        <w:separator/>
      </w:r>
    </w:p>
  </w:footnote>
  <w:footnote w:type="continuationSeparator" w:id="0">
    <w:p w:rsidR="00C10271" w:rsidRDefault="00C10271" w:rsidP="00E05B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39BB"/>
    <w:multiLevelType w:val="hybridMultilevel"/>
    <w:tmpl w:val="B98A72DE"/>
    <w:lvl w:ilvl="0" w:tplc="A692C92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F1325B"/>
    <w:multiLevelType w:val="hybridMultilevel"/>
    <w:tmpl w:val="C8C6D324"/>
    <w:lvl w:ilvl="0" w:tplc="9580B7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ACE331C"/>
    <w:multiLevelType w:val="hybridMultilevel"/>
    <w:tmpl w:val="FB9E8824"/>
    <w:lvl w:ilvl="0" w:tplc="2C38BEE2">
      <w:start w:val="1"/>
      <w:numFmt w:val="decimal"/>
      <w:lvlText w:val="%1.)"/>
      <w:lvlJc w:val="left"/>
      <w:pPr>
        <w:ind w:left="36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B7B25AC"/>
    <w:multiLevelType w:val="hybridMultilevel"/>
    <w:tmpl w:val="C68220B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nsid w:val="14790E5A"/>
    <w:multiLevelType w:val="hybridMultilevel"/>
    <w:tmpl w:val="51E069D4"/>
    <w:lvl w:ilvl="0" w:tplc="25CA0BD6">
      <w:numFmt w:val="bullet"/>
      <w:lvlText w:val="-"/>
      <w:lvlJc w:val="left"/>
      <w:pPr>
        <w:ind w:left="720" w:hanging="360"/>
      </w:pPr>
      <w:rPr>
        <w:rFonts w:ascii="Candara" w:eastAsia="Times New Roman" w:hAnsi="Candara" w:cs="Segoe UI" w:hint="default"/>
        <w:b/>
        <w:color w:val="333333"/>
        <w:sz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A8E7196"/>
    <w:multiLevelType w:val="hybridMultilevel"/>
    <w:tmpl w:val="960CF5CC"/>
    <w:lvl w:ilvl="0" w:tplc="07DE2D12">
      <w:start w:val="12"/>
      <w:numFmt w:val="decimal"/>
      <w:lvlText w:val="%1.)"/>
      <w:lvlJc w:val="left"/>
      <w:pPr>
        <w:ind w:left="765" w:hanging="4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ABB25BF"/>
    <w:multiLevelType w:val="hybridMultilevel"/>
    <w:tmpl w:val="5D0CEA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BDF6CA1"/>
    <w:multiLevelType w:val="hybridMultilevel"/>
    <w:tmpl w:val="D1E2523E"/>
    <w:lvl w:ilvl="0" w:tplc="2670FB4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nsid w:val="223F07C9"/>
    <w:multiLevelType w:val="hybridMultilevel"/>
    <w:tmpl w:val="77B82C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A3A38D4"/>
    <w:multiLevelType w:val="hybridMultilevel"/>
    <w:tmpl w:val="B37C4AB4"/>
    <w:lvl w:ilvl="0" w:tplc="C510876C">
      <w:numFmt w:val="bullet"/>
      <w:lvlText w:val="-"/>
      <w:lvlJc w:val="left"/>
      <w:pPr>
        <w:ind w:left="720" w:hanging="360"/>
      </w:pPr>
      <w:rPr>
        <w:rFonts w:ascii="Candara" w:eastAsia="Times New Roman" w:hAnsi="Candara" w:cs="Segoe UI" w:hint="default"/>
        <w:b/>
        <w:color w:val="333333"/>
        <w:sz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5FCA1349"/>
    <w:multiLevelType w:val="hybridMultilevel"/>
    <w:tmpl w:val="7C88D478"/>
    <w:lvl w:ilvl="0" w:tplc="F6BAF6F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82533D5"/>
    <w:multiLevelType w:val="hybridMultilevel"/>
    <w:tmpl w:val="AC70D094"/>
    <w:lvl w:ilvl="0" w:tplc="4EF201E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ED238DE"/>
    <w:multiLevelType w:val="hybridMultilevel"/>
    <w:tmpl w:val="9FC61E34"/>
    <w:lvl w:ilvl="0" w:tplc="C284D22C">
      <w:start w:val="11"/>
      <w:numFmt w:val="decimal"/>
      <w:lvlText w:val="%1.)"/>
      <w:lvlJc w:val="left"/>
      <w:pPr>
        <w:ind w:left="765" w:hanging="4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2"/>
  </w:num>
  <w:num w:numId="7">
    <w:abstractNumId w:val="6"/>
  </w:num>
  <w:num w:numId="8">
    <w:abstractNumId w:val="7"/>
  </w:num>
  <w:num w:numId="9">
    <w:abstractNumId w:val="8"/>
  </w:num>
  <w:num w:numId="10">
    <w:abstractNumId w:val="4"/>
  </w:num>
  <w:num w:numId="11">
    <w:abstractNumId w:val="9"/>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7F1"/>
    <w:rsid w:val="00001794"/>
    <w:rsid w:val="00013206"/>
    <w:rsid w:val="00013E73"/>
    <w:rsid w:val="000264F1"/>
    <w:rsid w:val="00032398"/>
    <w:rsid w:val="00041B74"/>
    <w:rsid w:val="00043F13"/>
    <w:rsid w:val="00062D7B"/>
    <w:rsid w:val="00063B3F"/>
    <w:rsid w:val="00063D82"/>
    <w:rsid w:val="0007775E"/>
    <w:rsid w:val="00083B35"/>
    <w:rsid w:val="000908D9"/>
    <w:rsid w:val="000910E3"/>
    <w:rsid w:val="000A14E4"/>
    <w:rsid w:val="000B2032"/>
    <w:rsid w:val="000B5040"/>
    <w:rsid w:val="000B70CF"/>
    <w:rsid w:val="000C0359"/>
    <w:rsid w:val="000D104F"/>
    <w:rsid w:val="000E2D5E"/>
    <w:rsid w:val="0011540C"/>
    <w:rsid w:val="0012022C"/>
    <w:rsid w:val="00121363"/>
    <w:rsid w:val="00125B36"/>
    <w:rsid w:val="00125E6D"/>
    <w:rsid w:val="00125FA6"/>
    <w:rsid w:val="00127FEF"/>
    <w:rsid w:val="001308FD"/>
    <w:rsid w:val="0013422E"/>
    <w:rsid w:val="001373EA"/>
    <w:rsid w:val="001418D0"/>
    <w:rsid w:val="00141ABA"/>
    <w:rsid w:val="00146E89"/>
    <w:rsid w:val="00163E15"/>
    <w:rsid w:val="001644A5"/>
    <w:rsid w:val="00170FCC"/>
    <w:rsid w:val="00173F9B"/>
    <w:rsid w:val="00174FDB"/>
    <w:rsid w:val="001752A0"/>
    <w:rsid w:val="001812B5"/>
    <w:rsid w:val="001A6900"/>
    <w:rsid w:val="001D14D7"/>
    <w:rsid w:val="001E16E0"/>
    <w:rsid w:val="001E7682"/>
    <w:rsid w:val="001F0B57"/>
    <w:rsid w:val="001F1131"/>
    <w:rsid w:val="001F4E43"/>
    <w:rsid w:val="00202A79"/>
    <w:rsid w:val="002033A9"/>
    <w:rsid w:val="00207B15"/>
    <w:rsid w:val="0021270B"/>
    <w:rsid w:val="00222745"/>
    <w:rsid w:val="00224707"/>
    <w:rsid w:val="002247B5"/>
    <w:rsid w:val="00224F64"/>
    <w:rsid w:val="00230D0C"/>
    <w:rsid w:val="00231042"/>
    <w:rsid w:val="0024375D"/>
    <w:rsid w:val="00261794"/>
    <w:rsid w:val="002632B1"/>
    <w:rsid w:val="00264067"/>
    <w:rsid w:val="00265797"/>
    <w:rsid w:val="00265B69"/>
    <w:rsid w:val="002701CB"/>
    <w:rsid w:val="00270BDF"/>
    <w:rsid w:val="00272B32"/>
    <w:rsid w:val="002754EC"/>
    <w:rsid w:val="00290900"/>
    <w:rsid w:val="00290B33"/>
    <w:rsid w:val="00291AE0"/>
    <w:rsid w:val="002937A8"/>
    <w:rsid w:val="002A11F8"/>
    <w:rsid w:val="002A6837"/>
    <w:rsid w:val="002A754A"/>
    <w:rsid w:val="002B693B"/>
    <w:rsid w:val="002C03A9"/>
    <w:rsid w:val="002D4370"/>
    <w:rsid w:val="002E64B5"/>
    <w:rsid w:val="002E781F"/>
    <w:rsid w:val="002F74CD"/>
    <w:rsid w:val="00303E3C"/>
    <w:rsid w:val="00306255"/>
    <w:rsid w:val="00306729"/>
    <w:rsid w:val="00312351"/>
    <w:rsid w:val="00317E0B"/>
    <w:rsid w:val="00323756"/>
    <w:rsid w:val="00326444"/>
    <w:rsid w:val="00326604"/>
    <w:rsid w:val="003279B8"/>
    <w:rsid w:val="0033776E"/>
    <w:rsid w:val="0034013C"/>
    <w:rsid w:val="00344BFA"/>
    <w:rsid w:val="003455ED"/>
    <w:rsid w:val="00347C00"/>
    <w:rsid w:val="00353C71"/>
    <w:rsid w:val="00353DCB"/>
    <w:rsid w:val="00371889"/>
    <w:rsid w:val="003729E8"/>
    <w:rsid w:val="00380594"/>
    <w:rsid w:val="00384A35"/>
    <w:rsid w:val="003D3754"/>
    <w:rsid w:val="003D5B04"/>
    <w:rsid w:val="003D616D"/>
    <w:rsid w:val="003E1329"/>
    <w:rsid w:val="003E1EEA"/>
    <w:rsid w:val="003F5DCB"/>
    <w:rsid w:val="00407CFE"/>
    <w:rsid w:val="004158BA"/>
    <w:rsid w:val="00423895"/>
    <w:rsid w:val="00424484"/>
    <w:rsid w:val="00441250"/>
    <w:rsid w:val="00450006"/>
    <w:rsid w:val="00451A92"/>
    <w:rsid w:val="004541D9"/>
    <w:rsid w:val="00456D9B"/>
    <w:rsid w:val="00457F19"/>
    <w:rsid w:val="00476BE1"/>
    <w:rsid w:val="004A3BCB"/>
    <w:rsid w:val="004A3EC0"/>
    <w:rsid w:val="004A50DC"/>
    <w:rsid w:val="004A6AF7"/>
    <w:rsid w:val="004C0742"/>
    <w:rsid w:val="004C0B7A"/>
    <w:rsid w:val="004E05D8"/>
    <w:rsid w:val="004E602E"/>
    <w:rsid w:val="004F5272"/>
    <w:rsid w:val="00501144"/>
    <w:rsid w:val="0050182F"/>
    <w:rsid w:val="005037E6"/>
    <w:rsid w:val="00531D87"/>
    <w:rsid w:val="00540A76"/>
    <w:rsid w:val="00540B7D"/>
    <w:rsid w:val="00567A28"/>
    <w:rsid w:val="00571752"/>
    <w:rsid w:val="00572941"/>
    <w:rsid w:val="00581381"/>
    <w:rsid w:val="005818E3"/>
    <w:rsid w:val="00585851"/>
    <w:rsid w:val="005D3180"/>
    <w:rsid w:val="005D6713"/>
    <w:rsid w:val="005D7073"/>
    <w:rsid w:val="005D7D00"/>
    <w:rsid w:val="005E0A6C"/>
    <w:rsid w:val="005E7D00"/>
    <w:rsid w:val="005F4626"/>
    <w:rsid w:val="005F46B3"/>
    <w:rsid w:val="006031EE"/>
    <w:rsid w:val="0060736D"/>
    <w:rsid w:val="00616155"/>
    <w:rsid w:val="00620DF9"/>
    <w:rsid w:val="00630C0C"/>
    <w:rsid w:val="00663CEE"/>
    <w:rsid w:val="0066417C"/>
    <w:rsid w:val="00666A5C"/>
    <w:rsid w:val="00676B19"/>
    <w:rsid w:val="00683082"/>
    <w:rsid w:val="006931B8"/>
    <w:rsid w:val="00693357"/>
    <w:rsid w:val="0069675D"/>
    <w:rsid w:val="0069774E"/>
    <w:rsid w:val="006A2235"/>
    <w:rsid w:val="006B1C9F"/>
    <w:rsid w:val="006B257B"/>
    <w:rsid w:val="006B2825"/>
    <w:rsid w:val="006E0E56"/>
    <w:rsid w:val="006E62A7"/>
    <w:rsid w:val="006E64B4"/>
    <w:rsid w:val="006F6959"/>
    <w:rsid w:val="006F7F00"/>
    <w:rsid w:val="0070498E"/>
    <w:rsid w:val="00716D0C"/>
    <w:rsid w:val="007237E0"/>
    <w:rsid w:val="0072588E"/>
    <w:rsid w:val="007306DF"/>
    <w:rsid w:val="00730BB0"/>
    <w:rsid w:val="00733C74"/>
    <w:rsid w:val="00733F22"/>
    <w:rsid w:val="00746D2D"/>
    <w:rsid w:val="00747BEE"/>
    <w:rsid w:val="00764570"/>
    <w:rsid w:val="007658B9"/>
    <w:rsid w:val="00766396"/>
    <w:rsid w:val="00767B7A"/>
    <w:rsid w:val="007727D5"/>
    <w:rsid w:val="0077443F"/>
    <w:rsid w:val="00776C63"/>
    <w:rsid w:val="00776F96"/>
    <w:rsid w:val="00786021"/>
    <w:rsid w:val="007921A7"/>
    <w:rsid w:val="007974B9"/>
    <w:rsid w:val="007A1FA9"/>
    <w:rsid w:val="007A2AFD"/>
    <w:rsid w:val="007A479C"/>
    <w:rsid w:val="007A5880"/>
    <w:rsid w:val="007A5F71"/>
    <w:rsid w:val="007A7E7E"/>
    <w:rsid w:val="007B2F7F"/>
    <w:rsid w:val="007B5DA6"/>
    <w:rsid w:val="007B683B"/>
    <w:rsid w:val="007C0DF4"/>
    <w:rsid w:val="007C26BF"/>
    <w:rsid w:val="007C3721"/>
    <w:rsid w:val="007C490A"/>
    <w:rsid w:val="007C645C"/>
    <w:rsid w:val="007E0D0F"/>
    <w:rsid w:val="007E3326"/>
    <w:rsid w:val="007E438C"/>
    <w:rsid w:val="007E658E"/>
    <w:rsid w:val="007F22AF"/>
    <w:rsid w:val="00810A7A"/>
    <w:rsid w:val="0081223E"/>
    <w:rsid w:val="008130E3"/>
    <w:rsid w:val="008219DF"/>
    <w:rsid w:val="0083244C"/>
    <w:rsid w:val="00832CB7"/>
    <w:rsid w:val="008373FA"/>
    <w:rsid w:val="00852621"/>
    <w:rsid w:val="00854544"/>
    <w:rsid w:val="00862F62"/>
    <w:rsid w:val="00865B42"/>
    <w:rsid w:val="0087300D"/>
    <w:rsid w:val="0088694D"/>
    <w:rsid w:val="00887B19"/>
    <w:rsid w:val="00892DC6"/>
    <w:rsid w:val="00893052"/>
    <w:rsid w:val="00897C6C"/>
    <w:rsid w:val="008B511B"/>
    <w:rsid w:val="008B5FFD"/>
    <w:rsid w:val="008C010F"/>
    <w:rsid w:val="008C0838"/>
    <w:rsid w:val="008C3CEA"/>
    <w:rsid w:val="008D18E0"/>
    <w:rsid w:val="008D1C64"/>
    <w:rsid w:val="008D23F6"/>
    <w:rsid w:val="009035E7"/>
    <w:rsid w:val="00903DFA"/>
    <w:rsid w:val="009041E3"/>
    <w:rsid w:val="00920319"/>
    <w:rsid w:val="009249E1"/>
    <w:rsid w:val="00930A82"/>
    <w:rsid w:val="00932F4E"/>
    <w:rsid w:val="00961C9A"/>
    <w:rsid w:val="00975775"/>
    <w:rsid w:val="00987167"/>
    <w:rsid w:val="00990438"/>
    <w:rsid w:val="00992A87"/>
    <w:rsid w:val="009A2C3D"/>
    <w:rsid w:val="009A60BE"/>
    <w:rsid w:val="009B1792"/>
    <w:rsid w:val="009B437B"/>
    <w:rsid w:val="009B5C37"/>
    <w:rsid w:val="009C0B7A"/>
    <w:rsid w:val="009C36D9"/>
    <w:rsid w:val="009D08E7"/>
    <w:rsid w:val="009E6466"/>
    <w:rsid w:val="009F10FC"/>
    <w:rsid w:val="00A028E1"/>
    <w:rsid w:val="00A04FDC"/>
    <w:rsid w:val="00A1037A"/>
    <w:rsid w:val="00A105D9"/>
    <w:rsid w:val="00A10782"/>
    <w:rsid w:val="00A21084"/>
    <w:rsid w:val="00A24C09"/>
    <w:rsid w:val="00A31D0D"/>
    <w:rsid w:val="00A40D8B"/>
    <w:rsid w:val="00A471D7"/>
    <w:rsid w:val="00A54D04"/>
    <w:rsid w:val="00A55DB4"/>
    <w:rsid w:val="00A571E5"/>
    <w:rsid w:val="00A62A83"/>
    <w:rsid w:val="00A638D6"/>
    <w:rsid w:val="00A65B3D"/>
    <w:rsid w:val="00A70650"/>
    <w:rsid w:val="00A7148C"/>
    <w:rsid w:val="00A85BAF"/>
    <w:rsid w:val="00A92A12"/>
    <w:rsid w:val="00AA3079"/>
    <w:rsid w:val="00AA33FE"/>
    <w:rsid w:val="00AA59D7"/>
    <w:rsid w:val="00AA71AC"/>
    <w:rsid w:val="00AC36C5"/>
    <w:rsid w:val="00AD36D3"/>
    <w:rsid w:val="00AD630A"/>
    <w:rsid w:val="00AD6C5D"/>
    <w:rsid w:val="00AD73DE"/>
    <w:rsid w:val="00AE54B9"/>
    <w:rsid w:val="00AF00B5"/>
    <w:rsid w:val="00B17882"/>
    <w:rsid w:val="00B22A5E"/>
    <w:rsid w:val="00B23E78"/>
    <w:rsid w:val="00B303E9"/>
    <w:rsid w:val="00B40565"/>
    <w:rsid w:val="00B47F9A"/>
    <w:rsid w:val="00B57039"/>
    <w:rsid w:val="00B611C7"/>
    <w:rsid w:val="00B61DB7"/>
    <w:rsid w:val="00B8394F"/>
    <w:rsid w:val="00B922FE"/>
    <w:rsid w:val="00B9711A"/>
    <w:rsid w:val="00BA196A"/>
    <w:rsid w:val="00BB77DD"/>
    <w:rsid w:val="00BC35ED"/>
    <w:rsid w:val="00BD2D83"/>
    <w:rsid w:val="00BE18B7"/>
    <w:rsid w:val="00BF39E4"/>
    <w:rsid w:val="00BF4295"/>
    <w:rsid w:val="00BF609F"/>
    <w:rsid w:val="00C04C4A"/>
    <w:rsid w:val="00C06EC4"/>
    <w:rsid w:val="00C07D1F"/>
    <w:rsid w:val="00C10271"/>
    <w:rsid w:val="00C1259B"/>
    <w:rsid w:val="00C15C1A"/>
    <w:rsid w:val="00C17B57"/>
    <w:rsid w:val="00C27D50"/>
    <w:rsid w:val="00C27F72"/>
    <w:rsid w:val="00C36516"/>
    <w:rsid w:val="00C37595"/>
    <w:rsid w:val="00C3791C"/>
    <w:rsid w:val="00C512C3"/>
    <w:rsid w:val="00C64C40"/>
    <w:rsid w:val="00C71CC5"/>
    <w:rsid w:val="00C75B38"/>
    <w:rsid w:val="00C85E15"/>
    <w:rsid w:val="00C87FF7"/>
    <w:rsid w:val="00C927F9"/>
    <w:rsid w:val="00CB42EA"/>
    <w:rsid w:val="00CC390E"/>
    <w:rsid w:val="00CC3D11"/>
    <w:rsid w:val="00CD1ED6"/>
    <w:rsid w:val="00CD27EE"/>
    <w:rsid w:val="00CE521A"/>
    <w:rsid w:val="00D03974"/>
    <w:rsid w:val="00D05143"/>
    <w:rsid w:val="00D05953"/>
    <w:rsid w:val="00D06115"/>
    <w:rsid w:val="00D06915"/>
    <w:rsid w:val="00D15450"/>
    <w:rsid w:val="00D27E90"/>
    <w:rsid w:val="00D348BA"/>
    <w:rsid w:val="00D40279"/>
    <w:rsid w:val="00D46EDE"/>
    <w:rsid w:val="00D5021E"/>
    <w:rsid w:val="00D54AEA"/>
    <w:rsid w:val="00D60650"/>
    <w:rsid w:val="00D646ED"/>
    <w:rsid w:val="00D65266"/>
    <w:rsid w:val="00D70689"/>
    <w:rsid w:val="00D73FAD"/>
    <w:rsid w:val="00D75B67"/>
    <w:rsid w:val="00D81F22"/>
    <w:rsid w:val="00D823D0"/>
    <w:rsid w:val="00D96A24"/>
    <w:rsid w:val="00DA06A5"/>
    <w:rsid w:val="00DA3842"/>
    <w:rsid w:val="00DA5BA5"/>
    <w:rsid w:val="00DB3190"/>
    <w:rsid w:val="00DB3811"/>
    <w:rsid w:val="00DC0482"/>
    <w:rsid w:val="00DC42C8"/>
    <w:rsid w:val="00DC459D"/>
    <w:rsid w:val="00DC7F37"/>
    <w:rsid w:val="00DD350C"/>
    <w:rsid w:val="00DD4406"/>
    <w:rsid w:val="00DF7638"/>
    <w:rsid w:val="00E05BD2"/>
    <w:rsid w:val="00E21533"/>
    <w:rsid w:val="00E265A4"/>
    <w:rsid w:val="00E34B35"/>
    <w:rsid w:val="00E3696E"/>
    <w:rsid w:val="00E4319C"/>
    <w:rsid w:val="00E55A1C"/>
    <w:rsid w:val="00E60126"/>
    <w:rsid w:val="00E72333"/>
    <w:rsid w:val="00E821F9"/>
    <w:rsid w:val="00E8388A"/>
    <w:rsid w:val="00E86B21"/>
    <w:rsid w:val="00E95562"/>
    <w:rsid w:val="00EA0126"/>
    <w:rsid w:val="00EB4283"/>
    <w:rsid w:val="00EC0279"/>
    <w:rsid w:val="00EC1116"/>
    <w:rsid w:val="00EC3790"/>
    <w:rsid w:val="00EC3B16"/>
    <w:rsid w:val="00EC64C5"/>
    <w:rsid w:val="00ED3837"/>
    <w:rsid w:val="00ED6245"/>
    <w:rsid w:val="00EE23C0"/>
    <w:rsid w:val="00EF27F1"/>
    <w:rsid w:val="00EF3B95"/>
    <w:rsid w:val="00F05AEF"/>
    <w:rsid w:val="00F116CF"/>
    <w:rsid w:val="00F12AA8"/>
    <w:rsid w:val="00F13415"/>
    <w:rsid w:val="00F202D0"/>
    <w:rsid w:val="00F24BF3"/>
    <w:rsid w:val="00F41808"/>
    <w:rsid w:val="00F439B6"/>
    <w:rsid w:val="00F451ED"/>
    <w:rsid w:val="00F453C8"/>
    <w:rsid w:val="00F4715F"/>
    <w:rsid w:val="00F52358"/>
    <w:rsid w:val="00F529C4"/>
    <w:rsid w:val="00F5373F"/>
    <w:rsid w:val="00F54B24"/>
    <w:rsid w:val="00F56864"/>
    <w:rsid w:val="00F6063A"/>
    <w:rsid w:val="00F73D61"/>
    <w:rsid w:val="00F76756"/>
    <w:rsid w:val="00F805E8"/>
    <w:rsid w:val="00FA38E6"/>
    <w:rsid w:val="00FB38DA"/>
    <w:rsid w:val="00FB7D6E"/>
    <w:rsid w:val="00FC07F4"/>
    <w:rsid w:val="00FC161D"/>
    <w:rsid w:val="00FC7CB7"/>
    <w:rsid w:val="00FD04FC"/>
    <w:rsid w:val="00FD23E6"/>
    <w:rsid w:val="00FE32B0"/>
    <w:rsid w:val="00FE3EF8"/>
    <w:rsid w:val="00FE47EF"/>
    <w:rsid w:val="00FE6A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line="276" w:lineRule="auto"/>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next w:val="Navaden"/>
    <w:link w:val="Naslov1Znak"/>
    <w:uiPriority w:val="9"/>
    <w:qFormat/>
    <w:rsid w:val="00C64C40"/>
    <w:pPr>
      <w:keepNext/>
      <w:keepLines/>
      <w:spacing w:line="256" w:lineRule="auto"/>
      <w:ind w:left="10" w:hanging="10"/>
      <w:outlineLvl w:val="0"/>
    </w:pPr>
    <w:rPr>
      <w:rFonts w:ascii="Tahoma" w:eastAsia="Tahoma" w:hAnsi="Tahoma" w:cs="Tahoma"/>
      <w:b/>
      <w:color w:val="000000"/>
      <w:sz w:val="24"/>
      <w:lang w:eastAsia="sl-SI"/>
    </w:rPr>
  </w:style>
  <w:style w:type="paragraph" w:styleId="Naslov2">
    <w:name w:val="heading 2"/>
    <w:basedOn w:val="Navaden"/>
    <w:next w:val="Navaden"/>
    <w:link w:val="Naslov2Znak"/>
    <w:uiPriority w:val="9"/>
    <w:semiHidden/>
    <w:unhideWhenUsed/>
    <w:qFormat/>
    <w:rsid w:val="008219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F27F1"/>
    <w:pPr>
      <w:ind w:left="720"/>
      <w:contextualSpacing/>
    </w:pPr>
  </w:style>
  <w:style w:type="character" w:customStyle="1" w:styleId="Naslov1Znak">
    <w:name w:val="Naslov 1 Znak"/>
    <w:basedOn w:val="Privzetapisavaodstavka"/>
    <w:link w:val="Naslov1"/>
    <w:uiPriority w:val="9"/>
    <w:rsid w:val="00C64C40"/>
    <w:rPr>
      <w:rFonts w:ascii="Tahoma" w:eastAsia="Tahoma" w:hAnsi="Tahoma" w:cs="Tahoma"/>
      <w:b/>
      <w:color w:val="000000"/>
      <w:sz w:val="24"/>
      <w:lang w:eastAsia="sl-SI"/>
    </w:rPr>
  </w:style>
  <w:style w:type="character" w:customStyle="1" w:styleId="Naslov2Znak">
    <w:name w:val="Naslov 2 Znak"/>
    <w:basedOn w:val="Privzetapisavaodstavka"/>
    <w:link w:val="Naslov2"/>
    <w:uiPriority w:val="9"/>
    <w:semiHidden/>
    <w:rsid w:val="008219DF"/>
    <w:rPr>
      <w:rFonts w:asciiTheme="majorHAnsi" w:eastAsiaTheme="majorEastAsia" w:hAnsiTheme="majorHAnsi" w:cstheme="majorBidi"/>
      <w:b/>
      <w:bCs/>
      <w:color w:val="4F81BD" w:themeColor="accent1"/>
      <w:sz w:val="26"/>
      <w:szCs w:val="26"/>
    </w:rPr>
  </w:style>
  <w:style w:type="paragraph" w:customStyle="1" w:styleId="Standard">
    <w:name w:val="Standard"/>
    <w:rsid w:val="00903DFA"/>
    <w:pPr>
      <w:suppressAutoHyphens/>
      <w:autoSpaceDN w:val="0"/>
      <w:spacing w:line="240" w:lineRule="auto"/>
      <w:textAlignment w:val="baseline"/>
    </w:pPr>
    <w:rPr>
      <w:rFonts w:ascii="Liberation Serif" w:eastAsia="SimSun" w:hAnsi="Liberation Serif" w:cs="Arial"/>
      <w:kern w:val="3"/>
      <w:sz w:val="24"/>
      <w:szCs w:val="24"/>
      <w:lang w:eastAsia="zh-CN" w:bidi="hi-IN"/>
    </w:rPr>
  </w:style>
  <w:style w:type="paragraph" w:styleId="Besedilooblaka">
    <w:name w:val="Balloon Text"/>
    <w:basedOn w:val="Navaden"/>
    <w:link w:val="BesedilooblakaZnak"/>
    <w:uiPriority w:val="99"/>
    <w:semiHidden/>
    <w:unhideWhenUsed/>
    <w:rsid w:val="00903DFA"/>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3DFA"/>
    <w:rPr>
      <w:rFonts w:ascii="Tahoma" w:hAnsi="Tahoma" w:cs="Tahoma"/>
      <w:sz w:val="16"/>
      <w:szCs w:val="16"/>
    </w:rPr>
  </w:style>
  <w:style w:type="paragraph" w:styleId="Glava">
    <w:name w:val="header"/>
    <w:basedOn w:val="Navaden"/>
    <w:link w:val="GlavaZnak"/>
    <w:uiPriority w:val="99"/>
    <w:unhideWhenUsed/>
    <w:rsid w:val="00E05BD2"/>
    <w:pPr>
      <w:tabs>
        <w:tab w:val="center" w:pos="4536"/>
        <w:tab w:val="right" w:pos="9072"/>
      </w:tabs>
      <w:spacing w:line="240" w:lineRule="auto"/>
    </w:pPr>
  </w:style>
  <w:style w:type="character" w:customStyle="1" w:styleId="GlavaZnak">
    <w:name w:val="Glava Znak"/>
    <w:basedOn w:val="Privzetapisavaodstavka"/>
    <w:link w:val="Glava"/>
    <w:uiPriority w:val="99"/>
    <w:rsid w:val="00E05BD2"/>
  </w:style>
  <w:style w:type="paragraph" w:styleId="Noga">
    <w:name w:val="footer"/>
    <w:basedOn w:val="Navaden"/>
    <w:link w:val="NogaZnak"/>
    <w:uiPriority w:val="99"/>
    <w:unhideWhenUsed/>
    <w:rsid w:val="00E05BD2"/>
    <w:pPr>
      <w:tabs>
        <w:tab w:val="center" w:pos="4536"/>
        <w:tab w:val="right" w:pos="9072"/>
      </w:tabs>
      <w:spacing w:line="240" w:lineRule="auto"/>
    </w:pPr>
  </w:style>
  <w:style w:type="character" w:customStyle="1" w:styleId="NogaZnak">
    <w:name w:val="Noga Znak"/>
    <w:basedOn w:val="Privzetapisavaodstavka"/>
    <w:link w:val="Noga"/>
    <w:uiPriority w:val="99"/>
    <w:rsid w:val="00E05BD2"/>
  </w:style>
  <w:style w:type="character" w:styleId="Hiperpovezava">
    <w:name w:val="Hyperlink"/>
    <w:basedOn w:val="Privzetapisavaodstavka"/>
    <w:uiPriority w:val="99"/>
    <w:unhideWhenUsed/>
    <w:rsid w:val="00272B32"/>
    <w:rPr>
      <w:color w:val="0000FF"/>
      <w:u w:val="single"/>
    </w:rPr>
  </w:style>
  <w:style w:type="table" w:styleId="Tabelamrea">
    <w:name w:val="Table Grid"/>
    <w:basedOn w:val="Navadnatabela"/>
    <w:uiPriority w:val="59"/>
    <w:rsid w:val="009C0B7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vadensplet">
    <w:name w:val="Normal (Web)"/>
    <w:basedOn w:val="Navaden"/>
    <w:uiPriority w:val="99"/>
    <w:unhideWhenUsed/>
    <w:rsid w:val="00DA3842"/>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F134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line="276" w:lineRule="auto"/>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next w:val="Navaden"/>
    <w:link w:val="Naslov1Znak"/>
    <w:uiPriority w:val="9"/>
    <w:qFormat/>
    <w:rsid w:val="00C64C40"/>
    <w:pPr>
      <w:keepNext/>
      <w:keepLines/>
      <w:spacing w:line="256" w:lineRule="auto"/>
      <w:ind w:left="10" w:hanging="10"/>
      <w:outlineLvl w:val="0"/>
    </w:pPr>
    <w:rPr>
      <w:rFonts w:ascii="Tahoma" w:eastAsia="Tahoma" w:hAnsi="Tahoma" w:cs="Tahoma"/>
      <w:b/>
      <w:color w:val="000000"/>
      <w:sz w:val="24"/>
      <w:lang w:eastAsia="sl-SI"/>
    </w:rPr>
  </w:style>
  <w:style w:type="paragraph" w:styleId="Naslov2">
    <w:name w:val="heading 2"/>
    <w:basedOn w:val="Navaden"/>
    <w:next w:val="Navaden"/>
    <w:link w:val="Naslov2Znak"/>
    <w:uiPriority w:val="9"/>
    <w:semiHidden/>
    <w:unhideWhenUsed/>
    <w:qFormat/>
    <w:rsid w:val="008219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F27F1"/>
    <w:pPr>
      <w:ind w:left="720"/>
      <w:contextualSpacing/>
    </w:pPr>
  </w:style>
  <w:style w:type="character" w:customStyle="1" w:styleId="Naslov1Znak">
    <w:name w:val="Naslov 1 Znak"/>
    <w:basedOn w:val="Privzetapisavaodstavka"/>
    <w:link w:val="Naslov1"/>
    <w:uiPriority w:val="9"/>
    <w:rsid w:val="00C64C40"/>
    <w:rPr>
      <w:rFonts w:ascii="Tahoma" w:eastAsia="Tahoma" w:hAnsi="Tahoma" w:cs="Tahoma"/>
      <w:b/>
      <w:color w:val="000000"/>
      <w:sz w:val="24"/>
      <w:lang w:eastAsia="sl-SI"/>
    </w:rPr>
  </w:style>
  <w:style w:type="character" w:customStyle="1" w:styleId="Naslov2Znak">
    <w:name w:val="Naslov 2 Znak"/>
    <w:basedOn w:val="Privzetapisavaodstavka"/>
    <w:link w:val="Naslov2"/>
    <w:uiPriority w:val="9"/>
    <w:semiHidden/>
    <w:rsid w:val="008219DF"/>
    <w:rPr>
      <w:rFonts w:asciiTheme="majorHAnsi" w:eastAsiaTheme="majorEastAsia" w:hAnsiTheme="majorHAnsi" w:cstheme="majorBidi"/>
      <w:b/>
      <w:bCs/>
      <w:color w:val="4F81BD" w:themeColor="accent1"/>
      <w:sz w:val="26"/>
      <w:szCs w:val="26"/>
    </w:rPr>
  </w:style>
  <w:style w:type="paragraph" w:customStyle="1" w:styleId="Standard">
    <w:name w:val="Standard"/>
    <w:rsid w:val="00903DFA"/>
    <w:pPr>
      <w:suppressAutoHyphens/>
      <w:autoSpaceDN w:val="0"/>
      <w:spacing w:line="240" w:lineRule="auto"/>
      <w:textAlignment w:val="baseline"/>
    </w:pPr>
    <w:rPr>
      <w:rFonts w:ascii="Liberation Serif" w:eastAsia="SimSun" w:hAnsi="Liberation Serif" w:cs="Arial"/>
      <w:kern w:val="3"/>
      <w:sz w:val="24"/>
      <w:szCs w:val="24"/>
      <w:lang w:eastAsia="zh-CN" w:bidi="hi-IN"/>
    </w:rPr>
  </w:style>
  <w:style w:type="paragraph" w:styleId="Besedilooblaka">
    <w:name w:val="Balloon Text"/>
    <w:basedOn w:val="Navaden"/>
    <w:link w:val="BesedilooblakaZnak"/>
    <w:uiPriority w:val="99"/>
    <w:semiHidden/>
    <w:unhideWhenUsed/>
    <w:rsid w:val="00903DFA"/>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3DFA"/>
    <w:rPr>
      <w:rFonts w:ascii="Tahoma" w:hAnsi="Tahoma" w:cs="Tahoma"/>
      <w:sz w:val="16"/>
      <w:szCs w:val="16"/>
    </w:rPr>
  </w:style>
  <w:style w:type="paragraph" w:styleId="Glava">
    <w:name w:val="header"/>
    <w:basedOn w:val="Navaden"/>
    <w:link w:val="GlavaZnak"/>
    <w:uiPriority w:val="99"/>
    <w:unhideWhenUsed/>
    <w:rsid w:val="00E05BD2"/>
    <w:pPr>
      <w:tabs>
        <w:tab w:val="center" w:pos="4536"/>
        <w:tab w:val="right" w:pos="9072"/>
      </w:tabs>
      <w:spacing w:line="240" w:lineRule="auto"/>
    </w:pPr>
  </w:style>
  <w:style w:type="character" w:customStyle="1" w:styleId="GlavaZnak">
    <w:name w:val="Glava Znak"/>
    <w:basedOn w:val="Privzetapisavaodstavka"/>
    <w:link w:val="Glava"/>
    <w:uiPriority w:val="99"/>
    <w:rsid w:val="00E05BD2"/>
  </w:style>
  <w:style w:type="paragraph" w:styleId="Noga">
    <w:name w:val="footer"/>
    <w:basedOn w:val="Navaden"/>
    <w:link w:val="NogaZnak"/>
    <w:uiPriority w:val="99"/>
    <w:unhideWhenUsed/>
    <w:rsid w:val="00E05BD2"/>
    <w:pPr>
      <w:tabs>
        <w:tab w:val="center" w:pos="4536"/>
        <w:tab w:val="right" w:pos="9072"/>
      </w:tabs>
      <w:spacing w:line="240" w:lineRule="auto"/>
    </w:pPr>
  </w:style>
  <w:style w:type="character" w:customStyle="1" w:styleId="NogaZnak">
    <w:name w:val="Noga Znak"/>
    <w:basedOn w:val="Privzetapisavaodstavka"/>
    <w:link w:val="Noga"/>
    <w:uiPriority w:val="99"/>
    <w:rsid w:val="00E05BD2"/>
  </w:style>
  <w:style w:type="character" w:styleId="Hiperpovezava">
    <w:name w:val="Hyperlink"/>
    <w:basedOn w:val="Privzetapisavaodstavka"/>
    <w:uiPriority w:val="99"/>
    <w:unhideWhenUsed/>
    <w:rsid w:val="00272B32"/>
    <w:rPr>
      <w:color w:val="0000FF"/>
      <w:u w:val="single"/>
    </w:rPr>
  </w:style>
  <w:style w:type="table" w:styleId="Tabelamrea">
    <w:name w:val="Table Grid"/>
    <w:basedOn w:val="Navadnatabela"/>
    <w:uiPriority w:val="59"/>
    <w:rsid w:val="009C0B7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vadensplet">
    <w:name w:val="Normal (Web)"/>
    <w:basedOn w:val="Navaden"/>
    <w:uiPriority w:val="99"/>
    <w:unhideWhenUsed/>
    <w:rsid w:val="00DA3842"/>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F134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23409">
      <w:bodyDiv w:val="1"/>
      <w:marLeft w:val="0"/>
      <w:marRight w:val="0"/>
      <w:marTop w:val="0"/>
      <w:marBottom w:val="0"/>
      <w:divBdr>
        <w:top w:val="none" w:sz="0" w:space="0" w:color="auto"/>
        <w:left w:val="none" w:sz="0" w:space="0" w:color="auto"/>
        <w:bottom w:val="none" w:sz="0" w:space="0" w:color="auto"/>
        <w:right w:val="none" w:sz="0" w:space="0" w:color="auto"/>
      </w:divBdr>
    </w:div>
    <w:div w:id="367148284">
      <w:bodyDiv w:val="1"/>
      <w:marLeft w:val="0"/>
      <w:marRight w:val="0"/>
      <w:marTop w:val="0"/>
      <w:marBottom w:val="0"/>
      <w:divBdr>
        <w:top w:val="none" w:sz="0" w:space="0" w:color="auto"/>
        <w:left w:val="none" w:sz="0" w:space="0" w:color="auto"/>
        <w:bottom w:val="none" w:sz="0" w:space="0" w:color="auto"/>
        <w:right w:val="none" w:sz="0" w:space="0" w:color="auto"/>
      </w:divBdr>
    </w:div>
    <w:div w:id="472135930">
      <w:bodyDiv w:val="1"/>
      <w:marLeft w:val="0"/>
      <w:marRight w:val="0"/>
      <w:marTop w:val="0"/>
      <w:marBottom w:val="0"/>
      <w:divBdr>
        <w:top w:val="none" w:sz="0" w:space="0" w:color="auto"/>
        <w:left w:val="none" w:sz="0" w:space="0" w:color="auto"/>
        <w:bottom w:val="none" w:sz="0" w:space="0" w:color="auto"/>
        <w:right w:val="none" w:sz="0" w:space="0" w:color="auto"/>
      </w:divBdr>
    </w:div>
    <w:div w:id="566232088">
      <w:bodyDiv w:val="1"/>
      <w:marLeft w:val="0"/>
      <w:marRight w:val="0"/>
      <w:marTop w:val="0"/>
      <w:marBottom w:val="0"/>
      <w:divBdr>
        <w:top w:val="none" w:sz="0" w:space="0" w:color="auto"/>
        <w:left w:val="none" w:sz="0" w:space="0" w:color="auto"/>
        <w:bottom w:val="none" w:sz="0" w:space="0" w:color="auto"/>
        <w:right w:val="none" w:sz="0" w:space="0" w:color="auto"/>
      </w:divBdr>
      <w:divsChild>
        <w:div w:id="602109417">
          <w:marLeft w:val="0"/>
          <w:marRight w:val="0"/>
          <w:marTop w:val="0"/>
          <w:marBottom w:val="210"/>
          <w:divBdr>
            <w:top w:val="none" w:sz="0" w:space="0" w:color="auto"/>
            <w:left w:val="none" w:sz="0" w:space="0" w:color="auto"/>
            <w:bottom w:val="none" w:sz="0" w:space="0" w:color="auto"/>
            <w:right w:val="none" w:sz="0" w:space="0" w:color="auto"/>
          </w:divBdr>
        </w:div>
        <w:div w:id="190804360">
          <w:marLeft w:val="0"/>
          <w:marRight w:val="0"/>
          <w:marTop w:val="0"/>
          <w:marBottom w:val="0"/>
          <w:divBdr>
            <w:top w:val="none" w:sz="0" w:space="0" w:color="auto"/>
            <w:left w:val="none" w:sz="0" w:space="0" w:color="auto"/>
            <w:bottom w:val="none" w:sz="0" w:space="0" w:color="auto"/>
            <w:right w:val="none" w:sz="0" w:space="0" w:color="auto"/>
          </w:divBdr>
        </w:div>
      </w:divsChild>
    </w:div>
    <w:div w:id="746801827">
      <w:bodyDiv w:val="1"/>
      <w:marLeft w:val="0"/>
      <w:marRight w:val="0"/>
      <w:marTop w:val="0"/>
      <w:marBottom w:val="0"/>
      <w:divBdr>
        <w:top w:val="none" w:sz="0" w:space="0" w:color="auto"/>
        <w:left w:val="none" w:sz="0" w:space="0" w:color="auto"/>
        <w:bottom w:val="none" w:sz="0" w:space="0" w:color="auto"/>
        <w:right w:val="none" w:sz="0" w:space="0" w:color="auto"/>
      </w:divBdr>
    </w:div>
    <w:div w:id="886255661">
      <w:bodyDiv w:val="1"/>
      <w:marLeft w:val="0"/>
      <w:marRight w:val="0"/>
      <w:marTop w:val="0"/>
      <w:marBottom w:val="0"/>
      <w:divBdr>
        <w:top w:val="none" w:sz="0" w:space="0" w:color="auto"/>
        <w:left w:val="none" w:sz="0" w:space="0" w:color="auto"/>
        <w:bottom w:val="none" w:sz="0" w:space="0" w:color="auto"/>
        <w:right w:val="none" w:sz="0" w:space="0" w:color="auto"/>
      </w:divBdr>
    </w:div>
    <w:div w:id="1346978112">
      <w:bodyDiv w:val="1"/>
      <w:marLeft w:val="0"/>
      <w:marRight w:val="0"/>
      <w:marTop w:val="0"/>
      <w:marBottom w:val="0"/>
      <w:divBdr>
        <w:top w:val="none" w:sz="0" w:space="0" w:color="auto"/>
        <w:left w:val="none" w:sz="0" w:space="0" w:color="auto"/>
        <w:bottom w:val="none" w:sz="0" w:space="0" w:color="auto"/>
        <w:right w:val="none" w:sz="0" w:space="0" w:color="auto"/>
      </w:divBdr>
    </w:div>
    <w:div w:id="1675111582">
      <w:bodyDiv w:val="1"/>
      <w:marLeft w:val="0"/>
      <w:marRight w:val="0"/>
      <w:marTop w:val="0"/>
      <w:marBottom w:val="0"/>
      <w:divBdr>
        <w:top w:val="none" w:sz="0" w:space="0" w:color="auto"/>
        <w:left w:val="none" w:sz="0" w:space="0" w:color="auto"/>
        <w:bottom w:val="none" w:sz="0" w:space="0" w:color="auto"/>
        <w:right w:val="none" w:sz="0" w:space="0" w:color="auto"/>
      </w:divBdr>
    </w:div>
    <w:div w:id="19441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si/novice/2020-12-18-s-cepljenjem-bomo-priceli-takoj-po-prejemu-cepiva/" TargetMode="External"/><Relationship Id="rId18" Type="http://schemas.openxmlformats.org/officeDocument/2006/relationships/image" Target="media/image3.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uprava.gov.si/podrocja/sociala-zdravje-smrt/zdravje/vloga-cepljenje.html" TargetMode="External"/><Relationship Id="rId17"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hyperlink" Target="https://www.gov.si/assets/ministrstva/MZ/DOKUMENTI/Koronavirus/Informacija-v-povezavi-s-cepljenjem-proti-virusu-SARS-CoV-2-17.-12.-202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d-celje.si/si/novice/3073-prostovoljno-in-brezplacno-testiranje-na-sars-cov-2-s-hitrimi-antigenskimi-testi" TargetMode="External"/><Relationship Id="rId5" Type="http://schemas.openxmlformats.org/officeDocument/2006/relationships/settings" Target="settings.xml"/><Relationship Id="rId15" Type="http://schemas.openxmlformats.org/officeDocument/2006/relationships/hyperlink" Target="https://www.gov.si/novice/2020-12-18-s-cepljenjem-bomo-priceli-takoj-po-prejemu-cepiva/" TargetMode="External"/><Relationship Id="rId10" Type="http://schemas.openxmlformats.org/officeDocument/2006/relationships/hyperlink" Target="http://www.vojnik.si"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nijz.si/sl/cepljenje-proti-covid-19-za-splosno-javnos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BA632-4B63-4D3F-819C-D5E14E7AC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6344</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Skale</dc:creator>
  <cp:lastModifiedBy>LEA</cp:lastModifiedBy>
  <cp:revision>2</cp:revision>
  <cp:lastPrinted>2020-12-30T17:49:00Z</cp:lastPrinted>
  <dcterms:created xsi:type="dcterms:W3CDTF">2021-01-21T07:24:00Z</dcterms:created>
  <dcterms:modified xsi:type="dcterms:W3CDTF">2021-01-21T07:24:00Z</dcterms:modified>
</cp:coreProperties>
</file>