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A4E7" w14:textId="77777777" w:rsidR="00941CF5" w:rsidRPr="00941CF5" w:rsidRDefault="00941CF5" w:rsidP="00941CF5">
      <w:pPr>
        <w:rPr>
          <w:rFonts w:asciiTheme="majorHAnsi" w:hAnsiTheme="majorHAnsi" w:cstheme="majorHAnsi"/>
          <w:b/>
          <w:bCs/>
          <w:color w:val="70AD47" w:themeColor="accent6"/>
        </w:rPr>
      </w:pPr>
      <w:r w:rsidRPr="00941CF5">
        <w:rPr>
          <w:rFonts w:asciiTheme="majorHAnsi" w:hAnsiTheme="majorHAnsi" w:cstheme="majorHAnsi"/>
          <w:b/>
          <w:bCs/>
          <w:color w:val="70AD47" w:themeColor="accent6"/>
        </w:rPr>
        <w:t>OBVESTILO ZA JAVNOST</w:t>
      </w:r>
    </w:p>
    <w:p w14:paraId="3A8BE625" w14:textId="19BCBA54" w:rsidR="00941CF5" w:rsidRDefault="00941CF5" w:rsidP="00941CF5">
      <w:pPr>
        <w:rPr>
          <w:rFonts w:asciiTheme="majorHAnsi" w:hAnsiTheme="majorHAnsi" w:cstheme="majorHAnsi"/>
          <w:color w:val="A5A5A5" w:themeColor="accent3"/>
        </w:rPr>
      </w:pPr>
    </w:p>
    <w:p w14:paraId="33C6B655" w14:textId="77777777" w:rsidR="00941CF5" w:rsidRPr="00941CF5" w:rsidRDefault="00941CF5" w:rsidP="00941CF5">
      <w:pPr>
        <w:rPr>
          <w:b/>
          <w:bCs/>
          <w:color w:val="70AD47" w:themeColor="accent6"/>
          <w:sz w:val="32"/>
          <w:szCs w:val="32"/>
        </w:rPr>
      </w:pPr>
      <w:r w:rsidRPr="00941CF5">
        <w:rPr>
          <w:b/>
          <w:bCs/>
          <w:color w:val="70AD47" w:themeColor="accent6"/>
          <w:sz w:val="32"/>
          <w:szCs w:val="32"/>
        </w:rPr>
        <w:t>Zaščitna sredstva sodijo med mešane komunalne odpadke</w:t>
      </w:r>
    </w:p>
    <w:p w14:paraId="2BF5A7E7" w14:textId="77777777" w:rsidR="00204E54" w:rsidRDefault="00204E54" w:rsidP="00941CF5"/>
    <w:p w14:paraId="694DBB9C" w14:textId="214CA685" w:rsidR="00941CF5" w:rsidRPr="001516E2" w:rsidRDefault="00941CF5" w:rsidP="00941CF5">
      <w:pPr>
        <w:rPr>
          <w:b/>
          <w:bCs/>
        </w:rPr>
      </w:pPr>
      <w:r w:rsidRPr="00204E54">
        <w:rPr>
          <w:b/>
          <w:bCs/>
        </w:rPr>
        <w:t xml:space="preserve">Celje, </w:t>
      </w:r>
      <w:r w:rsidR="00204E54" w:rsidRPr="00204E54">
        <w:rPr>
          <w:b/>
          <w:bCs/>
        </w:rPr>
        <w:t xml:space="preserve">18. 3. 2020 - </w:t>
      </w:r>
      <w:r w:rsidRPr="00204E54">
        <w:rPr>
          <w:b/>
          <w:bCs/>
        </w:rPr>
        <w:t xml:space="preserve">Odpadke v gospodinjstvih z bolniki, ki kažejo znake okužbe s </w:t>
      </w:r>
      <w:proofErr w:type="spellStart"/>
      <w:r w:rsidRPr="00204E54">
        <w:rPr>
          <w:b/>
          <w:bCs/>
        </w:rPr>
        <w:t>koronavirusom</w:t>
      </w:r>
      <w:proofErr w:type="spellEnd"/>
      <w:r w:rsidRPr="00204E54">
        <w:rPr>
          <w:b/>
          <w:bCs/>
        </w:rPr>
        <w:t xml:space="preserve">, </w:t>
      </w:r>
      <w:r w:rsidR="003A56F5">
        <w:rPr>
          <w:b/>
          <w:bCs/>
        </w:rPr>
        <w:t xml:space="preserve">in </w:t>
      </w:r>
      <w:r w:rsidR="003A56F5" w:rsidRPr="001516E2">
        <w:rPr>
          <w:b/>
          <w:bCs/>
        </w:rPr>
        <w:t xml:space="preserve">vsa druga zaščitna sredstva pred virusi </w:t>
      </w:r>
      <w:r w:rsidRPr="001516E2">
        <w:rPr>
          <w:b/>
          <w:bCs/>
        </w:rPr>
        <w:t>se lahko odvrže izključno v posodo za mešane komunalne odpadke.</w:t>
      </w:r>
      <w:bookmarkStart w:id="0" w:name="_GoBack"/>
      <w:bookmarkEnd w:id="0"/>
    </w:p>
    <w:p w14:paraId="66233C9E" w14:textId="77777777" w:rsidR="00941CF5" w:rsidRPr="001516E2" w:rsidRDefault="00941CF5" w:rsidP="00941CF5">
      <w:r w:rsidRPr="001516E2">
        <w:t xml:space="preserve">Po navodilih ministrstva za okolje in prostor se tovrstne odpadke in materiale za enkratno uporabo, ki jih uporablja bolna oseba in njeni negovalci (rokavice, maske, robci …), odloži v </w:t>
      </w:r>
      <w:r w:rsidRPr="001516E2">
        <w:rPr>
          <w:b/>
          <w:bCs/>
        </w:rPr>
        <w:t>plastično vrečo</w:t>
      </w:r>
      <w:r w:rsidRPr="001516E2">
        <w:t xml:space="preserve">, ki jo je potrebno tesno zvezati. Zaprto vrečo se nato odloži v </w:t>
      </w:r>
      <w:r w:rsidRPr="001516E2">
        <w:rPr>
          <w:b/>
          <w:bCs/>
        </w:rPr>
        <w:t>zelen zabojnik</w:t>
      </w:r>
      <w:r w:rsidRPr="001516E2">
        <w:t xml:space="preserve"> za mešane komunalne odpadke. Enako velja tudi za osebno zaščitno opremo zdravstvenega osebja (v primeru obiska bolnika, če to ni drugače urejeno).</w:t>
      </w:r>
    </w:p>
    <w:p w14:paraId="70D95748" w14:textId="77777777" w:rsidR="00941CF5" w:rsidRPr="001516E2" w:rsidRDefault="00941CF5" w:rsidP="00941CF5">
      <w:r w:rsidRPr="001516E2">
        <w:t>Nikakor ne odlagajte vreč z zaščitno opremo v zabojnike, ki so namenjeni zbiranju ločenih frakcij odpadkov - biološki odpadki, kovinska in plastična embalaža, papir ali steklo.</w:t>
      </w:r>
    </w:p>
    <w:p w14:paraId="5CF655D9" w14:textId="77777777" w:rsidR="00941CF5" w:rsidRPr="001516E2" w:rsidRDefault="00941CF5" w:rsidP="00941CF5">
      <w:r w:rsidRPr="001516E2">
        <w:t xml:space="preserve">Prav tako rokavice iz lateksa ali podobnih materialov, ki se uporabljajo za nakupe ali druge namene, niso embalaža in zato ne sodijo v posodo za embalažo (rumene barve). </w:t>
      </w:r>
    </w:p>
    <w:p w14:paraId="7844D71E" w14:textId="7377BC40" w:rsidR="00941CF5" w:rsidRPr="001516E2" w:rsidRDefault="004822F4" w:rsidP="00941CF5">
      <w:pPr>
        <w:rPr>
          <w:rFonts w:asciiTheme="majorHAnsi" w:hAnsiTheme="majorHAnsi" w:cstheme="majorHAnsi"/>
        </w:rPr>
      </w:pPr>
      <w:r w:rsidRPr="001516E2">
        <w:rPr>
          <w:rFonts w:asciiTheme="majorHAnsi" w:hAnsiTheme="majorHAnsi" w:cstheme="majorHAnsi"/>
        </w:rPr>
        <w:t xml:space="preserve">Enako velja za zaščitno opremo za enkratno uporabo, ki so jo uporabljali </w:t>
      </w:r>
      <w:r w:rsidR="00180A5D">
        <w:rPr>
          <w:rFonts w:asciiTheme="majorHAnsi" w:hAnsiTheme="majorHAnsi" w:cstheme="majorHAnsi"/>
        </w:rPr>
        <w:t xml:space="preserve">sicer </w:t>
      </w:r>
      <w:r w:rsidR="00180A5D" w:rsidRPr="001516E2">
        <w:rPr>
          <w:rFonts w:asciiTheme="majorHAnsi" w:hAnsiTheme="majorHAnsi" w:cstheme="majorHAnsi"/>
        </w:rPr>
        <w:t xml:space="preserve">zdravi posamezniki </w:t>
      </w:r>
      <w:r w:rsidRPr="001516E2">
        <w:rPr>
          <w:rFonts w:asciiTheme="majorHAnsi" w:hAnsiTheme="majorHAnsi" w:cstheme="majorHAnsi"/>
        </w:rPr>
        <w:t xml:space="preserve">zaradi preventivnih razlogov. </w:t>
      </w:r>
    </w:p>
    <w:p w14:paraId="32F0EA7D" w14:textId="77777777" w:rsidR="00941CF5" w:rsidRPr="005979A4" w:rsidRDefault="00941CF5" w:rsidP="00941CF5">
      <w:pPr>
        <w:rPr>
          <w:rFonts w:asciiTheme="majorHAnsi" w:hAnsiTheme="majorHAnsi" w:cstheme="majorHAnsi"/>
          <w:color w:val="A5A5A5" w:themeColor="accent3"/>
        </w:rPr>
      </w:pPr>
    </w:p>
    <w:p w14:paraId="3559C09A" w14:textId="77777777" w:rsidR="00941CF5" w:rsidRPr="005979A4" w:rsidRDefault="00941CF5" w:rsidP="00941CF5">
      <w:pPr>
        <w:rPr>
          <w:rFonts w:asciiTheme="majorHAnsi" w:hAnsiTheme="majorHAnsi" w:cstheme="majorHAnsi"/>
          <w:color w:val="70AD47" w:themeColor="accent6"/>
        </w:rPr>
      </w:pPr>
    </w:p>
    <w:p w14:paraId="17BB3859" w14:textId="5DD404AF" w:rsidR="00E46B37" w:rsidRPr="00941CF5" w:rsidRDefault="00E46B37" w:rsidP="00941CF5"/>
    <w:sectPr w:rsidR="00E46B37" w:rsidRPr="00941CF5" w:rsidSect="0094119C">
      <w:headerReference w:type="default" r:id="rId8"/>
      <w:footerReference w:type="default" r:id="rId9"/>
      <w:pgSz w:w="11906" w:h="16838"/>
      <w:pgMar w:top="3402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D6A67" w14:textId="77777777" w:rsidR="00DC022A" w:rsidRDefault="00DC022A" w:rsidP="001F62AB">
      <w:pPr>
        <w:spacing w:after="0" w:line="240" w:lineRule="auto"/>
      </w:pPr>
      <w:r>
        <w:separator/>
      </w:r>
    </w:p>
  </w:endnote>
  <w:endnote w:type="continuationSeparator" w:id="0">
    <w:p w14:paraId="179D7066" w14:textId="77777777" w:rsidR="00DC022A" w:rsidRDefault="00DC022A" w:rsidP="001F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8749" w14:textId="77777777" w:rsidR="001F62AB" w:rsidRDefault="001F62AB" w:rsidP="001F62AB">
    <w:pPr>
      <w:pStyle w:val="Noga"/>
      <w:tabs>
        <w:tab w:val="clear" w:pos="4536"/>
        <w:tab w:val="clear" w:pos="9072"/>
        <w:tab w:val="center" w:pos="10488"/>
      </w:tabs>
      <w:ind w:left="-1418"/>
    </w:pPr>
    <w:r>
      <w:rPr>
        <w:noProof/>
        <w:lang w:eastAsia="sl-SI"/>
      </w:rPr>
      <w:drawing>
        <wp:inline distT="0" distB="0" distL="0" distR="0" wp14:anchorId="3A9FDA30" wp14:editId="21823629">
          <wp:extent cx="7534275" cy="11113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_list_Simbio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873" cy="113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585C8" w14:textId="77777777" w:rsidR="00DC022A" w:rsidRDefault="00DC022A" w:rsidP="001F62AB">
      <w:pPr>
        <w:spacing w:after="0" w:line="240" w:lineRule="auto"/>
      </w:pPr>
      <w:r>
        <w:separator/>
      </w:r>
    </w:p>
  </w:footnote>
  <w:footnote w:type="continuationSeparator" w:id="0">
    <w:p w14:paraId="4ED8F68E" w14:textId="77777777" w:rsidR="00DC022A" w:rsidRDefault="00DC022A" w:rsidP="001F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D6F6" w14:textId="77777777" w:rsidR="001F62AB" w:rsidRDefault="001F62AB" w:rsidP="001F62AB">
    <w:pPr>
      <w:pStyle w:val="Glava"/>
      <w:tabs>
        <w:tab w:val="clear" w:pos="4536"/>
        <w:tab w:val="clear" w:pos="9072"/>
        <w:tab w:val="center" w:pos="10488"/>
      </w:tabs>
      <w:ind w:left="-1417"/>
    </w:pPr>
    <w:r>
      <w:rPr>
        <w:noProof/>
        <w:lang w:eastAsia="sl-SI"/>
      </w:rPr>
      <w:drawing>
        <wp:inline distT="0" distB="0" distL="0" distR="0" wp14:anchorId="50D27286" wp14:editId="3480573F">
          <wp:extent cx="7534275" cy="144823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list_Simbio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36" cy="1457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5EC"/>
    <w:multiLevelType w:val="hybridMultilevel"/>
    <w:tmpl w:val="F2DC9E5A"/>
    <w:lvl w:ilvl="0" w:tplc="29225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AB"/>
    <w:rsid w:val="000005FE"/>
    <w:rsid w:val="00005B47"/>
    <w:rsid w:val="000438CD"/>
    <w:rsid w:val="00070ED9"/>
    <w:rsid w:val="00081987"/>
    <w:rsid w:val="00094C4D"/>
    <w:rsid w:val="000F16C4"/>
    <w:rsid w:val="00122315"/>
    <w:rsid w:val="00126EBF"/>
    <w:rsid w:val="001516E2"/>
    <w:rsid w:val="00180A5D"/>
    <w:rsid w:val="00191B29"/>
    <w:rsid w:val="001D432F"/>
    <w:rsid w:val="001E0564"/>
    <w:rsid w:val="001F62AB"/>
    <w:rsid w:val="001F6B65"/>
    <w:rsid w:val="00204E54"/>
    <w:rsid w:val="00253B37"/>
    <w:rsid w:val="0026221B"/>
    <w:rsid w:val="002A249C"/>
    <w:rsid w:val="002F4B3E"/>
    <w:rsid w:val="00305863"/>
    <w:rsid w:val="00306769"/>
    <w:rsid w:val="00311EB5"/>
    <w:rsid w:val="003237B4"/>
    <w:rsid w:val="00352379"/>
    <w:rsid w:val="003655D3"/>
    <w:rsid w:val="003A56F5"/>
    <w:rsid w:val="003A74BD"/>
    <w:rsid w:val="003D6BA6"/>
    <w:rsid w:val="00415F4D"/>
    <w:rsid w:val="00422BB8"/>
    <w:rsid w:val="004822F4"/>
    <w:rsid w:val="004823E0"/>
    <w:rsid w:val="004B4F06"/>
    <w:rsid w:val="004B76B3"/>
    <w:rsid w:val="004C0DC8"/>
    <w:rsid w:val="004E08EF"/>
    <w:rsid w:val="00530F52"/>
    <w:rsid w:val="005315E6"/>
    <w:rsid w:val="00532D1F"/>
    <w:rsid w:val="00544B33"/>
    <w:rsid w:val="00574DDA"/>
    <w:rsid w:val="0058013E"/>
    <w:rsid w:val="005836C5"/>
    <w:rsid w:val="00597480"/>
    <w:rsid w:val="005B7D47"/>
    <w:rsid w:val="00604508"/>
    <w:rsid w:val="006175C1"/>
    <w:rsid w:val="00617CAB"/>
    <w:rsid w:val="00660B86"/>
    <w:rsid w:val="0072256E"/>
    <w:rsid w:val="00727D75"/>
    <w:rsid w:val="007501ED"/>
    <w:rsid w:val="007E4E71"/>
    <w:rsid w:val="0083445E"/>
    <w:rsid w:val="00852703"/>
    <w:rsid w:val="008647B4"/>
    <w:rsid w:val="008A34DA"/>
    <w:rsid w:val="008D7258"/>
    <w:rsid w:val="0094119C"/>
    <w:rsid w:val="00941CF5"/>
    <w:rsid w:val="009A20A4"/>
    <w:rsid w:val="009C09AD"/>
    <w:rsid w:val="009C1883"/>
    <w:rsid w:val="009E6904"/>
    <w:rsid w:val="00A00ADF"/>
    <w:rsid w:val="00A81C21"/>
    <w:rsid w:val="00A8571C"/>
    <w:rsid w:val="00AD2EC6"/>
    <w:rsid w:val="00B119AD"/>
    <w:rsid w:val="00B3338D"/>
    <w:rsid w:val="00B41396"/>
    <w:rsid w:val="00B420CE"/>
    <w:rsid w:val="00BE34C0"/>
    <w:rsid w:val="00C61782"/>
    <w:rsid w:val="00C67490"/>
    <w:rsid w:val="00C72EFD"/>
    <w:rsid w:val="00C85FED"/>
    <w:rsid w:val="00C90AE8"/>
    <w:rsid w:val="00C95B19"/>
    <w:rsid w:val="00CF757E"/>
    <w:rsid w:val="00D02047"/>
    <w:rsid w:val="00D05735"/>
    <w:rsid w:val="00D22425"/>
    <w:rsid w:val="00D43A8F"/>
    <w:rsid w:val="00D70410"/>
    <w:rsid w:val="00D90D97"/>
    <w:rsid w:val="00DA329E"/>
    <w:rsid w:val="00DB53B9"/>
    <w:rsid w:val="00DC022A"/>
    <w:rsid w:val="00E03550"/>
    <w:rsid w:val="00E148D4"/>
    <w:rsid w:val="00E15560"/>
    <w:rsid w:val="00E21033"/>
    <w:rsid w:val="00E46B37"/>
    <w:rsid w:val="00E77217"/>
    <w:rsid w:val="00E974EB"/>
    <w:rsid w:val="00EC210D"/>
    <w:rsid w:val="00EF51D4"/>
    <w:rsid w:val="00F54142"/>
    <w:rsid w:val="00F77926"/>
    <w:rsid w:val="00F96BEA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217"/>
    <w:pPr>
      <w:spacing w:after="200" w:line="276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F62AB"/>
  </w:style>
  <w:style w:type="paragraph" w:styleId="Noga">
    <w:name w:val="footer"/>
    <w:basedOn w:val="Navaden"/>
    <w:link w:val="Nog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F62AB"/>
  </w:style>
  <w:style w:type="paragraph" w:customStyle="1" w:styleId="BasicParagraph">
    <w:name w:val="[Basic Paragraph]"/>
    <w:basedOn w:val="Navaden"/>
    <w:uiPriority w:val="99"/>
    <w:rsid w:val="009411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21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094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94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217"/>
    <w:pPr>
      <w:spacing w:after="200" w:line="276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1F62AB"/>
  </w:style>
  <w:style w:type="paragraph" w:styleId="Noga">
    <w:name w:val="footer"/>
    <w:basedOn w:val="Navaden"/>
    <w:link w:val="NogaZnak"/>
    <w:uiPriority w:val="99"/>
    <w:unhideWhenUsed/>
    <w:rsid w:val="001F62A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1F62AB"/>
  </w:style>
  <w:style w:type="paragraph" w:customStyle="1" w:styleId="BasicParagraph">
    <w:name w:val="[Basic Paragraph]"/>
    <w:basedOn w:val="Navaden"/>
    <w:uiPriority w:val="99"/>
    <w:rsid w:val="009411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21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094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94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Mrkonja</dc:creator>
  <cp:lastModifiedBy>LEA</cp:lastModifiedBy>
  <cp:revision>2</cp:revision>
  <dcterms:created xsi:type="dcterms:W3CDTF">2020-03-19T07:50:00Z</dcterms:created>
  <dcterms:modified xsi:type="dcterms:W3CDTF">2020-03-19T07:50:00Z</dcterms:modified>
</cp:coreProperties>
</file>