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AA4BA" w14:textId="0057582B" w:rsidR="00FD3485" w:rsidRPr="00145D7B" w:rsidRDefault="00FD3485" w:rsidP="00FD3485">
      <w:pPr>
        <w:spacing w:after="0"/>
        <w:jc w:val="both"/>
        <w:rPr>
          <w:rFonts w:asciiTheme="majorHAnsi" w:hAnsiTheme="majorHAnsi" w:cstheme="majorHAnsi"/>
          <w:szCs w:val="20"/>
        </w:rPr>
      </w:pPr>
      <w:bookmarkStart w:id="0" w:name="_GoBack"/>
      <w:bookmarkEnd w:id="0"/>
    </w:p>
    <w:p w14:paraId="311E35CF" w14:textId="5749B4EC" w:rsidR="00FD3485" w:rsidRDefault="00145D7B" w:rsidP="00FD3485">
      <w:pPr>
        <w:spacing w:after="0"/>
        <w:jc w:val="both"/>
        <w:rPr>
          <w:rFonts w:asciiTheme="majorHAnsi" w:hAnsiTheme="majorHAnsi" w:cstheme="majorHAnsi"/>
          <w:b/>
          <w:sz w:val="28"/>
          <w:szCs w:val="24"/>
        </w:rPr>
      </w:pPr>
      <w:r w:rsidRPr="00145D7B">
        <w:rPr>
          <w:rFonts w:asciiTheme="majorHAnsi" w:hAnsiTheme="majorHAnsi" w:cstheme="majorHAnsi"/>
          <w:b/>
          <w:sz w:val="28"/>
          <w:szCs w:val="24"/>
        </w:rPr>
        <w:t>Otroci bodo ponovno tekli za otroke</w:t>
      </w:r>
    </w:p>
    <w:p w14:paraId="6F030F8D" w14:textId="77777777" w:rsidR="00FD3485" w:rsidRPr="00145D7B" w:rsidRDefault="00FD3485" w:rsidP="00FD3485">
      <w:pPr>
        <w:spacing w:after="0"/>
        <w:jc w:val="both"/>
        <w:rPr>
          <w:rFonts w:asciiTheme="majorHAnsi" w:hAnsiTheme="majorHAnsi" w:cstheme="majorHAnsi"/>
          <w:szCs w:val="20"/>
        </w:rPr>
      </w:pPr>
    </w:p>
    <w:p w14:paraId="0BCB4A08" w14:textId="4E49DF00" w:rsidR="00145D7B" w:rsidRPr="00145D7B" w:rsidRDefault="00145D7B" w:rsidP="00BA20E3">
      <w:pPr>
        <w:spacing w:after="0"/>
        <w:jc w:val="both"/>
        <w:rPr>
          <w:rFonts w:asciiTheme="majorHAnsi" w:hAnsiTheme="majorHAnsi" w:cstheme="majorHAnsi"/>
          <w:b/>
          <w:szCs w:val="20"/>
        </w:rPr>
      </w:pPr>
      <w:bookmarkStart w:id="1" w:name="_Hlk4482457"/>
      <w:r w:rsidRPr="00145D7B">
        <w:rPr>
          <w:rFonts w:asciiTheme="majorHAnsi" w:hAnsiTheme="majorHAnsi" w:cstheme="majorHAnsi"/>
          <w:b/>
          <w:szCs w:val="20"/>
        </w:rPr>
        <w:t xml:space="preserve">Srčnost, dobrodelnost in </w:t>
      </w:r>
      <w:r w:rsidR="00476E98">
        <w:rPr>
          <w:rFonts w:asciiTheme="majorHAnsi" w:hAnsiTheme="majorHAnsi" w:cstheme="majorHAnsi"/>
          <w:b/>
          <w:szCs w:val="20"/>
        </w:rPr>
        <w:t>medsebojno sodelovanje</w:t>
      </w:r>
      <w:r w:rsidRPr="00145D7B">
        <w:rPr>
          <w:rFonts w:asciiTheme="majorHAnsi" w:hAnsiTheme="majorHAnsi" w:cstheme="majorHAnsi"/>
          <w:b/>
          <w:szCs w:val="20"/>
        </w:rPr>
        <w:t xml:space="preserve"> so vrednote, ki vodijo v lepši jutri</w:t>
      </w:r>
      <w:r w:rsidR="003C4D25">
        <w:rPr>
          <w:rFonts w:asciiTheme="majorHAnsi" w:hAnsiTheme="majorHAnsi" w:cstheme="majorHAnsi"/>
          <w:b/>
          <w:szCs w:val="20"/>
        </w:rPr>
        <w:t xml:space="preserve"> in jih zato velja </w:t>
      </w:r>
      <w:r w:rsidR="00622F81">
        <w:rPr>
          <w:rFonts w:asciiTheme="majorHAnsi" w:hAnsiTheme="majorHAnsi" w:cstheme="majorHAnsi"/>
          <w:b/>
          <w:szCs w:val="20"/>
        </w:rPr>
        <w:t>razvijati</w:t>
      </w:r>
      <w:r w:rsidR="003C4D25">
        <w:rPr>
          <w:rFonts w:asciiTheme="majorHAnsi" w:hAnsiTheme="majorHAnsi" w:cstheme="majorHAnsi"/>
          <w:b/>
          <w:szCs w:val="20"/>
        </w:rPr>
        <w:t xml:space="preserve"> že pri najmlajših.</w:t>
      </w:r>
      <w:r w:rsidRPr="00145D7B">
        <w:rPr>
          <w:rFonts w:asciiTheme="majorHAnsi" w:hAnsiTheme="majorHAnsi" w:cstheme="majorHAnsi"/>
          <w:b/>
          <w:szCs w:val="20"/>
        </w:rPr>
        <w:t xml:space="preserve"> </w:t>
      </w:r>
      <w:r w:rsidR="004076CC">
        <w:rPr>
          <w:rFonts w:asciiTheme="majorHAnsi" w:hAnsiTheme="majorHAnsi" w:cstheme="majorHAnsi"/>
          <w:b/>
          <w:szCs w:val="20"/>
        </w:rPr>
        <w:t>V to verjame</w:t>
      </w:r>
      <w:r w:rsidRPr="00145D7B">
        <w:rPr>
          <w:rFonts w:asciiTheme="majorHAnsi" w:hAnsiTheme="majorHAnsi" w:cstheme="majorHAnsi"/>
          <w:b/>
          <w:szCs w:val="20"/>
        </w:rPr>
        <w:t xml:space="preserve"> tudi podjetj</w:t>
      </w:r>
      <w:r w:rsidR="003C4D25">
        <w:rPr>
          <w:rFonts w:asciiTheme="majorHAnsi" w:hAnsiTheme="majorHAnsi" w:cstheme="majorHAnsi"/>
          <w:b/>
          <w:szCs w:val="20"/>
        </w:rPr>
        <w:t>e</w:t>
      </w:r>
      <w:r w:rsidRPr="00145D7B">
        <w:rPr>
          <w:rFonts w:asciiTheme="majorHAnsi" w:hAnsiTheme="majorHAnsi" w:cstheme="majorHAnsi"/>
          <w:b/>
          <w:szCs w:val="20"/>
        </w:rPr>
        <w:t xml:space="preserve"> </w:t>
      </w:r>
      <w:proofErr w:type="spellStart"/>
      <w:r w:rsidRPr="00145D7B">
        <w:rPr>
          <w:rFonts w:asciiTheme="majorHAnsi" w:hAnsiTheme="majorHAnsi" w:cstheme="majorHAnsi"/>
          <w:b/>
          <w:szCs w:val="20"/>
        </w:rPr>
        <w:t>Skaza</w:t>
      </w:r>
      <w:proofErr w:type="spellEnd"/>
      <w:r w:rsidRPr="00145D7B">
        <w:rPr>
          <w:rFonts w:asciiTheme="majorHAnsi" w:hAnsiTheme="majorHAnsi" w:cstheme="majorHAnsi"/>
          <w:b/>
          <w:szCs w:val="20"/>
        </w:rPr>
        <w:t xml:space="preserve">, </w:t>
      </w:r>
      <w:r w:rsidR="003C4D25">
        <w:rPr>
          <w:rFonts w:asciiTheme="majorHAnsi" w:hAnsiTheme="majorHAnsi" w:cstheme="majorHAnsi"/>
          <w:b/>
          <w:szCs w:val="20"/>
        </w:rPr>
        <w:t>ki</w:t>
      </w:r>
      <w:r w:rsidRPr="00145D7B">
        <w:rPr>
          <w:rFonts w:asciiTheme="majorHAnsi" w:hAnsiTheme="majorHAnsi" w:cstheme="majorHAnsi"/>
          <w:b/>
          <w:szCs w:val="20"/>
        </w:rPr>
        <w:t xml:space="preserve"> bo </w:t>
      </w:r>
      <w:r w:rsidR="00441ADE">
        <w:rPr>
          <w:rFonts w:asciiTheme="majorHAnsi" w:hAnsiTheme="majorHAnsi" w:cstheme="majorHAnsi"/>
          <w:b/>
          <w:szCs w:val="20"/>
        </w:rPr>
        <w:t xml:space="preserve">7. </w:t>
      </w:r>
      <w:r w:rsidRPr="00145D7B">
        <w:rPr>
          <w:rFonts w:asciiTheme="majorHAnsi" w:hAnsiTheme="majorHAnsi" w:cstheme="majorHAnsi"/>
          <w:b/>
          <w:szCs w:val="20"/>
        </w:rPr>
        <w:t xml:space="preserve">septembra </w:t>
      </w:r>
      <w:r w:rsidR="00441ADE">
        <w:rPr>
          <w:rFonts w:asciiTheme="majorHAnsi" w:hAnsiTheme="majorHAnsi" w:cstheme="majorHAnsi"/>
          <w:b/>
          <w:szCs w:val="20"/>
        </w:rPr>
        <w:t xml:space="preserve">na velenjskem stadionu </w:t>
      </w:r>
      <w:r w:rsidRPr="00145D7B">
        <w:rPr>
          <w:rFonts w:asciiTheme="majorHAnsi" w:hAnsiTheme="majorHAnsi" w:cstheme="majorHAnsi"/>
          <w:b/>
          <w:szCs w:val="20"/>
        </w:rPr>
        <w:t>priredil</w:t>
      </w:r>
      <w:r w:rsidR="003C4D25">
        <w:rPr>
          <w:rFonts w:asciiTheme="majorHAnsi" w:hAnsiTheme="majorHAnsi" w:cstheme="majorHAnsi"/>
          <w:b/>
          <w:szCs w:val="20"/>
        </w:rPr>
        <w:t>o</w:t>
      </w:r>
      <w:r w:rsidRPr="00145D7B">
        <w:rPr>
          <w:rFonts w:asciiTheme="majorHAnsi" w:hAnsiTheme="majorHAnsi" w:cstheme="majorHAnsi"/>
          <w:b/>
          <w:szCs w:val="20"/>
        </w:rPr>
        <w:t xml:space="preserve"> že četrti dobrodelni tek Otrok otroku</w:t>
      </w:r>
      <w:r w:rsidR="00441ADE">
        <w:rPr>
          <w:rFonts w:asciiTheme="majorHAnsi" w:hAnsiTheme="majorHAnsi" w:cstheme="majorHAnsi"/>
          <w:b/>
          <w:szCs w:val="20"/>
        </w:rPr>
        <w:t xml:space="preserve">. </w:t>
      </w:r>
      <w:r w:rsidR="004076CC">
        <w:rPr>
          <w:rFonts w:asciiTheme="majorHAnsi" w:hAnsiTheme="majorHAnsi" w:cstheme="majorHAnsi"/>
          <w:b/>
          <w:szCs w:val="20"/>
        </w:rPr>
        <w:t>Na t</w:t>
      </w:r>
      <w:r w:rsidR="00441ADE">
        <w:rPr>
          <w:rFonts w:asciiTheme="majorHAnsi" w:hAnsiTheme="majorHAnsi" w:cstheme="majorHAnsi"/>
          <w:b/>
          <w:szCs w:val="20"/>
        </w:rPr>
        <w:t>radicionaln</w:t>
      </w:r>
      <w:r w:rsidR="004076CC">
        <w:rPr>
          <w:rFonts w:asciiTheme="majorHAnsi" w:hAnsiTheme="majorHAnsi" w:cstheme="majorHAnsi"/>
          <w:b/>
          <w:szCs w:val="20"/>
        </w:rPr>
        <w:t>em</w:t>
      </w:r>
      <w:r w:rsidR="00441ADE">
        <w:rPr>
          <w:rFonts w:asciiTheme="majorHAnsi" w:hAnsiTheme="majorHAnsi" w:cstheme="majorHAnsi"/>
          <w:b/>
          <w:szCs w:val="20"/>
        </w:rPr>
        <w:t xml:space="preserve"> dogod</w:t>
      </w:r>
      <w:r w:rsidR="004076CC">
        <w:rPr>
          <w:rFonts w:asciiTheme="majorHAnsi" w:hAnsiTheme="majorHAnsi" w:cstheme="majorHAnsi"/>
          <w:b/>
          <w:szCs w:val="20"/>
        </w:rPr>
        <w:t>ku</w:t>
      </w:r>
      <w:r w:rsidR="00441ADE">
        <w:rPr>
          <w:rFonts w:asciiTheme="majorHAnsi" w:hAnsiTheme="majorHAnsi" w:cstheme="majorHAnsi"/>
          <w:b/>
          <w:szCs w:val="20"/>
        </w:rPr>
        <w:t>,</w:t>
      </w:r>
      <w:r w:rsidRPr="00145D7B">
        <w:rPr>
          <w:rFonts w:asciiTheme="majorHAnsi" w:hAnsiTheme="majorHAnsi" w:cstheme="majorHAnsi"/>
          <w:b/>
          <w:szCs w:val="20"/>
        </w:rPr>
        <w:t xml:space="preserve"> ki </w:t>
      </w:r>
      <w:r w:rsidR="0015371F">
        <w:rPr>
          <w:rFonts w:asciiTheme="majorHAnsi" w:hAnsiTheme="majorHAnsi" w:cstheme="majorHAnsi"/>
          <w:b/>
          <w:szCs w:val="20"/>
        </w:rPr>
        <w:t>letos</w:t>
      </w:r>
      <w:r w:rsidRPr="00145D7B">
        <w:rPr>
          <w:rFonts w:asciiTheme="majorHAnsi" w:hAnsiTheme="majorHAnsi" w:cstheme="majorHAnsi"/>
          <w:b/>
          <w:szCs w:val="20"/>
        </w:rPr>
        <w:t xml:space="preserve"> poteka</w:t>
      </w:r>
      <w:r w:rsidR="003C4D25">
        <w:rPr>
          <w:rFonts w:asciiTheme="majorHAnsi" w:hAnsiTheme="majorHAnsi" w:cstheme="majorHAnsi"/>
          <w:b/>
          <w:szCs w:val="20"/>
        </w:rPr>
        <w:t xml:space="preserve"> </w:t>
      </w:r>
      <w:r w:rsidRPr="00145D7B">
        <w:rPr>
          <w:rFonts w:asciiTheme="majorHAnsi" w:hAnsiTheme="majorHAnsi" w:cstheme="majorHAnsi"/>
          <w:b/>
          <w:szCs w:val="20"/>
        </w:rPr>
        <w:t>pod častnim pokroviteljstvom predsednika Republike Slovenije Boruta Pahorja</w:t>
      </w:r>
      <w:r w:rsidR="00441ADE">
        <w:rPr>
          <w:rFonts w:asciiTheme="majorHAnsi" w:hAnsiTheme="majorHAnsi" w:cstheme="majorHAnsi"/>
          <w:b/>
          <w:szCs w:val="20"/>
        </w:rPr>
        <w:t xml:space="preserve">, </w:t>
      </w:r>
      <w:r w:rsidR="004076CC">
        <w:rPr>
          <w:rFonts w:asciiTheme="majorHAnsi" w:hAnsiTheme="majorHAnsi" w:cstheme="majorHAnsi"/>
          <w:b/>
          <w:szCs w:val="20"/>
        </w:rPr>
        <w:t xml:space="preserve">otroci iz vse Slovenije s tekom </w:t>
      </w:r>
      <w:r w:rsidR="008F09E1">
        <w:rPr>
          <w:rFonts w:asciiTheme="majorHAnsi" w:hAnsiTheme="majorHAnsi" w:cstheme="majorHAnsi"/>
          <w:b/>
          <w:szCs w:val="20"/>
        </w:rPr>
        <w:t xml:space="preserve">pomagajo svojim vrstnikom v stiski. Z zbranimi sredstvi bodo </w:t>
      </w:r>
      <w:r w:rsidR="0015371F">
        <w:rPr>
          <w:rFonts w:asciiTheme="majorHAnsi" w:hAnsiTheme="majorHAnsi" w:cstheme="majorHAnsi"/>
          <w:b/>
          <w:szCs w:val="20"/>
        </w:rPr>
        <w:t xml:space="preserve">tokrat </w:t>
      </w:r>
      <w:r w:rsidR="004076CC">
        <w:rPr>
          <w:rFonts w:asciiTheme="majorHAnsi" w:hAnsiTheme="majorHAnsi" w:cstheme="majorHAnsi"/>
          <w:b/>
          <w:szCs w:val="20"/>
        </w:rPr>
        <w:t>mladi tekači polepšali življenje najmlajšim</w:t>
      </w:r>
      <w:r w:rsidRPr="00145D7B">
        <w:rPr>
          <w:rFonts w:asciiTheme="majorHAnsi" w:hAnsiTheme="majorHAnsi" w:cstheme="majorHAnsi"/>
          <w:b/>
          <w:szCs w:val="20"/>
        </w:rPr>
        <w:t>, ki se soočajo z avtizmom.</w:t>
      </w:r>
    </w:p>
    <w:p w14:paraId="10E3C085" w14:textId="77777777" w:rsidR="00145D7B" w:rsidRPr="00145D7B" w:rsidRDefault="00145D7B" w:rsidP="00BA20E3">
      <w:pPr>
        <w:spacing w:after="0"/>
        <w:jc w:val="both"/>
        <w:rPr>
          <w:rFonts w:asciiTheme="majorHAnsi" w:hAnsiTheme="majorHAnsi" w:cstheme="majorHAnsi"/>
          <w:szCs w:val="20"/>
        </w:rPr>
      </w:pPr>
    </w:p>
    <w:p w14:paraId="32951961" w14:textId="64FEFF78" w:rsidR="008F09E1" w:rsidRDefault="00FD3485" w:rsidP="00BA20E3">
      <w:pPr>
        <w:spacing w:after="0"/>
        <w:jc w:val="both"/>
        <w:rPr>
          <w:rFonts w:asciiTheme="majorHAnsi" w:hAnsiTheme="majorHAnsi" w:cstheme="majorHAnsi"/>
          <w:szCs w:val="20"/>
        </w:rPr>
      </w:pPr>
      <w:r w:rsidRPr="00145D7B">
        <w:rPr>
          <w:rFonts w:asciiTheme="majorHAnsi" w:hAnsiTheme="majorHAnsi" w:cstheme="majorHAnsi"/>
          <w:szCs w:val="20"/>
        </w:rPr>
        <w:t>Velenje,</w:t>
      </w:r>
      <w:r w:rsidR="00145D7B" w:rsidRPr="00145D7B">
        <w:rPr>
          <w:rFonts w:asciiTheme="majorHAnsi" w:hAnsiTheme="majorHAnsi" w:cstheme="majorHAnsi"/>
          <w:szCs w:val="20"/>
        </w:rPr>
        <w:t xml:space="preserve"> </w:t>
      </w:r>
      <w:r w:rsidR="00554D9B">
        <w:rPr>
          <w:rFonts w:asciiTheme="majorHAnsi" w:hAnsiTheme="majorHAnsi" w:cstheme="majorHAnsi"/>
          <w:szCs w:val="20"/>
        </w:rPr>
        <w:t>30</w:t>
      </w:r>
      <w:r w:rsidR="00145D7B" w:rsidRPr="00145D7B">
        <w:rPr>
          <w:rFonts w:asciiTheme="majorHAnsi" w:hAnsiTheme="majorHAnsi" w:cstheme="majorHAnsi"/>
          <w:szCs w:val="20"/>
        </w:rPr>
        <w:t>. julij 2019 – S četrtim dobrodelnim tekom Otrok otroku, ki bo potekal 7. septembra na Mestnem stadionu Velenje, v Skazi</w:t>
      </w:r>
      <w:r w:rsidR="00C3214F">
        <w:rPr>
          <w:rFonts w:asciiTheme="majorHAnsi" w:hAnsiTheme="majorHAnsi" w:cstheme="majorHAnsi"/>
          <w:szCs w:val="20"/>
        </w:rPr>
        <w:t xml:space="preserve"> uresničujejo</w:t>
      </w:r>
      <w:r w:rsidR="00441ADE">
        <w:rPr>
          <w:rFonts w:asciiTheme="majorHAnsi" w:hAnsiTheme="majorHAnsi" w:cstheme="majorHAnsi"/>
          <w:szCs w:val="20"/>
        </w:rPr>
        <w:t xml:space="preserve"> svoj cilj, da </w:t>
      </w:r>
      <w:r w:rsidR="00441ADE" w:rsidRPr="008F09E1">
        <w:rPr>
          <w:rFonts w:asciiTheme="majorHAnsi" w:hAnsiTheme="majorHAnsi" w:cstheme="majorHAnsi"/>
          <w:b/>
          <w:bCs/>
          <w:szCs w:val="20"/>
        </w:rPr>
        <w:t>dobrodelnost in skrb za sočloveka preideta v navado že najmlajšim</w:t>
      </w:r>
      <w:r w:rsidR="00441ADE">
        <w:rPr>
          <w:rFonts w:asciiTheme="majorHAnsi" w:hAnsiTheme="majorHAnsi" w:cstheme="majorHAnsi"/>
          <w:szCs w:val="20"/>
        </w:rPr>
        <w:t>.</w:t>
      </w:r>
      <w:r w:rsidR="008F09E1">
        <w:rPr>
          <w:rFonts w:asciiTheme="majorHAnsi" w:hAnsiTheme="majorHAnsi" w:cstheme="majorHAnsi"/>
          <w:szCs w:val="20"/>
        </w:rPr>
        <w:t xml:space="preserve"> </w:t>
      </w:r>
      <w:r w:rsidR="009D701C">
        <w:rPr>
          <w:rFonts w:asciiTheme="majorHAnsi" w:hAnsiTheme="majorHAnsi" w:cstheme="majorHAnsi"/>
          <w:szCs w:val="20"/>
        </w:rPr>
        <w:t xml:space="preserve">Tradicionalni dogodek je skozi leta prerasel lokalne okvire, kar se kaže tako v </w:t>
      </w:r>
      <w:r w:rsidR="008266A8">
        <w:rPr>
          <w:rFonts w:asciiTheme="majorHAnsi" w:hAnsiTheme="majorHAnsi" w:cstheme="majorHAnsi"/>
          <w:szCs w:val="20"/>
        </w:rPr>
        <w:t xml:space="preserve">višini zbranih sredstev kot tudi v </w:t>
      </w:r>
      <w:r w:rsidR="009D701C">
        <w:rPr>
          <w:rFonts w:asciiTheme="majorHAnsi" w:hAnsiTheme="majorHAnsi" w:cstheme="majorHAnsi"/>
          <w:szCs w:val="20"/>
        </w:rPr>
        <w:t>številu udeležencev</w:t>
      </w:r>
      <w:r w:rsidR="007730FF">
        <w:rPr>
          <w:rFonts w:asciiTheme="majorHAnsi" w:hAnsiTheme="majorHAnsi" w:cstheme="majorHAnsi"/>
          <w:szCs w:val="20"/>
        </w:rPr>
        <w:t xml:space="preserve"> – </w:t>
      </w:r>
      <w:r w:rsidR="008266A8">
        <w:rPr>
          <w:rFonts w:asciiTheme="majorHAnsi" w:hAnsiTheme="majorHAnsi" w:cstheme="majorHAnsi"/>
          <w:szCs w:val="20"/>
        </w:rPr>
        <w:t xml:space="preserve">samo lani je </w:t>
      </w:r>
      <w:r w:rsidR="008266A8" w:rsidRPr="00441ADE">
        <w:rPr>
          <w:rFonts w:asciiTheme="majorHAnsi" w:hAnsiTheme="majorHAnsi" w:cstheme="majorHAnsi"/>
          <w:b/>
          <w:bCs/>
          <w:szCs w:val="20"/>
        </w:rPr>
        <w:t>za svoje vrstnike teklo kar 800 otrok</w:t>
      </w:r>
      <w:r w:rsidR="008266A8">
        <w:rPr>
          <w:rFonts w:asciiTheme="majorHAnsi" w:hAnsiTheme="majorHAnsi" w:cstheme="majorHAnsi"/>
          <w:szCs w:val="20"/>
        </w:rPr>
        <w:t>.</w:t>
      </w:r>
      <w:r w:rsidR="00956E90">
        <w:rPr>
          <w:rFonts w:asciiTheme="majorHAnsi" w:hAnsiTheme="majorHAnsi" w:cstheme="majorHAnsi"/>
          <w:szCs w:val="20"/>
        </w:rPr>
        <w:t xml:space="preserve"> </w:t>
      </w:r>
    </w:p>
    <w:p w14:paraId="77347DAF" w14:textId="152C95A4" w:rsidR="008F09E1" w:rsidRDefault="008F09E1" w:rsidP="00BA20E3">
      <w:pPr>
        <w:spacing w:after="0"/>
        <w:jc w:val="both"/>
        <w:rPr>
          <w:rFonts w:asciiTheme="majorHAnsi" w:hAnsiTheme="majorHAnsi" w:cstheme="majorHAnsi"/>
          <w:szCs w:val="20"/>
        </w:rPr>
      </w:pPr>
    </w:p>
    <w:p w14:paraId="573075BA" w14:textId="2EF56A75" w:rsidR="009D701C" w:rsidRDefault="00685E70" w:rsidP="00BA20E3">
      <w:pPr>
        <w:spacing w:after="0"/>
        <w:jc w:val="both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 xml:space="preserve">Doslej </w:t>
      </w:r>
      <w:r w:rsidR="00956E90">
        <w:rPr>
          <w:rFonts w:asciiTheme="majorHAnsi" w:hAnsiTheme="majorHAnsi" w:cstheme="majorHAnsi"/>
          <w:szCs w:val="20"/>
        </w:rPr>
        <w:t xml:space="preserve">so s skupnimi močmi </w:t>
      </w:r>
      <w:r>
        <w:rPr>
          <w:rFonts w:asciiTheme="majorHAnsi" w:hAnsiTheme="majorHAnsi" w:cstheme="majorHAnsi"/>
          <w:szCs w:val="20"/>
        </w:rPr>
        <w:t>zbra</w:t>
      </w:r>
      <w:r w:rsidR="00956E90">
        <w:rPr>
          <w:rFonts w:asciiTheme="majorHAnsi" w:hAnsiTheme="majorHAnsi" w:cstheme="majorHAnsi"/>
          <w:szCs w:val="20"/>
        </w:rPr>
        <w:t>li</w:t>
      </w:r>
      <w:r>
        <w:rPr>
          <w:rFonts w:asciiTheme="majorHAnsi" w:hAnsiTheme="majorHAnsi" w:cstheme="majorHAnsi"/>
          <w:szCs w:val="20"/>
        </w:rPr>
        <w:t xml:space="preserve"> že 21.300 evrov</w:t>
      </w:r>
      <w:r w:rsidR="008266A8">
        <w:rPr>
          <w:rFonts w:asciiTheme="majorHAnsi" w:hAnsiTheme="majorHAnsi" w:cstheme="majorHAnsi"/>
          <w:szCs w:val="20"/>
        </w:rPr>
        <w:t>, ki so bil</w:t>
      </w:r>
      <w:r w:rsidR="00441ADE">
        <w:rPr>
          <w:rFonts w:asciiTheme="majorHAnsi" w:hAnsiTheme="majorHAnsi" w:cstheme="majorHAnsi"/>
          <w:szCs w:val="20"/>
        </w:rPr>
        <w:t>i</w:t>
      </w:r>
      <w:r w:rsidR="008266A8">
        <w:rPr>
          <w:rFonts w:asciiTheme="majorHAnsi" w:hAnsiTheme="majorHAnsi" w:cstheme="majorHAnsi"/>
          <w:szCs w:val="20"/>
        </w:rPr>
        <w:t xml:space="preserve"> v celoti namenjen</w:t>
      </w:r>
      <w:r w:rsidR="00441ADE">
        <w:rPr>
          <w:rFonts w:asciiTheme="majorHAnsi" w:hAnsiTheme="majorHAnsi" w:cstheme="majorHAnsi"/>
          <w:szCs w:val="20"/>
        </w:rPr>
        <w:t>i</w:t>
      </w:r>
      <w:r w:rsidR="008266A8">
        <w:rPr>
          <w:rFonts w:asciiTheme="majorHAnsi" w:hAnsiTheme="majorHAnsi" w:cstheme="majorHAnsi"/>
          <w:szCs w:val="20"/>
        </w:rPr>
        <w:t xml:space="preserve"> otrokom v stiski. Mladi tekači so tako na </w:t>
      </w:r>
      <w:r w:rsidR="00956E90">
        <w:rPr>
          <w:rFonts w:asciiTheme="majorHAnsi" w:hAnsiTheme="majorHAnsi" w:cstheme="majorHAnsi"/>
          <w:szCs w:val="20"/>
        </w:rPr>
        <w:t>letovanje</w:t>
      </w:r>
      <w:r w:rsidR="008266A8">
        <w:rPr>
          <w:rFonts w:asciiTheme="majorHAnsi" w:hAnsiTheme="majorHAnsi" w:cstheme="majorHAnsi"/>
          <w:szCs w:val="20"/>
        </w:rPr>
        <w:t xml:space="preserve"> </w:t>
      </w:r>
      <w:r w:rsidR="00956E90">
        <w:rPr>
          <w:rFonts w:asciiTheme="majorHAnsi" w:hAnsiTheme="majorHAnsi" w:cstheme="majorHAnsi"/>
          <w:szCs w:val="20"/>
        </w:rPr>
        <w:t>popeljali</w:t>
      </w:r>
      <w:r w:rsidR="008266A8">
        <w:rPr>
          <w:rFonts w:asciiTheme="majorHAnsi" w:hAnsiTheme="majorHAnsi" w:cstheme="majorHAnsi"/>
          <w:szCs w:val="20"/>
        </w:rPr>
        <w:t xml:space="preserve"> </w:t>
      </w:r>
      <w:r w:rsidR="00956E90">
        <w:rPr>
          <w:rFonts w:asciiTheme="majorHAnsi" w:hAnsiTheme="majorHAnsi" w:cstheme="majorHAnsi"/>
          <w:b/>
          <w:bCs/>
          <w:szCs w:val="20"/>
        </w:rPr>
        <w:t>rejniške o</w:t>
      </w:r>
      <w:r w:rsidR="008266A8" w:rsidRPr="00956E90">
        <w:rPr>
          <w:rFonts w:asciiTheme="majorHAnsi" w:hAnsiTheme="majorHAnsi" w:cstheme="majorHAnsi"/>
          <w:b/>
          <w:bCs/>
          <w:szCs w:val="20"/>
        </w:rPr>
        <w:t>troke iz celjske regije</w:t>
      </w:r>
      <w:r w:rsidR="008266A8">
        <w:rPr>
          <w:rFonts w:asciiTheme="majorHAnsi" w:hAnsiTheme="majorHAnsi" w:cstheme="majorHAnsi"/>
          <w:szCs w:val="20"/>
        </w:rPr>
        <w:t xml:space="preserve">, </w:t>
      </w:r>
      <w:r w:rsidR="008266A8" w:rsidRPr="00956E90">
        <w:rPr>
          <w:rFonts w:asciiTheme="majorHAnsi" w:hAnsiTheme="majorHAnsi" w:cstheme="majorHAnsi"/>
          <w:b/>
          <w:bCs/>
          <w:szCs w:val="20"/>
        </w:rPr>
        <w:t xml:space="preserve">velenjskim plavalcem z </w:t>
      </w:r>
      <w:proofErr w:type="spellStart"/>
      <w:r w:rsidR="008266A8" w:rsidRPr="00956E90">
        <w:rPr>
          <w:rFonts w:asciiTheme="majorHAnsi" w:hAnsiTheme="majorHAnsi" w:cstheme="majorHAnsi"/>
          <w:b/>
          <w:bCs/>
          <w:szCs w:val="20"/>
        </w:rPr>
        <w:t>Downovim</w:t>
      </w:r>
      <w:proofErr w:type="spellEnd"/>
      <w:r w:rsidR="008266A8" w:rsidRPr="00956E90">
        <w:rPr>
          <w:rFonts w:asciiTheme="majorHAnsi" w:hAnsiTheme="majorHAnsi" w:cstheme="majorHAnsi"/>
          <w:b/>
          <w:bCs/>
          <w:szCs w:val="20"/>
        </w:rPr>
        <w:t xml:space="preserve"> sindromom</w:t>
      </w:r>
      <w:r w:rsidR="008266A8" w:rsidRPr="00145D7B">
        <w:rPr>
          <w:rFonts w:asciiTheme="majorHAnsi" w:hAnsiTheme="majorHAnsi" w:cstheme="majorHAnsi"/>
          <w:szCs w:val="20"/>
        </w:rPr>
        <w:t xml:space="preserve"> </w:t>
      </w:r>
      <w:r w:rsidR="00441ADE">
        <w:rPr>
          <w:rFonts w:asciiTheme="majorHAnsi" w:hAnsiTheme="majorHAnsi" w:cstheme="majorHAnsi"/>
          <w:szCs w:val="20"/>
        </w:rPr>
        <w:t xml:space="preserve">so </w:t>
      </w:r>
      <w:r w:rsidR="008266A8">
        <w:rPr>
          <w:rFonts w:asciiTheme="majorHAnsi" w:hAnsiTheme="majorHAnsi" w:cstheme="majorHAnsi"/>
          <w:szCs w:val="20"/>
        </w:rPr>
        <w:t>omogočili u</w:t>
      </w:r>
      <w:r w:rsidR="008266A8" w:rsidRPr="00145D7B">
        <w:rPr>
          <w:rFonts w:asciiTheme="majorHAnsi" w:hAnsiTheme="majorHAnsi" w:cstheme="majorHAnsi"/>
          <w:szCs w:val="20"/>
        </w:rPr>
        <w:t>deležb</w:t>
      </w:r>
      <w:r w:rsidR="008266A8">
        <w:rPr>
          <w:rFonts w:asciiTheme="majorHAnsi" w:hAnsiTheme="majorHAnsi" w:cstheme="majorHAnsi"/>
          <w:szCs w:val="20"/>
        </w:rPr>
        <w:t>o</w:t>
      </w:r>
      <w:r w:rsidR="008266A8" w:rsidRPr="00145D7B">
        <w:rPr>
          <w:rFonts w:asciiTheme="majorHAnsi" w:hAnsiTheme="majorHAnsi" w:cstheme="majorHAnsi"/>
          <w:szCs w:val="20"/>
        </w:rPr>
        <w:t xml:space="preserve"> na evropskem tekmovanju, </w:t>
      </w:r>
      <w:r w:rsidR="00956E90">
        <w:rPr>
          <w:rFonts w:asciiTheme="majorHAnsi" w:hAnsiTheme="majorHAnsi" w:cstheme="majorHAnsi"/>
          <w:szCs w:val="20"/>
        </w:rPr>
        <w:t>v sodelovanju z Medobčinsko zvezo prijateljev mladine</w:t>
      </w:r>
      <w:r w:rsidR="003C4D25">
        <w:rPr>
          <w:rFonts w:asciiTheme="majorHAnsi" w:hAnsiTheme="majorHAnsi" w:cstheme="majorHAnsi"/>
          <w:szCs w:val="20"/>
        </w:rPr>
        <w:t xml:space="preserve"> Velenje</w:t>
      </w:r>
      <w:r w:rsidR="00956E90">
        <w:rPr>
          <w:rFonts w:asciiTheme="majorHAnsi" w:hAnsiTheme="majorHAnsi" w:cstheme="majorHAnsi"/>
          <w:szCs w:val="20"/>
        </w:rPr>
        <w:t xml:space="preserve"> pa so na pomoč priskočili tudi </w:t>
      </w:r>
      <w:r w:rsidR="00956E90" w:rsidRPr="00956E90">
        <w:rPr>
          <w:rFonts w:asciiTheme="majorHAnsi" w:hAnsiTheme="majorHAnsi" w:cstheme="majorHAnsi"/>
          <w:b/>
          <w:bCs/>
          <w:szCs w:val="20"/>
        </w:rPr>
        <w:t>otrokom iz socialno ogroženih družin</w:t>
      </w:r>
      <w:r w:rsidR="00956E90" w:rsidRPr="00145D7B">
        <w:rPr>
          <w:rFonts w:asciiTheme="majorHAnsi" w:hAnsiTheme="majorHAnsi" w:cstheme="majorHAnsi"/>
          <w:szCs w:val="20"/>
        </w:rPr>
        <w:t>.</w:t>
      </w:r>
      <w:r w:rsidR="00956E90">
        <w:rPr>
          <w:rFonts w:asciiTheme="majorHAnsi" w:hAnsiTheme="majorHAnsi" w:cstheme="majorHAnsi"/>
          <w:szCs w:val="20"/>
        </w:rPr>
        <w:t xml:space="preserve"> </w:t>
      </w:r>
    </w:p>
    <w:p w14:paraId="5ACF8D51" w14:textId="77777777" w:rsidR="002C2D87" w:rsidRPr="00145D7B" w:rsidRDefault="002C2D87" w:rsidP="00BA20E3">
      <w:pPr>
        <w:spacing w:after="0"/>
        <w:jc w:val="both"/>
        <w:rPr>
          <w:rFonts w:asciiTheme="majorHAnsi" w:hAnsiTheme="majorHAnsi" w:cstheme="majorHAnsi"/>
          <w:szCs w:val="20"/>
        </w:rPr>
      </w:pPr>
    </w:p>
    <w:bookmarkEnd w:id="1"/>
    <w:p w14:paraId="544AE48B" w14:textId="68A6C34C" w:rsidR="00C3214F" w:rsidRDefault="00145D7B" w:rsidP="00145D7B">
      <w:pPr>
        <w:spacing w:after="0"/>
        <w:jc w:val="both"/>
        <w:rPr>
          <w:rFonts w:asciiTheme="majorHAnsi" w:hAnsiTheme="majorHAnsi" w:cstheme="majorHAnsi"/>
          <w:szCs w:val="20"/>
        </w:rPr>
      </w:pPr>
      <w:r w:rsidRPr="003C4D25">
        <w:rPr>
          <w:rFonts w:asciiTheme="majorHAnsi" w:hAnsiTheme="majorHAnsi" w:cstheme="majorHAnsi"/>
          <w:b/>
          <w:bCs/>
          <w:szCs w:val="20"/>
        </w:rPr>
        <w:t xml:space="preserve">Letošnji </w:t>
      </w:r>
      <w:r w:rsidR="00956E90" w:rsidRPr="003C4D25">
        <w:rPr>
          <w:rFonts w:asciiTheme="majorHAnsi" w:hAnsiTheme="majorHAnsi" w:cstheme="majorHAnsi"/>
          <w:b/>
          <w:bCs/>
          <w:szCs w:val="20"/>
        </w:rPr>
        <w:t xml:space="preserve">tek </w:t>
      </w:r>
      <w:r w:rsidRPr="003C4D25">
        <w:rPr>
          <w:rFonts w:asciiTheme="majorHAnsi" w:hAnsiTheme="majorHAnsi" w:cstheme="majorHAnsi"/>
          <w:b/>
          <w:bCs/>
          <w:szCs w:val="20"/>
        </w:rPr>
        <w:t>je posvečen otrokom z avtizmom</w:t>
      </w:r>
      <w:r w:rsidR="00685E70">
        <w:rPr>
          <w:rFonts w:asciiTheme="majorHAnsi" w:hAnsiTheme="majorHAnsi" w:cstheme="majorHAnsi"/>
          <w:szCs w:val="20"/>
        </w:rPr>
        <w:t xml:space="preserve">. </w:t>
      </w:r>
      <w:r w:rsidR="008F09E1">
        <w:rPr>
          <w:rFonts w:asciiTheme="majorHAnsi" w:hAnsiTheme="majorHAnsi" w:cstheme="majorHAnsi"/>
          <w:szCs w:val="20"/>
        </w:rPr>
        <w:t>Zbrana sredstva</w:t>
      </w:r>
      <w:r w:rsidR="00685E70">
        <w:rPr>
          <w:rFonts w:asciiTheme="majorHAnsi" w:hAnsiTheme="majorHAnsi" w:cstheme="majorHAnsi"/>
          <w:szCs w:val="20"/>
        </w:rPr>
        <w:t xml:space="preserve"> bo</w:t>
      </w:r>
      <w:r w:rsidR="008F09E1">
        <w:rPr>
          <w:rFonts w:asciiTheme="majorHAnsi" w:hAnsiTheme="majorHAnsi" w:cstheme="majorHAnsi"/>
          <w:szCs w:val="20"/>
        </w:rPr>
        <w:t>do</w:t>
      </w:r>
      <w:r w:rsidR="00685E70">
        <w:rPr>
          <w:rFonts w:asciiTheme="majorHAnsi" w:hAnsiTheme="majorHAnsi" w:cstheme="majorHAnsi"/>
          <w:szCs w:val="20"/>
        </w:rPr>
        <w:t xml:space="preserve"> </w:t>
      </w:r>
      <w:r w:rsidR="00956E90">
        <w:rPr>
          <w:rFonts w:asciiTheme="majorHAnsi" w:hAnsiTheme="majorHAnsi" w:cstheme="majorHAnsi"/>
          <w:szCs w:val="20"/>
        </w:rPr>
        <w:t xml:space="preserve">namreč </w:t>
      </w:r>
      <w:r w:rsidR="00685E70">
        <w:rPr>
          <w:rFonts w:asciiTheme="majorHAnsi" w:hAnsiTheme="majorHAnsi" w:cstheme="majorHAnsi"/>
          <w:szCs w:val="20"/>
        </w:rPr>
        <w:t>namenjen</w:t>
      </w:r>
      <w:r w:rsidR="008F09E1">
        <w:rPr>
          <w:rFonts w:asciiTheme="majorHAnsi" w:hAnsiTheme="majorHAnsi" w:cstheme="majorHAnsi"/>
          <w:szCs w:val="20"/>
        </w:rPr>
        <w:t>a</w:t>
      </w:r>
      <w:r w:rsidR="00685E70">
        <w:rPr>
          <w:rFonts w:asciiTheme="majorHAnsi" w:hAnsiTheme="majorHAnsi" w:cstheme="majorHAnsi"/>
          <w:szCs w:val="20"/>
        </w:rPr>
        <w:t xml:space="preserve"> </w:t>
      </w:r>
      <w:r w:rsidRPr="003C4D25">
        <w:rPr>
          <w:rFonts w:asciiTheme="majorHAnsi" w:hAnsiTheme="majorHAnsi" w:cstheme="majorHAnsi"/>
          <w:szCs w:val="20"/>
        </w:rPr>
        <w:t>Centru za otroke in starše Žalec</w:t>
      </w:r>
      <w:r w:rsidRPr="00145D7B">
        <w:rPr>
          <w:rFonts w:asciiTheme="majorHAnsi" w:hAnsiTheme="majorHAnsi" w:cstheme="majorHAnsi"/>
          <w:szCs w:val="20"/>
        </w:rPr>
        <w:t xml:space="preserve">, </w:t>
      </w:r>
      <w:r w:rsidR="00956E90">
        <w:rPr>
          <w:rFonts w:asciiTheme="majorHAnsi" w:hAnsiTheme="majorHAnsi" w:cstheme="majorHAnsi"/>
          <w:szCs w:val="20"/>
        </w:rPr>
        <w:t>v katerem</w:t>
      </w:r>
      <w:r w:rsidR="00685E70">
        <w:rPr>
          <w:rFonts w:asciiTheme="majorHAnsi" w:hAnsiTheme="majorHAnsi" w:cstheme="majorHAnsi"/>
          <w:szCs w:val="20"/>
        </w:rPr>
        <w:t xml:space="preserve"> </w:t>
      </w:r>
      <w:r w:rsidRPr="00145D7B">
        <w:rPr>
          <w:rFonts w:asciiTheme="majorHAnsi" w:hAnsiTheme="majorHAnsi" w:cstheme="majorHAnsi"/>
          <w:szCs w:val="20"/>
        </w:rPr>
        <w:t>z izvajanjem različnih dejavnosti skrbi</w:t>
      </w:r>
      <w:r w:rsidR="00956E90">
        <w:rPr>
          <w:rFonts w:asciiTheme="majorHAnsi" w:hAnsiTheme="majorHAnsi" w:cstheme="majorHAnsi"/>
          <w:szCs w:val="20"/>
        </w:rPr>
        <w:t>jo</w:t>
      </w:r>
      <w:r w:rsidRPr="00145D7B">
        <w:rPr>
          <w:rFonts w:asciiTheme="majorHAnsi" w:hAnsiTheme="majorHAnsi" w:cstheme="majorHAnsi"/>
          <w:szCs w:val="20"/>
        </w:rPr>
        <w:t xml:space="preserve"> za najmlajše, ki se soočajo s to razvojno motnjo. </w:t>
      </w:r>
    </w:p>
    <w:p w14:paraId="0EDD05CB" w14:textId="5E746739" w:rsidR="00C3214F" w:rsidRDefault="00C3214F" w:rsidP="00145D7B">
      <w:pPr>
        <w:spacing w:after="0"/>
        <w:jc w:val="both"/>
        <w:rPr>
          <w:rFonts w:asciiTheme="majorHAnsi" w:hAnsiTheme="majorHAnsi" w:cstheme="majorHAnsi"/>
          <w:szCs w:val="20"/>
        </w:rPr>
      </w:pPr>
    </w:p>
    <w:p w14:paraId="36AD4766" w14:textId="693A8BE3" w:rsidR="00145D7B" w:rsidRPr="00145D7B" w:rsidRDefault="00C3214F" w:rsidP="00145D7B">
      <w:pPr>
        <w:spacing w:after="0"/>
        <w:jc w:val="both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Dobrodelnemu t</w:t>
      </w:r>
      <w:r w:rsidR="00145D7B" w:rsidRPr="00145D7B">
        <w:rPr>
          <w:rFonts w:asciiTheme="majorHAnsi" w:hAnsiTheme="majorHAnsi" w:cstheme="majorHAnsi"/>
          <w:szCs w:val="20"/>
        </w:rPr>
        <w:t xml:space="preserve">eku se </w:t>
      </w:r>
      <w:r w:rsidR="00956E90">
        <w:rPr>
          <w:rFonts w:asciiTheme="majorHAnsi" w:hAnsiTheme="majorHAnsi" w:cstheme="majorHAnsi"/>
          <w:szCs w:val="20"/>
        </w:rPr>
        <w:t xml:space="preserve">tudi tokrat </w:t>
      </w:r>
      <w:r w:rsidR="00145D7B" w:rsidRPr="00145D7B">
        <w:rPr>
          <w:rFonts w:asciiTheme="majorHAnsi" w:hAnsiTheme="majorHAnsi" w:cstheme="majorHAnsi"/>
          <w:szCs w:val="20"/>
        </w:rPr>
        <w:t xml:space="preserve">lahko pridružijo </w:t>
      </w:r>
      <w:r w:rsidR="00145D7B" w:rsidRPr="00956E90">
        <w:rPr>
          <w:rFonts w:asciiTheme="majorHAnsi" w:hAnsiTheme="majorHAnsi" w:cstheme="majorHAnsi"/>
          <w:b/>
          <w:bCs/>
          <w:szCs w:val="20"/>
        </w:rPr>
        <w:t>mladi do vključno 14. leta starosti</w:t>
      </w:r>
      <w:r w:rsidR="00145D7B" w:rsidRPr="00145D7B">
        <w:rPr>
          <w:rFonts w:asciiTheme="majorHAnsi" w:hAnsiTheme="majorHAnsi" w:cstheme="majorHAnsi"/>
          <w:szCs w:val="20"/>
        </w:rPr>
        <w:t xml:space="preserve">, ki bodo za vrstnike </w:t>
      </w:r>
      <w:r w:rsidR="00145D7B" w:rsidRPr="00956E90">
        <w:rPr>
          <w:rFonts w:asciiTheme="majorHAnsi" w:hAnsiTheme="majorHAnsi" w:cstheme="majorHAnsi"/>
          <w:b/>
          <w:bCs/>
          <w:szCs w:val="20"/>
        </w:rPr>
        <w:t>premagovali 400, 750 ali 2.000 metrov dolžine</w:t>
      </w:r>
      <w:r w:rsidR="00145D7B" w:rsidRPr="00145D7B">
        <w:rPr>
          <w:rFonts w:asciiTheme="majorHAnsi" w:hAnsiTheme="majorHAnsi" w:cstheme="majorHAnsi"/>
          <w:szCs w:val="20"/>
        </w:rPr>
        <w:t>, starši najmlajših p</w:t>
      </w:r>
      <w:r w:rsidR="00685E70">
        <w:rPr>
          <w:rFonts w:asciiTheme="majorHAnsi" w:hAnsiTheme="majorHAnsi" w:cstheme="majorHAnsi"/>
          <w:szCs w:val="20"/>
        </w:rPr>
        <w:t xml:space="preserve">a lahko </w:t>
      </w:r>
      <w:r>
        <w:rPr>
          <w:rFonts w:asciiTheme="majorHAnsi" w:hAnsiTheme="majorHAnsi" w:cstheme="majorHAnsi"/>
          <w:szCs w:val="20"/>
        </w:rPr>
        <w:t>tečejo</w:t>
      </w:r>
      <w:r w:rsidR="00685E70">
        <w:rPr>
          <w:rFonts w:asciiTheme="majorHAnsi" w:hAnsiTheme="majorHAnsi" w:cstheme="majorHAnsi"/>
          <w:szCs w:val="20"/>
        </w:rPr>
        <w:t xml:space="preserve"> </w:t>
      </w:r>
      <w:r w:rsidR="00145D7B" w:rsidRPr="00145D7B">
        <w:rPr>
          <w:rFonts w:asciiTheme="majorHAnsi" w:hAnsiTheme="majorHAnsi" w:cstheme="majorHAnsi"/>
          <w:szCs w:val="20"/>
        </w:rPr>
        <w:t>z otroškimi vozički. Simbolični prispevek na prijavljenega tekača znaša 5 evrov</w:t>
      </w:r>
      <w:r w:rsidR="00836D67">
        <w:rPr>
          <w:rFonts w:asciiTheme="majorHAnsi" w:hAnsiTheme="majorHAnsi" w:cstheme="majorHAnsi"/>
          <w:szCs w:val="20"/>
        </w:rPr>
        <w:t>.</w:t>
      </w:r>
    </w:p>
    <w:p w14:paraId="487F758D" w14:textId="77777777" w:rsidR="00145D7B" w:rsidRPr="00145D7B" w:rsidRDefault="00145D7B" w:rsidP="00145D7B">
      <w:pPr>
        <w:spacing w:after="0"/>
        <w:jc w:val="both"/>
        <w:rPr>
          <w:rFonts w:asciiTheme="majorHAnsi" w:hAnsiTheme="majorHAnsi" w:cstheme="majorHAnsi"/>
          <w:szCs w:val="20"/>
        </w:rPr>
      </w:pPr>
    </w:p>
    <w:p w14:paraId="5CADF92D" w14:textId="2CA27E3C" w:rsidR="003C4D25" w:rsidRDefault="00145D7B" w:rsidP="00145D7B">
      <w:pPr>
        <w:spacing w:after="0"/>
        <w:jc w:val="both"/>
        <w:rPr>
          <w:rFonts w:asciiTheme="majorHAnsi" w:hAnsiTheme="majorHAnsi" w:cstheme="majorHAnsi"/>
          <w:szCs w:val="20"/>
        </w:rPr>
      </w:pPr>
      <w:r w:rsidRPr="00145D7B">
        <w:rPr>
          <w:rFonts w:asciiTheme="majorHAnsi" w:hAnsiTheme="majorHAnsi" w:cstheme="majorHAnsi"/>
          <w:szCs w:val="20"/>
        </w:rPr>
        <w:t xml:space="preserve">V Skazi </w:t>
      </w:r>
      <w:r w:rsidR="0015371F">
        <w:rPr>
          <w:rFonts w:asciiTheme="majorHAnsi" w:hAnsiTheme="majorHAnsi" w:cstheme="majorHAnsi"/>
          <w:szCs w:val="20"/>
        </w:rPr>
        <w:t>so prepričani</w:t>
      </w:r>
      <w:r w:rsidRPr="00145D7B">
        <w:rPr>
          <w:rFonts w:asciiTheme="majorHAnsi" w:hAnsiTheme="majorHAnsi" w:cstheme="majorHAnsi"/>
          <w:szCs w:val="20"/>
        </w:rPr>
        <w:t xml:space="preserve">, da zmagamo, ko si pomagamo, zato na dogodek vabijo </w:t>
      </w:r>
      <w:r w:rsidR="00D44E67">
        <w:rPr>
          <w:rFonts w:asciiTheme="majorHAnsi" w:hAnsiTheme="majorHAnsi" w:cstheme="majorHAnsi"/>
          <w:szCs w:val="20"/>
        </w:rPr>
        <w:t>družine iz vse Slovenije</w:t>
      </w:r>
      <w:r w:rsidR="00956E90">
        <w:rPr>
          <w:rFonts w:asciiTheme="majorHAnsi" w:hAnsiTheme="majorHAnsi" w:cstheme="majorHAnsi"/>
          <w:szCs w:val="20"/>
        </w:rPr>
        <w:t xml:space="preserve">. Za otroke in njihove starše bodo pripravili </w:t>
      </w:r>
      <w:r w:rsidR="003C4D25">
        <w:rPr>
          <w:rFonts w:asciiTheme="majorHAnsi" w:hAnsiTheme="majorHAnsi" w:cstheme="majorHAnsi"/>
          <w:szCs w:val="20"/>
        </w:rPr>
        <w:t>nepozaben</w:t>
      </w:r>
      <w:r w:rsidR="00956E90">
        <w:rPr>
          <w:rFonts w:asciiTheme="majorHAnsi" w:hAnsiTheme="majorHAnsi" w:cstheme="majorHAnsi"/>
          <w:szCs w:val="20"/>
        </w:rPr>
        <w:t xml:space="preserve"> dan</w:t>
      </w:r>
      <w:r w:rsidR="003C4D25">
        <w:rPr>
          <w:rFonts w:asciiTheme="majorHAnsi" w:hAnsiTheme="majorHAnsi" w:cstheme="majorHAnsi"/>
          <w:szCs w:val="20"/>
        </w:rPr>
        <w:t xml:space="preserve">, ki ga bodo poleg teka popestrile številne animacije in igre. </w:t>
      </w:r>
    </w:p>
    <w:p w14:paraId="2304E47D" w14:textId="51283B68" w:rsidR="003C4D25" w:rsidRDefault="003C4D25" w:rsidP="00145D7B">
      <w:pPr>
        <w:spacing w:after="0"/>
        <w:jc w:val="both"/>
        <w:rPr>
          <w:rFonts w:asciiTheme="majorHAnsi" w:hAnsiTheme="majorHAnsi" w:cstheme="majorHAnsi"/>
          <w:szCs w:val="20"/>
        </w:rPr>
      </w:pPr>
    </w:p>
    <w:p w14:paraId="35C7FD5F" w14:textId="11A3C18B" w:rsidR="003C4D25" w:rsidRDefault="003C4D25" w:rsidP="003C4D25">
      <w:pPr>
        <w:spacing w:after="0"/>
        <w:jc w:val="both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 xml:space="preserve">Prijave se zbirajo na spletni strani </w:t>
      </w:r>
      <w:hyperlink r:id="rId9" w:history="1">
        <w:proofErr w:type="spellStart"/>
        <w:r w:rsidRPr="00145D7B">
          <w:rPr>
            <w:rStyle w:val="Hiperpovezava"/>
            <w:rFonts w:asciiTheme="majorHAnsi" w:hAnsiTheme="majorHAnsi" w:cstheme="majorHAnsi"/>
            <w:szCs w:val="20"/>
          </w:rPr>
          <w:t>Otrokotroku.si</w:t>
        </w:r>
        <w:proofErr w:type="spellEnd"/>
      </w:hyperlink>
      <w:r>
        <w:rPr>
          <w:rFonts w:asciiTheme="majorHAnsi" w:hAnsiTheme="majorHAnsi" w:cstheme="majorHAnsi"/>
          <w:szCs w:val="20"/>
        </w:rPr>
        <w:t xml:space="preserve">, več informacij pa je na voljo na navedeni strani ter uradnem </w:t>
      </w:r>
      <w:proofErr w:type="spellStart"/>
      <w:r>
        <w:rPr>
          <w:rFonts w:asciiTheme="majorHAnsi" w:hAnsiTheme="majorHAnsi" w:cstheme="majorHAnsi"/>
          <w:szCs w:val="20"/>
        </w:rPr>
        <w:t>Facebook</w:t>
      </w:r>
      <w:proofErr w:type="spellEnd"/>
      <w:r>
        <w:rPr>
          <w:rFonts w:asciiTheme="majorHAnsi" w:hAnsiTheme="majorHAnsi" w:cstheme="majorHAnsi"/>
          <w:szCs w:val="20"/>
        </w:rPr>
        <w:t xml:space="preserve"> dogodku</w:t>
      </w:r>
      <w:r w:rsidRPr="00145D7B">
        <w:rPr>
          <w:rFonts w:asciiTheme="majorHAnsi" w:hAnsiTheme="majorHAnsi" w:cstheme="majorHAnsi"/>
          <w:szCs w:val="20"/>
        </w:rPr>
        <w:t xml:space="preserve"> </w:t>
      </w:r>
      <w:hyperlink r:id="rId10" w:history="1">
        <w:r w:rsidRPr="00145D7B">
          <w:rPr>
            <w:rStyle w:val="Hiperpovezava"/>
            <w:rFonts w:asciiTheme="majorHAnsi" w:hAnsiTheme="majorHAnsi" w:cstheme="majorHAnsi"/>
            <w:szCs w:val="20"/>
          </w:rPr>
          <w:t xml:space="preserve">4. dobrodelni </w:t>
        </w:r>
        <w:proofErr w:type="spellStart"/>
        <w:r w:rsidRPr="00145D7B">
          <w:rPr>
            <w:rStyle w:val="Hiperpovezava"/>
            <w:rFonts w:asciiTheme="majorHAnsi" w:hAnsiTheme="majorHAnsi" w:cstheme="majorHAnsi"/>
            <w:szCs w:val="20"/>
          </w:rPr>
          <w:t>Skazin</w:t>
        </w:r>
        <w:proofErr w:type="spellEnd"/>
        <w:r w:rsidRPr="00145D7B">
          <w:rPr>
            <w:rStyle w:val="Hiperpovezava"/>
            <w:rFonts w:asciiTheme="majorHAnsi" w:hAnsiTheme="majorHAnsi" w:cstheme="majorHAnsi"/>
            <w:szCs w:val="20"/>
          </w:rPr>
          <w:t xml:space="preserve"> tek Otrok otroku</w:t>
        </w:r>
      </w:hyperlink>
      <w:r w:rsidRPr="00145D7B">
        <w:rPr>
          <w:rFonts w:asciiTheme="majorHAnsi" w:hAnsiTheme="majorHAnsi" w:cstheme="majorHAnsi"/>
          <w:szCs w:val="20"/>
        </w:rPr>
        <w:t>.</w:t>
      </w:r>
    </w:p>
    <w:p w14:paraId="074DBD01" w14:textId="0763369A" w:rsidR="00145D7B" w:rsidRPr="00145D7B" w:rsidRDefault="00145D7B" w:rsidP="00145D7B">
      <w:pPr>
        <w:spacing w:after="0"/>
        <w:jc w:val="both"/>
        <w:rPr>
          <w:rFonts w:asciiTheme="majorHAnsi" w:hAnsiTheme="majorHAnsi" w:cstheme="majorHAnsi"/>
          <w:szCs w:val="20"/>
        </w:rPr>
      </w:pPr>
    </w:p>
    <w:p w14:paraId="4513D482" w14:textId="319856A4" w:rsidR="009D701C" w:rsidRDefault="009D701C" w:rsidP="00145D7B">
      <w:pPr>
        <w:spacing w:after="0"/>
        <w:jc w:val="both"/>
        <w:rPr>
          <w:rFonts w:asciiTheme="majorHAnsi" w:hAnsiTheme="majorHAnsi" w:cstheme="majorHAnsi"/>
          <w:szCs w:val="20"/>
        </w:rPr>
      </w:pPr>
    </w:p>
    <w:p w14:paraId="6208F186" w14:textId="7AB1D761" w:rsidR="003C4D25" w:rsidRDefault="003C4D25" w:rsidP="00145D7B">
      <w:pPr>
        <w:spacing w:after="0"/>
        <w:jc w:val="both"/>
        <w:rPr>
          <w:rFonts w:asciiTheme="majorHAnsi" w:hAnsiTheme="majorHAnsi" w:cstheme="majorHAnsi"/>
          <w:szCs w:val="20"/>
        </w:rPr>
      </w:pPr>
    </w:p>
    <w:p w14:paraId="37758806" w14:textId="77777777" w:rsidR="0015371F" w:rsidRPr="0015371F" w:rsidRDefault="0015371F" w:rsidP="0015371F">
      <w:pPr>
        <w:spacing w:after="0" w:line="276" w:lineRule="auto"/>
        <w:jc w:val="both"/>
        <w:rPr>
          <w:rFonts w:asciiTheme="majorHAnsi" w:hAnsiTheme="majorHAnsi" w:cstheme="majorHAnsi"/>
          <w:szCs w:val="20"/>
        </w:rPr>
      </w:pPr>
      <w:r w:rsidRPr="0015371F">
        <w:rPr>
          <w:rFonts w:asciiTheme="majorHAnsi" w:hAnsiTheme="majorHAnsi" w:cstheme="majorHAnsi"/>
          <w:szCs w:val="20"/>
        </w:rPr>
        <w:t xml:space="preserve">Več informacij: </w:t>
      </w:r>
    </w:p>
    <w:p w14:paraId="446C3DFA" w14:textId="77777777" w:rsidR="00836D67" w:rsidRDefault="00836D67" w:rsidP="00836D67">
      <w:pPr>
        <w:spacing w:after="0"/>
        <w:jc w:val="both"/>
        <w:rPr>
          <w:rFonts w:asciiTheme="majorHAnsi" w:hAnsiTheme="majorHAnsi" w:cstheme="majorHAnsi"/>
          <w:szCs w:val="20"/>
        </w:rPr>
      </w:pPr>
      <w:r w:rsidRPr="00836D67">
        <w:rPr>
          <w:rFonts w:asciiTheme="majorHAnsi" w:hAnsiTheme="majorHAnsi" w:cstheme="majorHAnsi"/>
          <w:szCs w:val="20"/>
        </w:rPr>
        <w:t>Janja Urankar Berčon</w:t>
      </w:r>
    </w:p>
    <w:p w14:paraId="3CF12B35" w14:textId="5BC42289" w:rsidR="00836D67" w:rsidRDefault="00836D67" w:rsidP="00836D67">
      <w:pPr>
        <w:spacing w:after="0"/>
        <w:jc w:val="both"/>
        <w:rPr>
          <w:rFonts w:asciiTheme="majorHAnsi" w:hAnsiTheme="majorHAnsi" w:cstheme="majorHAnsi"/>
          <w:szCs w:val="20"/>
        </w:rPr>
      </w:pPr>
      <w:r w:rsidRPr="00836D67">
        <w:rPr>
          <w:rFonts w:asciiTheme="majorHAnsi" w:hAnsiTheme="majorHAnsi" w:cstheme="majorHAnsi"/>
          <w:szCs w:val="20"/>
        </w:rPr>
        <w:t>T: +386 3 620 55 05</w:t>
      </w:r>
    </w:p>
    <w:p w14:paraId="63118E88" w14:textId="06E02913" w:rsidR="009D701C" w:rsidRPr="009D701C" w:rsidRDefault="00112B61" w:rsidP="00145D7B">
      <w:pPr>
        <w:spacing w:after="0"/>
        <w:jc w:val="both"/>
        <w:rPr>
          <w:rFonts w:asciiTheme="majorHAnsi" w:hAnsiTheme="majorHAnsi" w:cstheme="majorHAnsi"/>
        </w:rPr>
      </w:pPr>
      <w:hyperlink r:id="rId11" w:history="1">
        <w:r w:rsidR="00836D67">
          <w:rPr>
            <w:rStyle w:val="Hiperpovezava"/>
            <w:rFonts w:eastAsia="Times New Roman"/>
          </w:rPr>
          <w:t>otrokotroku@skaza.com</w:t>
        </w:r>
      </w:hyperlink>
    </w:p>
    <w:sectPr w:rsidR="009D701C" w:rsidRPr="009D701C" w:rsidSect="006D0EDB">
      <w:headerReference w:type="default" r:id="rId12"/>
      <w:footerReference w:type="default" r:id="rId13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513E6F" w14:textId="77777777" w:rsidR="00112B61" w:rsidRDefault="00112B61" w:rsidP="00671157">
      <w:pPr>
        <w:spacing w:after="0" w:line="240" w:lineRule="auto"/>
      </w:pPr>
      <w:r>
        <w:separator/>
      </w:r>
    </w:p>
  </w:endnote>
  <w:endnote w:type="continuationSeparator" w:id="0">
    <w:p w14:paraId="0124EFE1" w14:textId="77777777" w:rsidR="00112B61" w:rsidRDefault="00112B61" w:rsidP="00671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subsetted="1" w:fontKey="{98D50553-C55D-4DCA-9E39-CEAE3DAE5ACF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2" w:fontKey="{F2784C78-EB2C-4611-855C-A85F955ACB92}"/>
    <w:embedBold r:id="rId3" w:fontKey="{D5C33EBA-57F4-403C-875F-CC64B7DBF35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85033" w14:textId="69E9830F" w:rsidR="00671157" w:rsidRDefault="00671157" w:rsidP="006D0EDB">
    <w:pPr>
      <w:spacing w:after="25"/>
      <w:ind w:left="-14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EF06B5" w14:textId="77777777" w:rsidR="00112B61" w:rsidRDefault="00112B61" w:rsidP="00671157">
      <w:pPr>
        <w:spacing w:after="0" w:line="240" w:lineRule="auto"/>
      </w:pPr>
      <w:r>
        <w:separator/>
      </w:r>
    </w:p>
  </w:footnote>
  <w:footnote w:type="continuationSeparator" w:id="0">
    <w:p w14:paraId="2FDD48A9" w14:textId="77777777" w:rsidR="00112B61" w:rsidRDefault="00112B61" w:rsidP="00671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65EBF" w14:textId="77777777" w:rsidR="00671157" w:rsidRDefault="006D0EDB" w:rsidP="006D0EDB">
    <w:pPr>
      <w:spacing w:after="0" w:line="241" w:lineRule="auto"/>
      <w:ind w:left="-1417" w:right="-1134"/>
    </w:pPr>
    <w:r>
      <w:rPr>
        <w:noProof/>
        <w:lang w:eastAsia="sl-SI"/>
      </w:rPr>
      <w:drawing>
        <wp:inline distT="0" distB="0" distL="0" distR="0" wp14:anchorId="4DCFEDD0" wp14:editId="42E3F7F9">
          <wp:extent cx="7550150" cy="2020255"/>
          <wp:effectExtent l="0" t="0" r="0" b="0"/>
          <wp:docPr id="453" name="Slika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kaza-dopisni-list-OPEN-slo_gla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331" cy="2035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65E49"/>
    <w:multiLevelType w:val="multilevel"/>
    <w:tmpl w:val="B172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7C64C2"/>
    <w:multiLevelType w:val="hybridMultilevel"/>
    <w:tmpl w:val="692057D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F4306"/>
    <w:multiLevelType w:val="multilevel"/>
    <w:tmpl w:val="D9948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6C1A7D"/>
    <w:multiLevelType w:val="hybridMultilevel"/>
    <w:tmpl w:val="36AA92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6B2CEE"/>
    <w:multiLevelType w:val="multilevel"/>
    <w:tmpl w:val="CA605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ED52E56"/>
    <w:multiLevelType w:val="multilevel"/>
    <w:tmpl w:val="AEC06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992502"/>
    <w:multiLevelType w:val="multilevel"/>
    <w:tmpl w:val="D9E4B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5DE51B1"/>
    <w:multiLevelType w:val="multilevel"/>
    <w:tmpl w:val="54B03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21304EB"/>
    <w:multiLevelType w:val="hybridMultilevel"/>
    <w:tmpl w:val="BD48EA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8C6BE8"/>
    <w:multiLevelType w:val="multilevel"/>
    <w:tmpl w:val="CF163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53F3F50"/>
    <w:multiLevelType w:val="multilevel"/>
    <w:tmpl w:val="397E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F215B48"/>
    <w:multiLevelType w:val="multilevel"/>
    <w:tmpl w:val="50D44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1"/>
  </w:num>
  <w:num w:numId="7">
    <w:abstractNumId w:val="6"/>
  </w:num>
  <w:num w:numId="8">
    <w:abstractNumId w:val="7"/>
  </w:num>
  <w:num w:numId="9">
    <w:abstractNumId w:val="4"/>
  </w:num>
  <w:num w:numId="10">
    <w:abstractNumId w:val="3"/>
  </w:num>
  <w:num w:numId="11">
    <w:abstractNumId w:val="8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157"/>
    <w:rsid w:val="000012C6"/>
    <w:rsid w:val="00007B88"/>
    <w:rsid w:val="0001688C"/>
    <w:rsid w:val="00027188"/>
    <w:rsid w:val="00064325"/>
    <w:rsid w:val="000659CB"/>
    <w:rsid w:val="00070204"/>
    <w:rsid w:val="000E210D"/>
    <w:rsid w:val="000E3272"/>
    <w:rsid w:val="000F4F8A"/>
    <w:rsid w:val="000F5A49"/>
    <w:rsid w:val="00107038"/>
    <w:rsid w:val="00112B61"/>
    <w:rsid w:val="001144DB"/>
    <w:rsid w:val="001209A7"/>
    <w:rsid w:val="00145D7B"/>
    <w:rsid w:val="0015371F"/>
    <w:rsid w:val="001B4D39"/>
    <w:rsid w:val="001D6A62"/>
    <w:rsid w:val="0021307A"/>
    <w:rsid w:val="002222F1"/>
    <w:rsid w:val="002334DA"/>
    <w:rsid w:val="00233B41"/>
    <w:rsid w:val="0023541E"/>
    <w:rsid w:val="00253676"/>
    <w:rsid w:val="0026151C"/>
    <w:rsid w:val="002823F0"/>
    <w:rsid w:val="002920DD"/>
    <w:rsid w:val="002C2D87"/>
    <w:rsid w:val="002C6A0E"/>
    <w:rsid w:val="003209A8"/>
    <w:rsid w:val="0033055C"/>
    <w:rsid w:val="0037054F"/>
    <w:rsid w:val="0037082F"/>
    <w:rsid w:val="003A50A0"/>
    <w:rsid w:val="003B53FC"/>
    <w:rsid w:val="003C4D25"/>
    <w:rsid w:val="004076CC"/>
    <w:rsid w:val="00407EB2"/>
    <w:rsid w:val="0042294E"/>
    <w:rsid w:val="00441ADE"/>
    <w:rsid w:val="00464D5F"/>
    <w:rsid w:val="00476E98"/>
    <w:rsid w:val="004C0296"/>
    <w:rsid w:val="004D3969"/>
    <w:rsid w:val="00511F91"/>
    <w:rsid w:val="00542CCC"/>
    <w:rsid w:val="0055300C"/>
    <w:rsid w:val="00554D9B"/>
    <w:rsid w:val="00583F1D"/>
    <w:rsid w:val="005856D4"/>
    <w:rsid w:val="005D5764"/>
    <w:rsid w:val="00622F81"/>
    <w:rsid w:val="006421AD"/>
    <w:rsid w:val="00645A45"/>
    <w:rsid w:val="00660C38"/>
    <w:rsid w:val="00661094"/>
    <w:rsid w:val="00671157"/>
    <w:rsid w:val="0068118F"/>
    <w:rsid w:val="00681531"/>
    <w:rsid w:val="00681ECC"/>
    <w:rsid w:val="00684351"/>
    <w:rsid w:val="00685E70"/>
    <w:rsid w:val="00691A8C"/>
    <w:rsid w:val="00692B8F"/>
    <w:rsid w:val="006A0876"/>
    <w:rsid w:val="006A57D2"/>
    <w:rsid w:val="006C385E"/>
    <w:rsid w:val="006D0EDB"/>
    <w:rsid w:val="006D59EC"/>
    <w:rsid w:val="006E25A2"/>
    <w:rsid w:val="006E740D"/>
    <w:rsid w:val="006F275A"/>
    <w:rsid w:val="007007AA"/>
    <w:rsid w:val="00723B02"/>
    <w:rsid w:val="00731EA6"/>
    <w:rsid w:val="007464B5"/>
    <w:rsid w:val="007730FF"/>
    <w:rsid w:val="00773619"/>
    <w:rsid w:val="00794D9A"/>
    <w:rsid w:val="007C3C8D"/>
    <w:rsid w:val="007C4E8B"/>
    <w:rsid w:val="007F771F"/>
    <w:rsid w:val="00802565"/>
    <w:rsid w:val="0081517A"/>
    <w:rsid w:val="0082396D"/>
    <w:rsid w:val="008266A8"/>
    <w:rsid w:val="00836D67"/>
    <w:rsid w:val="00853D09"/>
    <w:rsid w:val="008B0178"/>
    <w:rsid w:val="008B2024"/>
    <w:rsid w:val="008B306B"/>
    <w:rsid w:val="008C2B0D"/>
    <w:rsid w:val="008E054E"/>
    <w:rsid w:val="008E4D0D"/>
    <w:rsid w:val="008F09E1"/>
    <w:rsid w:val="00902E6A"/>
    <w:rsid w:val="00906D41"/>
    <w:rsid w:val="00927EF0"/>
    <w:rsid w:val="00930435"/>
    <w:rsid w:val="00937925"/>
    <w:rsid w:val="00946786"/>
    <w:rsid w:val="00947593"/>
    <w:rsid w:val="00951D65"/>
    <w:rsid w:val="00953FD3"/>
    <w:rsid w:val="00956E90"/>
    <w:rsid w:val="009D701C"/>
    <w:rsid w:val="00A21ED7"/>
    <w:rsid w:val="00A54E38"/>
    <w:rsid w:val="00A57F4D"/>
    <w:rsid w:val="00A774F5"/>
    <w:rsid w:val="00A81AFD"/>
    <w:rsid w:val="00AA695E"/>
    <w:rsid w:val="00AC4B22"/>
    <w:rsid w:val="00AC5D07"/>
    <w:rsid w:val="00AD0EBC"/>
    <w:rsid w:val="00B14B68"/>
    <w:rsid w:val="00B22826"/>
    <w:rsid w:val="00B25437"/>
    <w:rsid w:val="00B25924"/>
    <w:rsid w:val="00B30C32"/>
    <w:rsid w:val="00B42EED"/>
    <w:rsid w:val="00B527F5"/>
    <w:rsid w:val="00BA20E3"/>
    <w:rsid w:val="00BA46A8"/>
    <w:rsid w:val="00BB05A9"/>
    <w:rsid w:val="00BF4AAF"/>
    <w:rsid w:val="00C047B9"/>
    <w:rsid w:val="00C1484F"/>
    <w:rsid w:val="00C3214F"/>
    <w:rsid w:val="00C50186"/>
    <w:rsid w:val="00C5564A"/>
    <w:rsid w:val="00C65159"/>
    <w:rsid w:val="00C70C16"/>
    <w:rsid w:val="00C962B9"/>
    <w:rsid w:val="00CB5754"/>
    <w:rsid w:val="00CC412F"/>
    <w:rsid w:val="00CC7D92"/>
    <w:rsid w:val="00D0520E"/>
    <w:rsid w:val="00D44E67"/>
    <w:rsid w:val="00D7346D"/>
    <w:rsid w:val="00D80CFA"/>
    <w:rsid w:val="00DB466E"/>
    <w:rsid w:val="00DB57D0"/>
    <w:rsid w:val="00DD6AEA"/>
    <w:rsid w:val="00E14966"/>
    <w:rsid w:val="00E40AB0"/>
    <w:rsid w:val="00E616D9"/>
    <w:rsid w:val="00E6290E"/>
    <w:rsid w:val="00E7231D"/>
    <w:rsid w:val="00E9560E"/>
    <w:rsid w:val="00EA3FFA"/>
    <w:rsid w:val="00EA480E"/>
    <w:rsid w:val="00EB6F50"/>
    <w:rsid w:val="00F26280"/>
    <w:rsid w:val="00F3473B"/>
    <w:rsid w:val="00F430DE"/>
    <w:rsid w:val="00F9624C"/>
    <w:rsid w:val="00FD2901"/>
    <w:rsid w:val="00FD3485"/>
    <w:rsid w:val="00FE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F7F0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946786"/>
    <w:pPr>
      <w:keepNext/>
      <w:spacing w:before="240" w:after="0" w:line="252" w:lineRule="auto"/>
      <w:outlineLvl w:val="0"/>
    </w:pPr>
    <w:rPr>
      <w:rFonts w:ascii="Calibri Light" w:hAnsi="Calibri Light" w:cs="Times New Roman"/>
      <w:color w:val="2F5496"/>
      <w:kern w:val="36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71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71157"/>
  </w:style>
  <w:style w:type="paragraph" w:styleId="Noga">
    <w:name w:val="footer"/>
    <w:basedOn w:val="Navaden"/>
    <w:link w:val="NogaZnak"/>
    <w:uiPriority w:val="99"/>
    <w:unhideWhenUsed/>
    <w:rsid w:val="00671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7115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541E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23541E"/>
    <w:pPr>
      <w:spacing w:after="0" w:line="240" w:lineRule="auto"/>
    </w:pPr>
    <w:rPr>
      <w:rFonts w:ascii="Calibri" w:hAnsi="Calibri" w:cs="Calibri"/>
      <w:lang w:eastAsia="sl-SI"/>
    </w:rPr>
  </w:style>
  <w:style w:type="character" w:styleId="Hiperpovezava">
    <w:name w:val="Hyperlink"/>
    <w:basedOn w:val="Privzetapisavaodstavka"/>
    <w:uiPriority w:val="99"/>
    <w:unhideWhenUsed/>
    <w:rsid w:val="0023541E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946786"/>
    <w:rPr>
      <w:rFonts w:ascii="Calibri Light" w:hAnsi="Calibri Light" w:cs="Times New Roman"/>
      <w:color w:val="2F5496"/>
      <w:kern w:val="36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946786"/>
    <w:pPr>
      <w:spacing w:after="0" w:line="240" w:lineRule="auto"/>
      <w:ind w:left="720"/>
    </w:pPr>
    <w:rPr>
      <w:rFonts w:ascii="Calibri" w:hAnsi="Calibri" w:cs="Times New Roman"/>
    </w:rPr>
  </w:style>
  <w:style w:type="character" w:styleId="Pripombasklic">
    <w:name w:val="annotation reference"/>
    <w:basedOn w:val="Privzetapisavaodstavka"/>
    <w:uiPriority w:val="99"/>
    <w:semiHidden/>
    <w:unhideWhenUsed/>
    <w:rsid w:val="0025367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5367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5367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5367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53676"/>
    <w:rPr>
      <w:b/>
      <w:bCs/>
      <w:sz w:val="20"/>
      <w:szCs w:val="20"/>
    </w:rPr>
  </w:style>
  <w:style w:type="character" w:styleId="Krepko">
    <w:name w:val="Strong"/>
    <w:basedOn w:val="Privzetapisavaodstavka"/>
    <w:uiPriority w:val="22"/>
    <w:qFormat/>
    <w:rsid w:val="009D70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946786"/>
    <w:pPr>
      <w:keepNext/>
      <w:spacing w:before="240" w:after="0" w:line="252" w:lineRule="auto"/>
      <w:outlineLvl w:val="0"/>
    </w:pPr>
    <w:rPr>
      <w:rFonts w:ascii="Calibri Light" w:hAnsi="Calibri Light" w:cs="Times New Roman"/>
      <w:color w:val="2F5496"/>
      <w:kern w:val="36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71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71157"/>
  </w:style>
  <w:style w:type="paragraph" w:styleId="Noga">
    <w:name w:val="footer"/>
    <w:basedOn w:val="Navaden"/>
    <w:link w:val="NogaZnak"/>
    <w:uiPriority w:val="99"/>
    <w:unhideWhenUsed/>
    <w:rsid w:val="00671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7115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541E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23541E"/>
    <w:pPr>
      <w:spacing w:after="0" w:line="240" w:lineRule="auto"/>
    </w:pPr>
    <w:rPr>
      <w:rFonts w:ascii="Calibri" w:hAnsi="Calibri" w:cs="Calibri"/>
      <w:lang w:eastAsia="sl-SI"/>
    </w:rPr>
  </w:style>
  <w:style w:type="character" w:styleId="Hiperpovezava">
    <w:name w:val="Hyperlink"/>
    <w:basedOn w:val="Privzetapisavaodstavka"/>
    <w:uiPriority w:val="99"/>
    <w:unhideWhenUsed/>
    <w:rsid w:val="0023541E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946786"/>
    <w:rPr>
      <w:rFonts w:ascii="Calibri Light" w:hAnsi="Calibri Light" w:cs="Times New Roman"/>
      <w:color w:val="2F5496"/>
      <w:kern w:val="36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946786"/>
    <w:pPr>
      <w:spacing w:after="0" w:line="240" w:lineRule="auto"/>
      <w:ind w:left="720"/>
    </w:pPr>
    <w:rPr>
      <w:rFonts w:ascii="Calibri" w:hAnsi="Calibri" w:cs="Times New Roman"/>
    </w:rPr>
  </w:style>
  <w:style w:type="character" w:styleId="Pripombasklic">
    <w:name w:val="annotation reference"/>
    <w:basedOn w:val="Privzetapisavaodstavka"/>
    <w:uiPriority w:val="99"/>
    <w:semiHidden/>
    <w:unhideWhenUsed/>
    <w:rsid w:val="0025367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5367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5367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5367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53676"/>
    <w:rPr>
      <w:b/>
      <w:bCs/>
      <w:sz w:val="20"/>
      <w:szCs w:val="20"/>
    </w:rPr>
  </w:style>
  <w:style w:type="character" w:styleId="Krepko">
    <w:name w:val="Strong"/>
    <w:basedOn w:val="Privzetapisavaodstavka"/>
    <w:uiPriority w:val="22"/>
    <w:qFormat/>
    <w:rsid w:val="009D70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trokotroku@skaza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events/1491967914279274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trokotroku.si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6EC3B-5F4B-4BAA-8293-FABB3C7A8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Propiar Tina Kadunc</dc:creator>
  <cp:lastModifiedBy>OV-PR005</cp:lastModifiedBy>
  <cp:revision>2</cp:revision>
  <dcterms:created xsi:type="dcterms:W3CDTF">2019-07-30T14:35:00Z</dcterms:created>
  <dcterms:modified xsi:type="dcterms:W3CDTF">2019-07-30T14:35:00Z</dcterms:modified>
</cp:coreProperties>
</file>