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00B2" w14:textId="77777777" w:rsidR="00DD58E3" w:rsidRPr="00DD58E3" w:rsidRDefault="00DD58E3" w:rsidP="00DD58E3">
      <w:pPr>
        <w:widowControl w:val="0"/>
        <w:tabs>
          <w:tab w:val="left" w:pos="7004"/>
        </w:tabs>
        <w:autoSpaceDE w:val="0"/>
        <w:autoSpaceDN w:val="0"/>
        <w:spacing w:after="0" w:line="240" w:lineRule="auto"/>
        <w:rPr>
          <w:rFonts w:ascii="Times New Roman" w:eastAsia="Carlito" w:hAnsi="Carlito" w:cs="Carlito"/>
          <w:kern w:val="0"/>
          <w:sz w:val="20"/>
          <w14:ligatures w14:val="none"/>
        </w:rPr>
      </w:pPr>
      <w:r w:rsidRPr="00DD58E3">
        <w:rPr>
          <w:rFonts w:ascii="Times New Roman" w:eastAsia="Carlito" w:hAnsi="Carlito" w:cs="Carlito"/>
          <w:noProof/>
          <w:kern w:val="0"/>
          <w:sz w:val="20"/>
          <w14:ligatures w14:val="none"/>
        </w:rPr>
        <w:drawing>
          <wp:inline distT="0" distB="0" distL="0" distR="0" wp14:anchorId="663C67A7" wp14:editId="36614BF5">
            <wp:extent cx="979170" cy="1077086"/>
            <wp:effectExtent l="0" t="0" r="0" b="0"/>
            <wp:docPr id="1" name="Image 1" descr="Slika, ki vsebuje besede besedilo, pisava, grafika, logotip  Opis je samodejno ustvarj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lika, ki vsebuje besede besedilo, pisava, grafika, logotip  Opis je samodejno ustvarje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107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8E3">
        <w:rPr>
          <w:rFonts w:ascii="Times New Roman" w:eastAsia="Carlito" w:hAnsi="Carlito" w:cs="Carlito"/>
          <w:kern w:val="0"/>
          <w:sz w:val="20"/>
          <w14:ligatures w14:val="none"/>
        </w:rPr>
        <w:tab/>
      </w:r>
      <w:r w:rsidRPr="00DD58E3">
        <w:rPr>
          <w:rFonts w:ascii="Times New Roman" w:eastAsia="Carlito" w:hAnsi="Carlito" w:cs="Carlito"/>
          <w:noProof/>
          <w:kern w:val="0"/>
          <w:position w:val="24"/>
          <w:sz w:val="20"/>
          <w14:ligatures w14:val="none"/>
        </w:rPr>
        <w:drawing>
          <wp:inline distT="0" distB="0" distL="0" distR="0" wp14:anchorId="4DABCB1F" wp14:editId="529C4B4A">
            <wp:extent cx="1056091" cy="978407"/>
            <wp:effectExtent l="0" t="0" r="0" b="0"/>
            <wp:docPr id="2" name="Image 2" descr="Občina Vipava - vipava.s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čina Vipava - vipava.s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91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8F32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Times New Roman" w:eastAsia="Carlito" w:hAnsi="Carlito" w:cs="Carlito"/>
          <w:kern w:val="0"/>
          <w:sz w:val="26"/>
          <w:szCs w:val="24"/>
          <w14:ligatures w14:val="none"/>
        </w:rPr>
      </w:pPr>
    </w:p>
    <w:p w14:paraId="58474588" w14:textId="77777777" w:rsidR="00DD58E3" w:rsidRPr="00DD58E3" w:rsidRDefault="00DD58E3" w:rsidP="00DD58E3">
      <w:pPr>
        <w:widowControl w:val="0"/>
        <w:autoSpaceDE w:val="0"/>
        <w:autoSpaceDN w:val="0"/>
        <w:spacing w:before="247" w:after="0" w:line="240" w:lineRule="auto"/>
        <w:rPr>
          <w:rFonts w:ascii="Times New Roman" w:eastAsia="Carlito" w:hAnsi="Carlito" w:cs="Carlito"/>
          <w:kern w:val="0"/>
          <w:sz w:val="26"/>
          <w:szCs w:val="24"/>
          <w14:ligatures w14:val="none"/>
        </w:rPr>
      </w:pPr>
    </w:p>
    <w:p w14:paraId="4143607A" w14:textId="3E8595BF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6"/>
          <w:szCs w:val="26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JAVNI</w:t>
      </w:r>
      <w:r w:rsidRPr="00DD58E3">
        <w:rPr>
          <w:rFonts w:ascii="Carlito" w:eastAsia="Carlito" w:hAnsi="Carlito" w:cs="Carlito"/>
          <w:spacing w:val="-12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NATEČAJ</w:t>
      </w:r>
      <w:r w:rsidRPr="00DD58E3">
        <w:rPr>
          <w:rFonts w:ascii="Carlito" w:eastAsia="Carlito" w:hAnsi="Carlito" w:cs="Carlito"/>
          <w:spacing w:val="-9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ZA</w:t>
      </w:r>
      <w:r w:rsidRPr="00DD58E3">
        <w:rPr>
          <w:rFonts w:ascii="Carlito" w:eastAsia="Carlito" w:hAnsi="Carlito" w:cs="Carlito"/>
          <w:spacing w:val="-9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IZBOR</w:t>
      </w:r>
      <w:r w:rsidRPr="00DD58E3">
        <w:rPr>
          <w:rFonts w:ascii="Carlito" w:eastAsia="Carlito" w:hAnsi="Carlito" w:cs="Carlito"/>
          <w:spacing w:val="-8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ŽUPANOVE</w:t>
      </w:r>
      <w:r w:rsidRPr="00DD58E3">
        <w:rPr>
          <w:rFonts w:ascii="Carlito" w:eastAsia="Carlito" w:hAnsi="Carlito" w:cs="Carlito"/>
          <w:spacing w:val="-8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PENINE</w:t>
      </w:r>
      <w:r w:rsidRPr="00DD58E3">
        <w:rPr>
          <w:rFonts w:ascii="Carlito" w:eastAsia="Carlito" w:hAnsi="Carlito" w:cs="Carlito"/>
          <w:spacing w:val="-8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OBČINE</w:t>
      </w:r>
      <w:r w:rsidRPr="00DD58E3">
        <w:rPr>
          <w:rFonts w:ascii="Carlito" w:eastAsia="Carlito" w:hAnsi="Carlito" w:cs="Carlito"/>
          <w:spacing w:val="-6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6"/>
          <w:szCs w:val="26"/>
          <w14:ligatures w14:val="none"/>
        </w:rPr>
        <w:t>VIPAVA</w:t>
      </w:r>
      <w:r w:rsidRPr="00DD58E3">
        <w:rPr>
          <w:rFonts w:ascii="Carlito" w:eastAsia="Carlito" w:hAnsi="Carlito" w:cs="Carlito"/>
          <w:spacing w:val="-8"/>
          <w:kern w:val="0"/>
          <w:sz w:val="26"/>
          <w:szCs w:val="26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6"/>
          <w:szCs w:val="26"/>
          <w14:ligatures w14:val="none"/>
        </w:rPr>
        <w:t>202</w:t>
      </w:r>
      <w:r>
        <w:rPr>
          <w:rFonts w:ascii="Carlito" w:eastAsia="Carlito" w:hAnsi="Carlito" w:cs="Carlito"/>
          <w:spacing w:val="-4"/>
          <w:kern w:val="0"/>
          <w:sz w:val="26"/>
          <w:szCs w:val="26"/>
          <w14:ligatures w14:val="none"/>
        </w:rPr>
        <w:t>5</w:t>
      </w:r>
    </w:p>
    <w:p w14:paraId="50D8FBA4" w14:textId="77777777" w:rsidR="00DD58E3" w:rsidRPr="00DD58E3" w:rsidRDefault="00DD58E3" w:rsidP="00DD58E3">
      <w:pPr>
        <w:widowControl w:val="0"/>
        <w:numPr>
          <w:ilvl w:val="0"/>
          <w:numId w:val="4"/>
        </w:numPr>
        <w:tabs>
          <w:tab w:val="left" w:pos="1035"/>
        </w:tabs>
        <w:autoSpaceDE w:val="0"/>
        <w:autoSpaceDN w:val="0"/>
        <w:spacing w:before="295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PREDMET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JAVNEGA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NATEČAJA</w:t>
      </w:r>
    </w:p>
    <w:p w14:paraId="2F3A9BD2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76788793" w14:textId="4971CFB4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Predmet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javnega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natečaja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je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izbor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penine,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dobila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naziv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»Županova penina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Občine</w:t>
      </w:r>
      <w:r w:rsidRPr="00DD58E3">
        <w:rPr>
          <w:rFonts w:ascii="Carlito" w:eastAsia="Carlito" w:hAnsi="Carlito" w:cs="Carlito"/>
          <w:spacing w:val="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202</w:t>
      </w:r>
      <w:r w:rsidR="00681D3E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5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«.</w:t>
      </w:r>
    </w:p>
    <w:p w14:paraId="08F60CC4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</w:pPr>
    </w:p>
    <w:p w14:paraId="62546024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Times New Roman" w:hAnsi="Carlito" w:cs="Carlito"/>
          <w:kern w:val="0"/>
          <w:sz w:val="24"/>
          <w:szCs w:val="24"/>
          <w14:ligatures w14:val="none"/>
        </w:rPr>
        <w:t xml:space="preserve">Javni natečaj izvede Zavod za turizem TRG Vipava </w:t>
      </w:r>
      <w:r w:rsidRPr="00317070">
        <w:rPr>
          <w:rFonts w:ascii="Carlito" w:eastAsia="Times New Roman" w:hAnsi="Carlito" w:cs="Carlito"/>
          <w:kern w:val="0"/>
          <w:sz w:val="24"/>
          <w:szCs w:val="24"/>
          <w14:ligatures w14:val="none"/>
        </w:rPr>
        <w:t xml:space="preserve">v sodelovanju z Evropskim redom vitezov Vina.  Zavod za turizem TRG Vipava je odgovoren za celotno strokovno </w:t>
      </w:r>
      <w:r w:rsidRPr="00DD58E3">
        <w:rPr>
          <w:rFonts w:ascii="Carlito" w:eastAsia="Times New Roman" w:hAnsi="Carlito" w:cs="Carlito"/>
          <w:kern w:val="0"/>
          <w:sz w:val="24"/>
          <w:szCs w:val="24"/>
          <w14:ligatures w14:val="none"/>
        </w:rPr>
        <w:t>in operativno izvedbo natečaja.</w:t>
      </w:r>
    </w:p>
    <w:p w14:paraId="59F933F9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484BAAB4" w14:textId="77777777" w:rsidR="00DD58E3" w:rsidRPr="00DD58E3" w:rsidRDefault="00DD58E3" w:rsidP="00DD58E3">
      <w:pPr>
        <w:widowControl w:val="0"/>
        <w:numPr>
          <w:ilvl w:val="0"/>
          <w:numId w:val="4"/>
        </w:numPr>
        <w:tabs>
          <w:tab w:val="left" w:pos="1035"/>
        </w:tabs>
        <w:autoSpaceDE w:val="0"/>
        <w:autoSpaceDN w:val="0"/>
        <w:spacing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14:ligatures w14:val="none"/>
        </w:rPr>
        <w:t>POGOJI</w:t>
      </w:r>
      <w:r w:rsidRPr="00DD58E3">
        <w:rPr>
          <w:rFonts w:ascii="Carlito" w:eastAsia="Carlito" w:hAnsi="Carlito" w:cs="Carlito"/>
          <w:spacing w:val="-1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PRAVILA</w:t>
      </w:r>
    </w:p>
    <w:p w14:paraId="19E08DAA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56A7772B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natečaju</w:t>
      </w:r>
      <w:r w:rsidRPr="00DD58E3">
        <w:rPr>
          <w:rFonts w:ascii="Carlito" w:eastAsia="Carlito" w:hAnsi="Carlito" w:cs="Carlito"/>
          <w:spacing w:val="1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sodelujejo</w:t>
      </w:r>
      <w:r w:rsidRPr="00DD58E3">
        <w:rPr>
          <w:rFonts w:ascii="Carlito" w:eastAsia="Carlito" w:hAnsi="Carlito" w:cs="Carlito"/>
          <w:spacing w:val="1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registrirani</w:t>
      </w:r>
      <w:r w:rsidRPr="00DD58E3">
        <w:rPr>
          <w:rFonts w:ascii="Carlito" w:eastAsia="Carlito" w:hAnsi="Carlito" w:cs="Carlito"/>
          <w:spacing w:val="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vinarji,</w:t>
      </w:r>
      <w:r w:rsidRPr="00DD58E3">
        <w:rPr>
          <w:rFonts w:ascii="Carlito" w:eastAsia="Carlito" w:hAnsi="Carlito" w:cs="Carlito"/>
          <w:spacing w:val="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vinogradniki</w:t>
      </w:r>
      <w:r w:rsidRPr="00DD58E3">
        <w:rPr>
          <w:rFonts w:ascii="Carlito" w:eastAsia="Carlito" w:hAnsi="Carlito" w:cs="Carlito"/>
          <w:spacing w:val="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1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vinske</w:t>
      </w:r>
      <w:r w:rsidRPr="00DD58E3">
        <w:rPr>
          <w:rFonts w:ascii="Carlito" w:eastAsia="Carlito" w:hAnsi="Carlito" w:cs="Carlito"/>
          <w:spacing w:val="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kleti</w:t>
      </w:r>
      <w:r w:rsidRPr="00DD58E3">
        <w:rPr>
          <w:rFonts w:ascii="Carlito" w:eastAsia="Carlito" w:hAnsi="Carlito" w:cs="Carlito"/>
          <w:spacing w:val="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(v</w:t>
      </w:r>
      <w:r w:rsidRPr="00DD58E3">
        <w:rPr>
          <w:rFonts w:ascii="Carlito" w:eastAsia="Carlito" w:hAnsi="Carlito" w:cs="Carlito"/>
          <w:spacing w:val="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nadaljevanju:</w:t>
      </w:r>
    </w:p>
    <w:p w14:paraId="7193803D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sodelujoči),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izpolnjujejo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naslednje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pogoje:</w:t>
      </w:r>
    </w:p>
    <w:p w14:paraId="42AB9946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4C23E8AC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7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imajo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stalno prebivališče</w:t>
      </w:r>
      <w:r w:rsidRPr="00DD58E3">
        <w:rPr>
          <w:rFonts w:ascii="Carlito" w:eastAsia="Carlito" w:hAnsi="Carlito" w:cs="Carlito"/>
          <w:spacing w:val="-7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ali</w:t>
      </w:r>
      <w:r w:rsidRPr="00DD58E3">
        <w:rPr>
          <w:rFonts w:ascii="Carlito" w:eastAsia="Carlito" w:hAnsi="Carlito" w:cs="Carlito"/>
          <w:spacing w:val="-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sedež</w:t>
      </w:r>
      <w:r w:rsidRPr="00DD58E3">
        <w:rPr>
          <w:rFonts w:ascii="Carlito" w:eastAsia="Carlito" w:hAnsi="Carlito" w:cs="Carlito"/>
          <w:spacing w:val="-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 Občini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Vipava,</w:t>
      </w:r>
    </w:p>
    <w:p w14:paraId="18A1EAF3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so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vpisani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</w:t>
      </w:r>
      <w:r w:rsidRPr="00DD58E3">
        <w:rPr>
          <w:rFonts w:ascii="Carlito" w:eastAsia="Carlito" w:hAnsi="Carlito" w:cs="Carlito"/>
          <w:spacing w:val="-6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register</w:t>
      </w:r>
      <w:r w:rsidRPr="00DD58E3">
        <w:rPr>
          <w:rFonts w:ascii="Carlito" w:eastAsia="Carlito" w:hAnsi="Carlito" w:cs="Carlito"/>
          <w:spacing w:val="-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pridelovalcev</w:t>
      </w:r>
      <w:r w:rsidRPr="00DD58E3">
        <w:rPr>
          <w:rFonts w:ascii="Carlito" w:eastAsia="Carlito" w:hAnsi="Carlito" w:cs="Carlito"/>
          <w:spacing w:val="-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grozdja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vina pri pristojnem upravnem</w:t>
      </w:r>
      <w:r w:rsidRPr="00DD58E3">
        <w:rPr>
          <w:rFonts w:ascii="Carlito" w:eastAsia="Carlito" w:hAnsi="Carlito" w:cs="Carlito"/>
          <w:spacing w:val="-4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organu,</w:t>
      </w:r>
    </w:p>
    <w:p w14:paraId="16BF254D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39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imajo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dovoljenje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6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stekleničenje</w:t>
      </w:r>
      <w:r w:rsidRPr="00DD58E3">
        <w:rPr>
          <w:rFonts w:ascii="Carlito" w:eastAsia="Carlito" w:hAnsi="Carlito" w:cs="Carlito"/>
          <w:spacing w:val="-7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vina,</w:t>
      </w:r>
    </w:p>
    <w:p w14:paraId="3E06B737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4"/>
          <w:tab w:val="left" w:pos="1036"/>
        </w:tabs>
        <w:autoSpaceDE w:val="0"/>
        <w:autoSpaceDN w:val="0"/>
        <w:spacing w:before="38" w:after="0" w:line="240" w:lineRule="auto"/>
        <w:ind w:right="275" w:hanging="360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14:ligatures w14:val="none"/>
        </w:rPr>
        <w:t>imajo grozdje in vino, katerih pridelava in polnjenje poteka izključno v vinorodnem okolišu</w:t>
      </w:r>
      <w:r w:rsidRPr="00DD58E3">
        <w:rPr>
          <w:rFonts w:ascii="Carlito" w:eastAsia="Carlito" w:hAnsi="Carlito" w:cs="Carlito"/>
          <w:spacing w:val="-1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Vipavska</w:t>
      </w:r>
      <w:r w:rsidRPr="00DD58E3">
        <w:rPr>
          <w:rFonts w:ascii="Carlito" w:eastAsia="Carlito" w:hAnsi="Carlito" w:cs="Carlito"/>
          <w:spacing w:val="-1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dolina</w:t>
      </w:r>
      <w:r w:rsidRPr="00DD58E3">
        <w:rPr>
          <w:rFonts w:ascii="Carlito" w:eastAsia="Carlito" w:hAnsi="Carlito" w:cs="Carlito"/>
          <w:spacing w:val="-13"/>
          <w:kern w:val="0"/>
          <w:sz w:val="24"/>
          <w14:ligatures w14:val="none"/>
        </w:rPr>
        <w:t>,</w:t>
      </w:r>
    </w:p>
    <w:p w14:paraId="22AF9452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4"/>
          <w:tab w:val="left" w:pos="1036"/>
        </w:tabs>
        <w:autoSpaceDE w:val="0"/>
        <w:autoSpaceDN w:val="0"/>
        <w:spacing w:before="38" w:after="0" w:line="240" w:lineRule="auto"/>
        <w:ind w:right="269" w:hanging="360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2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ponudijo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v</w:t>
      </w:r>
      <w:r w:rsidRPr="00DD58E3">
        <w:rPr>
          <w:rFonts w:ascii="Carlito" w:eastAsia="Carlito" w:hAnsi="Carlito" w:cs="Carlito"/>
          <w:spacing w:val="2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odkup</w:t>
      </w:r>
      <w:r w:rsidRPr="00DD58E3">
        <w:rPr>
          <w:rFonts w:ascii="Carlito" w:eastAsia="Carlito" w:hAnsi="Carlito" w:cs="Carlito"/>
          <w:spacing w:val="2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najmanj</w:t>
      </w:r>
      <w:r w:rsidRPr="00DD58E3">
        <w:rPr>
          <w:rFonts w:ascii="Carlito" w:eastAsia="Carlito" w:hAnsi="Carlito" w:cs="Carlito"/>
          <w:spacing w:val="2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150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steklenic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(0,75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l)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prijavljenega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vina</w:t>
      </w:r>
      <w:r w:rsidRPr="00DD58E3">
        <w:rPr>
          <w:rFonts w:ascii="Carlito" w:eastAsia="Carlito" w:hAnsi="Carlito" w:cs="Carlito"/>
          <w:spacing w:val="21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(112,5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l)</w:t>
      </w:r>
      <w:r w:rsidRPr="00DD58E3">
        <w:rPr>
          <w:rFonts w:ascii="Carlito" w:eastAsia="Carlito" w:hAnsi="Carlito" w:cs="Carlito"/>
          <w:spacing w:val="22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in razpolagajo z najmanj 500 l istega prijavljenega vina,</w:t>
      </w:r>
    </w:p>
    <w:p w14:paraId="44D9D160" w14:textId="5D6915E6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4"/>
          <w:tab w:val="left" w:pos="1036"/>
        </w:tabs>
        <w:autoSpaceDE w:val="0"/>
        <w:autoSpaceDN w:val="0"/>
        <w:spacing w:before="38" w:after="0" w:line="240" w:lineRule="auto"/>
        <w:ind w:right="116"/>
        <w:rPr>
          <w:rFonts w:ascii="Carlito" w:eastAsia="Carlito" w:hAnsi="Carlito" w:cs="Carlito"/>
          <w:kern w:val="0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14:ligatures w14:val="none"/>
        </w:rPr>
        <w:t>soglašajo</w:t>
      </w:r>
      <w:r w:rsidRPr="00DD58E3">
        <w:rPr>
          <w:rFonts w:ascii="Carlito" w:eastAsia="Carlito" w:hAnsi="Carlito" w:cs="Carlito"/>
          <w:spacing w:val="77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z</w:t>
      </w:r>
      <w:r w:rsidRPr="00DD58E3">
        <w:rPr>
          <w:rFonts w:ascii="Carlito" w:eastAsia="Carlito" w:hAnsi="Carlito" w:cs="Carlito"/>
          <w:spacing w:val="80"/>
          <w:kern w:val="0"/>
          <w:sz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14:ligatures w14:val="none"/>
        </w:rPr>
        <w:t>bruto</w:t>
      </w:r>
      <w:r w:rsidRPr="00B95E68">
        <w:rPr>
          <w:rFonts w:ascii="Carlito" w:eastAsia="Carlito" w:hAnsi="Carlito" w:cs="Carlito"/>
          <w:spacing w:val="79"/>
          <w:kern w:val="0"/>
          <w:sz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14:ligatures w14:val="none"/>
        </w:rPr>
        <w:t>odkupno</w:t>
      </w:r>
      <w:r w:rsidRPr="00B95E68">
        <w:rPr>
          <w:rFonts w:ascii="Carlito" w:eastAsia="Carlito" w:hAnsi="Carlito" w:cs="Carlito"/>
          <w:spacing w:val="76"/>
          <w:kern w:val="0"/>
          <w:sz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14:ligatures w14:val="none"/>
        </w:rPr>
        <w:t>ceno</w:t>
      </w:r>
      <w:r w:rsidRPr="00B95E68">
        <w:rPr>
          <w:rFonts w:ascii="Carlito" w:eastAsia="Carlito" w:hAnsi="Carlito" w:cs="Carlito"/>
          <w:spacing w:val="80"/>
          <w:kern w:val="0"/>
          <w:sz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14:ligatures w14:val="none"/>
        </w:rPr>
        <w:t>8</w:t>
      </w:r>
      <w:r w:rsidRPr="00B95E68">
        <w:rPr>
          <w:rFonts w:ascii="Carlito" w:eastAsia="Carlito" w:hAnsi="Carlito" w:cs="Carlito"/>
          <w:spacing w:val="79"/>
          <w:kern w:val="0"/>
          <w:sz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14:ligatures w14:val="none"/>
        </w:rPr>
        <w:t>€</w:t>
      </w:r>
      <w:r w:rsidRPr="00B95E68">
        <w:rPr>
          <w:rFonts w:ascii="Carlito" w:eastAsia="Carlito" w:hAnsi="Carlito" w:cs="Carlito"/>
          <w:spacing w:val="74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za</w:t>
      </w:r>
      <w:r w:rsidRPr="00DD58E3">
        <w:rPr>
          <w:rFonts w:ascii="Carlito" w:eastAsia="Carlito" w:hAnsi="Carlito" w:cs="Carlito"/>
          <w:spacing w:val="7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0,75</w:t>
      </w:r>
      <w:r w:rsidRPr="00DD58E3">
        <w:rPr>
          <w:rFonts w:ascii="Carlito" w:eastAsia="Carlito" w:hAnsi="Carlito" w:cs="Carlito"/>
          <w:spacing w:val="79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l</w:t>
      </w:r>
      <w:r w:rsidRPr="00DD58E3">
        <w:rPr>
          <w:rFonts w:ascii="Carlito" w:eastAsia="Carlito" w:hAnsi="Carlito" w:cs="Carlito"/>
          <w:spacing w:val="7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Županove</w:t>
      </w:r>
      <w:r w:rsidR="00681D3E">
        <w:rPr>
          <w:rFonts w:ascii="Carlito" w:eastAsia="Carlito" w:hAnsi="Carlito" w:cs="Carlito"/>
          <w:spacing w:val="79"/>
          <w:kern w:val="0"/>
          <w:sz w:val="24"/>
          <w14:ligatures w14:val="none"/>
        </w:rPr>
        <w:t xml:space="preserve"> </w:t>
      </w:r>
      <w:r w:rsidR="00681D3E" w:rsidRPr="00681D3E">
        <w:rPr>
          <w:rStyle w:val="TelobesedilaZnak"/>
        </w:rPr>
        <w:t>penine</w:t>
      </w:r>
      <w:r w:rsidRPr="00DD58E3">
        <w:rPr>
          <w:rFonts w:ascii="Carlito" w:eastAsia="Carlito" w:hAnsi="Carlito" w:cs="Carlito"/>
          <w:spacing w:val="26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14:ligatures w14:val="none"/>
        </w:rPr>
        <w:t>(končni</w:t>
      </w:r>
      <w:r w:rsidRPr="00DD58E3">
        <w:rPr>
          <w:rFonts w:ascii="Carlito" w:eastAsia="Carlito" w:hAnsi="Carlito" w:cs="Carlito"/>
          <w:spacing w:val="30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14:ligatures w14:val="none"/>
        </w:rPr>
        <w:t>izdelek</w:t>
      </w:r>
      <w:r w:rsidRPr="00DD58E3">
        <w:rPr>
          <w:rFonts w:ascii="Carlito" w:eastAsia="Carlito" w:hAnsi="Carlito" w:cs="Carlito"/>
          <w:spacing w:val="30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14:ligatures w14:val="none"/>
        </w:rPr>
        <w:t>– ustekleničen, etiketiran …),</w:t>
      </w:r>
    </w:p>
    <w:p w14:paraId="73422391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39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imajo</w:t>
      </w:r>
      <w:r w:rsidRPr="00DD58E3">
        <w:rPr>
          <w:rFonts w:ascii="Carlito" w:eastAsia="Carlito" w:hAnsi="Carlito" w:cs="Carlito"/>
          <w:spacing w:val="-7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urejeno</w:t>
      </w:r>
      <w:r w:rsidRPr="00DD58E3">
        <w:rPr>
          <w:rFonts w:ascii="Carlito" w:eastAsia="Carlito" w:hAnsi="Carlito" w:cs="Carlito"/>
          <w:spacing w:val="-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lastno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blagovno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znamko</w:t>
      </w:r>
      <w:r w:rsidRPr="00DD58E3">
        <w:rPr>
          <w:rFonts w:ascii="Carlito" w:eastAsia="Carlito" w:hAnsi="Carlito" w:cs="Carlito"/>
          <w:spacing w:val="-6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4"/>
          <w:kern w:val="0"/>
          <w:sz w:val="24"/>
          <w14:ligatures w14:val="none"/>
        </w:rPr>
        <w:t xml:space="preserve"> trgu,</w:t>
      </w:r>
    </w:p>
    <w:p w14:paraId="4B5B6DC2" w14:textId="77777777" w:rsidR="00DD58E3" w:rsidRPr="00DD58E3" w:rsidRDefault="00DD58E3" w:rsidP="00DD58E3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39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4"/>
          <w:kern w:val="0"/>
          <w:sz w:val="24"/>
          <w14:ligatures w14:val="none"/>
        </w:rPr>
        <w:t>vse penine, ki sodelujejo v natečaju, morajo biti glede sladkorne stopnje uvrščene v naslednje kategorije BRUT NATUR (do 3 g/L), EXTRA BRUT (do 6 g/L), ter BRUT (do 12 g/L) preostanka sladkorja.</w:t>
      </w:r>
    </w:p>
    <w:p w14:paraId="0D8E7D87" w14:textId="06F31AE7" w:rsidR="00DD58E3" w:rsidRPr="00DD58E3" w:rsidRDefault="00DD58E3" w:rsidP="00DD58E3">
      <w:pPr>
        <w:widowControl w:val="0"/>
        <w:autoSpaceDE w:val="0"/>
        <w:autoSpaceDN w:val="0"/>
        <w:spacing w:before="293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Vsak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sodelujoči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vinar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natečaj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prijavi </w:t>
      </w:r>
      <w:r w:rsidRPr="00DD58E3">
        <w:rPr>
          <w:rFonts w:ascii="Carlito" w:eastAsia="Carlito" w:hAnsi="Carlito" w:cs="Carlito"/>
          <w:b/>
          <w:bCs/>
          <w:spacing w:val="-2"/>
          <w:kern w:val="0"/>
          <w:sz w:val="24"/>
          <w:szCs w:val="24"/>
          <w14:ligatures w14:val="none"/>
        </w:rPr>
        <w:t>največ</w:t>
      </w:r>
      <w:r w:rsidRPr="00DD58E3">
        <w:rPr>
          <w:rFonts w:ascii="Carlito" w:eastAsia="Carlito" w:hAnsi="Carlito" w:cs="Carlito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b/>
          <w:bCs/>
          <w:spacing w:val="-2"/>
          <w:kern w:val="0"/>
          <w:sz w:val="24"/>
          <w:szCs w:val="24"/>
          <w14:ligatures w14:val="none"/>
        </w:rPr>
        <w:t>3</w:t>
      </w:r>
      <w:r w:rsidRPr="00DD58E3">
        <w:rPr>
          <w:rFonts w:ascii="Carlito" w:eastAsia="Carlito" w:hAnsi="Carlito" w:cs="Carlito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b/>
          <w:bCs/>
          <w:spacing w:val="-2"/>
          <w:kern w:val="0"/>
          <w:sz w:val="24"/>
          <w:szCs w:val="24"/>
          <w14:ligatures w14:val="none"/>
        </w:rPr>
        <w:t>vzorce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Županovo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penino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202</w:t>
      </w:r>
      <w:r w:rsidR="00B95E68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5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,</w:t>
      </w:r>
    </w:p>
    <w:p w14:paraId="2E72538D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17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glede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letnik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trgatve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način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predelave (metoda </w:t>
      </w:r>
      <w:proofErr w:type="spellStart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charmat</w:t>
      </w:r>
      <w:proofErr w:type="spellEnd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ali klasična metoda). </w:t>
      </w:r>
    </w:p>
    <w:p w14:paraId="72FC01D7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17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48DF8918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17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 so lahko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sortne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ali zvrstne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,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 poudarkom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na lokalnih sortah. </w:t>
      </w:r>
    </w:p>
    <w:p w14:paraId="429B3E74" w14:textId="77777777" w:rsidR="00DD58E3" w:rsidRPr="00DD58E3" w:rsidRDefault="00DD58E3" w:rsidP="00DD58E3">
      <w:pPr>
        <w:widowControl w:val="0"/>
        <w:autoSpaceDE w:val="0"/>
        <w:autoSpaceDN w:val="0"/>
        <w:spacing w:before="293" w:after="0" w:line="240" w:lineRule="auto"/>
        <w:ind w:right="267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Na izboru ne smejo sodelovati vinarji in vinogradniki, za katere velja omejitev poslovanja z Občino Vipava po Zakonu o integriteti in preprečevanju korupcije (Uradni list RS, št. </w:t>
      </w:r>
      <w:hyperlink r:id="rId7">
        <w:r w:rsidRPr="00DD58E3">
          <w:rPr>
            <w:rFonts w:ascii="Carlito" w:eastAsia="Carlito" w:hAnsi="Carlito" w:cs="Carlito"/>
            <w:kern w:val="0"/>
            <w:sz w:val="24"/>
            <w:szCs w:val="24"/>
            <w14:ligatures w14:val="none"/>
          </w:rPr>
          <w:t>69/11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– uradno prečiščeno besedilo in </w:t>
      </w:r>
      <w:hyperlink r:id="rId8">
        <w:r w:rsidRPr="00DD58E3">
          <w:rPr>
            <w:rFonts w:ascii="Carlito" w:eastAsia="Carlito" w:hAnsi="Carlito" w:cs="Carlito"/>
            <w:kern w:val="0"/>
            <w:sz w:val="24"/>
            <w:szCs w:val="24"/>
            <w14:ligatures w14:val="none"/>
          </w:rPr>
          <w:t>158/20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). Prijave vinarjev in vinogradnikov, za katere velja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lastRenderedPageBreak/>
        <w:t>navedena omejitev, bodo izločene iz nadaljnjega postopka.</w:t>
      </w:r>
    </w:p>
    <w:p w14:paraId="58B7AEB9" w14:textId="77777777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Potek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ocenjevanja:</w:t>
      </w:r>
    </w:p>
    <w:p w14:paraId="19B6CD18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14E6DC0D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Penine bo ocenjevala strokovna ocenjevalna komisija, ki jo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bodo sestavljali člani društva Evropski red vitezov vina, anonimno v ustreznih prostorih in standardnih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kozarcih.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</w:t>
      </w:r>
      <w:r w:rsidRPr="00317070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bodo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razvrščene</w:t>
      </w:r>
      <w:r w:rsidRPr="00317070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glede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317070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posamezno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kategorijo</w:t>
      </w:r>
      <w:r w:rsidRPr="00317070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po</w:t>
      </w:r>
      <w:r w:rsidRPr="00317070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principu,</w:t>
      </w:r>
      <w:r w:rsidRPr="00317070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ki se uporablja na pooblaščenih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inštitucijah (glede na sorto, letnik, barvo, </w:t>
      </w:r>
      <w:proofErr w:type="spellStart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aromatiko</w:t>
      </w:r>
      <w:proofErr w:type="spellEnd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, vsebnost sladkorja …). Za razvrstitev penin je odgovoren vodja degustacije, ki tudi zagotovi anonimnost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vzorcev.</w:t>
      </w:r>
    </w:p>
    <w:p w14:paraId="77949963" w14:textId="77777777" w:rsidR="00DD58E3" w:rsidRPr="00DD58E3" w:rsidRDefault="00DD58E3" w:rsidP="00DD58E3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1ACD73C9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6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ocenjevanje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vina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uporabil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sistem 100-točkovnega ocenjevanja, kateri se uporablja na vseh najpomembnejših mednarodnih ocenjevanjih, in je podprt s strani mednarodne organizacija za trto in vino (OIV).</w:t>
      </w:r>
    </w:p>
    <w:p w14:paraId="56DFB392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6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5EF8C1CD" w14:textId="77777777" w:rsidR="00DD58E3" w:rsidRPr="00DD58E3" w:rsidRDefault="00DD58E3" w:rsidP="00DD58E3">
      <w:pPr>
        <w:widowControl w:val="0"/>
        <w:autoSpaceDE w:val="0"/>
        <w:autoSpaceDN w:val="0"/>
        <w:spacing w:before="293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Enostavna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oblika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100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točkovnega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sistema:</w:t>
      </w:r>
    </w:p>
    <w:p w14:paraId="082FC68B" w14:textId="77777777" w:rsidR="00DD58E3" w:rsidRPr="00DD58E3" w:rsidRDefault="00DD58E3" w:rsidP="00DD58E3">
      <w:pPr>
        <w:widowControl w:val="0"/>
        <w:autoSpaceDE w:val="0"/>
        <w:autoSpaceDN w:val="0"/>
        <w:spacing w:before="51" w:after="0" w:line="240" w:lineRule="auto"/>
        <w:rPr>
          <w:rFonts w:ascii="Carlito" w:eastAsia="Carlito" w:hAnsi="Carlito" w:cs="Carlito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618"/>
        <w:gridCol w:w="1111"/>
        <w:gridCol w:w="2324"/>
      </w:tblGrid>
      <w:tr w:rsidR="00DD58E3" w:rsidRPr="00DD58E3" w14:paraId="169FB6D0" w14:textId="77777777" w:rsidTr="00F705F2">
        <w:trPr>
          <w:trHeight w:val="585"/>
        </w:trPr>
        <w:tc>
          <w:tcPr>
            <w:tcW w:w="1417" w:type="dxa"/>
            <w:shd w:val="clear" w:color="auto" w:fill="F0F7C5"/>
          </w:tcPr>
          <w:p w14:paraId="2BE079A5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2"/>
                <w:sz w:val="24"/>
              </w:rPr>
              <w:t>Kriterij</w:t>
            </w:r>
          </w:p>
        </w:tc>
        <w:tc>
          <w:tcPr>
            <w:tcW w:w="1618" w:type="dxa"/>
            <w:shd w:val="clear" w:color="auto" w:fill="F0F7C5"/>
          </w:tcPr>
          <w:p w14:paraId="5DA77CCA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z w:val="24"/>
              </w:rPr>
              <w:t>Št</w:t>
            </w:r>
            <w:proofErr w:type="spellEnd"/>
            <w:r w:rsidRPr="00DD58E3">
              <w:rPr>
                <w:rFonts w:ascii="Carlito" w:eastAsia="Carlito" w:hAnsi="Carlito" w:cs="Carlito"/>
                <w:sz w:val="24"/>
              </w:rPr>
              <w:t>.</w:t>
            </w:r>
            <w:r w:rsidRPr="00DD58E3">
              <w:rPr>
                <w:rFonts w:ascii="Carlito" w:eastAsia="Carlito" w:hAnsi="Carlito" w:cs="Carlito"/>
                <w:spacing w:val="-7"/>
                <w:sz w:val="24"/>
              </w:rPr>
              <w:t xml:space="preserve"> </w:t>
            </w: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točk</w:t>
            </w:r>
            <w:proofErr w:type="spellEnd"/>
          </w:p>
        </w:tc>
        <w:tc>
          <w:tcPr>
            <w:tcW w:w="1111" w:type="dxa"/>
            <w:shd w:val="clear" w:color="auto" w:fill="F0F7C5"/>
          </w:tcPr>
          <w:p w14:paraId="7D6B4704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2"/>
                <w:sz w:val="24"/>
              </w:rPr>
              <w:t>Ponder</w:t>
            </w:r>
          </w:p>
        </w:tc>
        <w:tc>
          <w:tcPr>
            <w:tcW w:w="2324" w:type="dxa"/>
            <w:shd w:val="clear" w:color="auto" w:fill="F0F7C5"/>
          </w:tcPr>
          <w:p w14:paraId="17906B67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Maksimalno</w:t>
            </w:r>
            <w:proofErr w:type="spellEnd"/>
            <w:r w:rsidRPr="00DD58E3">
              <w:rPr>
                <w:rFonts w:ascii="Carlito" w:eastAsia="Carlito" w:hAnsi="Carlito" w:cs="Carlito"/>
                <w:spacing w:val="8"/>
                <w:sz w:val="24"/>
              </w:rPr>
              <w:t xml:space="preserve"> </w:t>
            </w:r>
            <w:proofErr w:type="spellStart"/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št</w:t>
            </w:r>
            <w:proofErr w:type="spellEnd"/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.</w:t>
            </w:r>
          </w:p>
          <w:p w14:paraId="1A750724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točk</w:t>
            </w:r>
            <w:proofErr w:type="spellEnd"/>
          </w:p>
        </w:tc>
      </w:tr>
      <w:tr w:rsidR="00DD58E3" w:rsidRPr="00DD58E3" w14:paraId="352EB2B3" w14:textId="77777777" w:rsidTr="00F705F2">
        <w:trPr>
          <w:trHeight w:val="587"/>
        </w:trPr>
        <w:tc>
          <w:tcPr>
            <w:tcW w:w="1417" w:type="dxa"/>
            <w:shd w:val="clear" w:color="auto" w:fill="F0F7C5"/>
          </w:tcPr>
          <w:p w14:paraId="08350F06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VIDEZ</w:t>
            </w:r>
          </w:p>
        </w:tc>
        <w:tc>
          <w:tcPr>
            <w:tcW w:w="1618" w:type="dxa"/>
            <w:shd w:val="clear" w:color="auto" w:fill="F0F7C5"/>
          </w:tcPr>
          <w:p w14:paraId="768E1B43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z w:val="24"/>
              </w:rPr>
              <w:t>od</w:t>
            </w:r>
            <w:r w:rsidRPr="00DD58E3">
              <w:rPr>
                <w:rFonts w:ascii="Carlito" w:eastAsia="Carlito" w:hAnsi="Carlito" w:cs="Carlito"/>
                <w:spacing w:val="-3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z w:val="24"/>
              </w:rPr>
              <w:t>1-</w:t>
            </w: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10</w:t>
            </w:r>
          </w:p>
          <w:p w14:paraId="44B8E17C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točk</w:t>
            </w:r>
            <w:proofErr w:type="spellEnd"/>
          </w:p>
        </w:tc>
        <w:tc>
          <w:tcPr>
            <w:tcW w:w="1111" w:type="dxa"/>
            <w:shd w:val="clear" w:color="auto" w:fill="F0F7C5"/>
          </w:tcPr>
          <w:p w14:paraId="03AF2D8A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1x</w:t>
            </w:r>
          </w:p>
        </w:tc>
        <w:tc>
          <w:tcPr>
            <w:tcW w:w="2324" w:type="dxa"/>
            <w:shd w:val="clear" w:color="auto" w:fill="F0F7C5"/>
          </w:tcPr>
          <w:p w14:paraId="7272B24A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10</w:t>
            </w:r>
          </w:p>
        </w:tc>
      </w:tr>
      <w:tr w:rsidR="00DD58E3" w:rsidRPr="00DD58E3" w14:paraId="2B89E8A5" w14:textId="77777777" w:rsidTr="00F705F2">
        <w:trPr>
          <w:trHeight w:val="584"/>
        </w:trPr>
        <w:tc>
          <w:tcPr>
            <w:tcW w:w="1417" w:type="dxa"/>
            <w:shd w:val="clear" w:color="auto" w:fill="F0F7C5"/>
          </w:tcPr>
          <w:p w14:paraId="5B8A5391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VONJ</w:t>
            </w:r>
          </w:p>
        </w:tc>
        <w:tc>
          <w:tcPr>
            <w:tcW w:w="1618" w:type="dxa"/>
            <w:shd w:val="clear" w:color="auto" w:fill="F0F7C5"/>
          </w:tcPr>
          <w:p w14:paraId="64B4DA02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z w:val="24"/>
              </w:rPr>
              <w:t>od</w:t>
            </w:r>
            <w:r w:rsidRPr="00DD58E3">
              <w:rPr>
                <w:rFonts w:ascii="Carlito" w:eastAsia="Carlito" w:hAnsi="Carlito" w:cs="Carlito"/>
                <w:spacing w:val="-3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z w:val="24"/>
              </w:rPr>
              <w:t>1-</w:t>
            </w: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10</w:t>
            </w:r>
          </w:p>
          <w:p w14:paraId="091C73FE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točk</w:t>
            </w:r>
            <w:proofErr w:type="spellEnd"/>
          </w:p>
        </w:tc>
        <w:tc>
          <w:tcPr>
            <w:tcW w:w="1111" w:type="dxa"/>
            <w:shd w:val="clear" w:color="auto" w:fill="F0F7C5"/>
          </w:tcPr>
          <w:p w14:paraId="239A9504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4x</w:t>
            </w:r>
          </w:p>
        </w:tc>
        <w:tc>
          <w:tcPr>
            <w:tcW w:w="2324" w:type="dxa"/>
            <w:shd w:val="clear" w:color="auto" w:fill="F0F7C5"/>
          </w:tcPr>
          <w:p w14:paraId="7C5387B3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40</w:t>
            </w:r>
          </w:p>
        </w:tc>
      </w:tr>
      <w:tr w:rsidR="00DD58E3" w:rsidRPr="00DD58E3" w14:paraId="4E91874A" w14:textId="77777777" w:rsidTr="00F705F2">
        <w:trPr>
          <w:trHeight w:val="584"/>
        </w:trPr>
        <w:tc>
          <w:tcPr>
            <w:tcW w:w="1417" w:type="dxa"/>
            <w:shd w:val="clear" w:color="auto" w:fill="F0F7C5"/>
          </w:tcPr>
          <w:p w14:paraId="64AEDD47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OKUS</w:t>
            </w:r>
          </w:p>
        </w:tc>
        <w:tc>
          <w:tcPr>
            <w:tcW w:w="1618" w:type="dxa"/>
            <w:shd w:val="clear" w:color="auto" w:fill="F0F7C5"/>
          </w:tcPr>
          <w:p w14:paraId="236BD6BE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z w:val="24"/>
              </w:rPr>
              <w:t>od</w:t>
            </w:r>
            <w:r w:rsidRPr="00DD58E3">
              <w:rPr>
                <w:rFonts w:ascii="Carlito" w:eastAsia="Carlito" w:hAnsi="Carlito" w:cs="Carlito"/>
                <w:spacing w:val="-3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z w:val="24"/>
              </w:rPr>
              <w:t>1-</w:t>
            </w:r>
            <w:r w:rsidRPr="00DD58E3">
              <w:rPr>
                <w:rFonts w:ascii="Carlito" w:eastAsia="Carlito" w:hAnsi="Carlito" w:cs="Carlito"/>
                <w:spacing w:val="-4"/>
                <w:sz w:val="24"/>
              </w:rPr>
              <w:t xml:space="preserve"> </w:t>
            </w: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10</w:t>
            </w:r>
          </w:p>
          <w:p w14:paraId="7B1A0AB7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proofErr w:type="spellStart"/>
            <w:r w:rsidRPr="00DD58E3">
              <w:rPr>
                <w:rFonts w:ascii="Carlito" w:eastAsia="Carlito" w:hAnsi="Carlito" w:cs="Carlito"/>
                <w:spacing w:val="-4"/>
                <w:sz w:val="24"/>
              </w:rPr>
              <w:t>točk</w:t>
            </w:r>
            <w:proofErr w:type="spellEnd"/>
          </w:p>
        </w:tc>
        <w:tc>
          <w:tcPr>
            <w:tcW w:w="1111" w:type="dxa"/>
            <w:shd w:val="clear" w:color="auto" w:fill="F0F7C5"/>
          </w:tcPr>
          <w:p w14:paraId="311A0A90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5x</w:t>
            </w:r>
          </w:p>
        </w:tc>
        <w:tc>
          <w:tcPr>
            <w:tcW w:w="2324" w:type="dxa"/>
            <w:shd w:val="clear" w:color="auto" w:fill="F0F7C5"/>
          </w:tcPr>
          <w:p w14:paraId="4F14085C" w14:textId="77777777" w:rsidR="00DD58E3" w:rsidRPr="00DD58E3" w:rsidRDefault="00DD58E3" w:rsidP="00DD58E3">
            <w:pPr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50</w:t>
            </w:r>
          </w:p>
        </w:tc>
      </w:tr>
      <w:tr w:rsidR="00DD58E3" w:rsidRPr="00DD58E3" w14:paraId="29BD3BFE" w14:textId="77777777" w:rsidTr="00F705F2">
        <w:trPr>
          <w:trHeight w:val="294"/>
        </w:trPr>
        <w:tc>
          <w:tcPr>
            <w:tcW w:w="1417" w:type="dxa"/>
            <w:shd w:val="clear" w:color="auto" w:fill="F0F7C5"/>
          </w:tcPr>
          <w:p w14:paraId="400001DE" w14:textId="77777777" w:rsidR="00DD58E3" w:rsidRPr="00DD58E3" w:rsidRDefault="00DD58E3" w:rsidP="00DD58E3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1618" w:type="dxa"/>
            <w:shd w:val="clear" w:color="auto" w:fill="F0F7C5"/>
          </w:tcPr>
          <w:p w14:paraId="5B546F46" w14:textId="77777777" w:rsidR="00DD58E3" w:rsidRPr="00DD58E3" w:rsidRDefault="00DD58E3" w:rsidP="00DD58E3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1111" w:type="dxa"/>
            <w:shd w:val="clear" w:color="auto" w:fill="F0F7C5"/>
          </w:tcPr>
          <w:p w14:paraId="513DB129" w14:textId="77777777" w:rsidR="00DD58E3" w:rsidRPr="00DD58E3" w:rsidRDefault="00DD58E3" w:rsidP="00DD58E3">
            <w:pPr>
              <w:rPr>
                <w:rFonts w:ascii="Times New Roman" w:eastAsia="Carlito" w:hAnsi="Carlito" w:cs="Carlito"/>
              </w:rPr>
            </w:pPr>
          </w:p>
        </w:tc>
        <w:tc>
          <w:tcPr>
            <w:tcW w:w="2324" w:type="dxa"/>
            <w:shd w:val="clear" w:color="auto" w:fill="F0F7C5"/>
          </w:tcPr>
          <w:p w14:paraId="46C25ED7" w14:textId="77777777" w:rsidR="00DD58E3" w:rsidRPr="00DD58E3" w:rsidRDefault="00DD58E3" w:rsidP="00DD58E3">
            <w:pPr>
              <w:spacing w:before="1"/>
              <w:rPr>
                <w:rFonts w:ascii="Carlito" w:eastAsia="Carlito" w:hAnsi="Carlito" w:cs="Carlito"/>
                <w:sz w:val="24"/>
              </w:rPr>
            </w:pPr>
            <w:r w:rsidRPr="00DD58E3">
              <w:rPr>
                <w:rFonts w:ascii="Carlito" w:eastAsia="Carlito" w:hAnsi="Carlito" w:cs="Carlito"/>
                <w:spacing w:val="-5"/>
                <w:sz w:val="24"/>
              </w:rPr>
              <w:t>100</w:t>
            </w:r>
          </w:p>
        </w:tc>
      </w:tr>
    </w:tbl>
    <w:p w14:paraId="5BB3499A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081B79FB" w14:textId="77777777" w:rsidR="00DD58E3" w:rsidRPr="00DD58E3" w:rsidRDefault="00DD58E3" w:rsidP="00DD58E3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Opisani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hedonistični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ocenjevalni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sistem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razteza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3 daljicah,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predstavljajo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posamezne</w:t>
      </w:r>
    </w:p>
    <w:p w14:paraId="21234E47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5938"/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kakovostne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parametre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vina. </w:t>
      </w:r>
    </w:p>
    <w:p w14:paraId="627EC731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5938"/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</w:pPr>
    </w:p>
    <w:p w14:paraId="34AC94FE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5938"/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KRITEIJI:</w:t>
      </w:r>
    </w:p>
    <w:p w14:paraId="5BDCA738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593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3B07EC1B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VIDEZ</w:t>
      </w:r>
      <w:r w:rsidRPr="00DD58E3">
        <w:rPr>
          <w:rFonts w:ascii="Carlito" w:eastAsia="Carlito" w:hAnsi="Carlito" w:cs="Carlito"/>
          <w:spacing w:val="2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nanaša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primernost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barve,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intenziteto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obarvanosti,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nians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odsevov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barve,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mehurčkov,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bistrosti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videza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tekočnosti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penine,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odraz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refleksov barve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glede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ne tehnologijo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pridelave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penine.</w:t>
      </w:r>
    </w:p>
    <w:p w14:paraId="39F99CB4" w14:textId="77777777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ind w:right="313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VONJ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nanaša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kakovost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vonja: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finost,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čistost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prepoznavnost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vonjave,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zaznava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določene opisne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skupine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arome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ter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same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kakovosti,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prijetnosti,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intenzivnosti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obstojnosti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vonja.</w:t>
      </w:r>
    </w:p>
    <w:p w14:paraId="37FD7783" w14:textId="77777777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OKUS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nanaša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kakovost in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ravnovesje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okusa: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raznovrstnost,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večplastnost, eleganca,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sortna</w:t>
      </w:r>
    </w:p>
    <w:p w14:paraId="11DEB96E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odkritost,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polnost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struktura telesa,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intenzivnost,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okusnost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penine in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obstojnost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>v</w:t>
      </w:r>
    </w:p>
    <w:p w14:paraId="287C6676" w14:textId="77777777" w:rsidR="00DD58E3" w:rsidRPr="00DD58E3" w:rsidRDefault="00DD58E3" w:rsidP="00DD58E3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ustih,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potencial staranja, persistenca ter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splošna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harmonija in skladnost okusa in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pookusa</w:t>
      </w:r>
      <w:proofErr w:type="spellEnd"/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. </w:t>
      </w:r>
    </w:p>
    <w:p w14:paraId="47738ADE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9"/>
        <w:rPr>
          <w:rFonts w:ascii="Carlito" w:eastAsia="Carlito" w:hAnsi="Carlito" w:cs="Carlito"/>
          <w:i/>
          <w:iCs/>
          <w:kern w:val="0"/>
          <w:sz w:val="24"/>
          <w:szCs w:val="24"/>
          <w14:ligatures w14:val="none"/>
        </w:rPr>
      </w:pPr>
    </w:p>
    <w:p w14:paraId="36A343DC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6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Komisijo bodo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sestavljali člani Evropskega reda vitezov vina. Vodja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degustacij je odgovoren za izvedbo degustacije, koordinacijo poteka in končni zapis o izvedbi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degustacij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rezultatih.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Vodja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degustacije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vpliva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končni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rezultat,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ocenjuje in se zato njegova ocena ne upošteva.</w:t>
      </w:r>
    </w:p>
    <w:p w14:paraId="306F2743" w14:textId="4357403D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6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 izračun končne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najprej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minimalna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maksimalna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izločita.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Končna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predstavlja povprečje preostalih ocen, ki se med seboj ne smejo preveč razlikovati. V primeru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lastRenderedPageBreak/>
        <w:t>zaznanih napak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ali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bolezni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upoštevajo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ista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pravila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kot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pooblačenih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organizacijah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so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podana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Pravilniku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postopku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načinu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ocenjevanja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mošta,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vina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drugih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proizvodov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iz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grozdja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vina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(Uradni list RS, št. </w:t>
      </w:r>
      <w:hyperlink r:id="rId9">
        <w:r w:rsidRPr="00DD58E3">
          <w:rPr>
            <w:rFonts w:ascii="Carlito" w:eastAsia="Carlito" w:hAnsi="Carlito" w:cs="Carlito"/>
            <w:kern w:val="0"/>
            <w:sz w:val="24"/>
            <w:szCs w:val="24"/>
            <w14:ligatures w14:val="none"/>
          </w:rPr>
          <w:t>32/00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, </w:t>
      </w:r>
      <w:hyperlink r:id="rId10">
        <w:r w:rsidRPr="00DD58E3">
          <w:rPr>
            <w:rFonts w:ascii="Carlito" w:eastAsia="Carlito" w:hAnsi="Carlito" w:cs="Carlito"/>
            <w:kern w:val="0"/>
            <w:sz w:val="24"/>
            <w:szCs w:val="24"/>
            <w14:ligatures w14:val="none"/>
          </w:rPr>
          <w:t>99/01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in </w:t>
      </w:r>
      <w:hyperlink r:id="rId11">
        <w:r w:rsidRPr="00DD58E3">
          <w:rPr>
            <w:rFonts w:ascii="Carlito" w:eastAsia="Carlito" w:hAnsi="Carlito" w:cs="Carlito"/>
            <w:kern w:val="0"/>
            <w:sz w:val="24"/>
            <w:szCs w:val="24"/>
            <w14:ligatures w14:val="none"/>
          </w:rPr>
          <w:t>105/06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– ZVin).</w:t>
      </w:r>
    </w:p>
    <w:p w14:paraId="09303F2B" w14:textId="77777777" w:rsidR="00DD58E3" w:rsidRPr="00DD58E3" w:rsidRDefault="00DD58E3" w:rsidP="00DD58E3">
      <w:pPr>
        <w:widowControl w:val="0"/>
        <w:autoSpaceDE w:val="0"/>
        <w:autoSpaceDN w:val="0"/>
        <w:spacing w:before="1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1AF41B5B" w14:textId="04748552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91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Če kdo od članov ocenjevalne komisije sodeluje v natečaju s svoj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o penino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, njegov rezultat ocene 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komisija izloči in potem izvede zgoraj podani izračun.</w:t>
      </w:r>
    </w:p>
    <w:p w14:paraId="21CA3785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91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65C0AB67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91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Po zaključenem ocenjevanju bo komisija izbrala županovo penino na podlagi števila doseženih točk. V primeru enakih točkovnih rezultatov, bo komisija izbrala penino v ponovni degustaciji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najboljših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3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penin.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Vsak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degustator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dobil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naenkrat 3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penine,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jih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razvrstil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kakovosti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točkovanjem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od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1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do 3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(kjer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pomeni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3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najboljšo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oceno).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Penina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,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dobila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največ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skupnih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točk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tem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drugem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izboru, bo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razglašena za županovo penino.</w:t>
      </w:r>
    </w:p>
    <w:p w14:paraId="2B7C7033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5FE92FF0" w14:textId="77777777" w:rsidR="00DD58E3" w:rsidRPr="00DD58E3" w:rsidRDefault="00DD58E3" w:rsidP="00DD58E3">
      <w:pPr>
        <w:widowControl w:val="0"/>
        <w:numPr>
          <w:ilvl w:val="0"/>
          <w:numId w:val="4"/>
        </w:numPr>
        <w:tabs>
          <w:tab w:val="left" w:pos="1035"/>
        </w:tabs>
        <w:autoSpaceDE w:val="0"/>
        <w:autoSpaceDN w:val="0"/>
        <w:spacing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ŽUPANOVA PENINA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REZULTATI</w:t>
      </w:r>
      <w:r w:rsidRPr="00DD58E3">
        <w:rPr>
          <w:rFonts w:ascii="Carlito" w:eastAsia="Carlito" w:hAnsi="Carlito" w:cs="Carlito"/>
          <w:spacing w:val="-8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VSEH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OCENJENIH PENIN</w:t>
      </w:r>
    </w:p>
    <w:p w14:paraId="0FE0FB1C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450E0A62" w14:textId="6B4662C6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7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Penina, ki bo od komisije prejela najvišje število točk, bo nagrajena z nazivom: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ŽUPANOVA PENINA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OBČINE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LETO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202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5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,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ga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sodelujoči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uporabil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svoje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promocijske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namene.</w:t>
      </w:r>
    </w:p>
    <w:p w14:paraId="46B127B2" w14:textId="77777777" w:rsidR="00DD58E3" w:rsidRPr="00317070" w:rsidRDefault="00DD58E3" w:rsidP="00DD58E3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bookmarkStart w:id="0" w:name="_Hlk204096243"/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Občina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dobitniku naziva podelila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pisno</w:t>
      </w:r>
      <w:r w:rsidRPr="00317070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priznanje.</w:t>
      </w:r>
    </w:p>
    <w:bookmarkEnd w:id="0"/>
    <w:p w14:paraId="16CEB2AC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i/>
          <w:kern w:val="0"/>
          <w:sz w:val="24"/>
          <w:szCs w:val="24"/>
          <w14:ligatures w14:val="none"/>
        </w:rPr>
      </w:pPr>
    </w:p>
    <w:p w14:paraId="12A92C81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Rezultati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ocenjevanja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 vse sodelujoče penine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bodo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shranjeni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 Zavodu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turizem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TRG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Vipava, kot orientacija vinarjem o doseženi kakovosti njihovih vin in kot potrditev verodostojnosti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ocenjevanja.</w:t>
      </w:r>
    </w:p>
    <w:p w14:paraId="7F1D174B" w14:textId="77777777" w:rsidR="00DD58E3" w:rsidRPr="00DD58E3" w:rsidRDefault="00DD58E3" w:rsidP="00DD58E3">
      <w:pPr>
        <w:widowControl w:val="0"/>
        <w:numPr>
          <w:ilvl w:val="0"/>
          <w:numId w:val="4"/>
        </w:numPr>
        <w:tabs>
          <w:tab w:val="left" w:pos="1035"/>
        </w:tabs>
        <w:autoSpaceDE w:val="0"/>
        <w:autoSpaceDN w:val="0"/>
        <w:spacing w:before="292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ODKUP</w:t>
      </w:r>
      <w:r w:rsidRPr="00DD58E3">
        <w:rPr>
          <w:rFonts w:ascii="Carlito" w:eastAsia="Carlito" w:hAnsi="Carlito" w:cs="Carlito"/>
          <w:spacing w:val="-6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PENINE</w:t>
      </w:r>
      <w:r w:rsidRPr="00DD58E3">
        <w:rPr>
          <w:rFonts w:ascii="Carlito" w:eastAsia="Carlito" w:hAnsi="Carlito" w:cs="Carlito"/>
          <w:spacing w:val="-7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9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POTREBE</w:t>
      </w:r>
      <w:r w:rsidRPr="00DD58E3">
        <w:rPr>
          <w:rFonts w:ascii="Carlito" w:eastAsia="Carlito" w:hAnsi="Carlito" w:cs="Carlito"/>
          <w:spacing w:val="-4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OBČINE</w:t>
      </w:r>
      <w:r w:rsidRPr="00DD58E3">
        <w:rPr>
          <w:rFonts w:ascii="Carlito" w:eastAsia="Carlito" w:hAnsi="Carlito" w:cs="Carlito"/>
          <w:spacing w:val="-5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VIPAVA</w:t>
      </w:r>
    </w:p>
    <w:p w14:paraId="1A138E8F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7B50D698" w14:textId="0F7803F1" w:rsidR="00DD58E3" w:rsidRPr="00B95E68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Občina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bo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B95E68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protokolarne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B95E68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promocijske</w:t>
      </w:r>
      <w:r w:rsidRPr="00B95E68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namene</w:t>
      </w:r>
      <w:r w:rsidRPr="00B95E68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odkupila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vsaj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1</w:t>
      </w:r>
      <w:r w:rsidR="00B95E68"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0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0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steklenic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0,75L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penine,</w:t>
      </w:r>
      <w:r w:rsidRPr="00B95E68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ki</w:t>
      </w:r>
      <w:r w:rsidRPr="00B95E68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bo</w:t>
      </w:r>
      <w:r w:rsidRPr="00B95E68">
        <w:rPr>
          <w:rFonts w:ascii="Carlito" w:eastAsia="Carlito" w:hAnsi="Carlito" w:cs="Carlito"/>
          <w:spacing w:val="-16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prejela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naziv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Županova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penina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202</w:t>
      </w:r>
      <w:r w:rsidR="00681D3E"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5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,</w:t>
      </w:r>
      <w:r w:rsidRPr="00B95E68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pri</w:t>
      </w:r>
      <w:r w:rsidRPr="00B95E68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čemer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bo</w:t>
      </w:r>
      <w:r w:rsidRPr="00B95E68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>posameznemu</w:t>
      </w:r>
      <w:r w:rsidRPr="00B95E68">
        <w:rPr>
          <w:rFonts w:ascii="Carlito" w:eastAsia="Carlito" w:hAnsi="Carlito" w:cs="Carlito"/>
          <w:spacing w:val="-28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dobitniku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naziva</w:t>
      </w:r>
      <w:r w:rsidRPr="00B95E68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zagotovila </w:t>
      </w:r>
      <w:r w:rsidR="00B95E68"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vsaj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1</w:t>
      </w:r>
      <w:r w:rsidR="00B95E68"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0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0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kosov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kern w:val="0"/>
          <w:sz w:val="24"/>
          <w:szCs w:val="24"/>
          <w14:ligatures w14:val="none"/>
        </w:rPr>
        <w:t>posebnih</w:t>
      </w:r>
      <w:r w:rsidRPr="00B95E68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B95E68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nalepk.</w:t>
      </w:r>
    </w:p>
    <w:p w14:paraId="67456C78" w14:textId="77777777" w:rsidR="00DD58E3" w:rsidRPr="00DD58E3" w:rsidRDefault="00DD58E3" w:rsidP="00DD58E3">
      <w:pPr>
        <w:widowControl w:val="0"/>
        <w:autoSpaceDE w:val="0"/>
        <w:autoSpaceDN w:val="0"/>
        <w:spacing w:before="293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željo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stroške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dobitnikov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naziva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zagotovi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dodatno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število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posebnih nalepk, ki jih lahko nosijo vse steklenice nagrajenega vina.</w:t>
      </w:r>
    </w:p>
    <w:p w14:paraId="6D5F1D1F" w14:textId="77777777" w:rsidR="00DD58E3" w:rsidRPr="00DD58E3" w:rsidRDefault="00DD58E3" w:rsidP="00DD58E3">
      <w:pPr>
        <w:widowControl w:val="0"/>
        <w:autoSpaceDE w:val="0"/>
        <w:autoSpaceDN w:val="0"/>
        <w:spacing w:before="293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Odkupljene</w:t>
      </w:r>
      <w:r w:rsidRPr="00DD58E3">
        <w:rPr>
          <w:rFonts w:ascii="Carlito" w:eastAsia="Carlito" w:hAnsi="Carlito" w:cs="Carlito"/>
          <w:spacing w:val="2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količine</w:t>
      </w:r>
      <w:r w:rsidRPr="00DD58E3">
        <w:rPr>
          <w:rFonts w:ascii="Carlito" w:eastAsia="Carlito" w:hAnsi="Carlito" w:cs="Carlito"/>
          <w:spacing w:val="1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Občina</w:t>
      </w:r>
      <w:r w:rsidRPr="00DD58E3">
        <w:rPr>
          <w:rFonts w:ascii="Carlito" w:eastAsia="Carlito" w:hAnsi="Carlito" w:cs="Carlito"/>
          <w:spacing w:val="1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1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lahko</w:t>
      </w:r>
      <w:r w:rsidRPr="00DD58E3">
        <w:rPr>
          <w:rFonts w:ascii="Carlito" w:eastAsia="Carlito" w:hAnsi="Carlito" w:cs="Carlito"/>
          <w:spacing w:val="1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poveča</w:t>
      </w:r>
      <w:r w:rsidRPr="00DD58E3">
        <w:rPr>
          <w:rFonts w:ascii="Carlito" w:eastAsia="Carlito" w:hAnsi="Carlito" w:cs="Carlito"/>
          <w:spacing w:val="1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glede</w:t>
      </w:r>
      <w:r w:rsidRPr="00DD58E3">
        <w:rPr>
          <w:rFonts w:ascii="Carlito" w:eastAsia="Carlito" w:hAnsi="Carlito" w:cs="Carlito"/>
          <w:spacing w:val="1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1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potrebe</w:t>
      </w:r>
      <w:r w:rsidRPr="00DD58E3">
        <w:rPr>
          <w:rFonts w:ascii="Carlito" w:eastAsia="Carlito" w:hAnsi="Carlito" w:cs="Carlito"/>
          <w:spacing w:val="1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1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glede</w:t>
      </w:r>
      <w:r w:rsidRPr="00DD58E3">
        <w:rPr>
          <w:rFonts w:ascii="Carlito" w:eastAsia="Carlito" w:hAnsi="Carlito" w:cs="Carlito"/>
          <w:spacing w:val="1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1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razpoložljive</w:t>
      </w:r>
    </w:p>
    <w:p w14:paraId="74ED0CD1" w14:textId="030A5AC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zaloge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vinarju.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, odkupljen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s strani Občine Vipava, skladiščijo pridelovalci do porabe vseh odkupljenih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zalog.</w:t>
      </w:r>
    </w:p>
    <w:p w14:paraId="4511B71F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53AAEA37" w14:textId="7F655438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Pred odkupom 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se opravi organoleptična kontrola istovetnosti vina z nagrajenim vzorcem. Po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potrebi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opravi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fizikalno-kemijska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analiza.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primeru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neustreznosti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izloči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nabora najboljših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="00681D3E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,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odkupi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penino,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glede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zbrano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število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točk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ocenjevanju, na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naslednjem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zaporednem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mestu.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tem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primeru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dobitnik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naziva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le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tega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izgubi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ga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dodeli drugo uvrščenemu.</w:t>
      </w:r>
    </w:p>
    <w:p w14:paraId="5EE82488" w14:textId="77777777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Vino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mora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imeti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dan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prodaje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veljaven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analizni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izvid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promet.</w:t>
      </w:r>
    </w:p>
    <w:p w14:paraId="0ACE6C79" w14:textId="77777777" w:rsidR="00DD58E3" w:rsidRPr="00DD58E3" w:rsidRDefault="00DD58E3" w:rsidP="00DD58E3">
      <w:pPr>
        <w:widowControl w:val="0"/>
        <w:numPr>
          <w:ilvl w:val="0"/>
          <w:numId w:val="4"/>
        </w:numPr>
        <w:tabs>
          <w:tab w:val="left" w:pos="1035"/>
        </w:tabs>
        <w:autoSpaceDE w:val="0"/>
        <w:autoSpaceDN w:val="0"/>
        <w:spacing w:before="293" w:after="0" w:line="240" w:lineRule="auto"/>
        <w:ind w:left="1035" w:hanging="361"/>
        <w:rPr>
          <w:rFonts w:ascii="Carlito" w:eastAsia="Carlito" w:hAnsi="Carlito" w:cs="Carlito"/>
          <w:kern w:val="0"/>
          <w:sz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14:ligatures w14:val="none"/>
        </w:rPr>
        <w:t>ROK</w:t>
      </w:r>
      <w:r w:rsidRPr="00DD58E3">
        <w:rPr>
          <w:rFonts w:ascii="Carlito" w:eastAsia="Carlito" w:hAnsi="Carlito" w:cs="Carlito"/>
          <w:spacing w:val="-14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14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NAČIN</w:t>
      </w:r>
      <w:r w:rsidRPr="00DD58E3">
        <w:rPr>
          <w:rFonts w:ascii="Carlito" w:eastAsia="Carlito" w:hAnsi="Carlito" w:cs="Carlito"/>
          <w:spacing w:val="-1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14:ligatures w14:val="none"/>
        </w:rPr>
        <w:t>ODDAJE</w:t>
      </w:r>
      <w:r w:rsidRPr="00DD58E3">
        <w:rPr>
          <w:rFonts w:ascii="Carlito" w:eastAsia="Carlito" w:hAnsi="Carlito" w:cs="Carlito"/>
          <w:spacing w:val="-13"/>
          <w:kern w:val="0"/>
          <w:sz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14:ligatures w14:val="none"/>
        </w:rPr>
        <w:t>PRIJAV</w:t>
      </w:r>
    </w:p>
    <w:p w14:paraId="2C24031F" w14:textId="77777777" w:rsidR="00DD58E3" w:rsidRPr="00DD58E3" w:rsidRDefault="00DD58E3" w:rsidP="00DD58E3">
      <w:pPr>
        <w:widowControl w:val="0"/>
        <w:autoSpaceDE w:val="0"/>
        <w:autoSpaceDN w:val="0"/>
        <w:spacing w:before="24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7C9899B2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89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Sodelujoči prijavijo svoje vzorce vina izključno s prijavnico na javni natečaj, ki je priloga te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dokumentacije.</w:t>
      </w:r>
    </w:p>
    <w:p w14:paraId="054D2EEA" w14:textId="77777777" w:rsidR="00DD58E3" w:rsidRPr="00DD58E3" w:rsidRDefault="00DD58E3" w:rsidP="00DD58E3">
      <w:pPr>
        <w:widowControl w:val="0"/>
        <w:autoSpaceDE w:val="0"/>
        <w:autoSpaceDN w:val="0"/>
        <w:spacing w:before="162" w:after="0" w:line="240" w:lineRule="auto"/>
        <w:ind w:right="268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Dokumentacija in prijavnica je od dneva objave do izteka roka za oddajo prijav na voljo na spletni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strani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Občine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Vipava </w:t>
      </w:r>
      <w:hyperlink r:id="rId12">
        <w:r w:rsidRPr="00DD58E3">
          <w:rPr>
            <w:rFonts w:ascii="Carlito" w:eastAsia="Carlito" w:hAnsi="Carlito" w:cs="Carlito"/>
            <w:color w:val="0000FF"/>
            <w:kern w:val="0"/>
            <w:sz w:val="24"/>
            <w:szCs w:val="24"/>
            <w:u w:val="single" w:color="0000FF"/>
            <w14:ligatures w14:val="none"/>
          </w:rPr>
          <w:t>www.obcina.vipava.si</w:t>
        </w:r>
      </w:hyperlink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, na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povezavi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Zavoda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turizem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Trg</w:t>
      </w:r>
      <w:r w:rsidRPr="00DD58E3">
        <w:rPr>
          <w:rFonts w:ascii="Carlito" w:eastAsia="Carlito" w:hAnsi="Carlito" w:cs="Carlito"/>
          <w:spacing w:val="-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Vipava </w:t>
      </w:r>
      <w:hyperlink r:id="rId13">
        <w:r w:rsidRPr="00DD58E3">
          <w:rPr>
            <w:rFonts w:ascii="Carlito" w:eastAsia="Carlito" w:hAnsi="Carlito" w:cs="Carlito"/>
            <w:color w:val="0000FF"/>
            <w:kern w:val="0"/>
            <w:sz w:val="24"/>
            <w:szCs w:val="24"/>
            <w:u w:val="single" w:color="0000FF"/>
            <w14:ligatures w14:val="none"/>
          </w:rPr>
          <w:t>www.vipava.si,</w:t>
        </w:r>
      </w:hyperlink>
      <w:r w:rsidRPr="00DD58E3">
        <w:rPr>
          <w:rFonts w:ascii="Carlito" w:eastAsia="Carlito" w:hAnsi="Carlito" w:cs="Carlito"/>
          <w:color w:val="0000FF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kjer lahko dobijo tudi vse dodatne informacije o Javnem natečaju.</w:t>
      </w:r>
    </w:p>
    <w:p w14:paraId="7D0D7430" w14:textId="77777777" w:rsidR="00DD58E3" w:rsidRPr="00DD58E3" w:rsidRDefault="00DD58E3" w:rsidP="00DD58E3">
      <w:pPr>
        <w:widowControl w:val="0"/>
        <w:autoSpaceDE w:val="0"/>
        <w:autoSpaceDN w:val="0"/>
        <w:spacing w:before="157" w:after="0" w:line="240" w:lineRule="auto"/>
        <w:ind w:right="273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Penine,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se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jih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prijavi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javni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natečaj,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morajo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biti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donegovane</w:t>
      </w:r>
      <w:proofErr w:type="spellEnd"/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in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ustekleničene.</w:t>
      </w:r>
    </w:p>
    <w:p w14:paraId="082F4396" w14:textId="77777777" w:rsidR="00DD58E3" w:rsidRPr="00DD58E3" w:rsidRDefault="00DD58E3" w:rsidP="00DD58E3">
      <w:pPr>
        <w:widowControl w:val="0"/>
        <w:autoSpaceDE w:val="0"/>
        <w:autoSpaceDN w:val="0"/>
        <w:spacing w:before="163" w:after="0" w:line="240" w:lineRule="auto"/>
        <w:ind w:right="266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En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prijavljen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vzorec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(Vzorec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1)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obsega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3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steklenice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originalno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sprednjo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etiketo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(0,75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l).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Analitične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podatke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posameznem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vzorcu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sodelujoči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navede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prijavnici.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Vzorce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penin</w:t>
      </w:r>
      <w:r w:rsidRPr="00DD58E3">
        <w:rPr>
          <w:rFonts w:ascii="Carlito" w:eastAsia="Carlito" w:hAnsi="Carlito" w:cs="Carlito"/>
          <w:spacing w:val="-11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skupaj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pravilno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izpolnjeno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prijavnico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podpisano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izjavo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strinjanju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s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pogoji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vinar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dostavi</w:t>
      </w:r>
      <w:r w:rsidRPr="00DD58E3">
        <w:rPr>
          <w:rFonts w:ascii="Carlito" w:eastAsia="Carlito" w:hAnsi="Carlito" w:cs="Carlito"/>
          <w:spacing w:val="-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Zavod za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turizem</w:t>
      </w:r>
      <w:r w:rsidRPr="00DD58E3">
        <w:rPr>
          <w:rFonts w:ascii="Carlito" w:eastAsia="Carlito" w:hAnsi="Carlito" w:cs="Carlito"/>
          <w:spacing w:val="-1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TRG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Vipava, po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predhodnem</w:t>
      </w:r>
      <w:r w:rsidRPr="00DD58E3">
        <w:rPr>
          <w:rFonts w:ascii="Carlito" w:eastAsia="Carlito" w:hAnsi="Carlito" w:cs="Carlito"/>
          <w:spacing w:val="-1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telefonskem</w:t>
      </w:r>
      <w:r w:rsidRPr="00DD58E3">
        <w:rPr>
          <w:rFonts w:ascii="Carlito" w:eastAsia="Carlito" w:hAnsi="Carlito" w:cs="Carlito"/>
          <w:spacing w:val="-1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dogovoru na 051 215 226 ali e-mailu: </w:t>
      </w:r>
      <w:hyperlink r:id="rId14">
        <w:r w:rsidRPr="00DD58E3">
          <w:rPr>
            <w:rFonts w:ascii="Carlito" w:eastAsia="Carlito" w:hAnsi="Carlito" w:cs="Carlito"/>
            <w:color w:val="0000FF"/>
            <w:kern w:val="0"/>
            <w:sz w:val="24"/>
            <w:szCs w:val="24"/>
            <w:u w:val="single" w:color="0000FF"/>
            <w14:ligatures w14:val="none"/>
          </w:rPr>
          <w:t>tic.vipava@siol.net</w:t>
        </w:r>
      </w:hyperlink>
    </w:p>
    <w:p w14:paraId="18408592" w14:textId="1DAC04BC" w:rsidR="00DD58E3" w:rsidRPr="00317070" w:rsidRDefault="00DD58E3" w:rsidP="00DD58E3">
      <w:pPr>
        <w:widowControl w:val="0"/>
        <w:autoSpaceDE w:val="0"/>
        <w:autoSpaceDN w:val="0"/>
        <w:spacing w:before="155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Upoštevane</w:t>
      </w:r>
      <w:r w:rsidRPr="00DD58E3">
        <w:rPr>
          <w:rFonts w:ascii="Carlito" w:eastAsia="Carlito" w:hAnsi="Carlito" w:cs="Carlito"/>
          <w:spacing w:val="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bodo</w:t>
      </w:r>
      <w:r w:rsidRPr="00DD58E3">
        <w:rPr>
          <w:rFonts w:ascii="Carlito" w:eastAsia="Carlito" w:hAnsi="Carlito" w:cs="Carlito"/>
          <w:spacing w:val="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vse</w:t>
      </w:r>
      <w:r w:rsidRPr="00DD58E3">
        <w:rPr>
          <w:rFonts w:ascii="Carlito" w:eastAsia="Carlito" w:hAnsi="Carlito" w:cs="Carlito"/>
          <w:spacing w:val="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popolne</w:t>
      </w:r>
      <w:r w:rsidRPr="00DD58E3">
        <w:rPr>
          <w:rFonts w:ascii="Carlito" w:eastAsia="Carlito" w:hAnsi="Carlito" w:cs="Carlito"/>
          <w:spacing w:val="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prijave</w:t>
      </w:r>
      <w:r w:rsidRPr="00DD58E3">
        <w:rPr>
          <w:rFonts w:ascii="Carlito" w:eastAsia="Carlito" w:hAnsi="Carlito" w:cs="Carlito"/>
          <w:spacing w:val="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(prijavnica</w:t>
      </w:r>
      <w:r w:rsidRPr="00DD58E3">
        <w:rPr>
          <w:rFonts w:ascii="Carlito" w:eastAsia="Carlito" w:hAnsi="Carlito" w:cs="Carlito"/>
          <w:spacing w:val="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vzorci</w:t>
      </w:r>
      <w:r w:rsidRPr="00DD58E3">
        <w:rPr>
          <w:rFonts w:ascii="Carlito" w:eastAsia="Carlito" w:hAnsi="Carlito" w:cs="Carlito"/>
          <w:spacing w:val="7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vina),</w:t>
      </w:r>
      <w:r w:rsidRPr="00DD58E3">
        <w:rPr>
          <w:rFonts w:ascii="Carlito" w:eastAsia="Carlito" w:hAnsi="Carlito" w:cs="Carlito"/>
          <w:spacing w:val="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ki</w:t>
      </w:r>
      <w:r w:rsidRPr="00DD58E3">
        <w:rPr>
          <w:rFonts w:ascii="Carlito" w:eastAsia="Carlito" w:hAnsi="Carlito" w:cs="Carlito"/>
          <w:spacing w:val="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bodo</w:t>
      </w:r>
      <w:r w:rsidRPr="00DD58E3">
        <w:rPr>
          <w:rFonts w:ascii="Carlito" w:eastAsia="Carlito" w:hAnsi="Carlito" w:cs="Carlito"/>
          <w:spacing w:val="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oddani</w:t>
      </w:r>
      <w:r w:rsidRPr="00DD58E3">
        <w:rPr>
          <w:rFonts w:ascii="Carlito" w:eastAsia="Carlito" w:hAnsi="Carlito" w:cs="Carlito"/>
          <w:spacing w:val="6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pravočasno, do </w:t>
      </w:r>
      <w:r w:rsidR="00317070"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8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. avgusta 202</w:t>
      </w:r>
      <w:r w:rsidR="000E6819"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5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.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Prijave</w:t>
      </w:r>
      <w:r w:rsidRPr="00317070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morajo</w:t>
      </w:r>
      <w:r w:rsidRPr="00317070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sodelujoči</w:t>
      </w:r>
      <w:r w:rsidRPr="00317070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oddati</w:t>
      </w:r>
      <w:r w:rsidRPr="00317070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z</w:t>
      </w:r>
      <w:r w:rsidRPr="00317070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oznako</w:t>
      </w:r>
      <w:r w:rsidRPr="00317070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»ŽUPANOV</w:t>
      </w:r>
      <w:r w:rsidR="000E6819"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A PENINA</w:t>
      </w:r>
      <w:r w:rsidRPr="00317070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202</w:t>
      </w:r>
      <w:r w:rsidR="000E6819"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5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«.</w:t>
      </w:r>
    </w:p>
    <w:p w14:paraId="7E50EEBA" w14:textId="77777777" w:rsidR="00DD58E3" w:rsidRPr="00DD58E3" w:rsidRDefault="00DD58E3" w:rsidP="00DD58E3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01E35AB9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podpisom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prijavnice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sodelujoči potrjuje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sprejema</w:t>
      </w:r>
      <w:r w:rsidRPr="00DD58E3">
        <w:rPr>
          <w:rFonts w:ascii="Carlito" w:eastAsia="Carlito" w:hAnsi="Carlito" w:cs="Carlito"/>
          <w:spacing w:val="-5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pogoje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javnega natečaja.</w:t>
      </w:r>
    </w:p>
    <w:p w14:paraId="0A1C1625" w14:textId="6B3E66E1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ind w:right="274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Zavod za turizem TRG Vipava bo poskrbel za pravilno hranjenje vzorcev (3 steklenice vsakega prijavljenega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vzorca)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in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dostavo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na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lokacijo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ocenjevanja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ter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za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anonimno</w:t>
      </w:r>
      <w:r w:rsidRPr="00DD58E3">
        <w:rPr>
          <w:rFonts w:ascii="Carlito" w:eastAsia="Carlito" w:hAnsi="Carlito" w:cs="Carlito"/>
          <w:spacing w:val="-10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izvedbo</w:t>
      </w:r>
      <w:r w:rsidRPr="00DD58E3">
        <w:rPr>
          <w:rFonts w:ascii="Carlito" w:eastAsia="Carlito" w:hAnsi="Carlito" w:cs="Carlito"/>
          <w:spacing w:val="-9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ocenjevanja.</w:t>
      </w:r>
      <w:r w:rsidRPr="00DD58E3">
        <w:rPr>
          <w:rFonts w:ascii="Carlito" w:eastAsia="Carlito" w:hAnsi="Carlito" w:cs="Carlito"/>
          <w:color w:val="EE0000"/>
          <w:kern w:val="0"/>
          <w:sz w:val="24"/>
          <w:szCs w:val="24"/>
          <w14:ligatures w14:val="none"/>
        </w:rPr>
        <w:t xml:space="preserve"> </w:t>
      </w:r>
    </w:p>
    <w:p w14:paraId="728A3FFD" w14:textId="77777777" w:rsidR="00DD58E3" w:rsidRPr="00DD58E3" w:rsidRDefault="00DD58E3" w:rsidP="00DD58E3">
      <w:pPr>
        <w:widowControl w:val="0"/>
        <w:autoSpaceDE w:val="0"/>
        <w:autoSpaceDN w:val="0"/>
        <w:spacing w:before="292" w:after="0" w:line="240" w:lineRule="auto"/>
        <w:ind w:right="274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OBVEŠČANJE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spacing w:val="-8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IZIDU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JAVNEGA</w:t>
      </w:r>
      <w:r w:rsidRPr="00DD58E3">
        <w:rPr>
          <w:rFonts w:ascii="Carlito" w:eastAsia="Carlito" w:hAnsi="Carlito" w:cs="Carlito"/>
          <w:spacing w:val="-6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>NATEČAJA</w:t>
      </w:r>
    </w:p>
    <w:p w14:paraId="3CC5C6BC" w14:textId="77777777" w:rsidR="00DD58E3" w:rsidRPr="00DD58E3" w:rsidRDefault="00DD58E3" w:rsidP="00DD58E3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0A65F257" w14:textId="2ECAA04C" w:rsidR="00DD58E3" w:rsidRPr="00317070" w:rsidRDefault="00DD58E3" w:rsidP="00DD58E3">
      <w:pPr>
        <w:widowControl w:val="0"/>
        <w:autoSpaceDE w:val="0"/>
        <w:autoSpaceDN w:val="0"/>
        <w:spacing w:after="0" w:line="240" w:lineRule="auto"/>
        <w:ind w:right="269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  <w:bookmarkStart w:id="1" w:name="_Hlk204096536"/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Prijavitelji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bodo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odločitvi</w:t>
      </w:r>
      <w:r w:rsidRPr="00DD58E3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ocenjevalne</w:t>
      </w:r>
      <w:r w:rsidRPr="00DD58E3">
        <w:rPr>
          <w:rFonts w:ascii="Carlito" w:eastAsia="Carlito" w:hAnsi="Carlito" w:cs="Carlito"/>
          <w:spacing w:val="-4"/>
          <w:kern w:val="0"/>
          <w:sz w:val="24"/>
          <w:szCs w:val="24"/>
          <w14:ligatures w14:val="none"/>
        </w:rPr>
        <w:t xml:space="preserve"> </w:t>
      </w:r>
      <w:r w:rsidRPr="00DD58E3">
        <w:rPr>
          <w:rFonts w:ascii="Carlito" w:eastAsia="Carlito" w:hAnsi="Carlito" w:cs="Carlito"/>
          <w:kern w:val="0"/>
          <w:sz w:val="24"/>
          <w:szCs w:val="24"/>
          <w14:ligatures w14:val="none"/>
        </w:rPr>
        <w:t>komisije</w:t>
      </w:r>
      <w:r w:rsidRPr="00DD58E3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seznanjeni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v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roku</w:t>
      </w:r>
      <w:r w:rsidRPr="00317070">
        <w:rPr>
          <w:rFonts w:ascii="Carlito" w:eastAsia="Carlito" w:hAnsi="Carlito" w:cs="Carlito"/>
          <w:spacing w:val="-3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15 dni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od</w:t>
      </w:r>
      <w:r w:rsidRPr="00317070">
        <w:rPr>
          <w:rFonts w:ascii="Carlito" w:eastAsia="Carlito" w:hAnsi="Carlito" w:cs="Carlito"/>
          <w:spacing w:val="-2"/>
          <w:kern w:val="0"/>
          <w:sz w:val="24"/>
          <w:szCs w:val="24"/>
          <w14:ligatures w14:val="none"/>
        </w:rPr>
        <w:t xml:space="preserve"> 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razglasitve rezultatov. Izbrana </w:t>
      </w:r>
      <w:r w:rsidR="00317070"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penina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bo objavljena tudi javno, in sicer na spletni strani Občine Vipava </w:t>
      </w:r>
      <w:hyperlink r:id="rId15">
        <w:r w:rsidRPr="00317070">
          <w:rPr>
            <w:rFonts w:ascii="Carlito" w:eastAsia="Carlito" w:hAnsi="Carlito" w:cs="Carlito"/>
            <w:kern w:val="0"/>
            <w:sz w:val="24"/>
            <w:szCs w:val="24"/>
            <w:u w:val="single"/>
            <w14:ligatures w14:val="none"/>
          </w:rPr>
          <w:t>www.obcina.vipava.si</w:t>
        </w:r>
      </w:hyperlink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in Zavoda za turizem T</w:t>
      </w:r>
      <w:r w:rsidR="00317070"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RG</w:t>
      </w:r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 xml:space="preserve"> Vipava </w:t>
      </w:r>
      <w:hyperlink r:id="rId16">
        <w:r w:rsidRPr="00317070">
          <w:rPr>
            <w:rFonts w:ascii="Carlito" w:eastAsia="Carlito" w:hAnsi="Carlito" w:cs="Carlito"/>
            <w:kern w:val="0"/>
            <w:sz w:val="24"/>
            <w:szCs w:val="24"/>
            <w:u w:val="single"/>
            <w14:ligatures w14:val="none"/>
          </w:rPr>
          <w:t>www.vipava.si</w:t>
        </w:r>
      </w:hyperlink>
      <w:r w:rsidRPr="00317070">
        <w:rPr>
          <w:rFonts w:ascii="Carlito" w:eastAsia="Carlito" w:hAnsi="Carlito" w:cs="Carlito"/>
          <w:kern w:val="0"/>
          <w:sz w:val="24"/>
          <w:szCs w:val="24"/>
          <w14:ligatures w14:val="none"/>
        </w:rPr>
        <w:t>.</w:t>
      </w:r>
    </w:p>
    <w:bookmarkEnd w:id="1"/>
    <w:p w14:paraId="040EB77F" w14:textId="77777777" w:rsidR="00DD58E3" w:rsidRPr="00317070" w:rsidRDefault="00DD58E3" w:rsidP="00DD58E3">
      <w:pPr>
        <w:widowControl w:val="0"/>
        <w:autoSpaceDE w:val="0"/>
        <w:autoSpaceDN w:val="0"/>
        <w:spacing w:after="0" w:line="240" w:lineRule="auto"/>
        <w:ind w:right="269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43A225FA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9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3E97D36B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69"/>
        <w:rPr>
          <w:rFonts w:ascii="Carlito" w:eastAsia="Carlito" w:hAnsi="Carlito" w:cs="Carlito"/>
          <w:kern w:val="0"/>
          <w:sz w:val="24"/>
          <w:szCs w:val="24"/>
          <w14:ligatures w14:val="none"/>
        </w:rPr>
      </w:pPr>
    </w:p>
    <w:p w14:paraId="6196836A" w14:textId="77777777" w:rsidR="00DD58E3" w:rsidRPr="00DD58E3" w:rsidRDefault="00DD58E3" w:rsidP="00DD58E3">
      <w:pPr>
        <w:widowControl w:val="0"/>
        <w:autoSpaceDE w:val="0"/>
        <w:autoSpaceDN w:val="0"/>
        <w:spacing w:after="0" w:line="240" w:lineRule="auto"/>
        <w:ind w:right="221"/>
        <w:rPr>
          <w:rFonts w:ascii="Carlito" w:eastAsia="Carlito" w:hAnsi="Carlito" w:cs="Carlito"/>
          <w:i/>
          <w:kern w:val="0"/>
          <w14:ligatures w14:val="none"/>
        </w:rPr>
      </w:pPr>
      <w:r w:rsidRPr="00DD58E3">
        <w:rPr>
          <w:rFonts w:ascii="Carlito" w:eastAsia="Carlito" w:hAnsi="Carlito" w:cs="Carlito"/>
          <w:i/>
          <w:kern w:val="0"/>
          <w14:ligatures w14:val="none"/>
        </w:rPr>
        <w:t>S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prijavo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na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javni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natečaj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prijavitelji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soglašajo,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da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se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za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namen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izpeljave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postopka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zbirajo</w:t>
      </w:r>
      <w:r w:rsidRPr="00DD58E3">
        <w:rPr>
          <w:rFonts w:ascii="Carlito" w:eastAsia="Carlito" w:hAnsi="Carlito" w:cs="Carlito"/>
          <w:i/>
          <w:spacing w:val="-13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osebni</w:t>
      </w:r>
      <w:r w:rsidRPr="00DD58E3">
        <w:rPr>
          <w:rFonts w:ascii="Carlito" w:eastAsia="Carlito" w:hAnsi="Carlito" w:cs="Carlito"/>
          <w:i/>
          <w:spacing w:val="-12"/>
          <w:kern w:val="0"/>
          <w14:ligatures w14:val="none"/>
        </w:rPr>
        <w:t xml:space="preserve"> </w:t>
      </w:r>
      <w:r w:rsidRPr="00DD58E3">
        <w:rPr>
          <w:rFonts w:ascii="Carlito" w:eastAsia="Carlito" w:hAnsi="Carlito" w:cs="Carlito"/>
          <w:i/>
          <w:kern w:val="0"/>
          <w14:ligatures w14:val="none"/>
        </w:rPr>
        <w:t>podatki, ki jih prijavitelji vpišejo v prijavnico. Zbrani osebni podatki bodo uporabljeni izključno za potrebe pričujočega javnega natečaja in bodo ves čas varovani v skladu z Uredbo (EU) 2016/679 Evropskega parlamenta in sveta z dne 27. aprila 2016 o varstvu posameznikov pri obdelavi osebnih podatkov in o prostem pretoku takih podatkov ter o razveljavitvi Direktive 95/46/ES (GDPR) ter z zakonom, ki ureja varstvo osebnih podatkov, in drugimi predpisi.</w:t>
      </w:r>
    </w:p>
    <w:p w14:paraId="3AE13A21" w14:textId="77777777" w:rsidR="00B04804" w:rsidRDefault="00B04804"/>
    <w:sectPr w:rsidR="00B04804" w:rsidSect="00DD58E3">
      <w:pgSz w:w="11920" w:h="1685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9267D"/>
    <w:multiLevelType w:val="hybridMultilevel"/>
    <w:tmpl w:val="65BE8526"/>
    <w:lvl w:ilvl="0" w:tplc="826A9CD2">
      <w:numFmt w:val="bullet"/>
      <w:lvlText w:val="-"/>
      <w:lvlJc w:val="left"/>
      <w:pPr>
        <w:ind w:left="736" w:hanging="61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B4CA5A34">
      <w:numFmt w:val="bullet"/>
      <w:lvlText w:val="•"/>
      <w:lvlJc w:val="left"/>
      <w:pPr>
        <w:ind w:left="1633" w:hanging="617"/>
      </w:pPr>
      <w:rPr>
        <w:rFonts w:hint="default"/>
        <w:lang w:val="sl-SI" w:eastAsia="en-US" w:bidi="ar-SA"/>
      </w:rPr>
    </w:lvl>
    <w:lvl w:ilvl="2" w:tplc="11C4EC38">
      <w:numFmt w:val="bullet"/>
      <w:lvlText w:val="•"/>
      <w:lvlJc w:val="left"/>
      <w:pPr>
        <w:ind w:left="2526" w:hanging="617"/>
      </w:pPr>
      <w:rPr>
        <w:rFonts w:hint="default"/>
        <w:lang w:val="sl-SI" w:eastAsia="en-US" w:bidi="ar-SA"/>
      </w:rPr>
    </w:lvl>
    <w:lvl w:ilvl="3" w:tplc="B6020096">
      <w:numFmt w:val="bullet"/>
      <w:lvlText w:val="•"/>
      <w:lvlJc w:val="left"/>
      <w:pPr>
        <w:ind w:left="3419" w:hanging="617"/>
      </w:pPr>
      <w:rPr>
        <w:rFonts w:hint="default"/>
        <w:lang w:val="sl-SI" w:eastAsia="en-US" w:bidi="ar-SA"/>
      </w:rPr>
    </w:lvl>
    <w:lvl w:ilvl="4" w:tplc="D3CCF902">
      <w:numFmt w:val="bullet"/>
      <w:lvlText w:val="•"/>
      <w:lvlJc w:val="left"/>
      <w:pPr>
        <w:ind w:left="4312" w:hanging="617"/>
      </w:pPr>
      <w:rPr>
        <w:rFonts w:hint="default"/>
        <w:lang w:val="sl-SI" w:eastAsia="en-US" w:bidi="ar-SA"/>
      </w:rPr>
    </w:lvl>
    <w:lvl w:ilvl="5" w:tplc="5BCC028A">
      <w:numFmt w:val="bullet"/>
      <w:lvlText w:val="•"/>
      <w:lvlJc w:val="left"/>
      <w:pPr>
        <w:ind w:left="5205" w:hanging="617"/>
      </w:pPr>
      <w:rPr>
        <w:rFonts w:hint="default"/>
        <w:lang w:val="sl-SI" w:eastAsia="en-US" w:bidi="ar-SA"/>
      </w:rPr>
    </w:lvl>
    <w:lvl w:ilvl="6" w:tplc="D22C6A82">
      <w:numFmt w:val="bullet"/>
      <w:lvlText w:val="•"/>
      <w:lvlJc w:val="left"/>
      <w:pPr>
        <w:ind w:left="6098" w:hanging="617"/>
      </w:pPr>
      <w:rPr>
        <w:rFonts w:hint="default"/>
        <w:lang w:val="sl-SI" w:eastAsia="en-US" w:bidi="ar-SA"/>
      </w:rPr>
    </w:lvl>
    <w:lvl w:ilvl="7" w:tplc="7D7EF312">
      <w:numFmt w:val="bullet"/>
      <w:lvlText w:val="•"/>
      <w:lvlJc w:val="left"/>
      <w:pPr>
        <w:ind w:left="6991" w:hanging="617"/>
      </w:pPr>
      <w:rPr>
        <w:rFonts w:hint="default"/>
        <w:lang w:val="sl-SI" w:eastAsia="en-US" w:bidi="ar-SA"/>
      </w:rPr>
    </w:lvl>
    <w:lvl w:ilvl="8" w:tplc="9C9A4F46">
      <w:numFmt w:val="bullet"/>
      <w:lvlText w:val="•"/>
      <w:lvlJc w:val="left"/>
      <w:pPr>
        <w:ind w:left="7884" w:hanging="617"/>
      </w:pPr>
      <w:rPr>
        <w:rFonts w:hint="default"/>
        <w:lang w:val="sl-SI" w:eastAsia="en-US" w:bidi="ar-SA"/>
      </w:rPr>
    </w:lvl>
  </w:abstractNum>
  <w:abstractNum w:abstractNumId="1" w15:restartNumberingAfterBreak="0">
    <w:nsid w:val="44D315B9"/>
    <w:multiLevelType w:val="hybridMultilevel"/>
    <w:tmpl w:val="00B445DE"/>
    <w:lvl w:ilvl="0" w:tplc="D162494A">
      <w:start w:val="1"/>
      <w:numFmt w:val="decimal"/>
      <w:lvlText w:val="%1."/>
      <w:lvlJc w:val="left"/>
      <w:pPr>
        <w:ind w:left="1036" w:hanging="3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8"/>
        <w:sz w:val="24"/>
        <w:szCs w:val="24"/>
        <w:lang w:val="sl-SI" w:eastAsia="en-US" w:bidi="ar-SA"/>
      </w:rPr>
    </w:lvl>
    <w:lvl w:ilvl="1" w:tplc="FE7C6F6A">
      <w:numFmt w:val="bullet"/>
      <w:lvlText w:val="•"/>
      <w:lvlJc w:val="left"/>
      <w:pPr>
        <w:ind w:left="1903" w:hanging="363"/>
      </w:pPr>
      <w:rPr>
        <w:rFonts w:hint="default"/>
        <w:lang w:val="sl-SI" w:eastAsia="en-US" w:bidi="ar-SA"/>
      </w:rPr>
    </w:lvl>
    <w:lvl w:ilvl="2" w:tplc="D302AA86">
      <w:numFmt w:val="bullet"/>
      <w:lvlText w:val="•"/>
      <w:lvlJc w:val="left"/>
      <w:pPr>
        <w:ind w:left="2766" w:hanging="363"/>
      </w:pPr>
      <w:rPr>
        <w:rFonts w:hint="default"/>
        <w:lang w:val="sl-SI" w:eastAsia="en-US" w:bidi="ar-SA"/>
      </w:rPr>
    </w:lvl>
    <w:lvl w:ilvl="3" w:tplc="5356932E">
      <w:numFmt w:val="bullet"/>
      <w:lvlText w:val="•"/>
      <w:lvlJc w:val="left"/>
      <w:pPr>
        <w:ind w:left="3629" w:hanging="363"/>
      </w:pPr>
      <w:rPr>
        <w:rFonts w:hint="default"/>
        <w:lang w:val="sl-SI" w:eastAsia="en-US" w:bidi="ar-SA"/>
      </w:rPr>
    </w:lvl>
    <w:lvl w:ilvl="4" w:tplc="BE14BA3A">
      <w:numFmt w:val="bullet"/>
      <w:lvlText w:val="•"/>
      <w:lvlJc w:val="left"/>
      <w:pPr>
        <w:ind w:left="4492" w:hanging="363"/>
      </w:pPr>
      <w:rPr>
        <w:rFonts w:hint="default"/>
        <w:lang w:val="sl-SI" w:eastAsia="en-US" w:bidi="ar-SA"/>
      </w:rPr>
    </w:lvl>
    <w:lvl w:ilvl="5" w:tplc="FA22B046">
      <w:numFmt w:val="bullet"/>
      <w:lvlText w:val="•"/>
      <w:lvlJc w:val="left"/>
      <w:pPr>
        <w:ind w:left="5355" w:hanging="363"/>
      </w:pPr>
      <w:rPr>
        <w:rFonts w:hint="default"/>
        <w:lang w:val="sl-SI" w:eastAsia="en-US" w:bidi="ar-SA"/>
      </w:rPr>
    </w:lvl>
    <w:lvl w:ilvl="6" w:tplc="0CD83EF0">
      <w:numFmt w:val="bullet"/>
      <w:lvlText w:val="•"/>
      <w:lvlJc w:val="left"/>
      <w:pPr>
        <w:ind w:left="6218" w:hanging="363"/>
      </w:pPr>
      <w:rPr>
        <w:rFonts w:hint="default"/>
        <w:lang w:val="sl-SI" w:eastAsia="en-US" w:bidi="ar-SA"/>
      </w:rPr>
    </w:lvl>
    <w:lvl w:ilvl="7" w:tplc="FADC800A">
      <w:numFmt w:val="bullet"/>
      <w:lvlText w:val="•"/>
      <w:lvlJc w:val="left"/>
      <w:pPr>
        <w:ind w:left="7081" w:hanging="363"/>
      </w:pPr>
      <w:rPr>
        <w:rFonts w:hint="default"/>
        <w:lang w:val="sl-SI" w:eastAsia="en-US" w:bidi="ar-SA"/>
      </w:rPr>
    </w:lvl>
    <w:lvl w:ilvl="8" w:tplc="8D2EBC40">
      <w:numFmt w:val="bullet"/>
      <w:lvlText w:val="•"/>
      <w:lvlJc w:val="left"/>
      <w:pPr>
        <w:ind w:left="7944" w:hanging="363"/>
      </w:pPr>
      <w:rPr>
        <w:rFonts w:hint="default"/>
        <w:lang w:val="sl-SI" w:eastAsia="en-US" w:bidi="ar-SA"/>
      </w:rPr>
    </w:lvl>
  </w:abstractNum>
  <w:abstractNum w:abstractNumId="2" w15:restartNumberingAfterBreak="0">
    <w:nsid w:val="5B5B0B3F"/>
    <w:multiLevelType w:val="hybridMultilevel"/>
    <w:tmpl w:val="2FA0866E"/>
    <w:lvl w:ilvl="0" w:tplc="B41AB60E">
      <w:start w:val="1"/>
      <w:numFmt w:val="decimal"/>
      <w:lvlText w:val="%1."/>
      <w:lvlJc w:val="left"/>
      <w:pPr>
        <w:ind w:left="1036" w:hanging="363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8"/>
        <w:sz w:val="24"/>
        <w:szCs w:val="24"/>
        <w:lang w:val="sl-SI" w:eastAsia="en-US" w:bidi="ar-SA"/>
      </w:rPr>
    </w:lvl>
    <w:lvl w:ilvl="1" w:tplc="DEB8E50C">
      <w:numFmt w:val="bullet"/>
      <w:lvlText w:val="•"/>
      <w:lvlJc w:val="left"/>
      <w:pPr>
        <w:ind w:left="1903" w:hanging="363"/>
      </w:pPr>
      <w:rPr>
        <w:rFonts w:hint="default"/>
        <w:lang w:val="sl-SI" w:eastAsia="en-US" w:bidi="ar-SA"/>
      </w:rPr>
    </w:lvl>
    <w:lvl w:ilvl="2" w:tplc="8CFE8092">
      <w:numFmt w:val="bullet"/>
      <w:lvlText w:val="•"/>
      <w:lvlJc w:val="left"/>
      <w:pPr>
        <w:ind w:left="2766" w:hanging="363"/>
      </w:pPr>
      <w:rPr>
        <w:rFonts w:hint="default"/>
        <w:lang w:val="sl-SI" w:eastAsia="en-US" w:bidi="ar-SA"/>
      </w:rPr>
    </w:lvl>
    <w:lvl w:ilvl="3" w:tplc="C43CA330">
      <w:numFmt w:val="bullet"/>
      <w:lvlText w:val="•"/>
      <w:lvlJc w:val="left"/>
      <w:pPr>
        <w:ind w:left="3629" w:hanging="363"/>
      </w:pPr>
      <w:rPr>
        <w:rFonts w:hint="default"/>
        <w:lang w:val="sl-SI" w:eastAsia="en-US" w:bidi="ar-SA"/>
      </w:rPr>
    </w:lvl>
    <w:lvl w:ilvl="4" w:tplc="E81C2D44">
      <w:numFmt w:val="bullet"/>
      <w:lvlText w:val="•"/>
      <w:lvlJc w:val="left"/>
      <w:pPr>
        <w:ind w:left="4492" w:hanging="363"/>
      </w:pPr>
      <w:rPr>
        <w:rFonts w:hint="default"/>
        <w:lang w:val="sl-SI" w:eastAsia="en-US" w:bidi="ar-SA"/>
      </w:rPr>
    </w:lvl>
    <w:lvl w:ilvl="5" w:tplc="0AD86E44">
      <w:numFmt w:val="bullet"/>
      <w:lvlText w:val="•"/>
      <w:lvlJc w:val="left"/>
      <w:pPr>
        <w:ind w:left="5355" w:hanging="363"/>
      </w:pPr>
      <w:rPr>
        <w:rFonts w:hint="default"/>
        <w:lang w:val="sl-SI" w:eastAsia="en-US" w:bidi="ar-SA"/>
      </w:rPr>
    </w:lvl>
    <w:lvl w:ilvl="6" w:tplc="9094FCF0">
      <w:numFmt w:val="bullet"/>
      <w:lvlText w:val="•"/>
      <w:lvlJc w:val="left"/>
      <w:pPr>
        <w:ind w:left="6218" w:hanging="363"/>
      </w:pPr>
      <w:rPr>
        <w:rFonts w:hint="default"/>
        <w:lang w:val="sl-SI" w:eastAsia="en-US" w:bidi="ar-SA"/>
      </w:rPr>
    </w:lvl>
    <w:lvl w:ilvl="7" w:tplc="09B249E4">
      <w:numFmt w:val="bullet"/>
      <w:lvlText w:val="•"/>
      <w:lvlJc w:val="left"/>
      <w:pPr>
        <w:ind w:left="7081" w:hanging="363"/>
      </w:pPr>
      <w:rPr>
        <w:rFonts w:hint="default"/>
        <w:lang w:val="sl-SI" w:eastAsia="en-US" w:bidi="ar-SA"/>
      </w:rPr>
    </w:lvl>
    <w:lvl w:ilvl="8" w:tplc="2B1AD9F0">
      <w:numFmt w:val="bullet"/>
      <w:lvlText w:val="•"/>
      <w:lvlJc w:val="left"/>
      <w:pPr>
        <w:ind w:left="7944" w:hanging="363"/>
      </w:pPr>
      <w:rPr>
        <w:rFonts w:hint="default"/>
        <w:lang w:val="sl-SI" w:eastAsia="en-US" w:bidi="ar-SA"/>
      </w:rPr>
    </w:lvl>
  </w:abstractNum>
  <w:abstractNum w:abstractNumId="3" w15:restartNumberingAfterBreak="0">
    <w:nsid w:val="7AFD18D1"/>
    <w:multiLevelType w:val="hybridMultilevel"/>
    <w:tmpl w:val="6F245580"/>
    <w:lvl w:ilvl="0" w:tplc="6FDCCDAA">
      <w:numFmt w:val="bullet"/>
      <w:lvlText w:val="-"/>
      <w:lvlJc w:val="left"/>
      <w:pPr>
        <w:ind w:left="446" w:hanging="13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sl-SI" w:eastAsia="en-US" w:bidi="ar-SA"/>
      </w:rPr>
    </w:lvl>
    <w:lvl w:ilvl="1" w:tplc="AD9488AC">
      <w:numFmt w:val="bullet"/>
      <w:lvlText w:val="•"/>
      <w:lvlJc w:val="left"/>
      <w:pPr>
        <w:ind w:left="1363" w:hanging="132"/>
      </w:pPr>
      <w:rPr>
        <w:rFonts w:hint="default"/>
        <w:lang w:val="sl-SI" w:eastAsia="en-US" w:bidi="ar-SA"/>
      </w:rPr>
    </w:lvl>
    <w:lvl w:ilvl="2" w:tplc="C0923DA2">
      <w:numFmt w:val="bullet"/>
      <w:lvlText w:val="•"/>
      <w:lvlJc w:val="left"/>
      <w:pPr>
        <w:ind w:left="2286" w:hanging="132"/>
      </w:pPr>
      <w:rPr>
        <w:rFonts w:hint="default"/>
        <w:lang w:val="sl-SI" w:eastAsia="en-US" w:bidi="ar-SA"/>
      </w:rPr>
    </w:lvl>
    <w:lvl w:ilvl="3" w:tplc="DAC2C4CA">
      <w:numFmt w:val="bullet"/>
      <w:lvlText w:val="•"/>
      <w:lvlJc w:val="left"/>
      <w:pPr>
        <w:ind w:left="3209" w:hanging="132"/>
      </w:pPr>
      <w:rPr>
        <w:rFonts w:hint="default"/>
        <w:lang w:val="sl-SI" w:eastAsia="en-US" w:bidi="ar-SA"/>
      </w:rPr>
    </w:lvl>
    <w:lvl w:ilvl="4" w:tplc="F7AC21D6">
      <w:numFmt w:val="bullet"/>
      <w:lvlText w:val="•"/>
      <w:lvlJc w:val="left"/>
      <w:pPr>
        <w:ind w:left="4132" w:hanging="132"/>
      </w:pPr>
      <w:rPr>
        <w:rFonts w:hint="default"/>
        <w:lang w:val="sl-SI" w:eastAsia="en-US" w:bidi="ar-SA"/>
      </w:rPr>
    </w:lvl>
    <w:lvl w:ilvl="5" w:tplc="6D3063D8">
      <w:numFmt w:val="bullet"/>
      <w:lvlText w:val="•"/>
      <w:lvlJc w:val="left"/>
      <w:pPr>
        <w:ind w:left="5055" w:hanging="132"/>
      </w:pPr>
      <w:rPr>
        <w:rFonts w:hint="default"/>
        <w:lang w:val="sl-SI" w:eastAsia="en-US" w:bidi="ar-SA"/>
      </w:rPr>
    </w:lvl>
    <w:lvl w:ilvl="6" w:tplc="F24AC11E">
      <w:numFmt w:val="bullet"/>
      <w:lvlText w:val="•"/>
      <w:lvlJc w:val="left"/>
      <w:pPr>
        <w:ind w:left="5978" w:hanging="132"/>
      </w:pPr>
      <w:rPr>
        <w:rFonts w:hint="default"/>
        <w:lang w:val="sl-SI" w:eastAsia="en-US" w:bidi="ar-SA"/>
      </w:rPr>
    </w:lvl>
    <w:lvl w:ilvl="7" w:tplc="14AC4D3A">
      <w:numFmt w:val="bullet"/>
      <w:lvlText w:val="•"/>
      <w:lvlJc w:val="left"/>
      <w:pPr>
        <w:ind w:left="6901" w:hanging="132"/>
      </w:pPr>
      <w:rPr>
        <w:rFonts w:hint="default"/>
        <w:lang w:val="sl-SI" w:eastAsia="en-US" w:bidi="ar-SA"/>
      </w:rPr>
    </w:lvl>
    <w:lvl w:ilvl="8" w:tplc="3B08274A">
      <w:numFmt w:val="bullet"/>
      <w:lvlText w:val="•"/>
      <w:lvlJc w:val="left"/>
      <w:pPr>
        <w:ind w:left="7824" w:hanging="132"/>
      </w:pPr>
      <w:rPr>
        <w:rFonts w:hint="default"/>
        <w:lang w:val="sl-SI" w:eastAsia="en-US" w:bidi="ar-SA"/>
      </w:rPr>
    </w:lvl>
  </w:abstractNum>
  <w:num w:numId="1" w16cid:durableId="1008219491">
    <w:abstractNumId w:val="0"/>
  </w:num>
  <w:num w:numId="2" w16cid:durableId="29843943">
    <w:abstractNumId w:val="1"/>
  </w:num>
  <w:num w:numId="3" w16cid:durableId="1370884930">
    <w:abstractNumId w:val="3"/>
  </w:num>
  <w:num w:numId="4" w16cid:durableId="65989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E3"/>
    <w:rsid w:val="000E6819"/>
    <w:rsid w:val="00317070"/>
    <w:rsid w:val="005804D6"/>
    <w:rsid w:val="00681D3E"/>
    <w:rsid w:val="00801F1C"/>
    <w:rsid w:val="00B04804"/>
    <w:rsid w:val="00B95E68"/>
    <w:rsid w:val="00DD58E3"/>
    <w:rsid w:val="00E74167"/>
    <w:rsid w:val="00F20046"/>
    <w:rsid w:val="00F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4873"/>
  <w15:chartTrackingRefBased/>
  <w15:docId w15:val="{39142458-ECCF-4B8C-9C43-3694E72E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58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58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58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5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58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58E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58E3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58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58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58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58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58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DD58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58E3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58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58E3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58E3"/>
    <w:rPr>
      <w:b/>
      <w:bCs/>
      <w:smallCaps/>
      <w:color w:val="2E74B5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DD58E3"/>
  </w:style>
  <w:style w:type="table" w:customStyle="1" w:styleId="TableNormal">
    <w:name w:val="Table Normal"/>
    <w:uiPriority w:val="2"/>
    <w:semiHidden/>
    <w:unhideWhenUsed/>
    <w:qFormat/>
    <w:rsid w:val="00DD58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DD58E3"/>
    <w:pPr>
      <w:widowControl w:val="0"/>
      <w:autoSpaceDE w:val="0"/>
      <w:autoSpaceDN w:val="0"/>
      <w:spacing w:after="0" w:line="240" w:lineRule="auto"/>
      <w:ind w:left="316"/>
    </w:pPr>
    <w:rPr>
      <w:rFonts w:ascii="Carlito" w:eastAsia="Carlito" w:hAnsi="Carlito" w:cs="Carlito"/>
      <w:kern w:val="0"/>
      <w:sz w:val="24"/>
      <w:szCs w:val="24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D58E3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DD58E3"/>
    <w:pPr>
      <w:widowControl w:val="0"/>
      <w:autoSpaceDE w:val="0"/>
      <w:autoSpaceDN w:val="0"/>
      <w:spacing w:after="0" w:line="292" w:lineRule="exact"/>
      <w:ind w:left="304"/>
    </w:pPr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2765" TargetMode="External"/><Relationship Id="rId13" Type="http://schemas.openxmlformats.org/officeDocument/2006/relationships/hyperlink" Target="http://www.vipava.s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1-01-3056" TargetMode="External"/><Relationship Id="rId12" Type="http://schemas.openxmlformats.org/officeDocument/2006/relationships/hyperlink" Target="http://www.obcina.vipava.s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ipava.s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uradni-list.si/1/objava.jsp?sop=2006-01-448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obcina.vipava.si/" TargetMode="External"/><Relationship Id="rId10" Type="http://schemas.openxmlformats.org/officeDocument/2006/relationships/hyperlink" Target="http://www.uradni-list.si/1/objava.jsp?sop=2001-01-4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0-01-1491" TargetMode="External"/><Relationship Id="rId14" Type="http://schemas.openxmlformats.org/officeDocument/2006/relationships/hyperlink" Target="mailto:tic.vipava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Vipava</dc:creator>
  <cp:keywords/>
  <dc:description/>
  <cp:lastModifiedBy>Maja Košuta</cp:lastModifiedBy>
  <cp:revision>5</cp:revision>
  <dcterms:created xsi:type="dcterms:W3CDTF">2025-07-09T09:36:00Z</dcterms:created>
  <dcterms:modified xsi:type="dcterms:W3CDTF">2025-07-22T15:09:00Z</dcterms:modified>
</cp:coreProperties>
</file>