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24" w:rsidRPr="00426524" w:rsidRDefault="00426524" w:rsidP="00426524">
      <w:pPr>
        <w:shd w:val="clear" w:color="auto" w:fill="FFFFFF"/>
        <w:spacing w:after="75" w:line="240" w:lineRule="auto"/>
        <w:outlineLvl w:val="2"/>
        <w:rPr>
          <w:rFonts w:ascii="inherit" w:eastAsia="Times New Roman" w:hAnsi="inherit" w:cs="Times New Roman"/>
          <w:b/>
          <w:bCs/>
          <w:color w:val="080809"/>
          <w:sz w:val="27"/>
          <w:szCs w:val="27"/>
          <w:lang w:eastAsia="sl-SI"/>
        </w:rPr>
      </w:pPr>
      <w:r w:rsidRPr="00426524">
        <w:rPr>
          <w:rFonts w:ascii="inherit" w:eastAsia="Times New Roman" w:hAnsi="inherit" w:cs="Times New Roman"/>
          <w:b/>
          <w:bCs/>
          <w:color w:val="080809"/>
          <w:sz w:val="27"/>
          <w:szCs w:val="27"/>
          <w:lang w:eastAsia="sl-SI"/>
        </w:rPr>
        <w:fldChar w:fldCharType="begin"/>
      </w:r>
      <w:r w:rsidRPr="00426524">
        <w:rPr>
          <w:rFonts w:ascii="inherit" w:eastAsia="Times New Roman" w:hAnsi="inherit" w:cs="Times New Roman"/>
          <w:b/>
          <w:bCs/>
          <w:color w:val="080809"/>
          <w:sz w:val="27"/>
          <w:szCs w:val="27"/>
          <w:lang w:eastAsia="sl-SI"/>
        </w:rPr>
        <w:instrText xml:space="preserve"> HYPERLINK "https://www.facebook.com/mkgpRS?__cft__%5b0%5d=AZYSUgxPWG8X0c_RbikWwUJDyCNBBclwwZb8Mh0qJ4Vso72bqQXyWNN72cDA8K8oqqc09kWks1FjrvKL0spiwiLPQOQ5ye2sbcbX4pQk88RUP4GMBBJKpMzEesyn_G-j2ydJ5WUIV_uH0NBoPPjyQ6AjM0rkT4X7f9-W0yIS_kL6sr-j-d2-6EKCwzkzqBYrrLBxVuKOcRsrT-Mxj065nlqRT3Jh80I8G9d8A1PAZFkVng&amp;__tn__=-UC%2CP-y-R" </w:instrText>
      </w:r>
      <w:r w:rsidRPr="00426524">
        <w:rPr>
          <w:rFonts w:ascii="inherit" w:eastAsia="Times New Roman" w:hAnsi="inherit" w:cs="Times New Roman"/>
          <w:b/>
          <w:bCs/>
          <w:color w:val="080809"/>
          <w:sz w:val="27"/>
          <w:szCs w:val="27"/>
          <w:lang w:eastAsia="sl-SI"/>
        </w:rPr>
        <w:fldChar w:fldCharType="separate"/>
      </w:r>
      <w:r w:rsidRPr="00426524">
        <w:rPr>
          <w:rFonts w:ascii="inherit" w:eastAsia="Times New Roman" w:hAnsi="inherit" w:cs="Times New Roman"/>
          <w:b/>
          <w:bCs/>
          <w:color w:val="080809"/>
          <w:sz w:val="27"/>
          <w:szCs w:val="27"/>
          <w:bdr w:val="none" w:sz="0" w:space="0" w:color="auto" w:frame="1"/>
          <w:lang w:eastAsia="sl-SI"/>
        </w:rPr>
        <w:t>Ministrstvo za kmetijstvo, gozdarstvo in prehrano</w:t>
      </w:r>
      <w:r w:rsidRPr="00426524">
        <w:rPr>
          <w:rFonts w:ascii="inherit" w:eastAsia="Times New Roman" w:hAnsi="inherit" w:cs="Times New Roman"/>
          <w:b/>
          <w:bCs/>
          <w:color w:val="080809"/>
          <w:sz w:val="27"/>
          <w:szCs w:val="27"/>
          <w:lang w:eastAsia="sl-SI"/>
        </w:rPr>
        <w:fldChar w:fldCharType="end"/>
      </w:r>
      <w:r w:rsidRPr="00426524">
        <w:rPr>
          <w:rFonts w:ascii="inherit" w:eastAsia="Times New Roman" w:hAnsi="inherit" w:cs="Times New Roman"/>
          <w:b/>
          <w:bCs/>
          <w:color w:val="080809"/>
          <w:spacing w:val="24"/>
          <w:sz w:val="27"/>
          <w:szCs w:val="27"/>
          <w:lang w:eastAsia="sl-SI"/>
        </w:rPr>
        <w:t> </w:t>
      </w:r>
    </w:p>
    <w:p w:rsidR="00426524" w:rsidRPr="00426524" w:rsidRDefault="00426524" w:rsidP="00426524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65686C"/>
          <w:sz w:val="24"/>
          <w:szCs w:val="24"/>
          <w:lang w:eastAsia="sl-SI"/>
        </w:rPr>
      </w:pP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𝐔𝐒𝐓𝐑𝐄𝐙𝐍𝐀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𝐎𝐒𝐊𝐑𝐁𝐀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𝐙</w:t>
      </w:r>
      <w:r w:rsidRPr="00426524">
        <w:rPr>
          <w:rFonts w:ascii="Cambria" w:eastAsia="Times New Roman" w:hAnsi="Cambria" w:cs="Cambria"/>
          <w:color w:val="080809"/>
          <w:sz w:val="24"/>
          <w:szCs w:val="24"/>
          <w:lang w:eastAsia="sl-SI"/>
        </w:rPr>
        <w:t>̌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𝐈𝐕𝐀𝐋𝐈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𝐕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𝐌𝐑𝐙𝐋𝐈𝐇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𝐃𝐍𝐄𝐇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5C8D9CF5" wp14:editId="11E83429">
            <wp:extent cx="152400" cy="152400"/>
            <wp:effectExtent l="0" t="0" r="0" b="0"/>
            <wp:docPr id="20" name="Slika 20" descr="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❄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3FCB4A08" wp14:editId="5620CD00">
            <wp:extent cx="152400" cy="152400"/>
            <wp:effectExtent l="0" t="0" r="0" b="0"/>
            <wp:docPr id="21" name="Slika 21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74E3E560" wp14:editId="4CF75F1E">
            <wp:extent cx="152400" cy="152400"/>
            <wp:effectExtent l="0" t="0" r="0" b="0"/>
            <wp:docPr id="22" name="Slika 22" descr="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V naslednjih dneh se bodo temperature po Sloveniji spustile krepko pod ledišče. Ministrstvo za kmetijstvo, gozdarstvo in prehrano lastnike in skrbnike živali opozarja na pomen ustrezne oskrbe </w:t>
      </w:r>
      <w:proofErr w:type="spellStart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rejnih</w:t>
      </w:r>
      <w:proofErr w:type="spellEnd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in hišnih živali v zimskih razmerah.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65E39739" wp14:editId="1C19F9C0">
            <wp:extent cx="152400" cy="152400"/>
            <wp:effectExtent l="0" t="0" r="0" b="0"/>
            <wp:docPr id="23" name="Slika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𝐑𝐞𝐣𝐧𝐞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𝐳</w:t>
      </w:r>
      <w:r w:rsidRPr="00426524">
        <w:rPr>
          <w:rFonts w:ascii="Cambria" w:eastAsia="Times New Roman" w:hAnsi="Cambria" w:cs="Cambria"/>
          <w:color w:val="080809"/>
          <w:sz w:val="24"/>
          <w:szCs w:val="24"/>
          <w:lang w:eastAsia="sl-SI"/>
        </w:rPr>
        <w:t>̌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𝐢𝐯𝐚𝐥𝐢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672D4F94" wp14:editId="68859DD9">
            <wp:extent cx="152400" cy="152400"/>
            <wp:effectExtent l="0" t="0" r="0" b="0"/>
            <wp:docPr id="24" name="Slika 2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Večina </w:t>
      </w:r>
      <w:proofErr w:type="spellStart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rejnih</w:t>
      </w:r>
      <w:proofErr w:type="spellEnd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živali je na mraz dobro prilagojena, vendar morajo imeti zagotovljeno zavetje, suh prostor za počitek in zaščito pred vetrom.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5052D3DB" wp14:editId="45A8A83D">
            <wp:extent cx="152400" cy="152400"/>
            <wp:effectExtent l="0" t="0" r="0" b="0"/>
            <wp:docPr id="25" name="Slika 2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Hlevi naj bodo čisti in zračni, saj previsoka vlaga in plini povzročajo bolezni dihal.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14965267" wp14:editId="05CA555D">
            <wp:extent cx="152400" cy="152400"/>
            <wp:effectExtent l="0" t="0" r="0" b="0"/>
            <wp:docPr id="26" name="Slika 2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Pri prezimovanju na prostem je treba dodatno zaščititi mladiče, starejše in bolne živali.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65E3E4B9" wp14:editId="214B90E9">
            <wp:extent cx="152400" cy="152400"/>
            <wp:effectExtent l="0" t="0" r="0" b="0"/>
            <wp:docPr id="27" name="Slika 2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V zelo mrzlih dneh se potreba po energiji poveča za 15–20 %, zato je potrebna zadostna količina krme in stalno dostopna pitna voda, ki ne sme zmrzniti.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72CA8CF5" wp14:editId="7AEEB6E5">
            <wp:extent cx="152400" cy="152400"/>
            <wp:effectExtent l="0" t="0" r="0" b="0"/>
            <wp:docPr id="28" name="Slika 2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𝐓𝐞𝐦𝐩𝐞𝐫𝐚𝐭𝐮𝐫𝐞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𝐩𝐨𝐝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–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𝟏𝟎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°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𝐂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5F8E8797" wp14:editId="18BD80B1">
            <wp:extent cx="152400" cy="152400"/>
            <wp:effectExtent l="0" t="0" r="0" b="0"/>
            <wp:docPr id="29" name="Slika 2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Takrat so potrebni dodatna zaščita, suh prostor za počitek in možnost umika v zaprte prostore.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79F49DF8" wp14:editId="677829B2">
            <wp:extent cx="152400" cy="152400"/>
            <wp:effectExtent l="0" t="0" r="0" b="0"/>
            <wp:docPr id="30" name="Slika 3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Živali morajo biti čiste in suhe, saj mokra dlaka močno zmanjša zaščito pred mrazom.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Posebna pozornost je potrebna tudi pri prevozu živali – zagotoviti je treba ustrezno temperaturo v vozilu.</w:t>
      </w:r>
    </w:p>
    <w:p w:rsidR="00426524" w:rsidRPr="00426524" w:rsidRDefault="00426524" w:rsidP="00426524">
      <w:pPr>
        <w:pStyle w:val="Odstavekseznama"/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6871F45B" wp14:editId="6FE39342">
            <wp:extent cx="152400" cy="152400"/>
            <wp:effectExtent l="0" t="0" r="0" b="0"/>
            <wp:docPr id="32" name="Slika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𝐇𝐢𝐬</w:t>
      </w:r>
      <w:r w:rsidRPr="00426524">
        <w:rPr>
          <w:rFonts w:ascii="Cambria" w:eastAsia="Times New Roman" w:hAnsi="Cambria" w:cs="Cambria"/>
          <w:color w:val="080809"/>
          <w:sz w:val="24"/>
          <w:szCs w:val="24"/>
          <w:lang w:eastAsia="sl-SI"/>
        </w:rPr>
        <w:t>̌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𝐧𝐞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𝐳</w:t>
      </w:r>
      <w:r w:rsidRPr="00426524">
        <w:rPr>
          <w:rFonts w:ascii="Cambria" w:eastAsia="Times New Roman" w:hAnsi="Cambria" w:cs="Cambria"/>
          <w:color w:val="080809"/>
          <w:sz w:val="24"/>
          <w:szCs w:val="24"/>
          <w:lang w:eastAsia="sl-SI"/>
        </w:rPr>
        <w:t>̌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𝐢𝐯𝐚𝐥𝐢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76B82983" wp14:editId="4FF5AD8F">
            <wp:extent cx="152400" cy="152400"/>
            <wp:effectExtent l="0" t="0" r="0" b="0"/>
            <wp:docPr id="33" name="Slika 3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Psi in mačke naj imajo v mrzlih dneh možnost bivanja v zaprtih, toplih prostorih.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121D7A5B" wp14:editId="39DF0802">
            <wp:extent cx="152400" cy="152400"/>
            <wp:effectExtent l="0" t="0" r="0" b="0"/>
            <wp:docPr id="34" name="Slika 3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Zunanja namestitev je pri nizkih temperaturah primerna le za nekatere pasme z zelo gosto dlako in v dobro izoliranih utah.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0FEBC0F7" wp14:editId="298E15B6">
            <wp:extent cx="152400" cy="152400"/>
            <wp:effectExtent l="0" t="0" r="0" b="0"/>
            <wp:docPr id="35" name="Slika 3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Hišne živali pozimi potrebujejo več energetsko bogate hrane.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62567748" wp14:editId="5B3859A8">
            <wp:extent cx="152400" cy="152400"/>
            <wp:effectExtent l="0" t="0" r="0" b="0"/>
            <wp:docPr id="36" name="Slika 3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Po sprehodih po soljenih površinah je treba psom umiti tačke.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2A2ADDCC" wp14:editId="3C1BCE10">
            <wp:extent cx="152400" cy="152400"/>
            <wp:effectExtent l="0" t="0" r="0" b="0"/>
            <wp:docPr id="37" name="Slika 3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Ne pozabimo na zunanje mačke, ki potrebujejo toplo zavetje, dovolj hrane in </w:t>
      </w:r>
      <w:proofErr w:type="spellStart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nezamrznjeno</w:t>
      </w:r>
      <w:proofErr w:type="spellEnd"/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vodo.</w:t>
      </w:r>
    </w:p>
    <w:p w:rsidR="00426524" w:rsidRPr="00426524" w:rsidRDefault="00426524" w:rsidP="0042652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</w:pPr>
      <w:r w:rsidRPr="00426524">
        <w:rPr>
          <w:rFonts w:ascii="inherit" w:eastAsia="Times New Roman" w:hAnsi="inherit" w:cs="Times New Roman"/>
          <w:noProof/>
          <w:color w:val="080809"/>
          <w:sz w:val="24"/>
          <w:szCs w:val="24"/>
          <w:lang w:eastAsia="sl-SI"/>
        </w:rPr>
        <w:drawing>
          <wp:inline distT="0" distB="0" distL="0" distR="0" wp14:anchorId="498BB061" wp14:editId="12113D39">
            <wp:extent cx="152400" cy="152400"/>
            <wp:effectExtent l="0" t="0" r="0" b="0"/>
            <wp:docPr id="38" name="Slika 38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𝐙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𝐮𝐬𝐭𝐫𝐞𝐳𝐧𝐨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𝐨𝐬𝐤𝐫𝐛𝐨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𝐥𝐚𝐡𝐤𝐨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𝐭𝐮𝐝𝐢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𝐯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𝐦𝐫𝐳𝐥𝐢𝐡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𝐝𝐧𝐞𝐡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𝐩𝐨𝐬𝐤𝐫𝐛𝐢𝐦𝐨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𝐳𝐚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𝐝𝐨𝐛𝐫𝐨𝐛𝐢𝐭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𝐢𝐧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𝐳𝐝𝐫𝐚𝐯𝐣𝐞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 xml:space="preserve"> 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𝐳</w:t>
      </w:r>
      <w:r w:rsidRPr="00426524">
        <w:rPr>
          <w:rFonts w:ascii="Cambria" w:eastAsia="Times New Roman" w:hAnsi="Cambria" w:cs="Cambria"/>
          <w:color w:val="080809"/>
          <w:sz w:val="24"/>
          <w:szCs w:val="24"/>
          <w:lang w:eastAsia="sl-SI"/>
        </w:rPr>
        <w:t>̌</w:t>
      </w:r>
      <w:r w:rsidRPr="00426524">
        <w:rPr>
          <w:rFonts w:ascii="Cambria Math" w:eastAsia="Times New Roman" w:hAnsi="Cambria Math" w:cs="Cambria Math"/>
          <w:color w:val="080809"/>
          <w:sz w:val="24"/>
          <w:szCs w:val="24"/>
          <w:lang w:eastAsia="sl-SI"/>
        </w:rPr>
        <w:t>𝐢𝐯𝐚𝐥𝐢</w:t>
      </w:r>
      <w:r w:rsidRPr="00426524">
        <w:rPr>
          <w:rFonts w:ascii="inherit" w:eastAsia="Times New Roman" w:hAnsi="inherit" w:cs="Times New Roman"/>
          <w:color w:val="080809"/>
          <w:sz w:val="24"/>
          <w:szCs w:val="24"/>
          <w:lang w:eastAsia="sl-SI"/>
        </w:rPr>
        <w:t>.</w:t>
      </w:r>
    </w:p>
    <w:p w:rsidR="000C3C03" w:rsidRDefault="000C3C03">
      <w:bookmarkStart w:id="0" w:name="_GoBack"/>
      <w:bookmarkEnd w:id="0"/>
    </w:p>
    <w:sectPr w:rsidR="000C3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➡" style="width:12pt;height:12pt;visibility:visible;mso-wrap-style:square" o:bullet="t">
        <v:imagedata r:id="rId1" o:title="➡"/>
      </v:shape>
    </w:pict>
  </w:numPicBullet>
  <w:abstractNum w:abstractNumId="0" w15:restartNumberingAfterBreak="0">
    <w:nsid w:val="34FF4637"/>
    <w:multiLevelType w:val="multilevel"/>
    <w:tmpl w:val="E8B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43CBE"/>
    <w:multiLevelType w:val="multilevel"/>
    <w:tmpl w:val="23E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35D2F"/>
    <w:multiLevelType w:val="hybridMultilevel"/>
    <w:tmpl w:val="5F886710"/>
    <w:lvl w:ilvl="0" w:tplc="2CE80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D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0D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21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FA5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2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A2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547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BD2EEB"/>
    <w:multiLevelType w:val="multilevel"/>
    <w:tmpl w:val="787E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4"/>
    <w:rsid w:val="000C3C03"/>
    <w:rsid w:val="0042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4A9D"/>
  <w15:chartTrackingRefBased/>
  <w15:docId w15:val="{97B39562-CD46-42C7-B537-E8A8AF9B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8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4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0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07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3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0D3D7"/>
                                                                            <w:left w:val="none" w:sz="0" w:space="0" w:color="auto"/>
                                                                            <w:bottom w:val="single" w:sz="6" w:space="0" w:color="D0D3D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9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060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53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08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36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31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55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087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781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4117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06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91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48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54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11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0128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351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9054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164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6895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631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0693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751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3549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9620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3274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7461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0242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6927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027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9473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8727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14075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855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8341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031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2107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2213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391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87064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8589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007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383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710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86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09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7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15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86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125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977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838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2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2613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884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4986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575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0778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881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248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6530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66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24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0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6776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5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737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8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174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16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9691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6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556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5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1053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04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356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4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7406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30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22989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89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38477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50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0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5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777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10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251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78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84286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66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8190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31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8793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7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2089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86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562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69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0304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3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660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9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114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9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348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28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55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42955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33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80505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53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55600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42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75832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8333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80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13384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7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3742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83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678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55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93641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54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0898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81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1206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77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622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66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15789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74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08416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367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0411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07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67200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9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2371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87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4172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391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13533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70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8552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91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34924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93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57110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1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3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6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301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10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328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910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92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88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64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6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64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50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91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418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625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63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689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01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0D3D7"/>
                                                                            <w:left w:val="none" w:sz="0" w:space="0" w:color="auto"/>
                                                                            <w:bottom w:val="single" w:sz="6" w:space="0" w:color="D0D3D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73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8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06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2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7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62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501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266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897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01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33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138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717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855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02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895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703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99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53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109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55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804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988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628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280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6223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9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485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76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7731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39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7577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8409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99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156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83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0595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62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1133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9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615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57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85070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41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3577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3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0826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1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07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1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5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3361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76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745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5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5428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1103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55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14449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1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542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76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148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9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59061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6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8672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16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46934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18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211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83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0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8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52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80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620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453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75002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5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35653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90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58271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6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40821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436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78773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77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34551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986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1838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29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01189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886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1743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531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54789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49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87627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66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3618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76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80789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5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14924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16405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589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95054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06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43449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48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600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9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59878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48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366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083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84469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97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8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69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30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319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066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842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13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2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565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00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867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696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828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29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0D3D7"/>
                                                                            <w:left w:val="none" w:sz="0" w:space="0" w:color="auto"/>
                                                                            <w:bottom w:val="single" w:sz="6" w:space="0" w:color="D0D3D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80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038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58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560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82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251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0063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715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88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07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4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8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13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25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268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411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750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68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736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2184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882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77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801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53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24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74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394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78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6337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21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9403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50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9323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45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20270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6440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16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1661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0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250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86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8307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16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4352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93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8707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2026-01-09T10:55:00Z</dcterms:created>
  <dcterms:modified xsi:type="dcterms:W3CDTF">2026-01-09T10:57:00Z</dcterms:modified>
</cp:coreProperties>
</file>