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C228" w14:textId="612FC907" w:rsidR="00BE2E86" w:rsidRPr="00AE47BB" w:rsidRDefault="00BE2E86" w:rsidP="00A215BD">
      <w:pPr>
        <w:spacing w:after="0" w:line="240" w:lineRule="auto"/>
        <w:jc w:val="center"/>
        <w:rPr>
          <w:bCs/>
          <w:color w:val="C00000"/>
          <w:sz w:val="32"/>
          <w:szCs w:val="32"/>
        </w:rPr>
      </w:pPr>
      <w:r w:rsidRPr="00AE47BB">
        <w:rPr>
          <w:bCs/>
          <w:color w:val="C00000"/>
          <w:sz w:val="32"/>
          <w:szCs w:val="32"/>
        </w:rPr>
        <w:t xml:space="preserve">URNIK IZVAJANJA TESTIRANJ HAGT </w:t>
      </w:r>
      <w:r w:rsidR="0021035B" w:rsidRPr="00AE47BB">
        <w:rPr>
          <w:bCs/>
          <w:color w:val="C00000"/>
          <w:sz w:val="32"/>
          <w:szCs w:val="32"/>
        </w:rPr>
        <w:t xml:space="preserve">in PCR </w:t>
      </w:r>
      <w:r w:rsidRPr="00AE47BB">
        <w:rPr>
          <w:bCs/>
          <w:color w:val="C00000"/>
          <w:sz w:val="32"/>
          <w:szCs w:val="32"/>
        </w:rPr>
        <w:t>PROTI Covid – 19</w:t>
      </w:r>
    </w:p>
    <w:p w14:paraId="7A9156E5" w14:textId="511D2D4A" w:rsidR="00284140" w:rsidRPr="00AE47BB" w:rsidRDefault="00BE2E86" w:rsidP="00AE47BB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AE47BB">
        <w:rPr>
          <w:b/>
          <w:bCs/>
          <w:color w:val="C00000"/>
          <w:sz w:val="32"/>
          <w:szCs w:val="32"/>
        </w:rPr>
        <w:t xml:space="preserve">od </w:t>
      </w:r>
      <w:r w:rsidR="00590697">
        <w:rPr>
          <w:b/>
          <w:bCs/>
          <w:color w:val="C00000"/>
          <w:sz w:val="32"/>
          <w:szCs w:val="32"/>
        </w:rPr>
        <w:t>22</w:t>
      </w:r>
      <w:r w:rsidR="002A3A48" w:rsidRPr="00AE47BB">
        <w:rPr>
          <w:b/>
          <w:bCs/>
          <w:color w:val="C00000"/>
          <w:sz w:val="32"/>
          <w:szCs w:val="32"/>
        </w:rPr>
        <w:t>.</w:t>
      </w:r>
      <w:r w:rsidR="008D2DF8">
        <w:rPr>
          <w:b/>
          <w:bCs/>
          <w:color w:val="C00000"/>
          <w:sz w:val="32"/>
          <w:szCs w:val="32"/>
        </w:rPr>
        <w:t xml:space="preserve"> 02.</w:t>
      </w:r>
      <w:r w:rsidR="007F7FF1" w:rsidRPr="00AE47BB">
        <w:rPr>
          <w:b/>
          <w:bCs/>
          <w:color w:val="C00000"/>
          <w:sz w:val="32"/>
          <w:szCs w:val="32"/>
        </w:rPr>
        <w:t xml:space="preserve"> </w:t>
      </w:r>
      <w:r w:rsidRPr="00AE47BB">
        <w:rPr>
          <w:b/>
          <w:bCs/>
          <w:color w:val="C00000"/>
          <w:sz w:val="32"/>
          <w:szCs w:val="32"/>
        </w:rPr>
        <w:t>202</w:t>
      </w:r>
      <w:r w:rsidR="00AE47BB" w:rsidRPr="00AE47BB">
        <w:rPr>
          <w:b/>
          <w:bCs/>
          <w:color w:val="C00000"/>
          <w:sz w:val="32"/>
          <w:szCs w:val="32"/>
        </w:rPr>
        <w:t>2</w:t>
      </w:r>
      <w:r w:rsidRPr="00AE47BB">
        <w:rPr>
          <w:b/>
          <w:bCs/>
          <w:color w:val="C00000"/>
          <w:sz w:val="32"/>
          <w:szCs w:val="32"/>
        </w:rPr>
        <w:t xml:space="preserve"> </w:t>
      </w:r>
      <w:r w:rsidR="002807F7" w:rsidRPr="00AE47BB">
        <w:rPr>
          <w:b/>
          <w:bCs/>
          <w:color w:val="C00000"/>
          <w:sz w:val="32"/>
          <w:szCs w:val="32"/>
        </w:rPr>
        <w:t>NAPREJ</w:t>
      </w:r>
    </w:p>
    <w:p w14:paraId="79CD31BE" w14:textId="77777777" w:rsidR="00BD5BF0" w:rsidRDefault="00BD5BF0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14:paraId="162A69FD" w14:textId="2F25D8EC" w:rsidR="00284140" w:rsidRPr="00A215BD" w:rsidRDefault="00284140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8"/>
        <w:gridCol w:w="4555"/>
      </w:tblGrid>
      <w:tr w:rsidR="00284140" w:rsidRPr="00AE47BB" w14:paraId="302ED08E" w14:textId="77777777" w:rsidTr="00AE47BB">
        <w:trPr>
          <w:trHeight w:val="969"/>
        </w:trPr>
        <w:tc>
          <w:tcPr>
            <w:tcW w:w="4956" w:type="dxa"/>
          </w:tcPr>
          <w:p w14:paraId="0CA6F4FF" w14:textId="77777777" w:rsidR="00284140" w:rsidRPr="00AE47BB" w:rsidRDefault="00284140" w:rsidP="00A215B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AE47BB">
              <w:rPr>
                <w:b/>
                <w:bCs/>
                <w:color w:val="C00000"/>
                <w:sz w:val="32"/>
                <w:szCs w:val="32"/>
              </w:rPr>
              <w:t xml:space="preserve">PONEDELJEK – PETEK </w:t>
            </w:r>
          </w:p>
        </w:tc>
        <w:tc>
          <w:tcPr>
            <w:tcW w:w="4956" w:type="dxa"/>
          </w:tcPr>
          <w:p w14:paraId="4B37A12B" w14:textId="08ABC1CD" w:rsidR="00284140" w:rsidRPr="00AE47BB" w:rsidRDefault="00284140" w:rsidP="00A215B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E47BB">
              <w:rPr>
                <w:b/>
                <w:bCs/>
                <w:color w:val="C00000"/>
                <w:sz w:val="32"/>
                <w:szCs w:val="32"/>
              </w:rPr>
              <w:t xml:space="preserve">HAGT </w:t>
            </w:r>
            <w:r w:rsidR="00AE47BB" w:rsidRPr="00AE47BB">
              <w:rPr>
                <w:b/>
                <w:bCs/>
                <w:color w:val="C00000"/>
                <w:sz w:val="32"/>
                <w:szCs w:val="32"/>
              </w:rPr>
              <w:t xml:space="preserve">  </w:t>
            </w:r>
            <w:r w:rsidRPr="00AE47BB">
              <w:rPr>
                <w:b/>
                <w:bCs/>
                <w:color w:val="C00000"/>
                <w:sz w:val="32"/>
                <w:szCs w:val="32"/>
              </w:rPr>
              <w:t xml:space="preserve">  </w:t>
            </w:r>
            <w:r w:rsidR="00AE47BB" w:rsidRPr="00AE47BB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="00590697">
              <w:rPr>
                <w:b/>
                <w:bCs/>
                <w:color w:val="C00000"/>
                <w:sz w:val="32"/>
                <w:szCs w:val="32"/>
              </w:rPr>
              <w:t>2</w:t>
            </w:r>
            <w:r w:rsidRPr="00AE47BB">
              <w:rPr>
                <w:b/>
                <w:bCs/>
                <w:color w:val="C00000"/>
                <w:sz w:val="32"/>
                <w:szCs w:val="32"/>
              </w:rPr>
              <w:t>.30 – 1</w:t>
            </w:r>
            <w:r w:rsidR="00590697">
              <w:rPr>
                <w:b/>
                <w:bCs/>
                <w:color w:val="C00000"/>
                <w:sz w:val="32"/>
                <w:szCs w:val="32"/>
              </w:rPr>
              <w:t>4.30</w:t>
            </w:r>
          </w:p>
        </w:tc>
      </w:tr>
    </w:tbl>
    <w:p w14:paraId="5BC62AAF" w14:textId="77777777" w:rsidR="00BD5BF0" w:rsidRPr="00AE47BB" w:rsidRDefault="00BD5BF0" w:rsidP="00A215BD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</w:p>
    <w:p w14:paraId="6E0D3B40" w14:textId="59FF9FEA" w:rsidR="00284140" w:rsidRPr="00AE47BB" w:rsidRDefault="00284140" w:rsidP="00A215BD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34"/>
        <w:gridCol w:w="4569"/>
      </w:tblGrid>
      <w:tr w:rsidR="00BE2E86" w:rsidRPr="00AE47BB" w14:paraId="752B26C8" w14:textId="77777777" w:rsidTr="00AE47BB">
        <w:trPr>
          <w:trHeight w:hRule="exact" w:val="968"/>
        </w:trPr>
        <w:tc>
          <w:tcPr>
            <w:tcW w:w="4634" w:type="dxa"/>
          </w:tcPr>
          <w:p w14:paraId="30D06E69" w14:textId="47DF5A11" w:rsidR="00BE2E86" w:rsidRPr="00AE47BB" w:rsidRDefault="00AE47BB" w:rsidP="00A215B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AE47BB">
              <w:rPr>
                <w:b/>
                <w:bCs/>
                <w:color w:val="C00000"/>
                <w:sz w:val="32"/>
                <w:szCs w:val="32"/>
              </w:rPr>
              <w:t>NEDELJA</w:t>
            </w:r>
            <w:r w:rsidR="00BE2E86" w:rsidRPr="00AE47BB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4569" w:type="dxa"/>
          </w:tcPr>
          <w:p w14:paraId="5D9B4D15" w14:textId="1AB0CF0B" w:rsidR="00BE2E86" w:rsidRPr="00AE47BB" w:rsidRDefault="00AE47BB" w:rsidP="00AE47BB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          </w:t>
            </w:r>
            <w:r w:rsidRPr="00AE47BB">
              <w:rPr>
                <w:b/>
                <w:bCs/>
                <w:color w:val="C00000"/>
                <w:sz w:val="32"/>
                <w:szCs w:val="32"/>
              </w:rPr>
              <w:t xml:space="preserve">HAGT     </w:t>
            </w:r>
            <w:r w:rsidR="00590697">
              <w:rPr>
                <w:b/>
                <w:bCs/>
                <w:color w:val="C00000"/>
                <w:sz w:val="32"/>
                <w:szCs w:val="32"/>
              </w:rPr>
              <w:t>08.00</w:t>
            </w:r>
            <w:r w:rsidRPr="00AE47BB">
              <w:rPr>
                <w:b/>
                <w:bCs/>
                <w:color w:val="C00000"/>
                <w:sz w:val="32"/>
                <w:szCs w:val="32"/>
              </w:rPr>
              <w:t xml:space="preserve"> – 1</w:t>
            </w:r>
            <w:r w:rsidR="00590697">
              <w:rPr>
                <w:b/>
                <w:bCs/>
                <w:color w:val="C00000"/>
                <w:sz w:val="32"/>
                <w:szCs w:val="32"/>
              </w:rPr>
              <w:t>0</w:t>
            </w:r>
            <w:r w:rsidRPr="00AE47BB">
              <w:rPr>
                <w:b/>
                <w:bCs/>
                <w:color w:val="C00000"/>
                <w:sz w:val="32"/>
                <w:szCs w:val="32"/>
              </w:rPr>
              <w:t>.00</w:t>
            </w:r>
          </w:p>
          <w:p w14:paraId="47286EB0" w14:textId="570B0D2C" w:rsidR="00AE47BB" w:rsidRPr="00AE47BB" w:rsidRDefault="00AE47BB" w:rsidP="00AE47B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895741E" w14:textId="77777777" w:rsidR="00DF281B" w:rsidRPr="00A215BD" w:rsidRDefault="00DF281B" w:rsidP="00A215BD">
      <w:pPr>
        <w:spacing w:after="0" w:line="240" w:lineRule="auto"/>
        <w:rPr>
          <w:sz w:val="24"/>
          <w:szCs w:val="24"/>
        </w:rPr>
      </w:pPr>
    </w:p>
    <w:p w14:paraId="5EAEEDE8" w14:textId="77777777" w:rsidR="00BD5BF0" w:rsidRDefault="00BD5BF0" w:rsidP="00A215BD">
      <w:pPr>
        <w:spacing w:after="0" w:line="240" w:lineRule="auto"/>
        <w:rPr>
          <w:b/>
          <w:bCs/>
          <w:sz w:val="24"/>
          <w:szCs w:val="24"/>
        </w:rPr>
      </w:pPr>
    </w:p>
    <w:p w14:paraId="0BCC2EF0" w14:textId="31CB48A7" w:rsidR="00495684" w:rsidRDefault="00495684" w:rsidP="00A215BD">
      <w:pPr>
        <w:spacing w:after="0" w:line="240" w:lineRule="auto"/>
        <w:rPr>
          <w:b/>
          <w:bCs/>
          <w:sz w:val="24"/>
          <w:szCs w:val="24"/>
        </w:rPr>
      </w:pPr>
      <w:r w:rsidRPr="00A215BD">
        <w:rPr>
          <w:b/>
          <w:bCs/>
          <w:sz w:val="24"/>
          <w:szCs w:val="24"/>
        </w:rPr>
        <w:t>DO BREZPLAČNEGA HITREGA TESTA SO UPRAVIČEN</w:t>
      </w:r>
      <w:r w:rsidR="00DC5D8E" w:rsidRPr="00A215BD">
        <w:rPr>
          <w:b/>
          <w:bCs/>
          <w:sz w:val="24"/>
          <w:szCs w:val="24"/>
        </w:rPr>
        <w:t>I:</w:t>
      </w:r>
    </w:p>
    <w:p w14:paraId="44AF3139" w14:textId="77777777" w:rsidR="00BD5BF0" w:rsidRPr="00BD5BF0" w:rsidRDefault="00BD5BF0" w:rsidP="00A215BD">
      <w:pPr>
        <w:spacing w:after="0" w:line="240" w:lineRule="auto"/>
        <w:rPr>
          <w:sz w:val="16"/>
          <w:szCs w:val="16"/>
        </w:rPr>
      </w:pPr>
    </w:p>
    <w:p w14:paraId="537E1CC6" w14:textId="1925F6AB" w:rsidR="00DC5D8E" w:rsidRDefault="00590697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TISTI,  KJER JE PCT OBVEZEN ( NAJBOLJ KRITIČNE DEJAVNOSTI): PREGLEDI V BOLNIŠNICAH (Z DOKAZILOM O PREGLEDU), UPORABNIKI SOCIALNO VARSTVENIH STORITEV IN PROGRAMOV, KI IZVAJAJO NASTANITEV, V ZAVODIH ZA PRESTAJANJE KAZNI ZAPORA IN PREVZOJNI DOMOVI,</w:t>
      </w:r>
    </w:p>
    <w:p w14:paraId="33B0C235" w14:textId="77777777" w:rsidR="00590697" w:rsidRPr="00590697" w:rsidRDefault="00590697" w:rsidP="00590697">
      <w:pPr>
        <w:spacing w:after="0" w:line="240" w:lineRule="auto"/>
        <w:ind w:left="1"/>
        <w:jc w:val="both"/>
        <w:rPr>
          <w:bCs/>
          <w:sz w:val="24"/>
          <w:szCs w:val="24"/>
        </w:rPr>
      </w:pPr>
    </w:p>
    <w:p w14:paraId="6BD115CD" w14:textId="4EF02618" w:rsidR="00590697" w:rsidRDefault="00590697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TISTI, KI IMAJO ZNAKE PREHLADNEGA OBOLENJA</w:t>
      </w:r>
      <w:r w:rsidR="008D2DF8">
        <w:rPr>
          <w:bCs/>
          <w:sz w:val="24"/>
          <w:szCs w:val="24"/>
        </w:rPr>
        <w:t xml:space="preserve"> ( ČE JE TEST POZITIVEN IN SO ŠE NAPREJ </w:t>
      </w:r>
      <w:r w:rsidR="00E42822">
        <w:rPr>
          <w:bCs/>
          <w:sz w:val="24"/>
          <w:szCs w:val="24"/>
        </w:rPr>
        <w:t xml:space="preserve">PRISOTNI </w:t>
      </w:r>
      <w:r w:rsidR="008D2DF8">
        <w:rPr>
          <w:bCs/>
          <w:sz w:val="24"/>
          <w:szCs w:val="24"/>
        </w:rPr>
        <w:t>ZNAKI</w:t>
      </w:r>
      <w:r w:rsidR="00E42822">
        <w:rPr>
          <w:bCs/>
          <w:sz w:val="24"/>
          <w:szCs w:val="24"/>
        </w:rPr>
        <w:t xml:space="preserve"> OBOLENJA</w:t>
      </w:r>
      <w:r w:rsidR="008D2DF8">
        <w:rPr>
          <w:bCs/>
          <w:sz w:val="24"/>
          <w:szCs w:val="24"/>
        </w:rPr>
        <w:t xml:space="preserve">, TEST PONOVI ČEZ 72 UR, V PRIMERU NEGATIVNEGA TESTA SE OBRNE </w:t>
      </w:r>
      <w:r w:rsidR="00E42822">
        <w:rPr>
          <w:bCs/>
          <w:sz w:val="24"/>
          <w:szCs w:val="24"/>
        </w:rPr>
        <w:t>NA OSEBNEGA ZDRAVNIKA)</w:t>
      </w:r>
      <w:r>
        <w:rPr>
          <w:bCs/>
          <w:sz w:val="24"/>
          <w:szCs w:val="24"/>
        </w:rPr>
        <w:t xml:space="preserve"> IN PA TISTI, KI SI NAREDIJO HAGT DOMA IN JE POZITIVEN (TEGA PRINESEJO S SABO KOT DOKAZILO),</w:t>
      </w:r>
    </w:p>
    <w:p w14:paraId="280CBC08" w14:textId="77777777" w:rsidR="00590697" w:rsidRPr="00590697" w:rsidRDefault="00590697" w:rsidP="00590697">
      <w:pPr>
        <w:pStyle w:val="Odstavekseznama"/>
        <w:rPr>
          <w:bCs/>
          <w:sz w:val="24"/>
          <w:szCs w:val="24"/>
        </w:rPr>
      </w:pPr>
    </w:p>
    <w:p w14:paraId="2A62B6D4" w14:textId="7AADEB25" w:rsidR="00590697" w:rsidRPr="00A215BD" w:rsidRDefault="00590697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TISTI, KI ŽELIJO PREKINITI IZOLACIJO 7.</w:t>
      </w:r>
      <w:r w:rsidR="008D2DF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DAN OD POZITIVNEGA TESTA – POTRDITVE OKUŽBE ( S SABO PRINESTI DO</w:t>
      </w:r>
      <w:r w:rsidR="008D2DF8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AZILO O POZITVNEM TESTU</w:t>
      </w:r>
      <w:r w:rsidR="008D2DF8">
        <w:rPr>
          <w:bCs/>
          <w:sz w:val="24"/>
          <w:szCs w:val="24"/>
        </w:rPr>
        <w:t>).</w:t>
      </w:r>
    </w:p>
    <w:p w14:paraId="2E7DFD74" w14:textId="28768620" w:rsidR="00DC5D8E" w:rsidRPr="008D2DF8" w:rsidRDefault="00DC5D8E" w:rsidP="008D2DF8">
      <w:pPr>
        <w:spacing w:after="0" w:line="240" w:lineRule="auto"/>
        <w:jc w:val="both"/>
        <w:rPr>
          <w:bCs/>
          <w:sz w:val="24"/>
          <w:szCs w:val="24"/>
        </w:rPr>
      </w:pPr>
    </w:p>
    <w:p w14:paraId="027516D2" w14:textId="77777777" w:rsidR="00284140" w:rsidRPr="00A215BD" w:rsidRDefault="00284140" w:rsidP="00BD5BF0">
      <w:pPr>
        <w:pStyle w:val="Odstavekseznama"/>
        <w:spacing w:after="0" w:line="240" w:lineRule="auto"/>
        <w:ind w:left="426" w:hanging="425"/>
        <w:contextualSpacing w:val="0"/>
        <w:jc w:val="both"/>
        <w:rPr>
          <w:bCs/>
          <w:sz w:val="16"/>
          <w:szCs w:val="16"/>
        </w:rPr>
      </w:pPr>
    </w:p>
    <w:p w14:paraId="0C9FCA31" w14:textId="5245312E" w:rsidR="008D2DF8" w:rsidRPr="008D2DF8" w:rsidRDefault="008D2DF8" w:rsidP="00A215BD">
      <w:pPr>
        <w:spacing w:after="0" w:line="240" w:lineRule="auto"/>
        <w:ind w:left="60"/>
        <w:rPr>
          <w:b/>
          <w:bCs/>
          <w:sz w:val="24"/>
          <w:szCs w:val="24"/>
        </w:rPr>
      </w:pPr>
      <w:r w:rsidRPr="008D2DF8">
        <w:rPr>
          <w:b/>
          <w:bCs/>
          <w:sz w:val="24"/>
          <w:szCs w:val="24"/>
        </w:rPr>
        <w:t xml:space="preserve">Cena samoplačniškega </w:t>
      </w:r>
      <w:proofErr w:type="spellStart"/>
      <w:r w:rsidRPr="008D2DF8">
        <w:rPr>
          <w:b/>
          <w:bCs/>
          <w:sz w:val="24"/>
          <w:szCs w:val="24"/>
        </w:rPr>
        <w:t>Hagt</w:t>
      </w:r>
      <w:proofErr w:type="spellEnd"/>
      <w:r w:rsidRPr="008D2DF8">
        <w:rPr>
          <w:b/>
          <w:bCs/>
          <w:sz w:val="24"/>
          <w:szCs w:val="24"/>
        </w:rPr>
        <w:t xml:space="preserve">  je 07.00 eur</w:t>
      </w:r>
    </w:p>
    <w:p w14:paraId="40D25899" w14:textId="77777777" w:rsidR="008D2DF8" w:rsidRPr="008D2DF8" w:rsidRDefault="008D2DF8" w:rsidP="00A215BD">
      <w:pPr>
        <w:spacing w:after="0" w:line="240" w:lineRule="auto"/>
        <w:ind w:left="60"/>
        <w:rPr>
          <w:b/>
          <w:bCs/>
          <w:sz w:val="24"/>
          <w:szCs w:val="24"/>
        </w:rPr>
      </w:pPr>
    </w:p>
    <w:p w14:paraId="135170AC" w14:textId="3D2A41AA" w:rsidR="007C6E7A" w:rsidRPr="008D2DF8" w:rsidRDefault="008D2DF8" w:rsidP="00A215BD">
      <w:pPr>
        <w:spacing w:after="0" w:line="240" w:lineRule="auto"/>
        <w:ind w:left="60"/>
        <w:rPr>
          <w:b/>
          <w:bCs/>
          <w:sz w:val="24"/>
          <w:szCs w:val="24"/>
        </w:rPr>
      </w:pPr>
      <w:r w:rsidRPr="008D2DF8">
        <w:rPr>
          <w:b/>
          <w:bCs/>
          <w:sz w:val="24"/>
          <w:szCs w:val="24"/>
        </w:rPr>
        <w:t xml:space="preserve">Cena samoplačniškega PCR </w:t>
      </w:r>
      <w:r>
        <w:rPr>
          <w:b/>
          <w:bCs/>
          <w:sz w:val="24"/>
          <w:szCs w:val="24"/>
        </w:rPr>
        <w:t xml:space="preserve">je </w:t>
      </w:r>
      <w:r w:rsidRPr="008D2DF8">
        <w:rPr>
          <w:b/>
          <w:bCs/>
          <w:sz w:val="24"/>
          <w:szCs w:val="24"/>
        </w:rPr>
        <w:t xml:space="preserve"> 85 eur</w:t>
      </w:r>
    </w:p>
    <w:p w14:paraId="63F70FA7" w14:textId="2AF0B30B" w:rsidR="008D2DF8" w:rsidRPr="008D2DF8" w:rsidRDefault="008D2DF8" w:rsidP="00A215BD">
      <w:pPr>
        <w:spacing w:after="0" w:line="240" w:lineRule="auto"/>
        <w:ind w:left="60"/>
        <w:rPr>
          <w:b/>
          <w:bCs/>
          <w:sz w:val="24"/>
          <w:szCs w:val="24"/>
        </w:rPr>
      </w:pPr>
      <w:r w:rsidRPr="008D2DF8">
        <w:rPr>
          <w:b/>
          <w:bCs/>
          <w:sz w:val="24"/>
          <w:szCs w:val="24"/>
        </w:rPr>
        <w:t xml:space="preserve">Na samoplačniški </w:t>
      </w:r>
      <w:proofErr w:type="spellStart"/>
      <w:r w:rsidRPr="008D2DF8">
        <w:rPr>
          <w:b/>
          <w:bCs/>
          <w:sz w:val="24"/>
          <w:szCs w:val="24"/>
        </w:rPr>
        <w:t>pcr</w:t>
      </w:r>
      <w:proofErr w:type="spellEnd"/>
      <w:r w:rsidRPr="008D2DF8">
        <w:rPr>
          <w:b/>
          <w:bCs/>
          <w:sz w:val="24"/>
          <w:szCs w:val="24"/>
        </w:rPr>
        <w:t xml:space="preserve"> se je možno naročiti preko maila ali v času pogovornih ur, ki so navedene spodaj.</w:t>
      </w:r>
    </w:p>
    <w:p w14:paraId="1D34AFED" w14:textId="77777777" w:rsidR="008D2DF8" w:rsidRPr="00BD5BF0" w:rsidRDefault="008D2DF8" w:rsidP="00A215BD">
      <w:pPr>
        <w:spacing w:after="0" w:line="240" w:lineRule="auto"/>
        <w:ind w:left="60"/>
        <w:rPr>
          <w:b/>
          <w:bCs/>
          <w:color w:val="C00000"/>
          <w:sz w:val="24"/>
          <w:szCs w:val="24"/>
        </w:rPr>
      </w:pPr>
    </w:p>
    <w:p w14:paraId="0742636F" w14:textId="7690BE4E" w:rsidR="00BD5BF0" w:rsidRDefault="00FC34F1" w:rsidP="00A215BD">
      <w:pPr>
        <w:spacing w:after="0" w:line="240" w:lineRule="auto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VSE DODATNE INFORMACIJE DOBITE V </w:t>
      </w:r>
      <w:r w:rsidR="00660357" w:rsidRPr="00A215BD">
        <w:rPr>
          <w:bCs/>
          <w:color w:val="002060"/>
          <w:sz w:val="24"/>
          <w:szCs w:val="24"/>
        </w:rPr>
        <w:t>COVID AMBULANT</w:t>
      </w:r>
      <w:r w:rsidRPr="00A215BD">
        <w:rPr>
          <w:bCs/>
          <w:color w:val="002060"/>
          <w:sz w:val="24"/>
          <w:szCs w:val="24"/>
        </w:rPr>
        <w:t>I</w:t>
      </w:r>
      <w:r w:rsidR="00733831" w:rsidRPr="00A215BD">
        <w:rPr>
          <w:bCs/>
          <w:color w:val="002060"/>
          <w:sz w:val="24"/>
          <w:szCs w:val="24"/>
        </w:rPr>
        <w:t xml:space="preserve">; </w:t>
      </w:r>
    </w:p>
    <w:p w14:paraId="278EAF91" w14:textId="11027BB4" w:rsidR="00284140" w:rsidRPr="00A215BD" w:rsidRDefault="00733831" w:rsidP="00A215BD">
      <w:pPr>
        <w:spacing w:after="0" w:line="240" w:lineRule="auto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mail: </w:t>
      </w:r>
      <w:hyperlink r:id="rId8" w:history="1">
        <w:r w:rsidR="00BD5BF0" w:rsidRPr="00BD5BF0">
          <w:rPr>
            <w:rStyle w:val="Hiperpovezava"/>
            <w:bCs/>
            <w:sz w:val="24"/>
            <w:szCs w:val="24"/>
          </w:rPr>
          <w:t>covid19@zd-lju.si</w:t>
        </w:r>
      </w:hyperlink>
      <w:r w:rsidRPr="00A215BD">
        <w:rPr>
          <w:bCs/>
          <w:color w:val="002060"/>
          <w:sz w:val="24"/>
          <w:szCs w:val="24"/>
        </w:rPr>
        <w:t xml:space="preserve"> </w:t>
      </w:r>
      <w:r w:rsidR="004B696A" w:rsidRPr="00A215BD">
        <w:rPr>
          <w:bCs/>
          <w:color w:val="002060"/>
          <w:sz w:val="24"/>
          <w:szCs w:val="24"/>
        </w:rPr>
        <w:t xml:space="preserve"> </w:t>
      </w:r>
      <w:r w:rsidRPr="00A215BD">
        <w:rPr>
          <w:bCs/>
          <w:color w:val="002060"/>
          <w:sz w:val="24"/>
          <w:szCs w:val="24"/>
        </w:rPr>
        <w:t xml:space="preserve">ali na tel. št.: </w:t>
      </w:r>
      <w:r w:rsidRPr="00A215BD">
        <w:rPr>
          <w:b/>
          <w:bCs/>
          <w:color w:val="002060"/>
          <w:sz w:val="24"/>
          <w:szCs w:val="24"/>
        </w:rPr>
        <w:t>(02) 585 14 09</w:t>
      </w:r>
      <w:r w:rsidR="00284140" w:rsidRPr="00A215BD">
        <w:rPr>
          <w:bCs/>
          <w:color w:val="002060"/>
          <w:sz w:val="24"/>
          <w:szCs w:val="24"/>
        </w:rPr>
        <w:t>:</w:t>
      </w:r>
    </w:p>
    <w:p w14:paraId="56D49DAD" w14:textId="3D065571" w:rsidR="00284140" w:rsidRPr="00A215BD" w:rsidRDefault="00733831" w:rsidP="00A215BD">
      <w:pPr>
        <w:pStyle w:val="Odstavekseznama"/>
        <w:numPr>
          <w:ilvl w:val="0"/>
          <w:numId w:val="2"/>
        </w:numPr>
        <w:spacing w:after="0" w:line="240" w:lineRule="auto"/>
        <w:ind w:firstLine="0"/>
        <w:contextualSpacing w:val="0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vsak delovnik od </w:t>
      </w:r>
      <w:r w:rsidR="008D2DF8">
        <w:rPr>
          <w:bCs/>
          <w:color w:val="002060"/>
          <w:sz w:val="24"/>
          <w:szCs w:val="24"/>
        </w:rPr>
        <w:t>10.00</w:t>
      </w:r>
      <w:r w:rsidRPr="00A215BD">
        <w:rPr>
          <w:bCs/>
          <w:color w:val="002060"/>
          <w:sz w:val="24"/>
          <w:szCs w:val="24"/>
        </w:rPr>
        <w:t xml:space="preserve"> – 1</w:t>
      </w:r>
      <w:r w:rsidR="00FE77D5">
        <w:rPr>
          <w:bCs/>
          <w:color w:val="002060"/>
          <w:sz w:val="24"/>
          <w:szCs w:val="24"/>
        </w:rPr>
        <w:t>3</w:t>
      </w:r>
      <w:r w:rsidR="00F91E17" w:rsidRPr="00A215BD">
        <w:rPr>
          <w:bCs/>
          <w:color w:val="002060"/>
          <w:sz w:val="24"/>
          <w:szCs w:val="24"/>
        </w:rPr>
        <w:t>.</w:t>
      </w:r>
      <w:r w:rsidR="008D2DF8">
        <w:rPr>
          <w:bCs/>
          <w:color w:val="002060"/>
          <w:sz w:val="24"/>
          <w:szCs w:val="24"/>
        </w:rPr>
        <w:t>00</w:t>
      </w:r>
    </w:p>
    <w:p w14:paraId="534083B9" w14:textId="4C21DB84" w:rsidR="00284140" w:rsidRPr="00A215BD" w:rsidRDefault="00FE77D5" w:rsidP="00A215BD">
      <w:pPr>
        <w:pStyle w:val="Odstavekseznama"/>
        <w:numPr>
          <w:ilvl w:val="0"/>
          <w:numId w:val="2"/>
        </w:numPr>
        <w:spacing w:after="0" w:line="240" w:lineRule="auto"/>
        <w:ind w:firstLine="0"/>
        <w:contextualSpacing w:val="0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nedeljo </w:t>
      </w:r>
      <w:r w:rsidR="00733831" w:rsidRPr="00A215BD">
        <w:rPr>
          <w:bCs/>
          <w:color w:val="002060"/>
          <w:sz w:val="24"/>
          <w:szCs w:val="24"/>
        </w:rPr>
        <w:t xml:space="preserve">od </w:t>
      </w:r>
      <w:r w:rsidR="008D2DF8">
        <w:rPr>
          <w:bCs/>
          <w:color w:val="002060"/>
          <w:sz w:val="24"/>
          <w:szCs w:val="24"/>
        </w:rPr>
        <w:t>08.00 – 9.00</w:t>
      </w:r>
      <w:r w:rsidR="00733831" w:rsidRPr="00A215BD">
        <w:rPr>
          <w:bCs/>
          <w:color w:val="002060"/>
          <w:sz w:val="24"/>
          <w:szCs w:val="24"/>
        </w:rPr>
        <w:t xml:space="preserve"> ure</w:t>
      </w:r>
    </w:p>
    <w:p w14:paraId="5DE35DC2" w14:textId="77777777" w:rsidR="00BD5BF0" w:rsidRDefault="00BD5BF0" w:rsidP="00A215BD">
      <w:pPr>
        <w:spacing w:after="0" w:line="240" w:lineRule="auto"/>
        <w:rPr>
          <w:b/>
          <w:bCs/>
          <w:sz w:val="24"/>
          <w:szCs w:val="24"/>
        </w:rPr>
      </w:pPr>
    </w:p>
    <w:p w14:paraId="1EF4A04E" w14:textId="77E9C2CE" w:rsidR="00284140" w:rsidRPr="00C90399" w:rsidRDefault="00284140" w:rsidP="00A215B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90399">
        <w:rPr>
          <w:b/>
          <w:bCs/>
          <w:sz w:val="24"/>
          <w:szCs w:val="24"/>
          <w:u w:val="single"/>
        </w:rPr>
        <w:t>POMEMBNO:</w:t>
      </w:r>
    </w:p>
    <w:p w14:paraId="35815185" w14:textId="43654429" w:rsidR="00733831" w:rsidRPr="00A215BD" w:rsidRDefault="00733831" w:rsidP="00BD5BF0">
      <w:pPr>
        <w:spacing w:after="0" w:line="240" w:lineRule="auto"/>
        <w:jc w:val="both"/>
        <w:rPr>
          <w:b/>
          <w:bCs/>
          <w:sz w:val="24"/>
          <w:szCs w:val="24"/>
        </w:rPr>
      </w:pPr>
      <w:r w:rsidRPr="00A215BD">
        <w:rPr>
          <w:b/>
          <w:bCs/>
          <w:sz w:val="24"/>
          <w:szCs w:val="24"/>
        </w:rPr>
        <w:t>S seboj je potrebno imeti zdravstveno izkaznico zaradi vpisa opravljenega testa v sistem in posledično informacije o rezultatu brisa preko sms- a, izpisa potrdila in vodenja opravljenih storitev.</w:t>
      </w:r>
    </w:p>
    <w:sectPr w:rsidR="00733831" w:rsidRPr="00A215BD" w:rsidSect="00A215BD">
      <w:headerReference w:type="default" r:id="rId9"/>
      <w:pgSz w:w="11906" w:h="16838"/>
      <w:pgMar w:top="1701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211F" w14:textId="77777777" w:rsidR="009A43F9" w:rsidRDefault="009A43F9" w:rsidP="00DB390C">
      <w:pPr>
        <w:spacing w:after="0" w:line="240" w:lineRule="auto"/>
      </w:pPr>
      <w:r>
        <w:separator/>
      </w:r>
    </w:p>
  </w:endnote>
  <w:endnote w:type="continuationSeparator" w:id="0">
    <w:p w14:paraId="52C5E64B" w14:textId="77777777" w:rsidR="009A43F9" w:rsidRDefault="009A43F9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EFBA" w14:textId="77777777" w:rsidR="009A43F9" w:rsidRDefault="009A43F9" w:rsidP="00DB390C">
      <w:pPr>
        <w:spacing w:after="0" w:line="240" w:lineRule="auto"/>
      </w:pPr>
      <w:r>
        <w:separator/>
      </w:r>
    </w:p>
  </w:footnote>
  <w:footnote w:type="continuationSeparator" w:id="0">
    <w:p w14:paraId="1CC963D1" w14:textId="77777777" w:rsidR="009A43F9" w:rsidRDefault="009A43F9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AB81" w14:textId="0BD5BF12" w:rsidR="00B9487C" w:rsidRDefault="00B9487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5B0555B" wp14:editId="71DE1327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5838825" cy="998220"/>
          <wp:effectExtent l="0" t="0" r="9525" b="0"/>
          <wp:wrapTight wrapText="bothSides">
            <wp:wrapPolygon edited="0">
              <wp:start x="0" y="0"/>
              <wp:lineTo x="0" y="21023"/>
              <wp:lineTo x="21565" y="21023"/>
              <wp:lineTo x="21565" y="0"/>
              <wp:lineTo x="0" y="0"/>
            </wp:wrapPolygon>
          </wp:wrapTight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C746B"/>
    <w:multiLevelType w:val="hybridMultilevel"/>
    <w:tmpl w:val="DA127B5A"/>
    <w:lvl w:ilvl="0" w:tplc="09A663E2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5BC09F8"/>
    <w:multiLevelType w:val="hybridMultilevel"/>
    <w:tmpl w:val="370E93E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BBB0A68"/>
    <w:multiLevelType w:val="hybridMultilevel"/>
    <w:tmpl w:val="E0803B66"/>
    <w:lvl w:ilvl="0" w:tplc="93F82C60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D33D7"/>
    <w:rsid w:val="00104F70"/>
    <w:rsid w:val="0014674D"/>
    <w:rsid w:val="001A65F3"/>
    <w:rsid w:val="0021035B"/>
    <w:rsid w:val="002807F7"/>
    <w:rsid w:val="00284140"/>
    <w:rsid w:val="00287663"/>
    <w:rsid w:val="00287B9A"/>
    <w:rsid w:val="002A3A48"/>
    <w:rsid w:val="002F68E8"/>
    <w:rsid w:val="00312916"/>
    <w:rsid w:val="00323D0E"/>
    <w:rsid w:val="00350C5C"/>
    <w:rsid w:val="003C238A"/>
    <w:rsid w:val="003F101F"/>
    <w:rsid w:val="00452E5D"/>
    <w:rsid w:val="00495684"/>
    <w:rsid w:val="004B696A"/>
    <w:rsid w:val="004D4D72"/>
    <w:rsid w:val="00531D00"/>
    <w:rsid w:val="005363DB"/>
    <w:rsid w:val="005365C0"/>
    <w:rsid w:val="00590697"/>
    <w:rsid w:val="00595783"/>
    <w:rsid w:val="005A2E40"/>
    <w:rsid w:val="00660357"/>
    <w:rsid w:val="00663B20"/>
    <w:rsid w:val="00664AEA"/>
    <w:rsid w:val="006F0C88"/>
    <w:rsid w:val="007116CD"/>
    <w:rsid w:val="00733831"/>
    <w:rsid w:val="00741F56"/>
    <w:rsid w:val="007966D9"/>
    <w:rsid w:val="00796819"/>
    <w:rsid w:val="007A1C68"/>
    <w:rsid w:val="007A64A3"/>
    <w:rsid w:val="007C6E7A"/>
    <w:rsid w:val="007F7FF1"/>
    <w:rsid w:val="008A0F55"/>
    <w:rsid w:val="008C4E70"/>
    <w:rsid w:val="008C65AD"/>
    <w:rsid w:val="008D2DF8"/>
    <w:rsid w:val="009065DE"/>
    <w:rsid w:val="00911C2F"/>
    <w:rsid w:val="00924ED2"/>
    <w:rsid w:val="00960FD0"/>
    <w:rsid w:val="00992A49"/>
    <w:rsid w:val="009A43F9"/>
    <w:rsid w:val="009C61B3"/>
    <w:rsid w:val="00A03DEA"/>
    <w:rsid w:val="00A215BD"/>
    <w:rsid w:val="00A43135"/>
    <w:rsid w:val="00A47215"/>
    <w:rsid w:val="00AA56EC"/>
    <w:rsid w:val="00AE47BB"/>
    <w:rsid w:val="00B10898"/>
    <w:rsid w:val="00B9487C"/>
    <w:rsid w:val="00BC5A34"/>
    <w:rsid w:val="00BD5BF0"/>
    <w:rsid w:val="00BD6E91"/>
    <w:rsid w:val="00BE2E86"/>
    <w:rsid w:val="00C75903"/>
    <w:rsid w:val="00C90399"/>
    <w:rsid w:val="00D47C05"/>
    <w:rsid w:val="00D61DB2"/>
    <w:rsid w:val="00DB390C"/>
    <w:rsid w:val="00DC5D8E"/>
    <w:rsid w:val="00DD53ED"/>
    <w:rsid w:val="00DF281B"/>
    <w:rsid w:val="00E3574C"/>
    <w:rsid w:val="00E42822"/>
    <w:rsid w:val="00F26E7B"/>
    <w:rsid w:val="00F91E17"/>
    <w:rsid w:val="00FC34F1"/>
    <w:rsid w:val="00FE33B3"/>
    <w:rsid w:val="00FE77D5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F4D8E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E33B3"/>
    <w:pPr>
      <w:ind w:left="720"/>
      <w:contextualSpacing/>
    </w:pPr>
  </w:style>
  <w:style w:type="table" w:styleId="Tabelamrea">
    <w:name w:val="Table Grid"/>
    <w:basedOn w:val="Navadnatabela"/>
    <w:uiPriority w:val="39"/>
    <w:rsid w:val="00B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D5BF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vid19@zd-lju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4CA7D8-0226-46BF-B257-11C277EA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2</cp:revision>
  <cp:lastPrinted>2021-11-30T10:26:00Z</cp:lastPrinted>
  <dcterms:created xsi:type="dcterms:W3CDTF">2022-02-22T09:04:00Z</dcterms:created>
  <dcterms:modified xsi:type="dcterms:W3CDTF">2022-02-22T09:04:00Z</dcterms:modified>
</cp:coreProperties>
</file>