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5AE6C" w14:textId="63D8F1F9" w:rsidR="00657A77" w:rsidRPr="00657A77" w:rsidRDefault="00657A77" w:rsidP="00657A77">
      <w:pPr>
        <w:rPr>
          <w:sz w:val="18"/>
          <w:szCs w:val="18"/>
        </w:rPr>
      </w:pPr>
      <w:r w:rsidRPr="00657A77">
        <w:rPr>
          <w:sz w:val="18"/>
          <w:szCs w:val="18"/>
        </w:rPr>
        <w:t>Ljutomer, 30.</w:t>
      </w:r>
      <w:r>
        <w:rPr>
          <w:sz w:val="18"/>
          <w:szCs w:val="18"/>
        </w:rPr>
        <w:t xml:space="preserve"> </w:t>
      </w:r>
      <w:r w:rsidRPr="00657A77">
        <w:rPr>
          <w:sz w:val="18"/>
          <w:szCs w:val="18"/>
        </w:rPr>
        <w:t>10.</w:t>
      </w:r>
      <w:r>
        <w:rPr>
          <w:sz w:val="18"/>
          <w:szCs w:val="18"/>
        </w:rPr>
        <w:t xml:space="preserve"> </w:t>
      </w:r>
      <w:r w:rsidRPr="00657A77">
        <w:rPr>
          <w:sz w:val="18"/>
          <w:szCs w:val="18"/>
        </w:rPr>
        <w:t>2020</w:t>
      </w:r>
    </w:p>
    <w:p w14:paraId="028AE4DC" w14:textId="77777777" w:rsidR="00657A77" w:rsidRDefault="00657A77" w:rsidP="00657A77"/>
    <w:p w14:paraId="7E94674E" w14:textId="7041AB4D" w:rsidR="00657A77" w:rsidRPr="00C31CA4" w:rsidRDefault="00657A77" w:rsidP="00657A77">
      <w:pPr>
        <w:jc w:val="center"/>
        <w:rPr>
          <w:b/>
          <w:bCs/>
          <w:sz w:val="24"/>
          <w:szCs w:val="24"/>
        </w:rPr>
      </w:pPr>
      <w:r w:rsidRPr="00C31CA4">
        <w:rPr>
          <w:b/>
          <w:bCs/>
          <w:sz w:val="24"/>
          <w:szCs w:val="24"/>
        </w:rPr>
        <w:t>V ZD LJUTOMER S PONEDELJKOM ŠE HITREJŠA OBRAVNAVA PACIENTOV S SUMOM NA OKUŽBO S COVID – 19</w:t>
      </w:r>
    </w:p>
    <w:p w14:paraId="6CF8A488" w14:textId="2234580E" w:rsidR="00B2314B" w:rsidRPr="00C31CA4" w:rsidRDefault="00657A77" w:rsidP="00657A77">
      <w:pPr>
        <w:jc w:val="center"/>
        <w:rPr>
          <w:b/>
          <w:bCs/>
          <w:sz w:val="24"/>
          <w:szCs w:val="24"/>
        </w:rPr>
      </w:pPr>
      <w:r w:rsidRPr="00C31CA4">
        <w:rPr>
          <w:b/>
          <w:bCs/>
          <w:sz w:val="24"/>
          <w:szCs w:val="24"/>
        </w:rPr>
        <w:t>– VZPOSTAVLJA SE  COVID AMBULANTA IN ODVZEM BRISOV PO NAČINU DRIVE IN</w:t>
      </w:r>
    </w:p>
    <w:p w14:paraId="4D22E65B" w14:textId="77777777" w:rsidR="00F532FB" w:rsidRDefault="00F532FB" w:rsidP="00657A77">
      <w:pPr>
        <w:jc w:val="center"/>
        <w:rPr>
          <w:sz w:val="28"/>
          <w:szCs w:val="28"/>
        </w:rPr>
      </w:pPr>
    </w:p>
    <w:p w14:paraId="73123AB6" w14:textId="3A50A99D" w:rsidR="00F532FB" w:rsidRPr="00962EB2" w:rsidRDefault="00A80B8F" w:rsidP="005170E4">
      <w:pPr>
        <w:jc w:val="both"/>
        <w:rPr>
          <w:b/>
          <w:bCs/>
          <w:sz w:val="24"/>
          <w:szCs w:val="24"/>
          <w:lang/>
        </w:rPr>
      </w:pPr>
      <w:r w:rsidRPr="00A80B8F">
        <w:rPr>
          <w:sz w:val="24"/>
          <w:szCs w:val="24"/>
        </w:rPr>
        <w:t>Vsem</w:t>
      </w:r>
      <w:r w:rsidR="00F532FB" w:rsidRPr="00A80B8F">
        <w:rPr>
          <w:sz w:val="24"/>
          <w:szCs w:val="24"/>
        </w:rPr>
        <w:t xml:space="preserve"> občankam in občanom</w:t>
      </w:r>
      <w:r w:rsidRPr="00A80B8F">
        <w:rPr>
          <w:sz w:val="24"/>
          <w:szCs w:val="24"/>
        </w:rPr>
        <w:t xml:space="preserve"> sporočamo</w:t>
      </w:r>
      <w:r w:rsidR="00F532FB" w:rsidRPr="00A80B8F">
        <w:rPr>
          <w:sz w:val="24"/>
          <w:szCs w:val="24"/>
        </w:rPr>
        <w:t>, da s ponedeljkom</w:t>
      </w:r>
      <w:r w:rsidRPr="00A80B8F">
        <w:rPr>
          <w:sz w:val="24"/>
          <w:szCs w:val="24"/>
        </w:rPr>
        <w:t xml:space="preserve"> </w:t>
      </w:r>
      <w:r w:rsidR="00F532FB" w:rsidRPr="00A80B8F">
        <w:rPr>
          <w:sz w:val="24"/>
          <w:szCs w:val="24"/>
        </w:rPr>
        <w:t xml:space="preserve">- 02.11. 2020 v Zdravstvenem domu Ljutomer prične delovati </w:t>
      </w:r>
      <w:r w:rsidR="00427752">
        <w:rPr>
          <w:sz w:val="24"/>
          <w:szCs w:val="24"/>
          <w:lang/>
        </w:rPr>
        <w:t>“</w:t>
      </w:r>
      <w:r w:rsidR="00962EB2">
        <w:rPr>
          <w:b/>
          <w:bCs/>
          <w:sz w:val="24"/>
          <w:szCs w:val="24"/>
          <w:lang/>
        </w:rPr>
        <w:t>COVID-</w:t>
      </w:r>
      <w:r w:rsidR="00F532FB" w:rsidRPr="00092E19">
        <w:rPr>
          <w:b/>
          <w:bCs/>
          <w:sz w:val="24"/>
          <w:szCs w:val="24"/>
        </w:rPr>
        <w:t>ambulanta</w:t>
      </w:r>
      <w:r w:rsidR="00427752">
        <w:rPr>
          <w:b/>
          <w:bCs/>
          <w:sz w:val="24"/>
          <w:szCs w:val="24"/>
          <w:lang/>
        </w:rPr>
        <w:t>”</w:t>
      </w:r>
      <w:r w:rsidR="00F532FB" w:rsidRPr="00092E19">
        <w:rPr>
          <w:b/>
          <w:bCs/>
          <w:sz w:val="24"/>
          <w:szCs w:val="24"/>
        </w:rPr>
        <w:t xml:space="preserve"> in </w:t>
      </w:r>
      <w:r w:rsidR="00427752">
        <w:rPr>
          <w:b/>
          <w:bCs/>
          <w:sz w:val="24"/>
          <w:szCs w:val="24"/>
          <w:lang/>
        </w:rPr>
        <w:t xml:space="preserve"> </w:t>
      </w:r>
      <w:r w:rsidR="00F532FB" w:rsidRPr="00092E19">
        <w:rPr>
          <w:b/>
          <w:bCs/>
          <w:sz w:val="24"/>
          <w:szCs w:val="24"/>
        </w:rPr>
        <w:t xml:space="preserve">odvzem brisov po načinu </w:t>
      </w:r>
      <w:r w:rsidR="00962EB2">
        <w:rPr>
          <w:b/>
          <w:bCs/>
          <w:sz w:val="24"/>
          <w:szCs w:val="24"/>
          <w:lang/>
        </w:rPr>
        <w:t>“</w:t>
      </w:r>
      <w:r w:rsidR="00F532FB" w:rsidRPr="00092E19">
        <w:rPr>
          <w:b/>
          <w:bCs/>
          <w:sz w:val="24"/>
          <w:szCs w:val="24"/>
        </w:rPr>
        <w:t>drive in</w:t>
      </w:r>
      <w:r w:rsidR="00962EB2">
        <w:rPr>
          <w:b/>
          <w:bCs/>
          <w:sz w:val="24"/>
          <w:szCs w:val="24"/>
          <w:lang/>
        </w:rPr>
        <w:t>”.</w:t>
      </w:r>
    </w:p>
    <w:p w14:paraId="184FEB9A" w14:textId="3CE87EA3" w:rsidR="00A80B8F" w:rsidRDefault="00A80B8F" w:rsidP="005170E4">
      <w:pPr>
        <w:jc w:val="both"/>
        <w:rPr>
          <w:sz w:val="24"/>
          <w:szCs w:val="24"/>
        </w:rPr>
      </w:pPr>
      <w:r w:rsidRPr="00A80B8F">
        <w:rPr>
          <w:sz w:val="24"/>
          <w:szCs w:val="24"/>
        </w:rPr>
        <w:t xml:space="preserve">Delo v ambulantah </w:t>
      </w:r>
      <w:r>
        <w:rPr>
          <w:sz w:val="24"/>
          <w:szCs w:val="24"/>
        </w:rPr>
        <w:t xml:space="preserve">bo </w:t>
      </w:r>
      <w:r w:rsidRPr="00A80B8F">
        <w:rPr>
          <w:sz w:val="24"/>
          <w:szCs w:val="24"/>
        </w:rPr>
        <w:t>potekalo kot do sedaj:</w:t>
      </w:r>
      <w:r w:rsidR="00092E19">
        <w:rPr>
          <w:sz w:val="24"/>
          <w:szCs w:val="24"/>
        </w:rPr>
        <w:t xml:space="preserve"> to pomeni, da se še naprej naročate v času uradnih ur ambulante osebnega zdravnika, če je le ta odsoten, pa dobite vse potrebne informacije pri informatorju</w:t>
      </w:r>
      <w:r w:rsidR="00BA3202">
        <w:rPr>
          <w:sz w:val="24"/>
          <w:szCs w:val="24"/>
        </w:rPr>
        <w:t xml:space="preserve">, kjer smo dostopnost še povečali tako, da smo vzpostavili še eno telefonsko linijo in v pomoč dali eno medicinsko sestro, tako da poskušamo vsem, ki našo pomoč rabijo čimprej ustreči. </w:t>
      </w:r>
      <w:r w:rsidR="00F97F30">
        <w:rPr>
          <w:sz w:val="24"/>
          <w:szCs w:val="24"/>
        </w:rPr>
        <w:t xml:space="preserve">Če vam nas ne uspe dobiti, vas bomo v najkrajšem možnem času poklicali nazaj. </w:t>
      </w:r>
      <w:r w:rsidR="00BA3202">
        <w:rPr>
          <w:sz w:val="24"/>
          <w:szCs w:val="24"/>
        </w:rPr>
        <w:t xml:space="preserve">Lahko pa nam pišete tudi na </w:t>
      </w:r>
      <w:r w:rsidR="00962EB2">
        <w:rPr>
          <w:sz w:val="24"/>
          <w:szCs w:val="24"/>
          <w:lang/>
        </w:rPr>
        <w:t xml:space="preserve">elektronsko pošto </w:t>
      </w:r>
      <w:r w:rsidR="00BA3202">
        <w:rPr>
          <w:sz w:val="24"/>
          <w:szCs w:val="24"/>
        </w:rPr>
        <w:t>ambulante</w:t>
      </w:r>
      <w:r w:rsidR="00F97F30">
        <w:rPr>
          <w:sz w:val="24"/>
          <w:szCs w:val="24"/>
        </w:rPr>
        <w:t xml:space="preserve"> vašega zdravnika</w:t>
      </w:r>
      <w:r w:rsidR="00BA3202">
        <w:rPr>
          <w:sz w:val="24"/>
          <w:szCs w:val="24"/>
        </w:rPr>
        <w:t xml:space="preserve">, </w:t>
      </w:r>
      <w:r w:rsidR="00E64784">
        <w:rPr>
          <w:sz w:val="24"/>
          <w:szCs w:val="24"/>
        </w:rPr>
        <w:t xml:space="preserve">ki </w:t>
      </w:r>
      <w:r w:rsidR="00962EB2">
        <w:rPr>
          <w:sz w:val="24"/>
          <w:szCs w:val="24"/>
          <w:lang/>
        </w:rPr>
        <w:t>je</w:t>
      </w:r>
      <w:r w:rsidR="00E64784">
        <w:rPr>
          <w:sz w:val="24"/>
          <w:szCs w:val="24"/>
        </w:rPr>
        <w:t xml:space="preserve"> objavljen</w:t>
      </w:r>
      <w:r w:rsidR="00962EB2">
        <w:rPr>
          <w:sz w:val="24"/>
          <w:szCs w:val="24"/>
          <w:lang/>
        </w:rPr>
        <w:t>a</w:t>
      </w:r>
      <w:r w:rsidR="00E64784">
        <w:rPr>
          <w:sz w:val="24"/>
          <w:szCs w:val="24"/>
        </w:rPr>
        <w:t xml:space="preserve"> na spletni strani ZD Ljutomer.</w:t>
      </w:r>
    </w:p>
    <w:p w14:paraId="554B78B3" w14:textId="615EB82C" w:rsidR="00F97F30" w:rsidRPr="00962EB2" w:rsidRDefault="00F97F30" w:rsidP="005170E4">
      <w:pPr>
        <w:jc w:val="both"/>
        <w:rPr>
          <w:sz w:val="24"/>
          <w:szCs w:val="24"/>
          <w:lang/>
        </w:rPr>
      </w:pPr>
      <w:r>
        <w:rPr>
          <w:sz w:val="24"/>
          <w:szCs w:val="24"/>
        </w:rPr>
        <w:t xml:space="preserve">Z </w:t>
      </w:r>
      <w:r w:rsidRPr="00F97F30">
        <w:rPr>
          <w:b/>
          <w:bCs/>
          <w:sz w:val="24"/>
          <w:szCs w:val="24"/>
        </w:rPr>
        <w:t>vzpostavitvijo</w:t>
      </w:r>
      <w:r w:rsidR="00962EB2">
        <w:rPr>
          <w:b/>
          <w:bCs/>
          <w:sz w:val="24"/>
          <w:szCs w:val="24"/>
          <w:lang/>
        </w:rPr>
        <w:t xml:space="preserve"> COVID-</w:t>
      </w:r>
      <w:r>
        <w:rPr>
          <w:sz w:val="24"/>
          <w:szCs w:val="24"/>
        </w:rPr>
        <w:t>ambulante želimo zagotoviti čimprejšnjo in čimbolj kakovostno oskrbo vseh vas, za katere skrbimo in ki našo pomoč v času epidemije še bolj potrebujete. Če ste prehlajeni in imate znake</w:t>
      </w:r>
      <w:r w:rsidR="00962EB2">
        <w:rPr>
          <w:sz w:val="24"/>
          <w:szCs w:val="24"/>
          <w:lang/>
        </w:rPr>
        <w:t xml:space="preserve"> </w:t>
      </w:r>
      <w:r w:rsidR="009A1CA2">
        <w:rPr>
          <w:sz w:val="24"/>
          <w:szCs w:val="24"/>
        </w:rPr>
        <w:t xml:space="preserve">okužbe </w:t>
      </w:r>
      <w:r w:rsidR="00962EB2">
        <w:rPr>
          <w:sz w:val="24"/>
          <w:szCs w:val="24"/>
          <w:lang/>
        </w:rPr>
        <w:t>z novim koronavirusom</w:t>
      </w:r>
      <w:r>
        <w:rPr>
          <w:sz w:val="24"/>
          <w:szCs w:val="24"/>
        </w:rPr>
        <w:t>, kot so: povišana telesna temperatura, kašelj, izcedek iz nosu, slabo počutje</w:t>
      </w:r>
      <w:r w:rsidR="009A1CA2">
        <w:rPr>
          <w:sz w:val="24"/>
          <w:szCs w:val="24"/>
        </w:rPr>
        <w:t xml:space="preserve">, bolečine v mišicah, </w:t>
      </w:r>
      <w:proofErr w:type="spellStart"/>
      <w:r w:rsidR="009A1CA2">
        <w:rPr>
          <w:sz w:val="24"/>
          <w:szCs w:val="24"/>
        </w:rPr>
        <w:t>otež</w:t>
      </w:r>
      <w:proofErr w:type="spellEnd"/>
      <w:r w:rsidR="00962EB2">
        <w:rPr>
          <w:sz w:val="24"/>
          <w:szCs w:val="24"/>
          <w:lang/>
        </w:rPr>
        <w:t xml:space="preserve">eno </w:t>
      </w:r>
      <w:r w:rsidR="009A1CA2">
        <w:rPr>
          <w:sz w:val="24"/>
          <w:szCs w:val="24"/>
        </w:rPr>
        <w:t>dihanje</w:t>
      </w:r>
      <w:r w:rsidR="00962EB2">
        <w:rPr>
          <w:sz w:val="24"/>
          <w:szCs w:val="24"/>
          <w:lang/>
        </w:rPr>
        <w:t xml:space="preserve"> -</w:t>
      </w:r>
      <w:r w:rsidR="009A1CA2">
        <w:rPr>
          <w:sz w:val="24"/>
          <w:szCs w:val="24"/>
        </w:rPr>
        <w:t xml:space="preserve"> pokličite osebnega zdravnika – le ta vam bo dal nadaljnja navodila. Če bo presodil, da rabite pregled, vam bo povedal, kdaj priti v zdravstveni dom. Pregled se bo opravil v t.i. sivi coni (vsako prehladno obolenje </w:t>
      </w:r>
      <w:r w:rsidR="00962EB2">
        <w:rPr>
          <w:sz w:val="24"/>
          <w:szCs w:val="24"/>
          <w:lang/>
        </w:rPr>
        <w:t xml:space="preserve">oz. </w:t>
      </w:r>
      <w:r w:rsidR="009A1CA2">
        <w:rPr>
          <w:sz w:val="24"/>
          <w:szCs w:val="24"/>
        </w:rPr>
        <w:t>sum na okužbo s</w:t>
      </w:r>
      <w:r w:rsidR="00962EB2">
        <w:rPr>
          <w:sz w:val="24"/>
          <w:szCs w:val="24"/>
          <w:lang/>
        </w:rPr>
        <w:t xml:space="preserve"> COVID</w:t>
      </w:r>
      <w:r w:rsidR="009A1CA2">
        <w:rPr>
          <w:sz w:val="24"/>
          <w:szCs w:val="24"/>
        </w:rPr>
        <w:t>19)</w:t>
      </w:r>
      <w:r w:rsidR="00962EB2">
        <w:rPr>
          <w:sz w:val="24"/>
          <w:szCs w:val="24"/>
          <w:lang/>
        </w:rPr>
        <w:t>.</w:t>
      </w:r>
    </w:p>
    <w:p w14:paraId="76B465B8" w14:textId="75EFEEF6" w:rsidR="009A1CA2" w:rsidRPr="00962EB2" w:rsidRDefault="009A1CA2" w:rsidP="005170E4">
      <w:pPr>
        <w:jc w:val="both"/>
        <w:rPr>
          <w:b/>
          <w:bCs/>
          <w:sz w:val="24"/>
          <w:szCs w:val="24"/>
          <w:lang/>
        </w:rPr>
      </w:pPr>
      <w:r>
        <w:rPr>
          <w:sz w:val="24"/>
          <w:szCs w:val="24"/>
        </w:rPr>
        <w:t>V primeru, da ste že oboleli za</w:t>
      </w:r>
      <w:r w:rsidR="00962EB2">
        <w:rPr>
          <w:sz w:val="24"/>
          <w:szCs w:val="24"/>
          <w:lang/>
        </w:rPr>
        <w:t xml:space="preserve"> oboleli za COVID19- </w:t>
      </w:r>
      <w:r w:rsidR="00CE767F">
        <w:rPr>
          <w:sz w:val="24"/>
          <w:szCs w:val="24"/>
        </w:rPr>
        <w:t xml:space="preserve"> </w:t>
      </w:r>
      <w:r w:rsidR="00962EB2">
        <w:rPr>
          <w:sz w:val="24"/>
          <w:szCs w:val="24"/>
          <w:lang/>
        </w:rPr>
        <w:t>ostanite</w:t>
      </w:r>
      <w:r>
        <w:rPr>
          <w:sz w:val="24"/>
          <w:szCs w:val="24"/>
        </w:rPr>
        <w:t xml:space="preserve"> doma</w:t>
      </w:r>
      <w:r w:rsidR="00962EB2">
        <w:rPr>
          <w:sz w:val="24"/>
          <w:szCs w:val="24"/>
          <w:lang/>
        </w:rPr>
        <w:t xml:space="preserve">, če pa se vam </w:t>
      </w:r>
      <w:r>
        <w:rPr>
          <w:sz w:val="24"/>
          <w:szCs w:val="24"/>
        </w:rPr>
        <w:t>zdravstveno stanje poslabša</w:t>
      </w:r>
      <w:r w:rsidR="00962EB2">
        <w:rPr>
          <w:sz w:val="24"/>
          <w:szCs w:val="24"/>
          <w:lang/>
        </w:rPr>
        <w:t xml:space="preserve"> –</w:t>
      </w:r>
      <w:r>
        <w:rPr>
          <w:sz w:val="24"/>
          <w:szCs w:val="24"/>
        </w:rPr>
        <w:t xml:space="preserve"> pokličete</w:t>
      </w:r>
      <w:r w:rsidR="00962EB2">
        <w:rPr>
          <w:sz w:val="24"/>
          <w:szCs w:val="24"/>
          <w:lang/>
        </w:rPr>
        <w:t xml:space="preserve"> osebnega</w:t>
      </w:r>
      <w:r>
        <w:rPr>
          <w:sz w:val="24"/>
          <w:szCs w:val="24"/>
        </w:rPr>
        <w:t xml:space="preserve"> </w:t>
      </w:r>
      <w:r w:rsidR="00962EB2">
        <w:rPr>
          <w:sz w:val="24"/>
          <w:szCs w:val="24"/>
          <w:lang/>
        </w:rPr>
        <w:t xml:space="preserve">ali dežurnega zdravnika, ki </w:t>
      </w:r>
      <w:r>
        <w:rPr>
          <w:sz w:val="24"/>
          <w:szCs w:val="24"/>
        </w:rPr>
        <w:t xml:space="preserve"> vas </w:t>
      </w:r>
      <w:r w:rsidR="00962EB2">
        <w:rPr>
          <w:sz w:val="24"/>
          <w:szCs w:val="24"/>
          <w:lang/>
        </w:rPr>
        <w:t>bo naročil</w:t>
      </w:r>
      <w:r>
        <w:rPr>
          <w:sz w:val="24"/>
          <w:szCs w:val="24"/>
        </w:rPr>
        <w:t xml:space="preserve"> na pregled, ki ga bo opravil v </w:t>
      </w:r>
      <w:r w:rsidR="00962EB2">
        <w:rPr>
          <w:b/>
          <w:bCs/>
          <w:sz w:val="24"/>
          <w:szCs w:val="24"/>
          <w:lang/>
        </w:rPr>
        <w:t xml:space="preserve">moderm </w:t>
      </w:r>
      <w:r w:rsidRPr="009A1CA2">
        <w:rPr>
          <w:b/>
          <w:bCs/>
          <w:sz w:val="24"/>
          <w:szCs w:val="24"/>
        </w:rPr>
        <w:t xml:space="preserve">kontejnerju na parkirišču zdravstvenega doma – </w:t>
      </w:r>
      <w:r w:rsidR="00962EB2">
        <w:rPr>
          <w:b/>
          <w:bCs/>
          <w:sz w:val="24"/>
          <w:szCs w:val="24"/>
          <w:lang/>
        </w:rPr>
        <w:t>t.i.</w:t>
      </w:r>
      <w:r w:rsidRPr="009A1CA2">
        <w:rPr>
          <w:b/>
          <w:bCs/>
          <w:sz w:val="24"/>
          <w:szCs w:val="24"/>
        </w:rPr>
        <w:t xml:space="preserve"> rdeči coni – </w:t>
      </w:r>
      <w:r w:rsidR="00962EB2">
        <w:rPr>
          <w:b/>
          <w:bCs/>
          <w:sz w:val="24"/>
          <w:szCs w:val="24"/>
          <w:lang/>
        </w:rPr>
        <w:t>COVID ambulanti.</w:t>
      </w:r>
    </w:p>
    <w:p w14:paraId="0C4203F3" w14:textId="30017253" w:rsidR="009A1CA2" w:rsidRDefault="009A1CA2" w:rsidP="005170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Vse otroke, ki bolehajo za prehladnimi obolenji, </w:t>
      </w:r>
      <w:r w:rsidR="006720E0">
        <w:rPr>
          <w:sz w:val="24"/>
          <w:szCs w:val="24"/>
          <w:lang/>
        </w:rPr>
        <w:t>bodo</w:t>
      </w:r>
      <w:r>
        <w:rPr>
          <w:sz w:val="24"/>
          <w:szCs w:val="24"/>
        </w:rPr>
        <w:t xml:space="preserve"> prav tako pediatri</w:t>
      </w:r>
      <w:r w:rsidR="006720E0">
        <w:rPr>
          <w:sz w:val="24"/>
          <w:szCs w:val="24"/>
          <w:lang/>
        </w:rPr>
        <w:t xml:space="preserve">, </w:t>
      </w:r>
      <w:r>
        <w:rPr>
          <w:sz w:val="24"/>
          <w:szCs w:val="24"/>
        </w:rPr>
        <w:t>po</w:t>
      </w:r>
      <w:r w:rsidR="006720E0">
        <w:rPr>
          <w:sz w:val="24"/>
          <w:szCs w:val="24"/>
          <w:lang/>
        </w:rPr>
        <w:t xml:space="preserve"> predhodnem</w:t>
      </w:r>
      <w:r>
        <w:rPr>
          <w:sz w:val="24"/>
          <w:szCs w:val="24"/>
        </w:rPr>
        <w:t xml:space="preserve"> telefonskem pogovoru</w:t>
      </w:r>
      <w:r w:rsidR="006720E0">
        <w:rPr>
          <w:sz w:val="24"/>
          <w:szCs w:val="24"/>
          <w:lang/>
        </w:rPr>
        <w:t>, po potrebi naročili n</w:t>
      </w:r>
      <w:r>
        <w:rPr>
          <w:sz w:val="24"/>
          <w:szCs w:val="24"/>
        </w:rPr>
        <w:t>a pregled, ki se izve</w:t>
      </w:r>
      <w:r w:rsidR="006720E0">
        <w:rPr>
          <w:sz w:val="24"/>
          <w:szCs w:val="24"/>
          <w:lang/>
        </w:rPr>
        <w:t>de</w:t>
      </w:r>
      <w:r>
        <w:rPr>
          <w:sz w:val="24"/>
          <w:szCs w:val="24"/>
        </w:rPr>
        <w:t xml:space="preserve"> v </w:t>
      </w:r>
      <w:r w:rsidRPr="009A1CA2">
        <w:rPr>
          <w:b/>
          <w:bCs/>
          <w:sz w:val="24"/>
          <w:szCs w:val="24"/>
        </w:rPr>
        <w:t>belem kontejnerju  - siva cona.</w:t>
      </w:r>
      <w:r>
        <w:rPr>
          <w:b/>
          <w:bCs/>
          <w:sz w:val="24"/>
          <w:szCs w:val="24"/>
        </w:rPr>
        <w:t xml:space="preserve"> </w:t>
      </w:r>
      <w:r w:rsidR="006720E0">
        <w:rPr>
          <w:sz w:val="24"/>
          <w:szCs w:val="24"/>
          <w:lang/>
        </w:rPr>
        <w:t>Za otroke</w:t>
      </w:r>
      <w:r w:rsidRPr="009A1CA2">
        <w:rPr>
          <w:sz w:val="24"/>
          <w:szCs w:val="24"/>
        </w:rPr>
        <w:t xml:space="preserve">, ki so že oboleli za </w:t>
      </w:r>
      <w:r w:rsidR="006720E0">
        <w:rPr>
          <w:sz w:val="24"/>
          <w:szCs w:val="24"/>
          <w:lang/>
        </w:rPr>
        <w:t>COVID</w:t>
      </w:r>
      <w:r w:rsidRPr="009A1CA2">
        <w:rPr>
          <w:sz w:val="24"/>
          <w:szCs w:val="24"/>
        </w:rPr>
        <w:t>19 in se jim zdravstveno stanje poslabša</w:t>
      </w:r>
      <w:r w:rsidR="006720E0">
        <w:rPr>
          <w:sz w:val="24"/>
          <w:szCs w:val="24"/>
          <w:lang/>
        </w:rPr>
        <w:t>, se prav tako</w:t>
      </w:r>
      <w:r w:rsidR="00CE767F">
        <w:rPr>
          <w:sz w:val="24"/>
          <w:szCs w:val="24"/>
        </w:rPr>
        <w:t xml:space="preserve"> pokliče pediatra</w:t>
      </w:r>
      <w:r w:rsidR="006720E0">
        <w:rPr>
          <w:sz w:val="24"/>
          <w:szCs w:val="24"/>
          <w:lang/>
        </w:rPr>
        <w:t xml:space="preserve"> oz. dežurnega zdravnika</w:t>
      </w:r>
      <w:r w:rsidR="00CE767F">
        <w:rPr>
          <w:sz w:val="24"/>
          <w:szCs w:val="24"/>
        </w:rPr>
        <w:t xml:space="preserve">, ki vas bo </w:t>
      </w:r>
      <w:r w:rsidR="006720E0">
        <w:rPr>
          <w:sz w:val="24"/>
          <w:szCs w:val="24"/>
          <w:lang/>
        </w:rPr>
        <w:t xml:space="preserve">po potrebi </w:t>
      </w:r>
      <w:r w:rsidR="00CE767F">
        <w:rPr>
          <w:sz w:val="24"/>
          <w:szCs w:val="24"/>
        </w:rPr>
        <w:t xml:space="preserve">naročil na pregled v rdečo cono – </w:t>
      </w:r>
      <w:r w:rsidR="00CE767F" w:rsidRPr="006720E0">
        <w:rPr>
          <w:b/>
          <w:bCs/>
          <w:sz w:val="24"/>
          <w:szCs w:val="24"/>
        </w:rPr>
        <w:t xml:space="preserve">(modri kontejner)  - </w:t>
      </w:r>
      <w:r w:rsidR="006720E0" w:rsidRPr="006720E0">
        <w:rPr>
          <w:b/>
          <w:bCs/>
          <w:sz w:val="24"/>
          <w:szCs w:val="24"/>
          <w:lang/>
        </w:rPr>
        <w:t>COVID-</w:t>
      </w:r>
      <w:r w:rsidR="00CE767F" w:rsidRPr="006720E0">
        <w:rPr>
          <w:b/>
          <w:bCs/>
          <w:sz w:val="24"/>
          <w:szCs w:val="24"/>
        </w:rPr>
        <w:t>ambulanta</w:t>
      </w:r>
      <w:r w:rsidR="00CE767F">
        <w:rPr>
          <w:sz w:val="24"/>
          <w:szCs w:val="24"/>
        </w:rPr>
        <w:t>.</w:t>
      </w:r>
    </w:p>
    <w:p w14:paraId="13E7E948" w14:textId="77777777" w:rsidR="009162E8" w:rsidRDefault="00CE767F" w:rsidP="005170E4">
      <w:pPr>
        <w:jc w:val="both"/>
        <w:rPr>
          <w:sz w:val="24"/>
          <w:szCs w:val="24"/>
          <w:lang/>
        </w:rPr>
      </w:pPr>
      <w:r>
        <w:rPr>
          <w:sz w:val="24"/>
          <w:szCs w:val="24"/>
        </w:rPr>
        <w:t xml:space="preserve">Ko vas bo zdravnik pregledal in presodil, da je potreben bris na </w:t>
      </w:r>
      <w:r w:rsidR="006720E0">
        <w:rPr>
          <w:sz w:val="24"/>
          <w:szCs w:val="24"/>
          <w:lang/>
        </w:rPr>
        <w:t>novi koronavirus SARS-CoV2,</w:t>
      </w:r>
      <w:r>
        <w:rPr>
          <w:sz w:val="24"/>
          <w:szCs w:val="24"/>
        </w:rPr>
        <w:t xml:space="preserve"> bo le tega sam izvedel ob pregledu. V primeru, ko pokličete zdravnika in bo le ta presodil, da </w:t>
      </w:r>
      <w:r w:rsidR="006720E0">
        <w:rPr>
          <w:sz w:val="24"/>
          <w:szCs w:val="24"/>
          <w:lang/>
        </w:rPr>
        <w:t>potrebujete</w:t>
      </w:r>
      <w:r>
        <w:rPr>
          <w:sz w:val="24"/>
          <w:szCs w:val="24"/>
        </w:rPr>
        <w:t xml:space="preserve"> le bris na </w:t>
      </w:r>
      <w:r w:rsidR="006720E0">
        <w:rPr>
          <w:sz w:val="24"/>
          <w:szCs w:val="24"/>
          <w:lang/>
        </w:rPr>
        <w:t>novi koronavirus SARS-CoV2</w:t>
      </w:r>
      <w:r>
        <w:rPr>
          <w:sz w:val="24"/>
          <w:szCs w:val="24"/>
        </w:rPr>
        <w:t xml:space="preserve">, vas bo naročil na odvzem brisa pri nas po načinu </w:t>
      </w:r>
      <w:proofErr w:type="spellStart"/>
      <w:r w:rsidRPr="00CE767F">
        <w:rPr>
          <w:b/>
          <w:bCs/>
          <w:sz w:val="24"/>
          <w:szCs w:val="24"/>
        </w:rPr>
        <w:t>drive</w:t>
      </w:r>
      <w:proofErr w:type="spellEnd"/>
      <w:r w:rsidRPr="00CE767F">
        <w:rPr>
          <w:b/>
          <w:bCs/>
          <w:sz w:val="24"/>
          <w:szCs w:val="24"/>
        </w:rPr>
        <w:t xml:space="preserve"> in  (odvzem brisa iz avta</w:t>
      </w:r>
      <w:r w:rsidR="006720E0">
        <w:rPr>
          <w:b/>
          <w:bCs/>
          <w:sz w:val="24"/>
          <w:szCs w:val="24"/>
          <w:lang/>
        </w:rPr>
        <w:t>/peš</w:t>
      </w:r>
      <w:r w:rsidRPr="00CE767F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. </w:t>
      </w:r>
      <w:r w:rsidRPr="00CE767F">
        <w:rPr>
          <w:sz w:val="24"/>
          <w:szCs w:val="24"/>
        </w:rPr>
        <w:t xml:space="preserve">Iz ambulante, kjer bodo diplomirane medicinske sestre skrbele, da bo vse potekalo kot mora, vas bodo preko </w:t>
      </w:r>
      <w:r w:rsidR="006720E0">
        <w:rPr>
          <w:sz w:val="24"/>
          <w:szCs w:val="24"/>
          <w:lang/>
        </w:rPr>
        <w:t>SMS</w:t>
      </w:r>
      <w:r w:rsidRPr="00CE767F">
        <w:rPr>
          <w:sz w:val="24"/>
          <w:szCs w:val="24"/>
        </w:rPr>
        <w:t xml:space="preserve"> -a ali pa preko t</w:t>
      </w:r>
      <w:r w:rsidR="006720E0">
        <w:rPr>
          <w:sz w:val="24"/>
          <w:szCs w:val="24"/>
          <w:lang/>
        </w:rPr>
        <w:t>elefonskega klica</w:t>
      </w:r>
      <w:r w:rsidR="009162E8">
        <w:rPr>
          <w:sz w:val="24"/>
          <w:szCs w:val="24"/>
          <w:lang/>
        </w:rPr>
        <w:t>,  obvestili</w:t>
      </w:r>
      <w:r w:rsidRPr="00CE767F">
        <w:rPr>
          <w:sz w:val="24"/>
          <w:szCs w:val="24"/>
        </w:rPr>
        <w:t>, kdaj morate priti na bris.</w:t>
      </w:r>
      <w:r>
        <w:rPr>
          <w:sz w:val="24"/>
          <w:szCs w:val="24"/>
        </w:rPr>
        <w:t xml:space="preserve"> Pot odvzema brisa bo ustrezno označena. Na enak način vas bomo obvestili o rezultatu brisa. Ob odvzemu brisa boste dobili tudi pisna navodila N</w:t>
      </w:r>
      <w:r w:rsidR="009162E8">
        <w:rPr>
          <w:sz w:val="24"/>
          <w:szCs w:val="24"/>
          <w:lang/>
        </w:rPr>
        <w:t>IJZ</w:t>
      </w:r>
      <w:r>
        <w:rPr>
          <w:sz w:val="24"/>
          <w:szCs w:val="24"/>
        </w:rPr>
        <w:t xml:space="preserve"> – a, kako se ravna</w:t>
      </w:r>
      <w:r w:rsidR="009162E8">
        <w:rPr>
          <w:sz w:val="24"/>
          <w:szCs w:val="24"/>
          <w:lang/>
        </w:rPr>
        <w:t>ti</w:t>
      </w:r>
      <w:r>
        <w:rPr>
          <w:sz w:val="24"/>
          <w:szCs w:val="24"/>
        </w:rPr>
        <w:t xml:space="preserve"> </w:t>
      </w:r>
      <w:r w:rsidR="009162E8">
        <w:rPr>
          <w:sz w:val="24"/>
          <w:szCs w:val="24"/>
          <w:lang/>
        </w:rPr>
        <w:t xml:space="preserve">po odvzemu brisa </w:t>
      </w:r>
      <w:r>
        <w:rPr>
          <w:sz w:val="24"/>
          <w:szCs w:val="24"/>
        </w:rPr>
        <w:t>in tudi o tem, kako se ravnat</w:t>
      </w:r>
      <w:r w:rsidR="009162E8">
        <w:rPr>
          <w:sz w:val="24"/>
          <w:szCs w:val="24"/>
          <w:lang/>
        </w:rPr>
        <w:t>i</w:t>
      </w:r>
      <w:r>
        <w:rPr>
          <w:sz w:val="24"/>
          <w:szCs w:val="24"/>
        </w:rPr>
        <w:t>, če ste bili izpostavljeni</w:t>
      </w:r>
      <w:r w:rsidR="009162E8"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okužb</w:t>
      </w:r>
      <w:r w:rsidR="009162E8">
        <w:rPr>
          <w:sz w:val="24"/>
          <w:szCs w:val="24"/>
          <w:lang/>
        </w:rPr>
        <w:t>i</w:t>
      </w:r>
      <w:r>
        <w:rPr>
          <w:sz w:val="24"/>
          <w:szCs w:val="24"/>
        </w:rPr>
        <w:t xml:space="preserve"> s </w:t>
      </w:r>
      <w:r w:rsidR="009162E8">
        <w:rPr>
          <w:sz w:val="24"/>
          <w:szCs w:val="24"/>
          <w:lang/>
        </w:rPr>
        <w:t>SARS-CoV2.</w:t>
      </w:r>
    </w:p>
    <w:p w14:paraId="4BF57833" w14:textId="0571C1CB" w:rsidR="001F61CC" w:rsidRPr="009162E8" w:rsidRDefault="009162E8" w:rsidP="005170E4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lastRenderedPageBreak/>
        <w:t>Prav tako bomo nudili, na željo pacienta,</w:t>
      </w:r>
      <w:r w:rsidR="00855254">
        <w:rPr>
          <w:sz w:val="24"/>
          <w:szCs w:val="24"/>
          <w:lang/>
        </w:rPr>
        <w:t xml:space="preserve"> izvebo</w:t>
      </w:r>
      <w:r>
        <w:rPr>
          <w:sz w:val="24"/>
          <w:szCs w:val="24"/>
          <w:lang/>
        </w:rPr>
        <w:t xml:space="preserve"> samoplačnišk</w:t>
      </w:r>
      <w:r w:rsidR="00855254">
        <w:rPr>
          <w:sz w:val="24"/>
          <w:szCs w:val="24"/>
          <w:lang/>
        </w:rPr>
        <w:t>ih</w:t>
      </w:r>
      <w:r>
        <w:rPr>
          <w:sz w:val="24"/>
          <w:szCs w:val="24"/>
          <w:lang/>
        </w:rPr>
        <w:t xml:space="preserve"> bris</w:t>
      </w:r>
      <w:r w:rsidR="00855254">
        <w:rPr>
          <w:sz w:val="24"/>
          <w:szCs w:val="24"/>
          <w:lang/>
        </w:rPr>
        <w:t>ov</w:t>
      </w:r>
      <w:r>
        <w:rPr>
          <w:sz w:val="24"/>
          <w:szCs w:val="24"/>
          <w:lang/>
        </w:rPr>
        <w:t xml:space="preserve"> s potrdilom. </w:t>
      </w:r>
      <w:r w:rsidR="001F61CC">
        <w:rPr>
          <w:sz w:val="24"/>
          <w:szCs w:val="24"/>
        </w:rPr>
        <w:t xml:space="preserve">Cena le tega je 80 evrov, račun boste dobili domov preko položnice. Potrdilo bo lahko </w:t>
      </w:r>
      <w:r>
        <w:rPr>
          <w:sz w:val="24"/>
          <w:szCs w:val="24"/>
          <w:lang/>
        </w:rPr>
        <w:t xml:space="preserve">izdano </w:t>
      </w:r>
      <w:r w:rsidR="001F61CC">
        <w:rPr>
          <w:sz w:val="24"/>
          <w:szCs w:val="24"/>
        </w:rPr>
        <w:t>v slovenskem ali angleškem jeziku.</w:t>
      </w:r>
    </w:p>
    <w:p w14:paraId="428AF4A9" w14:textId="3E14B20F" w:rsidR="001F61CC" w:rsidRDefault="001F61CC" w:rsidP="005170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uvedbo teh dejavnosti želimo </w:t>
      </w:r>
      <w:r w:rsidR="009162E8">
        <w:rPr>
          <w:sz w:val="24"/>
          <w:szCs w:val="24"/>
          <w:lang/>
        </w:rPr>
        <w:t xml:space="preserve">domačinom te storitve, </w:t>
      </w:r>
      <w:r>
        <w:rPr>
          <w:sz w:val="24"/>
          <w:szCs w:val="24"/>
        </w:rPr>
        <w:t>ki so v času epidemije najbolj potrebne</w:t>
      </w:r>
      <w:r w:rsidR="009162E8">
        <w:rPr>
          <w:sz w:val="24"/>
          <w:szCs w:val="24"/>
          <w:lang/>
        </w:rPr>
        <w:t xml:space="preserve">, </w:t>
      </w:r>
      <w:r>
        <w:rPr>
          <w:sz w:val="24"/>
          <w:szCs w:val="24"/>
        </w:rPr>
        <w:t xml:space="preserve">čimbolj približati. Hkrati s tem razbremenjujemo </w:t>
      </w:r>
      <w:r w:rsidR="009162E8">
        <w:rPr>
          <w:sz w:val="24"/>
          <w:szCs w:val="24"/>
          <w:lang/>
        </w:rPr>
        <w:t>COVID ambulanto</w:t>
      </w:r>
      <w:r>
        <w:rPr>
          <w:sz w:val="24"/>
          <w:szCs w:val="24"/>
        </w:rPr>
        <w:t xml:space="preserve"> v Murski Soboti in želimo si, da opravimo čim</w:t>
      </w:r>
      <w:r w:rsidR="00C31CA4">
        <w:rPr>
          <w:sz w:val="24"/>
          <w:szCs w:val="24"/>
        </w:rPr>
        <w:t xml:space="preserve"> </w:t>
      </w:r>
      <w:r>
        <w:rPr>
          <w:sz w:val="24"/>
          <w:szCs w:val="24"/>
        </w:rPr>
        <w:t>večjo in čim</w:t>
      </w:r>
      <w:r w:rsidR="00C31CA4">
        <w:rPr>
          <w:sz w:val="24"/>
          <w:szCs w:val="24"/>
        </w:rPr>
        <w:t xml:space="preserve"> </w:t>
      </w:r>
      <w:r>
        <w:rPr>
          <w:sz w:val="24"/>
          <w:szCs w:val="24"/>
        </w:rPr>
        <w:t>boljšo zdravstveno oskrbo že pri nas – na primarnem nivoju. Kajti od naše oskrbe in triaže je odvisno nadal</w:t>
      </w:r>
      <w:r w:rsidR="00C31CA4">
        <w:rPr>
          <w:sz w:val="24"/>
          <w:szCs w:val="24"/>
        </w:rPr>
        <w:t>j</w:t>
      </w:r>
      <w:r>
        <w:rPr>
          <w:sz w:val="24"/>
          <w:szCs w:val="24"/>
        </w:rPr>
        <w:t xml:space="preserve">nje zdravstveno stanje </w:t>
      </w:r>
      <w:r w:rsidR="00C31CA4">
        <w:rPr>
          <w:sz w:val="24"/>
          <w:szCs w:val="24"/>
        </w:rPr>
        <w:t>obolelih</w:t>
      </w:r>
      <w:r w:rsidR="009162E8">
        <w:rPr>
          <w:sz w:val="24"/>
          <w:szCs w:val="24"/>
          <w:lang/>
        </w:rPr>
        <w:t xml:space="preserve"> </w:t>
      </w:r>
      <w:r w:rsidR="00C31CA4">
        <w:rPr>
          <w:sz w:val="24"/>
          <w:szCs w:val="24"/>
        </w:rPr>
        <w:t xml:space="preserve"> ali poškodovanih. S tem pa tudi razbremenjujemo sekundarni nivo – bolnišnice. </w:t>
      </w:r>
    </w:p>
    <w:p w14:paraId="10375F47" w14:textId="70C3877E" w:rsidR="00C31CA4" w:rsidRDefault="00C31CA4" w:rsidP="005170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Še vedno pa </w:t>
      </w:r>
      <w:r w:rsidR="009162E8">
        <w:rPr>
          <w:sz w:val="24"/>
          <w:szCs w:val="24"/>
          <w:lang/>
        </w:rPr>
        <w:t xml:space="preserve">nadaljujemo z </w:t>
      </w:r>
      <w:r>
        <w:rPr>
          <w:sz w:val="24"/>
          <w:szCs w:val="24"/>
        </w:rPr>
        <w:t>izvaja</w:t>
      </w:r>
      <w:r w:rsidR="009162E8">
        <w:rPr>
          <w:sz w:val="24"/>
          <w:szCs w:val="24"/>
          <w:lang/>
        </w:rPr>
        <w:t>njem</w:t>
      </w:r>
      <w:r>
        <w:rPr>
          <w:sz w:val="24"/>
          <w:szCs w:val="24"/>
        </w:rPr>
        <w:t xml:space="preserve"> bris</w:t>
      </w:r>
      <w:r w:rsidR="009162E8">
        <w:rPr>
          <w:sz w:val="24"/>
          <w:szCs w:val="24"/>
          <w:lang/>
        </w:rPr>
        <w:t xml:space="preserve">ov varovalcev in zaposlenih </w:t>
      </w:r>
      <w:r>
        <w:rPr>
          <w:sz w:val="24"/>
          <w:szCs w:val="24"/>
        </w:rPr>
        <w:t xml:space="preserve"> v DSO Ljutomer in Domu Lukavci.</w:t>
      </w:r>
    </w:p>
    <w:p w14:paraId="63326FC1" w14:textId="73F961EC" w:rsidR="00C31CA4" w:rsidRDefault="00776FDD" w:rsidP="005170E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 tiste delodajalce, ki imate med zaposlenimi take, ki so bili v tesnem stiku z okuženim in ne veste, kako urediti odsotnost z dela: delo od doma ali izolacija, nam prosim pišite na mail: </w:t>
      </w:r>
      <w:hyperlink r:id="rId7" w:history="1">
        <w:r w:rsidRPr="00C5355F">
          <w:rPr>
            <w:rStyle w:val="Hiperpovezava"/>
            <w:sz w:val="24"/>
            <w:szCs w:val="24"/>
          </w:rPr>
          <w:t>dmd.kaurin</w:t>
        </w:r>
        <w:r w:rsidRPr="00C5355F">
          <w:rPr>
            <w:rStyle w:val="Hiperpovezava"/>
            <w:rFonts w:cs="Calibri"/>
            <w:sz w:val="24"/>
            <w:szCs w:val="24"/>
          </w:rPr>
          <w:t>@</w:t>
        </w:r>
        <w:r w:rsidRPr="00C5355F">
          <w:rPr>
            <w:rStyle w:val="Hiperpovezava"/>
            <w:sz w:val="24"/>
            <w:szCs w:val="24"/>
          </w:rPr>
          <w:t>zd-lju.si</w:t>
        </w:r>
      </w:hyperlink>
      <w:r>
        <w:rPr>
          <w:sz w:val="24"/>
          <w:szCs w:val="24"/>
        </w:rPr>
        <w:t>, navedete podatke: ime in priimek, rojstne podatke, naslov,</w:t>
      </w:r>
      <w:r w:rsidR="00EE66CC">
        <w:rPr>
          <w:sz w:val="24"/>
          <w:szCs w:val="24"/>
        </w:rPr>
        <w:t xml:space="preserve"> </w:t>
      </w:r>
      <w:r>
        <w:rPr>
          <w:sz w:val="24"/>
          <w:szCs w:val="24"/>
        </w:rPr>
        <w:t>telefon, ter kakšen stik je bil</w:t>
      </w:r>
      <w:r w:rsidR="009162E8">
        <w:rPr>
          <w:sz w:val="24"/>
          <w:szCs w:val="24"/>
          <w:lang/>
        </w:rPr>
        <w:t xml:space="preserve"> </w:t>
      </w:r>
      <w:r w:rsidR="00EE66CC">
        <w:rPr>
          <w:sz w:val="24"/>
          <w:szCs w:val="24"/>
        </w:rPr>
        <w:t>(ri</w:t>
      </w:r>
      <w:r w:rsidR="00B07074">
        <w:rPr>
          <w:sz w:val="24"/>
          <w:szCs w:val="24"/>
        </w:rPr>
        <w:t>zičen, visoko rizičen).</w:t>
      </w:r>
      <w:r>
        <w:rPr>
          <w:sz w:val="24"/>
          <w:szCs w:val="24"/>
        </w:rPr>
        <w:t xml:space="preserve"> Naš zdravnik medicine dela bo izdal mnenje</w:t>
      </w:r>
      <w:r w:rsidR="009162E8">
        <w:rPr>
          <w:sz w:val="24"/>
          <w:szCs w:val="24"/>
          <w:lang/>
        </w:rPr>
        <w:t>,</w:t>
      </w:r>
      <w:r>
        <w:rPr>
          <w:sz w:val="24"/>
          <w:szCs w:val="24"/>
        </w:rPr>
        <w:t xml:space="preserve"> za katero obliko odsotnosti z dela gre -nato posredujemo na </w:t>
      </w:r>
      <w:r w:rsidR="009162E8">
        <w:rPr>
          <w:sz w:val="24"/>
          <w:szCs w:val="24"/>
          <w:lang/>
        </w:rPr>
        <w:t>NIJZ</w:t>
      </w:r>
      <w:r>
        <w:rPr>
          <w:sz w:val="24"/>
          <w:szCs w:val="24"/>
        </w:rPr>
        <w:t xml:space="preserve"> v Ljubljano, kjer bodo imenovanemu v roku 72 ur domov posredovali ustrezno </w:t>
      </w:r>
      <w:r w:rsidRPr="00776FDD">
        <w:rPr>
          <w:b/>
          <w:bCs/>
          <w:sz w:val="24"/>
          <w:szCs w:val="24"/>
        </w:rPr>
        <w:t>potrdilo o odsotnosti iz dela.</w:t>
      </w:r>
    </w:p>
    <w:p w14:paraId="57C4C904" w14:textId="74A77B99" w:rsidR="00776FDD" w:rsidRPr="009162E8" w:rsidRDefault="00776FDD" w:rsidP="005170E4">
      <w:pPr>
        <w:jc w:val="both"/>
        <w:rPr>
          <w:sz w:val="24"/>
          <w:szCs w:val="24"/>
          <w:lang/>
        </w:rPr>
      </w:pPr>
      <w:r>
        <w:rPr>
          <w:b/>
          <w:bCs/>
          <w:sz w:val="24"/>
          <w:szCs w:val="24"/>
        </w:rPr>
        <w:t xml:space="preserve">Cepljenje proti gripi </w:t>
      </w:r>
      <w:r w:rsidRPr="00EE66CC">
        <w:rPr>
          <w:sz w:val="24"/>
          <w:szCs w:val="24"/>
        </w:rPr>
        <w:t xml:space="preserve">se žal začasno prekinja, </w:t>
      </w:r>
      <w:r w:rsidR="009162E8">
        <w:rPr>
          <w:sz w:val="24"/>
          <w:szCs w:val="24"/>
          <w:lang/>
        </w:rPr>
        <w:t>ker se je zaustavila dobava cepiva v Sloveniji.</w:t>
      </w:r>
      <w:r w:rsidRPr="00EE66CC">
        <w:rPr>
          <w:sz w:val="24"/>
          <w:szCs w:val="24"/>
        </w:rPr>
        <w:t xml:space="preserve"> </w:t>
      </w:r>
      <w:r w:rsidR="009162E8">
        <w:rPr>
          <w:sz w:val="24"/>
          <w:szCs w:val="24"/>
          <w:lang/>
        </w:rPr>
        <w:t>Trenutno smo pocepili že več kot 700 ljudi.</w:t>
      </w:r>
      <w:r w:rsidR="00EE66CC" w:rsidRPr="00EE66CC">
        <w:rPr>
          <w:sz w:val="24"/>
          <w:szCs w:val="24"/>
        </w:rPr>
        <w:t xml:space="preserve"> Cepivo smo že naročili zraven, a so nam žal iz </w:t>
      </w:r>
      <w:r w:rsidR="009162E8">
        <w:rPr>
          <w:sz w:val="24"/>
          <w:szCs w:val="24"/>
          <w:lang/>
        </w:rPr>
        <w:t>NIJZ</w:t>
      </w:r>
      <w:r w:rsidR="00EE66CC" w:rsidRPr="00EE66CC">
        <w:rPr>
          <w:sz w:val="24"/>
          <w:szCs w:val="24"/>
        </w:rPr>
        <w:t xml:space="preserve">- a sporočili, da cepiva trenutno </w:t>
      </w:r>
      <w:r w:rsidR="009162E8">
        <w:rPr>
          <w:sz w:val="24"/>
          <w:szCs w:val="24"/>
          <w:lang/>
        </w:rPr>
        <w:t>v Sloveniji ni na voljo.</w:t>
      </w:r>
      <w:r w:rsidR="00EE66CC" w:rsidRPr="00EE66CC">
        <w:rPr>
          <w:sz w:val="24"/>
          <w:szCs w:val="24"/>
        </w:rPr>
        <w:t xml:space="preserve"> Tako da trenutno ne moremo več izvajati cepljenja priti gripi. </w:t>
      </w:r>
      <w:r w:rsidR="009162E8">
        <w:rPr>
          <w:sz w:val="24"/>
          <w:szCs w:val="24"/>
          <w:lang/>
        </w:rPr>
        <w:t>Ko prejmemo nove količine cepiva proti gripi</w:t>
      </w:r>
      <w:r w:rsidR="00EE66CC" w:rsidRPr="00EE66CC">
        <w:rPr>
          <w:sz w:val="24"/>
          <w:szCs w:val="24"/>
        </w:rPr>
        <w:t>, vas bomo pa o tem tudi obvestili</w:t>
      </w:r>
      <w:r w:rsidR="009162E8">
        <w:rPr>
          <w:sz w:val="24"/>
          <w:szCs w:val="24"/>
          <w:lang/>
        </w:rPr>
        <w:t>.</w:t>
      </w:r>
    </w:p>
    <w:p w14:paraId="6E1ACB66" w14:textId="65662129" w:rsidR="003E1EC0" w:rsidRDefault="00EE66CC" w:rsidP="005170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Radi bi vas </w:t>
      </w:r>
      <w:r w:rsidR="009162E8">
        <w:rPr>
          <w:sz w:val="24"/>
          <w:szCs w:val="24"/>
          <w:lang/>
        </w:rPr>
        <w:t xml:space="preserve">še </w:t>
      </w:r>
      <w:r>
        <w:rPr>
          <w:sz w:val="24"/>
          <w:szCs w:val="24"/>
        </w:rPr>
        <w:t>spomnili na dosledno izvajanje vseh ukrepov</w:t>
      </w:r>
      <w:r w:rsidR="003E1EC0">
        <w:rPr>
          <w:sz w:val="24"/>
          <w:szCs w:val="24"/>
        </w:rPr>
        <w:t xml:space="preserve"> in priporočil </w:t>
      </w:r>
      <w:r>
        <w:rPr>
          <w:sz w:val="24"/>
          <w:szCs w:val="24"/>
        </w:rPr>
        <w:t xml:space="preserve"> v sled preprečevanja </w:t>
      </w:r>
      <w:r w:rsidR="003E1EC0">
        <w:rPr>
          <w:sz w:val="24"/>
          <w:szCs w:val="24"/>
        </w:rPr>
        <w:t>in širjenja okužbe</w:t>
      </w:r>
      <w:r w:rsidR="009162E8">
        <w:rPr>
          <w:sz w:val="24"/>
          <w:szCs w:val="24"/>
          <w:lang/>
        </w:rPr>
        <w:t xml:space="preserve"> z novim koronavirusom</w:t>
      </w:r>
      <w:r w:rsidR="003E1EC0">
        <w:rPr>
          <w:sz w:val="24"/>
          <w:szCs w:val="24"/>
        </w:rPr>
        <w:t xml:space="preserve">: </w:t>
      </w:r>
      <w:r w:rsidR="009162E8">
        <w:rPr>
          <w:sz w:val="24"/>
          <w:szCs w:val="24"/>
          <w:lang/>
        </w:rPr>
        <w:t>že ob blagih simptomi okužbe (neobičajna utrujenost, izcedek iz nosu, kašelj, povišana telesna temperature, neobičajne bolečine v mišicah) ne prihajajte na delovno mesto</w:t>
      </w:r>
      <w:r w:rsidR="003E1EC0">
        <w:rPr>
          <w:sz w:val="24"/>
          <w:szCs w:val="24"/>
        </w:rPr>
        <w:t>, vzdržujte socialno distanco, redno umiva</w:t>
      </w:r>
      <w:r w:rsidR="009162E8">
        <w:rPr>
          <w:sz w:val="24"/>
          <w:szCs w:val="24"/>
          <w:lang/>
        </w:rPr>
        <w:t xml:space="preserve">jte in </w:t>
      </w:r>
      <w:proofErr w:type="spellStart"/>
      <w:r w:rsidR="003E1EC0">
        <w:rPr>
          <w:sz w:val="24"/>
          <w:szCs w:val="24"/>
        </w:rPr>
        <w:t>razkuž</w:t>
      </w:r>
      <w:proofErr w:type="spellEnd"/>
      <w:r w:rsidR="009162E8">
        <w:rPr>
          <w:sz w:val="24"/>
          <w:szCs w:val="24"/>
          <w:lang/>
        </w:rPr>
        <w:t>ujte</w:t>
      </w:r>
      <w:r w:rsidR="003E1EC0">
        <w:rPr>
          <w:sz w:val="24"/>
          <w:szCs w:val="24"/>
        </w:rPr>
        <w:t xml:space="preserve"> rok</w:t>
      </w:r>
      <w:r w:rsidR="009162E8">
        <w:rPr>
          <w:sz w:val="24"/>
          <w:szCs w:val="24"/>
          <w:lang/>
        </w:rPr>
        <w:t>e</w:t>
      </w:r>
      <w:r w:rsidR="003E1EC0">
        <w:rPr>
          <w:sz w:val="24"/>
          <w:szCs w:val="24"/>
        </w:rPr>
        <w:t>, pravilno kihanje in kašljanje, da ne širimo okužbe (v robec</w:t>
      </w:r>
      <w:r w:rsidR="00D724DC">
        <w:rPr>
          <w:sz w:val="24"/>
          <w:szCs w:val="24"/>
          <w:lang/>
        </w:rPr>
        <w:t xml:space="preserve"> </w:t>
      </w:r>
      <w:r w:rsidR="003E1EC0">
        <w:rPr>
          <w:sz w:val="24"/>
          <w:szCs w:val="24"/>
        </w:rPr>
        <w:t xml:space="preserve">- ki ga zavržemo), če zbolite, </w:t>
      </w:r>
      <w:proofErr w:type="spellStart"/>
      <w:r w:rsidR="003E1EC0">
        <w:rPr>
          <w:sz w:val="24"/>
          <w:szCs w:val="24"/>
        </w:rPr>
        <w:t>ostanit</w:t>
      </w:r>
      <w:proofErr w:type="spellEnd"/>
      <w:r w:rsidR="00D724DC">
        <w:rPr>
          <w:sz w:val="24"/>
          <w:szCs w:val="24"/>
          <w:lang/>
        </w:rPr>
        <w:t>e</w:t>
      </w:r>
      <w:r w:rsidR="003E1EC0">
        <w:rPr>
          <w:sz w:val="24"/>
          <w:szCs w:val="24"/>
        </w:rPr>
        <w:t xml:space="preserve"> doma in pokličite svojega zdravnika, ki vam bo dal vsa nadaljnja navodila.</w:t>
      </w:r>
    </w:p>
    <w:p w14:paraId="115EE893" w14:textId="28445737" w:rsidR="003E1EC0" w:rsidRDefault="003E1EC0" w:rsidP="005170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če bomo </w:t>
      </w:r>
      <w:r w:rsidR="00607D12">
        <w:rPr>
          <w:sz w:val="24"/>
          <w:szCs w:val="24"/>
        </w:rPr>
        <w:t xml:space="preserve">vsi </w:t>
      </w:r>
      <w:r>
        <w:rPr>
          <w:sz w:val="24"/>
          <w:szCs w:val="24"/>
        </w:rPr>
        <w:t xml:space="preserve">dosledno upoštevali našteta priporočila, lahko </w:t>
      </w:r>
      <w:r w:rsidR="00607D12">
        <w:rPr>
          <w:sz w:val="24"/>
          <w:szCs w:val="24"/>
        </w:rPr>
        <w:t>skupaj premagamo virus</w:t>
      </w:r>
      <w:r w:rsidR="00B83C21">
        <w:rPr>
          <w:sz w:val="24"/>
          <w:szCs w:val="24"/>
        </w:rPr>
        <w:t>.</w:t>
      </w:r>
    </w:p>
    <w:p w14:paraId="60D29705" w14:textId="1A130B79" w:rsidR="00B83C21" w:rsidRDefault="00B83C21" w:rsidP="005170E4">
      <w:pPr>
        <w:jc w:val="both"/>
        <w:rPr>
          <w:sz w:val="24"/>
          <w:szCs w:val="24"/>
        </w:rPr>
      </w:pPr>
      <w:r>
        <w:rPr>
          <w:sz w:val="24"/>
          <w:szCs w:val="24"/>
        </w:rPr>
        <w:t>ŽELIMO VAM VSE DOBRO, OSTANITE ZDRAVI</w:t>
      </w:r>
      <w:r w:rsidR="00D724DC"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- KOLEKTIV ZDRAVSTVENEGA DOMA LJUTOMER</w:t>
      </w:r>
      <w:r w:rsidR="00BE6F12">
        <w:rPr>
          <w:sz w:val="24"/>
          <w:szCs w:val="24"/>
        </w:rPr>
        <w:t>!</w:t>
      </w:r>
    </w:p>
    <w:p w14:paraId="6F60605D" w14:textId="77777777" w:rsidR="00B83C21" w:rsidRDefault="00B83C21" w:rsidP="00F532FB">
      <w:pPr>
        <w:rPr>
          <w:sz w:val="24"/>
          <w:szCs w:val="24"/>
        </w:rPr>
      </w:pPr>
    </w:p>
    <w:p w14:paraId="41505B98" w14:textId="77777777" w:rsidR="00B83C21" w:rsidRPr="00EE66CC" w:rsidRDefault="00B83C21" w:rsidP="00F532FB">
      <w:pPr>
        <w:rPr>
          <w:sz w:val="24"/>
          <w:szCs w:val="24"/>
        </w:rPr>
      </w:pPr>
    </w:p>
    <w:p w14:paraId="3897C9EB" w14:textId="77777777" w:rsidR="001F61CC" w:rsidRPr="00EE66CC" w:rsidRDefault="001F61CC" w:rsidP="00F532FB">
      <w:pPr>
        <w:rPr>
          <w:sz w:val="24"/>
          <w:szCs w:val="24"/>
        </w:rPr>
      </w:pPr>
    </w:p>
    <w:p w14:paraId="284BBFF8" w14:textId="77777777" w:rsidR="00F532FB" w:rsidRPr="00EE66CC" w:rsidRDefault="00F532FB" w:rsidP="00F532FB">
      <w:pPr>
        <w:rPr>
          <w:sz w:val="24"/>
          <w:szCs w:val="24"/>
        </w:rPr>
      </w:pPr>
    </w:p>
    <w:p w14:paraId="0E372509" w14:textId="77777777" w:rsidR="00F532FB" w:rsidRPr="00EE66CC" w:rsidRDefault="00F532FB" w:rsidP="00657A77">
      <w:pPr>
        <w:jc w:val="center"/>
        <w:rPr>
          <w:sz w:val="24"/>
          <w:szCs w:val="24"/>
        </w:rPr>
      </w:pPr>
    </w:p>
    <w:sectPr w:rsidR="00F532FB" w:rsidRPr="00EE66CC" w:rsidSect="009D4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5" w:right="991" w:bottom="1134" w:left="993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4C26D" w14:textId="77777777" w:rsidR="006D7F47" w:rsidRDefault="006D7F47" w:rsidP="009911FC">
      <w:pPr>
        <w:spacing w:after="0" w:line="240" w:lineRule="auto"/>
      </w:pPr>
      <w:r>
        <w:separator/>
      </w:r>
    </w:p>
  </w:endnote>
  <w:endnote w:type="continuationSeparator" w:id="0">
    <w:p w14:paraId="7265A644" w14:textId="77777777" w:rsidR="006D7F47" w:rsidRDefault="006D7F47" w:rsidP="0099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55D64" w14:textId="77777777" w:rsidR="00E64784" w:rsidRDefault="00E647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4772E" w14:textId="77777777" w:rsidR="00E64784" w:rsidRDefault="00E64784" w:rsidP="009911FC">
    <w:pPr>
      <w:pStyle w:val="Noga"/>
      <w:pBdr>
        <w:top w:val="single" w:sz="4" w:space="1" w:color="auto"/>
      </w:pBdr>
    </w:pPr>
  </w:p>
  <w:p w14:paraId="668CE9F6" w14:textId="77777777" w:rsidR="00E64784" w:rsidRDefault="00E64784" w:rsidP="009911FC">
    <w:pPr>
      <w:pStyle w:val="Noga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4C90F" w14:textId="77777777" w:rsidR="00E64784" w:rsidRDefault="00E647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ADA48" w14:textId="77777777" w:rsidR="006D7F47" w:rsidRDefault="006D7F47" w:rsidP="009911FC">
      <w:pPr>
        <w:spacing w:after="0" w:line="240" w:lineRule="auto"/>
      </w:pPr>
      <w:r>
        <w:separator/>
      </w:r>
    </w:p>
  </w:footnote>
  <w:footnote w:type="continuationSeparator" w:id="0">
    <w:p w14:paraId="69C125D5" w14:textId="77777777" w:rsidR="006D7F47" w:rsidRDefault="006D7F47" w:rsidP="0099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B7665" w14:textId="77777777" w:rsidR="00E64784" w:rsidRDefault="00E6478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7567C" w14:textId="77777777" w:rsidR="00E64784" w:rsidRDefault="00E64784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6A90B" wp14:editId="68CFD805">
          <wp:simplePos x="0" y="0"/>
          <wp:positionH relativeFrom="margin">
            <wp:align>left</wp:align>
          </wp:positionH>
          <wp:positionV relativeFrom="paragraph">
            <wp:posOffset>-345</wp:posOffset>
          </wp:positionV>
          <wp:extent cx="1628831" cy="929986"/>
          <wp:effectExtent l="0" t="0" r="0" b="381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 JPG .jp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831" cy="929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89D876D" w14:textId="77777777" w:rsidR="00E64784" w:rsidRDefault="00E64784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</w:p>
  <w:p w14:paraId="6E6112CC" w14:textId="77777777" w:rsidR="00E64784" w:rsidRDefault="00E64784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5670"/>
        <w:tab w:val="right" w:pos="7371"/>
        <w:tab w:val="right" w:pos="9922"/>
      </w:tabs>
    </w:pPr>
    <w:r w:rsidRPr="000B51F3">
      <w:rPr>
        <w:noProof/>
      </w:rPr>
      <w:drawing>
        <wp:anchor distT="0" distB="0" distL="114300" distR="114300" simplePos="0" relativeHeight="251659264" behindDoc="1" locked="0" layoutInCell="1" allowOverlap="1" wp14:anchorId="089F2D88" wp14:editId="5DA27B98">
          <wp:simplePos x="0" y="0"/>
          <wp:positionH relativeFrom="margin">
            <wp:posOffset>1873943</wp:posOffset>
          </wp:positionH>
          <wp:positionV relativeFrom="paragraph">
            <wp:posOffset>146628</wp:posOffset>
          </wp:positionV>
          <wp:extent cx="914400" cy="422910"/>
          <wp:effectExtent l="0" t="0" r="0" b="0"/>
          <wp:wrapNone/>
          <wp:docPr id="11" name="Slika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8"/>
                  <pic:cNvPicPr>
                    <a:picLocks noChangeAspect="1" noChangeArrowheads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1B10C6" w14:textId="77777777" w:rsidR="00E64784" w:rsidRDefault="00E64784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tab/>
    </w:r>
    <w:r>
      <w:tab/>
      <w:t>T: 02/585 14 00</w:t>
    </w:r>
  </w:p>
  <w:p w14:paraId="325F4EBA" w14:textId="77777777" w:rsidR="00E64784" w:rsidRDefault="00E64784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tab/>
      <w:t>Cesta I. slovenskega tabora 2</w:t>
    </w:r>
    <w:r>
      <w:tab/>
      <w:t xml:space="preserve">E: </w:t>
    </w:r>
    <w:hyperlink r:id="rId3" w:history="1">
      <w:r w:rsidRPr="00380FA4">
        <w:rPr>
          <w:rStyle w:val="Hiperpovezava"/>
        </w:rPr>
        <w:t>info@zd-lju.si</w:t>
      </w:r>
    </w:hyperlink>
  </w:p>
  <w:p w14:paraId="0D5C0466" w14:textId="77777777" w:rsidR="00E64784" w:rsidRDefault="00E64784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tab/>
      <w:t>9240 Ljutomer</w:t>
    </w:r>
    <w:r>
      <w:tab/>
      <w:t>www.zd-lju.si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8C53" w14:textId="77777777" w:rsidR="00E64784" w:rsidRDefault="00E6478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FC"/>
    <w:rsid w:val="00092E19"/>
    <w:rsid w:val="000C7ED3"/>
    <w:rsid w:val="0013326B"/>
    <w:rsid w:val="001476D7"/>
    <w:rsid w:val="001F61CC"/>
    <w:rsid w:val="00257465"/>
    <w:rsid w:val="002A1563"/>
    <w:rsid w:val="003E1EC0"/>
    <w:rsid w:val="00427752"/>
    <w:rsid w:val="005102B8"/>
    <w:rsid w:val="005170E4"/>
    <w:rsid w:val="005A7AD2"/>
    <w:rsid w:val="005C3880"/>
    <w:rsid w:val="00607D12"/>
    <w:rsid w:val="00657A77"/>
    <w:rsid w:val="006720E0"/>
    <w:rsid w:val="006D784E"/>
    <w:rsid w:val="006D7F47"/>
    <w:rsid w:val="00776FDD"/>
    <w:rsid w:val="007E1914"/>
    <w:rsid w:val="0085391E"/>
    <w:rsid w:val="00853E14"/>
    <w:rsid w:val="00855254"/>
    <w:rsid w:val="008E0718"/>
    <w:rsid w:val="009162E8"/>
    <w:rsid w:val="00962EB2"/>
    <w:rsid w:val="009911FC"/>
    <w:rsid w:val="009A1CA2"/>
    <w:rsid w:val="009D4CEB"/>
    <w:rsid w:val="009E4800"/>
    <w:rsid w:val="00A12599"/>
    <w:rsid w:val="00A80B8F"/>
    <w:rsid w:val="00B07074"/>
    <w:rsid w:val="00B2314B"/>
    <w:rsid w:val="00B83C21"/>
    <w:rsid w:val="00BA3202"/>
    <w:rsid w:val="00BE6F12"/>
    <w:rsid w:val="00C31CA4"/>
    <w:rsid w:val="00CC2861"/>
    <w:rsid w:val="00CE767F"/>
    <w:rsid w:val="00D5177C"/>
    <w:rsid w:val="00D724DC"/>
    <w:rsid w:val="00DA1FB6"/>
    <w:rsid w:val="00E64784"/>
    <w:rsid w:val="00EB2F13"/>
    <w:rsid w:val="00EE66CC"/>
    <w:rsid w:val="00F377B1"/>
    <w:rsid w:val="00F532FB"/>
    <w:rsid w:val="00F97F30"/>
    <w:rsid w:val="00FA6F0C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05F4F"/>
  <w15:chartTrackingRefBased/>
  <w15:docId w15:val="{C9C6DDB7-A3FD-4339-B26B-A3E199F2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11FC"/>
  </w:style>
  <w:style w:type="paragraph" w:styleId="Noga">
    <w:name w:val="footer"/>
    <w:basedOn w:val="Navaden"/>
    <w:link w:val="Nog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11F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911FC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B2F1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2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md.kaurin@zd-lju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d-lju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3D24EC-80BE-4930-99D4-67EE55CF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Golob</dc:creator>
  <cp:keywords/>
  <dc:description/>
  <cp:lastModifiedBy>Renata Škrget</cp:lastModifiedBy>
  <cp:revision>2</cp:revision>
  <cp:lastPrinted>2020-05-08T06:03:00Z</cp:lastPrinted>
  <dcterms:created xsi:type="dcterms:W3CDTF">2020-10-30T20:19:00Z</dcterms:created>
  <dcterms:modified xsi:type="dcterms:W3CDTF">2020-10-30T20:19:00Z</dcterms:modified>
</cp:coreProperties>
</file>