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DBB06" w14:textId="793E1DD7" w:rsidR="00FB14A6" w:rsidRPr="00FB67E4" w:rsidRDefault="00FB14A6" w:rsidP="00FB14A6">
      <w:pPr>
        <w:spacing w:after="0"/>
        <w:rPr>
          <w:rFonts w:cs="Corbel"/>
          <w:lang w:val="sl-SI"/>
        </w:rPr>
      </w:pPr>
      <w:bookmarkStart w:id="1" w:name="_GoBack"/>
      <w:bookmarkEnd w:id="1"/>
      <w:r w:rsidRPr="00FB67E4">
        <w:rPr>
          <w:rFonts w:cs="Corbel"/>
          <w:lang w:val="sl-SI"/>
        </w:rPr>
        <w:t>Številka:</w:t>
      </w:r>
      <w:r w:rsidR="008A087D">
        <w:rPr>
          <w:rFonts w:cs="Corbel"/>
          <w:lang w:val="sl-SI"/>
        </w:rPr>
        <w:t xml:space="preserve"> 6031-1/2020-6</w:t>
      </w:r>
    </w:p>
    <w:p w14:paraId="13CCBF35" w14:textId="671FD2E7" w:rsidR="00FB14A6" w:rsidRPr="00270888" w:rsidRDefault="00FB14A6" w:rsidP="00FB14A6">
      <w:pPr>
        <w:rPr>
          <w:rFonts w:cs="Corbel"/>
          <w:color w:val="FF0000"/>
          <w:lang w:val="sl-SI"/>
        </w:rPr>
      </w:pPr>
      <w:r w:rsidRPr="00FB67E4">
        <w:rPr>
          <w:rFonts w:cs="Corbel"/>
          <w:lang w:val="sl-SI"/>
        </w:rPr>
        <w:t>Datum:</w:t>
      </w:r>
      <w:r w:rsidR="008839B2">
        <w:rPr>
          <w:rFonts w:cs="Corbel"/>
          <w:lang w:val="sl-SI"/>
        </w:rPr>
        <w:t xml:space="preserve"> </w:t>
      </w:r>
      <w:r w:rsidR="00080F15">
        <w:rPr>
          <w:rFonts w:cs="Corbel"/>
          <w:lang w:val="sl-SI"/>
        </w:rPr>
        <w:t>16.03.2020</w:t>
      </w:r>
    </w:p>
    <w:p w14:paraId="30D008A1" w14:textId="77777777" w:rsidR="00FB14A6" w:rsidRPr="00FB67E4" w:rsidRDefault="00FB14A6" w:rsidP="00FB14A6">
      <w:pPr>
        <w:pStyle w:val="Intenzivencitat"/>
        <w:ind w:left="0" w:right="4"/>
        <w:rPr>
          <w:lang w:val="sl-SI"/>
        </w:rPr>
      </w:pPr>
      <w:r w:rsidRPr="00FB67E4">
        <w:rPr>
          <w:rFonts w:cs="Arial"/>
          <w:noProof/>
          <w:sz w:val="20"/>
          <w:szCs w:val="20"/>
          <w:lang w:val="sl-SI" w:eastAsia="sl-SI"/>
        </w:rPr>
        <w:drawing>
          <wp:inline distT="0" distB="0" distL="0" distR="0" wp14:anchorId="1D858903" wp14:editId="26E60AD0">
            <wp:extent cx="3600000" cy="604943"/>
            <wp:effectExtent l="0" t="0" r="635" b="5080"/>
            <wp:docPr id="8" name="Slika 8" descr="Image result for ministrstvo za izobraževanje, znanost in š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nistrstvo za izobraževanje, znanost in šp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0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7E10E" w14:textId="77777777" w:rsidR="00FB14A6" w:rsidRPr="00FB67E4" w:rsidRDefault="00FB14A6" w:rsidP="00FB14A6">
      <w:pPr>
        <w:pStyle w:val="Intenzivencitat"/>
        <w:rPr>
          <w:lang w:val="sl-SI"/>
        </w:rPr>
      </w:pPr>
      <w:r w:rsidRPr="00FB67E4">
        <w:rPr>
          <w:rFonts w:cs="Arial"/>
          <w:noProof/>
          <w:sz w:val="20"/>
          <w:szCs w:val="20"/>
          <w:lang w:val="sl-SI" w:eastAsia="sl-SI"/>
        </w:rPr>
        <w:drawing>
          <wp:inline distT="0" distB="0" distL="0" distR="0" wp14:anchorId="6239956B" wp14:editId="56260B21">
            <wp:extent cx="1186667" cy="1440000"/>
            <wp:effectExtent l="0" t="0" r="0" b="8255"/>
            <wp:docPr id="10" name="Slika 10" descr="Image result for občina verž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bčina verže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6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7E4">
        <w:rPr>
          <w:lang w:val="sl-SI"/>
        </w:rPr>
        <w:t xml:space="preserve">   </w:t>
      </w:r>
      <w:r w:rsidRPr="00FB67E4">
        <w:rPr>
          <w:rFonts w:cs="Arial"/>
          <w:noProof/>
          <w:sz w:val="20"/>
          <w:szCs w:val="20"/>
          <w:lang w:val="sl-SI" w:eastAsia="sl-SI"/>
        </w:rPr>
        <w:drawing>
          <wp:inline distT="0" distB="0" distL="0" distR="0" wp14:anchorId="0C85C1FD" wp14:editId="026FC7F4">
            <wp:extent cx="1074627" cy="1440000"/>
            <wp:effectExtent l="0" t="0" r="0" b="8255"/>
            <wp:docPr id="11" name="Slika 11" descr="Image result for občina ra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občina radenc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2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7E4">
        <w:rPr>
          <w:lang w:val="sl-SI"/>
        </w:rPr>
        <w:t xml:space="preserve">   </w:t>
      </w:r>
      <w:r w:rsidRPr="00FB67E4">
        <w:rPr>
          <w:rFonts w:cs="Arial"/>
          <w:noProof/>
          <w:sz w:val="20"/>
          <w:szCs w:val="20"/>
          <w:lang w:val="sl-SI" w:eastAsia="sl-SI"/>
        </w:rPr>
        <w:drawing>
          <wp:inline distT="0" distB="0" distL="0" distR="0" wp14:anchorId="1556823B" wp14:editId="32CED9D1">
            <wp:extent cx="1278107" cy="1440000"/>
            <wp:effectExtent l="0" t="0" r="0" b="8255"/>
            <wp:docPr id="12" name="Slika 12" descr="Image result for občina kobi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občina kobilj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0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1A463" w14:textId="77777777" w:rsidR="008839B2" w:rsidRDefault="008839B2" w:rsidP="008839B2">
      <w:pPr>
        <w:pStyle w:val="Intenzivencitat"/>
        <w:rPr>
          <w:rFonts w:cs="Corbel"/>
          <w:b/>
          <w:color w:val="auto"/>
          <w:sz w:val="40"/>
          <w:lang w:val="sl-SI"/>
        </w:rPr>
      </w:pPr>
    </w:p>
    <w:p w14:paraId="1AFC3CB0" w14:textId="4FDECA85" w:rsidR="008839B2" w:rsidRPr="008839B2" w:rsidRDefault="008839B2" w:rsidP="008839B2">
      <w:pPr>
        <w:pStyle w:val="Intenzivencitat"/>
        <w:rPr>
          <w:rFonts w:cs="Corbel"/>
          <w:b/>
          <w:color w:val="auto"/>
          <w:sz w:val="40"/>
          <w:lang w:val="sl-SI"/>
        </w:rPr>
      </w:pPr>
      <w:r w:rsidRPr="008839B2">
        <w:rPr>
          <w:rFonts w:cs="Corbel"/>
          <w:b/>
          <w:color w:val="auto"/>
          <w:sz w:val="40"/>
          <w:lang w:val="sl-SI"/>
        </w:rPr>
        <w:t>OBVESTILO KANDIDATOM</w:t>
      </w:r>
    </w:p>
    <w:p w14:paraId="59B0F3CB" w14:textId="77777777" w:rsidR="00FB14A6" w:rsidRPr="008839B2" w:rsidRDefault="008839B2" w:rsidP="008839B2">
      <w:pPr>
        <w:pStyle w:val="Intenzivencitat"/>
        <w:rPr>
          <w:rFonts w:cs="Corbel"/>
          <w:b/>
          <w:color w:val="auto"/>
          <w:lang w:val="sl-SI"/>
        </w:rPr>
      </w:pPr>
      <w:r>
        <w:rPr>
          <w:rFonts w:cs="Corbel"/>
          <w:b/>
          <w:color w:val="auto"/>
          <w:lang w:val="sl-SI"/>
        </w:rPr>
        <w:t xml:space="preserve">V OKVIRU </w:t>
      </w:r>
      <w:r w:rsidR="00FB14A6" w:rsidRPr="00FB67E4">
        <w:rPr>
          <w:rFonts w:cs="Corbel"/>
          <w:b/>
          <w:color w:val="auto"/>
          <w:lang w:val="sl-SI"/>
        </w:rPr>
        <w:t>JAVNEGA RAZPISA  ZA</w:t>
      </w:r>
      <w:r>
        <w:rPr>
          <w:rFonts w:cs="Corbel"/>
          <w:b/>
          <w:color w:val="auto"/>
          <w:lang w:val="sl-SI"/>
        </w:rPr>
        <w:t xml:space="preserve"> </w:t>
      </w:r>
      <w:r w:rsidR="00FB14A6" w:rsidRPr="008839B2">
        <w:rPr>
          <w:rFonts w:cs="Corbel"/>
          <w:b/>
          <w:color w:val="auto"/>
          <w:lang w:val="sl-SI"/>
        </w:rPr>
        <w:t>PODELITEV KONCESIJE ZA IZVEDBO PROJEKTA ENERGETSKEGA POGODBENIŠTVA ZA CELOVITO ENERGETSKO PRENOVO OBJEKTOV OŠ VERŽEJ, VZGOJNEGA DOMA VERŽEJ, OŠ KOBILJE IN ŠPORTNE DVORANE RADENCI</w:t>
      </w:r>
    </w:p>
    <w:p w14:paraId="74859400" w14:textId="77777777" w:rsidR="00FB14A6" w:rsidRPr="00FB67E4" w:rsidRDefault="00FB14A6" w:rsidP="00FB14A6">
      <w:pPr>
        <w:jc w:val="center"/>
        <w:rPr>
          <w:rFonts w:cs="Corbel"/>
          <w:lang w:val="sl-SI"/>
        </w:rPr>
      </w:pPr>
      <w:r w:rsidRPr="00FB67E4">
        <w:rPr>
          <w:rFonts w:cs="Corbel"/>
          <w:noProof/>
          <w:lang w:val="sl-SI" w:eastAsia="sl-SI"/>
        </w:rPr>
        <w:drawing>
          <wp:inline distT="0" distB="0" distL="0" distR="0" wp14:anchorId="4487033D" wp14:editId="0A940C9C">
            <wp:extent cx="3419475" cy="1332277"/>
            <wp:effectExtent l="0" t="0" r="0" b="1270"/>
            <wp:docPr id="2" name="Slika 2" descr="Logo_EKP_kohezijsk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_EKP_kohezijski_sklad_SLO_slog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7" t="17590" b="1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BB5C" w14:textId="77777777" w:rsidR="0091724E" w:rsidRDefault="00FB14A6" w:rsidP="00FB14A6">
      <w:pPr>
        <w:jc w:val="center"/>
        <w:rPr>
          <w:rFonts w:cs="Corbel"/>
          <w:lang w:val="sl-SI"/>
        </w:rPr>
      </w:pPr>
      <w:bookmarkStart w:id="2" w:name="_Hlk528224428"/>
      <w:r w:rsidRPr="00FB67E4">
        <w:rPr>
          <w:rFonts w:cs="Corbel"/>
          <w:lang w:val="sl-SI"/>
        </w:rPr>
        <w:t xml:space="preserve">Operacija je sofinancirana v okviru »Operativnega programa Evropske kohezijske politike za obdobje 2014 - 2020«, prednostne osi 4 »Trajnostna raba in proizvodnja energije ter pametna omrežja«, tematskega cilja 4 »Podpora prehodu na </w:t>
      </w:r>
      <w:proofErr w:type="spellStart"/>
      <w:r w:rsidRPr="00FB67E4">
        <w:rPr>
          <w:rFonts w:cs="Corbel"/>
          <w:lang w:val="sl-SI"/>
        </w:rPr>
        <w:t>nizkoogljično</w:t>
      </w:r>
      <w:proofErr w:type="spellEnd"/>
      <w:r w:rsidRPr="00FB67E4">
        <w:rPr>
          <w:rFonts w:cs="Corbel"/>
          <w:lang w:val="sl-SI"/>
        </w:rPr>
        <w:t xml:space="preserve"> gospodarstvo v vseh sektorjih«, prednostne naložbe 4.1 »Spodbujanje energetske učinkovitosti, pametnega upravljanja z energijo in uporabo obnovljivih virov energije v javni infrastrukturi, vključno z javnimi stavbami in stanovanjskemu sektorju«, specifičnega cilja 4.1.1 »Povečanje učinkovitosti rabe energije v javnem sektorju«</w:t>
      </w:r>
      <w:bookmarkEnd w:id="2"/>
    </w:p>
    <w:p w14:paraId="629F9FE5" w14:textId="77777777" w:rsidR="008839B2" w:rsidRDefault="008839B2" w:rsidP="00FB14A6">
      <w:pPr>
        <w:jc w:val="center"/>
        <w:rPr>
          <w:rFonts w:cs="Corbel"/>
          <w:lang w:val="sl-SI"/>
        </w:rPr>
      </w:pPr>
    </w:p>
    <w:p w14:paraId="20C60E7A" w14:textId="77777777" w:rsidR="00E5092E" w:rsidRPr="00FB67E4" w:rsidRDefault="00E5092E" w:rsidP="007A1B19">
      <w:pPr>
        <w:rPr>
          <w:rFonts w:asciiTheme="minorHAnsi" w:hAnsiTheme="minorHAnsi" w:cs="Corbel"/>
          <w:sz w:val="2"/>
          <w:szCs w:val="2"/>
          <w:lang w:val="sl-SI"/>
        </w:rPr>
      </w:pPr>
    </w:p>
    <w:p w14:paraId="69262294" w14:textId="77777777" w:rsidR="000810E7" w:rsidRPr="00FB67E4" w:rsidRDefault="009672CB" w:rsidP="00470EA7">
      <w:pPr>
        <w:pStyle w:val="Naslov1"/>
        <w:numPr>
          <w:ilvl w:val="0"/>
          <w:numId w:val="1"/>
        </w:numPr>
        <w:rPr>
          <w:rFonts w:asciiTheme="minorHAnsi" w:hAnsiTheme="minorHAnsi" w:cs="Corbel"/>
          <w:color w:val="auto"/>
          <w:lang w:val="sl-SI"/>
        </w:rPr>
      </w:pPr>
      <w:bookmarkStart w:id="3" w:name="_Toc511799348"/>
      <w:r w:rsidRPr="00FB67E4">
        <w:rPr>
          <w:rFonts w:asciiTheme="minorHAnsi" w:hAnsiTheme="minorHAnsi" w:cs="Corbel"/>
          <w:color w:val="auto"/>
          <w:lang w:val="sl-SI"/>
        </w:rPr>
        <w:lastRenderedPageBreak/>
        <w:t>SPLOŠNE INFORMACIJE O JAVNEM RAZPISU</w:t>
      </w:r>
      <w:bookmarkEnd w:id="3"/>
    </w:p>
    <w:p w14:paraId="770973CF" w14:textId="77777777" w:rsidR="000810E7" w:rsidRPr="00FB67E4" w:rsidRDefault="000810E7" w:rsidP="000810E7">
      <w:pPr>
        <w:jc w:val="both"/>
        <w:rPr>
          <w:rFonts w:asciiTheme="minorHAnsi" w:hAnsiTheme="minorHAnsi" w:cs="Corbel"/>
          <w:b/>
          <w:lang w:val="sl-SI"/>
        </w:rPr>
      </w:pPr>
      <w:r w:rsidRPr="00FB67E4">
        <w:rPr>
          <w:rFonts w:asciiTheme="minorHAnsi" w:hAnsiTheme="minorHAnsi" w:cs="Corbel"/>
          <w:b/>
          <w:lang w:val="sl-SI"/>
        </w:rPr>
        <w:t xml:space="preserve">Ime javnega </w:t>
      </w:r>
      <w:r w:rsidR="002238DC" w:rsidRPr="00FB67E4">
        <w:rPr>
          <w:rFonts w:asciiTheme="minorHAnsi" w:hAnsiTheme="minorHAnsi" w:cs="Corbel"/>
          <w:b/>
          <w:lang w:val="sl-SI"/>
        </w:rPr>
        <w:t>razpisa</w:t>
      </w:r>
      <w:r w:rsidRPr="00FB67E4">
        <w:rPr>
          <w:rFonts w:asciiTheme="minorHAnsi" w:hAnsiTheme="minorHAnsi" w:cs="Corbel"/>
          <w:b/>
          <w:lang w:val="sl-SI"/>
        </w:rPr>
        <w:t xml:space="preserve">: </w:t>
      </w:r>
      <w:r w:rsidR="00FB14A6" w:rsidRPr="00FB67E4">
        <w:rPr>
          <w:rFonts w:asciiTheme="minorHAnsi" w:hAnsiTheme="minorHAnsi" w:cs="Corbel"/>
          <w:lang w:val="sl-SI"/>
        </w:rPr>
        <w:t xml:space="preserve">»Podelitev koncesije za izvedbo projekta energetskega </w:t>
      </w:r>
      <w:proofErr w:type="spellStart"/>
      <w:r w:rsidR="00FB14A6" w:rsidRPr="00FB67E4">
        <w:rPr>
          <w:rFonts w:asciiTheme="minorHAnsi" w:hAnsiTheme="minorHAnsi" w:cs="Corbel"/>
          <w:lang w:val="sl-SI"/>
        </w:rPr>
        <w:t>pogodbeništva</w:t>
      </w:r>
      <w:proofErr w:type="spellEnd"/>
      <w:r w:rsidR="00FB14A6" w:rsidRPr="00FB67E4">
        <w:rPr>
          <w:rFonts w:asciiTheme="minorHAnsi" w:hAnsiTheme="minorHAnsi" w:cs="Corbel"/>
          <w:lang w:val="sl-SI"/>
        </w:rPr>
        <w:t xml:space="preserve"> za celovito energetsko prenovo objektov OŠ Veržej, Vzgojnega doma Veržej, OŠ Kobilje in Športne dvorane Radenci«</w:t>
      </w:r>
    </w:p>
    <w:p w14:paraId="40ACC98E" w14:textId="77777777" w:rsidR="00FB14A6" w:rsidRPr="00FB67E4" w:rsidRDefault="000810E7" w:rsidP="00FB14A6">
      <w:pPr>
        <w:jc w:val="both"/>
        <w:rPr>
          <w:rFonts w:cs="Corbel"/>
          <w:lang w:val="sl-SI"/>
        </w:rPr>
      </w:pPr>
      <w:r w:rsidRPr="00FB67E4">
        <w:rPr>
          <w:rFonts w:asciiTheme="minorHAnsi" w:hAnsiTheme="minorHAnsi" w:cs="Corbel"/>
          <w:b/>
          <w:lang w:val="sl-SI"/>
        </w:rPr>
        <w:t xml:space="preserve">Številka javnega </w:t>
      </w:r>
      <w:r w:rsidR="002238DC" w:rsidRPr="00FB67E4">
        <w:rPr>
          <w:rFonts w:asciiTheme="minorHAnsi" w:hAnsiTheme="minorHAnsi" w:cs="Corbel"/>
          <w:b/>
          <w:lang w:val="sl-SI"/>
        </w:rPr>
        <w:t>razpisa</w:t>
      </w:r>
      <w:r w:rsidR="00D211EB" w:rsidRPr="00FB67E4">
        <w:rPr>
          <w:rFonts w:asciiTheme="minorHAnsi" w:hAnsiTheme="minorHAnsi" w:cs="Corbel"/>
          <w:b/>
          <w:lang w:val="sl-SI"/>
        </w:rPr>
        <w:t xml:space="preserve">: </w:t>
      </w:r>
      <w:r w:rsidR="00FB14A6" w:rsidRPr="00FB67E4">
        <w:rPr>
          <w:rFonts w:cs="Corbel"/>
          <w:lang w:val="sl-SI"/>
        </w:rPr>
        <w:t>6031-4/2018-1</w:t>
      </w:r>
    </w:p>
    <w:p w14:paraId="3FBD2214" w14:textId="77777777" w:rsidR="002238DC" w:rsidRPr="00FB67E4" w:rsidRDefault="00FB14A6" w:rsidP="000810E7">
      <w:pPr>
        <w:jc w:val="both"/>
        <w:rPr>
          <w:rFonts w:cs="Corbel"/>
          <w:lang w:val="sl-SI"/>
        </w:rPr>
      </w:pPr>
      <w:bookmarkStart w:id="4" w:name="_Hlk529441635"/>
      <w:r w:rsidRPr="00FB67E4">
        <w:rPr>
          <w:rFonts w:cs="Corbel"/>
          <w:b/>
          <w:lang w:val="sl-SI"/>
        </w:rPr>
        <w:t xml:space="preserve">Nosilec projekta in javnega razpisa: </w:t>
      </w:r>
      <w:r w:rsidRPr="00FB67E4">
        <w:rPr>
          <w:rFonts w:cs="Corbel"/>
          <w:lang w:val="sl-SI"/>
        </w:rPr>
        <w:t>Občina Veržej, Ulica bratstva in enotnosti 8, 9241 Veržej</w:t>
      </w:r>
      <w:r w:rsidRPr="00FB67E4">
        <w:rPr>
          <w:rStyle w:val="Sprotnaopomba-sklic"/>
          <w:rFonts w:cs="Corbel"/>
          <w:lang w:val="sl-SI"/>
        </w:rPr>
        <w:footnoteReference w:id="1"/>
      </w:r>
      <w:bookmarkEnd w:id="4"/>
    </w:p>
    <w:p w14:paraId="6370F7F7" w14:textId="77777777" w:rsidR="008839B2" w:rsidRDefault="008839B2" w:rsidP="00FB14A6">
      <w:pPr>
        <w:pStyle w:val="Naslov1"/>
        <w:numPr>
          <w:ilvl w:val="0"/>
          <w:numId w:val="1"/>
        </w:numPr>
        <w:rPr>
          <w:rFonts w:asciiTheme="minorHAnsi" w:hAnsiTheme="minorHAnsi" w:cs="Corbel"/>
          <w:color w:val="auto"/>
          <w:lang w:val="sl-SI"/>
        </w:rPr>
      </w:pPr>
      <w:bookmarkStart w:id="5" w:name="_Toc511799354"/>
      <w:r>
        <w:rPr>
          <w:rFonts w:asciiTheme="minorHAnsi" w:hAnsiTheme="minorHAnsi" w:cs="Corbel"/>
          <w:color w:val="auto"/>
          <w:lang w:val="sl-SI"/>
        </w:rPr>
        <w:t>OBVESTILO KANDIDATOM</w:t>
      </w:r>
    </w:p>
    <w:p w14:paraId="3DF5ECF5" w14:textId="381248A1" w:rsidR="00080F15" w:rsidRDefault="008839B2" w:rsidP="008839B2">
      <w:pPr>
        <w:jc w:val="both"/>
        <w:rPr>
          <w:rFonts w:asciiTheme="minorHAnsi" w:hAnsiTheme="minorHAnsi" w:cs="Corbel"/>
          <w:lang w:val="sl-SI"/>
        </w:rPr>
      </w:pPr>
      <w:bookmarkStart w:id="6" w:name="_Hlk529441470"/>
      <w:r w:rsidRPr="00FB67E4">
        <w:rPr>
          <w:rFonts w:cs="Corbel"/>
          <w:lang w:val="sl-SI"/>
        </w:rPr>
        <w:t xml:space="preserve">Republika Slovenija, Občina Veržej, Občina Kobilje ter Občina Radenci </w:t>
      </w:r>
      <w:bookmarkEnd w:id="6"/>
      <w:r w:rsidRPr="00FB67E4">
        <w:rPr>
          <w:rFonts w:cs="Corbel"/>
          <w:lang w:val="sl-SI"/>
        </w:rPr>
        <w:t xml:space="preserve">v okviru javnega razpisa »Podelitev koncesije za izvedbo projekta energetskega </w:t>
      </w:r>
      <w:proofErr w:type="spellStart"/>
      <w:r w:rsidRPr="00FB67E4">
        <w:rPr>
          <w:rFonts w:cs="Corbel"/>
          <w:lang w:val="sl-SI"/>
        </w:rPr>
        <w:t>pogodbeništva</w:t>
      </w:r>
      <w:proofErr w:type="spellEnd"/>
      <w:r w:rsidRPr="00FB67E4">
        <w:rPr>
          <w:rFonts w:cs="Corbel"/>
          <w:lang w:val="sl-SI"/>
        </w:rPr>
        <w:t xml:space="preserve"> za celovito energetsko prenovo objektov OŠ </w:t>
      </w:r>
      <w:r w:rsidRPr="00E959CE">
        <w:rPr>
          <w:rFonts w:cs="Corbel"/>
          <w:lang w:val="sl-SI"/>
        </w:rPr>
        <w:t>Veržej, Vzgojnega doma Veržej, OŠ Kobilje in Športne dvorane Radenci«, objavljenem v Uradnem listu RS, št. 72/2018 (16.11.2018) in 3/2019 (11.01.2019),</w:t>
      </w:r>
      <w:r w:rsidRPr="00E959CE">
        <w:rPr>
          <w:rFonts w:asciiTheme="minorHAnsi" w:hAnsiTheme="minorHAnsi" w:cs="Corbel"/>
          <w:lang w:val="sl-SI"/>
        </w:rPr>
        <w:t xml:space="preserve"> kandidate obveščajo</w:t>
      </w:r>
      <w:r w:rsidR="00080F15">
        <w:rPr>
          <w:rFonts w:asciiTheme="minorHAnsi" w:hAnsiTheme="minorHAnsi" w:cs="Corbel"/>
          <w:lang w:val="sl-SI"/>
        </w:rPr>
        <w:t xml:space="preserve">, da se zaradi </w:t>
      </w:r>
      <w:r w:rsidR="00E22A29">
        <w:rPr>
          <w:rFonts w:asciiTheme="minorHAnsi" w:hAnsiTheme="minorHAnsi" w:cs="Corbel"/>
          <w:lang w:val="sl-SI"/>
        </w:rPr>
        <w:t xml:space="preserve">nastale </w:t>
      </w:r>
      <w:r w:rsidR="006B326F">
        <w:rPr>
          <w:rFonts w:asciiTheme="minorHAnsi" w:hAnsiTheme="minorHAnsi" w:cs="Corbel"/>
          <w:lang w:val="sl-SI"/>
        </w:rPr>
        <w:t>situacije in sprejema</w:t>
      </w:r>
      <w:r w:rsidR="00E22A29">
        <w:rPr>
          <w:rFonts w:asciiTheme="minorHAnsi" w:hAnsiTheme="minorHAnsi" w:cs="Corbel"/>
          <w:lang w:val="sl-SI"/>
        </w:rPr>
        <w:t xml:space="preserve"> </w:t>
      </w:r>
      <w:r w:rsidR="00080F15">
        <w:rPr>
          <w:rFonts w:asciiTheme="minorHAnsi" w:hAnsiTheme="minorHAnsi" w:cs="Corbel"/>
          <w:lang w:val="sl-SI"/>
        </w:rPr>
        <w:t xml:space="preserve"> </w:t>
      </w:r>
      <w:r w:rsidR="00E22A29" w:rsidRPr="00E22A29">
        <w:rPr>
          <w:rFonts w:asciiTheme="minorHAnsi" w:hAnsiTheme="minorHAnsi" w:cs="Corbel"/>
          <w:lang w:val="sl-SI"/>
        </w:rPr>
        <w:t>Odredb</w:t>
      </w:r>
      <w:r w:rsidR="00E22A29">
        <w:rPr>
          <w:rFonts w:asciiTheme="minorHAnsi" w:hAnsiTheme="minorHAnsi" w:cs="Corbel"/>
          <w:lang w:val="sl-SI"/>
        </w:rPr>
        <w:t>e</w:t>
      </w:r>
      <w:r w:rsidR="00E22A29" w:rsidRPr="00E22A29">
        <w:rPr>
          <w:rFonts w:asciiTheme="minorHAnsi" w:hAnsiTheme="minorHAnsi" w:cs="Corbel"/>
          <w:lang w:val="sl-SI"/>
        </w:rPr>
        <w:t xml:space="preserve"> o razglasitvi epidemije nalezljive bolezni SARS-CoV-2 (COVID-19) na območju Republike Slovenije (Uradni list RS, št. 19/20)</w:t>
      </w:r>
      <w:r w:rsidR="006B326F">
        <w:rPr>
          <w:rFonts w:asciiTheme="minorHAnsi" w:hAnsiTheme="minorHAnsi" w:cs="Corbel"/>
          <w:lang w:val="sl-SI"/>
        </w:rPr>
        <w:t xml:space="preserve"> opravijo sledeče spremembe predhodnega povabila</w:t>
      </w:r>
      <w:r w:rsidR="00C33129">
        <w:rPr>
          <w:rFonts w:asciiTheme="minorHAnsi" w:hAnsiTheme="minorHAnsi" w:cs="Corbel"/>
          <w:lang w:val="sl-SI"/>
        </w:rPr>
        <w:t xml:space="preserve"> in protokola vodenja dialoga</w:t>
      </w:r>
      <w:r w:rsidR="006B326F">
        <w:rPr>
          <w:rFonts w:asciiTheme="minorHAnsi" w:hAnsiTheme="minorHAnsi" w:cs="Corbel"/>
          <w:lang w:val="sl-SI"/>
        </w:rPr>
        <w:t>:</w:t>
      </w:r>
    </w:p>
    <w:p w14:paraId="68C6E9ED" w14:textId="13B836DE" w:rsidR="006B326F" w:rsidRDefault="006B326F" w:rsidP="006B326F">
      <w:pPr>
        <w:pStyle w:val="Odstavekseznama"/>
        <w:numPr>
          <w:ilvl w:val="0"/>
          <w:numId w:val="70"/>
        </w:numPr>
        <w:ind w:left="714" w:hanging="357"/>
        <w:contextualSpacing w:val="0"/>
        <w:jc w:val="both"/>
        <w:rPr>
          <w:rFonts w:asciiTheme="minorHAnsi" w:hAnsiTheme="minorHAnsi" w:cs="Corbel"/>
          <w:lang w:val="sl-SI"/>
        </w:rPr>
      </w:pPr>
      <w:r>
        <w:rPr>
          <w:rFonts w:asciiTheme="minorHAnsi" w:hAnsiTheme="minorHAnsi" w:cs="Corbel"/>
          <w:lang w:val="sl-SI"/>
        </w:rPr>
        <w:t xml:space="preserve">PODALJŠA SE ROK ZA ODDAJO NOVELIRANE REŠITVE: </w:t>
      </w:r>
    </w:p>
    <w:p w14:paraId="0F2EC3CD" w14:textId="7122A015" w:rsidR="009A4B19" w:rsidRDefault="009A4B19" w:rsidP="00F93115">
      <w:pPr>
        <w:pStyle w:val="Odstavekseznama"/>
        <w:ind w:left="714"/>
        <w:contextualSpacing w:val="0"/>
        <w:jc w:val="both"/>
        <w:rPr>
          <w:rFonts w:asciiTheme="minorHAnsi" w:hAnsiTheme="minorHAnsi" w:cs="Corbel"/>
          <w:lang w:val="sl-SI"/>
        </w:rPr>
      </w:pPr>
      <w:r>
        <w:rPr>
          <w:rFonts w:asciiTheme="minorHAnsi" w:hAnsiTheme="minorHAnsi" w:cs="Corbel"/>
          <w:lang w:val="sl-SI"/>
        </w:rPr>
        <w:t>Določbe predhodnega obvestila se spremenijo na sledeči način:</w:t>
      </w:r>
    </w:p>
    <w:p w14:paraId="3EF0B113" w14:textId="2413DC44" w:rsidR="00F93115" w:rsidRDefault="00F93115" w:rsidP="00F93115">
      <w:pPr>
        <w:pStyle w:val="Odstavekseznama"/>
        <w:numPr>
          <w:ilvl w:val="0"/>
          <w:numId w:val="73"/>
        </w:numPr>
        <w:contextualSpacing w:val="0"/>
        <w:jc w:val="both"/>
        <w:rPr>
          <w:rFonts w:asciiTheme="minorHAnsi" w:hAnsiTheme="minorHAnsi" w:cs="Corbel"/>
          <w:lang w:val="sl-SI"/>
        </w:rPr>
      </w:pPr>
      <w:r>
        <w:rPr>
          <w:rFonts w:asciiTheme="minorHAnsi" w:hAnsiTheme="minorHAnsi" w:cs="Corbel"/>
          <w:lang w:val="sl-SI"/>
        </w:rPr>
        <w:t>Prva točka drugega poglavja se glasi:</w:t>
      </w:r>
    </w:p>
    <w:p w14:paraId="5864393E" w14:textId="075EE130" w:rsidR="00F93115" w:rsidRDefault="00F93115" w:rsidP="00F93115">
      <w:pPr>
        <w:pStyle w:val="Odstavekseznama"/>
        <w:ind w:left="1416"/>
        <w:contextualSpacing w:val="0"/>
        <w:jc w:val="both"/>
        <w:rPr>
          <w:rFonts w:asciiTheme="minorHAnsi" w:hAnsiTheme="minorHAnsi" w:cs="Corbel"/>
          <w:i/>
          <w:iCs/>
          <w:lang w:val="sl-SI"/>
        </w:rPr>
      </w:pPr>
      <w:r w:rsidRPr="00F93115">
        <w:rPr>
          <w:rFonts w:asciiTheme="minorHAnsi" w:hAnsiTheme="minorHAnsi" w:cs="Corbel"/>
          <w:i/>
          <w:iCs/>
          <w:lang w:val="sl-SI"/>
        </w:rPr>
        <w:t xml:space="preserve">Kandidati morajo </w:t>
      </w:r>
      <w:r w:rsidRPr="001C2BA3">
        <w:rPr>
          <w:rFonts w:asciiTheme="minorHAnsi" w:hAnsiTheme="minorHAnsi" w:cs="Corbel"/>
          <w:i/>
          <w:iCs/>
          <w:lang w:val="sl-SI"/>
        </w:rPr>
        <w:t>do 2</w:t>
      </w:r>
      <w:r w:rsidR="000316D8" w:rsidRPr="001C2BA3">
        <w:rPr>
          <w:rFonts w:asciiTheme="minorHAnsi" w:hAnsiTheme="minorHAnsi" w:cs="Corbel"/>
          <w:i/>
          <w:iCs/>
          <w:lang w:val="sl-SI"/>
        </w:rPr>
        <w:t>3</w:t>
      </w:r>
      <w:r w:rsidRPr="001C2BA3">
        <w:rPr>
          <w:rFonts w:asciiTheme="minorHAnsi" w:hAnsiTheme="minorHAnsi" w:cs="Corbel"/>
          <w:i/>
          <w:iCs/>
          <w:lang w:val="sl-SI"/>
        </w:rPr>
        <w:t xml:space="preserve">.03.2020 do 10:00 </w:t>
      </w:r>
      <w:r w:rsidRPr="00F93115">
        <w:rPr>
          <w:rFonts w:asciiTheme="minorHAnsi" w:hAnsiTheme="minorHAnsi" w:cs="Corbel"/>
          <w:i/>
          <w:iCs/>
          <w:lang w:val="sl-SI"/>
        </w:rPr>
        <w:t>predložiti novelirano rešitev, ki upošteva informacije podane in pridobljene v predhodnih delih konkurenčnega dialoga ter zahteve iz poglavja 3 predmetnega dokumenta.</w:t>
      </w:r>
    </w:p>
    <w:p w14:paraId="560B37A2" w14:textId="5D50DE7E" w:rsidR="00F93115" w:rsidRPr="00F93115" w:rsidRDefault="00F93115" w:rsidP="00F93115">
      <w:pPr>
        <w:pStyle w:val="Odstavekseznama"/>
        <w:ind w:left="1416"/>
        <w:contextualSpacing w:val="0"/>
        <w:jc w:val="both"/>
        <w:rPr>
          <w:rFonts w:asciiTheme="minorHAnsi" w:hAnsiTheme="minorHAnsi" w:cs="Corbel"/>
          <w:i/>
          <w:iCs/>
          <w:lang w:val="sl-SI"/>
        </w:rPr>
      </w:pPr>
      <w:r>
        <w:rPr>
          <w:rFonts w:asciiTheme="minorHAnsi" w:hAnsiTheme="minorHAnsi" w:cs="Corbel"/>
          <w:lang w:val="sl-SI"/>
        </w:rPr>
        <w:t>Prva točka drugega poglavja se glasi:</w:t>
      </w:r>
    </w:p>
    <w:p w14:paraId="12B46B06" w14:textId="3457923A" w:rsidR="00B876A2" w:rsidRDefault="007F06FA" w:rsidP="007F06FA">
      <w:pPr>
        <w:pStyle w:val="Odstavekseznama"/>
        <w:numPr>
          <w:ilvl w:val="0"/>
          <w:numId w:val="73"/>
        </w:numPr>
        <w:contextualSpacing w:val="0"/>
        <w:jc w:val="both"/>
        <w:rPr>
          <w:rFonts w:asciiTheme="minorHAnsi" w:hAnsiTheme="minorHAnsi" w:cs="Corbel"/>
          <w:lang w:val="sl-SI"/>
        </w:rPr>
      </w:pPr>
      <w:r>
        <w:rPr>
          <w:rFonts w:asciiTheme="minorHAnsi" w:hAnsiTheme="minorHAnsi" w:cs="Corbel"/>
          <w:lang w:val="sl-SI"/>
        </w:rPr>
        <w:t>Roki iz poglavja 3.2 se spremenijo na način, da se glasijo:</w:t>
      </w:r>
    </w:p>
    <w:p w14:paraId="1506617F" w14:textId="1C7281F0" w:rsidR="00922695" w:rsidRPr="001C2BA3" w:rsidRDefault="00F92E87" w:rsidP="00F92E87">
      <w:pPr>
        <w:pStyle w:val="Odstavekseznama"/>
        <w:ind w:left="1416"/>
        <w:contextualSpacing w:val="0"/>
        <w:jc w:val="both"/>
        <w:rPr>
          <w:rFonts w:asciiTheme="minorHAnsi" w:hAnsiTheme="minorHAnsi" w:cs="Corbel"/>
          <w:i/>
          <w:iCs/>
          <w:lang w:val="sl-SI"/>
        </w:rPr>
      </w:pPr>
      <w:r w:rsidRPr="00A92903">
        <w:rPr>
          <w:rFonts w:asciiTheme="minorHAnsi" w:hAnsiTheme="minorHAnsi" w:cs="Corbel"/>
          <w:i/>
          <w:iCs/>
          <w:lang w:val="sl-SI"/>
        </w:rPr>
        <w:t xml:space="preserve">Končni rok za prejem rešitve </w:t>
      </w:r>
      <w:r w:rsidRPr="001C2BA3">
        <w:rPr>
          <w:rFonts w:asciiTheme="minorHAnsi" w:hAnsiTheme="minorHAnsi" w:cs="Corbel"/>
          <w:i/>
          <w:iCs/>
          <w:lang w:val="sl-SI"/>
        </w:rPr>
        <w:t xml:space="preserve">je </w:t>
      </w:r>
      <w:r w:rsidR="00A92903" w:rsidRPr="001C2BA3">
        <w:rPr>
          <w:rFonts w:asciiTheme="minorHAnsi" w:hAnsiTheme="minorHAnsi" w:cs="Corbel"/>
          <w:i/>
          <w:iCs/>
          <w:lang w:val="sl-SI"/>
        </w:rPr>
        <w:t>2</w:t>
      </w:r>
      <w:r w:rsidR="000316D8" w:rsidRPr="001C2BA3">
        <w:rPr>
          <w:rFonts w:asciiTheme="minorHAnsi" w:hAnsiTheme="minorHAnsi" w:cs="Corbel"/>
          <w:i/>
          <w:iCs/>
          <w:lang w:val="sl-SI"/>
        </w:rPr>
        <w:t>3</w:t>
      </w:r>
      <w:r w:rsidRPr="001C2BA3">
        <w:rPr>
          <w:rFonts w:asciiTheme="minorHAnsi" w:hAnsiTheme="minorHAnsi" w:cs="Corbel"/>
          <w:i/>
          <w:iCs/>
          <w:lang w:val="sl-SI"/>
        </w:rPr>
        <w:t>.03.2020 do 10:00 ure.</w:t>
      </w:r>
    </w:p>
    <w:p w14:paraId="0248DF9E" w14:textId="0C68C7CF" w:rsidR="00E80EEF" w:rsidRPr="00E80EEF" w:rsidRDefault="00A92903" w:rsidP="00E80EEF">
      <w:pPr>
        <w:pStyle w:val="Odstavekseznama"/>
        <w:ind w:left="1416"/>
        <w:contextualSpacing w:val="0"/>
        <w:jc w:val="both"/>
        <w:rPr>
          <w:rFonts w:asciiTheme="minorHAnsi" w:hAnsiTheme="minorHAnsi" w:cs="Corbel"/>
          <w:i/>
          <w:iCs/>
          <w:lang w:val="sl-SI"/>
        </w:rPr>
      </w:pPr>
      <w:r w:rsidRPr="000316D8">
        <w:rPr>
          <w:rFonts w:asciiTheme="minorHAnsi" w:hAnsiTheme="minorHAnsi" w:cs="Corbel"/>
          <w:i/>
          <w:iCs/>
          <w:lang w:val="sl-SI"/>
        </w:rPr>
        <w:t xml:space="preserve">Javno odpiranje rešitev bo potekalo na naslovu Občina Veržej, Ulica bratstva in enotnosti 8, 9241 Veržej </w:t>
      </w:r>
      <w:r w:rsidRPr="001C2BA3">
        <w:rPr>
          <w:rFonts w:asciiTheme="minorHAnsi" w:hAnsiTheme="minorHAnsi" w:cs="Corbel"/>
          <w:i/>
          <w:iCs/>
          <w:lang w:val="sl-SI"/>
        </w:rPr>
        <w:t>dne 2</w:t>
      </w:r>
      <w:r w:rsidR="000316D8" w:rsidRPr="001C2BA3">
        <w:rPr>
          <w:rFonts w:asciiTheme="minorHAnsi" w:hAnsiTheme="minorHAnsi" w:cs="Corbel"/>
          <w:i/>
          <w:iCs/>
          <w:lang w:val="sl-SI"/>
        </w:rPr>
        <w:t>3</w:t>
      </w:r>
      <w:r w:rsidRPr="001C2BA3">
        <w:rPr>
          <w:rFonts w:asciiTheme="minorHAnsi" w:hAnsiTheme="minorHAnsi" w:cs="Corbel"/>
          <w:i/>
          <w:iCs/>
          <w:lang w:val="sl-SI"/>
        </w:rPr>
        <w:t>.03.2020 ob 10:05 uri.</w:t>
      </w:r>
    </w:p>
    <w:p w14:paraId="73B4CAD0" w14:textId="1D05B073" w:rsidR="005E4CCC" w:rsidRDefault="005E4CCC" w:rsidP="00E80EEF">
      <w:pPr>
        <w:pStyle w:val="Odstavekseznama"/>
        <w:numPr>
          <w:ilvl w:val="0"/>
          <w:numId w:val="70"/>
        </w:numPr>
        <w:contextualSpacing w:val="0"/>
        <w:rPr>
          <w:rFonts w:asciiTheme="minorHAnsi" w:hAnsiTheme="minorHAnsi" w:cs="Corbel"/>
          <w:lang w:val="sl-SI"/>
        </w:rPr>
      </w:pPr>
      <w:r w:rsidRPr="005E4CCC">
        <w:rPr>
          <w:rFonts w:asciiTheme="minorHAnsi" w:hAnsiTheme="minorHAnsi" w:cs="Corbel"/>
          <w:lang w:val="sl-SI"/>
        </w:rPr>
        <w:t xml:space="preserve">SPREMENI SE NAČIN </w:t>
      </w:r>
      <w:r w:rsidR="00C2257B">
        <w:rPr>
          <w:rFonts w:asciiTheme="minorHAnsi" w:hAnsiTheme="minorHAnsi" w:cs="Corbel"/>
          <w:lang w:val="sl-SI"/>
        </w:rPr>
        <w:t>VODENJA KONKURENČNEGA DIALOGA</w:t>
      </w:r>
    </w:p>
    <w:p w14:paraId="016C73FF" w14:textId="4F960E47" w:rsidR="005E4CCC" w:rsidRDefault="00E80EEF" w:rsidP="00E80EEF">
      <w:pPr>
        <w:pStyle w:val="Odstavekseznama"/>
        <w:ind w:left="714"/>
        <w:contextualSpacing w:val="0"/>
        <w:jc w:val="both"/>
        <w:rPr>
          <w:rFonts w:asciiTheme="minorHAnsi" w:hAnsiTheme="minorHAnsi" w:cs="Corbel"/>
          <w:lang w:val="sl-SI"/>
        </w:rPr>
      </w:pPr>
      <w:r>
        <w:rPr>
          <w:rFonts w:asciiTheme="minorHAnsi" w:hAnsiTheme="minorHAnsi" w:cs="Corbel"/>
          <w:lang w:val="sl-SI"/>
        </w:rPr>
        <w:t>Briše se določilo druge točke drugega poglavja</w:t>
      </w:r>
      <w:r w:rsidR="00B7622D">
        <w:rPr>
          <w:rFonts w:asciiTheme="minorHAnsi" w:hAnsiTheme="minorHAnsi" w:cs="Corbel"/>
          <w:lang w:val="sl-SI"/>
        </w:rPr>
        <w:t xml:space="preserve"> obvestila kandidatom</w:t>
      </w:r>
      <w:r>
        <w:rPr>
          <w:rFonts w:asciiTheme="minorHAnsi" w:hAnsiTheme="minorHAnsi" w:cs="Corbel"/>
          <w:lang w:val="sl-SI"/>
        </w:rPr>
        <w:t xml:space="preserve">. </w:t>
      </w:r>
      <w:r w:rsidR="0081498D">
        <w:rPr>
          <w:rFonts w:asciiTheme="minorHAnsi" w:hAnsiTheme="minorHAnsi" w:cs="Corbel"/>
          <w:lang w:val="sl-SI"/>
        </w:rPr>
        <w:t>Konkurenčni dialog se bo nadaljeval z uporabo el</w:t>
      </w:r>
      <w:r w:rsidR="00305537">
        <w:rPr>
          <w:rFonts w:asciiTheme="minorHAnsi" w:hAnsiTheme="minorHAnsi" w:cs="Corbel"/>
          <w:lang w:val="sl-SI"/>
        </w:rPr>
        <w:t>ektronskih sredstev</w:t>
      </w:r>
      <w:r w:rsidR="001D1998">
        <w:rPr>
          <w:rFonts w:asciiTheme="minorHAnsi" w:hAnsiTheme="minorHAnsi" w:cs="Corbel"/>
          <w:lang w:val="sl-SI"/>
        </w:rPr>
        <w:t xml:space="preserve"> na način, da bodo kandidatoma </w:t>
      </w:r>
      <w:r>
        <w:rPr>
          <w:rFonts w:asciiTheme="minorHAnsi" w:hAnsiTheme="minorHAnsi" w:cs="Corbel"/>
          <w:lang w:val="sl-SI"/>
        </w:rPr>
        <w:t xml:space="preserve">preko elektronske pošte </w:t>
      </w:r>
      <w:r w:rsidR="001D1998">
        <w:rPr>
          <w:rFonts w:asciiTheme="minorHAnsi" w:hAnsiTheme="minorHAnsi" w:cs="Corbel"/>
          <w:lang w:val="sl-SI"/>
        </w:rPr>
        <w:t>posredovana pisna vprašanja s strani strokovne komisije in postavljen rok za podajo odgovorov na le-te. O celotni komunikaciji bo izdelan zapisnik</w:t>
      </w:r>
      <w:r>
        <w:rPr>
          <w:rFonts w:asciiTheme="minorHAnsi" w:hAnsiTheme="minorHAnsi" w:cs="Corbel"/>
          <w:lang w:val="sl-SI"/>
        </w:rPr>
        <w:t>.</w:t>
      </w:r>
    </w:p>
    <w:p w14:paraId="5029EE30" w14:textId="77777777" w:rsidR="00E606E3" w:rsidRDefault="00E80F13" w:rsidP="000B5321">
      <w:pPr>
        <w:pStyle w:val="Odstavekseznama"/>
        <w:numPr>
          <w:ilvl w:val="0"/>
          <w:numId w:val="70"/>
        </w:numPr>
        <w:contextualSpacing w:val="0"/>
        <w:jc w:val="both"/>
        <w:rPr>
          <w:rFonts w:asciiTheme="minorHAnsi" w:hAnsiTheme="minorHAnsi" w:cs="Corbel"/>
          <w:lang w:val="sl-SI"/>
        </w:rPr>
      </w:pPr>
      <w:r>
        <w:rPr>
          <w:rFonts w:asciiTheme="minorHAnsi" w:hAnsiTheme="minorHAnsi" w:cs="Corbel"/>
          <w:lang w:val="sl-SI"/>
        </w:rPr>
        <w:t xml:space="preserve">Glede na naravo </w:t>
      </w:r>
      <w:r w:rsidR="000B5321">
        <w:rPr>
          <w:rFonts w:asciiTheme="minorHAnsi" w:hAnsiTheme="minorHAnsi" w:cs="Corbel"/>
          <w:lang w:val="sl-SI"/>
        </w:rPr>
        <w:t xml:space="preserve">nastale </w:t>
      </w:r>
      <w:r>
        <w:rPr>
          <w:rFonts w:asciiTheme="minorHAnsi" w:hAnsiTheme="minorHAnsi" w:cs="Corbel"/>
          <w:lang w:val="sl-SI"/>
        </w:rPr>
        <w:t xml:space="preserve">situacije se kandidate naproša, da </w:t>
      </w:r>
      <w:r w:rsidR="000B5321">
        <w:rPr>
          <w:rFonts w:asciiTheme="minorHAnsi" w:hAnsiTheme="minorHAnsi" w:cs="Corbel"/>
          <w:lang w:val="sl-SI"/>
        </w:rPr>
        <w:t>rešitve</w:t>
      </w:r>
      <w:r>
        <w:rPr>
          <w:rFonts w:asciiTheme="minorHAnsi" w:hAnsiTheme="minorHAnsi" w:cs="Corbel"/>
          <w:lang w:val="sl-SI"/>
        </w:rPr>
        <w:t xml:space="preserve"> v kolikor je to objektivno mogoče posredujejo preko pošte in jih ne vročajo osebno. </w:t>
      </w:r>
    </w:p>
    <w:p w14:paraId="65D2A576" w14:textId="0DE43587" w:rsidR="00E80F13" w:rsidRDefault="00E606E3" w:rsidP="000B5321">
      <w:pPr>
        <w:pStyle w:val="Odstavekseznama"/>
        <w:numPr>
          <w:ilvl w:val="0"/>
          <w:numId w:val="70"/>
        </w:numPr>
        <w:contextualSpacing w:val="0"/>
        <w:jc w:val="both"/>
        <w:rPr>
          <w:rFonts w:asciiTheme="minorHAnsi" w:hAnsiTheme="minorHAnsi" w:cs="Corbel"/>
          <w:lang w:val="sl-SI"/>
        </w:rPr>
      </w:pPr>
      <w:r>
        <w:rPr>
          <w:rFonts w:asciiTheme="minorHAnsi" w:hAnsiTheme="minorHAnsi" w:cs="Corbel"/>
          <w:lang w:val="sl-SI"/>
        </w:rPr>
        <w:t>G</w:t>
      </w:r>
      <w:r w:rsidR="00E80F13">
        <w:rPr>
          <w:rFonts w:asciiTheme="minorHAnsi" w:hAnsiTheme="minorHAnsi" w:cs="Corbel"/>
          <w:lang w:val="sl-SI"/>
        </w:rPr>
        <w:t xml:space="preserve">lede na vsebino </w:t>
      </w:r>
      <w:r w:rsidR="00880171">
        <w:rPr>
          <w:rFonts w:asciiTheme="minorHAnsi" w:hAnsiTheme="minorHAnsi" w:cs="Corbel"/>
          <w:lang w:val="sl-SI"/>
        </w:rPr>
        <w:t>opravil na javnem odpiranju prijav</w:t>
      </w:r>
      <w:r w:rsidR="00030D55">
        <w:rPr>
          <w:rFonts w:asciiTheme="minorHAnsi" w:hAnsiTheme="minorHAnsi" w:cs="Corbel"/>
          <w:lang w:val="sl-SI"/>
        </w:rPr>
        <w:t xml:space="preserve"> (zgolj formalna izvedba odpiranja)</w:t>
      </w:r>
      <w:r w:rsidR="009A0AB4">
        <w:rPr>
          <w:rFonts w:asciiTheme="minorHAnsi" w:hAnsiTheme="minorHAnsi" w:cs="Corbel"/>
          <w:lang w:val="sl-SI"/>
        </w:rPr>
        <w:t xml:space="preserve"> in zakonske omejitve</w:t>
      </w:r>
      <w:r w:rsidR="00F473A2">
        <w:rPr>
          <w:rFonts w:asciiTheme="minorHAnsi" w:hAnsiTheme="minorHAnsi" w:cs="Corbel"/>
          <w:lang w:val="sl-SI"/>
        </w:rPr>
        <w:t xml:space="preserve"> (zaradi narave faze postopka </w:t>
      </w:r>
      <w:r w:rsidR="00F0626E">
        <w:rPr>
          <w:rFonts w:asciiTheme="minorHAnsi" w:hAnsiTheme="minorHAnsi" w:cs="Corbel"/>
          <w:lang w:val="sl-SI"/>
        </w:rPr>
        <w:t>j</w:t>
      </w:r>
      <w:r w:rsidR="00F0626E" w:rsidRPr="00F0626E">
        <w:rPr>
          <w:rFonts w:asciiTheme="minorHAnsi" w:hAnsiTheme="minorHAnsi" w:cs="Corbel"/>
          <w:lang w:val="sl-SI"/>
        </w:rPr>
        <w:t>avni partner</w:t>
      </w:r>
      <w:r w:rsidR="00F0626E">
        <w:rPr>
          <w:rFonts w:asciiTheme="minorHAnsi" w:hAnsiTheme="minorHAnsi" w:cs="Corbel"/>
          <w:lang w:val="sl-SI"/>
        </w:rPr>
        <w:t xml:space="preserve"> </w:t>
      </w:r>
      <w:r w:rsidR="00F0626E" w:rsidRPr="00F0626E">
        <w:rPr>
          <w:rFonts w:asciiTheme="minorHAnsi" w:hAnsiTheme="minorHAnsi" w:cs="Corbel"/>
          <w:lang w:val="sl-SI"/>
        </w:rPr>
        <w:t xml:space="preserve">drugim kandidatom v postopku konkurenčnega </w:t>
      </w:r>
      <w:r w:rsidR="00F0626E" w:rsidRPr="00F0626E">
        <w:rPr>
          <w:rFonts w:asciiTheme="minorHAnsi" w:hAnsiTheme="minorHAnsi" w:cs="Corbel"/>
          <w:lang w:val="sl-SI"/>
        </w:rPr>
        <w:lastRenderedPageBreak/>
        <w:t>dialoga ali drugim osebam ne sme razkriti predlagane rešitve ali drugih zaupnih informacij, ki mu jih je posredoval določen kandidat, ki sodeluje v konkurenčnem dialogu</w:t>
      </w:r>
      <w:r w:rsidR="00F473A2">
        <w:rPr>
          <w:rFonts w:asciiTheme="minorHAnsi" w:hAnsiTheme="minorHAnsi" w:cs="Corbel"/>
          <w:lang w:val="sl-SI"/>
        </w:rPr>
        <w:t>)</w:t>
      </w:r>
      <w:r w:rsidR="009A0AB4">
        <w:rPr>
          <w:rFonts w:asciiTheme="minorHAnsi" w:hAnsiTheme="minorHAnsi" w:cs="Corbel"/>
          <w:lang w:val="sl-SI"/>
        </w:rPr>
        <w:t xml:space="preserve"> </w:t>
      </w:r>
      <w:r>
        <w:rPr>
          <w:rFonts w:asciiTheme="minorHAnsi" w:hAnsiTheme="minorHAnsi" w:cs="Corbel"/>
          <w:lang w:val="sl-SI"/>
        </w:rPr>
        <w:t xml:space="preserve">je </w:t>
      </w:r>
      <w:r w:rsidR="00030D55">
        <w:rPr>
          <w:rFonts w:asciiTheme="minorHAnsi" w:hAnsiTheme="minorHAnsi" w:cs="Corbel"/>
          <w:lang w:val="sl-SI"/>
        </w:rPr>
        <w:t xml:space="preserve">priporočljivo, da </w:t>
      </w:r>
      <w:r w:rsidR="00CE6EA8">
        <w:rPr>
          <w:rFonts w:asciiTheme="minorHAnsi" w:hAnsiTheme="minorHAnsi" w:cs="Corbel"/>
          <w:lang w:val="sl-SI"/>
        </w:rPr>
        <w:t>se</w:t>
      </w:r>
      <w:r w:rsidR="00D81CE1">
        <w:rPr>
          <w:rFonts w:asciiTheme="minorHAnsi" w:hAnsiTheme="minorHAnsi" w:cs="Corbel"/>
          <w:lang w:val="sl-SI"/>
        </w:rPr>
        <w:t xml:space="preserve"> odpiranja ne udeležuje večje število </w:t>
      </w:r>
      <w:r w:rsidR="00B37FF7">
        <w:rPr>
          <w:rFonts w:asciiTheme="minorHAnsi" w:hAnsiTheme="minorHAnsi" w:cs="Corbel"/>
          <w:lang w:val="sl-SI"/>
        </w:rPr>
        <w:t>predstavnikov</w:t>
      </w:r>
      <w:r w:rsidR="00CF679C">
        <w:rPr>
          <w:rFonts w:asciiTheme="minorHAnsi" w:hAnsiTheme="minorHAnsi" w:cs="Corbel"/>
          <w:lang w:val="sl-SI"/>
        </w:rPr>
        <w:t xml:space="preserve"> kandidatov </w:t>
      </w:r>
      <w:r w:rsidR="00B02C1B">
        <w:rPr>
          <w:rFonts w:asciiTheme="minorHAnsi" w:hAnsiTheme="minorHAnsi" w:cs="Corbel"/>
          <w:lang w:val="sl-SI"/>
        </w:rPr>
        <w:t xml:space="preserve">kot je to objektivno potrebno. Vezano na navedeno z vidika </w:t>
      </w:r>
      <w:proofErr w:type="spellStart"/>
      <w:r w:rsidR="00B02C1B">
        <w:rPr>
          <w:rFonts w:asciiTheme="minorHAnsi" w:hAnsiTheme="minorHAnsi" w:cs="Corbel"/>
          <w:lang w:val="sl-SI"/>
        </w:rPr>
        <w:t>koncedent</w:t>
      </w:r>
      <w:r w:rsidR="009A1881">
        <w:rPr>
          <w:rFonts w:asciiTheme="minorHAnsi" w:hAnsiTheme="minorHAnsi" w:cs="Corbel"/>
          <w:lang w:val="sl-SI"/>
        </w:rPr>
        <w:t>ov</w:t>
      </w:r>
      <w:proofErr w:type="spellEnd"/>
      <w:r w:rsidR="00B02C1B">
        <w:rPr>
          <w:rFonts w:asciiTheme="minorHAnsi" w:hAnsiTheme="minorHAnsi" w:cs="Corbel"/>
          <w:lang w:val="sl-SI"/>
        </w:rPr>
        <w:t xml:space="preserve"> in zakonskih zahtev </w:t>
      </w:r>
      <w:r w:rsidR="00B02C1B" w:rsidRPr="00B02C1B">
        <w:rPr>
          <w:rFonts w:asciiTheme="minorHAnsi" w:hAnsiTheme="minorHAnsi" w:cs="Corbel"/>
          <w:u w:val="single"/>
          <w:lang w:val="sl-SI"/>
        </w:rPr>
        <w:t xml:space="preserve">udeležba predstavnikov kandidatov na javnem odpiranju </w:t>
      </w:r>
      <w:r w:rsidR="00B02C1B" w:rsidRPr="00B02C1B">
        <w:rPr>
          <w:rFonts w:asciiTheme="minorHAnsi" w:hAnsiTheme="minorHAnsi" w:cs="Corbel"/>
          <w:b/>
          <w:bCs/>
          <w:u w:val="single"/>
          <w:lang w:val="sl-SI"/>
        </w:rPr>
        <w:t xml:space="preserve">NI </w:t>
      </w:r>
      <w:r w:rsidR="00B02C1B">
        <w:rPr>
          <w:rFonts w:asciiTheme="minorHAnsi" w:hAnsiTheme="minorHAnsi" w:cs="Corbel"/>
          <w:u w:val="single"/>
          <w:lang w:val="sl-SI"/>
        </w:rPr>
        <w:t>ZAHTEVANA</w:t>
      </w:r>
      <w:r w:rsidR="00B02C1B">
        <w:rPr>
          <w:rFonts w:asciiTheme="minorHAnsi" w:hAnsiTheme="minorHAnsi" w:cs="Corbel"/>
          <w:lang w:val="sl-SI"/>
        </w:rPr>
        <w:t>.</w:t>
      </w:r>
    </w:p>
    <w:p w14:paraId="5057A83A" w14:textId="77777777" w:rsidR="00B02C1B" w:rsidRDefault="00B02C1B" w:rsidP="001D1998">
      <w:pPr>
        <w:rPr>
          <w:rFonts w:asciiTheme="minorHAnsi" w:hAnsiTheme="minorHAnsi" w:cs="Corbel"/>
          <w:lang w:val="sl-SI"/>
        </w:rPr>
      </w:pPr>
    </w:p>
    <w:p w14:paraId="0C93B858" w14:textId="0A5DECF2" w:rsidR="001D1998" w:rsidRPr="001D1998" w:rsidRDefault="001D1998" w:rsidP="001D1998">
      <w:pPr>
        <w:rPr>
          <w:rFonts w:asciiTheme="minorHAnsi" w:hAnsiTheme="minorHAnsi" w:cs="Corbel"/>
          <w:lang w:val="sl-SI"/>
        </w:rPr>
      </w:pPr>
      <w:r w:rsidRPr="001D1998">
        <w:rPr>
          <w:rFonts w:asciiTheme="minorHAnsi" w:hAnsiTheme="minorHAnsi" w:cs="Corbel"/>
          <w:lang w:val="sl-SI"/>
        </w:rPr>
        <w:t>V zvezi z elementi, ki jih predmetni dokument ne ureja</w:t>
      </w:r>
      <w:r>
        <w:rPr>
          <w:rFonts w:asciiTheme="minorHAnsi" w:hAnsiTheme="minorHAnsi" w:cs="Corbel"/>
          <w:lang w:val="sl-SI"/>
        </w:rPr>
        <w:t xml:space="preserve"> ali spreminja</w:t>
      </w:r>
      <w:r w:rsidRPr="001D1998">
        <w:rPr>
          <w:rFonts w:asciiTheme="minorHAnsi" w:hAnsiTheme="minorHAnsi" w:cs="Corbel"/>
          <w:lang w:val="sl-SI"/>
        </w:rPr>
        <w:t xml:space="preserve"> se uporabljajo določila predhodnih razpisnih dokumentacij, ki so bile kandidatom posredovane v okviru tega javnega razpisa.</w:t>
      </w:r>
    </w:p>
    <w:p w14:paraId="742C85F8" w14:textId="77777777" w:rsidR="005E4CCC" w:rsidRDefault="005E4CCC" w:rsidP="0027792D">
      <w:pPr>
        <w:pStyle w:val="Odstavekseznama"/>
        <w:ind w:left="714"/>
        <w:contextualSpacing w:val="0"/>
        <w:jc w:val="both"/>
        <w:rPr>
          <w:rFonts w:asciiTheme="minorHAnsi" w:hAnsiTheme="minorHAnsi" w:cs="Corbel"/>
          <w:lang w:val="sl-SI"/>
        </w:rPr>
      </w:pPr>
    </w:p>
    <w:p w14:paraId="19BFDC98" w14:textId="77777777" w:rsidR="00C33129" w:rsidRDefault="00C33129" w:rsidP="00C76765">
      <w:pPr>
        <w:pStyle w:val="Odstavekseznama"/>
        <w:ind w:left="714"/>
        <w:jc w:val="both"/>
        <w:rPr>
          <w:rFonts w:asciiTheme="minorHAnsi" w:hAnsiTheme="minorHAnsi" w:cs="Corbel"/>
          <w:lang w:val="sl-SI"/>
        </w:rPr>
      </w:pPr>
    </w:p>
    <w:p w14:paraId="3CA36D51" w14:textId="08F88DFD" w:rsidR="0004644A" w:rsidRPr="009E3496" w:rsidRDefault="0004644A" w:rsidP="009E3496">
      <w:pPr>
        <w:spacing w:after="60"/>
        <w:jc w:val="center"/>
        <w:rPr>
          <w:rFonts w:asciiTheme="minorHAnsi" w:hAnsiTheme="minorHAnsi" w:cs="Corbel"/>
          <w:i/>
          <w:sz w:val="16"/>
          <w:szCs w:val="16"/>
          <w:lang w:val="sl-SI"/>
        </w:rPr>
      </w:pPr>
      <w:bookmarkStart w:id="7" w:name="_Toc506539553"/>
      <w:bookmarkEnd w:id="5"/>
      <w:bookmarkEnd w:id="7"/>
    </w:p>
    <w:sectPr w:rsidR="0004644A" w:rsidRPr="009E3496" w:rsidSect="00A6434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303D6" w14:textId="77777777" w:rsidR="008A3CE0" w:rsidRDefault="008A3CE0" w:rsidP="006364E5">
      <w:pPr>
        <w:spacing w:after="0" w:line="240" w:lineRule="auto"/>
      </w:pPr>
      <w:r>
        <w:separator/>
      </w:r>
    </w:p>
  </w:endnote>
  <w:endnote w:type="continuationSeparator" w:id="0">
    <w:p w14:paraId="14FEB86F" w14:textId="77777777" w:rsidR="008A3CE0" w:rsidRDefault="008A3CE0" w:rsidP="0063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CFB8" w14:textId="77777777" w:rsidR="008839B2" w:rsidRPr="00036A5C" w:rsidRDefault="008839B2" w:rsidP="00923EB5">
    <w:pPr>
      <w:pStyle w:val="Noga"/>
      <w:framePr w:wrap="around" w:vAnchor="text" w:hAnchor="margin" w:xAlign="right" w:y="1"/>
      <w:jc w:val="both"/>
      <w:rPr>
        <w:rStyle w:val="tevilkastrani"/>
        <w:i w:val="0"/>
        <w:sz w:val="18"/>
        <w:szCs w:val="18"/>
      </w:rPr>
    </w:pPr>
    <w:proofErr w:type="spellStart"/>
    <w:r>
      <w:rPr>
        <w:rStyle w:val="tevilkastrani"/>
        <w:i w:val="0"/>
        <w:sz w:val="18"/>
        <w:szCs w:val="18"/>
      </w:rPr>
      <w:t>Stran</w:t>
    </w:r>
    <w:proofErr w:type="spellEnd"/>
    <w:r>
      <w:rPr>
        <w:rStyle w:val="tevilkastrani"/>
        <w:i w:val="0"/>
        <w:sz w:val="18"/>
        <w:szCs w:val="18"/>
      </w:rPr>
      <w:t xml:space="preserve"> </w:t>
    </w:r>
    <w:r w:rsidRPr="00036A5C">
      <w:rPr>
        <w:rStyle w:val="tevilkastrani"/>
        <w:i w:val="0"/>
        <w:sz w:val="18"/>
        <w:szCs w:val="18"/>
      </w:rPr>
      <w:fldChar w:fldCharType="begin"/>
    </w:r>
    <w:r w:rsidRPr="00036A5C">
      <w:rPr>
        <w:rStyle w:val="tevilkastrani"/>
        <w:i w:val="0"/>
        <w:sz w:val="18"/>
        <w:szCs w:val="18"/>
      </w:rPr>
      <w:instrText xml:space="preserve">PAGE  </w:instrText>
    </w:r>
    <w:r w:rsidRPr="00036A5C">
      <w:rPr>
        <w:rStyle w:val="tevilkastrani"/>
        <w:i w:val="0"/>
        <w:sz w:val="18"/>
        <w:szCs w:val="18"/>
      </w:rPr>
      <w:fldChar w:fldCharType="separate"/>
    </w:r>
    <w:r w:rsidR="00384B5D">
      <w:rPr>
        <w:rStyle w:val="tevilkastrani"/>
        <w:i w:val="0"/>
        <w:noProof/>
        <w:sz w:val="18"/>
        <w:szCs w:val="18"/>
      </w:rPr>
      <w:t>7</w:t>
    </w:r>
    <w:r w:rsidRPr="00036A5C">
      <w:rPr>
        <w:rStyle w:val="tevilkastrani"/>
        <w:i w:val="0"/>
        <w:sz w:val="18"/>
        <w:szCs w:val="18"/>
      </w:rPr>
      <w:fldChar w:fldCharType="end"/>
    </w:r>
    <w:r w:rsidRPr="00036A5C">
      <w:rPr>
        <w:rStyle w:val="tevilkastrani"/>
        <w:i w:val="0"/>
        <w:sz w:val="18"/>
        <w:szCs w:val="18"/>
      </w:rPr>
      <w:t>/</w:t>
    </w:r>
    <w:r w:rsidRPr="00036A5C">
      <w:rPr>
        <w:rStyle w:val="tevilkastrani"/>
        <w:i w:val="0"/>
        <w:sz w:val="18"/>
        <w:szCs w:val="18"/>
      </w:rPr>
      <w:fldChar w:fldCharType="begin"/>
    </w:r>
    <w:r w:rsidRPr="00036A5C">
      <w:rPr>
        <w:rStyle w:val="tevilkastrani"/>
        <w:i w:val="0"/>
        <w:sz w:val="18"/>
        <w:szCs w:val="18"/>
      </w:rPr>
      <w:instrText xml:space="preserve"> NUMPAGES </w:instrText>
    </w:r>
    <w:r w:rsidRPr="00036A5C">
      <w:rPr>
        <w:rStyle w:val="tevilkastrani"/>
        <w:i w:val="0"/>
        <w:sz w:val="18"/>
        <w:szCs w:val="18"/>
      </w:rPr>
      <w:fldChar w:fldCharType="separate"/>
    </w:r>
    <w:r w:rsidR="00384B5D">
      <w:rPr>
        <w:rStyle w:val="tevilkastrani"/>
        <w:i w:val="0"/>
        <w:noProof/>
        <w:sz w:val="18"/>
        <w:szCs w:val="18"/>
      </w:rPr>
      <w:t>8</w:t>
    </w:r>
    <w:r w:rsidRPr="00036A5C">
      <w:rPr>
        <w:rStyle w:val="tevilkastrani"/>
        <w:i w:val="0"/>
        <w:sz w:val="18"/>
        <w:szCs w:val="18"/>
      </w:rPr>
      <w:fldChar w:fldCharType="end"/>
    </w:r>
  </w:p>
  <w:p w14:paraId="2603B078" w14:textId="77777777" w:rsidR="008839B2" w:rsidRDefault="008839B2" w:rsidP="00FB14A6">
    <w:pPr>
      <w:pStyle w:val="Noga"/>
      <w:rPr>
        <w:color w:val="000000" w:themeColor="text1"/>
        <w:sz w:val="14"/>
        <w:szCs w:val="16"/>
      </w:rPr>
    </w:pPr>
    <w:r w:rsidRPr="00FB14A6">
      <w:rPr>
        <w:color w:val="000000" w:themeColor="text1"/>
        <w:sz w:val="14"/>
        <w:szCs w:val="16"/>
      </w:rPr>
      <w:t xml:space="preserve">RAZPISNA DOKUMENTACIJA ZA JAVNI RAZPIS ZA PODELITEV KONCESIJE ZA IZVEDBO PROJEKTA ENERGETSKEGA POGODBENIŠTVA </w:t>
    </w:r>
  </w:p>
  <w:p w14:paraId="7695B159" w14:textId="77777777" w:rsidR="008839B2" w:rsidRPr="00FB14A6" w:rsidRDefault="008839B2" w:rsidP="00FB14A6">
    <w:pPr>
      <w:pStyle w:val="Noga"/>
      <w:rPr>
        <w:color w:val="000000" w:themeColor="text1"/>
        <w:sz w:val="14"/>
        <w:szCs w:val="16"/>
      </w:rPr>
    </w:pPr>
    <w:r w:rsidRPr="00FB14A6">
      <w:rPr>
        <w:color w:val="000000" w:themeColor="text1"/>
        <w:sz w:val="14"/>
        <w:szCs w:val="16"/>
      </w:rPr>
      <w:t>ZA CELOVITO ENERGETSKO PRENOVO OBJEKTOV OŠ VERŽEJ, VZGOJNEGA DOMA VERŽEJ, OŠ KOBILJE IN ŠPORTNE DVORANE RADENCI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45013" w14:textId="77777777" w:rsidR="008A3CE0" w:rsidRDefault="008A3CE0" w:rsidP="006364E5">
      <w:pPr>
        <w:spacing w:after="0" w:line="240" w:lineRule="auto"/>
      </w:pPr>
      <w:bookmarkStart w:id="0" w:name="_Hlk485230913"/>
      <w:bookmarkEnd w:id="0"/>
      <w:r>
        <w:separator/>
      </w:r>
    </w:p>
  </w:footnote>
  <w:footnote w:type="continuationSeparator" w:id="0">
    <w:p w14:paraId="627E282F" w14:textId="77777777" w:rsidR="008A3CE0" w:rsidRDefault="008A3CE0" w:rsidP="006364E5">
      <w:pPr>
        <w:spacing w:after="0" w:line="240" w:lineRule="auto"/>
      </w:pPr>
      <w:r>
        <w:continuationSeparator/>
      </w:r>
    </w:p>
  </w:footnote>
  <w:footnote w:id="1">
    <w:p w14:paraId="23F7982C" w14:textId="77777777" w:rsidR="008839B2" w:rsidRPr="0036153A" w:rsidRDefault="008839B2" w:rsidP="00FB14A6">
      <w:pPr>
        <w:pStyle w:val="Sprotnaopomba-besedilo"/>
        <w:rPr>
          <w:sz w:val="16"/>
          <w:szCs w:val="16"/>
        </w:rPr>
      </w:pPr>
      <w:r w:rsidRPr="0036153A">
        <w:rPr>
          <w:rStyle w:val="Sprotnaopomba-sklic"/>
          <w:sz w:val="16"/>
          <w:szCs w:val="16"/>
        </w:rPr>
        <w:footnoteRef/>
      </w:r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Imenovan</w:t>
      </w:r>
      <w:proofErr w:type="spellEnd"/>
      <w:r w:rsidRPr="0036153A">
        <w:rPr>
          <w:sz w:val="16"/>
          <w:szCs w:val="16"/>
        </w:rPr>
        <w:t xml:space="preserve"> s </w:t>
      </w:r>
      <w:proofErr w:type="spellStart"/>
      <w:r w:rsidRPr="0036153A">
        <w:rPr>
          <w:sz w:val="16"/>
          <w:szCs w:val="16"/>
        </w:rPr>
        <w:t>pogodbo</w:t>
      </w:r>
      <w:proofErr w:type="spellEnd"/>
      <w:r w:rsidRPr="0036153A">
        <w:rPr>
          <w:sz w:val="16"/>
          <w:szCs w:val="16"/>
        </w:rPr>
        <w:t xml:space="preserve"> za </w:t>
      </w:r>
      <w:proofErr w:type="spellStart"/>
      <w:r w:rsidRPr="0036153A">
        <w:rPr>
          <w:sz w:val="16"/>
          <w:szCs w:val="16"/>
        </w:rPr>
        <w:t>izvedbo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projekta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energetske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sanacije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objektov</w:t>
      </w:r>
      <w:proofErr w:type="spellEnd"/>
      <w:r w:rsidRPr="0036153A">
        <w:rPr>
          <w:sz w:val="16"/>
          <w:szCs w:val="16"/>
        </w:rPr>
        <w:t xml:space="preserve"> OŠ Veržej, </w:t>
      </w:r>
      <w:proofErr w:type="spellStart"/>
      <w:r w:rsidRPr="0036153A">
        <w:rPr>
          <w:sz w:val="16"/>
          <w:szCs w:val="16"/>
        </w:rPr>
        <w:t>Vzgojnega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doma</w:t>
      </w:r>
      <w:proofErr w:type="spellEnd"/>
      <w:r w:rsidRPr="0036153A">
        <w:rPr>
          <w:sz w:val="16"/>
          <w:szCs w:val="16"/>
        </w:rPr>
        <w:t xml:space="preserve"> Veržej, OŠ </w:t>
      </w:r>
      <w:proofErr w:type="spellStart"/>
      <w:r w:rsidRPr="0036153A">
        <w:rPr>
          <w:sz w:val="16"/>
          <w:szCs w:val="16"/>
        </w:rPr>
        <w:t>Kobilje</w:t>
      </w:r>
      <w:proofErr w:type="spellEnd"/>
      <w:r w:rsidRPr="0036153A">
        <w:rPr>
          <w:sz w:val="16"/>
          <w:szCs w:val="16"/>
        </w:rPr>
        <w:t xml:space="preserve"> in </w:t>
      </w:r>
      <w:proofErr w:type="spellStart"/>
      <w:r w:rsidRPr="0036153A">
        <w:rPr>
          <w:sz w:val="16"/>
          <w:szCs w:val="16"/>
        </w:rPr>
        <w:t>Športne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dvorane</w:t>
      </w:r>
      <w:proofErr w:type="spellEnd"/>
      <w:r w:rsidRPr="0036153A">
        <w:rPr>
          <w:sz w:val="16"/>
          <w:szCs w:val="16"/>
        </w:rPr>
        <w:t xml:space="preserve"> Radenci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B2624" w14:textId="77777777" w:rsidR="008839B2" w:rsidRPr="00FB14A6" w:rsidRDefault="008839B2" w:rsidP="00FB14A6">
    <w:pPr>
      <w:pStyle w:val="Glava"/>
      <w:tabs>
        <w:tab w:val="left" w:pos="1245"/>
        <w:tab w:val="right" w:pos="9360"/>
      </w:tabs>
      <w:spacing w:after="240"/>
      <w:rPr>
        <w:noProof/>
      </w:rPr>
    </w:pPr>
    <w:r>
      <w:rPr>
        <w:noProof/>
      </w:rPr>
      <w:t xml:space="preserve">   </w:t>
    </w:r>
    <w:r w:rsidRPr="00E6786E">
      <w:rPr>
        <w:noProof/>
        <w:lang w:val="sl-SI" w:eastAsia="sl-SI"/>
      </w:rPr>
      <w:drawing>
        <wp:inline distT="0" distB="0" distL="0" distR="0" wp14:anchorId="066AFDC7" wp14:editId="51965D62">
          <wp:extent cx="445000" cy="540000"/>
          <wp:effectExtent l="0" t="0" r="0" b="0"/>
          <wp:docPr id="3" name="Slika 3" descr="Image result for občina verž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občina verž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86E">
      <w:rPr>
        <w:noProof/>
      </w:rPr>
      <w:t xml:space="preserve">   </w:t>
    </w:r>
    <w:r w:rsidRPr="00E6786E">
      <w:rPr>
        <w:noProof/>
        <w:lang w:val="sl-SI" w:eastAsia="sl-SI"/>
      </w:rPr>
      <w:drawing>
        <wp:inline distT="0" distB="0" distL="0" distR="0" wp14:anchorId="10896B3F" wp14:editId="02E3FFEB">
          <wp:extent cx="402985" cy="540000"/>
          <wp:effectExtent l="0" t="0" r="0" b="0"/>
          <wp:docPr id="5" name="Slika 5" descr="Image result for občina rade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občina raden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8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86E">
      <w:rPr>
        <w:noProof/>
      </w:rPr>
      <w:t xml:space="preserve">   </w:t>
    </w:r>
    <w:r w:rsidRPr="00E6786E">
      <w:rPr>
        <w:noProof/>
        <w:lang w:val="sl-SI" w:eastAsia="sl-SI"/>
      </w:rPr>
      <w:drawing>
        <wp:inline distT="0" distB="0" distL="0" distR="0" wp14:anchorId="7FDD9E67" wp14:editId="7412D2EC">
          <wp:extent cx="479290" cy="540000"/>
          <wp:effectExtent l="0" t="0" r="0" b="0"/>
          <wp:docPr id="9" name="Slika 9" descr="Image result for občina kobi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 result for občina kobil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E6786E">
      <w:rPr>
        <w:noProof/>
        <w:lang w:val="sl-SI" w:eastAsia="sl-SI"/>
      </w:rPr>
      <w:drawing>
        <wp:inline distT="0" distB="0" distL="0" distR="0" wp14:anchorId="1132A218" wp14:editId="5E813E05">
          <wp:extent cx="2138840" cy="533400"/>
          <wp:effectExtent l="0" t="0" r="0" b="0"/>
          <wp:docPr id="7" name="Slika 7" descr="Image result for ministrstvo za izobraževanje, znanost in š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inistrstvo za izobraževanje, znanost in šport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48410"/>
                  <a:stretch/>
                </pic:blipFill>
                <pic:spPr bwMode="auto">
                  <a:xfrm>
                    <a:off x="0" y="0"/>
                    <a:ext cx="2142351" cy="534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CC0D86">
      <w:rPr>
        <w:rFonts w:cs="Corbel"/>
        <w:noProof/>
        <w:lang w:val="sl-SI" w:eastAsia="sl-SI"/>
      </w:rPr>
      <w:drawing>
        <wp:inline distT="0" distB="0" distL="0" distR="0" wp14:anchorId="1F3534B6" wp14:editId="5733FD5D">
          <wp:extent cx="1895475" cy="738505"/>
          <wp:effectExtent l="0" t="0" r="0" b="0"/>
          <wp:docPr id="1" name="Slika 2" descr="Logo_EKP_kohezijsk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EKP_kohezijski_sklad_SLO_sloga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97" t="17590" b="14217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058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BBD"/>
    <w:multiLevelType w:val="hybridMultilevel"/>
    <w:tmpl w:val="FA60D8B8"/>
    <w:lvl w:ilvl="0" w:tplc="2926F0B6">
      <w:start w:val="1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B4723"/>
    <w:multiLevelType w:val="hybridMultilevel"/>
    <w:tmpl w:val="406CFD14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29E9"/>
    <w:multiLevelType w:val="hybridMultilevel"/>
    <w:tmpl w:val="C122C63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9FB"/>
    <w:multiLevelType w:val="hybridMultilevel"/>
    <w:tmpl w:val="FBA23BC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15A23"/>
    <w:multiLevelType w:val="hybridMultilevel"/>
    <w:tmpl w:val="EA58CFD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CEB0BE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hint="default"/>
      </w:rPr>
    </w:lvl>
    <w:lvl w:ilvl="2" w:tplc="EEBE85A0">
      <w:numFmt w:val="bullet"/>
      <w:lvlText w:val="–"/>
      <w:lvlJc w:val="left"/>
      <w:pPr>
        <w:ind w:left="2340" w:hanging="360"/>
      </w:pPr>
      <w:rPr>
        <w:rFonts w:ascii="Arial Unicode MS" w:eastAsia="Arial Unicode MS" w:hAnsi="Arial Unicode MS" w:hint="eastAsia"/>
      </w:rPr>
    </w:lvl>
    <w:lvl w:ilvl="3" w:tplc="DE423D0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040D5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2E48DB"/>
    <w:multiLevelType w:val="hybridMultilevel"/>
    <w:tmpl w:val="7C16D9D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1310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5E2176"/>
    <w:multiLevelType w:val="hybridMultilevel"/>
    <w:tmpl w:val="89B68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62761"/>
    <w:multiLevelType w:val="hybridMultilevel"/>
    <w:tmpl w:val="C1B027BC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741B"/>
    <w:multiLevelType w:val="hybridMultilevel"/>
    <w:tmpl w:val="265E3384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217F2"/>
    <w:multiLevelType w:val="hybridMultilevel"/>
    <w:tmpl w:val="81D43460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C095A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F412E"/>
    <w:multiLevelType w:val="hybridMultilevel"/>
    <w:tmpl w:val="AC7A7176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C58B4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A51F0"/>
    <w:multiLevelType w:val="hybridMultilevel"/>
    <w:tmpl w:val="43E4F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713B"/>
    <w:multiLevelType w:val="hybridMultilevel"/>
    <w:tmpl w:val="8E409072"/>
    <w:lvl w:ilvl="0" w:tplc="29D641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63DA9"/>
    <w:multiLevelType w:val="hybridMultilevel"/>
    <w:tmpl w:val="9F40E8CA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C0DD7"/>
    <w:multiLevelType w:val="hybridMultilevel"/>
    <w:tmpl w:val="987EB9C4"/>
    <w:lvl w:ilvl="0" w:tplc="D466EA2E">
      <w:numFmt w:val="bullet"/>
      <w:lvlText w:val="-"/>
      <w:lvlJc w:val="left"/>
      <w:pPr>
        <w:ind w:left="1074" w:hanging="360"/>
      </w:pPr>
      <w:rPr>
        <w:rFonts w:ascii="Corbel" w:eastAsia="STKaiti" w:hAnsi="Corbel" w:cs="Corbel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24516FAD"/>
    <w:multiLevelType w:val="hybridMultilevel"/>
    <w:tmpl w:val="75C219E4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25EEF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F1C4F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57A12"/>
    <w:multiLevelType w:val="hybridMultilevel"/>
    <w:tmpl w:val="75C219E4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729D"/>
    <w:multiLevelType w:val="hybridMultilevel"/>
    <w:tmpl w:val="DD5CBDE2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557E5"/>
    <w:multiLevelType w:val="hybridMultilevel"/>
    <w:tmpl w:val="7C289726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A03E4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6203CE"/>
    <w:multiLevelType w:val="hybridMultilevel"/>
    <w:tmpl w:val="0D74788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DB4106"/>
    <w:multiLevelType w:val="hybridMultilevel"/>
    <w:tmpl w:val="98186B72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C06737"/>
    <w:multiLevelType w:val="hybridMultilevel"/>
    <w:tmpl w:val="E48A2988"/>
    <w:lvl w:ilvl="0" w:tplc="6062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D2719"/>
    <w:multiLevelType w:val="hybridMultilevel"/>
    <w:tmpl w:val="5EAAF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03A"/>
    <w:multiLevelType w:val="hybridMultilevel"/>
    <w:tmpl w:val="FBA23BC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37C01"/>
    <w:multiLevelType w:val="hybridMultilevel"/>
    <w:tmpl w:val="F1ECB270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B257E"/>
    <w:multiLevelType w:val="hybridMultilevel"/>
    <w:tmpl w:val="9F74D732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6FE30F8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01688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61C52"/>
    <w:multiLevelType w:val="hybridMultilevel"/>
    <w:tmpl w:val="DD5CBDE2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355ED"/>
    <w:multiLevelType w:val="hybridMultilevel"/>
    <w:tmpl w:val="FBA23BC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F6516B"/>
    <w:multiLevelType w:val="hybridMultilevel"/>
    <w:tmpl w:val="5EFA024C"/>
    <w:lvl w:ilvl="0" w:tplc="8D56B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B09DC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CF7221"/>
    <w:multiLevelType w:val="hybridMultilevel"/>
    <w:tmpl w:val="A42A9300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764A8"/>
    <w:multiLevelType w:val="hybridMultilevel"/>
    <w:tmpl w:val="A52ACA3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5246F"/>
    <w:multiLevelType w:val="hybridMultilevel"/>
    <w:tmpl w:val="F2F8A44A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AA75DE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C7A5A"/>
    <w:multiLevelType w:val="hybridMultilevel"/>
    <w:tmpl w:val="561E3896"/>
    <w:lvl w:ilvl="0" w:tplc="8D56B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D3349B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91366"/>
    <w:multiLevelType w:val="hybridMultilevel"/>
    <w:tmpl w:val="CE3666B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96D75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414993"/>
    <w:multiLevelType w:val="hybridMultilevel"/>
    <w:tmpl w:val="E48A2988"/>
    <w:lvl w:ilvl="0" w:tplc="6062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1344C"/>
    <w:multiLevelType w:val="hybridMultilevel"/>
    <w:tmpl w:val="C3BE065A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C95913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B4D05"/>
    <w:multiLevelType w:val="hybridMultilevel"/>
    <w:tmpl w:val="FAF05FC2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BF4339"/>
    <w:multiLevelType w:val="hybridMultilevel"/>
    <w:tmpl w:val="28326F7E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3E3753"/>
    <w:multiLevelType w:val="hybridMultilevel"/>
    <w:tmpl w:val="EB42DAEA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BD0341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A054E"/>
    <w:multiLevelType w:val="hybridMultilevel"/>
    <w:tmpl w:val="C122C63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462CC7"/>
    <w:multiLevelType w:val="hybridMultilevel"/>
    <w:tmpl w:val="77C8A864"/>
    <w:lvl w:ilvl="0" w:tplc="8BD85E8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2F09FA"/>
    <w:multiLevelType w:val="hybridMultilevel"/>
    <w:tmpl w:val="71C03936"/>
    <w:lvl w:ilvl="0" w:tplc="FC04CF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F6FC6"/>
      </w:rPr>
    </w:lvl>
    <w:lvl w:ilvl="1" w:tplc="1B62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F6FC6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622527"/>
    <w:multiLevelType w:val="hybridMultilevel"/>
    <w:tmpl w:val="24D0B874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F6FFC"/>
    <w:multiLevelType w:val="hybridMultilevel"/>
    <w:tmpl w:val="B9683BFA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2A5FF8"/>
    <w:multiLevelType w:val="hybridMultilevel"/>
    <w:tmpl w:val="E48A2988"/>
    <w:lvl w:ilvl="0" w:tplc="6062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3E5221"/>
    <w:multiLevelType w:val="hybridMultilevel"/>
    <w:tmpl w:val="E5104724"/>
    <w:lvl w:ilvl="0" w:tplc="6062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7D1B2B"/>
    <w:multiLevelType w:val="hybridMultilevel"/>
    <w:tmpl w:val="1436D470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964D45"/>
    <w:multiLevelType w:val="hybridMultilevel"/>
    <w:tmpl w:val="4B2C519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B3E690B"/>
    <w:multiLevelType w:val="hybridMultilevel"/>
    <w:tmpl w:val="0BAAECBC"/>
    <w:lvl w:ilvl="0" w:tplc="870A03F0">
      <w:start w:val="1"/>
      <w:numFmt w:val="bullet"/>
      <w:pStyle w:val="Alineja"/>
      <w:lvlText w:val="-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6F4B63BA"/>
    <w:multiLevelType w:val="hybridMultilevel"/>
    <w:tmpl w:val="A42A9300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C51628"/>
    <w:multiLevelType w:val="hybridMultilevel"/>
    <w:tmpl w:val="98BCDBFE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944C53"/>
    <w:multiLevelType w:val="hybridMultilevel"/>
    <w:tmpl w:val="0D74788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3D0DAE"/>
    <w:multiLevelType w:val="hybridMultilevel"/>
    <w:tmpl w:val="A42A9300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9304D5"/>
    <w:multiLevelType w:val="hybridMultilevel"/>
    <w:tmpl w:val="406CFD14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06672"/>
    <w:multiLevelType w:val="hybridMultilevel"/>
    <w:tmpl w:val="C3BE065A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95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77BF9"/>
    <w:multiLevelType w:val="hybridMultilevel"/>
    <w:tmpl w:val="82683E0A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9F7028"/>
    <w:multiLevelType w:val="hybridMultilevel"/>
    <w:tmpl w:val="75C219E4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B7078A"/>
    <w:multiLevelType w:val="hybridMultilevel"/>
    <w:tmpl w:val="367820A6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BD62AE"/>
    <w:multiLevelType w:val="hybridMultilevel"/>
    <w:tmpl w:val="D458DAFE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276A35"/>
    <w:multiLevelType w:val="hybridMultilevel"/>
    <w:tmpl w:val="76FC2A8E"/>
    <w:lvl w:ilvl="0" w:tplc="0424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0"/>
  </w:num>
  <w:num w:numId="4">
    <w:abstractNumId w:val="60"/>
  </w:num>
  <w:num w:numId="5">
    <w:abstractNumId w:val="53"/>
  </w:num>
  <w:num w:numId="6">
    <w:abstractNumId w:val="16"/>
  </w:num>
  <w:num w:numId="7">
    <w:abstractNumId w:val="5"/>
  </w:num>
  <w:num w:numId="8">
    <w:abstractNumId w:val="9"/>
  </w:num>
  <w:num w:numId="9">
    <w:abstractNumId w:val="52"/>
  </w:num>
  <w:num w:numId="10">
    <w:abstractNumId w:val="58"/>
  </w:num>
  <w:num w:numId="11">
    <w:abstractNumId w:val="33"/>
  </w:num>
  <w:num w:numId="12">
    <w:abstractNumId w:val="7"/>
  </w:num>
  <w:num w:numId="13">
    <w:abstractNumId w:val="10"/>
  </w:num>
  <w:num w:numId="14">
    <w:abstractNumId w:val="34"/>
  </w:num>
  <w:num w:numId="15">
    <w:abstractNumId w:val="13"/>
  </w:num>
  <w:num w:numId="16">
    <w:abstractNumId w:val="22"/>
  </w:num>
  <w:num w:numId="17">
    <w:abstractNumId w:val="15"/>
  </w:num>
  <w:num w:numId="18">
    <w:abstractNumId w:val="54"/>
  </w:num>
  <w:num w:numId="19">
    <w:abstractNumId w:val="44"/>
  </w:num>
  <w:num w:numId="20">
    <w:abstractNumId w:val="55"/>
  </w:num>
  <w:num w:numId="21">
    <w:abstractNumId w:val="40"/>
  </w:num>
  <w:num w:numId="22">
    <w:abstractNumId w:val="36"/>
  </w:num>
  <w:num w:numId="23">
    <w:abstractNumId w:val="23"/>
  </w:num>
  <w:num w:numId="24">
    <w:abstractNumId w:val="68"/>
  </w:num>
  <w:num w:numId="25">
    <w:abstractNumId w:val="28"/>
  </w:num>
  <w:num w:numId="26">
    <w:abstractNumId w:val="3"/>
  </w:num>
  <w:num w:numId="27">
    <w:abstractNumId w:val="63"/>
  </w:num>
  <w:num w:numId="28">
    <w:abstractNumId w:val="35"/>
  </w:num>
  <w:num w:numId="29">
    <w:abstractNumId w:val="45"/>
  </w:num>
  <w:num w:numId="30">
    <w:abstractNumId w:val="50"/>
  </w:num>
  <w:num w:numId="31">
    <w:abstractNumId w:val="48"/>
  </w:num>
  <w:num w:numId="32">
    <w:abstractNumId w:val="62"/>
  </w:num>
  <w:num w:numId="33">
    <w:abstractNumId w:val="12"/>
  </w:num>
  <w:num w:numId="34">
    <w:abstractNumId w:val="46"/>
  </w:num>
  <w:num w:numId="35">
    <w:abstractNumId w:val="70"/>
  </w:num>
  <w:num w:numId="36">
    <w:abstractNumId w:val="18"/>
  </w:num>
  <w:num w:numId="37">
    <w:abstractNumId w:val="39"/>
  </w:num>
  <w:num w:numId="38">
    <w:abstractNumId w:val="38"/>
  </w:num>
  <w:num w:numId="39">
    <w:abstractNumId w:val="56"/>
  </w:num>
  <w:num w:numId="40">
    <w:abstractNumId w:val="29"/>
  </w:num>
  <w:num w:numId="41">
    <w:abstractNumId w:val="57"/>
  </w:num>
  <w:num w:numId="42">
    <w:abstractNumId w:val="65"/>
  </w:num>
  <w:num w:numId="43">
    <w:abstractNumId w:val="66"/>
  </w:num>
  <w:num w:numId="44">
    <w:abstractNumId w:val="41"/>
  </w:num>
  <w:num w:numId="45">
    <w:abstractNumId w:val="43"/>
  </w:num>
  <w:num w:numId="46">
    <w:abstractNumId w:val="32"/>
  </w:num>
  <w:num w:numId="47">
    <w:abstractNumId w:val="51"/>
  </w:num>
  <w:num w:numId="48">
    <w:abstractNumId w:val="31"/>
  </w:num>
  <w:num w:numId="49">
    <w:abstractNumId w:val="21"/>
  </w:num>
  <w:num w:numId="50">
    <w:abstractNumId w:val="47"/>
  </w:num>
  <w:num w:numId="51">
    <w:abstractNumId w:val="0"/>
  </w:num>
  <w:num w:numId="52">
    <w:abstractNumId w:val="2"/>
  </w:num>
  <w:num w:numId="53">
    <w:abstractNumId w:val="49"/>
  </w:num>
  <w:num w:numId="54">
    <w:abstractNumId w:val="14"/>
  </w:num>
  <w:num w:numId="55">
    <w:abstractNumId w:val="69"/>
  </w:num>
  <w:num w:numId="56">
    <w:abstractNumId w:val="11"/>
  </w:num>
  <w:num w:numId="57">
    <w:abstractNumId w:val="61"/>
  </w:num>
  <w:num w:numId="58">
    <w:abstractNumId w:val="64"/>
  </w:num>
  <w:num w:numId="59">
    <w:abstractNumId w:val="26"/>
  </w:num>
  <w:num w:numId="60">
    <w:abstractNumId w:val="67"/>
  </w:num>
  <w:num w:numId="61">
    <w:abstractNumId w:val="27"/>
  </w:num>
  <w:num w:numId="62">
    <w:abstractNumId w:val="24"/>
  </w:num>
  <w:num w:numId="63">
    <w:abstractNumId w:val="20"/>
  </w:num>
  <w:num w:numId="64">
    <w:abstractNumId w:val="4"/>
  </w:num>
  <w:num w:numId="65">
    <w:abstractNumId w:val="1"/>
  </w:num>
  <w:num w:numId="66">
    <w:abstractNumId w:val="59"/>
  </w:num>
  <w:num w:numId="67">
    <w:abstractNumId w:val="8"/>
  </w:num>
  <w:num w:numId="68">
    <w:abstractNumId w:val="42"/>
  </w:num>
  <w:num w:numId="69">
    <w:abstractNumId w:val="17"/>
  </w:num>
  <w:num w:numId="70">
    <w:abstractNumId w:val="37"/>
  </w:num>
  <w:num w:numId="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9"/>
  </w:num>
  <w:num w:numId="73">
    <w:abstractNumId w:val="7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6B"/>
    <w:rsid w:val="00000303"/>
    <w:rsid w:val="00001749"/>
    <w:rsid w:val="00004F54"/>
    <w:rsid w:val="0000691F"/>
    <w:rsid w:val="00011A8F"/>
    <w:rsid w:val="00016141"/>
    <w:rsid w:val="000179D7"/>
    <w:rsid w:val="000210B0"/>
    <w:rsid w:val="000211D9"/>
    <w:rsid w:val="000218A6"/>
    <w:rsid w:val="00022550"/>
    <w:rsid w:val="00026A49"/>
    <w:rsid w:val="000302EC"/>
    <w:rsid w:val="00030D55"/>
    <w:rsid w:val="00030EEB"/>
    <w:rsid w:val="000316D8"/>
    <w:rsid w:val="00034C4C"/>
    <w:rsid w:val="0004358A"/>
    <w:rsid w:val="0004644A"/>
    <w:rsid w:val="0005149E"/>
    <w:rsid w:val="000539FB"/>
    <w:rsid w:val="00055153"/>
    <w:rsid w:val="00055727"/>
    <w:rsid w:val="0005634E"/>
    <w:rsid w:val="00057177"/>
    <w:rsid w:val="00060B04"/>
    <w:rsid w:val="000618AA"/>
    <w:rsid w:val="00067D4F"/>
    <w:rsid w:val="000800E4"/>
    <w:rsid w:val="00080F15"/>
    <w:rsid w:val="000810E7"/>
    <w:rsid w:val="000811AB"/>
    <w:rsid w:val="00081841"/>
    <w:rsid w:val="0008216D"/>
    <w:rsid w:val="000828A3"/>
    <w:rsid w:val="00085208"/>
    <w:rsid w:val="00086DBB"/>
    <w:rsid w:val="00091900"/>
    <w:rsid w:val="000B5321"/>
    <w:rsid w:val="000B6EB0"/>
    <w:rsid w:val="000B7197"/>
    <w:rsid w:val="000B7E0E"/>
    <w:rsid w:val="000C183E"/>
    <w:rsid w:val="000C2A07"/>
    <w:rsid w:val="000C487D"/>
    <w:rsid w:val="000C711A"/>
    <w:rsid w:val="000D34DC"/>
    <w:rsid w:val="000D748C"/>
    <w:rsid w:val="000E1309"/>
    <w:rsid w:val="000E1AE8"/>
    <w:rsid w:val="000E692A"/>
    <w:rsid w:val="000F3DB0"/>
    <w:rsid w:val="000F498C"/>
    <w:rsid w:val="00101549"/>
    <w:rsid w:val="00102A26"/>
    <w:rsid w:val="00104709"/>
    <w:rsid w:val="00107434"/>
    <w:rsid w:val="001179DE"/>
    <w:rsid w:val="00123511"/>
    <w:rsid w:val="00125903"/>
    <w:rsid w:val="001302F6"/>
    <w:rsid w:val="0013551A"/>
    <w:rsid w:val="00143888"/>
    <w:rsid w:val="00146C18"/>
    <w:rsid w:val="00150EE5"/>
    <w:rsid w:val="001656A4"/>
    <w:rsid w:val="001661E3"/>
    <w:rsid w:val="00166466"/>
    <w:rsid w:val="0016695D"/>
    <w:rsid w:val="00167250"/>
    <w:rsid w:val="00167FA4"/>
    <w:rsid w:val="001704E2"/>
    <w:rsid w:val="00174C89"/>
    <w:rsid w:val="0017699E"/>
    <w:rsid w:val="00181276"/>
    <w:rsid w:val="00184AB0"/>
    <w:rsid w:val="0019327A"/>
    <w:rsid w:val="00195B60"/>
    <w:rsid w:val="00195CBF"/>
    <w:rsid w:val="001A590C"/>
    <w:rsid w:val="001A7A3E"/>
    <w:rsid w:val="001A7C52"/>
    <w:rsid w:val="001B0A03"/>
    <w:rsid w:val="001B4291"/>
    <w:rsid w:val="001B484C"/>
    <w:rsid w:val="001C0556"/>
    <w:rsid w:val="001C079A"/>
    <w:rsid w:val="001C2BA3"/>
    <w:rsid w:val="001C6436"/>
    <w:rsid w:val="001C7F37"/>
    <w:rsid w:val="001D1998"/>
    <w:rsid w:val="001D3819"/>
    <w:rsid w:val="001D4EAE"/>
    <w:rsid w:val="001D799A"/>
    <w:rsid w:val="001E1C84"/>
    <w:rsid w:val="001E3281"/>
    <w:rsid w:val="0020221A"/>
    <w:rsid w:val="002054A1"/>
    <w:rsid w:val="002138E3"/>
    <w:rsid w:val="00215C95"/>
    <w:rsid w:val="002238DC"/>
    <w:rsid w:val="002327D8"/>
    <w:rsid w:val="00232D42"/>
    <w:rsid w:val="00240807"/>
    <w:rsid w:val="002427F8"/>
    <w:rsid w:val="00250508"/>
    <w:rsid w:val="00250DC3"/>
    <w:rsid w:val="00251EFE"/>
    <w:rsid w:val="00252692"/>
    <w:rsid w:val="002535B8"/>
    <w:rsid w:val="00254DC6"/>
    <w:rsid w:val="0025710C"/>
    <w:rsid w:val="0026603E"/>
    <w:rsid w:val="002679BF"/>
    <w:rsid w:val="00270888"/>
    <w:rsid w:val="00272873"/>
    <w:rsid w:val="0027294D"/>
    <w:rsid w:val="00277470"/>
    <w:rsid w:val="0027792D"/>
    <w:rsid w:val="00281787"/>
    <w:rsid w:val="002828FB"/>
    <w:rsid w:val="00282E54"/>
    <w:rsid w:val="00283B25"/>
    <w:rsid w:val="0029003E"/>
    <w:rsid w:val="0029213F"/>
    <w:rsid w:val="00293642"/>
    <w:rsid w:val="0029525B"/>
    <w:rsid w:val="00295316"/>
    <w:rsid w:val="00295916"/>
    <w:rsid w:val="002A1E06"/>
    <w:rsid w:val="002B632B"/>
    <w:rsid w:val="002C0B44"/>
    <w:rsid w:val="002C0E05"/>
    <w:rsid w:val="002C6A83"/>
    <w:rsid w:val="002D40A3"/>
    <w:rsid w:val="002D56EF"/>
    <w:rsid w:val="002D5B3D"/>
    <w:rsid w:val="002E0018"/>
    <w:rsid w:val="002E4E72"/>
    <w:rsid w:val="002E6AD3"/>
    <w:rsid w:val="002F249E"/>
    <w:rsid w:val="002F32EF"/>
    <w:rsid w:val="002F759A"/>
    <w:rsid w:val="0030549E"/>
    <w:rsid w:val="00305537"/>
    <w:rsid w:val="003110FF"/>
    <w:rsid w:val="0031686C"/>
    <w:rsid w:val="00317C8B"/>
    <w:rsid w:val="003218D0"/>
    <w:rsid w:val="00322317"/>
    <w:rsid w:val="00325BAC"/>
    <w:rsid w:val="003265CF"/>
    <w:rsid w:val="00326D6D"/>
    <w:rsid w:val="00334BA3"/>
    <w:rsid w:val="00335F27"/>
    <w:rsid w:val="00343975"/>
    <w:rsid w:val="003452E2"/>
    <w:rsid w:val="00347352"/>
    <w:rsid w:val="00363D31"/>
    <w:rsid w:val="003641E5"/>
    <w:rsid w:val="0037070A"/>
    <w:rsid w:val="00376DCE"/>
    <w:rsid w:val="00384B5D"/>
    <w:rsid w:val="00386E4B"/>
    <w:rsid w:val="003932DC"/>
    <w:rsid w:val="00393E76"/>
    <w:rsid w:val="003A1F57"/>
    <w:rsid w:val="003A3088"/>
    <w:rsid w:val="003A3AFF"/>
    <w:rsid w:val="003A552B"/>
    <w:rsid w:val="003B1C04"/>
    <w:rsid w:val="003B4309"/>
    <w:rsid w:val="003D66AC"/>
    <w:rsid w:val="003E0B78"/>
    <w:rsid w:val="003F0BFC"/>
    <w:rsid w:val="003F20D9"/>
    <w:rsid w:val="003F22ED"/>
    <w:rsid w:val="003F4437"/>
    <w:rsid w:val="003F4984"/>
    <w:rsid w:val="003F7B9E"/>
    <w:rsid w:val="004011F0"/>
    <w:rsid w:val="004068B4"/>
    <w:rsid w:val="00406F9B"/>
    <w:rsid w:val="00413B03"/>
    <w:rsid w:val="004145E0"/>
    <w:rsid w:val="00426B0D"/>
    <w:rsid w:val="00427CC8"/>
    <w:rsid w:val="0044107A"/>
    <w:rsid w:val="00441165"/>
    <w:rsid w:val="004465BA"/>
    <w:rsid w:val="00447B61"/>
    <w:rsid w:val="00455E00"/>
    <w:rsid w:val="00457117"/>
    <w:rsid w:val="00460086"/>
    <w:rsid w:val="0046652A"/>
    <w:rsid w:val="00470B41"/>
    <w:rsid w:val="00470EA7"/>
    <w:rsid w:val="004716B1"/>
    <w:rsid w:val="00482FDE"/>
    <w:rsid w:val="00485184"/>
    <w:rsid w:val="004A57E3"/>
    <w:rsid w:val="004A7243"/>
    <w:rsid w:val="004A738A"/>
    <w:rsid w:val="004A7A01"/>
    <w:rsid w:val="004B3101"/>
    <w:rsid w:val="004B6DC4"/>
    <w:rsid w:val="004B7ACA"/>
    <w:rsid w:val="004C0F23"/>
    <w:rsid w:val="004C1133"/>
    <w:rsid w:val="004C133C"/>
    <w:rsid w:val="004C5E81"/>
    <w:rsid w:val="004C7576"/>
    <w:rsid w:val="004D26B9"/>
    <w:rsid w:val="004D5265"/>
    <w:rsid w:val="004D6C1B"/>
    <w:rsid w:val="004E4B19"/>
    <w:rsid w:val="004E70C5"/>
    <w:rsid w:val="004F31A6"/>
    <w:rsid w:val="005029C7"/>
    <w:rsid w:val="00506D07"/>
    <w:rsid w:val="00507201"/>
    <w:rsid w:val="005174B5"/>
    <w:rsid w:val="005242EF"/>
    <w:rsid w:val="005308FE"/>
    <w:rsid w:val="00534B13"/>
    <w:rsid w:val="005360EE"/>
    <w:rsid w:val="00540282"/>
    <w:rsid w:val="0054574E"/>
    <w:rsid w:val="00550B6E"/>
    <w:rsid w:val="00560548"/>
    <w:rsid w:val="0056188A"/>
    <w:rsid w:val="0056500E"/>
    <w:rsid w:val="00567C00"/>
    <w:rsid w:val="00567D76"/>
    <w:rsid w:val="00576499"/>
    <w:rsid w:val="00580892"/>
    <w:rsid w:val="00590D3E"/>
    <w:rsid w:val="005A216D"/>
    <w:rsid w:val="005A27BD"/>
    <w:rsid w:val="005A57B8"/>
    <w:rsid w:val="005B493E"/>
    <w:rsid w:val="005B69F8"/>
    <w:rsid w:val="005C4A9D"/>
    <w:rsid w:val="005C4C6C"/>
    <w:rsid w:val="005D1940"/>
    <w:rsid w:val="005D2365"/>
    <w:rsid w:val="005D4AFC"/>
    <w:rsid w:val="005D5418"/>
    <w:rsid w:val="005E0FA6"/>
    <w:rsid w:val="005E14DE"/>
    <w:rsid w:val="005E2956"/>
    <w:rsid w:val="005E4CCC"/>
    <w:rsid w:val="005F17D6"/>
    <w:rsid w:val="005F2F2A"/>
    <w:rsid w:val="005F7521"/>
    <w:rsid w:val="00604652"/>
    <w:rsid w:val="00604969"/>
    <w:rsid w:val="00604FD9"/>
    <w:rsid w:val="00611487"/>
    <w:rsid w:val="00612CA4"/>
    <w:rsid w:val="00614CFF"/>
    <w:rsid w:val="00616207"/>
    <w:rsid w:val="00631551"/>
    <w:rsid w:val="00632288"/>
    <w:rsid w:val="00635928"/>
    <w:rsid w:val="006364E5"/>
    <w:rsid w:val="00640577"/>
    <w:rsid w:val="00644FE0"/>
    <w:rsid w:val="0064522A"/>
    <w:rsid w:val="00645311"/>
    <w:rsid w:val="00645FB4"/>
    <w:rsid w:val="0065458A"/>
    <w:rsid w:val="0065667D"/>
    <w:rsid w:val="00660BE3"/>
    <w:rsid w:val="00661683"/>
    <w:rsid w:val="00663945"/>
    <w:rsid w:val="006640D8"/>
    <w:rsid w:val="006823F4"/>
    <w:rsid w:val="006A3A38"/>
    <w:rsid w:val="006A5528"/>
    <w:rsid w:val="006B056D"/>
    <w:rsid w:val="006B326F"/>
    <w:rsid w:val="006B4F4A"/>
    <w:rsid w:val="006B70E3"/>
    <w:rsid w:val="006B7140"/>
    <w:rsid w:val="006C1124"/>
    <w:rsid w:val="006C252F"/>
    <w:rsid w:val="006C5B70"/>
    <w:rsid w:val="006D01FB"/>
    <w:rsid w:val="006D3715"/>
    <w:rsid w:val="006D6542"/>
    <w:rsid w:val="006D7551"/>
    <w:rsid w:val="006E0AA2"/>
    <w:rsid w:val="006E24C4"/>
    <w:rsid w:val="006E31F4"/>
    <w:rsid w:val="006E6ED6"/>
    <w:rsid w:val="006F0454"/>
    <w:rsid w:val="007022F5"/>
    <w:rsid w:val="00702C90"/>
    <w:rsid w:val="007067B0"/>
    <w:rsid w:val="0071072D"/>
    <w:rsid w:val="00711D3F"/>
    <w:rsid w:val="007225AB"/>
    <w:rsid w:val="007338BC"/>
    <w:rsid w:val="00744A37"/>
    <w:rsid w:val="007479A8"/>
    <w:rsid w:val="00751AE3"/>
    <w:rsid w:val="007604AA"/>
    <w:rsid w:val="00761543"/>
    <w:rsid w:val="007649B7"/>
    <w:rsid w:val="00764AE2"/>
    <w:rsid w:val="007656E8"/>
    <w:rsid w:val="00773933"/>
    <w:rsid w:val="00776268"/>
    <w:rsid w:val="00787E54"/>
    <w:rsid w:val="0079283D"/>
    <w:rsid w:val="00794E62"/>
    <w:rsid w:val="007950DA"/>
    <w:rsid w:val="007952FB"/>
    <w:rsid w:val="007976AB"/>
    <w:rsid w:val="007A0F28"/>
    <w:rsid w:val="007A1B19"/>
    <w:rsid w:val="007A344B"/>
    <w:rsid w:val="007A3894"/>
    <w:rsid w:val="007A3B1A"/>
    <w:rsid w:val="007A422B"/>
    <w:rsid w:val="007A44C7"/>
    <w:rsid w:val="007B0EA0"/>
    <w:rsid w:val="007B2748"/>
    <w:rsid w:val="007B3F57"/>
    <w:rsid w:val="007D071F"/>
    <w:rsid w:val="007D2AF2"/>
    <w:rsid w:val="007E08A1"/>
    <w:rsid w:val="007E63D0"/>
    <w:rsid w:val="007E6C0F"/>
    <w:rsid w:val="007F06FA"/>
    <w:rsid w:val="007F22D1"/>
    <w:rsid w:val="007F4974"/>
    <w:rsid w:val="00800793"/>
    <w:rsid w:val="00800AB9"/>
    <w:rsid w:val="00804247"/>
    <w:rsid w:val="00814918"/>
    <w:rsid w:val="0081498D"/>
    <w:rsid w:val="0083171D"/>
    <w:rsid w:val="008337F6"/>
    <w:rsid w:val="00840427"/>
    <w:rsid w:val="008522C7"/>
    <w:rsid w:val="008539F4"/>
    <w:rsid w:val="00854C65"/>
    <w:rsid w:val="00861DF3"/>
    <w:rsid w:val="00864D58"/>
    <w:rsid w:val="00867019"/>
    <w:rsid w:val="00867AAC"/>
    <w:rsid w:val="00870A41"/>
    <w:rsid w:val="00870F6B"/>
    <w:rsid w:val="00873CFF"/>
    <w:rsid w:val="00875131"/>
    <w:rsid w:val="00880171"/>
    <w:rsid w:val="008839B2"/>
    <w:rsid w:val="00885825"/>
    <w:rsid w:val="00893EF4"/>
    <w:rsid w:val="00894600"/>
    <w:rsid w:val="0089692A"/>
    <w:rsid w:val="008A087D"/>
    <w:rsid w:val="008A3CE0"/>
    <w:rsid w:val="008B641C"/>
    <w:rsid w:val="008B705E"/>
    <w:rsid w:val="008B733B"/>
    <w:rsid w:val="008C4303"/>
    <w:rsid w:val="008E0AED"/>
    <w:rsid w:val="008E183B"/>
    <w:rsid w:val="008F44E7"/>
    <w:rsid w:val="008F5DA7"/>
    <w:rsid w:val="00906074"/>
    <w:rsid w:val="009129AE"/>
    <w:rsid w:val="0091724E"/>
    <w:rsid w:val="0091757C"/>
    <w:rsid w:val="00920B55"/>
    <w:rsid w:val="0092102A"/>
    <w:rsid w:val="009214D4"/>
    <w:rsid w:val="00921F33"/>
    <w:rsid w:val="0092217E"/>
    <w:rsid w:val="00922695"/>
    <w:rsid w:val="00923436"/>
    <w:rsid w:val="00923EB5"/>
    <w:rsid w:val="00925465"/>
    <w:rsid w:val="009258BB"/>
    <w:rsid w:val="009325AA"/>
    <w:rsid w:val="0093378E"/>
    <w:rsid w:val="009357EF"/>
    <w:rsid w:val="0094468E"/>
    <w:rsid w:val="00965D13"/>
    <w:rsid w:val="00966D0C"/>
    <w:rsid w:val="009672CB"/>
    <w:rsid w:val="00982E9E"/>
    <w:rsid w:val="0098649F"/>
    <w:rsid w:val="00987558"/>
    <w:rsid w:val="009A0AB4"/>
    <w:rsid w:val="009A1881"/>
    <w:rsid w:val="009A4B19"/>
    <w:rsid w:val="009B0033"/>
    <w:rsid w:val="009B12FE"/>
    <w:rsid w:val="009B22D8"/>
    <w:rsid w:val="009C19BD"/>
    <w:rsid w:val="009C2848"/>
    <w:rsid w:val="009C572F"/>
    <w:rsid w:val="009D1B13"/>
    <w:rsid w:val="009D3F3E"/>
    <w:rsid w:val="009D5064"/>
    <w:rsid w:val="009E1976"/>
    <w:rsid w:val="009E28FA"/>
    <w:rsid w:val="009E3496"/>
    <w:rsid w:val="009E571B"/>
    <w:rsid w:val="009E7BC2"/>
    <w:rsid w:val="009F2284"/>
    <w:rsid w:val="009F4611"/>
    <w:rsid w:val="009F77A7"/>
    <w:rsid w:val="009F7BA8"/>
    <w:rsid w:val="00A0410E"/>
    <w:rsid w:val="00A1557B"/>
    <w:rsid w:val="00A15EC0"/>
    <w:rsid w:val="00A16159"/>
    <w:rsid w:val="00A21E9F"/>
    <w:rsid w:val="00A227B7"/>
    <w:rsid w:val="00A3137B"/>
    <w:rsid w:val="00A34BB9"/>
    <w:rsid w:val="00A41659"/>
    <w:rsid w:val="00A42A6E"/>
    <w:rsid w:val="00A534EA"/>
    <w:rsid w:val="00A53868"/>
    <w:rsid w:val="00A53EDE"/>
    <w:rsid w:val="00A568A8"/>
    <w:rsid w:val="00A56A9B"/>
    <w:rsid w:val="00A57461"/>
    <w:rsid w:val="00A62584"/>
    <w:rsid w:val="00A64340"/>
    <w:rsid w:val="00A646B7"/>
    <w:rsid w:val="00A6533D"/>
    <w:rsid w:val="00A6580A"/>
    <w:rsid w:val="00A660FB"/>
    <w:rsid w:val="00A7100B"/>
    <w:rsid w:val="00A714A5"/>
    <w:rsid w:val="00A75685"/>
    <w:rsid w:val="00A77E0D"/>
    <w:rsid w:val="00A8145B"/>
    <w:rsid w:val="00A878C1"/>
    <w:rsid w:val="00A925A0"/>
    <w:rsid w:val="00A92903"/>
    <w:rsid w:val="00A938A9"/>
    <w:rsid w:val="00AA1C87"/>
    <w:rsid w:val="00AA42FD"/>
    <w:rsid w:val="00AA5AB6"/>
    <w:rsid w:val="00AB5794"/>
    <w:rsid w:val="00AC239C"/>
    <w:rsid w:val="00AC2D3F"/>
    <w:rsid w:val="00AC3270"/>
    <w:rsid w:val="00AC504B"/>
    <w:rsid w:val="00AE189E"/>
    <w:rsid w:val="00AE491F"/>
    <w:rsid w:val="00AF0A73"/>
    <w:rsid w:val="00AF29CC"/>
    <w:rsid w:val="00AF492A"/>
    <w:rsid w:val="00AF7400"/>
    <w:rsid w:val="00B02C1B"/>
    <w:rsid w:val="00B0599E"/>
    <w:rsid w:val="00B123DC"/>
    <w:rsid w:val="00B14746"/>
    <w:rsid w:val="00B20F90"/>
    <w:rsid w:val="00B2162D"/>
    <w:rsid w:val="00B264FB"/>
    <w:rsid w:val="00B3045F"/>
    <w:rsid w:val="00B32597"/>
    <w:rsid w:val="00B331F3"/>
    <w:rsid w:val="00B333B1"/>
    <w:rsid w:val="00B3528F"/>
    <w:rsid w:val="00B37FF7"/>
    <w:rsid w:val="00B41D44"/>
    <w:rsid w:val="00B6136F"/>
    <w:rsid w:val="00B61F16"/>
    <w:rsid w:val="00B62D97"/>
    <w:rsid w:val="00B630B1"/>
    <w:rsid w:val="00B6369A"/>
    <w:rsid w:val="00B72EB8"/>
    <w:rsid w:val="00B7622D"/>
    <w:rsid w:val="00B77E42"/>
    <w:rsid w:val="00B83B9F"/>
    <w:rsid w:val="00B876A2"/>
    <w:rsid w:val="00B905C1"/>
    <w:rsid w:val="00B94331"/>
    <w:rsid w:val="00B94FCD"/>
    <w:rsid w:val="00BA0E4B"/>
    <w:rsid w:val="00BA2AC8"/>
    <w:rsid w:val="00BA2F01"/>
    <w:rsid w:val="00BA5DD1"/>
    <w:rsid w:val="00BA6A5D"/>
    <w:rsid w:val="00BB11E3"/>
    <w:rsid w:val="00BB53BC"/>
    <w:rsid w:val="00BB5428"/>
    <w:rsid w:val="00BC5412"/>
    <w:rsid w:val="00BE1206"/>
    <w:rsid w:val="00BE27F3"/>
    <w:rsid w:val="00BE3047"/>
    <w:rsid w:val="00BE577D"/>
    <w:rsid w:val="00BF7378"/>
    <w:rsid w:val="00C057E8"/>
    <w:rsid w:val="00C06B76"/>
    <w:rsid w:val="00C11ACA"/>
    <w:rsid w:val="00C13FF6"/>
    <w:rsid w:val="00C22286"/>
    <w:rsid w:val="00C2257B"/>
    <w:rsid w:val="00C33129"/>
    <w:rsid w:val="00C349BB"/>
    <w:rsid w:val="00C42BE5"/>
    <w:rsid w:val="00C55599"/>
    <w:rsid w:val="00C57E9B"/>
    <w:rsid w:val="00C65641"/>
    <w:rsid w:val="00C72395"/>
    <w:rsid w:val="00C72D40"/>
    <w:rsid w:val="00C73CCF"/>
    <w:rsid w:val="00C75CB8"/>
    <w:rsid w:val="00C76765"/>
    <w:rsid w:val="00C76C32"/>
    <w:rsid w:val="00C77ED7"/>
    <w:rsid w:val="00C83B8C"/>
    <w:rsid w:val="00C85E05"/>
    <w:rsid w:val="00C93304"/>
    <w:rsid w:val="00C94110"/>
    <w:rsid w:val="00CA0989"/>
    <w:rsid w:val="00CA316B"/>
    <w:rsid w:val="00CA6458"/>
    <w:rsid w:val="00CB1E9B"/>
    <w:rsid w:val="00CB57FE"/>
    <w:rsid w:val="00CB6F65"/>
    <w:rsid w:val="00CC0D86"/>
    <w:rsid w:val="00CC0FB4"/>
    <w:rsid w:val="00CC63CA"/>
    <w:rsid w:val="00CC6977"/>
    <w:rsid w:val="00CD2082"/>
    <w:rsid w:val="00CD61D9"/>
    <w:rsid w:val="00CD7025"/>
    <w:rsid w:val="00CE1186"/>
    <w:rsid w:val="00CE6271"/>
    <w:rsid w:val="00CE6EA8"/>
    <w:rsid w:val="00CF679C"/>
    <w:rsid w:val="00CF7554"/>
    <w:rsid w:val="00D0244B"/>
    <w:rsid w:val="00D0530E"/>
    <w:rsid w:val="00D1103E"/>
    <w:rsid w:val="00D13386"/>
    <w:rsid w:val="00D15431"/>
    <w:rsid w:val="00D159D7"/>
    <w:rsid w:val="00D16D98"/>
    <w:rsid w:val="00D17661"/>
    <w:rsid w:val="00D1784E"/>
    <w:rsid w:val="00D211EB"/>
    <w:rsid w:val="00D24F88"/>
    <w:rsid w:val="00D303B3"/>
    <w:rsid w:val="00D30606"/>
    <w:rsid w:val="00D308B7"/>
    <w:rsid w:val="00D30BA2"/>
    <w:rsid w:val="00D315B5"/>
    <w:rsid w:val="00D32B27"/>
    <w:rsid w:val="00D366CB"/>
    <w:rsid w:val="00D461CB"/>
    <w:rsid w:val="00D5210A"/>
    <w:rsid w:val="00D536A6"/>
    <w:rsid w:val="00D53B1F"/>
    <w:rsid w:val="00D5636A"/>
    <w:rsid w:val="00D640E9"/>
    <w:rsid w:val="00D66FC4"/>
    <w:rsid w:val="00D722EC"/>
    <w:rsid w:val="00D725A8"/>
    <w:rsid w:val="00D7268A"/>
    <w:rsid w:val="00D73A58"/>
    <w:rsid w:val="00D755FD"/>
    <w:rsid w:val="00D81CE1"/>
    <w:rsid w:val="00D82448"/>
    <w:rsid w:val="00D83B43"/>
    <w:rsid w:val="00D91607"/>
    <w:rsid w:val="00D93CC6"/>
    <w:rsid w:val="00DA0574"/>
    <w:rsid w:val="00DA521F"/>
    <w:rsid w:val="00DA5316"/>
    <w:rsid w:val="00DA5BA6"/>
    <w:rsid w:val="00DA7C30"/>
    <w:rsid w:val="00DB772A"/>
    <w:rsid w:val="00DC6368"/>
    <w:rsid w:val="00DD319F"/>
    <w:rsid w:val="00DD3FE5"/>
    <w:rsid w:val="00DE1F99"/>
    <w:rsid w:val="00DE4CA7"/>
    <w:rsid w:val="00DE5926"/>
    <w:rsid w:val="00DE73C8"/>
    <w:rsid w:val="00DF161A"/>
    <w:rsid w:val="00DF4723"/>
    <w:rsid w:val="00DF68AB"/>
    <w:rsid w:val="00DF6B0E"/>
    <w:rsid w:val="00DF6DB6"/>
    <w:rsid w:val="00DF79C6"/>
    <w:rsid w:val="00E0478F"/>
    <w:rsid w:val="00E15257"/>
    <w:rsid w:val="00E22A29"/>
    <w:rsid w:val="00E23686"/>
    <w:rsid w:val="00E2573B"/>
    <w:rsid w:val="00E27905"/>
    <w:rsid w:val="00E3418C"/>
    <w:rsid w:val="00E34C92"/>
    <w:rsid w:val="00E368CB"/>
    <w:rsid w:val="00E42D33"/>
    <w:rsid w:val="00E5092E"/>
    <w:rsid w:val="00E57161"/>
    <w:rsid w:val="00E606E3"/>
    <w:rsid w:val="00E67A23"/>
    <w:rsid w:val="00E753AF"/>
    <w:rsid w:val="00E757CB"/>
    <w:rsid w:val="00E76A1B"/>
    <w:rsid w:val="00E80840"/>
    <w:rsid w:val="00E80E34"/>
    <w:rsid w:val="00E80EEF"/>
    <w:rsid w:val="00E80F13"/>
    <w:rsid w:val="00E9429F"/>
    <w:rsid w:val="00E94FFB"/>
    <w:rsid w:val="00E959CE"/>
    <w:rsid w:val="00EA267C"/>
    <w:rsid w:val="00EA2996"/>
    <w:rsid w:val="00EA4D4A"/>
    <w:rsid w:val="00EB2E8F"/>
    <w:rsid w:val="00EB4C75"/>
    <w:rsid w:val="00EB5D7B"/>
    <w:rsid w:val="00EC55C7"/>
    <w:rsid w:val="00EC5BA6"/>
    <w:rsid w:val="00EE44B5"/>
    <w:rsid w:val="00EE47AE"/>
    <w:rsid w:val="00EE4974"/>
    <w:rsid w:val="00EF0C96"/>
    <w:rsid w:val="00EF2E39"/>
    <w:rsid w:val="00EF504B"/>
    <w:rsid w:val="00F03D7E"/>
    <w:rsid w:val="00F0427D"/>
    <w:rsid w:val="00F0626E"/>
    <w:rsid w:val="00F077FF"/>
    <w:rsid w:val="00F07EB8"/>
    <w:rsid w:val="00F1300A"/>
    <w:rsid w:val="00F2247C"/>
    <w:rsid w:val="00F36C5D"/>
    <w:rsid w:val="00F37447"/>
    <w:rsid w:val="00F3796F"/>
    <w:rsid w:val="00F4120A"/>
    <w:rsid w:val="00F465C3"/>
    <w:rsid w:val="00F473A2"/>
    <w:rsid w:val="00F52F34"/>
    <w:rsid w:val="00F574C3"/>
    <w:rsid w:val="00F57D83"/>
    <w:rsid w:val="00F625C8"/>
    <w:rsid w:val="00F70330"/>
    <w:rsid w:val="00F70D79"/>
    <w:rsid w:val="00F72EF2"/>
    <w:rsid w:val="00F72EF9"/>
    <w:rsid w:val="00F72FFF"/>
    <w:rsid w:val="00F73801"/>
    <w:rsid w:val="00F73FAA"/>
    <w:rsid w:val="00F746E0"/>
    <w:rsid w:val="00F76170"/>
    <w:rsid w:val="00F76C4A"/>
    <w:rsid w:val="00F77C36"/>
    <w:rsid w:val="00F8046F"/>
    <w:rsid w:val="00F80C67"/>
    <w:rsid w:val="00F82E76"/>
    <w:rsid w:val="00F92E87"/>
    <w:rsid w:val="00F93115"/>
    <w:rsid w:val="00FA44F5"/>
    <w:rsid w:val="00FB14A6"/>
    <w:rsid w:val="00FB17B4"/>
    <w:rsid w:val="00FB4399"/>
    <w:rsid w:val="00FB67E4"/>
    <w:rsid w:val="00FC0C11"/>
    <w:rsid w:val="00FC2A2C"/>
    <w:rsid w:val="00FC4795"/>
    <w:rsid w:val="00FC773B"/>
    <w:rsid w:val="00FD2253"/>
    <w:rsid w:val="00FD4986"/>
    <w:rsid w:val="00FE18CC"/>
    <w:rsid w:val="00FE4FAC"/>
    <w:rsid w:val="00FF40E0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6290C"/>
  <w15:docId w15:val="{D39F5A98-01FB-42F7-836C-6A7EE9CD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STKaiti" w:hAnsi="Corbel" w:cs="Tahoma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784E"/>
    <w:pPr>
      <w:spacing w:after="120" w:line="264" w:lineRule="auto"/>
    </w:pPr>
    <w:rPr>
      <w:sz w:val="21"/>
      <w:szCs w:val="21"/>
      <w:lang w:val="en-US" w:eastAsia="ja-JP"/>
    </w:rPr>
  </w:style>
  <w:style w:type="paragraph" w:styleId="Naslov1">
    <w:name w:val="heading 1"/>
    <w:basedOn w:val="Navaden"/>
    <w:next w:val="Navaden"/>
    <w:link w:val="Naslov1Znak"/>
    <w:uiPriority w:val="9"/>
    <w:qFormat/>
    <w:rsid w:val="00D1784E"/>
    <w:pPr>
      <w:keepNext/>
      <w:keepLines/>
      <w:pBdr>
        <w:bottom w:val="single" w:sz="4" w:space="1" w:color="0F6FC6"/>
      </w:pBdr>
      <w:spacing w:before="400" w:after="40" w:line="240" w:lineRule="auto"/>
      <w:outlineLvl w:val="0"/>
    </w:pPr>
    <w:rPr>
      <w:color w:val="0B5294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1784E"/>
    <w:pPr>
      <w:keepNext/>
      <w:keepLines/>
      <w:spacing w:before="160" w:after="0" w:line="240" w:lineRule="auto"/>
      <w:outlineLvl w:val="1"/>
    </w:pPr>
    <w:rPr>
      <w:color w:val="0B5294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1784E"/>
    <w:pPr>
      <w:keepNext/>
      <w:keepLines/>
      <w:spacing w:before="80" w:after="0" w:line="240" w:lineRule="auto"/>
      <w:outlineLvl w:val="2"/>
    </w:pPr>
    <w:rPr>
      <w:color w:val="404040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784E"/>
    <w:pPr>
      <w:keepNext/>
      <w:keepLines/>
      <w:spacing w:before="80" w:after="0"/>
      <w:outlineLvl w:val="3"/>
    </w:pPr>
    <w:rPr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1784E"/>
    <w:pPr>
      <w:keepNext/>
      <w:keepLines/>
      <w:spacing w:before="80" w:after="0"/>
      <w:outlineLvl w:val="4"/>
    </w:pPr>
    <w:rPr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1784E"/>
    <w:pPr>
      <w:keepNext/>
      <w:keepLines/>
      <w:spacing w:before="80" w:after="0"/>
      <w:outlineLvl w:val="5"/>
    </w:pPr>
    <w:rPr>
      <w:color w:val="595959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1784E"/>
    <w:pPr>
      <w:keepNext/>
      <w:keepLines/>
      <w:spacing w:before="80" w:after="0"/>
      <w:outlineLvl w:val="6"/>
    </w:pPr>
    <w:rPr>
      <w:i/>
      <w:iCs/>
      <w:color w:val="595959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1784E"/>
    <w:pPr>
      <w:keepNext/>
      <w:keepLines/>
      <w:spacing w:before="80" w:after="0"/>
      <w:outlineLvl w:val="7"/>
    </w:pPr>
    <w:rPr>
      <w:smallCaps/>
      <w:color w:val="595959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1784E"/>
    <w:pPr>
      <w:keepNext/>
      <w:keepLines/>
      <w:spacing w:before="80" w:after="0"/>
      <w:outlineLvl w:val="8"/>
    </w:pPr>
    <w:rPr>
      <w:i/>
      <w:iCs/>
      <w:smallCaps/>
      <w:color w:val="59595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1784E"/>
    <w:pPr>
      <w:spacing w:after="0" w:line="240" w:lineRule="auto"/>
      <w:contextualSpacing/>
    </w:pPr>
    <w:rPr>
      <w:color w:val="0B5294"/>
      <w:spacing w:val="-7"/>
      <w:sz w:val="80"/>
      <w:szCs w:val="80"/>
    </w:rPr>
  </w:style>
  <w:style w:type="character" w:customStyle="1" w:styleId="NaslovZnak">
    <w:name w:val="Naslov Znak"/>
    <w:link w:val="Naslov"/>
    <w:uiPriority w:val="10"/>
    <w:rsid w:val="00D1784E"/>
    <w:rPr>
      <w:rFonts w:ascii="Corbel" w:eastAsia="STKaiti" w:hAnsi="Corbel" w:cs="Tahoma"/>
      <w:color w:val="0B5294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1784E"/>
    <w:pPr>
      <w:numPr>
        <w:ilvl w:val="1"/>
      </w:numPr>
      <w:spacing w:after="240" w:line="240" w:lineRule="auto"/>
    </w:pPr>
    <w:rPr>
      <w:color w:val="404040"/>
      <w:sz w:val="30"/>
      <w:szCs w:val="30"/>
    </w:rPr>
  </w:style>
  <w:style w:type="character" w:customStyle="1" w:styleId="PodnaslovZnak">
    <w:name w:val="Podnaslov Znak"/>
    <w:link w:val="Podnaslov"/>
    <w:uiPriority w:val="11"/>
    <w:rsid w:val="00D1784E"/>
    <w:rPr>
      <w:rFonts w:ascii="Corbel" w:eastAsia="STKaiti" w:hAnsi="Corbel" w:cs="Tahoma"/>
      <w:color w:val="404040"/>
      <w:sz w:val="30"/>
      <w:szCs w:val="30"/>
    </w:rPr>
  </w:style>
  <w:style w:type="character" w:customStyle="1" w:styleId="Naslov1Znak">
    <w:name w:val="Naslov 1 Znak"/>
    <w:link w:val="Naslov1"/>
    <w:uiPriority w:val="9"/>
    <w:rsid w:val="00D1784E"/>
    <w:rPr>
      <w:rFonts w:ascii="Corbel" w:eastAsia="STKaiti" w:hAnsi="Corbel" w:cs="Tahoma"/>
      <w:color w:val="0B5294"/>
      <w:sz w:val="36"/>
      <w:szCs w:val="36"/>
    </w:rPr>
  </w:style>
  <w:style w:type="character" w:customStyle="1" w:styleId="Naslov2Znak">
    <w:name w:val="Naslov 2 Znak"/>
    <w:link w:val="Naslov2"/>
    <w:uiPriority w:val="9"/>
    <w:rsid w:val="00D1784E"/>
    <w:rPr>
      <w:rFonts w:ascii="Corbel" w:eastAsia="STKaiti" w:hAnsi="Corbel" w:cs="Tahoma"/>
      <w:color w:val="0B5294"/>
      <w:sz w:val="28"/>
      <w:szCs w:val="28"/>
    </w:rPr>
  </w:style>
  <w:style w:type="character" w:customStyle="1" w:styleId="Naslov3Znak">
    <w:name w:val="Naslov 3 Znak"/>
    <w:link w:val="Naslov3"/>
    <w:uiPriority w:val="9"/>
    <w:rsid w:val="00D1784E"/>
    <w:rPr>
      <w:rFonts w:ascii="Corbel" w:eastAsia="STKaiti" w:hAnsi="Corbel" w:cs="Tahoma"/>
      <w:color w:val="404040"/>
      <w:sz w:val="26"/>
      <w:szCs w:val="26"/>
    </w:rPr>
  </w:style>
  <w:style w:type="character" w:customStyle="1" w:styleId="Naslov4Znak">
    <w:name w:val="Naslov 4 Znak"/>
    <w:link w:val="Naslov4"/>
    <w:uiPriority w:val="9"/>
    <w:rsid w:val="00D1784E"/>
    <w:rPr>
      <w:rFonts w:ascii="Corbel" w:eastAsia="STKaiti" w:hAnsi="Corbel" w:cs="Tahoma"/>
      <w:sz w:val="24"/>
      <w:szCs w:val="24"/>
    </w:rPr>
  </w:style>
  <w:style w:type="character" w:customStyle="1" w:styleId="Naslov5Znak">
    <w:name w:val="Naslov 5 Znak"/>
    <w:link w:val="Naslov5"/>
    <w:uiPriority w:val="9"/>
    <w:semiHidden/>
    <w:rsid w:val="00D1784E"/>
    <w:rPr>
      <w:rFonts w:ascii="Corbel" w:eastAsia="STKaiti" w:hAnsi="Corbel" w:cs="Tahoma"/>
      <w:i/>
      <w:iCs/>
      <w:sz w:val="22"/>
      <w:szCs w:val="22"/>
    </w:rPr>
  </w:style>
  <w:style w:type="character" w:customStyle="1" w:styleId="Naslov6Znak">
    <w:name w:val="Naslov 6 Znak"/>
    <w:link w:val="Naslov6"/>
    <w:uiPriority w:val="9"/>
    <w:semiHidden/>
    <w:rsid w:val="00D1784E"/>
    <w:rPr>
      <w:rFonts w:ascii="Corbel" w:eastAsia="STKaiti" w:hAnsi="Corbel" w:cs="Tahoma"/>
      <w:color w:val="595959"/>
    </w:rPr>
  </w:style>
  <w:style w:type="character" w:customStyle="1" w:styleId="Naslov7Znak">
    <w:name w:val="Naslov 7 Znak"/>
    <w:link w:val="Naslov7"/>
    <w:uiPriority w:val="9"/>
    <w:semiHidden/>
    <w:rsid w:val="00D1784E"/>
    <w:rPr>
      <w:rFonts w:ascii="Corbel" w:eastAsia="STKaiti" w:hAnsi="Corbel" w:cs="Tahoma"/>
      <w:i/>
      <w:iCs/>
      <w:color w:val="595959"/>
    </w:rPr>
  </w:style>
  <w:style w:type="character" w:customStyle="1" w:styleId="Naslov8Znak">
    <w:name w:val="Naslov 8 Znak"/>
    <w:link w:val="Naslov8"/>
    <w:uiPriority w:val="9"/>
    <w:semiHidden/>
    <w:rsid w:val="00D1784E"/>
    <w:rPr>
      <w:rFonts w:ascii="Corbel" w:eastAsia="STKaiti" w:hAnsi="Corbel" w:cs="Tahoma"/>
      <w:smallCaps/>
      <w:color w:val="595959"/>
    </w:rPr>
  </w:style>
  <w:style w:type="character" w:customStyle="1" w:styleId="Naslov9Znak">
    <w:name w:val="Naslov 9 Znak"/>
    <w:link w:val="Naslov9"/>
    <w:uiPriority w:val="9"/>
    <w:semiHidden/>
    <w:rsid w:val="00D1784E"/>
    <w:rPr>
      <w:rFonts w:ascii="Corbel" w:eastAsia="STKaiti" w:hAnsi="Corbel" w:cs="Tahoma"/>
      <w:i/>
      <w:iCs/>
      <w:smallCaps/>
      <w:color w:val="595959"/>
    </w:rPr>
  </w:style>
  <w:style w:type="character" w:styleId="Neenpoudarek">
    <w:name w:val="Subtle Emphasis"/>
    <w:uiPriority w:val="19"/>
    <w:qFormat/>
    <w:rsid w:val="00D1784E"/>
    <w:rPr>
      <w:i/>
      <w:iCs/>
      <w:color w:val="595959"/>
    </w:rPr>
  </w:style>
  <w:style w:type="character" w:styleId="Poudarek">
    <w:name w:val="Emphasis"/>
    <w:uiPriority w:val="20"/>
    <w:qFormat/>
    <w:rsid w:val="00D1784E"/>
    <w:rPr>
      <w:i/>
      <w:iCs/>
    </w:rPr>
  </w:style>
  <w:style w:type="character" w:styleId="Intenzivenpoudarek">
    <w:name w:val="Intense Emphasis"/>
    <w:uiPriority w:val="21"/>
    <w:qFormat/>
    <w:rsid w:val="00D1784E"/>
    <w:rPr>
      <w:b/>
      <w:bCs/>
      <w:i/>
      <w:iCs/>
    </w:rPr>
  </w:style>
  <w:style w:type="character" w:styleId="Krepko">
    <w:name w:val="Strong"/>
    <w:uiPriority w:val="22"/>
    <w:qFormat/>
    <w:rsid w:val="00D1784E"/>
    <w:rPr>
      <w:b/>
      <w:bCs/>
    </w:rPr>
  </w:style>
  <w:style w:type="paragraph" w:styleId="Citat">
    <w:name w:val="Quote"/>
    <w:basedOn w:val="Navaden"/>
    <w:next w:val="Navaden"/>
    <w:link w:val="CitatZnak"/>
    <w:uiPriority w:val="29"/>
    <w:qFormat/>
    <w:rsid w:val="00D1784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link w:val="Citat"/>
    <w:uiPriority w:val="29"/>
    <w:rsid w:val="00D1784E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1784E"/>
    <w:pPr>
      <w:spacing w:before="100" w:beforeAutospacing="1" w:after="240"/>
      <w:ind w:left="864" w:right="864"/>
      <w:jc w:val="center"/>
    </w:pPr>
    <w:rPr>
      <w:color w:val="0F6FC6"/>
      <w:sz w:val="28"/>
      <w:szCs w:val="28"/>
    </w:rPr>
  </w:style>
  <w:style w:type="character" w:customStyle="1" w:styleId="IntenzivencitatZnak">
    <w:name w:val="Intenziven citat Znak"/>
    <w:link w:val="Intenzivencitat"/>
    <w:uiPriority w:val="30"/>
    <w:rsid w:val="00D1784E"/>
    <w:rPr>
      <w:rFonts w:ascii="Corbel" w:eastAsia="STKaiti" w:hAnsi="Corbel" w:cs="Tahoma"/>
      <w:color w:val="0F6FC6"/>
      <w:sz w:val="28"/>
      <w:szCs w:val="28"/>
    </w:rPr>
  </w:style>
  <w:style w:type="character" w:styleId="Neensklic">
    <w:name w:val="Subtle Reference"/>
    <w:uiPriority w:val="31"/>
    <w:qFormat/>
    <w:rsid w:val="00D1784E"/>
    <w:rPr>
      <w:smallCaps/>
      <w:color w:val="404040"/>
    </w:rPr>
  </w:style>
  <w:style w:type="character" w:styleId="Intenzivensklic">
    <w:name w:val="Intense Reference"/>
    <w:uiPriority w:val="32"/>
    <w:qFormat/>
    <w:rsid w:val="00D1784E"/>
    <w:rPr>
      <w:b/>
      <w:bCs/>
      <w:smallCaps/>
      <w:u w:val="single"/>
    </w:rPr>
  </w:style>
  <w:style w:type="character" w:styleId="Naslovknjige">
    <w:name w:val="Book Title"/>
    <w:uiPriority w:val="33"/>
    <w:qFormat/>
    <w:rsid w:val="00D1784E"/>
    <w:rPr>
      <w:b/>
      <w:bCs/>
      <w:smallCap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1784E"/>
    <w:pPr>
      <w:spacing w:line="240" w:lineRule="auto"/>
    </w:pPr>
    <w:rPr>
      <w:b/>
      <w:bCs/>
      <w:color w:val="404040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D1784E"/>
    <w:pPr>
      <w:outlineLvl w:val="9"/>
    </w:pPr>
  </w:style>
  <w:style w:type="paragraph" w:styleId="Brezrazmikov">
    <w:name w:val="No Spacing"/>
    <w:uiPriority w:val="1"/>
    <w:qFormat/>
    <w:rsid w:val="00D1784E"/>
    <w:rPr>
      <w:sz w:val="21"/>
      <w:szCs w:val="21"/>
      <w:lang w:val="en-US" w:eastAsia="ja-JP"/>
    </w:rPr>
  </w:style>
  <w:style w:type="paragraph" w:styleId="Odstavekseznama">
    <w:name w:val="List Paragraph"/>
    <w:basedOn w:val="Navaden"/>
    <w:link w:val="OdstavekseznamaZnak"/>
    <w:uiPriority w:val="34"/>
    <w:qFormat/>
    <w:rsid w:val="00764AE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3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64E5"/>
  </w:style>
  <w:style w:type="paragraph" w:styleId="Noga">
    <w:name w:val="footer"/>
    <w:basedOn w:val="Navaden"/>
    <w:link w:val="NogaZnak"/>
    <w:unhideWhenUsed/>
    <w:rsid w:val="0063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64E5"/>
  </w:style>
  <w:style w:type="paragraph" w:styleId="Kazalovsebine2">
    <w:name w:val="toc 2"/>
    <w:basedOn w:val="Navaden"/>
    <w:next w:val="Navaden"/>
    <w:autoRedefine/>
    <w:uiPriority w:val="39"/>
    <w:unhideWhenUsed/>
    <w:rsid w:val="008F5DA7"/>
    <w:pPr>
      <w:spacing w:after="100" w:line="259" w:lineRule="auto"/>
      <w:ind w:left="220"/>
    </w:pPr>
    <w:rPr>
      <w:rFonts w:cs="Times New Roman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EA267C"/>
    <w:pPr>
      <w:tabs>
        <w:tab w:val="left" w:pos="440"/>
        <w:tab w:val="right" w:leader="dot" w:pos="9350"/>
      </w:tabs>
      <w:spacing w:after="100" w:line="259" w:lineRule="auto"/>
    </w:pPr>
    <w:rPr>
      <w:rFonts w:cs="Times New Roman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8F5DA7"/>
    <w:pPr>
      <w:spacing w:after="100" w:line="259" w:lineRule="auto"/>
      <w:ind w:left="440"/>
    </w:pPr>
    <w:rPr>
      <w:rFonts w:cs="Times New Roman"/>
      <w:sz w:val="22"/>
      <w:szCs w:val="22"/>
      <w:lang w:val="sl-SI" w:eastAsia="sl-SI"/>
    </w:rPr>
  </w:style>
  <w:style w:type="character" w:styleId="Hiperpovezava">
    <w:name w:val="Hyperlink"/>
    <w:uiPriority w:val="99"/>
    <w:unhideWhenUsed/>
    <w:rsid w:val="008F5DA7"/>
    <w:rPr>
      <w:color w:val="F49100"/>
      <w:u w:val="single"/>
    </w:rPr>
  </w:style>
  <w:style w:type="table" w:styleId="Tabelamrea">
    <w:name w:val="Table Grid"/>
    <w:basedOn w:val="Navadnatabela"/>
    <w:uiPriority w:val="39"/>
    <w:rsid w:val="009E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E571B"/>
    <w:rPr>
      <w:rFonts w:ascii="Segoe UI" w:hAnsi="Segoe UI" w:cs="Segoe UI"/>
      <w:sz w:val="18"/>
      <w:szCs w:val="18"/>
    </w:rPr>
  </w:style>
  <w:style w:type="paragraph" w:customStyle="1" w:styleId="Alineja">
    <w:name w:val="Alineja"/>
    <w:basedOn w:val="Navaden"/>
    <w:next w:val="Seznam"/>
    <w:rsid w:val="00E80E34"/>
    <w:pPr>
      <w:numPr>
        <w:numId w:val="4"/>
      </w:numPr>
      <w:spacing w:after="0"/>
      <w:jc w:val="both"/>
    </w:pPr>
    <w:rPr>
      <w:rFonts w:ascii="Arial Unicode MS" w:eastAsia="Times New Roman" w:hAnsi="Arial Unicode MS" w:cs="Times New Roman"/>
      <w:lang w:val="sl-SI" w:eastAsia="en-US"/>
    </w:rPr>
  </w:style>
  <w:style w:type="paragraph" w:styleId="Seznam">
    <w:name w:val="List"/>
    <w:basedOn w:val="Navaden"/>
    <w:uiPriority w:val="99"/>
    <w:semiHidden/>
    <w:unhideWhenUsed/>
    <w:rsid w:val="00E80E34"/>
    <w:pPr>
      <w:ind w:left="283" w:hanging="283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E80E34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80E34"/>
  </w:style>
  <w:style w:type="character" w:styleId="Sprotnaopomba-sklic">
    <w:name w:val="footnote reference"/>
    <w:uiPriority w:val="99"/>
    <w:semiHidden/>
    <w:unhideWhenUsed/>
    <w:rsid w:val="00E80E34"/>
    <w:rPr>
      <w:vertAlign w:val="superscript"/>
    </w:rPr>
  </w:style>
  <w:style w:type="character" w:styleId="Pripombasklic">
    <w:name w:val="annotation reference"/>
    <w:uiPriority w:val="99"/>
    <w:semiHidden/>
    <w:unhideWhenUsed/>
    <w:rsid w:val="00A643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64340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64340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6434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A64340"/>
    <w:rPr>
      <w:b/>
      <w:bCs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04652"/>
    <w:pPr>
      <w:spacing w:after="0" w:line="240" w:lineRule="auto"/>
    </w:p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04652"/>
  </w:style>
  <w:style w:type="character" w:styleId="Konnaopomba-sklic">
    <w:name w:val="endnote reference"/>
    <w:uiPriority w:val="99"/>
    <w:semiHidden/>
    <w:unhideWhenUsed/>
    <w:rsid w:val="00604652"/>
    <w:rPr>
      <w:vertAlign w:val="superscript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71072D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71072D"/>
    <w:pPr>
      <w:spacing w:line="480" w:lineRule="auto"/>
      <w:ind w:left="283"/>
      <w:jc w:val="both"/>
    </w:pPr>
    <w:rPr>
      <w:rFonts w:ascii="Arial Unicode MS" w:eastAsia="Calibri" w:hAnsi="Arial Unicode MS" w:cs="Times New Roman"/>
      <w:szCs w:val="22"/>
      <w:lang w:val="sl-SI" w:eastAsia="en-US"/>
    </w:rPr>
  </w:style>
  <w:style w:type="character" w:customStyle="1" w:styleId="Telobesedila-zamik2Znak">
    <w:name w:val="Telo besedila - zamik 2 Znak"/>
    <w:link w:val="Telobesedila-zamik2"/>
    <w:uiPriority w:val="99"/>
    <w:semiHidden/>
    <w:rsid w:val="0071072D"/>
    <w:rPr>
      <w:rFonts w:ascii="Arial Unicode MS" w:eastAsia="Calibri" w:hAnsi="Arial Unicode MS" w:cs="Times New Roman"/>
      <w:szCs w:val="22"/>
      <w:lang w:val="sl-SI" w:eastAsia="en-US"/>
    </w:rPr>
  </w:style>
  <w:style w:type="numbering" w:customStyle="1" w:styleId="NoList1">
    <w:name w:val="No List1"/>
    <w:next w:val="Brezseznama"/>
    <w:uiPriority w:val="99"/>
    <w:semiHidden/>
    <w:unhideWhenUsed/>
    <w:rsid w:val="0071072D"/>
  </w:style>
  <w:style w:type="paragraph" w:styleId="Navadensplet">
    <w:name w:val="Normal (Web)"/>
    <w:basedOn w:val="Navaden"/>
    <w:uiPriority w:val="99"/>
    <w:semiHidden/>
    <w:unhideWhenUsed/>
    <w:rsid w:val="0071072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ledenaHiperpovezava">
    <w:name w:val="FollowedHyperlink"/>
    <w:uiPriority w:val="99"/>
    <w:semiHidden/>
    <w:unhideWhenUsed/>
    <w:rsid w:val="0071072D"/>
    <w:rPr>
      <w:color w:val="85DFD0"/>
      <w:u w:val="single"/>
    </w:rPr>
  </w:style>
  <w:style w:type="table" w:customStyle="1" w:styleId="Tabelasvetlamrea1poudarek11">
    <w:name w:val="Tabela – svetla mreža 1 (poudarek 1)1"/>
    <w:basedOn w:val="Navadnatabela"/>
    <w:uiPriority w:val="46"/>
    <w:rsid w:val="00AF7400"/>
    <w:tblPr>
      <w:tblStyleRowBandSize w:val="1"/>
      <w:tblStyleColBandSize w:val="1"/>
      <w:tblBorders>
        <w:top w:val="single" w:sz="4" w:space="0" w:color="90C5F6"/>
        <w:left w:val="single" w:sz="4" w:space="0" w:color="90C5F6"/>
        <w:bottom w:val="single" w:sz="4" w:space="0" w:color="90C5F6"/>
        <w:right w:val="single" w:sz="4" w:space="0" w:color="90C5F6"/>
        <w:insideH w:val="single" w:sz="4" w:space="0" w:color="90C5F6"/>
        <w:insideV w:val="single" w:sz="4" w:space="0" w:color="90C5F6"/>
      </w:tblBorders>
    </w:tblPr>
    <w:tblStylePr w:type="firstRow">
      <w:rPr>
        <w:b/>
        <w:bCs/>
      </w:rPr>
      <w:tblPr/>
      <w:tcPr>
        <w:tcBorders>
          <w:bottom w:val="single" w:sz="12" w:space="0" w:color="59A9F2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vilkastrani">
    <w:name w:val="page number"/>
    <w:rsid w:val="00923EB5"/>
    <w:rPr>
      <w:i/>
      <w:sz w:val="24"/>
      <w:szCs w:val="24"/>
      <w:lang w:val="en-US" w:eastAsia="en-US" w:bidi="ar-SA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13FF6"/>
    <w:rPr>
      <w:color w:val="808080"/>
      <w:shd w:val="clear" w:color="auto" w:fill="E6E6E6"/>
    </w:rPr>
  </w:style>
  <w:style w:type="table" w:customStyle="1" w:styleId="Tabelasvetlamrea1">
    <w:name w:val="Tabela – svetla mreža1"/>
    <w:basedOn w:val="Navadnatabela"/>
    <w:uiPriority w:val="40"/>
    <w:rsid w:val="007950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FB14A6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363D31"/>
    <w:pPr>
      <w:spacing w:after="0" w:line="240" w:lineRule="auto"/>
    </w:pPr>
    <w:rPr>
      <w:rFonts w:ascii="Calibri" w:eastAsiaTheme="minorHAnsi" w:hAnsi="Calibri" w:cstheme="minorBidi"/>
      <w:sz w:val="22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63D31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74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0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7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7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0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gif"/><Relationship Id="rId1" Type="http://schemas.openxmlformats.org/officeDocument/2006/relationships/image" Target="media/image2.gif"/><Relationship Id="rId5" Type="http://schemas.openxmlformats.org/officeDocument/2006/relationships/image" Target="media/image5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&#382;e\AppData\Roaming\Microsoft\Templates\Na&#269;rt%20s%20ploskvijo%20(prazno).dotx" TargetMode="External"/></Relationships>
</file>

<file path=word/theme/theme1.xml><?xml version="1.0" encoding="utf-8"?>
<a:theme xmlns:a="http://schemas.openxmlformats.org/drawingml/2006/main" name="Metropolitanska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tropolitansk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FE21A-8605-4764-B176-A1484AA0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 s ploskvijo (prazno)</Template>
  <TotalTime>2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Anže Kunovar</dc:creator>
  <cp:keywords/>
  <cp:lastModifiedBy>Melita Moravec</cp:lastModifiedBy>
  <cp:revision>5</cp:revision>
  <cp:lastPrinted>2020-03-16T08:13:00Z</cp:lastPrinted>
  <dcterms:created xsi:type="dcterms:W3CDTF">2020-03-16T08:10:00Z</dcterms:created>
  <dcterms:modified xsi:type="dcterms:W3CDTF">2020-03-16T08:13:00Z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