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2FB" w:rsidRDefault="007D4F6C" w:rsidP="00735366">
      <w:pPr>
        <w:pStyle w:val="Paragraf"/>
        <w:jc w:val="center"/>
        <w:rPr>
          <w:rFonts w:ascii="Arial" w:hAnsi="Arial" w:cs="Arial"/>
        </w:rPr>
      </w:pPr>
      <w:r>
        <w:rPr>
          <w:noProof/>
          <w:lang w:eastAsia="sl-SI"/>
        </w:rPr>
        <w:drawing>
          <wp:anchor distT="0" distB="0" distL="114300" distR="114300" simplePos="0" relativeHeight="251658240" behindDoc="1" locked="0" layoutInCell="1" allowOverlap="1">
            <wp:simplePos x="0" y="0"/>
            <wp:positionH relativeFrom="column">
              <wp:posOffset>2566670</wp:posOffset>
            </wp:positionH>
            <wp:positionV relativeFrom="paragraph">
              <wp:posOffset>-567055</wp:posOffset>
            </wp:positionV>
            <wp:extent cx="923925" cy="1095583"/>
            <wp:effectExtent l="0" t="0" r="0" b="9525"/>
            <wp:wrapNone/>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1095583"/>
                    </a:xfrm>
                    <a:prstGeom prst="rect">
                      <a:avLst/>
                    </a:prstGeom>
                    <a:noFill/>
                  </pic:spPr>
                </pic:pic>
              </a:graphicData>
            </a:graphic>
            <wp14:sizeRelH relativeFrom="margin">
              <wp14:pctWidth>0</wp14:pctWidth>
            </wp14:sizeRelH>
            <wp14:sizeRelV relativeFrom="margin">
              <wp14:pctHeight>0</wp14:pctHeight>
            </wp14:sizeRelV>
          </wp:anchor>
        </w:drawing>
      </w:r>
    </w:p>
    <w:p w:rsidR="007D4F6C" w:rsidRDefault="007D4F6C" w:rsidP="007D4F6C">
      <w:pPr>
        <w:pStyle w:val="Paragraf"/>
        <w:jc w:val="center"/>
        <w:rPr>
          <w:rFonts w:ascii="Arial" w:hAnsi="Arial" w:cs="Arial"/>
        </w:rPr>
      </w:pPr>
    </w:p>
    <w:p w:rsidR="00735366" w:rsidRPr="00F04EC2" w:rsidRDefault="007D4F6C" w:rsidP="007D4F6C">
      <w:pPr>
        <w:pStyle w:val="Paragraf"/>
        <w:jc w:val="center"/>
        <w:rPr>
          <w:rFonts w:ascii="Times New Roman" w:hAnsi="Times New Roman" w:cs="Times New Roman"/>
          <w:sz w:val="24"/>
          <w:szCs w:val="24"/>
        </w:rPr>
      </w:pPr>
      <w:r w:rsidRPr="00F04EC2">
        <w:rPr>
          <w:rFonts w:ascii="Times New Roman" w:hAnsi="Times New Roman" w:cs="Times New Roman"/>
          <w:sz w:val="24"/>
          <w:szCs w:val="24"/>
        </w:rPr>
        <w:t>OBČINA VERŽEJ</w:t>
      </w:r>
    </w:p>
    <w:p w:rsidR="00735366" w:rsidRDefault="00735366" w:rsidP="006975C6">
      <w:pPr>
        <w:pStyle w:val="Paragraf"/>
        <w:rPr>
          <w:rFonts w:ascii="Arial" w:hAnsi="Arial" w:cs="Arial"/>
        </w:rPr>
      </w:pPr>
    </w:p>
    <w:p w:rsidR="007D4F6C" w:rsidRDefault="007D4F6C" w:rsidP="006975C6">
      <w:pPr>
        <w:pStyle w:val="Paragraf"/>
        <w:rPr>
          <w:rFonts w:ascii="Arial" w:hAnsi="Arial" w:cs="Arial"/>
        </w:rPr>
      </w:pPr>
    </w:p>
    <w:p w:rsidR="00F04EC2" w:rsidRDefault="00F04EC2" w:rsidP="006975C6">
      <w:pPr>
        <w:pStyle w:val="Paragraf"/>
        <w:rPr>
          <w:rFonts w:ascii="Arial" w:hAnsi="Arial" w:cs="Arial"/>
        </w:rPr>
      </w:pPr>
    </w:p>
    <w:p w:rsidR="00735366" w:rsidRPr="00FE58B8" w:rsidRDefault="00735366" w:rsidP="00735366">
      <w:pPr>
        <w:pStyle w:val="kazalo2"/>
        <w:numPr>
          <w:ilvl w:val="0"/>
          <w:numId w:val="0"/>
        </w:numPr>
        <w:jc w:val="center"/>
      </w:pPr>
      <w:r w:rsidRPr="00FE58B8">
        <w:t>NAROČNIK:</w:t>
      </w:r>
    </w:p>
    <w:p w:rsidR="00735366" w:rsidRPr="00FE58B8" w:rsidRDefault="00735366" w:rsidP="00735366">
      <w:pPr>
        <w:pStyle w:val="kazalo2"/>
        <w:numPr>
          <w:ilvl w:val="0"/>
          <w:numId w:val="0"/>
        </w:numPr>
        <w:jc w:val="center"/>
      </w:pPr>
      <w:r w:rsidRPr="00FE58B8">
        <w:t xml:space="preserve">OBČINA </w:t>
      </w:r>
      <w:r w:rsidR="007D4F6C">
        <w:t>VERŽEJ</w:t>
      </w:r>
    </w:p>
    <w:p w:rsidR="00735366" w:rsidRPr="00FE58B8" w:rsidRDefault="007D4F6C" w:rsidP="00735366">
      <w:pPr>
        <w:pStyle w:val="kazalo2"/>
        <w:numPr>
          <w:ilvl w:val="0"/>
          <w:numId w:val="0"/>
        </w:numPr>
        <w:jc w:val="center"/>
      </w:pPr>
      <w:r>
        <w:t>Ulica bratstva in enotnosti 8</w:t>
      </w:r>
    </w:p>
    <w:p w:rsidR="00735366" w:rsidRPr="00FE58B8" w:rsidRDefault="007D4F6C" w:rsidP="00735366">
      <w:pPr>
        <w:pStyle w:val="kazalo2"/>
        <w:numPr>
          <w:ilvl w:val="0"/>
          <w:numId w:val="0"/>
        </w:numPr>
        <w:jc w:val="center"/>
      </w:pPr>
      <w:r>
        <w:t>9241 Veržej</w:t>
      </w:r>
    </w:p>
    <w:p w:rsidR="00735366" w:rsidRDefault="00735366" w:rsidP="006975C6">
      <w:pPr>
        <w:pStyle w:val="Paragraf"/>
        <w:rPr>
          <w:rFonts w:ascii="Times New Roman" w:hAnsi="Times New Roman" w:cs="Times New Roman"/>
          <w:sz w:val="24"/>
          <w:szCs w:val="24"/>
        </w:rPr>
      </w:pPr>
    </w:p>
    <w:p w:rsidR="00F04EC2" w:rsidRPr="00FE58B8" w:rsidRDefault="00F04EC2" w:rsidP="006975C6">
      <w:pPr>
        <w:pStyle w:val="Paragraf"/>
        <w:rPr>
          <w:rFonts w:ascii="Times New Roman" w:hAnsi="Times New Roman" w:cs="Times New Roman"/>
          <w:sz w:val="24"/>
          <w:szCs w:val="24"/>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FE58B8" w:rsidTr="00735366">
        <w:trPr>
          <w:trHeight w:val="3196"/>
        </w:trPr>
        <w:tc>
          <w:tcPr>
            <w:tcW w:w="9210" w:type="dxa"/>
            <w:tcBorders>
              <w:top w:val="single" w:sz="48" w:space="0" w:color="548DD4" w:themeColor="text2" w:themeTint="99"/>
              <w:bottom w:val="single" w:sz="48" w:space="0" w:color="548DD4" w:themeColor="text2" w:themeTint="99"/>
            </w:tcBorders>
            <w:vAlign w:val="bottom"/>
          </w:tcPr>
          <w:p w:rsidR="00FB3258" w:rsidRPr="00FE58B8" w:rsidRDefault="00FB3258" w:rsidP="0033249E">
            <w:pPr>
              <w:pStyle w:val="Paragraf"/>
              <w:jc w:val="right"/>
              <w:rPr>
                <w:rFonts w:ascii="Times New Roman" w:hAnsi="Times New Roman" w:cs="Times New Roman"/>
                <w:color w:val="BFBFBF" w:themeColor="background1" w:themeShade="BF"/>
                <w:sz w:val="24"/>
                <w:szCs w:val="24"/>
              </w:rPr>
            </w:pPr>
          </w:p>
          <w:p w:rsidR="002E6B92" w:rsidRDefault="00BA40F5" w:rsidP="000046E0">
            <w:pPr>
              <w:jc w:val="center"/>
              <w:rPr>
                <w:rFonts w:ascii="Times New Roman" w:hAnsi="Times New Roman" w:cs="Times New Roman"/>
                <w:b/>
                <w:sz w:val="28"/>
                <w:szCs w:val="28"/>
              </w:rPr>
            </w:pPr>
            <w:r>
              <w:rPr>
                <w:rFonts w:ascii="Times New Roman" w:hAnsi="Times New Roman" w:cs="Times New Roman"/>
                <w:b/>
                <w:sz w:val="28"/>
                <w:szCs w:val="28"/>
              </w:rPr>
              <w:t>REKONSTRUKCIJA</w:t>
            </w:r>
          </w:p>
          <w:p w:rsidR="00E855BF" w:rsidRPr="00E855BF" w:rsidRDefault="007D4F6C" w:rsidP="000046E0">
            <w:pPr>
              <w:pStyle w:val="Odstavekseznama"/>
              <w:jc w:val="center"/>
              <w:rPr>
                <w:rFonts w:ascii="Times New Roman" w:hAnsi="Times New Roman" w:cs="Times New Roman"/>
                <w:b/>
                <w:sz w:val="28"/>
                <w:szCs w:val="28"/>
              </w:rPr>
            </w:pPr>
            <w:r>
              <w:rPr>
                <w:rFonts w:ascii="Times New Roman" w:hAnsi="Times New Roman" w:cs="Times New Roman"/>
                <w:b/>
                <w:sz w:val="28"/>
                <w:szCs w:val="28"/>
              </w:rPr>
              <w:t xml:space="preserve">KOLODVORSKE ULICE </w:t>
            </w:r>
            <w:r w:rsidR="003500A7">
              <w:rPr>
                <w:rFonts w:ascii="Times New Roman" w:hAnsi="Times New Roman" w:cs="Times New Roman"/>
                <w:b/>
                <w:sz w:val="28"/>
                <w:szCs w:val="28"/>
              </w:rPr>
              <w:t>I</w:t>
            </w:r>
            <w:r>
              <w:rPr>
                <w:rFonts w:ascii="Times New Roman" w:hAnsi="Times New Roman" w:cs="Times New Roman"/>
                <w:b/>
                <w:sz w:val="28"/>
                <w:szCs w:val="28"/>
              </w:rPr>
              <w:t>N IZGRADNJA PLOČNIKA V VERŽEJU</w:t>
            </w:r>
          </w:p>
          <w:p w:rsidR="002E6B92" w:rsidRPr="00FE58B8" w:rsidRDefault="002E6B92" w:rsidP="002E6B92">
            <w:pPr>
              <w:jc w:val="center"/>
              <w:rPr>
                <w:rFonts w:ascii="Times New Roman" w:hAnsi="Times New Roman" w:cs="Times New Roman"/>
                <w:sz w:val="24"/>
                <w:szCs w:val="24"/>
              </w:rPr>
            </w:pPr>
          </w:p>
        </w:tc>
      </w:tr>
    </w:tbl>
    <w:p w:rsidR="00FB3258" w:rsidRPr="00FE58B8" w:rsidRDefault="00FB3258" w:rsidP="006975C6">
      <w:pPr>
        <w:pStyle w:val="Paragraf"/>
        <w:rPr>
          <w:rFonts w:ascii="Times New Roman" w:hAnsi="Times New Roman" w:cs="Times New Roman"/>
          <w:sz w:val="24"/>
          <w:szCs w:val="24"/>
        </w:rPr>
      </w:pPr>
    </w:p>
    <w:p w:rsidR="00FE58B8" w:rsidRPr="00FE58B8" w:rsidRDefault="00FE58B8" w:rsidP="006975C6">
      <w:pPr>
        <w:pStyle w:val="Paragraf"/>
        <w:rPr>
          <w:rFonts w:ascii="Times New Roman" w:hAnsi="Times New Roman" w:cs="Times New Roman"/>
          <w:sz w:val="24"/>
          <w:szCs w:val="24"/>
        </w:rPr>
      </w:pPr>
    </w:p>
    <w:p w:rsidR="00FE58B8" w:rsidRPr="00FE58B8" w:rsidRDefault="00FE58B8" w:rsidP="006975C6">
      <w:pPr>
        <w:pStyle w:val="Paragraf"/>
        <w:rPr>
          <w:rFonts w:ascii="Times New Roman" w:hAnsi="Times New Roman" w:cs="Times New Roman"/>
          <w:sz w:val="24"/>
          <w:szCs w:val="24"/>
        </w:rPr>
      </w:pPr>
    </w:p>
    <w:p w:rsidR="00FE58B8" w:rsidRPr="00FE58B8" w:rsidRDefault="00FE58B8" w:rsidP="006975C6">
      <w:pPr>
        <w:pStyle w:val="Paragraf"/>
        <w:rPr>
          <w:rFonts w:ascii="Times New Roman" w:hAnsi="Times New Roman" w:cs="Times New Roman"/>
          <w:sz w:val="24"/>
          <w:szCs w:val="24"/>
        </w:rPr>
      </w:pPr>
    </w:p>
    <w:p w:rsidR="00FE58B8" w:rsidRPr="00FE58B8" w:rsidRDefault="00FE58B8" w:rsidP="006975C6">
      <w:pPr>
        <w:pStyle w:val="Paragraf"/>
        <w:rPr>
          <w:rFonts w:ascii="Times New Roman" w:hAnsi="Times New Roman" w:cs="Times New Roman"/>
          <w:sz w:val="24"/>
          <w:szCs w:val="24"/>
        </w:rPr>
      </w:pPr>
    </w:p>
    <w:p w:rsidR="00FB3258" w:rsidRPr="00FE58B8" w:rsidRDefault="00735366" w:rsidP="006975C6">
      <w:pPr>
        <w:pStyle w:val="Paragraf"/>
        <w:rPr>
          <w:rFonts w:ascii="Times New Roman" w:hAnsi="Times New Roman" w:cs="Times New Roman"/>
          <w:sz w:val="24"/>
          <w:szCs w:val="24"/>
        </w:rPr>
      </w:pPr>
      <w:r w:rsidRPr="00FE58B8">
        <w:rPr>
          <w:rFonts w:ascii="Times New Roman" w:hAnsi="Times New Roman" w:cs="Times New Roman"/>
          <w:sz w:val="24"/>
          <w:szCs w:val="24"/>
        </w:rPr>
        <w:t>Š</w:t>
      </w:r>
      <w:r w:rsidR="00FB3258" w:rsidRPr="00FE58B8">
        <w:rPr>
          <w:rFonts w:ascii="Times New Roman" w:hAnsi="Times New Roman" w:cs="Times New Roman"/>
          <w:sz w:val="24"/>
          <w:szCs w:val="24"/>
        </w:rPr>
        <w:t>tevilka:</w:t>
      </w:r>
      <w:r w:rsidRPr="00FE58B8">
        <w:rPr>
          <w:rFonts w:ascii="Times New Roman" w:hAnsi="Times New Roman" w:cs="Times New Roman"/>
          <w:sz w:val="24"/>
          <w:szCs w:val="24"/>
        </w:rPr>
        <w:t xml:space="preserve"> </w:t>
      </w:r>
    </w:p>
    <w:p w:rsidR="00FB3258" w:rsidRPr="00FE58B8" w:rsidRDefault="00FB3258" w:rsidP="006975C6">
      <w:pPr>
        <w:pStyle w:val="Paragraf"/>
        <w:rPr>
          <w:rFonts w:ascii="Times New Roman" w:hAnsi="Times New Roman" w:cs="Times New Roman"/>
          <w:sz w:val="24"/>
          <w:szCs w:val="24"/>
        </w:rPr>
      </w:pPr>
      <w:r w:rsidRPr="00FE58B8">
        <w:rPr>
          <w:rFonts w:ascii="Times New Roman" w:hAnsi="Times New Roman" w:cs="Times New Roman"/>
          <w:sz w:val="24"/>
          <w:szCs w:val="24"/>
        </w:rPr>
        <w:t>Vrsta postopka: postopek oddaje naročila male vrednosti skladno s 47. členom ZJN-3</w:t>
      </w:r>
    </w:p>
    <w:p w:rsidR="00337E4D" w:rsidRPr="00FE58B8" w:rsidRDefault="00337E4D">
      <w:pPr>
        <w:rPr>
          <w:rFonts w:ascii="Times New Roman" w:hAnsi="Times New Roman" w:cs="Times New Roman"/>
          <w:sz w:val="24"/>
          <w:szCs w:val="24"/>
        </w:rPr>
      </w:pPr>
    </w:p>
    <w:p w:rsidR="00735366" w:rsidRPr="00FE58B8" w:rsidRDefault="00735366">
      <w:pPr>
        <w:rPr>
          <w:rFonts w:ascii="Times New Roman" w:hAnsi="Times New Roman" w:cs="Times New Roman"/>
          <w:sz w:val="24"/>
          <w:szCs w:val="24"/>
        </w:rPr>
      </w:pPr>
    </w:p>
    <w:p w:rsidR="00FE58B8" w:rsidRPr="00FE58B8" w:rsidRDefault="00FE58B8">
      <w:pPr>
        <w:rPr>
          <w:rFonts w:ascii="Times New Roman" w:hAnsi="Times New Roman" w:cs="Times New Roman"/>
          <w:sz w:val="24"/>
          <w:szCs w:val="24"/>
        </w:rPr>
      </w:pPr>
    </w:p>
    <w:p w:rsidR="00FE58B8" w:rsidRPr="00FE58B8" w:rsidRDefault="00FE58B8">
      <w:pPr>
        <w:rPr>
          <w:rFonts w:ascii="Times New Roman" w:hAnsi="Times New Roman" w:cs="Times New Roman"/>
          <w:sz w:val="24"/>
          <w:szCs w:val="24"/>
        </w:rPr>
      </w:pPr>
    </w:p>
    <w:p w:rsidR="00735366" w:rsidRPr="00FE58B8" w:rsidRDefault="00735366">
      <w:pPr>
        <w:rPr>
          <w:rFonts w:ascii="Times New Roman" w:hAnsi="Times New Roman" w:cs="Times New Roman"/>
          <w:sz w:val="24"/>
          <w:szCs w:val="24"/>
        </w:rPr>
      </w:pPr>
    </w:p>
    <w:p w:rsidR="00960022" w:rsidRPr="00FE58B8" w:rsidRDefault="00735366">
      <w:pPr>
        <w:rPr>
          <w:rFonts w:ascii="Times New Roman" w:hAnsi="Times New Roman" w:cs="Times New Roman"/>
          <w:sz w:val="24"/>
          <w:szCs w:val="24"/>
        </w:rPr>
      </w:pPr>
      <w:r w:rsidRPr="00FE58B8">
        <w:rPr>
          <w:rFonts w:ascii="Times New Roman" w:hAnsi="Times New Roman" w:cs="Times New Roman"/>
          <w:sz w:val="24"/>
          <w:szCs w:val="24"/>
        </w:rPr>
        <w:t xml:space="preserve">Datum: </w:t>
      </w:r>
      <w:r w:rsidR="00051817">
        <w:rPr>
          <w:rFonts w:ascii="Times New Roman" w:hAnsi="Times New Roman" w:cs="Times New Roman"/>
          <w:sz w:val="24"/>
          <w:szCs w:val="24"/>
        </w:rPr>
        <w:t xml:space="preserve"> </w:t>
      </w:r>
      <w:r w:rsidR="00681D72">
        <w:rPr>
          <w:rFonts w:ascii="Times New Roman" w:hAnsi="Times New Roman" w:cs="Times New Roman"/>
          <w:sz w:val="24"/>
          <w:szCs w:val="24"/>
        </w:rPr>
        <w:t>30</w:t>
      </w:r>
      <w:r w:rsidRPr="00FE58B8">
        <w:rPr>
          <w:rFonts w:ascii="Times New Roman" w:hAnsi="Times New Roman" w:cs="Times New Roman"/>
          <w:sz w:val="24"/>
          <w:szCs w:val="24"/>
        </w:rPr>
        <w:t xml:space="preserve">. </w:t>
      </w:r>
      <w:r w:rsidR="00E855BF">
        <w:rPr>
          <w:rFonts w:ascii="Times New Roman" w:hAnsi="Times New Roman" w:cs="Times New Roman"/>
          <w:sz w:val="24"/>
          <w:szCs w:val="24"/>
        </w:rPr>
        <w:t>3</w:t>
      </w:r>
      <w:r w:rsidRPr="00FE58B8">
        <w:rPr>
          <w:rFonts w:ascii="Times New Roman" w:hAnsi="Times New Roman" w:cs="Times New Roman"/>
          <w:sz w:val="24"/>
          <w:szCs w:val="24"/>
        </w:rPr>
        <w:t>. 201</w:t>
      </w:r>
      <w:r w:rsidR="007D4F6C">
        <w:rPr>
          <w:rFonts w:ascii="Times New Roman" w:hAnsi="Times New Roman" w:cs="Times New Roman"/>
          <w:sz w:val="24"/>
          <w:szCs w:val="24"/>
        </w:rPr>
        <w:t>8</w:t>
      </w:r>
      <w:r w:rsidR="00E55B9D" w:rsidRPr="00FE58B8">
        <w:rPr>
          <w:rFonts w:ascii="Times New Roman" w:hAnsi="Times New Roman" w:cs="Times New Roman"/>
          <w:sz w:val="24"/>
          <w:szCs w:val="24"/>
        </w:rPr>
        <w:br w:type="page"/>
      </w:r>
    </w:p>
    <w:p w:rsidR="00960022" w:rsidRPr="00FE58B8" w:rsidRDefault="00960022" w:rsidP="006975C6">
      <w:pPr>
        <w:pStyle w:val="Paragraf"/>
        <w:rPr>
          <w:rFonts w:ascii="Times New Roman" w:hAnsi="Times New Roman" w:cs="Times New Roman"/>
          <w:sz w:val="24"/>
          <w:szCs w:val="24"/>
        </w:rPr>
        <w:sectPr w:rsidR="00960022" w:rsidRPr="00FE58B8" w:rsidSect="00F851F3">
          <w:footerReference w:type="default" r:id="rId9"/>
          <w:pgSz w:w="11906" w:h="16838"/>
          <w:pgMar w:top="1418" w:right="1418" w:bottom="1418" w:left="1418" w:header="567" w:footer="596" w:gutter="0"/>
          <w:cols w:space="708"/>
          <w:docGrid w:linePitch="360"/>
        </w:sectPr>
      </w:pPr>
    </w:p>
    <w:p w:rsidR="00820B19" w:rsidRDefault="00BC69B9" w:rsidP="00900485">
      <w:pPr>
        <w:pStyle w:val="Naslov1"/>
        <w:pBdr>
          <w:top w:val="single" w:sz="24" w:space="1" w:color="548DD4" w:themeColor="text2" w:themeTint="99"/>
          <w:left w:val="single" w:sz="24" w:space="0"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line="240" w:lineRule="auto"/>
        <w:ind w:left="1985"/>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lastRenderedPageBreak/>
        <w:t xml:space="preserve">Povabilo k oddaji ponudbe </w:t>
      </w:r>
    </w:p>
    <w:p w:rsidR="005A1C54" w:rsidRDefault="005A1C54" w:rsidP="00900485">
      <w:pPr>
        <w:spacing w:after="0" w:line="240" w:lineRule="auto"/>
        <w:jc w:val="both"/>
        <w:rPr>
          <w:rFonts w:ascii="Times New Roman" w:hAnsi="Times New Roman" w:cs="Times New Roman"/>
          <w:b/>
          <w:color w:val="FFFFFF"/>
          <w:sz w:val="24"/>
          <w:szCs w:val="24"/>
          <w:highlight w:val="black"/>
        </w:rPr>
      </w:pPr>
    </w:p>
    <w:p w:rsidR="005A1C54" w:rsidRDefault="005A1C54" w:rsidP="00900485">
      <w:pPr>
        <w:spacing w:after="0" w:line="240" w:lineRule="auto"/>
        <w:jc w:val="both"/>
        <w:rPr>
          <w:rFonts w:ascii="Times New Roman" w:hAnsi="Times New Roman" w:cs="Times New Roman"/>
          <w:b/>
          <w:color w:val="FFFFFF"/>
          <w:sz w:val="24"/>
          <w:szCs w:val="24"/>
          <w:highlight w:val="black"/>
        </w:rPr>
      </w:pPr>
    </w:p>
    <w:p w:rsidR="00900485" w:rsidRPr="005A1C54" w:rsidRDefault="005A1C54" w:rsidP="005A1C54">
      <w:pPr>
        <w:spacing w:before="120" w:after="120" w:line="240" w:lineRule="auto"/>
        <w:jc w:val="both"/>
        <w:rPr>
          <w:rFonts w:ascii="Times New Roman" w:hAnsi="Times New Roman" w:cs="Times New Roman"/>
          <w:b/>
          <w:color w:val="FFFFFF"/>
          <w:sz w:val="24"/>
          <w:szCs w:val="24"/>
        </w:rPr>
      </w:pPr>
      <w:r w:rsidRPr="005A1C54">
        <w:rPr>
          <w:rFonts w:ascii="Times New Roman" w:hAnsi="Times New Roman" w:cs="Times New Roman"/>
          <w:b/>
          <w:color w:val="FFFFFF"/>
          <w:sz w:val="24"/>
          <w:szCs w:val="24"/>
          <w:highlight w:val="black"/>
        </w:rPr>
        <w:t>OSNOVNI PODATKI O NAROČILU IN PREDMET JAVNEGA NAROČILA</w:t>
      </w:r>
    </w:p>
    <w:p w:rsidR="005A1C54" w:rsidRDefault="005A1C54" w:rsidP="00900485">
      <w:pPr>
        <w:spacing w:after="0" w:line="240" w:lineRule="auto"/>
        <w:jc w:val="both"/>
        <w:rPr>
          <w:rFonts w:ascii="Times New Roman" w:hAnsi="Times New Roman" w:cs="Times New Roman"/>
          <w:color w:val="000000"/>
          <w:sz w:val="24"/>
          <w:szCs w:val="24"/>
        </w:rPr>
      </w:pPr>
    </w:p>
    <w:p w:rsidR="00BA40F5" w:rsidRPr="005A1C54" w:rsidRDefault="00BA40F5" w:rsidP="00900485">
      <w:pPr>
        <w:spacing w:after="0" w:line="240" w:lineRule="auto"/>
        <w:jc w:val="both"/>
        <w:rPr>
          <w:rFonts w:ascii="Times New Roman" w:hAnsi="Times New Roman" w:cs="Times New Roman"/>
          <w:sz w:val="24"/>
          <w:szCs w:val="24"/>
        </w:rPr>
      </w:pPr>
      <w:r w:rsidRPr="005A1C54">
        <w:rPr>
          <w:rFonts w:ascii="Times New Roman" w:hAnsi="Times New Roman" w:cs="Times New Roman"/>
          <w:sz w:val="24"/>
          <w:szCs w:val="24"/>
        </w:rPr>
        <w:t xml:space="preserve">Predmet javnega naročila: </w:t>
      </w:r>
      <w:r w:rsidR="007D4F6C" w:rsidRPr="005A1C54">
        <w:rPr>
          <w:rFonts w:ascii="Times New Roman" w:hAnsi="Times New Roman" w:cs="Times New Roman"/>
          <w:sz w:val="24"/>
          <w:szCs w:val="24"/>
        </w:rPr>
        <w:t>rekonstrukcija Kolodvorske ulice in izgradnje pločnika v Veržeju</w:t>
      </w:r>
    </w:p>
    <w:p w:rsidR="00900485" w:rsidRPr="005A1C54" w:rsidRDefault="00BA40F5" w:rsidP="00900485">
      <w:pPr>
        <w:spacing w:after="0" w:line="240" w:lineRule="auto"/>
        <w:jc w:val="both"/>
        <w:rPr>
          <w:rFonts w:ascii="Times New Roman" w:hAnsi="Times New Roman" w:cs="Times New Roman"/>
          <w:sz w:val="24"/>
          <w:szCs w:val="24"/>
        </w:rPr>
      </w:pPr>
      <w:r w:rsidRPr="005A1C54">
        <w:rPr>
          <w:rFonts w:ascii="Times New Roman" w:hAnsi="Times New Roman" w:cs="Times New Roman"/>
          <w:sz w:val="24"/>
          <w:szCs w:val="24"/>
        </w:rPr>
        <w:t xml:space="preserve">V okviru projekta je predvidena rekonstrukcija </w:t>
      </w:r>
      <w:r w:rsidR="002E6B92" w:rsidRPr="005A1C54">
        <w:rPr>
          <w:rFonts w:ascii="Times New Roman" w:hAnsi="Times New Roman" w:cs="Times New Roman"/>
          <w:sz w:val="24"/>
          <w:szCs w:val="24"/>
        </w:rPr>
        <w:t>občinske lokalne ceste LC</w:t>
      </w:r>
      <w:r w:rsidR="009B3279" w:rsidRPr="005A1C54">
        <w:rPr>
          <w:rFonts w:ascii="Times New Roman" w:hAnsi="Times New Roman" w:cs="Times New Roman"/>
          <w:sz w:val="24"/>
          <w:szCs w:val="24"/>
        </w:rPr>
        <w:t xml:space="preserve"> 223011</w:t>
      </w:r>
      <w:r w:rsidR="0034338F" w:rsidRPr="005A1C54">
        <w:rPr>
          <w:rFonts w:ascii="Times New Roman" w:hAnsi="Times New Roman" w:cs="Times New Roman"/>
          <w:sz w:val="24"/>
          <w:szCs w:val="24"/>
        </w:rPr>
        <w:t xml:space="preserve"> in izgradnjo pločnika</w:t>
      </w:r>
      <w:r w:rsidR="002E6B92" w:rsidRPr="005A1C54">
        <w:rPr>
          <w:rFonts w:ascii="Times New Roman" w:hAnsi="Times New Roman" w:cs="Times New Roman"/>
          <w:sz w:val="24"/>
          <w:szCs w:val="24"/>
        </w:rPr>
        <w:t xml:space="preserve"> v dolžini cca </w:t>
      </w:r>
      <w:r w:rsidR="0034338F" w:rsidRPr="005A1C54">
        <w:rPr>
          <w:rFonts w:ascii="Times New Roman" w:hAnsi="Times New Roman" w:cs="Times New Roman"/>
          <w:sz w:val="24"/>
          <w:szCs w:val="24"/>
        </w:rPr>
        <w:t>435 m ter</w:t>
      </w:r>
      <w:r w:rsidR="00996031" w:rsidRPr="005A1C54">
        <w:rPr>
          <w:rFonts w:ascii="Times New Roman" w:hAnsi="Times New Roman" w:cs="Times New Roman"/>
          <w:sz w:val="24"/>
          <w:szCs w:val="24"/>
        </w:rPr>
        <w:t xml:space="preserve"> ureditve odvodnjavanja meteornih voda.</w:t>
      </w:r>
    </w:p>
    <w:p w:rsidR="0034338F" w:rsidRDefault="0034338F" w:rsidP="00900485">
      <w:pPr>
        <w:spacing w:after="0" w:line="240" w:lineRule="auto"/>
        <w:jc w:val="both"/>
        <w:rPr>
          <w:rFonts w:ascii="Times New Roman" w:hAnsi="Times New Roman" w:cs="Times New Roman"/>
          <w:color w:val="000000"/>
          <w:sz w:val="24"/>
          <w:szCs w:val="24"/>
        </w:rPr>
      </w:pPr>
    </w:p>
    <w:p w:rsidR="007F7E36" w:rsidRPr="00FE58B8" w:rsidRDefault="00BC69B9" w:rsidP="00900485">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Na podlagi Zakona o javnem naročanju </w:t>
      </w:r>
      <w:r w:rsidR="00FE58B8">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rPr>
        <w:t>ZJN-3, Uradni list RS št. 91/2015), O</w:t>
      </w:r>
      <w:r w:rsidR="00FE58B8">
        <w:rPr>
          <w:rFonts w:ascii="Times New Roman" w:hAnsi="Times New Roman" w:cs="Times New Roman"/>
          <w:color w:val="000000"/>
          <w:sz w:val="24"/>
          <w:szCs w:val="24"/>
        </w:rPr>
        <w:t xml:space="preserve">bčina </w:t>
      </w:r>
      <w:r w:rsidR="007D4F6C">
        <w:rPr>
          <w:rFonts w:ascii="Times New Roman" w:hAnsi="Times New Roman" w:cs="Times New Roman"/>
          <w:color w:val="000000"/>
          <w:sz w:val="24"/>
          <w:szCs w:val="24"/>
        </w:rPr>
        <w:t>V</w:t>
      </w:r>
      <w:r w:rsidR="0034338F">
        <w:rPr>
          <w:rFonts w:ascii="Times New Roman" w:hAnsi="Times New Roman" w:cs="Times New Roman"/>
          <w:color w:val="000000"/>
          <w:sz w:val="24"/>
          <w:szCs w:val="24"/>
        </w:rPr>
        <w:t>eržej</w:t>
      </w:r>
      <w:r w:rsidR="007D4F6C">
        <w:rPr>
          <w:rFonts w:ascii="Times New Roman" w:hAnsi="Times New Roman" w:cs="Times New Roman"/>
          <w:color w:val="000000"/>
          <w:sz w:val="24"/>
          <w:szCs w:val="24"/>
        </w:rPr>
        <w:t>, Ulica bratstva in enotnosti 8, 9241 Veržej</w:t>
      </w:r>
      <w:r w:rsidRPr="00FE58B8">
        <w:rPr>
          <w:rFonts w:ascii="Times New Roman" w:hAnsi="Times New Roman" w:cs="Times New Roman"/>
          <w:color w:val="000000"/>
          <w:sz w:val="24"/>
          <w:szCs w:val="24"/>
        </w:rPr>
        <w:t xml:space="preserve"> (v nadaljevanju: naročnik), vabi zainteresirane ponudnike, da predložijo svojo pisno ponudbo v skladu s to razpisno dokumentacijo in sodelujejo v postopku oddaje javnega naročila.</w:t>
      </w:r>
    </w:p>
    <w:p w:rsidR="00900485" w:rsidRDefault="00900485" w:rsidP="00900485">
      <w:pPr>
        <w:spacing w:after="0" w:line="240" w:lineRule="auto"/>
        <w:jc w:val="both"/>
        <w:rPr>
          <w:rFonts w:ascii="Times New Roman" w:hAnsi="Times New Roman" w:cs="Times New Roman"/>
          <w:color w:val="000000"/>
          <w:sz w:val="24"/>
          <w:szCs w:val="24"/>
        </w:rPr>
      </w:pPr>
    </w:p>
    <w:p w:rsidR="00BA40F5" w:rsidRDefault="00BA40F5" w:rsidP="0090048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Dela se bodo izvajala po projektni dokumentaciji PZI št. </w:t>
      </w:r>
      <w:r w:rsidR="002E6B92">
        <w:rPr>
          <w:rFonts w:ascii="Times New Roman" w:hAnsi="Times New Roman" w:cs="Times New Roman"/>
          <w:color w:val="000000"/>
          <w:sz w:val="24"/>
          <w:szCs w:val="24"/>
        </w:rPr>
        <w:t>BNG-</w:t>
      </w:r>
      <w:r w:rsidR="007D4F6C">
        <w:rPr>
          <w:rFonts w:ascii="Times New Roman" w:hAnsi="Times New Roman" w:cs="Times New Roman"/>
          <w:color w:val="000000"/>
          <w:sz w:val="24"/>
          <w:szCs w:val="24"/>
        </w:rPr>
        <w:t>49</w:t>
      </w:r>
      <w:r w:rsidR="002E6B92">
        <w:rPr>
          <w:rFonts w:ascii="Times New Roman" w:hAnsi="Times New Roman" w:cs="Times New Roman"/>
          <w:color w:val="000000"/>
          <w:sz w:val="24"/>
          <w:szCs w:val="24"/>
        </w:rPr>
        <w:t>/1</w:t>
      </w:r>
      <w:r w:rsidR="007D4F6C">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7D4F6C">
        <w:rPr>
          <w:rFonts w:ascii="Times New Roman" w:hAnsi="Times New Roman" w:cs="Times New Roman"/>
          <w:color w:val="000000"/>
          <w:sz w:val="24"/>
          <w:szCs w:val="24"/>
        </w:rPr>
        <w:t>avgust 2011</w:t>
      </w:r>
      <w:r>
        <w:rPr>
          <w:rFonts w:ascii="Times New Roman" w:hAnsi="Times New Roman" w:cs="Times New Roman"/>
          <w:color w:val="000000"/>
          <w:sz w:val="24"/>
          <w:szCs w:val="24"/>
        </w:rPr>
        <w:t xml:space="preserve">, ki jo je izdelal </w:t>
      </w:r>
      <w:r w:rsidR="002E6B92">
        <w:rPr>
          <w:rFonts w:ascii="Times New Roman" w:hAnsi="Times New Roman" w:cs="Times New Roman"/>
          <w:color w:val="000000"/>
          <w:sz w:val="24"/>
          <w:szCs w:val="24"/>
        </w:rPr>
        <w:t xml:space="preserve">BNG Bojan </w:t>
      </w:r>
      <w:proofErr w:type="spellStart"/>
      <w:r w:rsidR="002E6B92">
        <w:rPr>
          <w:rFonts w:ascii="Times New Roman" w:hAnsi="Times New Roman" w:cs="Times New Roman"/>
          <w:color w:val="000000"/>
          <w:sz w:val="24"/>
          <w:szCs w:val="24"/>
        </w:rPr>
        <w:t>Safran</w:t>
      </w:r>
      <w:proofErr w:type="spellEnd"/>
      <w:r w:rsidR="002E6B92">
        <w:rPr>
          <w:rFonts w:ascii="Times New Roman" w:hAnsi="Times New Roman" w:cs="Times New Roman"/>
          <w:color w:val="000000"/>
          <w:sz w:val="24"/>
          <w:szCs w:val="24"/>
        </w:rPr>
        <w:t xml:space="preserve"> </w:t>
      </w:r>
      <w:proofErr w:type="spellStart"/>
      <w:r w:rsidR="002E6B92">
        <w:rPr>
          <w:rFonts w:ascii="Times New Roman" w:hAnsi="Times New Roman" w:cs="Times New Roman"/>
          <w:color w:val="000000"/>
          <w:sz w:val="24"/>
          <w:szCs w:val="24"/>
        </w:rPr>
        <w:t>s.p</w:t>
      </w:r>
      <w:proofErr w:type="spellEnd"/>
      <w:r w:rsidR="002E6B92">
        <w:rPr>
          <w:rFonts w:ascii="Times New Roman" w:hAnsi="Times New Roman" w:cs="Times New Roman"/>
          <w:color w:val="000000"/>
          <w:sz w:val="24"/>
          <w:szCs w:val="24"/>
        </w:rPr>
        <w:t xml:space="preserve">., Kapelski Vrh 14, 9252 Radenci. </w:t>
      </w:r>
      <w:r>
        <w:rPr>
          <w:rFonts w:ascii="Times New Roman" w:hAnsi="Times New Roman" w:cs="Times New Roman"/>
          <w:color w:val="000000"/>
          <w:sz w:val="24"/>
          <w:szCs w:val="24"/>
        </w:rPr>
        <w:t>Projektna dokumentacij</w:t>
      </w:r>
      <w:r w:rsidR="002E6B92">
        <w:rPr>
          <w:rFonts w:ascii="Times New Roman" w:hAnsi="Times New Roman" w:cs="Times New Roman"/>
          <w:color w:val="000000"/>
          <w:sz w:val="24"/>
          <w:szCs w:val="24"/>
        </w:rPr>
        <w:t>a</w:t>
      </w:r>
      <w:r>
        <w:rPr>
          <w:rFonts w:ascii="Times New Roman" w:hAnsi="Times New Roman" w:cs="Times New Roman"/>
          <w:color w:val="000000"/>
          <w:sz w:val="24"/>
          <w:szCs w:val="24"/>
        </w:rPr>
        <w:t xml:space="preserve"> je vpogled na sedežu Občine </w:t>
      </w:r>
      <w:r w:rsidR="007D4F6C">
        <w:rPr>
          <w:rFonts w:ascii="Times New Roman" w:hAnsi="Times New Roman" w:cs="Times New Roman"/>
          <w:color w:val="000000"/>
          <w:sz w:val="24"/>
          <w:szCs w:val="24"/>
        </w:rPr>
        <w:t>Veržej</w:t>
      </w:r>
      <w:r>
        <w:rPr>
          <w:rFonts w:ascii="Times New Roman" w:hAnsi="Times New Roman" w:cs="Times New Roman"/>
          <w:color w:val="000000"/>
          <w:sz w:val="24"/>
          <w:szCs w:val="24"/>
        </w:rPr>
        <w:t>.</w:t>
      </w:r>
    </w:p>
    <w:p w:rsidR="005A1C54" w:rsidRDefault="005A1C54" w:rsidP="00900485">
      <w:pPr>
        <w:spacing w:after="0" w:line="240" w:lineRule="auto"/>
        <w:jc w:val="both"/>
        <w:rPr>
          <w:rFonts w:ascii="Times New Roman" w:hAnsi="Times New Roman" w:cs="Times New Roman"/>
          <w:b/>
          <w:sz w:val="24"/>
          <w:szCs w:val="24"/>
        </w:rPr>
      </w:pPr>
    </w:p>
    <w:p w:rsidR="005A1C54" w:rsidRPr="0037571D" w:rsidRDefault="005A1C54" w:rsidP="00900485">
      <w:pPr>
        <w:spacing w:after="0" w:line="240" w:lineRule="auto"/>
        <w:jc w:val="both"/>
        <w:rPr>
          <w:rFonts w:ascii="Times New Roman" w:hAnsi="Times New Roman" w:cs="Times New Roman"/>
          <w:sz w:val="24"/>
          <w:szCs w:val="24"/>
        </w:rPr>
      </w:pPr>
      <w:r w:rsidRPr="0037571D">
        <w:rPr>
          <w:rFonts w:ascii="Times New Roman" w:hAnsi="Times New Roman" w:cs="Times New Roman"/>
          <w:sz w:val="24"/>
          <w:szCs w:val="24"/>
        </w:rPr>
        <w:t>Izvajalec mora upoštevati predvidene roke ter vsa ostala</w:t>
      </w:r>
      <w:r w:rsidR="0037571D" w:rsidRPr="0037571D">
        <w:rPr>
          <w:rFonts w:ascii="Times New Roman" w:hAnsi="Times New Roman" w:cs="Times New Roman"/>
          <w:sz w:val="24"/>
          <w:szCs w:val="24"/>
        </w:rPr>
        <w:t xml:space="preserve"> določila, ki jih vsebuje razpisna dokumentacija in vzorec pogodbe. Izbrani izvajalec del bo v delo uveden takoj po koncu postopka oddaje javnega naročila. </w:t>
      </w:r>
      <w:r w:rsidR="0037571D" w:rsidRPr="00B8303B">
        <w:rPr>
          <w:rFonts w:ascii="Times New Roman" w:hAnsi="Times New Roman" w:cs="Times New Roman"/>
          <w:sz w:val="24"/>
          <w:szCs w:val="24"/>
        </w:rPr>
        <w:t>Rok za dokončanje del je</w:t>
      </w:r>
      <w:r w:rsidR="00B8303B" w:rsidRPr="00B8303B">
        <w:rPr>
          <w:rFonts w:ascii="Times New Roman" w:hAnsi="Times New Roman" w:cs="Times New Roman"/>
          <w:sz w:val="24"/>
          <w:szCs w:val="24"/>
        </w:rPr>
        <w:t xml:space="preserve"> </w:t>
      </w:r>
      <w:r w:rsidR="008B37E3" w:rsidRPr="00B8303B">
        <w:rPr>
          <w:rFonts w:ascii="Times New Roman" w:hAnsi="Times New Roman" w:cs="Times New Roman"/>
          <w:sz w:val="24"/>
          <w:szCs w:val="24"/>
        </w:rPr>
        <w:t>do 30.09.2018</w:t>
      </w:r>
      <w:r w:rsidR="00B8303B">
        <w:rPr>
          <w:rFonts w:ascii="Times New Roman" w:hAnsi="Times New Roman" w:cs="Times New Roman"/>
          <w:sz w:val="24"/>
          <w:szCs w:val="24"/>
        </w:rPr>
        <w:t>.</w:t>
      </w:r>
    </w:p>
    <w:p w:rsidR="005A1C54" w:rsidRDefault="005A1C54" w:rsidP="00900485">
      <w:pPr>
        <w:spacing w:after="0" w:line="240" w:lineRule="auto"/>
        <w:jc w:val="both"/>
        <w:rPr>
          <w:rFonts w:ascii="Times New Roman" w:hAnsi="Times New Roman" w:cs="Times New Roman"/>
          <w:color w:val="000000"/>
          <w:sz w:val="24"/>
          <w:szCs w:val="24"/>
        </w:rPr>
      </w:pPr>
    </w:p>
    <w:p w:rsidR="0037571D" w:rsidRDefault="0037571D" w:rsidP="0090048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 gradnji vozišča ceste se reciklirani asfaltni granulat </w:t>
      </w:r>
      <w:r w:rsidR="00D6481B">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rezkanec</w:t>
      </w:r>
      <w:proofErr w:type="spellEnd"/>
      <w:r>
        <w:rPr>
          <w:rFonts w:ascii="Times New Roman" w:hAnsi="Times New Roman" w:cs="Times New Roman"/>
          <w:color w:val="000000"/>
          <w:sz w:val="24"/>
          <w:szCs w:val="24"/>
        </w:rPr>
        <w:t xml:space="preserve">), ki je nastal ob prenovi ceste ali je iz drugega vira, uporabi prioritetno za proizvodnjo novih </w:t>
      </w:r>
      <w:proofErr w:type="spellStart"/>
      <w:r>
        <w:rPr>
          <w:rFonts w:ascii="Times New Roman" w:hAnsi="Times New Roman" w:cs="Times New Roman"/>
          <w:color w:val="000000"/>
          <w:sz w:val="24"/>
          <w:szCs w:val="24"/>
        </w:rPr>
        <w:t>bituminiziranih</w:t>
      </w:r>
      <w:proofErr w:type="spellEnd"/>
      <w:r>
        <w:rPr>
          <w:rFonts w:ascii="Times New Roman" w:hAnsi="Times New Roman" w:cs="Times New Roman"/>
          <w:color w:val="000000"/>
          <w:sz w:val="24"/>
          <w:szCs w:val="24"/>
        </w:rPr>
        <w:t xml:space="preserve"> zmesi, posredno pa zlasti za plasti, stabilizirane s hidravličnim ali bitumenskim vezivom, tampon (vključno z bankinami), posteljico, nasipe ter zasipe, in sicer v količini, ki je potrebna.</w:t>
      </w:r>
    </w:p>
    <w:p w:rsidR="0037571D" w:rsidRDefault="0037571D" w:rsidP="00900485">
      <w:pPr>
        <w:spacing w:after="0" w:line="240" w:lineRule="auto"/>
        <w:jc w:val="both"/>
        <w:rPr>
          <w:rFonts w:ascii="Times New Roman" w:hAnsi="Times New Roman" w:cs="Times New Roman"/>
          <w:color w:val="000000"/>
          <w:sz w:val="24"/>
          <w:szCs w:val="24"/>
        </w:rPr>
      </w:pPr>
    </w:p>
    <w:p w:rsidR="007F7E36" w:rsidRDefault="0068133F" w:rsidP="0090048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00BC69B9" w:rsidRPr="00FE58B8">
        <w:rPr>
          <w:rFonts w:ascii="Times New Roman" w:hAnsi="Times New Roman" w:cs="Times New Roman"/>
          <w:color w:val="000000"/>
          <w:sz w:val="24"/>
          <w:szCs w:val="24"/>
        </w:rPr>
        <w:t>aročilo se oddaja celovito, sklopov</w:t>
      </w:r>
      <w:r>
        <w:rPr>
          <w:rFonts w:ascii="Times New Roman" w:hAnsi="Times New Roman" w:cs="Times New Roman"/>
          <w:color w:val="000000"/>
          <w:sz w:val="24"/>
          <w:szCs w:val="24"/>
        </w:rPr>
        <w:t xml:space="preserve"> ni</w:t>
      </w:r>
      <w:r w:rsidR="00BC69B9" w:rsidRPr="00FE58B8">
        <w:rPr>
          <w:rFonts w:ascii="Times New Roman" w:hAnsi="Times New Roman" w:cs="Times New Roman"/>
          <w:color w:val="000000"/>
          <w:sz w:val="24"/>
          <w:szCs w:val="24"/>
        </w:rPr>
        <w:t>.</w:t>
      </w:r>
    </w:p>
    <w:p w:rsidR="0037571D" w:rsidRPr="00FE58B8" w:rsidRDefault="0037571D" w:rsidP="00900485">
      <w:pPr>
        <w:spacing w:after="0" w:line="240" w:lineRule="auto"/>
        <w:jc w:val="both"/>
        <w:rPr>
          <w:rFonts w:ascii="Times New Roman" w:hAnsi="Times New Roman" w:cs="Times New Roman"/>
          <w:sz w:val="24"/>
          <w:szCs w:val="24"/>
        </w:rPr>
      </w:pPr>
    </w:p>
    <w:p w:rsidR="00820B19" w:rsidRDefault="00BC69B9" w:rsidP="0037571D">
      <w:pPr>
        <w:pStyle w:val="Paragraf"/>
        <w:spacing w:before="0"/>
        <w:rPr>
          <w:rFonts w:ascii="Times New Roman" w:hAnsi="Times New Roman" w:cs="Times New Roman"/>
          <w:sz w:val="24"/>
          <w:szCs w:val="24"/>
        </w:rPr>
      </w:pPr>
      <w:r w:rsidRPr="00FE58B8">
        <w:rPr>
          <w:rFonts w:ascii="Times New Roman" w:hAnsi="Times New Roman" w:cs="Times New Roman"/>
          <w:sz w:val="24"/>
          <w:szCs w:val="24"/>
        </w:rPr>
        <w:t xml:space="preserve">Naročnik je predvidel, da se bo javno naročilo izvedlo skladno </w:t>
      </w:r>
      <w:r w:rsidR="0068133F">
        <w:rPr>
          <w:rFonts w:ascii="Times New Roman" w:hAnsi="Times New Roman" w:cs="Times New Roman"/>
          <w:sz w:val="24"/>
          <w:szCs w:val="24"/>
        </w:rPr>
        <w:t xml:space="preserve">s </w:t>
      </w:r>
      <w:r w:rsidRPr="00FE58B8">
        <w:rPr>
          <w:rFonts w:ascii="Times New Roman" w:hAnsi="Times New Roman" w:cs="Times New Roman"/>
          <w:sz w:val="24"/>
          <w:szCs w:val="24"/>
        </w:rPr>
        <w:t>terminskim načrtom:</w:t>
      </w:r>
    </w:p>
    <w:p w:rsidR="0037571D" w:rsidRPr="00FE58B8" w:rsidRDefault="0037571D" w:rsidP="0037571D">
      <w:pPr>
        <w:pStyle w:val="Paragraf"/>
        <w:spacing w:before="0"/>
        <w:rPr>
          <w:rFonts w:ascii="Times New Roman" w:hAnsi="Times New Roman" w:cs="Times New Roman"/>
          <w:sz w:val="24"/>
          <w:szCs w:val="24"/>
        </w:rPr>
      </w:pPr>
    </w:p>
    <w:tbl>
      <w:tblPr>
        <w:tblStyle w:val="NormalTablePHPDOCX"/>
        <w:tblW w:w="5000" w:type="pct"/>
        <w:tblInd w:w="108" w:type="dxa"/>
        <w:tblLook w:val="04A0" w:firstRow="1" w:lastRow="0" w:firstColumn="1" w:lastColumn="0" w:noHBand="0" w:noVBand="1"/>
      </w:tblPr>
      <w:tblGrid>
        <w:gridCol w:w="4439"/>
        <w:gridCol w:w="4619"/>
      </w:tblGrid>
      <w:tr w:rsidR="007F7E36" w:rsidRPr="00FE58B8">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Datumi</w:t>
            </w:r>
          </w:p>
        </w:tc>
      </w:tr>
      <w:tr w:rsidR="007F7E36" w:rsidRPr="00B8303B" w:rsidTr="00900485">
        <w:trPr>
          <w:trHeight w:val="276"/>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B8303B" w:rsidRDefault="00BC69B9" w:rsidP="00051817">
            <w:pPr>
              <w:jc w:val="right"/>
              <w:rPr>
                <w:rFonts w:ascii="Times New Roman" w:hAnsi="Times New Roman" w:cs="Times New Roman"/>
                <w:sz w:val="24"/>
                <w:szCs w:val="24"/>
              </w:rPr>
            </w:pPr>
            <w:r w:rsidRPr="00B8303B">
              <w:rPr>
                <w:rFonts w:ascii="Times New Roman" w:hAnsi="Times New Roman" w:cs="Times New Roman"/>
                <w:position w:val="-2"/>
                <w:sz w:val="24"/>
                <w:szCs w:val="24"/>
              </w:rPr>
              <w:t xml:space="preserve">do </w:t>
            </w:r>
            <w:r w:rsidR="00B8303B" w:rsidRPr="00B8303B">
              <w:rPr>
                <w:rFonts w:ascii="Times New Roman" w:hAnsi="Times New Roman" w:cs="Times New Roman"/>
                <w:position w:val="-2"/>
                <w:sz w:val="24"/>
                <w:szCs w:val="24"/>
              </w:rPr>
              <w:t>29</w:t>
            </w:r>
            <w:r w:rsidR="008B37E3" w:rsidRPr="00B8303B">
              <w:rPr>
                <w:rFonts w:ascii="Times New Roman" w:hAnsi="Times New Roman" w:cs="Times New Roman"/>
                <w:position w:val="-2"/>
                <w:sz w:val="24"/>
                <w:szCs w:val="24"/>
              </w:rPr>
              <w:t>.0</w:t>
            </w:r>
            <w:r w:rsidR="00B8303B" w:rsidRPr="00B8303B">
              <w:rPr>
                <w:rFonts w:ascii="Times New Roman" w:hAnsi="Times New Roman" w:cs="Times New Roman"/>
                <w:position w:val="-2"/>
                <w:sz w:val="24"/>
                <w:szCs w:val="24"/>
              </w:rPr>
              <w:t>5</w:t>
            </w:r>
            <w:r w:rsidR="008B37E3" w:rsidRPr="00B8303B">
              <w:rPr>
                <w:rFonts w:ascii="Times New Roman" w:hAnsi="Times New Roman" w:cs="Times New Roman"/>
                <w:position w:val="-2"/>
                <w:sz w:val="24"/>
                <w:szCs w:val="24"/>
              </w:rPr>
              <w:t>.</w:t>
            </w:r>
            <w:r w:rsidR="00BA40F5" w:rsidRPr="00B8303B">
              <w:rPr>
                <w:rFonts w:ascii="Times New Roman" w:hAnsi="Times New Roman" w:cs="Times New Roman"/>
                <w:position w:val="-2"/>
                <w:sz w:val="24"/>
                <w:szCs w:val="24"/>
              </w:rPr>
              <w:t xml:space="preserve"> </w:t>
            </w:r>
            <w:r w:rsidRPr="00B8303B">
              <w:rPr>
                <w:rFonts w:ascii="Times New Roman" w:hAnsi="Times New Roman" w:cs="Times New Roman"/>
                <w:position w:val="-2"/>
                <w:sz w:val="24"/>
                <w:szCs w:val="24"/>
              </w:rPr>
              <w:t>201</w:t>
            </w:r>
            <w:r w:rsidR="00A00C3A" w:rsidRPr="00B8303B">
              <w:rPr>
                <w:rFonts w:ascii="Times New Roman" w:hAnsi="Times New Roman" w:cs="Times New Roman"/>
                <w:position w:val="-2"/>
                <w:sz w:val="24"/>
                <w:szCs w:val="24"/>
              </w:rPr>
              <w:t>8</w:t>
            </w:r>
            <w:r w:rsidRPr="00B8303B">
              <w:rPr>
                <w:rFonts w:ascii="Times New Roman" w:hAnsi="Times New Roman" w:cs="Times New Roman"/>
                <w:position w:val="-2"/>
                <w:sz w:val="24"/>
                <w:szCs w:val="24"/>
              </w:rPr>
              <w:t xml:space="preserve"> do </w:t>
            </w:r>
            <w:r w:rsidR="00B8303B" w:rsidRPr="00B8303B">
              <w:rPr>
                <w:rFonts w:ascii="Times New Roman" w:hAnsi="Times New Roman" w:cs="Times New Roman"/>
                <w:position w:val="-2"/>
                <w:sz w:val="24"/>
                <w:szCs w:val="24"/>
              </w:rPr>
              <w:t>12</w:t>
            </w:r>
            <w:r w:rsidR="0068133F" w:rsidRPr="00B8303B">
              <w:rPr>
                <w:rFonts w:ascii="Times New Roman" w:hAnsi="Times New Roman" w:cs="Times New Roman"/>
                <w:position w:val="-2"/>
                <w:sz w:val="24"/>
                <w:szCs w:val="24"/>
              </w:rPr>
              <w:t>.</w:t>
            </w:r>
            <w:r w:rsidRPr="00B8303B">
              <w:rPr>
                <w:rFonts w:ascii="Times New Roman" w:hAnsi="Times New Roman" w:cs="Times New Roman"/>
                <w:position w:val="-2"/>
                <w:sz w:val="24"/>
                <w:szCs w:val="24"/>
              </w:rPr>
              <w:t>00</w:t>
            </w:r>
            <w:r w:rsidR="00FE58B8" w:rsidRPr="00B8303B">
              <w:rPr>
                <w:rFonts w:ascii="Times New Roman" w:hAnsi="Times New Roman" w:cs="Times New Roman"/>
                <w:position w:val="-2"/>
                <w:sz w:val="24"/>
                <w:szCs w:val="24"/>
              </w:rPr>
              <w:t xml:space="preserve"> ure</w:t>
            </w:r>
          </w:p>
        </w:tc>
      </w:tr>
      <w:tr w:rsidR="007F7E36" w:rsidRPr="00FE58B8" w:rsidTr="00900485">
        <w:trPr>
          <w:trHeight w:val="276"/>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8B37E3" w:rsidRDefault="00BC69B9" w:rsidP="00051817">
            <w:pPr>
              <w:jc w:val="right"/>
              <w:rPr>
                <w:rFonts w:ascii="Times New Roman" w:hAnsi="Times New Roman" w:cs="Times New Roman"/>
                <w:sz w:val="24"/>
                <w:szCs w:val="24"/>
                <w:highlight w:val="red"/>
              </w:rPr>
            </w:pPr>
            <w:r w:rsidRPr="00B8303B">
              <w:rPr>
                <w:rFonts w:ascii="Times New Roman" w:hAnsi="Times New Roman" w:cs="Times New Roman"/>
                <w:position w:val="-2"/>
                <w:sz w:val="24"/>
                <w:szCs w:val="24"/>
              </w:rPr>
              <w:t xml:space="preserve">do </w:t>
            </w:r>
            <w:r w:rsidR="008B37E3" w:rsidRPr="00B8303B">
              <w:rPr>
                <w:rFonts w:ascii="Times New Roman" w:hAnsi="Times New Roman" w:cs="Times New Roman"/>
                <w:position w:val="-2"/>
                <w:sz w:val="24"/>
                <w:szCs w:val="24"/>
              </w:rPr>
              <w:t>07.06.</w:t>
            </w:r>
            <w:r w:rsidR="00452D0F" w:rsidRPr="00B8303B">
              <w:rPr>
                <w:rFonts w:ascii="Times New Roman" w:hAnsi="Times New Roman" w:cs="Times New Roman"/>
                <w:position w:val="-2"/>
                <w:sz w:val="24"/>
                <w:szCs w:val="24"/>
              </w:rPr>
              <w:t xml:space="preserve"> </w:t>
            </w:r>
            <w:r w:rsidRPr="00B8303B">
              <w:rPr>
                <w:rFonts w:ascii="Times New Roman" w:hAnsi="Times New Roman" w:cs="Times New Roman"/>
                <w:position w:val="-2"/>
                <w:sz w:val="24"/>
                <w:szCs w:val="24"/>
              </w:rPr>
              <w:t>201</w:t>
            </w:r>
            <w:r w:rsidR="009B3279" w:rsidRPr="00B8303B">
              <w:rPr>
                <w:rFonts w:ascii="Times New Roman" w:hAnsi="Times New Roman" w:cs="Times New Roman"/>
                <w:position w:val="-2"/>
                <w:sz w:val="24"/>
                <w:szCs w:val="24"/>
              </w:rPr>
              <w:t>8</w:t>
            </w:r>
            <w:r w:rsidRPr="00B8303B">
              <w:rPr>
                <w:rFonts w:ascii="Times New Roman" w:hAnsi="Times New Roman" w:cs="Times New Roman"/>
                <w:position w:val="-2"/>
                <w:sz w:val="24"/>
                <w:szCs w:val="24"/>
              </w:rPr>
              <w:t xml:space="preserve"> do </w:t>
            </w:r>
            <w:r w:rsidR="008B37E3" w:rsidRPr="00B8303B">
              <w:rPr>
                <w:rFonts w:ascii="Times New Roman" w:hAnsi="Times New Roman" w:cs="Times New Roman"/>
                <w:position w:val="-2"/>
                <w:sz w:val="24"/>
                <w:szCs w:val="24"/>
              </w:rPr>
              <w:t>12</w:t>
            </w:r>
            <w:r w:rsidR="0068133F" w:rsidRPr="00B8303B">
              <w:rPr>
                <w:rFonts w:ascii="Times New Roman" w:hAnsi="Times New Roman" w:cs="Times New Roman"/>
                <w:position w:val="-2"/>
                <w:sz w:val="24"/>
                <w:szCs w:val="24"/>
              </w:rPr>
              <w:t>.</w:t>
            </w:r>
            <w:r w:rsidRPr="00B8303B">
              <w:rPr>
                <w:rFonts w:ascii="Times New Roman" w:hAnsi="Times New Roman" w:cs="Times New Roman"/>
                <w:position w:val="-2"/>
                <w:sz w:val="24"/>
                <w:szCs w:val="24"/>
              </w:rPr>
              <w:t>00</w:t>
            </w:r>
            <w:r w:rsidR="00FE58B8" w:rsidRPr="00B8303B">
              <w:rPr>
                <w:rFonts w:ascii="Times New Roman" w:hAnsi="Times New Roman" w:cs="Times New Roman"/>
                <w:position w:val="-2"/>
                <w:sz w:val="24"/>
                <w:szCs w:val="24"/>
              </w:rPr>
              <w:t xml:space="preserve"> ure</w:t>
            </w:r>
          </w:p>
        </w:tc>
      </w:tr>
      <w:tr w:rsidR="007F7E36" w:rsidRPr="00FE58B8" w:rsidTr="00900485">
        <w:trPr>
          <w:trHeight w:val="276"/>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8B37E3" w:rsidRDefault="00FE58B8" w:rsidP="00051817">
            <w:pPr>
              <w:jc w:val="right"/>
              <w:rPr>
                <w:rFonts w:ascii="Times New Roman" w:hAnsi="Times New Roman" w:cs="Times New Roman"/>
                <w:sz w:val="24"/>
                <w:szCs w:val="24"/>
                <w:highlight w:val="red"/>
              </w:rPr>
            </w:pPr>
            <w:r w:rsidRPr="00B8303B">
              <w:rPr>
                <w:rFonts w:ascii="Times New Roman" w:hAnsi="Times New Roman" w:cs="Times New Roman"/>
                <w:position w:val="-2"/>
                <w:sz w:val="24"/>
                <w:szCs w:val="24"/>
              </w:rPr>
              <w:t xml:space="preserve"> </w:t>
            </w:r>
            <w:r w:rsidR="008B37E3" w:rsidRPr="00B8303B">
              <w:rPr>
                <w:rFonts w:ascii="Times New Roman" w:hAnsi="Times New Roman" w:cs="Times New Roman"/>
                <w:position w:val="-2"/>
                <w:sz w:val="24"/>
                <w:szCs w:val="24"/>
              </w:rPr>
              <w:t>07.06</w:t>
            </w:r>
            <w:r w:rsidR="00BC69B9" w:rsidRPr="00B8303B">
              <w:rPr>
                <w:rFonts w:ascii="Times New Roman" w:hAnsi="Times New Roman" w:cs="Times New Roman"/>
                <w:position w:val="-2"/>
                <w:sz w:val="24"/>
                <w:szCs w:val="24"/>
              </w:rPr>
              <w:t>.</w:t>
            </w:r>
            <w:r w:rsidR="00452D0F" w:rsidRPr="00B8303B">
              <w:rPr>
                <w:rFonts w:ascii="Times New Roman" w:hAnsi="Times New Roman" w:cs="Times New Roman"/>
                <w:position w:val="-2"/>
                <w:sz w:val="24"/>
                <w:szCs w:val="24"/>
              </w:rPr>
              <w:t xml:space="preserve"> </w:t>
            </w:r>
            <w:r w:rsidR="00BC69B9" w:rsidRPr="00B8303B">
              <w:rPr>
                <w:rFonts w:ascii="Times New Roman" w:hAnsi="Times New Roman" w:cs="Times New Roman"/>
                <w:position w:val="-2"/>
                <w:sz w:val="24"/>
                <w:szCs w:val="24"/>
              </w:rPr>
              <w:t>201</w:t>
            </w:r>
            <w:r w:rsidR="009B3279" w:rsidRPr="00B8303B">
              <w:rPr>
                <w:rFonts w:ascii="Times New Roman" w:hAnsi="Times New Roman" w:cs="Times New Roman"/>
                <w:position w:val="-2"/>
                <w:sz w:val="24"/>
                <w:szCs w:val="24"/>
              </w:rPr>
              <w:t>8</w:t>
            </w:r>
            <w:r w:rsidR="00BC69B9" w:rsidRPr="00B8303B">
              <w:rPr>
                <w:rFonts w:ascii="Times New Roman" w:hAnsi="Times New Roman" w:cs="Times New Roman"/>
                <w:position w:val="-2"/>
                <w:sz w:val="24"/>
                <w:szCs w:val="24"/>
              </w:rPr>
              <w:t xml:space="preserve"> ob </w:t>
            </w:r>
            <w:r w:rsidR="008B37E3" w:rsidRPr="00B8303B">
              <w:rPr>
                <w:rFonts w:ascii="Times New Roman" w:hAnsi="Times New Roman" w:cs="Times New Roman"/>
                <w:position w:val="-2"/>
                <w:sz w:val="24"/>
                <w:szCs w:val="24"/>
              </w:rPr>
              <w:t>13</w:t>
            </w:r>
            <w:r w:rsidR="0068133F" w:rsidRPr="00B8303B">
              <w:rPr>
                <w:rFonts w:ascii="Times New Roman" w:hAnsi="Times New Roman" w:cs="Times New Roman"/>
                <w:position w:val="-2"/>
                <w:sz w:val="24"/>
                <w:szCs w:val="24"/>
              </w:rPr>
              <w:t>.</w:t>
            </w:r>
            <w:r w:rsidR="00BC69B9" w:rsidRPr="00B8303B">
              <w:rPr>
                <w:rFonts w:ascii="Times New Roman" w:hAnsi="Times New Roman" w:cs="Times New Roman"/>
                <w:position w:val="-2"/>
                <w:sz w:val="24"/>
                <w:szCs w:val="24"/>
              </w:rPr>
              <w:t>00</w:t>
            </w:r>
            <w:r w:rsidRPr="00B8303B">
              <w:rPr>
                <w:rFonts w:ascii="Times New Roman" w:hAnsi="Times New Roman" w:cs="Times New Roman"/>
                <w:position w:val="-2"/>
                <w:sz w:val="24"/>
                <w:szCs w:val="24"/>
              </w:rPr>
              <w:t xml:space="preserve"> uri</w:t>
            </w:r>
          </w:p>
        </w:tc>
      </w:tr>
    </w:tbl>
    <w:p w:rsidR="00820B19" w:rsidRPr="00FE58B8" w:rsidRDefault="00BC69B9" w:rsidP="00820B1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KONTAKTNA OSEBA</w:t>
      </w:r>
    </w:p>
    <w:p w:rsidR="0068133F" w:rsidRDefault="0068133F" w:rsidP="0068133F">
      <w:pPr>
        <w:pStyle w:val="Paragraf"/>
        <w:spacing w:before="0" w:after="0" w:line="240" w:lineRule="auto"/>
        <w:rPr>
          <w:rFonts w:ascii="Times New Roman" w:hAnsi="Times New Roman" w:cs="Times New Roman"/>
          <w:sz w:val="24"/>
          <w:szCs w:val="24"/>
        </w:rPr>
      </w:pPr>
    </w:p>
    <w:p w:rsidR="00900485" w:rsidRDefault="00BC69B9" w:rsidP="0068133F">
      <w:pPr>
        <w:pStyle w:val="Paragraf"/>
        <w:spacing w:before="0" w:after="0" w:line="240" w:lineRule="auto"/>
        <w:rPr>
          <w:rFonts w:ascii="Times New Roman" w:hAnsi="Times New Roman" w:cs="Times New Roman"/>
          <w:sz w:val="24"/>
          <w:szCs w:val="24"/>
        </w:rPr>
      </w:pPr>
      <w:r w:rsidRPr="00FE58B8">
        <w:rPr>
          <w:rFonts w:ascii="Times New Roman" w:hAnsi="Times New Roman" w:cs="Times New Roman"/>
          <w:sz w:val="24"/>
          <w:szCs w:val="24"/>
        </w:rPr>
        <w:t xml:space="preserve">Kontaktna oseba: </w:t>
      </w:r>
      <w:r w:rsidR="00046B19">
        <w:rPr>
          <w:rFonts w:ascii="Times New Roman" w:hAnsi="Times New Roman" w:cs="Times New Roman"/>
          <w:sz w:val="24"/>
          <w:szCs w:val="24"/>
        </w:rPr>
        <w:t>Melita Moravec</w:t>
      </w:r>
      <w:r w:rsidR="00900485">
        <w:rPr>
          <w:rFonts w:ascii="Times New Roman" w:hAnsi="Times New Roman" w:cs="Times New Roman"/>
          <w:sz w:val="24"/>
          <w:szCs w:val="24"/>
        </w:rPr>
        <w:t>, e</w:t>
      </w:r>
      <w:r w:rsidRPr="00FE58B8">
        <w:rPr>
          <w:rFonts w:ascii="Times New Roman" w:hAnsi="Times New Roman" w:cs="Times New Roman"/>
          <w:sz w:val="24"/>
          <w:szCs w:val="24"/>
        </w:rPr>
        <w:t xml:space="preserve">-poštni naslov: </w:t>
      </w:r>
      <w:r w:rsidR="00046B19">
        <w:rPr>
          <w:rFonts w:ascii="Times New Roman" w:hAnsi="Times New Roman" w:cs="Times New Roman"/>
          <w:sz w:val="24"/>
          <w:szCs w:val="24"/>
        </w:rPr>
        <w:t>obcina.verzej@siol.net</w:t>
      </w:r>
    </w:p>
    <w:p w:rsidR="00820B19" w:rsidRPr="00FE58B8" w:rsidRDefault="00C970EE" w:rsidP="00900485">
      <w:pPr>
        <w:pStyle w:val="Paragraf"/>
        <w:spacing w:before="0" w:after="0" w:line="240" w:lineRule="auto"/>
        <w:rPr>
          <w:rFonts w:ascii="Times New Roman" w:hAnsi="Times New Roman" w:cs="Times New Roman"/>
          <w:sz w:val="24"/>
          <w:szCs w:val="24"/>
        </w:rPr>
      </w:pPr>
      <w:r>
        <w:rPr>
          <w:rFonts w:ascii="Times New Roman" w:hAnsi="Times New Roman" w:cs="Times New Roman"/>
          <w:sz w:val="24"/>
          <w:szCs w:val="24"/>
        </w:rPr>
        <w:t>t</w:t>
      </w:r>
      <w:r w:rsidR="00BC69B9" w:rsidRPr="00FE58B8">
        <w:rPr>
          <w:rFonts w:ascii="Times New Roman" w:hAnsi="Times New Roman" w:cs="Times New Roman"/>
          <w:sz w:val="24"/>
          <w:szCs w:val="24"/>
        </w:rPr>
        <w:t xml:space="preserve">elefonska št: 02 </w:t>
      </w:r>
      <w:r w:rsidR="00FE58B8">
        <w:rPr>
          <w:rFonts w:ascii="Times New Roman" w:hAnsi="Times New Roman" w:cs="Times New Roman"/>
          <w:sz w:val="24"/>
          <w:szCs w:val="24"/>
        </w:rPr>
        <w:t xml:space="preserve">584 </w:t>
      </w:r>
      <w:r w:rsidR="00046B19">
        <w:rPr>
          <w:rFonts w:ascii="Times New Roman" w:hAnsi="Times New Roman" w:cs="Times New Roman"/>
          <w:sz w:val="24"/>
          <w:szCs w:val="24"/>
        </w:rPr>
        <w:t>44 80</w:t>
      </w:r>
      <w:r w:rsidR="00604F38">
        <w:rPr>
          <w:rFonts w:ascii="Times New Roman" w:hAnsi="Times New Roman" w:cs="Times New Roman"/>
          <w:sz w:val="24"/>
          <w:szCs w:val="24"/>
        </w:rPr>
        <w:t xml:space="preserve"> </w:t>
      </w:r>
    </w:p>
    <w:p w:rsidR="007F7E36" w:rsidRPr="00FE58B8" w:rsidRDefault="00BC69B9" w:rsidP="00900485">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Kontaktna oseba je navedena zgolj za primere tehničnih težav v zvezi s pridobivanjem razpisne dokumentacije ali uporabo razpisne dokumentacije (npr. težave pri odpiranju dokumentov). Vsa pojasnila v zvezi z vsebino razpisne dokumentacije lahko ponudniki zahtevajo zgolj preko </w:t>
      </w:r>
      <w:r w:rsidRPr="00FE58B8">
        <w:rPr>
          <w:rFonts w:ascii="Times New Roman" w:hAnsi="Times New Roman" w:cs="Times New Roman"/>
          <w:color w:val="000000"/>
          <w:sz w:val="24"/>
          <w:szCs w:val="24"/>
        </w:rPr>
        <w:lastRenderedPageBreak/>
        <w:t>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820B19" w:rsidRPr="00FE58B8" w:rsidRDefault="00BC69B9" w:rsidP="0068133F">
      <w:pPr>
        <w:pStyle w:val="Naslov1"/>
        <w:pBdr>
          <w:top w:val="single" w:sz="18" w:space="1" w:color="000000" w:themeColor="text1"/>
          <w:left w:val="single" w:sz="18" w:space="4" w:color="000000" w:themeColor="text1"/>
          <w:bottom w:val="single" w:sz="18" w:space="1" w:color="000000" w:themeColor="text1"/>
          <w:right w:val="single" w:sz="18" w:space="0" w:color="000000" w:themeColor="text1"/>
        </w:pBdr>
        <w:shd w:val="clear" w:color="auto" w:fill="000000" w:themeFill="text1"/>
        <w:ind w:right="4250"/>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PREDLOŽITEV PONUDBE</w:t>
      </w:r>
    </w:p>
    <w:p w:rsidR="0068133F" w:rsidRDefault="0068133F" w:rsidP="0068133F">
      <w:pPr>
        <w:spacing w:after="0" w:line="240" w:lineRule="auto"/>
        <w:jc w:val="both"/>
        <w:rPr>
          <w:rFonts w:ascii="Times New Roman" w:hAnsi="Times New Roman" w:cs="Times New Roman"/>
          <w:sz w:val="24"/>
          <w:szCs w:val="24"/>
        </w:rPr>
      </w:pPr>
    </w:p>
    <w:p w:rsidR="00820B19" w:rsidRPr="00FE58B8" w:rsidRDefault="00BC69B9" w:rsidP="0068133F">
      <w:pPr>
        <w:spacing w:after="0" w:line="240" w:lineRule="auto"/>
        <w:jc w:val="both"/>
        <w:rPr>
          <w:rFonts w:ascii="Times New Roman" w:hAnsi="Times New Roman" w:cs="Times New Roman"/>
          <w:sz w:val="24"/>
          <w:szCs w:val="24"/>
        </w:rPr>
      </w:pPr>
      <w:r w:rsidRPr="00FE58B8">
        <w:rPr>
          <w:rFonts w:ascii="Times New Roman" w:hAnsi="Times New Roman" w:cs="Times New Roman"/>
          <w:sz w:val="24"/>
          <w:szCs w:val="24"/>
        </w:rPr>
        <w:t xml:space="preserve">Ponudnik odda ponudbo do </w:t>
      </w:r>
      <w:r w:rsidRPr="00FE58B8">
        <w:rPr>
          <w:rFonts w:ascii="Times New Roman" w:hAnsi="Times New Roman" w:cs="Times New Roman"/>
          <w:b/>
          <w:sz w:val="24"/>
          <w:szCs w:val="24"/>
        </w:rPr>
        <w:t>roka za predložitev ponudb</w:t>
      </w:r>
      <w:r w:rsidRPr="00FE58B8">
        <w:rPr>
          <w:rFonts w:ascii="Times New Roman" w:hAnsi="Times New Roman" w:cs="Times New Roman"/>
          <w:sz w:val="24"/>
          <w:szCs w:val="24"/>
        </w:rPr>
        <w:t xml:space="preserve"> na način:</w:t>
      </w:r>
    </w:p>
    <w:tbl>
      <w:tblPr>
        <w:tblStyle w:val="NormalTablePHPDOCX"/>
        <w:tblW w:w="0" w:type="auto"/>
        <w:tblInd w:w="108" w:type="dxa"/>
        <w:tblLook w:val="04A0" w:firstRow="1" w:lastRow="0" w:firstColumn="1" w:lastColumn="0" w:noHBand="0" w:noVBand="1"/>
      </w:tblPr>
      <w:tblGrid>
        <w:gridCol w:w="8321"/>
      </w:tblGrid>
      <w:tr w:rsidR="007F7E36" w:rsidRPr="00FE58B8">
        <w:tc>
          <w:tcPr>
            <w:tcW w:w="0" w:type="auto"/>
            <w:tcMar>
              <w:top w:w="0" w:type="auto"/>
              <w:bottom w:w="0" w:type="auto"/>
            </w:tcMar>
          </w:tcPr>
          <w:p w:rsidR="00FE58B8" w:rsidRDefault="00BC69B9" w:rsidP="0068133F">
            <w:pPr>
              <w:numPr>
                <w:ilvl w:val="0"/>
                <w:numId w:val="1"/>
              </w:numPr>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osebno na naslov: </w:t>
            </w:r>
            <w:r w:rsidR="00FE58B8">
              <w:rPr>
                <w:rFonts w:ascii="Times New Roman" w:hAnsi="Times New Roman" w:cs="Times New Roman"/>
                <w:color w:val="000000"/>
                <w:sz w:val="24"/>
                <w:szCs w:val="24"/>
              </w:rPr>
              <w:t xml:space="preserve"> Občina </w:t>
            </w:r>
            <w:r w:rsidR="00046B19">
              <w:rPr>
                <w:rFonts w:ascii="Times New Roman" w:hAnsi="Times New Roman" w:cs="Times New Roman"/>
                <w:color w:val="000000"/>
                <w:sz w:val="24"/>
                <w:szCs w:val="24"/>
              </w:rPr>
              <w:t>Veržej, Ulica bratstva in enotnosti 8, 9241 Veržej</w:t>
            </w:r>
          </w:p>
          <w:p w:rsidR="007F7E36" w:rsidRPr="00FE58B8" w:rsidRDefault="00BC69B9" w:rsidP="0068133F">
            <w:pPr>
              <w:numPr>
                <w:ilvl w:val="0"/>
                <w:numId w:val="1"/>
              </w:numPr>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po pošti na naslov: </w:t>
            </w:r>
            <w:r w:rsidR="00046B19">
              <w:rPr>
                <w:rFonts w:ascii="Times New Roman" w:hAnsi="Times New Roman" w:cs="Times New Roman"/>
                <w:color w:val="000000"/>
                <w:sz w:val="24"/>
                <w:szCs w:val="24"/>
              </w:rPr>
              <w:t>Občina Veržej, Ulica bratstva in enotnosti 8, 9241 Veržej</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Ponudba mora v vložišče naročnika prispeti </w:t>
      </w:r>
      <w:r w:rsidRPr="00FE58B8">
        <w:rPr>
          <w:rFonts w:ascii="Times New Roman" w:hAnsi="Times New Roman" w:cs="Times New Roman"/>
          <w:b/>
          <w:bCs/>
          <w:color w:val="000000"/>
          <w:sz w:val="24"/>
          <w:szCs w:val="24"/>
        </w:rPr>
        <w:t>do navedene ure</w:t>
      </w:r>
      <w:r w:rsidRPr="00FE58B8">
        <w:rPr>
          <w:rFonts w:ascii="Times New Roman" w:hAnsi="Times New Roman" w:cs="Times New Roman"/>
          <w:color w:val="000000"/>
          <w:sz w:val="24"/>
          <w:szCs w:val="24"/>
        </w:rPr>
        <w:t>. Ponudbe odposlane pred potekom roka, ki bodo k naročniku prispele po zgoraj navedenem roku, bodo izločene kot nepravočasne in zaprte vrnjene ponudnikom.</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Ponudnik predloži ponudbo v zapečateni ali zaprti ovojnici tako, da je na odpiranju možno preveriti, da je zaprta tako, kot je bila predana. Zaželeno je, da so listi ponudbe povezani na tak način, da se jih ne da neopazno razdružiti, odvezati ali dodati posameznih listov v ponudbo z </w:t>
      </w:r>
      <w:r w:rsidRPr="0068133F">
        <w:rPr>
          <w:rFonts w:ascii="Times New Roman" w:hAnsi="Times New Roman" w:cs="Times New Roman"/>
          <w:color w:val="000000"/>
          <w:sz w:val="24"/>
          <w:szCs w:val="24"/>
        </w:rPr>
        <w:t xml:space="preserve">jasno </w:t>
      </w:r>
      <w:r w:rsidRPr="0068133F">
        <w:rPr>
          <w:rFonts w:ascii="Times New Roman" w:hAnsi="Times New Roman" w:cs="Times New Roman"/>
          <w:bCs/>
          <w:color w:val="000000"/>
          <w:sz w:val="24"/>
          <w:szCs w:val="24"/>
        </w:rPr>
        <w:t>navedbo predmeta naročila.</w:t>
      </w:r>
      <w:r w:rsidRPr="0068133F">
        <w:rPr>
          <w:rFonts w:ascii="Times New Roman" w:hAnsi="Times New Roman" w:cs="Times New Roman"/>
          <w:color w:val="000000"/>
          <w:sz w:val="24"/>
          <w:szCs w:val="24"/>
        </w:rPr>
        <w:t xml:space="preserve"> Naročnik</w:t>
      </w:r>
      <w:r w:rsidRPr="00FE58B8">
        <w:rPr>
          <w:rFonts w:ascii="Times New Roman" w:hAnsi="Times New Roman" w:cs="Times New Roman"/>
          <w:color w:val="000000"/>
          <w:sz w:val="24"/>
          <w:szCs w:val="24"/>
        </w:rPr>
        <w:t xml:space="preserve"> ne odgovarja za predčasno odprtje ponudbe, ki ne bo ustrezno označena, skladno s temi navodili. Na vseh ovitkih naj bo navedena firma</w:t>
      </w:r>
      <w:r w:rsidR="000D2752">
        <w:rPr>
          <w:rFonts w:ascii="Times New Roman" w:hAnsi="Times New Roman" w:cs="Times New Roman"/>
          <w:color w:val="000000"/>
          <w:sz w:val="24"/>
          <w:szCs w:val="24"/>
        </w:rPr>
        <w:t xml:space="preserve"> in</w:t>
      </w:r>
      <w:r w:rsidRPr="00FE58B8">
        <w:rPr>
          <w:rFonts w:ascii="Times New Roman" w:hAnsi="Times New Roman" w:cs="Times New Roman"/>
          <w:color w:val="000000"/>
          <w:sz w:val="24"/>
          <w:szCs w:val="24"/>
        </w:rPr>
        <w:t xml:space="preserve"> točen naslo</w:t>
      </w:r>
      <w:r w:rsidR="000D2752">
        <w:rPr>
          <w:rFonts w:ascii="Times New Roman" w:hAnsi="Times New Roman" w:cs="Times New Roman"/>
          <w:color w:val="000000"/>
          <w:sz w:val="24"/>
          <w:szCs w:val="24"/>
        </w:rPr>
        <w:t>v</w:t>
      </w:r>
      <w:r w:rsidRPr="00FE58B8">
        <w:rPr>
          <w:rFonts w:ascii="Times New Roman" w:hAnsi="Times New Roman" w:cs="Times New Roman"/>
          <w:color w:val="000000"/>
          <w:sz w:val="24"/>
          <w:szCs w:val="24"/>
        </w:rPr>
        <w:t xml:space="preserve"> ponudnika.</w:t>
      </w:r>
    </w:p>
    <w:p w:rsidR="00820B19" w:rsidRPr="00FE58B8" w:rsidRDefault="00BC69B9" w:rsidP="00820B1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ODPIRANJE PONUDB</w:t>
      </w:r>
    </w:p>
    <w:p w:rsidR="0068133F" w:rsidRDefault="0068133F" w:rsidP="0068133F">
      <w:pPr>
        <w:spacing w:after="0" w:line="240" w:lineRule="auto"/>
        <w:jc w:val="both"/>
        <w:rPr>
          <w:rFonts w:ascii="Times New Roman" w:hAnsi="Times New Roman" w:cs="Times New Roman"/>
          <w:sz w:val="24"/>
          <w:szCs w:val="24"/>
        </w:rPr>
      </w:pPr>
    </w:p>
    <w:p w:rsidR="00820B19" w:rsidRPr="00FE58B8" w:rsidRDefault="00BC69B9" w:rsidP="0068133F">
      <w:pPr>
        <w:spacing w:after="0" w:line="240" w:lineRule="auto"/>
        <w:jc w:val="both"/>
        <w:rPr>
          <w:rFonts w:ascii="Times New Roman" w:hAnsi="Times New Roman" w:cs="Times New Roman"/>
          <w:sz w:val="24"/>
          <w:szCs w:val="24"/>
        </w:rPr>
      </w:pPr>
      <w:r w:rsidRPr="00FE58B8">
        <w:rPr>
          <w:rFonts w:ascii="Times New Roman" w:hAnsi="Times New Roman" w:cs="Times New Roman"/>
          <w:sz w:val="24"/>
          <w:szCs w:val="24"/>
        </w:rPr>
        <w:t>Odpiranje ponudb je javno in bo potekalo na naslovu:</w:t>
      </w:r>
    </w:p>
    <w:p w:rsidR="000D2752" w:rsidRPr="0068133F" w:rsidRDefault="00046B19" w:rsidP="0068133F">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OBČINA VERŽEJ, Ulica bratstva in enotnosti 8, 9241 Veržej (sejna</w:t>
      </w:r>
      <w:r w:rsidR="000D2752" w:rsidRPr="0068133F">
        <w:rPr>
          <w:rFonts w:ascii="Times New Roman" w:hAnsi="Times New Roman" w:cs="Times New Roman"/>
          <w:b/>
          <w:color w:val="000000"/>
          <w:sz w:val="24"/>
          <w:szCs w:val="24"/>
        </w:rPr>
        <w:t xml:space="preserve"> soba)</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Predstavniki ponudnikov, ki se izkažejo s pooblastilom za zastopanje ponudnika, lahko na postopek odpiranja ponudb dajo svoje pripombe. Pooblastila ne potrebujejo zakoniti zastopniki ponudnika, le-ti se izkažejo z ustreznim osebnim dokumentom. Drugi subjekti bodo na odpiranju ponudb lahko prisotni brez možnosti dajanja pripomb na zapisnik.</w:t>
      </w:r>
    </w:p>
    <w:p w:rsidR="00820B19" w:rsidRPr="00FE58B8" w:rsidRDefault="00BC69B9" w:rsidP="00820B1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VELJAVNOST PONUDBE</w:t>
      </w:r>
    </w:p>
    <w:p w:rsidR="008775F0" w:rsidRPr="00FE58B8" w:rsidRDefault="00BC69B9" w:rsidP="008775F0">
      <w:pPr>
        <w:spacing w:before="225" w:after="225" w:line="240" w:lineRule="auto"/>
        <w:jc w:val="both"/>
        <w:rPr>
          <w:rFonts w:ascii="Times New Roman" w:hAnsi="Times New Roman" w:cs="Times New Roman"/>
          <w:sz w:val="24"/>
          <w:szCs w:val="24"/>
        </w:rPr>
      </w:pPr>
      <w:r w:rsidRPr="000D2752">
        <w:rPr>
          <w:rFonts w:ascii="Times New Roman" w:hAnsi="Times New Roman" w:cs="Times New Roman"/>
          <w:sz w:val="24"/>
          <w:szCs w:val="24"/>
        </w:rPr>
        <w:t xml:space="preserve">Čas veljavnosti: </w:t>
      </w:r>
      <w:r w:rsidR="0068133F">
        <w:rPr>
          <w:rFonts w:ascii="Times New Roman" w:hAnsi="Times New Roman" w:cs="Times New Roman"/>
          <w:sz w:val="24"/>
          <w:szCs w:val="24"/>
        </w:rPr>
        <w:t xml:space="preserve">najmanj </w:t>
      </w:r>
      <w:r w:rsidR="00046B19">
        <w:rPr>
          <w:rFonts w:ascii="Times New Roman" w:hAnsi="Times New Roman" w:cs="Times New Roman"/>
          <w:sz w:val="24"/>
          <w:szCs w:val="24"/>
        </w:rPr>
        <w:t>9</w:t>
      </w:r>
      <w:r w:rsidR="000D2752" w:rsidRPr="000D2752">
        <w:rPr>
          <w:rFonts w:ascii="Times New Roman" w:hAnsi="Times New Roman" w:cs="Times New Roman"/>
          <w:sz w:val="24"/>
          <w:szCs w:val="24"/>
        </w:rPr>
        <w:t>0 od skrajnega roka za oddajo ponudb</w:t>
      </w:r>
      <w:r w:rsidR="008775F0">
        <w:rPr>
          <w:rFonts w:ascii="Times New Roman" w:hAnsi="Times New Roman" w:cs="Times New Roman"/>
          <w:sz w:val="24"/>
          <w:szCs w:val="24"/>
        </w:rPr>
        <w:t xml:space="preserve">. </w:t>
      </w:r>
      <w:r w:rsidR="008775F0" w:rsidRPr="00FE58B8">
        <w:rPr>
          <w:rFonts w:ascii="Times New Roman" w:hAnsi="Times New Roman" w:cs="Times New Roman"/>
          <w:color w:val="000000"/>
          <w:sz w:val="24"/>
          <w:szCs w:val="24"/>
        </w:rPr>
        <w:t>V primeru krajšega roka veljavnosti ponudbe se ponudba zavrne.</w:t>
      </w:r>
    </w:p>
    <w:p w:rsidR="00820B19" w:rsidRPr="00FE58B8" w:rsidRDefault="00BC69B9" w:rsidP="00820B1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Times New Roman" w:hAnsi="Times New Roman" w:cs="Times New Roman"/>
          <w:color w:val="FFFFFF" w:themeColor="background1"/>
          <w:sz w:val="24"/>
          <w:szCs w:val="24"/>
        </w:rPr>
      </w:pPr>
      <w:bookmarkStart w:id="0" w:name="_Hlk509997374"/>
      <w:r w:rsidRPr="00FE58B8">
        <w:rPr>
          <w:rFonts w:ascii="Times New Roman" w:hAnsi="Times New Roman" w:cs="Times New Roman"/>
          <w:color w:val="FFFFFF" w:themeColor="background1"/>
          <w:sz w:val="24"/>
          <w:szCs w:val="24"/>
        </w:rPr>
        <w:t>PREVZEM RAZPISNE DOKUMENTACIJE</w:t>
      </w:r>
    </w:p>
    <w:bookmarkEnd w:id="0"/>
    <w:p w:rsidR="0068133F" w:rsidRDefault="0068133F" w:rsidP="0068133F">
      <w:pPr>
        <w:pStyle w:val="Paragraf"/>
        <w:spacing w:before="0" w:after="0" w:line="240" w:lineRule="auto"/>
        <w:jc w:val="both"/>
        <w:rPr>
          <w:rFonts w:ascii="Times New Roman" w:hAnsi="Times New Roman" w:cs="Times New Roman"/>
          <w:sz w:val="24"/>
          <w:szCs w:val="24"/>
        </w:rPr>
      </w:pPr>
    </w:p>
    <w:p w:rsidR="00820B19" w:rsidRPr="000D2752" w:rsidRDefault="00BC69B9" w:rsidP="0068133F">
      <w:pPr>
        <w:pStyle w:val="Paragraf"/>
        <w:spacing w:before="0" w:after="0" w:line="240" w:lineRule="auto"/>
        <w:jc w:val="both"/>
        <w:rPr>
          <w:rFonts w:ascii="Times New Roman" w:hAnsi="Times New Roman" w:cs="Times New Roman"/>
          <w:sz w:val="24"/>
          <w:szCs w:val="24"/>
        </w:rPr>
      </w:pPr>
      <w:r w:rsidRPr="00FE58B8">
        <w:rPr>
          <w:rFonts w:ascii="Times New Roman" w:hAnsi="Times New Roman" w:cs="Times New Roman"/>
          <w:sz w:val="24"/>
          <w:szCs w:val="24"/>
        </w:rPr>
        <w:t xml:space="preserve">Razpisna </w:t>
      </w:r>
      <w:r w:rsidRPr="000D2752">
        <w:rPr>
          <w:rFonts w:ascii="Times New Roman" w:hAnsi="Times New Roman" w:cs="Times New Roman"/>
          <w:sz w:val="24"/>
          <w:szCs w:val="24"/>
        </w:rPr>
        <w:t>dokumentacija je brezplačna.</w:t>
      </w:r>
    </w:p>
    <w:p w:rsidR="007F7E36" w:rsidRPr="00FE58B8" w:rsidRDefault="00BC69B9" w:rsidP="0068133F">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820B19" w:rsidRDefault="00BC69B9" w:rsidP="00820B1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lastRenderedPageBreak/>
        <w:t>VPRAŠANJA IN ODGOVORI/POJASNILA</w:t>
      </w:r>
    </w:p>
    <w:tbl>
      <w:tblPr>
        <w:tblStyle w:val="NormalTablePHPDOCX"/>
        <w:tblW w:w="0" w:type="auto"/>
        <w:tblInd w:w="108" w:type="dxa"/>
        <w:tblLook w:val="04A0" w:firstRow="1" w:lastRow="0" w:firstColumn="1" w:lastColumn="0" w:noHBand="0" w:noVBand="1"/>
      </w:tblPr>
      <w:tblGrid>
        <w:gridCol w:w="222"/>
      </w:tblGrid>
      <w:tr w:rsidR="007F7E36" w:rsidRPr="00FE58B8">
        <w:tc>
          <w:tcPr>
            <w:tcW w:w="0" w:type="auto"/>
            <w:tcMar>
              <w:top w:w="0" w:type="auto"/>
              <w:bottom w:w="0" w:type="auto"/>
            </w:tcMar>
          </w:tcPr>
          <w:p w:rsidR="007F7E36" w:rsidRPr="00FE58B8" w:rsidRDefault="007F7E36" w:rsidP="0068133F">
            <w:pPr>
              <w:rPr>
                <w:rFonts w:ascii="Times New Roman" w:hAnsi="Times New Roman" w:cs="Times New Roman"/>
                <w:color w:val="000000"/>
                <w:sz w:val="24"/>
                <w:szCs w:val="24"/>
              </w:rPr>
            </w:pPr>
          </w:p>
        </w:tc>
      </w:tr>
    </w:tbl>
    <w:p w:rsidR="00252601" w:rsidRDefault="00252601" w:rsidP="0068133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Način postavljanja zahtev za pojasnila: Portal javnih naročil</w:t>
      </w:r>
    </w:p>
    <w:p w:rsidR="00820B19" w:rsidRDefault="00BC69B9" w:rsidP="0068133F">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bo v zakonskem roku na Portal javnih naročil posredoval pisni odgovor</w:t>
      </w:r>
      <w:r w:rsidR="00252601">
        <w:rPr>
          <w:rFonts w:ascii="Times New Roman" w:hAnsi="Times New Roman" w:cs="Times New Roman"/>
          <w:color w:val="000000"/>
          <w:sz w:val="24"/>
          <w:szCs w:val="24"/>
        </w:rPr>
        <w:t>.</w:t>
      </w:r>
    </w:p>
    <w:p w:rsidR="00787ABA" w:rsidRDefault="00787ABA" w:rsidP="00820B19">
      <w:pPr>
        <w:pStyle w:val="Paragraf"/>
        <w:spacing w:before="0" w:after="0"/>
        <w:rPr>
          <w:rFonts w:ascii="Times New Roman" w:hAnsi="Times New Roman" w:cs="Times New Roman"/>
          <w:sz w:val="24"/>
          <w:szCs w:val="24"/>
        </w:rPr>
      </w:pPr>
    </w:p>
    <w:p w:rsidR="0002569B" w:rsidRDefault="0002569B" w:rsidP="00820B19">
      <w:pPr>
        <w:pStyle w:val="Paragraf"/>
        <w:spacing w:before="0" w:after="0"/>
        <w:rPr>
          <w:rFonts w:ascii="Times New Roman" w:hAnsi="Times New Roman" w:cs="Times New Roman"/>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26"/>
      </w:tblGrid>
      <w:tr w:rsidR="00820B19" w:rsidRPr="00FE58B8" w:rsidTr="00820B19">
        <w:trPr>
          <w:cantSplit/>
        </w:trPr>
        <w:tc>
          <w:tcPr>
            <w:tcW w:w="4643" w:type="dxa"/>
          </w:tcPr>
          <w:p w:rsidR="007F7E36" w:rsidRPr="00FE58B8" w:rsidRDefault="00787ABA" w:rsidP="00FC3936">
            <w:pPr>
              <w:rPr>
                <w:rFonts w:ascii="Times New Roman" w:hAnsi="Times New Roman" w:cs="Times New Roman"/>
                <w:sz w:val="24"/>
                <w:szCs w:val="24"/>
              </w:rPr>
            </w:pPr>
            <w:r>
              <w:rPr>
                <w:rFonts w:ascii="Times New Roman" w:hAnsi="Times New Roman" w:cs="Times New Roman"/>
                <w:sz w:val="24"/>
                <w:szCs w:val="24"/>
              </w:rPr>
              <w:t>Datum</w:t>
            </w:r>
            <w:r w:rsidR="0068133F">
              <w:rPr>
                <w:rFonts w:ascii="Times New Roman" w:hAnsi="Times New Roman" w:cs="Times New Roman"/>
                <w:sz w:val="24"/>
                <w:szCs w:val="24"/>
              </w:rPr>
              <w:t>:</w:t>
            </w:r>
            <w:r>
              <w:rPr>
                <w:rFonts w:ascii="Times New Roman" w:hAnsi="Times New Roman" w:cs="Times New Roman"/>
                <w:sz w:val="24"/>
                <w:szCs w:val="24"/>
              </w:rPr>
              <w:t xml:space="preserve"> </w:t>
            </w:r>
            <w:r w:rsidR="002E6B92">
              <w:rPr>
                <w:rFonts w:ascii="Times New Roman" w:hAnsi="Times New Roman" w:cs="Times New Roman"/>
                <w:sz w:val="24"/>
                <w:szCs w:val="24"/>
              </w:rPr>
              <w:t xml:space="preserve">  </w:t>
            </w:r>
            <w:r w:rsidR="000C62B1">
              <w:rPr>
                <w:rFonts w:ascii="Times New Roman" w:hAnsi="Times New Roman" w:cs="Times New Roman"/>
                <w:sz w:val="24"/>
                <w:szCs w:val="24"/>
              </w:rPr>
              <w:t>30</w:t>
            </w:r>
            <w:r w:rsidR="002E6B92">
              <w:rPr>
                <w:rFonts w:ascii="Times New Roman" w:hAnsi="Times New Roman" w:cs="Times New Roman"/>
                <w:sz w:val="24"/>
                <w:szCs w:val="24"/>
              </w:rPr>
              <w:t>.</w:t>
            </w:r>
            <w:r>
              <w:rPr>
                <w:rFonts w:ascii="Times New Roman" w:hAnsi="Times New Roman" w:cs="Times New Roman"/>
                <w:sz w:val="24"/>
                <w:szCs w:val="24"/>
              </w:rPr>
              <w:t xml:space="preserve"> </w:t>
            </w:r>
            <w:r w:rsidR="00E855BF">
              <w:rPr>
                <w:rFonts w:ascii="Times New Roman" w:hAnsi="Times New Roman" w:cs="Times New Roman"/>
                <w:sz w:val="24"/>
                <w:szCs w:val="24"/>
              </w:rPr>
              <w:t>3</w:t>
            </w:r>
            <w:r>
              <w:rPr>
                <w:rFonts w:ascii="Times New Roman" w:hAnsi="Times New Roman" w:cs="Times New Roman"/>
                <w:sz w:val="24"/>
                <w:szCs w:val="24"/>
              </w:rPr>
              <w:t>. 201</w:t>
            </w:r>
            <w:r w:rsidR="000C62B1">
              <w:rPr>
                <w:rFonts w:ascii="Times New Roman" w:hAnsi="Times New Roman" w:cs="Times New Roman"/>
                <w:sz w:val="24"/>
                <w:szCs w:val="24"/>
              </w:rPr>
              <w:t>8</w:t>
            </w:r>
          </w:p>
        </w:tc>
        <w:tc>
          <w:tcPr>
            <w:tcW w:w="4643" w:type="dxa"/>
          </w:tcPr>
          <w:p w:rsidR="00820B19" w:rsidRDefault="00820B19" w:rsidP="0068133F">
            <w:pPr>
              <w:jc w:val="right"/>
              <w:rPr>
                <w:rFonts w:ascii="Times New Roman" w:hAnsi="Times New Roman" w:cs="Times New Roman"/>
                <w:sz w:val="24"/>
                <w:szCs w:val="24"/>
              </w:rPr>
            </w:pPr>
          </w:p>
          <w:p w:rsidR="00787ABA" w:rsidRPr="00FE58B8" w:rsidRDefault="00787ABA" w:rsidP="0068133F">
            <w:pPr>
              <w:jc w:val="right"/>
              <w:rPr>
                <w:rFonts w:ascii="Times New Roman" w:hAnsi="Times New Roman" w:cs="Times New Roman"/>
                <w:sz w:val="24"/>
                <w:szCs w:val="24"/>
              </w:rPr>
            </w:pPr>
          </w:p>
        </w:tc>
      </w:tr>
    </w:tbl>
    <w:p w:rsidR="0002569B" w:rsidRDefault="00787ABA" w:rsidP="0068133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8133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569B">
        <w:rPr>
          <w:rFonts w:ascii="Times New Roman" w:hAnsi="Times New Roman" w:cs="Times New Roman"/>
          <w:sz w:val="24"/>
          <w:szCs w:val="24"/>
        </w:rPr>
        <w:t xml:space="preserve">           </w:t>
      </w:r>
      <w:r w:rsidR="00046B19">
        <w:rPr>
          <w:rFonts w:ascii="Times New Roman" w:hAnsi="Times New Roman" w:cs="Times New Roman"/>
          <w:sz w:val="24"/>
          <w:szCs w:val="24"/>
        </w:rPr>
        <w:t xml:space="preserve">Slavko </w:t>
      </w:r>
      <w:r w:rsidR="003500A7">
        <w:rPr>
          <w:rFonts w:ascii="Times New Roman" w:hAnsi="Times New Roman" w:cs="Times New Roman"/>
          <w:sz w:val="24"/>
          <w:szCs w:val="24"/>
        </w:rPr>
        <w:t>P</w:t>
      </w:r>
      <w:r w:rsidR="00046B19">
        <w:rPr>
          <w:rFonts w:ascii="Times New Roman" w:hAnsi="Times New Roman" w:cs="Times New Roman"/>
          <w:sz w:val="24"/>
          <w:szCs w:val="24"/>
        </w:rPr>
        <w:t>etovar, dipl. inž. agr.</w:t>
      </w:r>
    </w:p>
    <w:p w:rsidR="00787ABA" w:rsidRDefault="0002569B" w:rsidP="0002569B">
      <w:pPr>
        <w:spacing w:after="0" w:line="24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r w:rsidR="008775F0">
        <w:rPr>
          <w:rFonts w:ascii="Times New Roman" w:hAnsi="Times New Roman" w:cs="Times New Roman"/>
          <w:sz w:val="24"/>
          <w:szCs w:val="24"/>
        </w:rPr>
        <w:t xml:space="preserve">ŽUPAN </w:t>
      </w: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Default="0037571D" w:rsidP="0002569B">
      <w:pPr>
        <w:spacing w:after="0" w:line="240" w:lineRule="auto"/>
        <w:ind w:left="4956" w:firstLine="708"/>
        <w:rPr>
          <w:rFonts w:ascii="Times New Roman" w:hAnsi="Times New Roman" w:cs="Times New Roman"/>
          <w:sz w:val="24"/>
          <w:szCs w:val="24"/>
        </w:rPr>
      </w:pPr>
    </w:p>
    <w:p w:rsidR="0037571D" w:rsidRPr="00FE58B8" w:rsidRDefault="0037571D" w:rsidP="0002569B">
      <w:pPr>
        <w:spacing w:after="0" w:line="240" w:lineRule="auto"/>
        <w:ind w:left="4956" w:firstLine="708"/>
        <w:rPr>
          <w:rFonts w:ascii="Times New Roman" w:hAnsi="Times New Roman" w:cs="Times New Roman"/>
          <w:sz w:val="24"/>
          <w:szCs w:val="24"/>
        </w:rPr>
      </w:pPr>
    </w:p>
    <w:p w:rsidR="00820B19" w:rsidRPr="00FE58B8" w:rsidRDefault="00F72407" w:rsidP="00820B19">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N</w:t>
      </w:r>
      <w:r w:rsidR="00BC69B9" w:rsidRPr="00FE58B8">
        <w:rPr>
          <w:rFonts w:ascii="Times New Roman" w:hAnsi="Times New Roman" w:cs="Times New Roman"/>
          <w:b/>
          <w:color w:val="FFFFFF" w:themeColor="background1"/>
          <w:sz w:val="24"/>
          <w:szCs w:val="24"/>
        </w:rPr>
        <w:t>avodila ponudnikom za izdelavo ponudbe</w:t>
      </w:r>
    </w:p>
    <w:p w:rsidR="00820B19" w:rsidRPr="00FE58B8" w:rsidRDefault="00820B19" w:rsidP="00820B19">
      <w:pPr>
        <w:spacing w:before="120" w:after="120"/>
        <w:rPr>
          <w:rFonts w:ascii="Times New Roman" w:hAnsi="Times New Roman" w:cs="Times New Roman"/>
          <w:sz w:val="24"/>
          <w:szCs w:val="24"/>
        </w:rPr>
      </w:pP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 Splošna navodila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Navodila so namenjena za pomoč pri pripravi ponudbe. Prosimo, da poskrbite, da bo ponudba sestavljena v skladu s temi navodili. Predložite vse zahtevane podatke v obliki in po vrstnem redu, kot je zahtevano.</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Ponudba se sestavi tako, da ponudnik vpiše zahtevane podatke v obrazce, ki so sestavni del razpisne dokumentacije oz. posameznih delov le-te. Ponudbena dokumentacija mora biti izpolnjena in natisnjena, natipkana ali napisana z neizbrisljivo pisavo.</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Ponudba mora biti izdelana na obrazcih iz prilog razpisne dokumentacije ali po vsebini in obliki enakih obrazcih, izdelanih s strani ponudnika. Ponudniki morajo izjave predložiti brez dodatnih pogojev. Vse priloge morajo biti izpolnjene, podpisane in žigosane s strani ponudnika (zakonitega zastopnika ali pooblaščene osebe s priloženim pooblastilom), razen prilog, ki jih izpolnijo, podpišejo in žigosajo samo tisti ponudniki, ki nastopajo s podizvajalci.</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Ponudba ne sme vsebovati nobenih sprememb in dodatkov, ki niso v skladu z razpisno dokumentacijo. Popravljene napake morajo biti označene s parafo osebe, ki podpiše ponudbo. </w:t>
      </w:r>
    </w:p>
    <w:p w:rsidR="007F7E36" w:rsidRDefault="00BC69B9" w:rsidP="00FC5481">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V ponudbi predložite</w:t>
      </w:r>
      <w:r w:rsidR="00FC5481">
        <w:rPr>
          <w:rFonts w:ascii="Times New Roman" w:hAnsi="Times New Roman" w:cs="Times New Roman"/>
          <w:color w:val="000000"/>
          <w:sz w:val="24"/>
          <w:szCs w:val="24"/>
        </w:rPr>
        <w:t xml:space="preserve"> en original ponudbe.</w:t>
      </w: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2. Zakoni in predpisi</w:t>
            </w:r>
          </w:p>
        </w:tc>
      </w:tr>
    </w:tbl>
    <w:p w:rsidR="007F7E36" w:rsidRPr="0057696B"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Oddaja javnega naročila se izvaja predvsem po določbah naslednjih zakonov in na njihovi </w:t>
      </w:r>
      <w:r w:rsidRPr="0057696B">
        <w:rPr>
          <w:rFonts w:ascii="Times New Roman" w:hAnsi="Times New Roman" w:cs="Times New Roman"/>
          <w:sz w:val="24"/>
          <w:szCs w:val="24"/>
        </w:rPr>
        <w:t>podlagi sprejetih podzakonskih predpisov:</w:t>
      </w:r>
    </w:p>
    <w:tbl>
      <w:tblPr>
        <w:tblStyle w:val="NormalTablePHPDOCX"/>
        <w:tblW w:w="0" w:type="auto"/>
        <w:tblInd w:w="108" w:type="dxa"/>
        <w:tblLook w:val="04A0" w:firstRow="1" w:lastRow="0" w:firstColumn="1" w:lastColumn="0" w:noHBand="0" w:noVBand="1"/>
      </w:tblPr>
      <w:tblGrid>
        <w:gridCol w:w="8962"/>
      </w:tblGrid>
      <w:tr w:rsidR="00D6481B" w:rsidRPr="0057696B">
        <w:tc>
          <w:tcPr>
            <w:tcW w:w="0" w:type="auto"/>
            <w:tcMar>
              <w:top w:w="0" w:type="auto"/>
              <w:bottom w:w="0" w:type="auto"/>
            </w:tcMar>
          </w:tcPr>
          <w:p w:rsidR="007F7E36" w:rsidRPr="0057696B" w:rsidRDefault="00BC69B9" w:rsidP="00ED0AB7">
            <w:pPr>
              <w:numPr>
                <w:ilvl w:val="0"/>
                <w:numId w:val="3"/>
              </w:numPr>
              <w:rPr>
                <w:rFonts w:ascii="Times New Roman" w:hAnsi="Times New Roman" w:cs="Times New Roman"/>
                <w:sz w:val="24"/>
                <w:szCs w:val="24"/>
              </w:rPr>
            </w:pPr>
            <w:r w:rsidRPr="0057696B">
              <w:rPr>
                <w:rFonts w:ascii="Times New Roman" w:hAnsi="Times New Roman" w:cs="Times New Roman"/>
                <w:sz w:val="24"/>
                <w:szCs w:val="24"/>
              </w:rPr>
              <w:t xml:space="preserve">Zakon o javnem naročanju </w:t>
            </w:r>
            <w:r w:rsidR="00FC5481" w:rsidRPr="0057696B">
              <w:rPr>
                <w:rFonts w:ascii="Times New Roman" w:hAnsi="Times New Roman" w:cs="Times New Roman"/>
                <w:sz w:val="24"/>
                <w:szCs w:val="24"/>
              </w:rPr>
              <w:t xml:space="preserve">- </w:t>
            </w:r>
            <w:r w:rsidRPr="0057696B">
              <w:rPr>
                <w:rFonts w:ascii="Times New Roman" w:hAnsi="Times New Roman" w:cs="Times New Roman"/>
                <w:sz w:val="24"/>
                <w:szCs w:val="24"/>
              </w:rPr>
              <w:t>ZJN-3</w:t>
            </w:r>
            <w:r w:rsidR="00FC5481" w:rsidRPr="0057696B">
              <w:rPr>
                <w:rFonts w:ascii="Times New Roman" w:hAnsi="Times New Roman" w:cs="Times New Roman"/>
                <w:sz w:val="24"/>
                <w:szCs w:val="24"/>
              </w:rPr>
              <w:t xml:space="preserve"> (</w:t>
            </w:r>
            <w:r w:rsidRPr="0057696B">
              <w:rPr>
                <w:rFonts w:ascii="Times New Roman" w:hAnsi="Times New Roman" w:cs="Times New Roman"/>
                <w:sz w:val="24"/>
                <w:szCs w:val="24"/>
              </w:rPr>
              <w:t>Uradni list RS št. 91/2015)</w:t>
            </w:r>
            <w:r w:rsidR="00FC5481" w:rsidRPr="0057696B">
              <w:rPr>
                <w:rFonts w:ascii="Times New Roman" w:hAnsi="Times New Roman" w:cs="Times New Roman"/>
                <w:sz w:val="24"/>
                <w:szCs w:val="24"/>
              </w:rPr>
              <w:t>,</w:t>
            </w:r>
          </w:p>
          <w:p w:rsidR="007F7E36" w:rsidRPr="0057696B" w:rsidRDefault="00BC69B9" w:rsidP="00ED0AB7">
            <w:pPr>
              <w:numPr>
                <w:ilvl w:val="0"/>
                <w:numId w:val="3"/>
              </w:numPr>
              <w:rPr>
                <w:rFonts w:ascii="Times New Roman" w:hAnsi="Times New Roman" w:cs="Times New Roman"/>
                <w:sz w:val="24"/>
                <w:szCs w:val="24"/>
              </w:rPr>
            </w:pPr>
            <w:r w:rsidRPr="0057696B">
              <w:rPr>
                <w:rFonts w:ascii="Times New Roman" w:hAnsi="Times New Roman" w:cs="Times New Roman"/>
                <w:sz w:val="24"/>
                <w:szCs w:val="24"/>
              </w:rPr>
              <w:t>Zakon o pravnem varstvu v postopkih javnega naročanja (Uradni list RS št. 43/11, 60/11 - ZTP-D, 63/13</w:t>
            </w:r>
            <w:r w:rsidR="0057696B" w:rsidRPr="0057696B">
              <w:rPr>
                <w:rFonts w:ascii="Times New Roman" w:hAnsi="Times New Roman" w:cs="Times New Roman"/>
                <w:sz w:val="24"/>
                <w:szCs w:val="24"/>
              </w:rPr>
              <w:t>,</w:t>
            </w:r>
            <w:r w:rsidRPr="0057696B">
              <w:rPr>
                <w:rFonts w:ascii="Times New Roman" w:hAnsi="Times New Roman" w:cs="Times New Roman"/>
                <w:sz w:val="24"/>
                <w:szCs w:val="24"/>
              </w:rPr>
              <w:t xml:space="preserve"> 90/14 - ZDU-1I</w:t>
            </w:r>
            <w:r w:rsidR="0057696B" w:rsidRPr="0057696B">
              <w:rPr>
                <w:rFonts w:ascii="Times New Roman" w:hAnsi="Times New Roman" w:cs="Times New Roman"/>
                <w:sz w:val="24"/>
                <w:szCs w:val="24"/>
              </w:rPr>
              <w:t>, 60/17</w:t>
            </w:r>
            <w:r w:rsidRPr="0057696B">
              <w:rPr>
                <w:rFonts w:ascii="Times New Roman" w:hAnsi="Times New Roman" w:cs="Times New Roman"/>
                <w:sz w:val="24"/>
                <w:szCs w:val="24"/>
              </w:rPr>
              <w:t>)</w:t>
            </w:r>
            <w:r w:rsidR="00FC5481" w:rsidRPr="0057696B">
              <w:rPr>
                <w:rFonts w:ascii="Times New Roman" w:hAnsi="Times New Roman" w:cs="Times New Roman"/>
                <w:sz w:val="24"/>
                <w:szCs w:val="24"/>
              </w:rPr>
              <w:t>,</w:t>
            </w:r>
          </w:p>
          <w:p w:rsidR="007F7E36" w:rsidRPr="0057696B" w:rsidRDefault="00BC69B9" w:rsidP="00ED0AB7">
            <w:pPr>
              <w:numPr>
                <w:ilvl w:val="0"/>
                <w:numId w:val="3"/>
              </w:numPr>
              <w:rPr>
                <w:rFonts w:ascii="Times New Roman" w:hAnsi="Times New Roman" w:cs="Times New Roman"/>
                <w:sz w:val="24"/>
                <w:szCs w:val="24"/>
              </w:rPr>
            </w:pPr>
            <w:r w:rsidRPr="0057696B">
              <w:rPr>
                <w:rFonts w:ascii="Times New Roman" w:hAnsi="Times New Roman" w:cs="Times New Roman"/>
                <w:sz w:val="24"/>
                <w:szCs w:val="24"/>
              </w:rPr>
              <w:t xml:space="preserve">Zakon o javnih financah (Uradni list RS št. 11/11 - uradno prečiščeno besedilo, 14/13 - </w:t>
            </w:r>
            <w:proofErr w:type="spellStart"/>
            <w:r w:rsidRPr="0057696B">
              <w:rPr>
                <w:rFonts w:ascii="Times New Roman" w:hAnsi="Times New Roman" w:cs="Times New Roman"/>
                <w:sz w:val="24"/>
                <w:szCs w:val="24"/>
              </w:rPr>
              <w:t>popr</w:t>
            </w:r>
            <w:proofErr w:type="spellEnd"/>
            <w:r w:rsidRPr="0057696B">
              <w:rPr>
                <w:rFonts w:ascii="Times New Roman" w:hAnsi="Times New Roman" w:cs="Times New Roman"/>
                <w:sz w:val="24"/>
                <w:szCs w:val="24"/>
              </w:rPr>
              <w:t xml:space="preserve">. in 101/13, 55/15 – </w:t>
            </w:r>
            <w:proofErr w:type="spellStart"/>
            <w:r w:rsidRPr="0057696B">
              <w:rPr>
                <w:rFonts w:ascii="Times New Roman" w:hAnsi="Times New Roman" w:cs="Times New Roman"/>
                <w:sz w:val="24"/>
                <w:szCs w:val="24"/>
              </w:rPr>
              <w:t>ZFisP</w:t>
            </w:r>
            <w:proofErr w:type="spellEnd"/>
            <w:r w:rsidR="0057696B" w:rsidRPr="0057696B">
              <w:rPr>
                <w:rFonts w:ascii="Times New Roman" w:hAnsi="Times New Roman" w:cs="Times New Roman"/>
                <w:sz w:val="24"/>
                <w:szCs w:val="24"/>
              </w:rPr>
              <w:t>, 13/18</w:t>
            </w:r>
            <w:r w:rsidRPr="0057696B">
              <w:rPr>
                <w:rFonts w:ascii="Times New Roman" w:hAnsi="Times New Roman" w:cs="Times New Roman"/>
                <w:sz w:val="24"/>
                <w:szCs w:val="24"/>
              </w:rPr>
              <w:t>)</w:t>
            </w:r>
            <w:r w:rsidR="00FC5481" w:rsidRPr="0057696B">
              <w:rPr>
                <w:rFonts w:ascii="Times New Roman" w:hAnsi="Times New Roman" w:cs="Times New Roman"/>
                <w:sz w:val="24"/>
                <w:szCs w:val="24"/>
              </w:rPr>
              <w:t>,</w:t>
            </w:r>
          </w:p>
          <w:p w:rsidR="007F7E36" w:rsidRPr="0057696B" w:rsidRDefault="00BC69B9" w:rsidP="00ED0AB7">
            <w:pPr>
              <w:numPr>
                <w:ilvl w:val="0"/>
                <w:numId w:val="3"/>
              </w:numPr>
              <w:rPr>
                <w:rFonts w:ascii="Times New Roman" w:hAnsi="Times New Roman" w:cs="Times New Roman"/>
                <w:sz w:val="24"/>
                <w:szCs w:val="24"/>
              </w:rPr>
            </w:pPr>
            <w:r w:rsidRPr="0057696B">
              <w:rPr>
                <w:rFonts w:ascii="Times New Roman" w:hAnsi="Times New Roman" w:cs="Times New Roman"/>
                <w:sz w:val="24"/>
                <w:szCs w:val="24"/>
              </w:rPr>
              <w:t>Zakon o integriteti in preprečevanju korupcije (Uradni list RS št. 69/11 - uradno prečiščeno besedilo)</w:t>
            </w:r>
            <w:r w:rsidR="00FC5481" w:rsidRPr="0057696B">
              <w:rPr>
                <w:rFonts w:ascii="Times New Roman" w:hAnsi="Times New Roman" w:cs="Times New Roman"/>
                <w:sz w:val="24"/>
                <w:szCs w:val="24"/>
              </w:rPr>
              <w:t>,</w:t>
            </w:r>
          </w:p>
          <w:p w:rsidR="007F7E36" w:rsidRPr="0057696B" w:rsidRDefault="00BC69B9" w:rsidP="00ED0AB7">
            <w:pPr>
              <w:numPr>
                <w:ilvl w:val="0"/>
                <w:numId w:val="3"/>
              </w:numPr>
              <w:rPr>
                <w:rFonts w:ascii="Times New Roman" w:hAnsi="Times New Roman" w:cs="Times New Roman"/>
                <w:sz w:val="24"/>
                <w:szCs w:val="24"/>
              </w:rPr>
            </w:pPr>
            <w:r w:rsidRPr="0057696B">
              <w:rPr>
                <w:rFonts w:ascii="Times New Roman" w:hAnsi="Times New Roman" w:cs="Times New Roman"/>
                <w:sz w:val="24"/>
                <w:szCs w:val="24"/>
              </w:rPr>
              <w:t xml:space="preserve">Uredba o finančnih zavarovanjih pri javnem naročanju (Uradni list RS št. </w:t>
            </w:r>
            <w:r w:rsidR="00674F53" w:rsidRPr="0057696B">
              <w:rPr>
                <w:rFonts w:ascii="Times New Roman" w:hAnsi="Times New Roman" w:cs="Times New Roman"/>
                <w:sz w:val="24"/>
                <w:szCs w:val="24"/>
              </w:rPr>
              <w:t>27</w:t>
            </w:r>
            <w:r w:rsidRPr="0057696B">
              <w:rPr>
                <w:rFonts w:ascii="Times New Roman" w:hAnsi="Times New Roman" w:cs="Times New Roman"/>
                <w:sz w:val="24"/>
                <w:szCs w:val="24"/>
              </w:rPr>
              <w:t>/1</w:t>
            </w:r>
            <w:r w:rsidR="00674F53" w:rsidRPr="0057696B">
              <w:rPr>
                <w:rFonts w:ascii="Times New Roman" w:hAnsi="Times New Roman" w:cs="Times New Roman"/>
                <w:sz w:val="24"/>
                <w:szCs w:val="24"/>
              </w:rPr>
              <w:t>6</w:t>
            </w:r>
            <w:r w:rsidRPr="0057696B">
              <w:rPr>
                <w:rFonts w:ascii="Times New Roman" w:hAnsi="Times New Roman" w:cs="Times New Roman"/>
                <w:sz w:val="24"/>
                <w:szCs w:val="24"/>
              </w:rPr>
              <w:t>)</w:t>
            </w:r>
            <w:r w:rsidR="00FC5481" w:rsidRPr="0057696B">
              <w:rPr>
                <w:rFonts w:ascii="Times New Roman" w:hAnsi="Times New Roman" w:cs="Times New Roman"/>
                <w:sz w:val="24"/>
                <w:szCs w:val="24"/>
              </w:rPr>
              <w:t>,</w:t>
            </w:r>
          </w:p>
          <w:p w:rsidR="007F7E36" w:rsidRPr="0057696B" w:rsidRDefault="00BC69B9" w:rsidP="007F4F6B">
            <w:pPr>
              <w:numPr>
                <w:ilvl w:val="0"/>
                <w:numId w:val="3"/>
              </w:numPr>
              <w:rPr>
                <w:rFonts w:ascii="Times New Roman" w:hAnsi="Times New Roman" w:cs="Times New Roman"/>
                <w:sz w:val="24"/>
                <w:szCs w:val="24"/>
              </w:rPr>
            </w:pPr>
            <w:r w:rsidRPr="0057696B">
              <w:rPr>
                <w:rFonts w:ascii="Times New Roman" w:hAnsi="Times New Roman" w:cs="Times New Roman"/>
                <w:sz w:val="24"/>
                <w:szCs w:val="24"/>
              </w:rPr>
              <w:t>Obligacijski zakonik (Uradni list RS, št. 97/07 - uradno prečiščeno besedilo)</w:t>
            </w:r>
            <w:r w:rsidR="007F4F6B" w:rsidRPr="0057696B">
              <w:rPr>
                <w:rFonts w:ascii="Times New Roman" w:hAnsi="Times New Roman" w:cs="Times New Roman"/>
                <w:sz w:val="24"/>
                <w:szCs w:val="24"/>
              </w:rPr>
              <w:t xml:space="preserve"> </w:t>
            </w:r>
            <w:r w:rsidRPr="0057696B">
              <w:rPr>
                <w:rFonts w:ascii="Times New Roman" w:hAnsi="Times New Roman" w:cs="Times New Roman"/>
                <w:sz w:val="24"/>
                <w:szCs w:val="24"/>
              </w:rPr>
              <w:t>ter</w:t>
            </w:r>
          </w:p>
          <w:p w:rsidR="007F7E36" w:rsidRPr="0057696B" w:rsidRDefault="00BC69B9" w:rsidP="00ED0AB7">
            <w:pPr>
              <w:numPr>
                <w:ilvl w:val="0"/>
                <w:numId w:val="3"/>
              </w:numPr>
              <w:rPr>
                <w:rFonts w:ascii="Times New Roman" w:hAnsi="Times New Roman" w:cs="Times New Roman"/>
                <w:sz w:val="24"/>
                <w:szCs w:val="24"/>
              </w:rPr>
            </w:pPr>
            <w:r w:rsidRPr="0057696B">
              <w:rPr>
                <w:rFonts w:ascii="Times New Roman" w:hAnsi="Times New Roman" w:cs="Times New Roman"/>
                <w:sz w:val="24"/>
                <w:szCs w:val="24"/>
              </w:rPr>
              <w:t>vsa ostala veljavna zakonodaja, ki velja v Republiki Sloveniji in ureja zadevno področje.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Pri izvedbi javnega naročila ne more nastopati subjekt, za katerega je podana absolutna prepoved poslovanja na podlagi določbe 35. člena </w:t>
      </w:r>
      <w:proofErr w:type="spellStart"/>
      <w:r w:rsidRPr="00FE58B8">
        <w:rPr>
          <w:rFonts w:ascii="Times New Roman" w:hAnsi="Times New Roman" w:cs="Times New Roman"/>
          <w:color w:val="000000"/>
          <w:sz w:val="24"/>
          <w:szCs w:val="24"/>
        </w:rPr>
        <w:t>ZIntPK</w:t>
      </w:r>
      <w:proofErr w:type="spellEnd"/>
      <w:r w:rsidRPr="00FE58B8">
        <w:rPr>
          <w:rFonts w:ascii="Times New Roman" w:hAnsi="Times New Roman" w:cs="Times New Roman"/>
          <w:color w:val="000000"/>
          <w:sz w:val="24"/>
          <w:szCs w:val="24"/>
        </w:rPr>
        <w:t xml:space="preserve">. V primeru nastopanja subjekta za katerega je na podlagi določbe 35. člena </w:t>
      </w:r>
      <w:proofErr w:type="spellStart"/>
      <w:r w:rsidRPr="00FE58B8">
        <w:rPr>
          <w:rFonts w:ascii="Times New Roman" w:hAnsi="Times New Roman" w:cs="Times New Roman"/>
          <w:color w:val="000000"/>
          <w:sz w:val="24"/>
          <w:szCs w:val="24"/>
        </w:rPr>
        <w:t>ZIntPK</w:t>
      </w:r>
      <w:proofErr w:type="spellEnd"/>
      <w:r w:rsidRPr="00FE58B8">
        <w:rPr>
          <w:rFonts w:ascii="Times New Roman" w:hAnsi="Times New Roman" w:cs="Times New Roman"/>
          <w:color w:val="000000"/>
          <w:sz w:val="24"/>
          <w:szCs w:val="24"/>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sidRPr="00FE58B8">
        <w:rPr>
          <w:rFonts w:ascii="Times New Roman" w:hAnsi="Times New Roman" w:cs="Times New Roman"/>
          <w:color w:val="000000"/>
          <w:sz w:val="24"/>
          <w:szCs w:val="24"/>
        </w:rPr>
        <w:t>ZIntPK</w:t>
      </w:r>
      <w:proofErr w:type="spellEnd"/>
      <w:r w:rsidRPr="00FE58B8">
        <w:rPr>
          <w:rFonts w:ascii="Times New Roman" w:hAnsi="Times New Roman" w:cs="Times New Roman"/>
          <w:color w:val="000000"/>
          <w:sz w:val="24"/>
          <w:szCs w:val="24"/>
        </w:rPr>
        <w:t xml:space="preserve"> in relevantne določbe ZJN-3 (3. odstavek 91. člena). V primeru kršitev navedenih določb bo takšna ponudba izločena iz nadaljnjega postopka.</w:t>
      </w:r>
    </w:p>
    <w:p w:rsidR="007F7E36" w:rsidRPr="00FE58B8" w:rsidRDefault="00BC69B9" w:rsidP="009E56BF">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lastRenderedPageBreak/>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1F6FC8">
            <w:pPr>
              <w:numPr>
                <w:ilvl w:val="0"/>
                <w:numId w:val="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svojih ustanoviteljih, družbenikih, delničarjih, </w:t>
            </w:r>
            <w:proofErr w:type="spellStart"/>
            <w:r w:rsidRPr="00FE58B8">
              <w:rPr>
                <w:rFonts w:ascii="Times New Roman" w:hAnsi="Times New Roman" w:cs="Times New Roman"/>
                <w:color w:val="000000"/>
                <w:sz w:val="24"/>
                <w:szCs w:val="24"/>
              </w:rPr>
              <w:t>komanditistih</w:t>
            </w:r>
            <w:proofErr w:type="spellEnd"/>
            <w:r w:rsidRPr="00FE58B8">
              <w:rPr>
                <w:rFonts w:ascii="Times New Roman" w:hAnsi="Times New Roman" w:cs="Times New Roman"/>
                <w:color w:val="000000"/>
                <w:sz w:val="24"/>
                <w:szCs w:val="24"/>
              </w:rPr>
              <w:t xml:space="preserve"> ali drugih lastnikih in podatke o lastniških deležih navedenih oseb in</w:t>
            </w:r>
          </w:p>
          <w:p w:rsidR="007F7E36" w:rsidRPr="00FE58B8" w:rsidRDefault="00BC69B9" w:rsidP="001F6FC8">
            <w:pPr>
              <w:numPr>
                <w:ilvl w:val="0"/>
                <w:numId w:val="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gospodarskih subjektih, za katere se glede na določbe zakona, ki ureja gospodarske družbe, šteje, da so z njim povezane družbe.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Izbrani ponudnik mora podatke posredovati naročniku v roku osmih dni od prejema naročnikovega poziva.</w:t>
      </w:r>
    </w:p>
    <w:tbl>
      <w:tblPr>
        <w:tblStyle w:val="NormalTablePHPDOCX"/>
        <w:tblW w:w="3997" w:type="pct"/>
        <w:tblInd w:w="108" w:type="dxa"/>
        <w:tblLook w:val="04A0" w:firstRow="1" w:lastRow="0" w:firstColumn="1" w:lastColumn="0" w:noHBand="0" w:noVBand="1"/>
      </w:tblPr>
      <w:tblGrid>
        <w:gridCol w:w="7251"/>
      </w:tblGrid>
      <w:tr w:rsidR="007F7E36" w:rsidRPr="00FE58B8" w:rsidTr="001472DE">
        <w:trPr>
          <w:trHeight w:val="383"/>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3. Jezik razpisne dokumentacije in ponudbe ter oblika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Razpisna dokumentacija je pripravljena v slovenskem jeziku. Ponudbe se oddajo v slovenskem jeziku.</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Ponudba je lahko v delu, ki se nanaša na tehnične značilnosti, kakovost in tehnično dokumentacijo, kot so na primer prospekti, propagandni ter tehnični material in drugo, predložena v tujem jeziku. 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Ponudbena dokumentacija mora biti podana na obrazcih iz prilog razpisne dokumentacije ali po vsebini in obliki enakih obrazcih, izdelanih s strani ponudnika, podpisana od osebe ali oseb, ki imajo pravico zastopanja ponudnika vsaj v obsegu, ki zadošča namenu ponudbe, in parafirana, kjer je to zahtevano.</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4. Skupna ponudba</w:t>
            </w:r>
          </w:p>
        </w:tc>
      </w:tr>
    </w:tbl>
    <w:p w:rsidR="00F71B72" w:rsidRDefault="00F71B72" w:rsidP="009E56BF">
      <w:pPr>
        <w:spacing w:after="0" w:line="240" w:lineRule="auto"/>
        <w:jc w:val="both"/>
        <w:rPr>
          <w:rFonts w:ascii="Times New Roman" w:hAnsi="Times New Roman" w:cs="Times New Roman"/>
          <w:color w:val="000000"/>
          <w:sz w:val="24"/>
          <w:szCs w:val="24"/>
        </w:rPr>
      </w:pPr>
    </w:p>
    <w:p w:rsidR="007F7E36" w:rsidRPr="00FE58B8" w:rsidRDefault="00BC69B9" w:rsidP="009E56BF">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1F6FC8">
            <w:pPr>
              <w:numPr>
                <w:ilvl w:val="0"/>
                <w:numId w:val="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imenovanje nosilca posla pri izvedbi javnega naročila,</w:t>
            </w:r>
          </w:p>
          <w:p w:rsidR="007F7E36" w:rsidRPr="00FE58B8" w:rsidRDefault="00BC69B9" w:rsidP="001F6FC8">
            <w:pPr>
              <w:numPr>
                <w:ilvl w:val="0"/>
                <w:numId w:val="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pooblastilo nosilcu posla in odgovorni osebi za podpis ponudbe, za komunikacijo z naročnikom, za zastopnika za sprejem pošiljk ter podpis pogodbe,</w:t>
            </w:r>
          </w:p>
          <w:p w:rsidR="007F7E36" w:rsidRDefault="00BC69B9" w:rsidP="001F6FC8">
            <w:pPr>
              <w:numPr>
                <w:ilvl w:val="0"/>
                <w:numId w:val="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obseg posla (natančna navedba vrste in obsega del), ki ga bo opravil posamezni gospodarski subjekt v skupni ponudbi prevzel in odgovornosti posameznega gospodarskega subjekta v skupni ponudbi,</w:t>
            </w:r>
          </w:p>
          <w:p w:rsidR="007F7E36" w:rsidRPr="00FE58B8" w:rsidRDefault="00BC69B9" w:rsidP="001F6FC8">
            <w:pPr>
              <w:numPr>
                <w:ilvl w:val="0"/>
                <w:numId w:val="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lastRenderedPageBreak/>
              <w:t>izjava, da so vsi gospodarski subjekti v skupni ponudbi seznanjeni z navodili ponudnikom in razpisnimi pogoji ter merili za dodelitev javnega naročila in da z njimi v celoti soglašajo,</w:t>
            </w:r>
          </w:p>
          <w:p w:rsidR="007F7E36" w:rsidRPr="00FE58B8" w:rsidRDefault="00BC69B9" w:rsidP="001F6FC8">
            <w:pPr>
              <w:numPr>
                <w:ilvl w:val="0"/>
                <w:numId w:val="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izjava, da so vsi gospodarski subjekti v skupni ponudbi seznanjeni s plačilnimi pogoji iz razpisne dokumentacije, in</w:t>
            </w:r>
          </w:p>
          <w:p w:rsidR="007F7E36" w:rsidRPr="00FE58B8" w:rsidRDefault="00BC69B9" w:rsidP="001F6FC8">
            <w:pPr>
              <w:numPr>
                <w:ilvl w:val="0"/>
                <w:numId w:val="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navedba, da gospodarski subjekti odgovarjajo naročniku neomejeno solidarno za izvedbo celotnega naročila.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lastRenderedPageBreak/>
        <w:t>Izkazovanje, da niso podani razlogi za izključitev, kot jih opredeljuje 75. člen ZJN-3 in so navedeni v poglavju Pogoji za ugotavljanje sposobnosti te razpisne dokumentacije, mora biti podano s strani vseh sodelujočih gospodarskih subjektov v skupni ponudbi.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5. Ponudba s podizvajalci</w:t>
            </w:r>
          </w:p>
        </w:tc>
      </w:tr>
    </w:tbl>
    <w:p w:rsidR="007F7E36" w:rsidRPr="000427A7" w:rsidRDefault="00BC69B9">
      <w:pPr>
        <w:spacing w:before="225" w:after="225" w:line="240" w:lineRule="auto"/>
        <w:jc w:val="both"/>
        <w:rPr>
          <w:rFonts w:ascii="Times New Roman" w:hAnsi="Times New Roman" w:cs="Times New Roman"/>
          <w:sz w:val="24"/>
          <w:szCs w:val="24"/>
        </w:rPr>
      </w:pPr>
      <w:r w:rsidRPr="000427A7">
        <w:rPr>
          <w:rFonts w:ascii="Times New Roman" w:hAnsi="Times New Roman" w:cs="Times New Roman"/>
          <w:sz w:val="24"/>
          <w:szCs w:val="24"/>
        </w:rPr>
        <w:t xml:space="preserve">Za </w:t>
      </w:r>
      <w:proofErr w:type="spellStart"/>
      <w:r w:rsidRPr="000427A7">
        <w:rPr>
          <w:rFonts w:ascii="Times New Roman" w:hAnsi="Times New Roman" w:cs="Times New Roman"/>
          <w:sz w:val="24"/>
          <w:szCs w:val="24"/>
        </w:rPr>
        <w:t>podizvajalsko</w:t>
      </w:r>
      <w:proofErr w:type="spellEnd"/>
      <w:r w:rsidRPr="000427A7">
        <w:rPr>
          <w:rFonts w:ascii="Times New Roman" w:hAnsi="Times New Roman" w:cs="Times New Roman"/>
          <w:sz w:val="24"/>
          <w:szCs w:val="24"/>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7F4F6B" w:rsidRPr="000427A7" w:rsidRDefault="007F4F6B" w:rsidP="007F4F6B">
      <w:pPr>
        <w:spacing w:before="225" w:after="225" w:line="240" w:lineRule="auto"/>
        <w:jc w:val="both"/>
        <w:rPr>
          <w:rFonts w:ascii="Times New Roman" w:hAnsi="Times New Roman" w:cs="Times New Roman"/>
          <w:sz w:val="24"/>
          <w:szCs w:val="24"/>
        </w:rPr>
      </w:pPr>
      <w:r w:rsidRPr="000427A7">
        <w:rPr>
          <w:rFonts w:ascii="Times New Roman" w:hAnsi="Times New Roman" w:cs="Times New Roman"/>
          <w:sz w:val="24"/>
          <w:szCs w:val="24"/>
        </w:rPr>
        <w:t>Če bo ponudnik izvajal javno naročilo s podizvajalci, mora v ponudbi:</w:t>
      </w:r>
    </w:p>
    <w:tbl>
      <w:tblPr>
        <w:tblStyle w:val="NormalTablePHPDOCX"/>
        <w:tblW w:w="0" w:type="auto"/>
        <w:tblInd w:w="108" w:type="dxa"/>
        <w:tblLook w:val="04A0" w:firstRow="1" w:lastRow="0" w:firstColumn="1" w:lastColumn="0" w:noHBand="0" w:noVBand="1"/>
      </w:tblPr>
      <w:tblGrid>
        <w:gridCol w:w="8962"/>
      </w:tblGrid>
      <w:tr w:rsidR="000427A7" w:rsidRPr="000427A7" w:rsidTr="00BA40F5">
        <w:tc>
          <w:tcPr>
            <w:tcW w:w="0" w:type="auto"/>
            <w:tcMar>
              <w:top w:w="0" w:type="auto"/>
              <w:bottom w:w="0" w:type="auto"/>
            </w:tcMar>
          </w:tcPr>
          <w:p w:rsidR="007F4F6B" w:rsidRPr="000427A7" w:rsidRDefault="007F4F6B" w:rsidP="007F4F6B">
            <w:pPr>
              <w:numPr>
                <w:ilvl w:val="0"/>
                <w:numId w:val="6"/>
              </w:numPr>
              <w:ind w:left="720"/>
              <w:jc w:val="both"/>
              <w:rPr>
                <w:rFonts w:ascii="Times New Roman" w:hAnsi="Times New Roman" w:cs="Times New Roman"/>
                <w:sz w:val="24"/>
                <w:szCs w:val="24"/>
              </w:rPr>
            </w:pPr>
            <w:r w:rsidRPr="000427A7">
              <w:rPr>
                <w:rFonts w:ascii="Times New Roman" w:hAnsi="Times New Roman" w:cs="Times New Roman"/>
                <w:sz w:val="24"/>
                <w:szCs w:val="24"/>
              </w:rPr>
              <w:t xml:space="preserve">navesti vse podizvajalce ter vsak del javnega naročila, ki ga namerava oddati v </w:t>
            </w:r>
            <w:proofErr w:type="spellStart"/>
            <w:r w:rsidRPr="000427A7">
              <w:rPr>
                <w:rFonts w:ascii="Times New Roman" w:hAnsi="Times New Roman" w:cs="Times New Roman"/>
                <w:sz w:val="24"/>
                <w:szCs w:val="24"/>
              </w:rPr>
              <w:t>podizvajanje</w:t>
            </w:r>
            <w:proofErr w:type="spellEnd"/>
            <w:r w:rsidRPr="000427A7">
              <w:rPr>
                <w:rFonts w:ascii="Times New Roman" w:hAnsi="Times New Roman" w:cs="Times New Roman"/>
                <w:sz w:val="24"/>
                <w:szCs w:val="24"/>
              </w:rPr>
              <w:t>,</w:t>
            </w:r>
          </w:p>
          <w:p w:rsidR="007F4F6B" w:rsidRPr="000427A7" w:rsidRDefault="007F4F6B" w:rsidP="007F4F6B">
            <w:pPr>
              <w:numPr>
                <w:ilvl w:val="0"/>
                <w:numId w:val="6"/>
              </w:numPr>
              <w:ind w:left="720"/>
              <w:jc w:val="both"/>
              <w:rPr>
                <w:rFonts w:ascii="Times New Roman" w:hAnsi="Times New Roman" w:cs="Times New Roman"/>
                <w:sz w:val="24"/>
                <w:szCs w:val="24"/>
              </w:rPr>
            </w:pPr>
            <w:r w:rsidRPr="000427A7">
              <w:rPr>
                <w:rFonts w:ascii="Times New Roman" w:hAnsi="Times New Roman" w:cs="Times New Roman"/>
                <w:sz w:val="24"/>
                <w:szCs w:val="24"/>
              </w:rPr>
              <w:t>kontaktne podatke in zakonite zastopnike predlaganih podizvajalcev,</w:t>
            </w:r>
          </w:p>
          <w:p w:rsidR="007F4F6B" w:rsidRPr="000427A7" w:rsidRDefault="007F4F6B" w:rsidP="007F4F6B">
            <w:pPr>
              <w:numPr>
                <w:ilvl w:val="0"/>
                <w:numId w:val="6"/>
              </w:numPr>
              <w:ind w:left="720"/>
              <w:jc w:val="both"/>
              <w:rPr>
                <w:rFonts w:ascii="Times New Roman" w:hAnsi="Times New Roman" w:cs="Times New Roman"/>
                <w:sz w:val="24"/>
                <w:szCs w:val="24"/>
              </w:rPr>
            </w:pPr>
            <w:r w:rsidRPr="000427A7">
              <w:rPr>
                <w:rFonts w:ascii="Times New Roman" w:hAnsi="Times New Roman" w:cs="Times New Roman"/>
                <w:sz w:val="24"/>
                <w:szCs w:val="24"/>
              </w:rPr>
              <w:t>priložiti zahtevo podizvajalca za neposredno plačilo, če podizvajalec to zahteva.</w:t>
            </w:r>
          </w:p>
        </w:tc>
      </w:tr>
    </w:tbl>
    <w:p w:rsidR="007F4F6B" w:rsidRPr="000427A7" w:rsidRDefault="007F4F6B" w:rsidP="007F4F6B">
      <w:pPr>
        <w:spacing w:before="225" w:after="225" w:line="240" w:lineRule="auto"/>
        <w:jc w:val="both"/>
        <w:rPr>
          <w:rFonts w:ascii="Times New Roman" w:hAnsi="Times New Roman" w:cs="Times New Roman"/>
          <w:sz w:val="24"/>
          <w:szCs w:val="24"/>
        </w:rPr>
      </w:pPr>
      <w:r w:rsidRPr="000427A7">
        <w:rPr>
          <w:rFonts w:ascii="Times New Roman" w:hAnsi="Times New Roman" w:cs="Times New Roman"/>
          <w:sz w:val="24"/>
          <w:szCs w:val="24"/>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7F4F6B" w:rsidRPr="000427A7" w:rsidRDefault="007F4F6B" w:rsidP="007F4F6B">
      <w:pPr>
        <w:spacing w:before="225" w:after="225" w:line="240" w:lineRule="auto"/>
        <w:jc w:val="both"/>
        <w:rPr>
          <w:rFonts w:ascii="Times New Roman" w:hAnsi="Times New Roman" w:cs="Times New Roman"/>
          <w:sz w:val="24"/>
          <w:szCs w:val="24"/>
        </w:rPr>
      </w:pPr>
      <w:r w:rsidRPr="000427A7">
        <w:rPr>
          <w:rFonts w:ascii="Times New Roman" w:hAnsi="Times New Roman" w:cs="Times New Roman"/>
          <w:sz w:val="24"/>
          <w:szCs w:val="24"/>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w:t>
      </w:r>
      <w:r w:rsidR="000427A7" w:rsidRPr="000427A7">
        <w:rPr>
          <w:rFonts w:ascii="Times New Roman" w:hAnsi="Times New Roman" w:cs="Times New Roman"/>
          <w:sz w:val="24"/>
          <w:szCs w:val="24"/>
        </w:rPr>
        <w:t xml:space="preserve"> </w:t>
      </w:r>
      <w:r w:rsidRPr="000427A7">
        <w:rPr>
          <w:rFonts w:ascii="Times New Roman" w:hAnsi="Times New Roman" w:cs="Times New Roman"/>
          <w:sz w:val="24"/>
          <w:szCs w:val="24"/>
        </w:rPr>
        <w:t>ter priložiti zahtevo podizvajalca za neposredno plačilo, če podizvajalec to zahteva.</w:t>
      </w:r>
    </w:p>
    <w:p w:rsidR="007F7E36" w:rsidRPr="000427A7" w:rsidRDefault="00BC69B9">
      <w:pPr>
        <w:spacing w:before="225" w:after="225" w:line="240" w:lineRule="auto"/>
        <w:jc w:val="both"/>
        <w:rPr>
          <w:rFonts w:ascii="Times New Roman" w:hAnsi="Times New Roman" w:cs="Times New Roman"/>
          <w:sz w:val="24"/>
          <w:szCs w:val="24"/>
        </w:rPr>
      </w:pPr>
      <w:r w:rsidRPr="000427A7">
        <w:rPr>
          <w:rFonts w:ascii="Times New Roman" w:hAnsi="Times New Roman" w:cs="Times New Roman"/>
          <w:sz w:val="24"/>
          <w:szCs w:val="24"/>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7F4F6B" w:rsidRPr="000427A7" w:rsidRDefault="007F4F6B" w:rsidP="007F4F6B">
      <w:pPr>
        <w:spacing w:before="225" w:after="225" w:line="240" w:lineRule="auto"/>
        <w:jc w:val="both"/>
        <w:rPr>
          <w:rFonts w:ascii="Times New Roman" w:hAnsi="Times New Roman" w:cs="Times New Roman"/>
          <w:sz w:val="24"/>
          <w:szCs w:val="24"/>
        </w:rPr>
      </w:pPr>
      <w:r w:rsidRPr="000427A7">
        <w:rPr>
          <w:rFonts w:ascii="Times New Roman" w:hAnsi="Times New Roman" w:cs="Times New Roman"/>
          <w:sz w:val="24"/>
          <w:szCs w:val="24"/>
        </w:rPr>
        <w:lastRenderedPageBreak/>
        <w:t>Naročnik bo zavrnil vsakega podizvajalca, če zanj obstajajo razlogi za izključitev iz prvega, drugega ali četrtega odstavka 75. člena ZJN-3, razen v primeru iz tretjega odstavka 75. člena ZJN-3.</w:t>
      </w:r>
    </w:p>
    <w:p w:rsidR="007F7E36" w:rsidRPr="000427A7" w:rsidRDefault="00BC69B9">
      <w:pPr>
        <w:spacing w:before="225" w:after="225" w:line="240" w:lineRule="auto"/>
        <w:jc w:val="both"/>
        <w:rPr>
          <w:rFonts w:ascii="Times New Roman" w:hAnsi="Times New Roman" w:cs="Times New Roman"/>
          <w:sz w:val="24"/>
          <w:szCs w:val="24"/>
        </w:rPr>
      </w:pPr>
      <w:r w:rsidRPr="000427A7">
        <w:rPr>
          <w:rFonts w:ascii="Times New Roman" w:hAnsi="Times New Roman" w:cs="Times New Roman"/>
          <w:sz w:val="24"/>
          <w:szCs w:val="24"/>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7F7E36" w:rsidRPr="000427A7" w:rsidRDefault="00BC69B9">
      <w:pPr>
        <w:spacing w:before="225" w:after="225" w:line="240" w:lineRule="auto"/>
        <w:jc w:val="both"/>
        <w:rPr>
          <w:rFonts w:ascii="Times New Roman" w:hAnsi="Times New Roman" w:cs="Times New Roman"/>
          <w:sz w:val="24"/>
          <w:szCs w:val="24"/>
        </w:rPr>
      </w:pPr>
      <w:r w:rsidRPr="000427A7">
        <w:rPr>
          <w:rFonts w:ascii="Times New Roman" w:hAnsi="Times New Roman" w:cs="Times New Roman"/>
          <w:sz w:val="24"/>
          <w:szCs w:val="24"/>
        </w:rPr>
        <w:t>V kolikor podizvajalec v skladu z 2. in 3. odstavkom 94. člena ZJN-3, zahteva neposredno plačilo, se šteje, da je neposredno plačilo podizvajalcu obvezno, kar sta dolžan upoštevati naročnik in glavni izvajalec.</w:t>
      </w:r>
    </w:p>
    <w:p w:rsidR="007F7E36" w:rsidRPr="000427A7" w:rsidRDefault="00BC69B9" w:rsidP="00010869">
      <w:pPr>
        <w:spacing w:after="0" w:line="240" w:lineRule="auto"/>
        <w:jc w:val="both"/>
        <w:rPr>
          <w:rFonts w:ascii="Times New Roman" w:hAnsi="Times New Roman" w:cs="Times New Roman"/>
          <w:sz w:val="24"/>
          <w:szCs w:val="24"/>
        </w:rPr>
      </w:pPr>
      <w:r w:rsidRPr="000427A7">
        <w:rPr>
          <w:rFonts w:ascii="Times New Roman" w:hAnsi="Times New Roman" w:cs="Times New Roman"/>
          <w:sz w:val="24"/>
          <w:szCs w:val="24"/>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0427A7" w:rsidRPr="000427A7">
        <w:tc>
          <w:tcPr>
            <w:tcW w:w="0" w:type="auto"/>
            <w:tcMar>
              <w:top w:w="0" w:type="auto"/>
              <w:bottom w:w="0" w:type="auto"/>
            </w:tcMar>
          </w:tcPr>
          <w:p w:rsidR="007F7E36" w:rsidRPr="000427A7" w:rsidRDefault="00BC69B9" w:rsidP="001F6FC8">
            <w:pPr>
              <w:numPr>
                <w:ilvl w:val="0"/>
                <w:numId w:val="7"/>
              </w:numPr>
              <w:jc w:val="both"/>
              <w:rPr>
                <w:rFonts w:ascii="Times New Roman" w:hAnsi="Times New Roman" w:cs="Times New Roman"/>
                <w:sz w:val="24"/>
                <w:szCs w:val="24"/>
              </w:rPr>
            </w:pPr>
            <w:r w:rsidRPr="000427A7">
              <w:rPr>
                <w:rFonts w:ascii="Times New Roman" w:hAnsi="Times New Roman" w:cs="Times New Roman"/>
                <w:sz w:val="24"/>
                <w:szCs w:val="24"/>
              </w:rPr>
              <w:t>glavni izvajalec v pogodbi pooblastiti naročnika, da na podlagi potrjenega računa oziroma situacije s strani glavnega izvajalca neposredno plačuje podizvajalcu,</w:t>
            </w:r>
          </w:p>
          <w:p w:rsidR="007F7E36" w:rsidRPr="000427A7" w:rsidRDefault="00BC69B9" w:rsidP="001F6FC8">
            <w:pPr>
              <w:numPr>
                <w:ilvl w:val="0"/>
                <w:numId w:val="7"/>
              </w:numPr>
              <w:jc w:val="both"/>
              <w:rPr>
                <w:rFonts w:ascii="Times New Roman" w:hAnsi="Times New Roman" w:cs="Times New Roman"/>
                <w:sz w:val="24"/>
                <w:szCs w:val="24"/>
              </w:rPr>
            </w:pPr>
            <w:r w:rsidRPr="000427A7">
              <w:rPr>
                <w:rFonts w:ascii="Times New Roman" w:hAnsi="Times New Roman" w:cs="Times New Roman"/>
                <w:sz w:val="24"/>
                <w:szCs w:val="24"/>
              </w:rPr>
              <w:t>podizvajalec predložiti soglasje, na podlagi katerega naročnik namesto ponudnika poravna podizvajalčevo terjatev do ponudnika,</w:t>
            </w:r>
          </w:p>
          <w:p w:rsidR="007F7E36" w:rsidRPr="000427A7" w:rsidRDefault="00BC69B9" w:rsidP="001F6FC8">
            <w:pPr>
              <w:numPr>
                <w:ilvl w:val="0"/>
                <w:numId w:val="7"/>
              </w:numPr>
              <w:jc w:val="both"/>
              <w:rPr>
                <w:rFonts w:ascii="Times New Roman" w:hAnsi="Times New Roman" w:cs="Times New Roman"/>
                <w:sz w:val="24"/>
                <w:szCs w:val="24"/>
              </w:rPr>
            </w:pPr>
            <w:r w:rsidRPr="000427A7">
              <w:rPr>
                <w:rFonts w:ascii="Times New Roman" w:hAnsi="Times New Roman" w:cs="Times New Roman"/>
                <w:sz w:val="24"/>
                <w:szCs w:val="24"/>
              </w:rPr>
              <w:t>glavni izvajalec svojemu računu ali situaciji priložiti račun ali situacijo podizvajalca, ki ga je predhodno potrdil.</w:t>
            </w:r>
          </w:p>
        </w:tc>
      </w:tr>
    </w:tbl>
    <w:p w:rsidR="007F7E36" w:rsidRPr="000427A7" w:rsidRDefault="00BC69B9">
      <w:pPr>
        <w:spacing w:before="225" w:after="225" w:line="240" w:lineRule="auto"/>
        <w:jc w:val="both"/>
        <w:rPr>
          <w:rFonts w:ascii="Times New Roman" w:hAnsi="Times New Roman" w:cs="Times New Roman"/>
          <w:sz w:val="24"/>
          <w:szCs w:val="24"/>
        </w:rPr>
      </w:pPr>
      <w:r w:rsidRPr="000427A7">
        <w:rPr>
          <w:rFonts w:ascii="Times New Roman" w:hAnsi="Times New Roman" w:cs="Times New Roman"/>
          <w:sz w:val="24"/>
          <w:szCs w:val="24"/>
        </w:rPr>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w:t>
      </w:r>
      <w:r w:rsidR="00010869" w:rsidRPr="000427A7">
        <w:rPr>
          <w:rFonts w:ascii="Times New Roman" w:hAnsi="Times New Roman" w:cs="Times New Roman"/>
          <w:sz w:val="24"/>
          <w:szCs w:val="24"/>
        </w:rPr>
        <w:t>o</w:t>
      </w:r>
      <w:r w:rsidRPr="000427A7">
        <w:rPr>
          <w:rFonts w:ascii="Times New Roman" w:hAnsi="Times New Roman" w:cs="Times New Roman"/>
          <w:sz w:val="24"/>
          <w:szCs w:val="24"/>
        </w:rPr>
        <w:t xml:space="preserve"> storit</w:t>
      </w:r>
      <w:r w:rsidR="00010869" w:rsidRPr="000427A7">
        <w:rPr>
          <w:rFonts w:ascii="Times New Roman" w:hAnsi="Times New Roman" w:cs="Times New Roman"/>
          <w:sz w:val="24"/>
          <w:szCs w:val="24"/>
        </w:rPr>
        <w:t>e</w:t>
      </w:r>
      <w:r w:rsidRPr="000427A7">
        <w:rPr>
          <w:rFonts w:ascii="Times New Roman" w:hAnsi="Times New Roman" w:cs="Times New Roman"/>
          <w:sz w:val="24"/>
          <w:szCs w:val="24"/>
        </w:rPr>
        <w:t xml:space="preserve">v, neposredno povezano s predmetom javnega naročila. </w:t>
      </w:r>
      <w:proofErr w:type="spellStart"/>
      <w:r w:rsidRPr="000427A7">
        <w:rPr>
          <w:rFonts w:ascii="Times New Roman" w:hAnsi="Times New Roman" w:cs="Times New Roman"/>
          <w:sz w:val="24"/>
          <w:szCs w:val="24"/>
        </w:rPr>
        <w:t>Nepredložitev</w:t>
      </w:r>
      <w:proofErr w:type="spellEnd"/>
      <w:r w:rsidRPr="000427A7">
        <w:rPr>
          <w:rFonts w:ascii="Times New Roman" w:hAnsi="Times New Roman" w:cs="Times New Roman"/>
          <w:sz w:val="24"/>
          <w:szCs w:val="24"/>
        </w:rPr>
        <w:t xml:space="preserve"> izjave v roku je razlog za uvedbo </w:t>
      </w:r>
      <w:proofErr w:type="spellStart"/>
      <w:r w:rsidRPr="000427A7">
        <w:rPr>
          <w:rFonts w:ascii="Times New Roman" w:hAnsi="Times New Roman" w:cs="Times New Roman"/>
          <w:sz w:val="24"/>
          <w:szCs w:val="24"/>
        </w:rPr>
        <w:t>prekrškovnega</w:t>
      </w:r>
      <w:proofErr w:type="spellEnd"/>
      <w:r w:rsidRPr="000427A7">
        <w:rPr>
          <w:rFonts w:ascii="Times New Roman" w:hAnsi="Times New Roman" w:cs="Times New Roman"/>
          <w:sz w:val="24"/>
          <w:szCs w:val="24"/>
        </w:rPr>
        <w:t xml:space="preserve"> postopka zoper ponudnika pred Državno revizijsko komisijo. Poleg globe je sankcija tudi izločitev  iz postopkov naročanja za predpisano obdobje. </w:t>
      </w:r>
    </w:p>
    <w:tbl>
      <w:tblPr>
        <w:tblStyle w:val="NormalTablePHPDOCX"/>
        <w:tblW w:w="4883" w:type="pct"/>
        <w:tblInd w:w="108" w:type="dxa"/>
        <w:tblLook w:val="04A0" w:firstRow="1" w:lastRow="0" w:firstColumn="1" w:lastColumn="0" w:noHBand="0" w:noVBand="1"/>
      </w:tblPr>
      <w:tblGrid>
        <w:gridCol w:w="8858"/>
      </w:tblGrid>
      <w:tr w:rsidR="007F7E36" w:rsidRPr="00FE58B8" w:rsidTr="0083575E">
        <w:trPr>
          <w:trHeight w:val="365"/>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6. Ustavitev postopka, zavrnitev vseh ponudb, odstop od izvedbe javnega naročila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7. Zmanjšanje obsega naročila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si pridržuje pravico, da zmanjša obseg razpisanih del, ne da bi zato moral navajati posebne razloge. Ponudniki morajo to dejstvo upoštevati pri sestavi ponudbenih cen.</w:t>
      </w:r>
    </w:p>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p w:rsidR="00010869" w:rsidRDefault="00010869">
      <w:pPr>
        <w:spacing w:before="225" w:after="225" w:line="240" w:lineRule="auto"/>
        <w:jc w:val="both"/>
        <w:rPr>
          <w:rFonts w:ascii="Times New Roman" w:hAnsi="Times New Roman" w:cs="Times New Roman"/>
          <w:color w:val="000000"/>
          <w:sz w:val="24"/>
          <w:szCs w:val="24"/>
        </w:rPr>
      </w:pPr>
    </w:p>
    <w:p w:rsidR="00010869" w:rsidRPr="00FE58B8" w:rsidRDefault="00010869">
      <w:pPr>
        <w:spacing w:before="225" w:after="225" w:line="240" w:lineRule="auto"/>
        <w:jc w:val="both"/>
        <w:rPr>
          <w:rFonts w:ascii="Times New Roman" w:hAnsi="Times New Roman" w:cs="Times New Roman"/>
          <w:sz w:val="24"/>
          <w:szCs w:val="24"/>
        </w:rPr>
      </w:pP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lastRenderedPageBreak/>
              <w:t>8. Dodatno naročilo</w:t>
            </w:r>
          </w:p>
        </w:tc>
      </w:tr>
    </w:tbl>
    <w:p w:rsidR="00F64F09" w:rsidRDefault="00F64F09" w:rsidP="00F64F09">
      <w:pPr>
        <w:spacing w:after="0" w:line="240" w:lineRule="auto"/>
        <w:jc w:val="both"/>
        <w:rPr>
          <w:rFonts w:ascii="Times New Roman" w:hAnsi="Times New Roman" w:cs="Times New Roman"/>
          <w:color w:val="000000"/>
          <w:sz w:val="24"/>
          <w:szCs w:val="24"/>
        </w:rPr>
      </w:pPr>
    </w:p>
    <w:p w:rsidR="007F7E36" w:rsidRDefault="00BC69B9" w:rsidP="00F64F09">
      <w:pPr>
        <w:spacing w:after="0"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Naročnik si v fazi sklenjene pogodbe na podlagi konkretnega javnega naročila pridržuje pravico do izvedbe postopka s pogajanji brez predhodne objave z obstoječim izvajalcem, v </w:t>
      </w:r>
      <w:r w:rsidRPr="00F64F09">
        <w:rPr>
          <w:rFonts w:ascii="Times New Roman" w:hAnsi="Times New Roman" w:cs="Times New Roman"/>
          <w:color w:val="000000"/>
          <w:sz w:val="24"/>
          <w:szCs w:val="24"/>
        </w:rPr>
        <w:t>kolikor bo tekom izvajanja del nastopila potreba po novih storitvah, ki pomenijo ponovitev podobnih storitev in so te dodatne storitve v skladu z osnovnim projektom. </w:t>
      </w:r>
    </w:p>
    <w:p w:rsidR="00F64F09" w:rsidRPr="00F64F09" w:rsidRDefault="00F64F09" w:rsidP="00F64F09">
      <w:pPr>
        <w:spacing w:after="0" w:line="240" w:lineRule="auto"/>
        <w:jc w:val="both"/>
        <w:rPr>
          <w:rFonts w:ascii="Times New Roman" w:hAnsi="Times New Roman" w:cs="Times New Roman"/>
          <w:color w:val="000000"/>
          <w:sz w:val="24"/>
          <w:szCs w:val="24"/>
        </w:rPr>
      </w:pPr>
    </w:p>
    <w:p w:rsidR="00F64F09" w:rsidRPr="00604F38" w:rsidRDefault="00F64F09" w:rsidP="00F64F09">
      <w:pPr>
        <w:spacing w:after="0" w:line="240" w:lineRule="auto"/>
        <w:jc w:val="both"/>
        <w:rPr>
          <w:rFonts w:ascii="Times New Roman" w:hAnsi="Times New Roman" w:cs="Times New Roman"/>
          <w:sz w:val="24"/>
          <w:szCs w:val="24"/>
        </w:rPr>
      </w:pPr>
      <w:r w:rsidRPr="00604F38">
        <w:rPr>
          <w:rFonts w:ascii="Times New Roman" w:hAnsi="Times New Roman" w:cs="Times New Roman"/>
          <w:sz w:val="24"/>
          <w:szCs w:val="24"/>
        </w:rPr>
        <w:t>V kolikor naročnik v postopku javnega naročila ne bo dobil nobene ponudbe ali nobene ustrezne ponudbe, bo izvedel postopek s pogajanji v skladu z določili prvega odstavka 46. čl. ZJN-3.</w:t>
      </w:r>
    </w:p>
    <w:p w:rsidR="00F64F09" w:rsidRPr="00F64F09" w:rsidRDefault="00F64F09" w:rsidP="00F64F09">
      <w:pPr>
        <w:spacing w:after="0" w:line="240" w:lineRule="auto"/>
        <w:jc w:val="both"/>
        <w:rPr>
          <w:rFonts w:ascii="Times New Roman" w:hAnsi="Times New Roman" w:cs="Times New Roman"/>
          <w:sz w:val="24"/>
          <w:szCs w:val="24"/>
        </w:rPr>
      </w:pPr>
    </w:p>
    <w:tbl>
      <w:tblPr>
        <w:tblStyle w:val="NormalTablePHPDOCX"/>
        <w:tblW w:w="4896" w:type="pct"/>
        <w:tblInd w:w="108" w:type="dxa"/>
        <w:tblLook w:val="04A0" w:firstRow="1" w:lastRow="0" w:firstColumn="1" w:lastColumn="0" w:noHBand="0" w:noVBand="1"/>
      </w:tblPr>
      <w:tblGrid>
        <w:gridCol w:w="8881"/>
      </w:tblGrid>
      <w:tr w:rsidR="007F7E36" w:rsidRPr="00FE58B8" w:rsidTr="0083575E">
        <w:trPr>
          <w:trHeight w:val="293"/>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9. Dopolnjevanje, spreminjanje ter pojasnjevanje ponudb</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bo v primeru dopolnjevanja ter pojasnjevanja ponudbe ravnal skladno z določili 89. člena ZJN-3.</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7F7E36" w:rsidRPr="00FE58B8" w:rsidRDefault="00BC69B9" w:rsidP="001B19EA">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1F6FC8">
            <w:pPr>
              <w:numPr>
                <w:ilvl w:val="0"/>
                <w:numId w:val="8"/>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svoje cene brez DDV na enoto, vrednosti postavke brez DDV, skupne vrednosti ponudbe brez DDV, razen kadar se skupna vrednost spremeni v skladu s sedmim odstavkom </w:t>
            </w:r>
            <w:r w:rsidR="002F507B">
              <w:rPr>
                <w:rFonts w:ascii="Times New Roman" w:hAnsi="Times New Roman" w:cs="Times New Roman"/>
                <w:color w:val="000000"/>
                <w:sz w:val="24"/>
                <w:szCs w:val="24"/>
              </w:rPr>
              <w:t>89.</w:t>
            </w:r>
            <w:r w:rsidRPr="00FE58B8">
              <w:rPr>
                <w:rFonts w:ascii="Times New Roman" w:hAnsi="Times New Roman" w:cs="Times New Roman"/>
                <w:color w:val="000000"/>
                <w:sz w:val="24"/>
                <w:szCs w:val="24"/>
              </w:rPr>
              <w:t xml:space="preserve"> člena in ponudbe v okviru meril,</w:t>
            </w:r>
          </w:p>
          <w:p w:rsidR="007F7E36" w:rsidRPr="00FE58B8" w:rsidRDefault="00BC69B9" w:rsidP="001F6FC8">
            <w:pPr>
              <w:numPr>
                <w:ilvl w:val="0"/>
                <w:numId w:val="8"/>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tistega dela ponudbe, ki se veže na tehnične specifikacije predmeta javnega naročila,</w:t>
            </w:r>
          </w:p>
          <w:p w:rsidR="007F7E36" w:rsidRPr="00FE58B8" w:rsidRDefault="00BC69B9" w:rsidP="001F6FC8">
            <w:pPr>
              <w:numPr>
                <w:ilvl w:val="0"/>
                <w:numId w:val="8"/>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tistih elementov ponudbe, ki vplivajo ali bi lahko vplivali na drugačno razvrstitev njegove ponudbe glede na preostale ponudbe, ki jih je naročnik prejel v postopku javnega naročanja.</w:t>
            </w:r>
          </w:p>
        </w:tc>
      </w:tr>
    </w:tbl>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tbl>
      <w:tblPr>
        <w:tblStyle w:val="NormalTablePHPDOCX"/>
        <w:tblW w:w="1986" w:type="pct"/>
        <w:tblInd w:w="108" w:type="dxa"/>
        <w:tblLook w:val="04A0" w:firstRow="1" w:lastRow="0" w:firstColumn="1" w:lastColumn="0" w:noHBand="0" w:noVBand="1"/>
      </w:tblPr>
      <w:tblGrid>
        <w:gridCol w:w="3603"/>
      </w:tblGrid>
      <w:tr w:rsidR="007F7E36" w:rsidRPr="00FE58B8" w:rsidTr="0033602B">
        <w:trPr>
          <w:trHeight w:val="260"/>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lastRenderedPageBreak/>
              <w:t>10. Obvestilo o oddaji naročila</w:t>
            </w:r>
          </w:p>
        </w:tc>
      </w:tr>
    </w:tbl>
    <w:p w:rsidR="007F7E36" w:rsidRPr="002F507B"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 sprejemu odločitve o oddaji naročila bo </w:t>
      </w:r>
      <w:r w:rsidRPr="002F507B">
        <w:rPr>
          <w:rFonts w:ascii="Times New Roman" w:hAnsi="Times New Roman" w:cs="Times New Roman"/>
          <w:color w:val="000000"/>
          <w:sz w:val="24"/>
          <w:szCs w:val="24"/>
        </w:rPr>
        <w:t xml:space="preserve">naročnik slednjo </w:t>
      </w:r>
      <w:r w:rsidRPr="002F507B">
        <w:rPr>
          <w:rFonts w:ascii="Times New Roman" w:hAnsi="Times New Roman" w:cs="Times New Roman"/>
          <w:bCs/>
          <w:color w:val="000000"/>
          <w:sz w:val="24"/>
          <w:szCs w:val="24"/>
          <w:u w:val="single"/>
        </w:rPr>
        <w:t>objavil na portalu javnih naročil</w:t>
      </w:r>
      <w:r w:rsidRPr="002F507B">
        <w:rPr>
          <w:rFonts w:ascii="Times New Roman" w:hAnsi="Times New Roman" w:cs="Times New Roman"/>
          <w:color w:val="000000"/>
          <w:sz w:val="24"/>
          <w:szCs w:val="24"/>
        </w:rPr>
        <w:t xml:space="preserve">. Naročnik o vseh odločitvah obvesti ponudnike in kandidate na način, da odločitev objavi na portalu javnih naročil. </w:t>
      </w:r>
      <w:r w:rsidRPr="002F507B">
        <w:rPr>
          <w:rFonts w:ascii="Times New Roman" w:hAnsi="Times New Roman" w:cs="Times New Roman"/>
          <w:bCs/>
          <w:color w:val="000000"/>
          <w:sz w:val="24"/>
          <w:szCs w:val="24"/>
          <w:u w:val="single"/>
        </w:rPr>
        <w:t>Odločitev se šteje za vročeno z dnem objave na portalu javnih naročil. </w:t>
      </w:r>
    </w:p>
    <w:p w:rsidR="007F7E36" w:rsidRPr="002F507B" w:rsidRDefault="00BC69B9">
      <w:pPr>
        <w:spacing w:before="225" w:after="225" w:line="240" w:lineRule="auto"/>
        <w:jc w:val="both"/>
        <w:rPr>
          <w:rFonts w:ascii="Times New Roman" w:hAnsi="Times New Roman" w:cs="Times New Roman"/>
          <w:sz w:val="24"/>
          <w:szCs w:val="24"/>
        </w:rPr>
      </w:pPr>
      <w:r w:rsidRPr="002F507B">
        <w:rPr>
          <w:rFonts w:ascii="Times New Roman" w:hAnsi="Times New Roman" w:cs="Times New Roman"/>
          <w:bCs/>
          <w:color w:val="000000"/>
          <w:sz w:val="24"/>
          <w:szCs w:val="24"/>
        </w:rPr>
        <w:t>Ponudnike opozarjamo, da so sami dolžni spremljati objave odločitev na portalu javnih naročil.</w:t>
      </w:r>
    </w:p>
    <w:tbl>
      <w:tblPr>
        <w:tblStyle w:val="NormalTablePHPDOCX"/>
        <w:tblW w:w="2763" w:type="pct"/>
        <w:tblInd w:w="108" w:type="dxa"/>
        <w:tblLook w:val="04A0" w:firstRow="1" w:lastRow="0" w:firstColumn="1" w:lastColumn="0" w:noHBand="0" w:noVBand="1"/>
      </w:tblPr>
      <w:tblGrid>
        <w:gridCol w:w="5012"/>
      </w:tblGrid>
      <w:tr w:rsidR="007F7E36" w:rsidRPr="00FE58B8" w:rsidTr="0033602B">
        <w:trPr>
          <w:trHeight w:val="336"/>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11. Sklenitev pogodbe in spremembe pogodbe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Izbrani ponudnik bo pozvan k podpisu pogodbe.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V skladu </w:t>
      </w:r>
      <w:r w:rsidR="00D85FCF">
        <w:rPr>
          <w:rFonts w:ascii="Times New Roman" w:hAnsi="Times New Roman" w:cs="Times New Roman"/>
          <w:color w:val="000000"/>
          <w:sz w:val="24"/>
          <w:szCs w:val="24"/>
        </w:rPr>
        <w:t>s 95. členom</w:t>
      </w:r>
      <w:r w:rsidRPr="00FE58B8">
        <w:rPr>
          <w:rFonts w:ascii="Times New Roman" w:hAnsi="Times New Roman" w:cs="Times New Roman"/>
          <w:color w:val="000000"/>
          <w:sz w:val="24"/>
          <w:szCs w:val="24"/>
        </w:rPr>
        <w:t xml:space="preserve"> ZJN-3 se lahko pogodba o izvedbi javnega naročila spremeni brez novega postopka javnega naročanja v katerem koli od naslednjih primerov:</w:t>
      </w:r>
    </w:p>
    <w:tbl>
      <w:tblPr>
        <w:tblStyle w:val="NormalTablePHPDOCX"/>
        <w:tblW w:w="0" w:type="auto"/>
        <w:tblLook w:val="04A0" w:firstRow="1" w:lastRow="0" w:firstColumn="1" w:lastColumn="0" w:noHBand="0" w:noVBand="1"/>
      </w:tblPr>
      <w:tblGrid>
        <w:gridCol w:w="9070"/>
      </w:tblGrid>
      <w:tr w:rsidR="007F7E36" w:rsidRPr="00FE58B8" w:rsidTr="001F6FC8">
        <w:tc>
          <w:tcPr>
            <w:tcW w:w="0" w:type="auto"/>
            <w:tcMar>
              <w:top w:w="0" w:type="auto"/>
              <w:bottom w:w="0" w:type="auto"/>
            </w:tcMar>
          </w:tcPr>
          <w:p w:rsidR="007F7E36" w:rsidRPr="00FE58B8" w:rsidRDefault="00BC69B9" w:rsidP="001F6FC8">
            <w:pPr>
              <w:numPr>
                <w:ilvl w:val="0"/>
                <w:numId w:val="9"/>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7F7E36" w:rsidRPr="00FE58B8" w:rsidRDefault="00BC69B9" w:rsidP="001F6FC8">
            <w:pPr>
              <w:numPr>
                <w:ilvl w:val="0"/>
                <w:numId w:val="9"/>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za dodatne gradnje, storitve ali dobave blaga, ki jih izvede prvotni izvajalec, če so potrebne, čeprav niso bile vključene v prvotno javno naročilo, in če zamenjava izvajalca:</w:t>
            </w:r>
          </w:p>
        </w:tc>
      </w:tr>
      <w:tr w:rsidR="007F7E36" w:rsidRPr="00FE58B8" w:rsidTr="001F6FC8">
        <w:tc>
          <w:tcPr>
            <w:tcW w:w="0" w:type="auto"/>
            <w:tcMar>
              <w:top w:w="0" w:type="auto"/>
              <w:bottom w:w="0" w:type="auto"/>
            </w:tcMar>
          </w:tcPr>
          <w:p w:rsidR="007F7E36" w:rsidRPr="00FE58B8" w:rsidRDefault="00BC69B9" w:rsidP="00D855D4">
            <w:pPr>
              <w:numPr>
                <w:ilvl w:val="0"/>
                <w:numId w:val="2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ni mogoča iz ekonomskih ali tehničnih razlogov, kot so zahteve glede zamenljivosti ali </w:t>
            </w:r>
            <w:proofErr w:type="spellStart"/>
            <w:r w:rsidRPr="00FE58B8">
              <w:rPr>
                <w:rFonts w:ascii="Times New Roman" w:hAnsi="Times New Roman" w:cs="Times New Roman"/>
                <w:color w:val="000000"/>
                <w:sz w:val="24"/>
                <w:szCs w:val="24"/>
              </w:rPr>
              <w:t>interoperabilnosti</w:t>
            </w:r>
            <w:proofErr w:type="spellEnd"/>
            <w:r w:rsidRPr="00FE58B8">
              <w:rPr>
                <w:rFonts w:ascii="Times New Roman" w:hAnsi="Times New Roman" w:cs="Times New Roman"/>
                <w:color w:val="000000"/>
                <w:sz w:val="24"/>
                <w:szCs w:val="24"/>
              </w:rPr>
              <w:t xml:space="preserve"> z obstoječo opremo, storitvami ali inštalacijami, naročenimi v okviru prvotnega javnega naročila, ter</w:t>
            </w:r>
          </w:p>
          <w:p w:rsidR="007F7E36" w:rsidRPr="00FE58B8" w:rsidRDefault="00BC69B9" w:rsidP="00D855D4">
            <w:pPr>
              <w:numPr>
                <w:ilvl w:val="0"/>
                <w:numId w:val="2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bi naročniku povzročila velike nevšečnosti ali znatno podvajanje stroškov;</w:t>
            </w:r>
          </w:p>
        </w:tc>
      </w:tr>
      <w:tr w:rsidR="007F7E36" w:rsidRPr="00FE58B8" w:rsidTr="001F6FC8">
        <w:tc>
          <w:tcPr>
            <w:tcW w:w="0" w:type="auto"/>
            <w:tcMar>
              <w:top w:w="0" w:type="auto"/>
              <w:bottom w:w="0" w:type="auto"/>
            </w:tcMar>
          </w:tcPr>
          <w:p w:rsidR="007F7E36" w:rsidRPr="00FE58B8" w:rsidRDefault="00BC69B9" w:rsidP="001F6FC8">
            <w:pPr>
              <w:numPr>
                <w:ilvl w:val="0"/>
                <w:numId w:val="10"/>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če je sprememba potrebna zaradi okoliščin, ki jih skrben naročnik ni mogel predvideti, in sprememba ne spreminja splošne narave javnega naročila;</w:t>
            </w:r>
          </w:p>
          <w:p w:rsidR="007F7E36" w:rsidRPr="00FE58B8" w:rsidRDefault="00BC69B9" w:rsidP="001F6FC8">
            <w:pPr>
              <w:numPr>
                <w:ilvl w:val="0"/>
                <w:numId w:val="10"/>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če izvajalca, ki mu je naročnik prvotno oddal javno naročilo, zamenja nov izvajalec kot posledica enega od naslednjih razlogov:</w:t>
            </w:r>
          </w:p>
        </w:tc>
      </w:tr>
      <w:tr w:rsidR="007F7E36" w:rsidRPr="00FE58B8" w:rsidTr="001F6FC8">
        <w:tc>
          <w:tcPr>
            <w:tcW w:w="0" w:type="auto"/>
            <w:tcMar>
              <w:top w:w="0" w:type="auto"/>
              <w:bottom w:w="0" w:type="auto"/>
            </w:tcMar>
          </w:tcPr>
          <w:p w:rsidR="007F7E36" w:rsidRPr="001F6FC8" w:rsidRDefault="00BC69B9" w:rsidP="00D855D4">
            <w:pPr>
              <w:pStyle w:val="Odstavekseznama"/>
              <w:numPr>
                <w:ilvl w:val="0"/>
                <w:numId w:val="24"/>
              </w:numPr>
              <w:jc w:val="both"/>
              <w:rPr>
                <w:rFonts w:ascii="Times New Roman" w:hAnsi="Times New Roman" w:cs="Times New Roman"/>
                <w:color w:val="000000"/>
                <w:sz w:val="24"/>
                <w:szCs w:val="24"/>
              </w:rPr>
            </w:pPr>
            <w:r w:rsidRPr="001F6FC8">
              <w:rPr>
                <w:rFonts w:ascii="Times New Roman" w:hAnsi="Times New Roman" w:cs="Times New Roman"/>
                <w:color w:val="000000"/>
                <w:sz w:val="24"/>
                <w:szCs w:val="24"/>
              </w:rPr>
              <w:t>nedvoumna določba o reviziji ali opcija v skladu z a. točko;</w:t>
            </w:r>
          </w:p>
          <w:p w:rsidR="00296E1C" w:rsidRPr="001F6FC8" w:rsidRDefault="00BC69B9" w:rsidP="00D855D4">
            <w:pPr>
              <w:pStyle w:val="Odstavekseznama"/>
              <w:numPr>
                <w:ilvl w:val="0"/>
                <w:numId w:val="24"/>
              </w:numPr>
              <w:jc w:val="both"/>
              <w:rPr>
                <w:rFonts w:ascii="Times New Roman" w:hAnsi="Times New Roman" w:cs="Times New Roman"/>
                <w:color w:val="000000"/>
                <w:sz w:val="24"/>
                <w:szCs w:val="24"/>
              </w:rPr>
            </w:pPr>
            <w:r w:rsidRPr="001F6FC8">
              <w:rPr>
                <w:rFonts w:ascii="Times New Roman" w:hAnsi="Times New Roman" w:cs="Times New Roman"/>
                <w:color w:val="000000"/>
                <w:sz w:val="24"/>
                <w:szCs w:val="24"/>
              </w:rPr>
              <w:t xml:space="preserve">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sidRPr="001F6FC8">
              <w:rPr>
                <w:rFonts w:ascii="Times New Roman" w:hAnsi="Times New Roman" w:cs="Times New Roman"/>
                <w:color w:val="000000"/>
                <w:sz w:val="24"/>
                <w:szCs w:val="24"/>
              </w:rPr>
              <w:t>obidu</w:t>
            </w:r>
            <w:proofErr w:type="spellEnd"/>
            <w:r w:rsidRPr="001F6FC8">
              <w:rPr>
                <w:rFonts w:ascii="Times New Roman" w:hAnsi="Times New Roman" w:cs="Times New Roman"/>
                <w:color w:val="000000"/>
                <w:sz w:val="24"/>
                <w:szCs w:val="24"/>
              </w:rPr>
              <w:t xml:space="preserve"> določb tega zakona;</w:t>
            </w:r>
          </w:p>
        </w:tc>
      </w:tr>
      <w:tr w:rsidR="007F7E36" w:rsidRPr="00FE58B8" w:rsidTr="001F6FC8">
        <w:tc>
          <w:tcPr>
            <w:tcW w:w="0" w:type="auto"/>
            <w:tcMar>
              <w:top w:w="0" w:type="auto"/>
              <w:bottom w:w="0" w:type="auto"/>
            </w:tcMar>
          </w:tcPr>
          <w:p w:rsidR="007F7E36" w:rsidRPr="00FE58B8" w:rsidRDefault="00BC69B9" w:rsidP="001F6FC8">
            <w:pPr>
              <w:numPr>
                <w:ilvl w:val="0"/>
                <w:numId w:val="11"/>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če sprememba ne glede na njeno vrednost ni bistvena.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V primeru iz b. in c. točke kakršno koli zvišanje cene ne sme presegati 30 </w:t>
      </w:r>
      <w:r w:rsidR="001F6FC8">
        <w:rPr>
          <w:rFonts w:ascii="Times New Roman" w:hAnsi="Times New Roman" w:cs="Times New Roman"/>
          <w:color w:val="000000"/>
          <w:sz w:val="24"/>
          <w:szCs w:val="24"/>
        </w:rPr>
        <w:t>%</w:t>
      </w:r>
      <w:r w:rsidRPr="00FE58B8">
        <w:rPr>
          <w:rFonts w:ascii="Times New Roman" w:hAnsi="Times New Roman" w:cs="Times New Roman"/>
          <w:color w:val="000000"/>
          <w:sz w:val="24"/>
          <w:szCs w:val="24"/>
        </w:rPr>
        <w:t xml:space="preserve"> vrednosti prvotne pogodbe o izvedbi javnega naročila. Če je v primeru iz b. ali c. točke opravljenih več zaporednih sprememb, velja ta omejitev za vrednost vseh sprememb skupaj. Če vključuje pogodba o </w:t>
      </w:r>
      <w:r w:rsidRPr="00FE58B8">
        <w:rPr>
          <w:rFonts w:ascii="Times New Roman" w:hAnsi="Times New Roman" w:cs="Times New Roman"/>
          <w:color w:val="000000"/>
          <w:sz w:val="24"/>
          <w:szCs w:val="24"/>
        </w:rPr>
        <w:lastRenderedPageBreak/>
        <w:t>izvedbi javnega naročila določbo o valorizaciji denarnih obveznosti, se kot referenčna vrednost za izračun najvišje dovoljene vrednosti sprememb v primeru iz b. ali c. točke uporabi vrednost pogodbe s posodobljenimi cenami.</w:t>
      </w:r>
    </w:p>
    <w:p w:rsidR="007F7E36" w:rsidRPr="00FE58B8" w:rsidRDefault="00BC69B9" w:rsidP="008775F0">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7F7E36" w:rsidRPr="00FE58B8" w:rsidTr="00A84BDD">
        <w:tc>
          <w:tcPr>
            <w:tcW w:w="0" w:type="auto"/>
            <w:tcMar>
              <w:top w:w="0" w:type="auto"/>
              <w:bottom w:w="0" w:type="auto"/>
            </w:tcMar>
          </w:tcPr>
          <w:p w:rsidR="007F7E36" w:rsidRPr="00FE58B8" w:rsidRDefault="00BC69B9" w:rsidP="008775F0">
            <w:pPr>
              <w:numPr>
                <w:ilvl w:val="0"/>
                <w:numId w:val="12"/>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7F7E36" w:rsidRPr="00FE58B8" w:rsidRDefault="00BC69B9" w:rsidP="008775F0">
            <w:pPr>
              <w:numPr>
                <w:ilvl w:val="0"/>
                <w:numId w:val="12"/>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sprememba spreminja ekonomsko ravnotežje pogodbe o izvedbi javnega naročila v korist izvajalca na način, ki ni bil predviden v prvotni pogodbi;</w:t>
            </w:r>
          </w:p>
          <w:p w:rsidR="007F7E36" w:rsidRPr="00FE58B8" w:rsidRDefault="00BC69B9" w:rsidP="008775F0">
            <w:pPr>
              <w:numPr>
                <w:ilvl w:val="0"/>
                <w:numId w:val="12"/>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zaradi spremembe je znatno razširjen obseg pogodbe o izvedbi javnega naročila;</w:t>
            </w:r>
          </w:p>
          <w:p w:rsidR="007F7E36" w:rsidRDefault="00BC69B9" w:rsidP="008775F0">
            <w:pPr>
              <w:numPr>
                <w:ilvl w:val="0"/>
                <w:numId w:val="12"/>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drug gospodarski subjekt zamenja prvotnega izvajalca v primeru, ki ni naveden v d. točki.</w:t>
            </w:r>
          </w:p>
          <w:p w:rsidR="00A84BDD" w:rsidRPr="00FE58B8" w:rsidRDefault="00A84BDD" w:rsidP="008775F0">
            <w:pPr>
              <w:ind w:left="720"/>
              <w:jc w:val="both"/>
              <w:rPr>
                <w:rFonts w:ascii="Times New Roman" w:hAnsi="Times New Roman" w:cs="Times New Roman"/>
                <w:color w:val="000000"/>
                <w:sz w:val="24"/>
                <w:szCs w:val="24"/>
              </w:rPr>
            </w:pPr>
          </w:p>
        </w:tc>
      </w:tr>
      <w:tr w:rsidR="007F7E36" w:rsidRPr="00FE58B8" w:rsidTr="00A84BDD">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12. Zaupnost ponudbene dokumentacije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Ponudniki, ki z udeležbo v postopku oziroma izvajanju pogodbenih obveznosti izvedo za zaupne podatke oziroma poslovne skrivnosti, so jih dolžni varovati v skladu s predpisi.</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tbl>
      <w:tblPr>
        <w:tblStyle w:val="NormalTablePHPDOCX"/>
        <w:tblW w:w="2756" w:type="pct"/>
        <w:tblInd w:w="108" w:type="dxa"/>
        <w:tblLook w:val="04A0" w:firstRow="1" w:lastRow="0" w:firstColumn="1" w:lastColumn="0" w:noHBand="0" w:noVBand="1"/>
      </w:tblPr>
      <w:tblGrid>
        <w:gridCol w:w="4999"/>
      </w:tblGrid>
      <w:tr w:rsidR="007F7E36" w:rsidRPr="00FE58B8" w:rsidTr="00A84BDD">
        <w:trPr>
          <w:trHeight w:val="387"/>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lastRenderedPageBreak/>
              <w:t>13. Način predložitve dokumentov v ponudbi</w:t>
            </w:r>
          </w:p>
        </w:tc>
      </w:tr>
    </w:tbl>
    <w:p w:rsidR="008775F0" w:rsidRDefault="008775F0" w:rsidP="008775F0">
      <w:pPr>
        <w:spacing w:after="0" w:line="240" w:lineRule="auto"/>
        <w:jc w:val="both"/>
        <w:rPr>
          <w:rFonts w:ascii="Times New Roman" w:hAnsi="Times New Roman" w:cs="Times New Roman"/>
          <w:color w:val="000000"/>
          <w:sz w:val="24"/>
          <w:szCs w:val="24"/>
        </w:rPr>
      </w:pPr>
    </w:p>
    <w:p w:rsidR="007F7E36" w:rsidRPr="00FE58B8" w:rsidRDefault="00BC69B9" w:rsidP="008775F0">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Zaželeno je:</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8775F0">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da so vsi dokumenti na mestih, kjer je to označeno, </w:t>
            </w:r>
            <w:r w:rsidR="00E44638">
              <w:rPr>
                <w:rFonts w:ascii="Times New Roman" w:hAnsi="Times New Roman" w:cs="Times New Roman"/>
                <w:color w:val="000000"/>
                <w:sz w:val="24"/>
                <w:szCs w:val="24"/>
              </w:rPr>
              <w:t xml:space="preserve">datirani, </w:t>
            </w:r>
            <w:r w:rsidRPr="00FE58B8">
              <w:rPr>
                <w:rFonts w:ascii="Times New Roman" w:hAnsi="Times New Roman" w:cs="Times New Roman"/>
                <w:color w:val="000000"/>
                <w:sz w:val="24"/>
                <w:szCs w:val="24"/>
              </w:rPr>
              <w:t>podpisani s strani pooblaščene oseb</w:t>
            </w:r>
            <w:r w:rsidR="00A84BDD">
              <w:rPr>
                <w:rFonts w:ascii="Times New Roman" w:hAnsi="Times New Roman" w:cs="Times New Roman"/>
                <w:color w:val="000000"/>
                <w:sz w:val="24"/>
                <w:szCs w:val="24"/>
              </w:rPr>
              <w:t>e in žigosani z žigom ponudnika,</w:t>
            </w:r>
          </w:p>
          <w:p w:rsidR="007F7E36" w:rsidRPr="00FE58B8" w:rsidRDefault="00BC69B9" w:rsidP="008775F0">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da ponudnik morebitne popravke opremi z žigom in podpisom svoje pooblaščene osebe.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Kadar je zahtevano dokazilo, ponudniku ni potrebno predložiti originala,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Če obstaja naročnikova zahteva po najvišji dovoljeni starosti dokumentov, ki jih ponudnik prilaga kot dokazila, je to navedeno ob vsakem posameznem dokazilu.</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14. Veljavnost ponudbe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Ponudba velja najmanj </w:t>
      </w:r>
      <w:r w:rsidR="00375EF4">
        <w:rPr>
          <w:rFonts w:ascii="Times New Roman" w:hAnsi="Times New Roman" w:cs="Times New Roman"/>
          <w:color w:val="000000"/>
          <w:sz w:val="24"/>
          <w:szCs w:val="24"/>
        </w:rPr>
        <w:t>9</w:t>
      </w:r>
      <w:r w:rsidR="00A84BDD">
        <w:rPr>
          <w:rFonts w:ascii="Times New Roman" w:hAnsi="Times New Roman" w:cs="Times New Roman"/>
          <w:color w:val="000000"/>
          <w:sz w:val="24"/>
          <w:szCs w:val="24"/>
        </w:rPr>
        <w:t>0 dni od skrajnega roka za oddajo ponudb</w:t>
      </w:r>
      <w:r w:rsidRPr="00FE58B8">
        <w:rPr>
          <w:rFonts w:ascii="Times New Roman" w:hAnsi="Times New Roman" w:cs="Times New Roman"/>
          <w:color w:val="000000"/>
          <w:sz w:val="24"/>
          <w:szCs w:val="24"/>
        </w:rPr>
        <w:t>. V primeru krajšega roka veljavnosti ponudbe se ponudba zavrne.</w:t>
      </w:r>
    </w:p>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Naročnik opozarja ponudnike, da prekratek rok veljavnosti ponudbe predstavlja napako, ki se je ne da odpraviti v fazi po roku za predložitev ponudb. Naročnik lahko zahteva, da ponudniki podaljšajo čas veljavnosti ponudb za določeno dodatno obdobje. </w:t>
      </w: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15. Pravno varstvo</w:t>
            </w:r>
          </w:p>
        </w:tc>
      </w:tr>
    </w:tbl>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Pravno varstvo v postopku javnega naročanja je zagotovljeno v skladu z določbami Zakona o pravnem varstvu v postopkih javnega naročanja (v nadaljevanju: ZPVPJN), po postopku in na način kot ga določa zakon.</w:t>
      </w:r>
    </w:p>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 xml:space="preserve">Zahteva za pravno varstvo v postopkih javnega naročanja se lahko vloži v vseh stopnjah postopka oddaje javnega naročila zoper vsako ravnanje naročnika, razen če zakon, ki ureja </w:t>
      </w:r>
      <w:r w:rsidRPr="003F0710">
        <w:rPr>
          <w:rFonts w:ascii="Times New Roman" w:hAnsi="Times New Roman" w:cs="Times New Roman"/>
          <w:color w:val="000000"/>
          <w:sz w:val="24"/>
          <w:szCs w:val="24"/>
        </w:rPr>
        <w:lastRenderedPageBreak/>
        <w:t>oddajo javnih naročil, ali ZPVPJN ne določa drugače. Zahtevo za pravno varstvo lahko vloži aktivno legitimirana oseba, kot jo določa 14. člen ZPVPJN.</w:t>
      </w:r>
    </w:p>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Zahtevek za revizijo mora vsebovati vse obvezne sestavine, kot jih določa 15. člen ZPVPJN. </w:t>
      </w:r>
    </w:p>
    <w:p w:rsidR="003F0710" w:rsidRPr="00375EF4"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 xml:space="preserve">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w:t>
      </w:r>
      <w:r w:rsidRPr="00375EF4">
        <w:rPr>
          <w:rFonts w:ascii="Times New Roman" w:hAnsi="Times New Roman" w:cs="Times New Roman"/>
          <w:color w:val="000000"/>
          <w:sz w:val="24"/>
          <w:szCs w:val="24"/>
        </w:rPr>
        <w:t>obvestilo o naročilu, na podlagi katerega ponudniki oddajo ponudbe.</w:t>
      </w:r>
    </w:p>
    <w:p w:rsidR="003F0710" w:rsidRPr="0057696B" w:rsidRDefault="003F0710" w:rsidP="003F0710">
      <w:pPr>
        <w:spacing w:before="225" w:after="225" w:line="240" w:lineRule="auto"/>
        <w:jc w:val="both"/>
        <w:rPr>
          <w:rFonts w:ascii="Times New Roman" w:hAnsi="Times New Roman" w:cs="Times New Roman"/>
          <w:sz w:val="24"/>
          <w:szCs w:val="24"/>
        </w:rPr>
      </w:pPr>
      <w:r w:rsidRPr="0057696B">
        <w:rPr>
          <w:rFonts w:ascii="Times New Roman" w:hAnsi="Times New Roman" w:cs="Times New Roman"/>
          <w:sz w:val="24"/>
          <w:szCs w:val="24"/>
        </w:rPr>
        <w:t>Vlagatelj mora zahtevku za revizijo zoper vsebino razpisne dokumentacije ali vsebino objave priložiti potrdilo o pla</w:t>
      </w:r>
      <w:r w:rsidR="003F42A3" w:rsidRPr="0057696B">
        <w:rPr>
          <w:rFonts w:ascii="Times New Roman" w:hAnsi="Times New Roman" w:cs="Times New Roman"/>
          <w:sz w:val="24"/>
          <w:szCs w:val="24"/>
        </w:rPr>
        <w:t xml:space="preserve">čilu takse višini </w:t>
      </w:r>
      <w:r w:rsidR="0057696B" w:rsidRPr="0057696B">
        <w:rPr>
          <w:rFonts w:ascii="Times New Roman" w:hAnsi="Times New Roman" w:cs="Times New Roman"/>
          <w:sz w:val="24"/>
          <w:szCs w:val="24"/>
        </w:rPr>
        <w:t>2</w:t>
      </w:r>
      <w:r w:rsidR="003F42A3" w:rsidRPr="0057696B">
        <w:rPr>
          <w:rFonts w:ascii="Times New Roman" w:hAnsi="Times New Roman" w:cs="Times New Roman"/>
          <w:sz w:val="24"/>
          <w:szCs w:val="24"/>
        </w:rPr>
        <w:t>.</w:t>
      </w:r>
      <w:r w:rsidR="0057696B" w:rsidRPr="0057696B">
        <w:rPr>
          <w:rFonts w:ascii="Times New Roman" w:hAnsi="Times New Roman" w:cs="Times New Roman"/>
          <w:sz w:val="24"/>
          <w:szCs w:val="24"/>
        </w:rPr>
        <w:t>0</w:t>
      </w:r>
      <w:r w:rsidR="003F42A3" w:rsidRPr="0057696B">
        <w:rPr>
          <w:rFonts w:ascii="Times New Roman" w:hAnsi="Times New Roman" w:cs="Times New Roman"/>
          <w:sz w:val="24"/>
          <w:szCs w:val="24"/>
        </w:rPr>
        <w:t>00,00 EUR</w:t>
      </w:r>
      <w:r w:rsidRPr="0057696B">
        <w:rPr>
          <w:rFonts w:ascii="Times New Roman" w:hAnsi="Times New Roman" w:cs="Times New Roman"/>
          <w:sz w:val="24"/>
          <w:szCs w:val="24"/>
        </w:rPr>
        <w:t>.</w:t>
      </w:r>
    </w:p>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 xml:space="preserve">Taksa se plača na ustrezen podračun, ki je v skladu s predpisom, ki ureja podračune ter način plačevanja obveznih dajatev in drugih javnofinančnih prihodkov, odprt pri Banki Slovenije za namen plačila taks za </w:t>
      </w:r>
      <w:proofErr w:type="spellStart"/>
      <w:r w:rsidRPr="003F0710">
        <w:rPr>
          <w:rFonts w:ascii="Times New Roman" w:hAnsi="Times New Roman" w:cs="Times New Roman"/>
          <w:color w:val="000000"/>
          <w:sz w:val="24"/>
          <w:szCs w:val="24"/>
        </w:rPr>
        <w:t>predrevizijski</w:t>
      </w:r>
      <w:proofErr w:type="spellEnd"/>
      <w:r w:rsidRPr="003F0710">
        <w:rPr>
          <w:rFonts w:ascii="Times New Roman" w:hAnsi="Times New Roman" w:cs="Times New Roman"/>
          <w:color w:val="000000"/>
          <w:sz w:val="24"/>
          <w:szCs w:val="24"/>
        </w:rPr>
        <w:t xml:space="preserve"> in revizijski postopek. Natančne informacije o načinu plačila takse so dostopne na spletni strani Ministrstva za javno upravo:</w:t>
      </w:r>
    </w:p>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http://www.djn.mju.gov.si/sistem-javnega-narocanja/pravno-varstvo</w:t>
      </w:r>
    </w:p>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Zahtevek za revizijo se vloži pisno neposredno pri naročniku, po pošti priporočeno ali priporočeno s povratnico. Vlagatelj mora kopijo zahtevka za revizijo hkrati posredovati ministrstvu, pristojnemu za javna naročila.</w:t>
      </w:r>
    </w:p>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Zahtevek za revizijo se lahko vloži v roku iz 25. člena ZPVPJN.</w:t>
      </w:r>
    </w:p>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p w:rsidR="003F0710" w:rsidRDefault="003F0710" w:rsidP="003F0710">
      <w:pPr>
        <w:rPr>
          <w:rFonts w:ascii="Times New Roman" w:hAnsi="Times New Roman" w:cs="Times New Roman"/>
          <w:sz w:val="24"/>
          <w:szCs w:val="24"/>
        </w:rPr>
      </w:pPr>
    </w:p>
    <w:p w:rsidR="00820B19" w:rsidRPr="00FE58B8" w:rsidRDefault="00BC69B9" w:rsidP="00820B19">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Merila</w:t>
      </w:r>
    </w:p>
    <w:p w:rsidR="00820B19" w:rsidRPr="00063CD3" w:rsidRDefault="00820B19" w:rsidP="00820B19">
      <w:pPr>
        <w:rPr>
          <w:rFonts w:ascii="Times New Roman" w:hAnsi="Times New Roman" w:cs="Times New Roman"/>
          <w:sz w:val="24"/>
          <w:szCs w:val="24"/>
        </w:rPr>
      </w:pPr>
    </w:p>
    <w:p w:rsidR="00063CD3" w:rsidRPr="00063CD3" w:rsidRDefault="00063CD3" w:rsidP="00063CD3">
      <w:pPr>
        <w:spacing w:before="225" w:after="225" w:line="240" w:lineRule="auto"/>
        <w:jc w:val="both"/>
        <w:rPr>
          <w:rFonts w:ascii="Times New Roman" w:hAnsi="Times New Roman" w:cs="Times New Roman"/>
          <w:sz w:val="24"/>
          <w:szCs w:val="24"/>
        </w:rPr>
      </w:pPr>
      <w:r w:rsidRPr="00063CD3">
        <w:rPr>
          <w:rFonts w:ascii="Times New Roman" w:hAnsi="Times New Roman" w:cs="Times New Roman"/>
          <w:color w:val="000000"/>
          <w:sz w:val="24"/>
          <w:szCs w:val="24"/>
        </w:rPr>
        <w:t xml:space="preserve">Izbira ponudb bo potekala po naslednjem kriteriju: </w:t>
      </w:r>
      <w:r w:rsidRPr="00063CD3">
        <w:rPr>
          <w:rFonts w:ascii="Times New Roman" w:hAnsi="Times New Roman" w:cs="Times New Roman"/>
          <w:b/>
          <w:bCs/>
          <w:color w:val="000000"/>
          <w:sz w:val="24"/>
          <w:szCs w:val="24"/>
        </w:rPr>
        <w:t> ekonomsko najugodnejša ponudba.</w:t>
      </w:r>
    </w:p>
    <w:p w:rsidR="00063CD3" w:rsidRDefault="00063CD3" w:rsidP="00063CD3">
      <w:pPr>
        <w:spacing w:before="225" w:after="225" w:line="240" w:lineRule="auto"/>
        <w:jc w:val="both"/>
        <w:rPr>
          <w:rFonts w:ascii="Times New Roman" w:hAnsi="Times New Roman" w:cs="Times New Roman"/>
          <w:color w:val="000000"/>
          <w:sz w:val="24"/>
          <w:szCs w:val="24"/>
        </w:rPr>
      </w:pPr>
      <w:r w:rsidRPr="00063CD3">
        <w:rPr>
          <w:rFonts w:ascii="Times New Roman" w:hAnsi="Times New Roman" w:cs="Times New Roman"/>
          <w:color w:val="000000"/>
          <w:sz w:val="24"/>
          <w:szCs w:val="24"/>
        </w:rPr>
        <w:t xml:space="preserve">Upoštevali se bo naslednje merilo: </w:t>
      </w:r>
      <w:r>
        <w:rPr>
          <w:rFonts w:ascii="Times New Roman" w:hAnsi="Times New Roman" w:cs="Times New Roman"/>
          <w:color w:val="000000"/>
          <w:sz w:val="24"/>
          <w:szCs w:val="24"/>
        </w:rPr>
        <w:t>najnižja ponudbena cena</w:t>
      </w:r>
      <w:r w:rsidR="00375EF4">
        <w:rPr>
          <w:rFonts w:ascii="Times New Roman" w:hAnsi="Times New Roman" w:cs="Times New Roman"/>
          <w:color w:val="000000"/>
          <w:sz w:val="24"/>
          <w:szCs w:val="24"/>
        </w:rPr>
        <w:t>.</w:t>
      </w:r>
    </w:p>
    <w:p w:rsidR="00375EF4" w:rsidRDefault="00375EF4" w:rsidP="00063CD3">
      <w:pPr>
        <w:spacing w:before="225" w:after="225" w:line="240" w:lineRule="auto"/>
        <w:jc w:val="both"/>
        <w:rPr>
          <w:rFonts w:ascii="Times New Roman" w:hAnsi="Times New Roman" w:cs="Times New Roman"/>
          <w:color w:val="000000"/>
          <w:sz w:val="24"/>
          <w:szCs w:val="24"/>
        </w:rPr>
      </w:pPr>
    </w:p>
    <w:p w:rsidR="00375EF4" w:rsidRDefault="00375EF4" w:rsidP="00063CD3">
      <w:pPr>
        <w:spacing w:before="225" w:after="225" w:line="240" w:lineRule="auto"/>
        <w:jc w:val="both"/>
        <w:rPr>
          <w:rFonts w:ascii="Times New Roman" w:hAnsi="Times New Roman" w:cs="Times New Roman"/>
          <w:color w:val="000000"/>
          <w:sz w:val="24"/>
          <w:szCs w:val="24"/>
        </w:rPr>
      </w:pPr>
    </w:p>
    <w:p w:rsidR="00375EF4" w:rsidRDefault="00375EF4" w:rsidP="00063CD3">
      <w:pPr>
        <w:spacing w:before="225" w:after="225" w:line="240" w:lineRule="auto"/>
        <w:jc w:val="both"/>
        <w:rPr>
          <w:rFonts w:ascii="Times New Roman" w:hAnsi="Times New Roman" w:cs="Times New Roman"/>
          <w:color w:val="000000"/>
          <w:sz w:val="24"/>
          <w:szCs w:val="24"/>
        </w:rPr>
      </w:pPr>
    </w:p>
    <w:p w:rsidR="00375EF4" w:rsidRPr="00063CD3" w:rsidRDefault="00375EF4" w:rsidP="00063CD3">
      <w:pPr>
        <w:spacing w:before="225" w:after="225" w:line="240" w:lineRule="auto"/>
        <w:jc w:val="both"/>
        <w:rPr>
          <w:rFonts w:ascii="Times New Roman" w:hAnsi="Times New Roman" w:cs="Times New Roman"/>
          <w:sz w:val="24"/>
          <w:szCs w:val="24"/>
        </w:rPr>
      </w:pPr>
    </w:p>
    <w:p w:rsidR="006975C6" w:rsidRPr="00FE58B8" w:rsidRDefault="00BC69B9" w:rsidP="00820B19">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lastRenderedPageBreak/>
        <w:t>Pogoji za priznanje usposobljenosti</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Dopustna ponudba je ponudba, ki jo predloži ponudnik, za katerega ne obstajajo razlogi za izključitev</w:t>
      </w:r>
      <w:r w:rsidR="00BD5A6A">
        <w:rPr>
          <w:rFonts w:ascii="Times New Roman" w:hAnsi="Times New Roman" w:cs="Times New Roman"/>
          <w:color w:val="000000"/>
          <w:sz w:val="24"/>
          <w:szCs w:val="24"/>
        </w:rPr>
        <w:t>,</w:t>
      </w:r>
      <w:r w:rsidRPr="00FE58B8">
        <w:rPr>
          <w:rFonts w:ascii="Times New Roman" w:hAnsi="Times New Roman" w:cs="Times New Roman"/>
          <w:color w:val="000000"/>
          <w:sz w:val="24"/>
          <w:szCs w:val="24"/>
        </w:rPr>
        <w:t xml:space="preserve">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7F7E36" w:rsidRPr="00FE58B8">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FFFFFF"/>
                <w:position w:val="-2"/>
                <w:sz w:val="24"/>
                <w:szCs w:val="24"/>
              </w:rPr>
              <w:t>Razlogi za izključitev</w:t>
            </w:r>
          </w:p>
        </w:tc>
      </w:tr>
    </w:tbl>
    <w:p w:rsidR="007F7E36" w:rsidRPr="00FE58B8" w:rsidRDefault="007F7E36">
      <w:pPr>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7440"/>
      </w:tblGrid>
      <w:tr w:rsidR="007F7E36" w:rsidRPr="00FE58B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1</w:t>
            </w:r>
            <w:r w:rsidRPr="00FE58B8">
              <w:rPr>
                <w:rFonts w:ascii="Times New Roman" w:hAnsi="Times New Roman" w:cs="Times New Roman"/>
                <w:b/>
                <w:bCs/>
                <w:color w:val="FFFFFF"/>
                <w:position w:val="-2"/>
                <w:sz w:val="24"/>
                <w:szCs w:val="24"/>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Naročnik bo iz sodelovanja v postopku javnega naročanja izključil gospodarski subjekt, če ugotovi, da je bila </w:t>
            </w:r>
            <w:r w:rsidRPr="00BD5A6A">
              <w:rPr>
                <w:rFonts w:ascii="Times New Roman" w:hAnsi="Times New Roman" w:cs="Times New Roman"/>
                <w:b/>
                <w:bCs/>
                <w:color w:val="000000"/>
                <w:position w:val="-2"/>
                <w:sz w:val="24"/>
                <w:szCs w:val="24"/>
              </w:rPr>
              <w:t>gospodarskemu subjektu ali osebi, ki je članica upravnega, vodstvenega ali nadzornega organa</w:t>
            </w:r>
            <w:r w:rsidRPr="00BD5A6A">
              <w:rPr>
                <w:rFonts w:ascii="Times New Roman" w:hAnsi="Times New Roman" w:cs="Times New Roman"/>
                <w:color w:val="000000"/>
                <w:position w:val="-2"/>
                <w:sz w:val="24"/>
                <w:szCs w:val="24"/>
              </w:rPr>
              <w:t xml:space="preserve"> tega gospodarskega subjekta ali ki ima </w:t>
            </w:r>
            <w:r w:rsidRPr="00BD5A6A">
              <w:rPr>
                <w:rFonts w:ascii="Times New Roman" w:hAnsi="Times New Roman" w:cs="Times New Roman"/>
                <w:b/>
                <w:bCs/>
                <w:color w:val="000000"/>
                <w:position w:val="-2"/>
                <w:sz w:val="24"/>
                <w:szCs w:val="24"/>
              </w:rPr>
              <w:t>pooblastila za njegovo zastopanje ali odločanje ali nadzor v njem</w:t>
            </w:r>
            <w:r w:rsidRPr="00BD5A6A">
              <w:rPr>
                <w:rFonts w:ascii="Times New Roman" w:hAnsi="Times New Roman" w:cs="Times New Roman"/>
                <w:color w:val="000000"/>
                <w:position w:val="-2"/>
                <w:sz w:val="24"/>
                <w:szCs w:val="24"/>
              </w:rPr>
              <w:t>, izrečena pravnomočna</w:t>
            </w:r>
            <w:r w:rsidRPr="00FE58B8">
              <w:rPr>
                <w:rFonts w:ascii="Times New Roman" w:hAnsi="Times New Roman" w:cs="Times New Roman"/>
                <w:color w:val="000000"/>
                <w:position w:val="-2"/>
                <w:sz w:val="24"/>
                <w:szCs w:val="24"/>
              </w:rPr>
              <w:t xml:space="preserve"> sodba za dejanje, ki ima elemente kaznivih dejanj naštetih v 75. členu ZJN-3. </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w:t>
            </w:r>
            <w:r w:rsidR="00681412" w:rsidRPr="00FE58B8">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darskega subjekta in pooblastilo za pridobitev podatkov iz kazenske evidence in Izjava članov organov in zastopnikov gospodarskega subjekta in pooblastilo za pridobitev podatkov iz kazenske evidence).</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Gospodarski subjekt naj predloži izpis iz ustreznega sodnega registra, iz katerega je razvidno, da ne obstajajo razlogi za izključitev. Izpis se šteje kot dokaz o izpolnjevanju predmetnega pogoja. Izpis ne sme biti starejši od datuma objave konkretnega javnega naročila.</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V kolikor bo gospodarski subjekt predložil zgolj lastno izjavo in izjavo članov organa in zastopnikov, bo naročnik izpis iz ustreznega registra pridobil sam.</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u w:val="single"/>
              </w:rPr>
              <w:t>Gospodarski subjekti, ki nimajo sedeža v Republiki Sloveniji:</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w:t>
            </w:r>
            <w:r w:rsidR="00681412" w:rsidRPr="00FE58B8">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darskega subjekta in pooblastilo za pridobitev podatkov iz kazenske evidence in Izjava članov organov in zastopnikov gospodarskega subjekta in pooblastilo za pridobitev podatkov iz kazenske evidence).</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Izjave ter pooblastila za pridobitev podatkov iz kazenske evidence za člane organov in zastopnike gospodarskega subjekta (obrazec Izjava gosp</w:t>
            </w:r>
            <w:r w:rsidR="00681412" w:rsidRPr="00FE58B8">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darskega subjekta in pooblastilo za pridobitev podatkov iz kazenske evidence in Izjava članov organov in zastopnikov gospodarskega subjekta in pooblastilo za pridobitev podatkov iz kazenske evidence).</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zavrnil vsakega podizvajalca, če zanj obstajajo razlogi za izključitev prvega odstavka 75. člena ZJN-3.</w:t>
            </w:r>
          </w:p>
        </w:tc>
      </w:tr>
    </w:tbl>
    <w:p w:rsidR="007F7E36" w:rsidRPr="00FE58B8" w:rsidRDefault="007F7E36">
      <w:pPr>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7440"/>
      </w:tblGrid>
      <w:tr w:rsidR="007F7E36" w:rsidRPr="00FE58B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2</w:t>
            </w:r>
            <w:r w:rsidRPr="00FE58B8">
              <w:rPr>
                <w:rFonts w:ascii="Times New Roman" w:hAnsi="Times New Roman" w:cs="Times New Roman"/>
                <w:b/>
                <w:bCs/>
                <w:color w:val="FFFFFF"/>
                <w:position w:val="-2"/>
                <w:sz w:val="24"/>
                <w:szCs w:val="24"/>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12DB8"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 xml:space="preserve">Naročnik bo iz sodelovanja v postopku javnega naročanja izključil gospodarski subjekt, če ugotovi, da gospodarski </w:t>
            </w:r>
            <w:r w:rsidRPr="0045662F">
              <w:rPr>
                <w:rFonts w:ascii="Times New Roman" w:hAnsi="Times New Roman" w:cs="Times New Roman"/>
                <w:color w:val="000000"/>
                <w:position w:val="-2"/>
                <w:sz w:val="24"/>
                <w:szCs w:val="24"/>
              </w:rPr>
              <w:t xml:space="preserve">subjekt </w:t>
            </w:r>
            <w:r w:rsidRPr="0045662F">
              <w:rPr>
                <w:rFonts w:ascii="Times New Roman" w:hAnsi="Times New Roman" w:cs="Times New Roman"/>
                <w:b/>
                <w:bCs/>
                <w:color w:val="000000"/>
                <w:position w:val="-2"/>
                <w:sz w:val="24"/>
                <w:szCs w:val="24"/>
              </w:rPr>
              <w:t>ne izpolnjuje obveznih dajatev in drugih denarnih nedavčnih obveznosti</w:t>
            </w:r>
            <w:r w:rsidRPr="00FE58B8">
              <w:rPr>
                <w:rFonts w:ascii="Times New Roman" w:hAnsi="Times New Roman" w:cs="Times New Roman"/>
                <w:color w:val="000000"/>
                <w:position w:val="-2"/>
                <w:sz w:val="24"/>
                <w:szCs w:val="24"/>
              </w:rPr>
              <w:t xml:space="preserve"> v skladu z zakonom, ki ureja finančno upravo, ki jih pobira davčni organ v skladu s predpisi države, v kateri ima sedež, ali predpisi države naročnika, če vrednost teh neplačanih zapadlih obveznosti na dan oddaje ponudbe znaša 50 eurov ali več. </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Šteje se, da gospodarski subjekt ne izpolnjuje obveznosti iz prejšnjega stavka tudi, če na dan oddaje ponudbe </w:t>
            </w:r>
            <w:r w:rsidRPr="0045662F">
              <w:rPr>
                <w:rFonts w:ascii="Times New Roman" w:hAnsi="Times New Roman" w:cs="Times New Roman"/>
                <w:b/>
                <w:bCs/>
                <w:color w:val="000000"/>
                <w:position w:val="-2"/>
                <w:sz w:val="24"/>
                <w:szCs w:val="24"/>
              </w:rPr>
              <w:t>ni imel predloženih vseh obračunov davčnih odtegljajev za dohodke iz delovnega razmerja</w:t>
            </w:r>
            <w:r w:rsidRPr="0045662F">
              <w:rPr>
                <w:rFonts w:ascii="Times New Roman" w:hAnsi="Times New Roman" w:cs="Times New Roman"/>
                <w:color w:val="000000"/>
                <w:position w:val="-2"/>
                <w:sz w:val="24"/>
                <w:szCs w:val="24"/>
              </w:rPr>
              <w:t xml:space="preserve"> za obdobje zadnjih petih let do dne oddaje ponudbe</w:t>
            </w:r>
            <w:r w:rsidRPr="00FE58B8">
              <w:rPr>
                <w:rFonts w:ascii="Times New Roman" w:hAnsi="Times New Roman" w:cs="Times New Roman"/>
                <w:color w:val="000000"/>
                <w:position w:val="-2"/>
                <w:sz w:val="24"/>
                <w:szCs w:val="24"/>
              </w:rPr>
              <w:t xml:space="preserve"> ali prijave.</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Naročnik bo iz postopka javnega naročanja kadar koli v postopku izključil gospodarski subjekt, če se izkaže, da je pred ali med postopkom javnega </w:t>
            </w:r>
            <w:r w:rsidRPr="00FE58B8">
              <w:rPr>
                <w:rFonts w:ascii="Times New Roman" w:hAnsi="Times New Roman" w:cs="Times New Roman"/>
                <w:color w:val="000000"/>
                <w:position w:val="-2"/>
                <w:sz w:val="24"/>
                <w:szCs w:val="24"/>
              </w:rPr>
              <w:lastRenderedPageBreak/>
              <w:t>naročanja ta subjekt glede na storjena ali neizvedena dejanja v enem od zgoraj navedenih položajev.</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Gospodarski subjekt lahko predloži potrdilo Finančne uprave RS iz katerega bo razvidno, da ne obstajajo razlogi za izključitev.</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V kolikor bo gospodarski subjekt predložil zgolj Obrazec KROVNA IZJAVA, bo naročnik potrdilo Finančne uprave RS pridobil sam.</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u w:val="single"/>
              </w:rPr>
              <w:t>Gospodarski subjekti, ki nimajo sedeža v Republiki Sloveniji:</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Izjava pooblaščene osebe podizvajalca v zvezi z izpolnjevanjem obveznih pogojev za podizvajalce</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zavrnil vsakega podizvajalca, če zanj obstajajo razlogi za izključitev iz drugega odstavka 75. člena ZJN-3. </w:t>
            </w:r>
          </w:p>
        </w:tc>
      </w:tr>
    </w:tbl>
    <w:p w:rsidR="007F7E36" w:rsidRPr="00FE58B8" w:rsidRDefault="007F7E36">
      <w:pPr>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7440"/>
      </w:tblGrid>
      <w:tr w:rsidR="007F7E36" w:rsidRPr="00FE58B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3</w:t>
            </w:r>
            <w:r w:rsidRPr="00FE58B8">
              <w:rPr>
                <w:rFonts w:ascii="Times New Roman" w:hAnsi="Times New Roman" w:cs="Times New Roman"/>
                <w:b/>
                <w:bCs/>
                <w:color w:val="FFFFFF"/>
                <w:position w:val="-2"/>
                <w:sz w:val="24"/>
                <w:szCs w:val="24"/>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Default="00BC69B9">
            <w:pPr>
              <w:spacing w:before="135" w:after="135"/>
              <w:jc w:val="both"/>
              <w:textAlignment w:val="center"/>
              <w:rPr>
                <w:rFonts w:ascii="Times New Roman" w:hAnsi="Times New Roman" w:cs="Times New Roman"/>
                <w:b/>
                <w:bCs/>
                <w:color w:val="000000"/>
                <w:position w:val="-2"/>
                <w:sz w:val="24"/>
                <w:szCs w:val="24"/>
              </w:rPr>
            </w:pPr>
            <w:r w:rsidRPr="00FE58B8">
              <w:rPr>
                <w:rFonts w:ascii="Times New Roman" w:hAnsi="Times New Roman" w:cs="Times New Roman"/>
                <w:color w:val="000000"/>
                <w:position w:val="-2"/>
                <w:sz w:val="24"/>
                <w:szCs w:val="24"/>
              </w:rPr>
              <w:t xml:space="preserve">Naročnik bo iz postopka javnega naročanja izključil gospodarski subjekt, če je ta na dan, ko poteče rok za oddajo ponudb ali prijav, izločen iz postopkov oddaje javnih naročil zaradi uvrstitve v </w:t>
            </w:r>
            <w:r w:rsidRPr="00FE58B8">
              <w:rPr>
                <w:rFonts w:ascii="Times New Roman" w:hAnsi="Times New Roman" w:cs="Times New Roman"/>
                <w:b/>
                <w:bCs/>
                <w:color w:val="000000"/>
                <w:position w:val="-2"/>
                <w:sz w:val="24"/>
                <w:szCs w:val="24"/>
              </w:rPr>
              <w:t>evidenco gospodarskih subjektov z negativnimi referencami.</w:t>
            </w:r>
          </w:p>
          <w:p w:rsidR="00604F38" w:rsidRPr="00FE58B8" w:rsidRDefault="00604F38">
            <w:pPr>
              <w:spacing w:before="135" w:after="135"/>
              <w:jc w:val="both"/>
              <w:textAlignment w:val="center"/>
              <w:rPr>
                <w:rFonts w:ascii="Times New Roman" w:hAnsi="Times New Roman" w:cs="Times New Roman"/>
                <w:sz w:val="24"/>
                <w:szCs w:val="24"/>
              </w:rPr>
            </w:pP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izpolnjevanje pogoja preveril v evidenci ponudnikov z negativnimi referencami, ki jo vodi ministrstvo, pristojno za javna naročila.</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 /</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zavrnil vsakega podizvajalca, če zanj obstajajo razlogi za izključitev četrtega odstavka 75. člena ZJN-3.</w:t>
            </w:r>
          </w:p>
        </w:tc>
      </w:tr>
    </w:tbl>
    <w:p w:rsidR="007F7E36" w:rsidRPr="00FE58B8" w:rsidRDefault="007F7E36">
      <w:pPr>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7440"/>
      </w:tblGrid>
      <w:tr w:rsidR="007F7E36" w:rsidRPr="00FE58B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4</w:t>
            </w:r>
            <w:r w:rsidRPr="00FE58B8">
              <w:rPr>
                <w:rFonts w:ascii="Times New Roman" w:hAnsi="Times New Roman" w:cs="Times New Roman"/>
                <w:b/>
                <w:bCs/>
                <w:color w:val="FFFFFF"/>
                <w:position w:val="-2"/>
                <w:sz w:val="24"/>
                <w:szCs w:val="24"/>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45662F"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Naročnik bo iz postopka javnega naročanja izključil gospodarski subjekt, če mu je bila </w:t>
            </w:r>
            <w:r w:rsidRPr="00FE58B8">
              <w:rPr>
                <w:rFonts w:ascii="Times New Roman" w:hAnsi="Times New Roman" w:cs="Times New Roman"/>
                <w:b/>
                <w:bCs/>
                <w:color w:val="000000"/>
                <w:position w:val="-2"/>
                <w:sz w:val="24"/>
                <w:szCs w:val="24"/>
              </w:rPr>
              <w:t>v zadnjih treh letih</w:t>
            </w:r>
            <w:r w:rsidRPr="00FE58B8">
              <w:rPr>
                <w:rFonts w:ascii="Times New Roman" w:hAnsi="Times New Roman" w:cs="Times New Roman"/>
                <w:color w:val="000000"/>
                <w:position w:val="-2"/>
                <w:sz w:val="24"/>
                <w:szCs w:val="24"/>
              </w:rPr>
              <w:t xml:space="preserve"> pred potekom roka za oddajo ponudb s pravnomočno odločbo pristojnega organa Republike Slovenije ali druge države članice ali tretje </w:t>
            </w:r>
            <w:r w:rsidRPr="0045662F">
              <w:rPr>
                <w:rFonts w:ascii="Times New Roman" w:hAnsi="Times New Roman" w:cs="Times New Roman"/>
                <w:color w:val="000000"/>
                <w:position w:val="-2"/>
                <w:sz w:val="24"/>
                <w:szCs w:val="24"/>
              </w:rPr>
              <w:t xml:space="preserve">države </w:t>
            </w:r>
            <w:r w:rsidRPr="0045662F">
              <w:rPr>
                <w:rFonts w:ascii="Times New Roman" w:hAnsi="Times New Roman" w:cs="Times New Roman"/>
                <w:b/>
                <w:bCs/>
                <w:color w:val="000000"/>
                <w:position w:val="-2"/>
                <w:sz w:val="24"/>
                <w:szCs w:val="24"/>
              </w:rPr>
              <w:t>dvakrat izrečena globa zaradi prekrška v zvezi s plačilom za delo.</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Gospodarski subjekt lahko v ponudbi predloži potrdilo Inšpektorata RS za delo iz katerega bo razvidno, da ne obstajajo razlogi za izključitev.</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V kolikor bo gospodarski subjekt predložil zgolj Obrazec KROVNA IZJAVA, bo naročnik potrdilo Inšpektorata RS za delo pridobil sam.</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6A1189">
            <w:pPr>
              <w:spacing w:before="135" w:after="135"/>
              <w:jc w:val="both"/>
              <w:textAlignment w:val="center"/>
              <w:rPr>
                <w:rFonts w:ascii="Times New Roman" w:hAnsi="Times New Roman" w:cs="Times New Roman"/>
                <w:sz w:val="24"/>
                <w:szCs w:val="24"/>
              </w:rPr>
            </w:pPr>
            <w:r>
              <w:rPr>
                <w:rFonts w:ascii="Times New Roman" w:hAnsi="Times New Roman" w:cs="Times New Roman"/>
                <w:sz w:val="24"/>
                <w:szCs w:val="24"/>
              </w:rPr>
              <w:t>/</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lastRenderedPageBreak/>
              <w:t>Naročnik bo zavrnil vsakega podizvajalca, če zanj obstajajo razlogi za izključitev četrtega odstavka 75. člena ZJN-3.</w:t>
            </w:r>
          </w:p>
        </w:tc>
      </w:tr>
    </w:tbl>
    <w:p w:rsidR="007F7E36" w:rsidRPr="00FE58B8" w:rsidRDefault="007F7E36" w:rsidP="003F6CC8">
      <w:pPr>
        <w:spacing w:after="0" w:line="240" w:lineRule="auto"/>
        <w:rPr>
          <w:rFonts w:ascii="Times New Roman" w:hAnsi="Times New Roman" w:cs="Times New Roman"/>
          <w:sz w:val="24"/>
          <w:szCs w:val="24"/>
        </w:rPr>
      </w:pPr>
    </w:p>
    <w:tbl>
      <w:tblPr>
        <w:tblStyle w:val="NormalTablePHPDOCX"/>
        <w:tblW w:w="2500" w:type="pct"/>
        <w:tblInd w:w="108" w:type="dxa"/>
        <w:tblLook w:val="04A0" w:firstRow="1" w:lastRow="0" w:firstColumn="1" w:lastColumn="0" w:noHBand="0" w:noVBand="1"/>
      </w:tblPr>
      <w:tblGrid>
        <w:gridCol w:w="4504"/>
      </w:tblGrid>
      <w:tr w:rsidR="007F7E36" w:rsidRPr="00FE58B8">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7F7E36" w:rsidRPr="00FE58B8" w:rsidRDefault="00BC69B9" w:rsidP="003F6CC8">
            <w:pPr>
              <w:rPr>
                <w:rFonts w:ascii="Times New Roman" w:hAnsi="Times New Roman" w:cs="Times New Roman"/>
                <w:sz w:val="24"/>
                <w:szCs w:val="24"/>
              </w:rPr>
            </w:pPr>
            <w:r w:rsidRPr="00FE58B8">
              <w:rPr>
                <w:rFonts w:ascii="Times New Roman" w:hAnsi="Times New Roman" w:cs="Times New Roman"/>
                <w:color w:val="FFFFFF"/>
                <w:position w:val="-2"/>
                <w:sz w:val="24"/>
                <w:szCs w:val="24"/>
              </w:rPr>
              <w:t>Poslovna in finančna sposobnost</w:t>
            </w:r>
          </w:p>
        </w:tc>
      </w:tr>
    </w:tbl>
    <w:p w:rsidR="007F7E36" w:rsidRPr="00FE58B8" w:rsidRDefault="007F7E36" w:rsidP="003F6CC8">
      <w:pPr>
        <w:spacing w:after="0" w:line="240" w:lineRule="auto"/>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2783"/>
        <w:gridCol w:w="4657"/>
      </w:tblGrid>
      <w:tr w:rsidR="007F7E36" w:rsidRPr="00FE58B8" w:rsidTr="003F6CC8">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1</w:t>
            </w:r>
            <w:r w:rsidRPr="00FE58B8">
              <w:rPr>
                <w:rFonts w:ascii="Times New Roman" w:hAnsi="Times New Roman" w:cs="Times New Roman"/>
                <w:b/>
                <w:bCs/>
                <w:color w:val="FFFFFF"/>
                <w:position w:val="-2"/>
                <w:sz w:val="24"/>
                <w:szCs w:val="24"/>
              </w:rPr>
              <w:br/>
              <w:t>Sposobnost za opravljanje poklicne dejavnosti</w:t>
            </w:r>
          </w:p>
        </w:tc>
        <w:tc>
          <w:tcPr>
            <w:tcW w:w="4000"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Gospodarski subjekt je </w:t>
            </w:r>
            <w:r w:rsidRPr="0045662F">
              <w:rPr>
                <w:rFonts w:ascii="Times New Roman" w:hAnsi="Times New Roman" w:cs="Times New Roman"/>
                <w:b/>
                <w:bCs/>
                <w:color w:val="000000"/>
                <w:position w:val="-2"/>
                <w:sz w:val="24"/>
                <w:szCs w:val="24"/>
              </w:rPr>
              <w:t>vpisan v enega od poklicnih ali poslovnih registrov,</w:t>
            </w:r>
            <w:r w:rsidRPr="0045662F">
              <w:rPr>
                <w:rFonts w:ascii="Times New Roman" w:hAnsi="Times New Roman" w:cs="Times New Roman"/>
                <w:color w:val="000000"/>
                <w:position w:val="-2"/>
                <w:sz w:val="24"/>
                <w:szCs w:val="24"/>
              </w:rPr>
              <w:t xml:space="preserve"> ki se </w:t>
            </w:r>
            <w:r w:rsidRPr="00FE58B8">
              <w:rPr>
                <w:rFonts w:ascii="Times New Roman" w:hAnsi="Times New Roman" w:cs="Times New Roman"/>
                <w:color w:val="000000"/>
                <w:position w:val="-2"/>
                <w:sz w:val="24"/>
                <w:szCs w:val="24"/>
              </w:rPr>
              <w:t>vodijo v državi članici, v kateri ima gospodarski subjekt sedež. Seznam poklicnih ali poslovnih registrov v državah članicah Evropske unije določa Priloga XI Direktive 2014/24/EU.</w:t>
            </w:r>
          </w:p>
        </w:tc>
      </w:tr>
      <w:tr w:rsidR="007F7E36" w:rsidRPr="00FE58B8" w:rsidTr="003F6CC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izpolnjevanje navedenega pogoja preveril v uradnih registrih in evidencah.</w:t>
            </w:r>
          </w:p>
        </w:tc>
      </w:tr>
      <w:tr w:rsidR="007F7E36" w:rsidRPr="00FE58B8" w:rsidTr="003F6CC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NAVODILO / OPOMBA</w:t>
            </w:r>
          </w:p>
        </w:tc>
        <w:tc>
          <w:tcPr>
            <w:tcW w:w="4000"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u w:val="single"/>
              </w:rPr>
              <w:t>Gospodarski subjekti, ki nimajo sedeža v Republiki Sloveniji:</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7F7E36" w:rsidRPr="00FE58B8" w:rsidTr="003F6CC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morajo pogoj izpolnjevati v obsegu, v katerem prevzemajo izvedbo del. Vsak izmed partnerjev mora predložiti podpisan in žigosan obrazec Krovne izjave s podpisom katerega izjavlja, da izpolnjuje navedeni pogoj.</w:t>
            </w:r>
          </w:p>
        </w:tc>
      </w:tr>
      <w:tr w:rsidR="007F7E36" w:rsidRPr="00FE58B8" w:rsidTr="00375EF4">
        <w:tc>
          <w:tcPr>
            <w:tcW w:w="1000" w:type="pct"/>
            <w:tcBorders>
              <w:top w:val="single" w:sz="5" w:space="0" w:color="000000"/>
              <w:left w:val="single" w:sz="5" w:space="0" w:color="000000"/>
              <w:bottom w:val="single" w:sz="6"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gridSpan w:val="2"/>
            <w:tcBorders>
              <w:top w:val="single" w:sz="5" w:space="0" w:color="000000"/>
              <w:left w:val="single" w:sz="5" w:space="0" w:color="000000"/>
              <w:bottom w:val="single" w:sz="6"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 morajo pogoj izpolnjevati v obsegu, v katerem prevzemajo izvedbo del. Vsak izmed podizvajalcev mora predložiti podpisan in žigosan obrazec Izjava zastopnika podizvajalca s podpisom katerega izjavlja, da izpolnjuje navedeni pogoj.</w:t>
            </w:r>
          </w:p>
        </w:tc>
      </w:tr>
      <w:tr w:rsidR="00375EF4" w:rsidRPr="00FE58B8" w:rsidTr="00375EF4">
        <w:tc>
          <w:tcPr>
            <w:tcW w:w="1000" w:type="pct"/>
            <w:tcBorders>
              <w:top w:val="single" w:sz="6" w:space="0" w:color="000000"/>
            </w:tcBorders>
            <w:tcMar>
              <w:top w:w="135" w:type="dxa"/>
              <w:bottom w:w="135" w:type="dxa"/>
            </w:tcMar>
            <w:vAlign w:val="center"/>
          </w:tcPr>
          <w:p w:rsidR="00375EF4" w:rsidRDefault="00375EF4">
            <w:pPr>
              <w:jc w:val="center"/>
              <w:rPr>
                <w:rFonts w:ascii="Times New Roman" w:hAnsi="Times New Roman" w:cs="Times New Roman"/>
                <w:color w:val="000000"/>
                <w:position w:val="-2"/>
                <w:sz w:val="24"/>
                <w:szCs w:val="24"/>
              </w:rPr>
            </w:pPr>
          </w:p>
          <w:p w:rsidR="00375EF4" w:rsidRDefault="00375EF4">
            <w:pPr>
              <w:jc w:val="center"/>
              <w:rPr>
                <w:rFonts w:ascii="Times New Roman" w:hAnsi="Times New Roman" w:cs="Times New Roman"/>
                <w:color w:val="000000"/>
                <w:position w:val="-2"/>
                <w:sz w:val="24"/>
                <w:szCs w:val="24"/>
              </w:rPr>
            </w:pPr>
          </w:p>
          <w:p w:rsidR="00375EF4" w:rsidRDefault="00375EF4">
            <w:pPr>
              <w:jc w:val="center"/>
              <w:rPr>
                <w:rFonts w:ascii="Times New Roman" w:hAnsi="Times New Roman" w:cs="Times New Roman"/>
                <w:color w:val="000000"/>
                <w:position w:val="-2"/>
                <w:sz w:val="24"/>
                <w:szCs w:val="24"/>
              </w:rPr>
            </w:pPr>
          </w:p>
          <w:p w:rsidR="00375EF4" w:rsidRDefault="00375EF4">
            <w:pPr>
              <w:jc w:val="center"/>
              <w:rPr>
                <w:rFonts w:ascii="Times New Roman" w:hAnsi="Times New Roman" w:cs="Times New Roman"/>
                <w:color w:val="000000"/>
                <w:position w:val="-2"/>
                <w:sz w:val="24"/>
                <w:szCs w:val="24"/>
              </w:rPr>
            </w:pPr>
          </w:p>
          <w:p w:rsidR="00375EF4" w:rsidRPr="00FE58B8" w:rsidRDefault="00375EF4">
            <w:pPr>
              <w:jc w:val="center"/>
              <w:rPr>
                <w:rFonts w:ascii="Times New Roman" w:hAnsi="Times New Roman" w:cs="Times New Roman"/>
                <w:color w:val="000000"/>
                <w:position w:val="-2"/>
                <w:sz w:val="24"/>
                <w:szCs w:val="24"/>
              </w:rPr>
            </w:pPr>
          </w:p>
        </w:tc>
        <w:tc>
          <w:tcPr>
            <w:tcW w:w="4000" w:type="pct"/>
            <w:gridSpan w:val="2"/>
            <w:tcBorders>
              <w:top w:val="single" w:sz="6" w:space="0" w:color="000000"/>
            </w:tcBorders>
            <w:tcMar>
              <w:top w:w="135" w:type="dxa"/>
              <w:bottom w:w="135" w:type="dxa"/>
            </w:tcMar>
            <w:vAlign w:val="center"/>
          </w:tcPr>
          <w:p w:rsidR="00375EF4" w:rsidRPr="00FE58B8" w:rsidRDefault="00375EF4">
            <w:pPr>
              <w:spacing w:before="135" w:after="135"/>
              <w:jc w:val="both"/>
              <w:textAlignment w:val="center"/>
              <w:rPr>
                <w:rFonts w:ascii="Times New Roman" w:hAnsi="Times New Roman" w:cs="Times New Roman"/>
                <w:color w:val="000000"/>
                <w:position w:val="-2"/>
                <w:sz w:val="24"/>
                <w:szCs w:val="24"/>
              </w:rPr>
            </w:pPr>
          </w:p>
        </w:tc>
      </w:tr>
      <w:tr w:rsidR="007F7E36" w:rsidRPr="00FE58B8" w:rsidTr="003F6CC8">
        <w:trPr>
          <w:gridAfter w:val="1"/>
          <w:wAfter w:w="2504" w:type="pct"/>
        </w:trPr>
        <w:tc>
          <w:tcPr>
            <w:tcW w:w="0" w:type="auto"/>
            <w:gridSpan w:val="2"/>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FFFFFF"/>
                <w:position w:val="-2"/>
                <w:sz w:val="24"/>
                <w:szCs w:val="24"/>
              </w:rPr>
              <w:lastRenderedPageBreak/>
              <w:t>Tehnična sposobnost</w:t>
            </w:r>
          </w:p>
        </w:tc>
      </w:tr>
    </w:tbl>
    <w:p w:rsidR="007F7E36" w:rsidRPr="00FE58B8" w:rsidRDefault="007F7E36">
      <w:pPr>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7440"/>
      </w:tblGrid>
      <w:tr w:rsidR="00BF0353" w:rsidRPr="00FE58B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BF0353" w:rsidRPr="00FE58B8" w:rsidRDefault="00BF0353">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1</w:t>
            </w:r>
            <w:r w:rsidRPr="00FE58B8">
              <w:rPr>
                <w:rFonts w:ascii="Times New Roman" w:hAnsi="Times New Roman" w:cs="Times New Roman"/>
                <w:b/>
                <w:bCs/>
                <w:color w:val="FFFFFF"/>
                <w:position w:val="-2"/>
                <w:sz w:val="24"/>
                <w:szCs w:val="24"/>
              </w:rPr>
              <w:br/>
              <w:t>Reference ponudnika storitev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604F38" w:rsidRDefault="00BF0353" w:rsidP="006546AB">
            <w:pPr>
              <w:tabs>
                <w:tab w:val="left" w:pos="360"/>
              </w:tabs>
              <w:jc w:val="both"/>
              <w:rPr>
                <w:rFonts w:ascii="Times New Roman" w:hAnsi="Times New Roman" w:cs="Times New Roman"/>
                <w:sz w:val="24"/>
                <w:szCs w:val="24"/>
              </w:rPr>
            </w:pPr>
            <w:r w:rsidRPr="00A24000">
              <w:rPr>
                <w:rFonts w:ascii="Times New Roman" w:hAnsi="Times New Roman" w:cs="Times New Roman"/>
                <w:position w:val="-2"/>
                <w:sz w:val="24"/>
                <w:szCs w:val="24"/>
              </w:rPr>
              <w:t xml:space="preserve">Gospodarski subjekt, ki nastopa v ponudbi, je v obdobju zadnjih </w:t>
            </w:r>
            <w:r w:rsidR="001C1C27">
              <w:rPr>
                <w:rFonts w:ascii="Times New Roman" w:hAnsi="Times New Roman" w:cs="Times New Roman"/>
                <w:position w:val="-2"/>
                <w:sz w:val="24"/>
                <w:szCs w:val="24"/>
              </w:rPr>
              <w:t>petih</w:t>
            </w:r>
            <w:r w:rsidRPr="00A24000">
              <w:rPr>
                <w:rFonts w:ascii="Times New Roman" w:hAnsi="Times New Roman" w:cs="Times New Roman"/>
                <w:position w:val="-2"/>
                <w:sz w:val="24"/>
                <w:szCs w:val="24"/>
              </w:rPr>
              <w:t xml:space="preserve"> (</w:t>
            </w:r>
            <w:r w:rsidR="001C1C27">
              <w:rPr>
                <w:rFonts w:ascii="Times New Roman" w:hAnsi="Times New Roman" w:cs="Times New Roman"/>
                <w:position w:val="-2"/>
                <w:sz w:val="24"/>
                <w:szCs w:val="24"/>
              </w:rPr>
              <w:t>5</w:t>
            </w:r>
            <w:r w:rsidRPr="00A24000">
              <w:rPr>
                <w:rFonts w:ascii="Times New Roman" w:hAnsi="Times New Roman" w:cs="Times New Roman"/>
                <w:position w:val="-2"/>
                <w:sz w:val="24"/>
                <w:szCs w:val="24"/>
              </w:rPr>
              <w:t xml:space="preserve">) let pred objavo tega naročila na Portalu javnih naročil, izvedel najmanj </w:t>
            </w:r>
            <w:r w:rsidR="001C1C27">
              <w:rPr>
                <w:rFonts w:ascii="Times New Roman" w:hAnsi="Times New Roman" w:cs="Times New Roman"/>
                <w:position w:val="-2"/>
                <w:sz w:val="24"/>
                <w:szCs w:val="24"/>
              </w:rPr>
              <w:t xml:space="preserve">2 </w:t>
            </w:r>
            <w:r w:rsidRPr="00A24000">
              <w:rPr>
                <w:rFonts w:ascii="Times New Roman" w:hAnsi="Times New Roman" w:cs="Times New Roman"/>
                <w:position w:val="-2"/>
                <w:sz w:val="24"/>
                <w:szCs w:val="24"/>
              </w:rPr>
              <w:t>(</w:t>
            </w:r>
            <w:r w:rsidR="001C1C27">
              <w:rPr>
                <w:rFonts w:ascii="Times New Roman" w:hAnsi="Times New Roman" w:cs="Times New Roman"/>
                <w:position w:val="-2"/>
                <w:sz w:val="24"/>
                <w:szCs w:val="24"/>
              </w:rPr>
              <w:t>dve</w:t>
            </w:r>
            <w:r w:rsidRPr="00A24000">
              <w:rPr>
                <w:rFonts w:ascii="Times New Roman" w:hAnsi="Times New Roman" w:cs="Times New Roman"/>
                <w:position w:val="-2"/>
                <w:sz w:val="24"/>
                <w:szCs w:val="24"/>
              </w:rPr>
              <w:t xml:space="preserve">) </w:t>
            </w:r>
            <w:r w:rsidR="001C1C27">
              <w:rPr>
                <w:rFonts w:ascii="Times New Roman" w:hAnsi="Times New Roman" w:cs="Times New Roman"/>
                <w:position w:val="-2"/>
                <w:sz w:val="24"/>
                <w:szCs w:val="24"/>
              </w:rPr>
              <w:t>podobni</w:t>
            </w:r>
            <w:r w:rsidRPr="00A24000">
              <w:rPr>
                <w:rFonts w:ascii="Times New Roman" w:hAnsi="Times New Roman" w:cs="Times New Roman"/>
                <w:position w:val="-2"/>
                <w:sz w:val="24"/>
                <w:szCs w:val="24"/>
              </w:rPr>
              <w:t xml:space="preserve"> </w:t>
            </w:r>
            <w:r w:rsidR="001C1C27">
              <w:rPr>
                <w:rFonts w:ascii="Times New Roman" w:hAnsi="Times New Roman" w:cs="Times New Roman"/>
                <w:position w:val="-2"/>
                <w:sz w:val="24"/>
                <w:szCs w:val="24"/>
              </w:rPr>
              <w:t xml:space="preserve">deli </w:t>
            </w:r>
            <w:r w:rsidR="001D1A6A">
              <w:rPr>
                <w:rFonts w:ascii="Times New Roman" w:hAnsi="Times New Roman" w:cs="Times New Roman"/>
                <w:position w:val="-2"/>
                <w:sz w:val="24"/>
                <w:szCs w:val="24"/>
              </w:rPr>
              <w:t>(</w:t>
            </w:r>
            <w:r w:rsidR="0052726B">
              <w:rPr>
                <w:rFonts w:ascii="Times New Roman" w:hAnsi="Times New Roman" w:cs="Times New Roman"/>
                <w:position w:val="-2"/>
                <w:sz w:val="24"/>
                <w:szCs w:val="24"/>
              </w:rPr>
              <w:t>sanacija</w:t>
            </w:r>
            <w:r w:rsidR="006546AB">
              <w:rPr>
                <w:rFonts w:ascii="Times New Roman" w:hAnsi="Times New Roman" w:cs="Times New Roman"/>
                <w:position w:val="-2"/>
                <w:sz w:val="24"/>
                <w:szCs w:val="24"/>
              </w:rPr>
              <w:t>,</w:t>
            </w:r>
            <w:r w:rsidR="0052726B">
              <w:rPr>
                <w:rFonts w:ascii="Times New Roman" w:hAnsi="Times New Roman" w:cs="Times New Roman"/>
                <w:position w:val="-2"/>
                <w:sz w:val="24"/>
                <w:szCs w:val="24"/>
              </w:rPr>
              <w:t xml:space="preserve"> rekonstrukcija</w:t>
            </w:r>
            <w:r w:rsidR="006546AB">
              <w:rPr>
                <w:rFonts w:ascii="Times New Roman" w:hAnsi="Times New Roman" w:cs="Times New Roman"/>
                <w:position w:val="-2"/>
                <w:sz w:val="24"/>
                <w:szCs w:val="24"/>
              </w:rPr>
              <w:t xml:space="preserve"> ali gradnja</w:t>
            </w:r>
            <w:r w:rsidR="0052726B">
              <w:rPr>
                <w:rFonts w:ascii="Times New Roman" w:hAnsi="Times New Roman" w:cs="Times New Roman"/>
                <w:position w:val="-2"/>
                <w:sz w:val="24"/>
                <w:szCs w:val="24"/>
              </w:rPr>
              <w:t xml:space="preserve"> cest</w:t>
            </w:r>
            <w:r w:rsidR="001D1A6A">
              <w:rPr>
                <w:rFonts w:ascii="Times New Roman" w:hAnsi="Times New Roman" w:cs="Times New Roman"/>
                <w:position w:val="-2"/>
                <w:sz w:val="24"/>
                <w:szCs w:val="24"/>
              </w:rPr>
              <w:t xml:space="preserve">) </w:t>
            </w:r>
            <w:r w:rsidR="001C1C27">
              <w:rPr>
                <w:rFonts w:ascii="Times New Roman" w:hAnsi="Times New Roman" w:cs="Times New Roman"/>
                <w:position w:val="-2"/>
                <w:sz w:val="24"/>
                <w:szCs w:val="24"/>
              </w:rPr>
              <w:t xml:space="preserve">v </w:t>
            </w:r>
            <w:r w:rsidRPr="00A24000">
              <w:rPr>
                <w:rFonts w:ascii="Times New Roman" w:hAnsi="Times New Roman" w:cs="Times New Roman"/>
                <w:position w:val="-2"/>
                <w:sz w:val="24"/>
                <w:szCs w:val="24"/>
              </w:rPr>
              <w:t>vrednost</w:t>
            </w:r>
            <w:r w:rsidR="001C1C27">
              <w:rPr>
                <w:rFonts w:ascii="Times New Roman" w:hAnsi="Times New Roman" w:cs="Times New Roman"/>
                <w:position w:val="-2"/>
                <w:sz w:val="24"/>
                <w:szCs w:val="24"/>
              </w:rPr>
              <w:t xml:space="preserve"> </w:t>
            </w:r>
            <w:r w:rsidR="001C1C27" w:rsidRPr="00B8303B">
              <w:rPr>
                <w:rFonts w:ascii="Times New Roman" w:hAnsi="Times New Roman" w:cs="Times New Roman"/>
                <w:position w:val="-2"/>
                <w:sz w:val="24"/>
                <w:szCs w:val="24"/>
              </w:rPr>
              <w:t>vsaka</w:t>
            </w:r>
            <w:r w:rsidRPr="00B8303B">
              <w:rPr>
                <w:rFonts w:ascii="Times New Roman" w:hAnsi="Times New Roman" w:cs="Times New Roman"/>
                <w:position w:val="-2"/>
                <w:sz w:val="24"/>
                <w:szCs w:val="24"/>
              </w:rPr>
              <w:t xml:space="preserve"> najmanj </w:t>
            </w:r>
            <w:r w:rsidR="0052726B" w:rsidRPr="00B8303B">
              <w:rPr>
                <w:rFonts w:ascii="Times New Roman" w:hAnsi="Times New Roman" w:cs="Times New Roman"/>
                <w:position w:val="-2"/>
                <w:sz w:val="24"/>
                <w:szCs w:val="24"/>
              </w:rPr>
              <w:t>1</w:t>
            </w:r>
            <w:r w:rsidR="00B8303B" w:rsidRPr="00B8303B">
              <w:rPr>
                <w:rFonts w:ascii="Times New Roman" w:hAnsi="Times New Roman" w:cs="Times New Roman"/>
                <w:position w:val="-2"/>
                <w:sz w:val="24"/>
                <w:szCs w:val="24"/>
              </w:rPr>
              <w:t>5</w:t>
            </w:r>
            <w:r w:rsidR="001C1C27" w:rsidRPr="00B8303B">
              <w:rPr>
                <w:rFonts w:ascii="Times New Roman" w:hAnsi="Times New Roman" w:cs="Times New Roman"/>
                <w:position w:val="-2"/>
                <w:sz w:val="24"/>
                <w:szCs w:val="24"/>
              </w:rPr>
              <w:t>0</w:t>
            </w:r>
            <w:r w:rsidRPr="00B8303B">
              <w:rPr>
                <w:rFonts w:ascii="Times New Roman" w:hAnsi="Times New Roman" w:cs="Times New Roman"/>
                <w:position w:val="-2"/>
                <w:sz w:val="24"/>
                <w:szCs w:val="24"/>
              </w:rPr>
              <w:t>.000,00 EUR brez DDV</w:t>
            </w:r>
            <w:r w:rsidRPr="00A24000">
              <w:rPr>
                <w:rFonts w:ascii="Times New Roman" w:hAnsi="Times New Roman" w:cs="Times New Roman"/>
                <w:position w:val="-2"/>
                <w:sz w:val="24"/>
                <w:szCs w:val="24"/>
              </w:rPr>
              <w:t>.</w:t>
            </w:r>
            <w:r w:rsidR="001D0C74">
              <w:rPr>
                <w:rFonts w:ascii="Times New Roman" w:hAnsi="Times New Roman" w:cs="Times New Roman"/>
                <w:position w:val="-2"/>
                <w:sz w:val="24"/>
                <w:szCs w:val="24"/>
              </w:rPr>
              <w:t xml:space="preserve"> </w:t>
            </w:r>
            <w:r w:rsidR="001D0C74" w:rsidRPr="001D0C74">
              <w:rPr>
                <w:rFonts w:ascii="Times New Roman" w:hAnsi="Times New Roman" w:cs="Times New Roman"/>
                <w:sz w:val="24"/>
                <w:szCs w:val="24"/>
              </w:rPr>
              <w:t>Za izpolnjevanje tega pogoja se, v primeru skupne ponudbe, reference ugotavljajo skupno, torej se seštevajo.</w:t>
            </w:r>
          </w:p>
        </w:tc>
      </w:tr>
      <w:tr w:rsidR="00BF0353"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Referenčna lista ponudnika in referenčna potrdila potrjena s strani referenčnih naročnikov.  Naročnik si pridržuje pravico zahtevati dodatna dokazila.</w:t>
            </w:r>
          </w:p>
        </w:tc>
      </w:tr>
      <w:tr w:rsidR="00BF0353"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p w:rsidR="00BF0353" w:rsidRPr="00FE58B8" w:rsidRDefault="00BF0353">
            <w:pP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 /</w:t>
            </w:r>
          </w:p>
        </w:tc>
      </w:tr>
      <w:tr w:rsidR="00BF0353"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KUMULATIVNO izpolnjevanje pogoja</w:t>
            </w:r>
          </w:p>
          <w:p w:rsidR="00BF0353" w:rsidRPr="00FE58B8" w:rsidRDefault="00BF0353">
            <w:pPr>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BF0353"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4C46EC">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w:t>
            </w:r>
          </w:p>
          <w:p w:rsidR="00BF0353" w:rsidRPr="00FE58B8" w:rsidRDefault="00BF0353">
            <w:pPr>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bl>
    <w:p w:rsidR="007F7E36" w:rsidRDefault="007F7E36">
      <w:pPr>
        <w:rPr>
          <w:rFonts w:ascii="Times New Roman" w:hAnsi="Times New Roman" w:cs="Times New Roman"/>
          <w:sz w:val="24"/>
          <w:szCs w:val="24"/>
        </w:rPr>
      </w:pPr>
    </w:p>
    <w:p w:rsidR="00E855BF" w:rsidRDefault="00E855BF">
      <w:pPr>
        <w:rPr>
          <w:rFonts w:ascii="Times New Roman" w:hAnsi="Times New Roman" w:cs="Times New Roman"/>
          <w:sz w:val="24"/>
          <w:szCs w:val="24"/>
        </w:rPr>
      </w:pPr>
    </w:p>
    <w:p w:rsidR="00E855BF" w:rsidRDefault="00E855BF">
      <w:pPr>
        <w:rPr>
          <w:rFonts w:ascii="Times New Roman" w:hAnsi="Times New Roman" w:cs="Times New Roman"/>
          <w:sz w:val="24"/>
          <w:szCs w:val="24"/>
        </w:rPr>
      </w:pPr>
    </w:p>
    <w:p w:rsidR="00E855BF" w:rsidRDefault="00E855BF">
      <w:pPr>
        <w:rPr>
          <w:rFonts w:ascii="Times New Roman" w:hAnsi="Times New Roman" w:cs="Times New Roman"/>
          <w:sz w:val="24"/>
          <w:szCs w:val="24"/>
        </w:rPr>
      </w:pPr>
    </w:p>
    <w:p w:rsidR="00E855BF" w:rsidRDefault="00E855BF">
      <w:pPr>
        <w:rPr>
          <w:rFonts w:ascii="Times New Roman" w:hAnsi="Times New Roman" w:cs="Times New Roman"/>
          <w:sz w:val="24"/>
          <w:szCs w:val="24"/>
        </w:rPr>
      </w:pPr>
    </w:p>
    <w:p w:rsidR="00E855BF" w:rsidRDefault="00E855BF">
      <w:pPr>
        <w:rPr>
          <w:rFonts w:ascii="Times New Roman" w:hAnsi="Times New Roman" w:cs="Times New Roman"/>
          <w:sz w:val="24"/>
          <w:szCs w:val="24"/>
        </w:rPr>
      </w:pPr>
    </w:p>
    <w:p w:rsidR="00E855BF" w:rsidRDefault="00E855BF">
      <w:pPr>
        <w:rPr>
          <w:rFonts w:ascii="Times New Roman" w:hAnsi="Times New Roman" w:cs="Times New Roman"/>
          <w:sz w:val="24"/>
          <w:szCs w:val="24"/>
        </w:rPr>
      </w:pPr>
    </w:p>
    <w:p w:rsidR="00E855BF" w:rsidRDefault="00E855BF">
      <w:pPr>
        <w:rPr>
          <w:rFonts w:ascii="Times New Roman" w:hAnsi="Times New Roman" w:cs="Times New Roman"/>
          <w:sz w:val="24"/>
          <w:szCs w:val="24"/>
        </w:rPr>
      </w:pPr>
    </w:p>
    <w:p w:rsidR="00E855BF" w:rsidRDefault="00E855BF">
      <w:pPr>
        <w:rPr>
          <w:rFonts w:ascii="Times New Roman" w:hAnsi="Times New Roman" w:cs="Times New Roman"/>
          <w:sz w:val="24"/>
          <w:szCs w:val="24"/>
        </w:rPr>
      </w:pPr>
    </w:p>
    <w:p w:rsidR="00E855BF" w:rsidRDefault="00E855BF">
      <w:pPr>
        <w:rPr>
          <w:rFonts w:ascii="Times New Roman" w:hAnsi="Times New Roman" w:cs="Times New Roman"/>
          <w:sz w:val="24"/>
          <w:szCs w:val="24"/>
        </w:rPr>
      </w:pPr>
    </w:p>
    <w:p w:rsidR="00E855BF" w:rsidRDefault="00E855BF">
      <w:pPr>
        <w:rPr>
          <w:rFonts w:ascii="Times New Roman" w:hAnsi="Times New Roman" w:cs="Times New Roman"/>
          <w:sz w:val="24"/>
          <w:szCs w:val="24"/>
        </w:rPr>
      </w:pPr>
    </w:p>
    <w:p w:rsidR="00E855BF" w:rsidRDefault="00E855BF">
      <w:pPr>
        <w:rPr>
          <w:rFonts w:ascii="Times New Roman" w:hAnsi="Times New Roman" w:cs="Times New Roman"/>
          <w:sz w:val="24"/>
          <w:szCs w:val="24"/>
        </w:rPr>
      </w:pPr>
    </w:p>
    <w:p w:rsidR="00820B19" w:rsidRDefault="00BC69B9" w:rsidP="00820B19">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lastRenderedPageBreak/>
        <w:t>Finančna zavarovanja</w:t>
      </w: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Zavarovanje za dobro izvedbo</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Instrument zavarovanja: menica</w:t>
      </w:r>
    </w:p>
    <w:p w:rsidR="007F7E36" w:rsidRPr="00E10C1B"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Višina zavarovanja: </w:t>
      </w:r>
      <w:r w:rsidRPr="00E10C1B">
        <w:rPr>
          <w:rFonts w:ascii="Times New Roman" w:hAnsi="Times New Roman" w:cs="Times New Roman"/>
          <w:sz w:val="24"/>
          <w:szCs w:val="24"/>
        </w:rPr>
        <w:t>10 % pogodbene vrednosti z DDV</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Čas veljavnosti: zavarovanje za dobro izvedbo pogodbenih obveznosti mora biti veljavno še najmanj 30 dni po izteku pogodbenega obdobja</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Zahtevanje dokazila: ni zahtevano dokazilo, ponudnik s podpisom obrazca krovna izjava potrjuje, da bo naročniku izročil ustrezno zavarovanje</w:t>
      </w:r>
    </w:p>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Predložitev zavarovanja za dobro izvedbo pogodbenih obveznosti je pogoj za nastop veljavnosti pogodbe o izvedbi predmetnih storitev. Izbrani ponudnik mora predmetno zavarovanje predložiti v roku 5 dni po sklenitvi pogodbe.</w:t>
      </w:r>
    </w:p>
    <w:p w:rsidR="00E855BF" w:rsidRPr="00E855BF" w:rsidRDefault="00E855BF">
      <w:pPr>
        <w:spacing w:before="225" w:after="225" w:line="240" w:lineRule="auto"/>
        <w:jc w:val="both"/>
        <w:rPr>
          <w:rFonts w:ascii="Times New Roman" w:hAnsi="Times New Roman" w:cs="Times New Roman"/>
          <w:sz w:val="24"/>
          <w:szCs w:val="24"/>
        </w:rPr>
      </w:pPr>
    </w:p>
    <w:tbl>
      <w:tblPr>
        <w:tblStyle w:val="NormalTablePHPDOCX"/>
        <w:tblW w:w="2500" w:type="pct"/>
        <w:tblInd w:w="108" w:type="dxa"/>
        <w:tblLook w:val="04A0" w:firstRow="1" w:lastRow="0" w:firstColumn="1" w:lastColumn="0" w:noHBand="0" w:noVBand="1"/>
      </w:tblPr>
      <w:tblGrid>
        <w:gridCol w:w="4535"/>
      </w:tblGrid>
      <w:tr w:rsidR="00E855BF" w:rsidRPr="00E855BF" w:rsidTr="00046B19">
        <w:tc>
          <w:tcPr>
            <w:tcW w:w="0" w:type="auto"/>
            <w:shd w:val="clear" w:color="auto" w:fill="000000"/>
            <w:tcMar>
              <w:top w:w="150" w:type="dxa"/>
              <w:bottom w:w="150" w:type="dxa"/>
            </w:tcMar>
            <w:vAlign w:val="center"/>
          </w:tcPr>
          <w:p w:rsidR="00E855BF" w:rsidRPr="00E855BF" w:rsidRDefault="00E855BF" w:rsidP="00046B19">
            <w:pPr>
              <w:jc w:val="center"/>
              <w:rPr>
                <w:rFonts w:ascii="Times New Roman" w:hAnsi="Times New Roman" w:cs="Times New Roman"/>
                <w:sz w:val="24"/>
                <w:szCs w:val="24"/>
              </w:rPr>
            </w:pPr>
            <w:r w:rsidRPr="00E855BF">
              <w:rPr>
                <w:rFonts w:ascii="Times New Roman" w:hAnsi="Times New Roman" w:cs="Times New Roman"/>
                <w:b/>
                <w:bCs/>
                <w:color w:val="FFFFFF"/>
                <w:position w:val="-2"/>
                <w:sz w:val="24"/>
                <w:szCs w:val="24"/>
                <w:shd w:val="clear" w:color="auto" w:fill="000000"/>
              </w:rPr>
              <w:t>Zavarovanje za odpravo napak</w:t>
            </w:r>
          </w:p>
        </w:tc>
      </w:tr>
    </w:tbl>
    <w:p w:rsidR="00E855BF" w:rsidRPr="00E855BF" w:rsidRDefault="00E855BF" w:rsidP="00E855BF">
      <w:pPr>
        <w:spacing w:before="225" w:after="225" w:line="240" w:lineRule="auto"/>
        <w:jc w:val="both"/>
        <w:rPr>
          <w:rFonts w:ascii="Times New Roman" w:hAnsi="Times New Roman" w:cs="Times New Roman"/>
          <w:sz w:val="24"/>
          <w:szCs w:val="24"/>
        </w:rPr>
      </w:pPr>
      <w:r w:rsidRPr="00E855BF">
        <w:rPr>
          <w:rFonts w:ascii="Times New Roman" w:hAnsi="Times New Roman" w:cs="Times New Roman"/>
          <w:color w:val="000000"/>
          <w:sz w:val="24"/>
          <w:szCs w:val="24"/>
        </w:rPr>
        <w:t>Instrument zavarovanja: menica</w:t>
      </w:r>
    </w:p>
    <w:p w:rsidR="00E855BF" w:rsidRPr="00E855BF" w:rsidRDefault="00E855BF" w:rsidP="00E855BF">
      <w:pPr>
        <w:spacing w:before="225" w:after="225" w:line="240" w:lineRule="auto"/>
        <w:jc w:val="both"/>
        <w:rPr>
          <w:rFonts w:ascii="Times New Roman" w:hAnsi="Times New Roman" w:cs="Times New Roman"/>
          <w:sz w:val="24"/>
          <w:szCs w:val="24"/>
        </w:rPr>
      </w:pPr>
      <w:r w:rsidRPr="00E855BF">
        <w:rPr>
          <w:rFonts w:ascii="Times New Roman" w:hAnsi="Times New Roman" w:cs="Times New Roman"/>
          <w:color w:val="000000"/>
          <w:sz w:val="24"/>
          <w:szCs w:val="24"/>
        </w:rPr>
        <w:t>Višina zavarovanja: 5 % pogodbene vrednosti z DDV</w:t>
      </w:r>
    </w:p>
    <w:p w:rsidR="00E855BF" w:rsidRPr="00E855BF" w:rsidRDefault="00E855BF" w:rsidP="00E855BF">
      <w:pPr>
        <w:spacing w:before="225" w:after="225" w:line="240" w:lineRule="auto"/>
        <w:jc w:val="both"/>
        <w:rPr>
          <w:rFonts w:ascii="Times New Roman" w:hAnsi="Times New Roman" w:cs="Times New Roman"/>
          <w:sz w:val="24"/>
          <w:szCs w:val="24"/>
        </w:rPr>
      </w:pPr>
      <w:r w:rsidRPr="00E855BF">
        <w:rPr>
          <w:rFonts w:ascii="Times New Roman" w:hAnsi="Times New Roman" w:cs="Times New Roman"/>
          <w:color w:val="000000"/>
          <w:sz w:val="24"/>
          <w:szCs w:val="24"/>
        </w:rPr>
        <w:t xml:space="preserve">Čas veljavnosti: najmanj </w:t>
      </w:r>
      <w:r>
        <w:rPr>
          <w:rFonts w:ascii="Times New Roman" w:hAnsi="Times New Roman" w:cs="Times New Roman"/>
          <w:color w:val="000000"/>
          <w:sz w:val="24"/>
          <w:szCs w:val="24"/>
        </w:rPr>
        <w:t>60</w:t>
      </w:r>
      <w:r w:rsidRPr="00E855BF">
        <w:rPr>
          <w:rFonts w:ascii="Times New Roman" w:hAnsi="Times New Roman" w:cs="Times New Roman"/>
          <w:color w:val="000000"/>
          <w:sz w:val="24"/>
          <w:szCs w:val="24"/>
        </w:rPr>
        <w:t xml:space="preserve"> dni po izteku garancijskega roka</w:t>
      </w:r>
    </w:p>
    <w:p w:rsidR="00E855BF" w:rsidRPr="00E855BF" w:rsidRDefault="00E855BF" w:rsidP="00E855BF">
      <w:pPr>
        <w:spacing w:before="225" w:after="225" w:line="240" w:lineRule="auto"/>
        <w:jc w:val="both"/>
        <w:rPr>
          <w:rFonts w:ascii="Times New Roman" w:hAnsi="Times New Roman" w:cs="Times New Roman"/>
          <w:sz w:val="24"/>
          <w:szCs w:val="24"/>
        </w:rPr>
      </w:pPr>
      <w:r w:rsidRPr="00E855BF">
        <w:rPr>
          <w:rFonts w:ascii="Times New Roman" w:hAnsi="Times New Roman" w:cs="Times New Roman"/>
          <w:color w:val="000000"/>
          <w:sz w:val="24"/>
          <w:szCs w:val="24"/>
        </w:rPr>
        <w:t>Zahtevanje dokazila: ni zahtevano dokazilo, ponudnik s podpisom obrazca krovna izjava potrjuje, da bo naročniku izročil ustrezno zavarovanje</w:t>
      </w:r>
    </w:p>
    <w:p w:rsidR="00E855BF" w:rsidRPr="00E855BF" w:rsidRDefault="00E855BF">
      <w:pPr>
        <w:rPr>
          <w:rFonts w:ascii="Times New Roman" w:hAnsi="Times New Roman" w:cs="Times New Roman"/>
          <w:sz w:val="24"/>
          <w:szCs w:val="24"/>
        </w:rPr>
        <w:sectPr w:rsidR="00E855BF" w:rsidRPr="00E855BF" w:rsidSect="00D931BF">
          <w:headerReference w:type="default" r:id="rId10"/>
          <w:footerReference w:type="default" r:id="rId11"/>
          <w:pgSz w:w="11906" w:h="16838"/>
          <w:pgMar w:top="1418" w:right="1418" w:bottom="1418" w:left="1418" w:header="567" w:footer="680" w:gutter="0"/>
          <w:cols w:space="708"/>
          <w:docGrid w:linePitch="360"/>
        </w:sectPr>
      </w:pPr>
    </w:p>
    <w:p w:rsidR="00820B19" w:rsidRPr="00FE58B8" w:rsidRDefault="00C92DB9" w:rsidP="00820B19">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lastRenderedPageBreak/>
        <w:t>Tehnično poročilo</w:t>
      </w:r>
    </w:p>
    <w:tbl>
      <w:tblPr>
        <w:tblStyle w:val="NormalTablePHPDOCX"/>
        <w:tblW w:w="0" w:type="auto"/>
        <w:tblInd w:w="108" w:type="dxa"/>
        <w:tblLook w:val="04A0" w:firstRow="1" w:lastRow="0" w:firstColumn="1" w:lastColumn="0" w:noHBand="0" w:noVBand="1"/>
      </w:tblPr>
      <w:tblGrid>
        <w:gridCol w:w="222"/>
      </w:tblGrid>
      <w:tr w:rsidR="007F7E36" w:rsidRPr="0090245D">
        <w:tc>
          <w:tcPr>
            <w:tcW w:w="0" w:type="auto"/>
            <w:tcMar>
              <w:top w:w="0" w:type="auto"/>
              <w:bottom w:w="0" w:type="auto"/>
            </w:tcMar>
          </w:tcPr>
          <w:p w:rsidR="007F7E36" w:rsidRPr="0090245D" w:rsidRDefault="007F7E36" w:rsidP="00875941">
            <w:pPr>
              <w:rPr>
                <w:rFonts w:ascii="Times New Roman" w:hAnsi="Times New Roman" w:cs="Times New Roman"/>
                <w:sz w:val="24"/>
                <w:szCs w:val="24"/>
              </w:rPr>
            </w:pPr>
          </w:p>
        </w:tc>
      </w:tr>
    </w:tbl>
    <w:p w:rsidR="00F4017F" w:rsidRPr="00F4017F" w:rsidRDefault="00F4017F" w:rsidP="00F4017F">
      <w:pPr>
        <w:autoSpaceDE w:val="0"/>
        <w:autoSpaceDN w:val="0"/>
        <w:adjustRightInd w:val="0"/>
        <w:spacing w:after="0" w:line="240" w:lineRule="auto"/>
        <w:jc w:val="both"/>
        <w:rPr>
          <w:rFonts w:ascii="Times New Roman" w:hAnsi="Times New Roman" w:cs="Times New Roman"/>
          <w:b/>
          <w:bCs/>
          <w:sz w:val="24"/>
          <w:szCs w:val="24"/>
        </w:rPr>
      </w:pPr>
      <w:r w:rsidRPr="00F4017F">
        <w:rPr>
          <w:rFonts w:ascii="Times New Roman" w:hAnsi="Times New Roman" w:cs="Times New Roman"/>
          <w:b/>
          <w:bCs/>
          <w:sz w:val="24"/>
          <w:szCs w:val="24"/>
        </w:rPr>
        <w:t>1. SPLOŠNI PODATKI</w:t>
      </w:r>
    </w:p>
    <w:p w:rsidR="00F4017F" w:rsidRDefault="00F4017F" w:rsidP="00F4017F">
      <w:pPr>
        <w:autoSpaceDE w:val="0"/>
        <w:autoSpaceDN w:val="0"/>
        <w:adjustRightInd w:val="0"/>
        <w:spacing w:after="0" w:line="240" w:lineRule="auto"/>
        <w:jc w:val="both"/>
        <w:rPr>
          <w:rFonts w:ascii="Times New Roman" w:hAnsi="Times New Roman" w:cs="Times New Roman"/>
          <w:b/>
          <w:bCs/>
          <w:sz w:val="24"/>
          <w:szCs w:val="24"/>
        </w:rPr>
      </w:pPr>
    </w:p>
    <w:p w:rsidR="00F4017F" w:rsidRPr="00F4017F" w:rsidRDefault="00F4017F" w:rsidP="00F4017F">
      <w:pPr>
        <w:autoSpaceDE w:val="0"/>
        <w:autoSpaceDN w:val="0"/>
        <w:adjustRightInd w:val="0"/>
        <w:spacing w:after="0" w:line="240" w:lineRule="auto"/>
        <w:jc w:val="both"/>
        <w:rPr>
          <w:rFonts w:ascii="Times New Roman" w:hAnsi="Times New Roman" w:cs="Times New Roman"/>
          <w:b/>
          <w:bCs/>
          <w:sz w:val="24"/>
          <w:szCs w:val="24"/>
        </w:rPr>
      </w:pPr>
      <w:r w:rsidRPr="00F4017F">
        <w:rPr>
          <w:rFonts w:ascii="Times New Roman" w:hAnsi="Times New Roman" w:cs="Times New Roman"/>
          <w:b/>
          <w:bCs/>
          <w:sz w:val="24"/>
          <w:szCs w:val="24"/>
        </w:rPr>
        <w:t>1.1. Uvod</w:t>
      </w:r>
    </w:p>
    <w:p w:rsidR="00F4017F" w:rsidRPr="00F4017F" w:rsidRDefault="00F4017F" w:rsidP="00F4017F">
      <w:pPr>
        <w:autoSpaceDE w:val="0"/>
        <w:autoSpaceDN w:val="0"/>
        <w:adjustRightInd w:val="0"/>
        <w:spacing w:after="0" w:line="240" w:lineRule="auto"/>
        <w:jc w:val="both"/>
        <w:rPr>
          <w:rFonts w:ascii="Times New Roman" w:hAnsi="Times New Roman" w:cs="Times New Roman"/>
          <w:sz w:val="24"/>
          <w:szCs w:val="24"/>
        </w:rPr>
      </w:pPr>
      <w:r w:rsidRPr="00F4017F">
        <w:rPr>
          <w:rFonts w:ascii="Times New Roman" w:hAnsi="Times New Roman" w:cs="Times New Roman"/>
          <w:sz w:val="24"/>
          <w:szCs w:val="24"/>
        </w:rPr>
        <w:t>Po naročilu Občine Veržej smo izdelali projekt za izvedbo del PZI št. BNG-49/11 za rekonstrukcijo – obnovo občinske ceste - Kolodvorska ulica v Veržeju ter izgradnjo pločnika.</w:t>
      </w:r>
    </w:p>
    <w:p w:rsidR="00F4017F" w:rsidRPr="00F4017F" w:rsidRDefault="00F4017F" w:rsidP="00F4017F">
      <w:pPr>
        <w:autoSpaceDE w:val="0"/>
        <w:autoSpaceDN w:val="0"/>
        <w:adjustRightInd w:val="0"/>
        <w:spacing w:after="0" w:line="240" w:lineRule="auto"/>
        <w:jc w:val="both"/>
        <w:rPr>
          <w:rFonts w:ascii="Times New Roman" w:hAnsi="Times New Roman" w:cs="Times New Roman"/>
          <w:sz w:val="24"/>
          <w:szCs w:val="24"/>
        </w:rPr>
      </w:pPr>
      <w:r w:rsidRPr="00F4017F">
        <w:rPr>
          <w:rFonts w:ascii="Times New Roman" w:hAnsi="Times New Roman" w:cs="Times New Roman"/>
          <w:sz w:val="24"/>
          <w:szCs w:val="24"/>
        </w:rPr>
        <w:t>Predvidena rekonstrukcija ceste bo potekala po trasi obstoječe občinske ceste LC 223010 Ljutomer-Veržej; Kolodvorske ulice v Veržeju, pločnik pa je predviden ob vozišču ceste.</w:t>
      </w:r>
    </w:p>
    <w:p w:rsidR="00F4017F" w:rsidRPr="00F4017F" w:rsidRDefault="00F4017F" w:rsidP="00F4017F">
      <w:pPr>
        <w:autoSpaceDE w:val="0"/>
        <w:autoSpaceDN w:val="0"/>
        <w:adjustRightInd w:val="0"/>
        <w:spacing w:after="0" w:line="240" w:lineRule="auto"/>
        <w:jc w:val="both"/>
        <w:rPr>
          <w:rFonts w:ascii="Times New Roman" w:hAnsi="Times New Roman" w:cs="Times New Roman"/>
          <w:sz w:val="24"/>
          <w:szCs w:val="24"/>
        </w:rPr>
      </w:pPr>
      <w:r w:rsidRPr="00F4017F">
        <w:rPr>
          <w:rFonts w:ascii="Times New Roman" w:hAnsi="Times New Roman" w:cs="Times New Roman"/>
          <w:sz w:val="24"/>
          <w:szCs w:val="24"/>
        </w:rPr>
        <w:t>Rekonstrukcija ceste in gradnja pločnika se prične v profilu P1 – v križišču z regionalno cesto R2-432 Bratonci – Križevci, odsek 1302 in se konča v profilu P19, za zadnjim cestnim priključkom na levi strani trase. Skupna dolžina obravnavane trase je 435m.</w:t>
      </w:r>
    </w:p>
    <w:p w:rsidR="00F4017F" w:rsidRPr="00F4017F" w:rsidRDefault="00F4017F" w:rsidP="00F4017F">
      <w:pPr>
        <w:autoSpaceDE w:val="0"/>
        <w:autoSpaceDN w:val="0"/>
        <w:adjustRightInd w:val="0"/>
        <w:spacing w:after="0" w:line="240" w:lineRule="auto"/>
        <w:jc w:val="both"/>
        <w:rPr>
          <w:rFonts w:ascii="Times New Roman" w:hAnsi="Times New Roman" w:cs="Times New Roman"/>
          <w:sz w:val="24"/>
          <w:szCs w:val="24"/>
        </w:rPr>
      </w:pPr>
      <w:r w:rsidRPr="00F4017F">
        <w:rPr>
          <w:rFonts w:ascii="Times New Roman" w:hAnsi="Times New Roman" w:cs="Times New Roman"/>
          <w:sz w:val="24"/>
          <w:szCs w:val="24"/>
        </w:rPr>
        <w:t xml:space="preserve">Za potrebe izdelave projektne dokumentacije je na podlagi DKN bil izdelan geodetski načrt s </w:t>
      </w:r>
      <w:proofErr w:type="spellStart"/>
      <w:r w:rsidRPr="00F4017F">
        <w:rPr>
          <w:rFonts w:ascii="Times New Roman" w:hAnsi="Times New Roman" w:cs="Times New Roman"/>
          <w:sz w:val="24"/>
          <w:szCs w:val="24"/>
        </w:rPr>
        <w:t>situativnim</w:t>
      </w:r>
      <w:proofErr w:type="spellEnd"/>
      <w:r w:rsidRPr="00F4017F">
        <w:rPr>
          <w:rFonts w:ascii="Times New Roman" w:hAnsi="Times New Roman" w:cs="Times New Roman"/>
          <w:sz w:val="24"/>
          <w:szCs w:val="24"/>
        </w:rPr>
        <w:t xml:space="preserve"> in višinskim posnetkom obstoječega terena.</w:t>
      </w:r>
    </w:p>
    <w:p w:rsidR="00F4017F" w:rsidRPr="00F4017F" w:rsidRDefault="00F4017F" w:rsidP="00F4017F">
      <w:pPr>
        <w:autoSpaceDE w:val="0"/>
        <w:autoSpaceDN w:val="0"/>
        <w:adjustRightInd w:val="0"/>
        <w:spacing w:after="0" w:line="240" w:lineRule="auto"/>
        <w:jc w:val="both"/>
        <w:rPr>
          <w:rFonts w:ascii="Times New Roman" w:hAnsi="Times New Roman" w:cs="Times New Roman"/>
          <w:i/>
          <w:iCs/>
          <w:sz w:val="24"/>
          <w:szCs w:val="24"/>
        </w:rPr>
      </w:pPr>
      <w:r w:rsidRPr="00F4017F">
        <w:rPr>
          <w:rFonts w:ascii="Times New Roman" w:hAnsi="Times New Roman" w:cs="Times New Roman"/>
          <w:i/>
          <w:iCs/>
          <w:sz w:val="24"/>
          <w:szCs w:val="24"/>
        </w:rPr>
        <w:t>Ukrepi za gradnjo oz. modernizacijo predmetnih infrastrukturnih objektov so naravnani v cilju, da se omogoči varen promet vseh udeležencev v prometu, podaljša življenjska doba vozišča ceste in zmanjšajo stroški vzdrževanja.</w:t>
      </w:r>
    </w:p>
    <w:p w:rsidR="00F4017F" w:rsidRDefault="00F4017F" w:rsidP="00F4017F">
      <w:pPr>
        <w:autoSpaceDE w:val="0"/>
        <w:autoSpaceDN w:val="0"/>
        <w:adjustRightInd w:val="0"/>
        <w:spacing w:after="0" w:line="240" w:lineRule="auto"/>
        <w:jc w:val="both"/>
        <w:rPr>
          <w:rFonts w:ascii="Times New Roman" w:hAnsi="Times New Roman" w:cs="Times New Roman"/>
          <w:b/>
          <w:bCs/>
          <w:sz w:val="24"/>
          <w:szCs w:val="24"/>
        </w:rPr>
      </w:pPr>
    </w:p>
    <w:p w:rsidR="00F4017F" w:rsidRPr="00F4017F" w:rsidRDefault="00F4017F" w:rsidP="00F4017F">
      <w:pPr>
        <w:autoSpaceDE w:val="0"/>
        <w:autoSpaceDN w:val="0"/>
        <w:adjustRightInd w:val="0"/>
        <w:spacing w:after="0" w:line="240" w:lineRule="auto"/>
        <w:jc w:val="both"/>
        <w:rPr>
          <w:rFonts w:ascii="Times New Roman" w:hAnsi="Times New Roman" w:cs="Times New Roman"/>
          <w:b/>
          <w:bCs/>
          <w:sz w:val="24"/>
          <w:szCs w:val="24"/>
        </w:rPr>
      </w:pPr>
      <w:r w:rsidRPr="00F4017F">
        <w:rPr>
          <w:rFonts w:ascii="Times New Roman" w:hAnsi="Times New Roman" w:cs="Times New Roman"/>
          <w:b/>
          <w:bCs/>
          <w:sz w:val="24"/>
          <w:szCs w:val="24"/>
        </w:rPr>
        <w:t>1.2 Projektna naloga naročnika</w:t>
      </w:r>
    </w:p>
    <w:p w:rsidR="00F4017F" w:rsidRPr="00F4017F" w:rsidRDefault="00F4017F" w:rsidP="00F4017F">
      <w:pPr>
        <w:autoSpaceDE w:val="0"/>
        <w:autoSpaceDN w:val="0"/>
        <w:adjustRightInd w:val="0"/>
        <w:spacing w:after="0" w:line="240" w:lineRule="auto"/>
        <w:jc w:val="both"/>
        <w:rPr>
          <w:rFonts w:ascii="Times New Roman" w:hAnsi="Times New Roman" w:cs="Times New Roman"/>
          <w:sz w:val="24"/>
          <w:szCs w:val="24"/>
        </w:rPr>
      </w:pPr>
      <w:r w:rsidRPr="00F4017F">
        <w:rPr>
          <w:rFonts w:ascii="Times New Roman" w:hAnsi="Times New Roman" w:cs="Times New Roman"/>
          <w:sz w:val="24"/>
          <w:szCs w:val="24"/>
        </w:rPr>
        <w:t>Izdelava projekta PGD, PZI za rekonstrukcijo občinske ceste Kolodvorska ulica v Veržeju.</w:t>
      </w:r>
    </w:p>
    <w:p w:rsidR="00F4017F" w:rsidRPr="00F4017F" w:rsidRDefault="00F4017F" w:rsidP="00F4017F">
      <w:pPr>
        <w:autoSpaceDE w:val="0"/>
        <w:autoSpaceDN w:val="0"/>
        <w:adjustRightInd w:val="0"/>
        <w:spacing w:after="0" w:line="240" w:lineRule="auto"/>
        <w:jc w:val="both"/>
        <w:rPr>
          <w:rFonts w:ascii="Times New Roman" w:hAnsi="Times New Roman" w:cs="Times New Roman"/>
          <w:sz w:val="24"/>
          <w:szCs w:val="24"/>
        </w:rPr>
      </w:pPr>
      <w:r w:rsidRPr="00F4017F">
        <w:rPr>
          <w:rFonts w:ascii="Times New Roman" w:hAnsi="Times New Roman" w:cs="Times New Roman"/>
          <w:sz w:val="24"/>
          <w:szCs w:val="24"/>
        </w:rPr>
        <w:t>PZI naj vsebuje naslednje elemente za rekonstrukcijo ceste in izgradnjo pločnika:</w:t>
      </w:r>
    </w:p>
    <w:p w:rsidR="00F4017F" w:rsidRPr="00F4017F" w:rsidRDefault="00F4017F" w:rsidP="00F4017F">
      <w:pPr>
        <w:pStyle w:val="Odstavekseznama"/>
        <w:numPr>
          <w:ilvl w:val="0"/>
          <w:numId w:val="36"/>
        </w:numPr>
        <w:autoSpaceDE w:val="0"/>
        <w:autoSpaceDN w:val="0"/>
        <w:adjustRightInd w:val="0"/>
        <w:spacing w:after="0" w:line="240" w:lineRule="auto"/>
        <w:jc w:val="both"/>
        <w:rPr>
          <w:rFonts w:ascii="Times New Roman" w:hAnsi="Times New Roman" w:cs="Times New Roman"/>
          <w:sz w:val="24"/>
          <w:szCs w:val="24"/>
        </w:rPr>
      </w:pPr>
      <w:r w:rsidRPr="00F4017F">
        <w:rPr>
          <w:rFonts w:ascii="Times New Roman" w:hAnsi="Times New Roman" w:cs="Times New Roman"/>
          <w:sz w:val="24"/>
          <w:szCs w:val="24"/>
        </w:rPr>
        <w:t>Rekonstrukcija vozišča ceste v obstoječi širini 5m</w:t>
      </w:r>
    </w:p>
    <w:p w:rsidR="00F4017F" w:rsidRPr="00F4017F" w:rsidRDefault="00F4017F" w:rsidP="00F4017F">
      <w:pPr>
        <w:pStyle w:val="Odstavekseznama"/>
        <w:numPr>
          <w:ilvl w:val="0"/>
          <w:numId w:val="36"/>
        </w:numPr>
        <w:autoSpaceDE w:val="0"/>
        <w:autoSpaceDN w:val="0"/>
        <w:adjustRightInd w:val="0"/>
        <w:spacing w:after="0" w:line="240" w:lineRule="auto"/>
        <w:jc w:val="both"/>
        <w:rPr>
          <w:rFonts w:ascii="Times New Roman" w:hAnsi="Times New Roman" w:cs="Times New Roman"/>
          <w:sz w:val="24"/>
          <w:szCs w:val="24"/>
        </w:rPr>
      </w:pPr>
      <w:r w:rsidRPr="00F4017F">
        <w:rPr>
          <w:rFonts w:ascii="Times New Roman" w:hAnsi="Times New Roman" w:cs="Times New Roman"/>
          <w:sz w:val="24"/>
          <w:szCs w:val="24"/>
        </w:rPr>
        <w:t>Izgradnja pločnika ob severnem robu vozišča v širini 1,6m skupaj z robniki</w:t>
      </w:r>
    </w:p>
    <w:p w:rsidR="00F4017F" w:rsidRPr="00F4017F" w:rsidRDefault="00F4017F" w:rsidP="00F4017F">
      <w:pPr>
        <w:pStyle w:val="Odstavekseznama"/>
        <w:numPr>
          <w:ilvl w:val="0"/>
          <w:numId w:val="36"/>
        </w:numPr>
        <w:autoSpaceDE w:val="0"/>
        <w:autoSpaceDN w:val="0"/>
        <w:adjustRightInd w:val="0"/>
        <w:spacing w:after="0" w:line="240" w:lineRule="auto"/>
        <w:jc w:val="both"/>
        <w:rPr>
          <w:rFonts w:ascii="Times New Roman" w:hAnsi="Times New Roman" w:cs="Times New Roman"/>
          <w:sz w:val="24"/>
          <w:szCs w:val="24"/>
        </w:rPr>
      </w:pPr>
      <w:r w:rsidRPr="00F4017F">
        <w:rPr>
          <w:rFonts w:ascii="Times New Roman" w:hAnsi="Times New Roman" w:cs="Times New Roman"/>
          <w:sz w:val="24"/>
          <w:szCs w:val="24"/>
        </w:rPr>
        <w:t>Ureditev odvodnjavanja meteornih voda</w:t>
      </w:r>
    </w:p>
    <w:p w:rsidR="00F4017F" w:rsidRPr="00F4017F" w:rsidRDefault="00F4017F" w:rsidP="00F4017F">
      <w:pPr>
        <w:pStyle w:val="Odstavekseznama"/>
        <w:numPr>
          <w:ilvl w:val="0"/>
          <w:numId w:val="36"/>
        </w:numPr>
        <w:autoSpaceDE w:val="0"/>
        <w:autoSpaceDN w:val="0"/>
        <w:adjustRightInd w:val="0"/>
        <w:spacing w:after="0" w:line="240" w:lineRule="auto"/>
        <w:jc w:val="both"/>
        <w:rPr>
          <w:rFonts w:ascii="Times New Roman" w:hAnsi="Times New Roman" w:cs="Times New Roman"/>
          <w:sz w:val="24"/>
          <w:szCs w:val="24"/>
        </w:rPr>
      </w:pPr>
      <w:r w:rsidRPr="00F4017F">
        <w:rPr>
          <w:rFonts w:ascii="Times New Roman" w:hAnsi="Times New Roman" w:cs="Times New Roman"/>
          <w:sz w:val="24"/>
          <w:szCs w:val="24"/>
        </w:rPr>
        <w:t>Prometno ureditev</w:t>
      </w:r>
    </w:p>
    <w:p w:rsidR="00F4017F" w:rsidRDefault="00F4017F" w:rsidP="00F4017F">
      <w:pPr>
        <w:autoSpaceDE w:val="0"/>
        <w:autoSpaceDN w:val="0"/>
        <w:adjustRightInd w:val="0"/>
        <w:spacing w:after="0" w:line="240" w:lineRule="auto"/>
        <w:jc w:val="both"/>
        <w:rPr>
          <w:rFonts w:ascii="Times New Roman" w:hAnsi="Times New Roman" w:cs="Times New Roman"/>
          <w:b/>
          <w:bCs/>
          <w:sz w:val="24"/>
          <w:szCs w:val="24"/>
        </w:rPr>
      </w:pPr>
    </w:p>
    <w:p w:rsidR="00F4017F" w:rsidRPr="00F4017F" w:rsidRDefault="00F4017F" w:rsidP="00F4017F">
      <w:pPr>
        <w:autoSpaceDE w:val="0"/>
        <w:autoSpaceDN w:val="0"/>
        <w:adjustRightInd w:val="0"/>
        <w:spacing w:after="0" w:line="240" w:lineRule="auto"/>
        <w:jc w:val="both"/>
        <w:rPr>
          <w:rFonts w:ascii="Times New Roman" w:hAnsi="Times New Roman" w:cs="Times New Roman"/>
          <w:b/>
          <w:bCs/>
          <w:sz w:val="24"/>
          <w:szCs w:val="24"/>
        </w:rPr>
      </w:pPr>
      <w:r w:rsidRPr="00F4017F">
        <w:rPr>
          <w:rFonts w:ascii="Times New Roman" w:hAnsi="Times New Roman" w:cs="Times New Roman"/>
          <w:b/>
          <w:bCs/>
          <w:sz w:val="24"/>
          <w:szCs w:val="24"/>
        </w:rPr>
        <w:t>1.3 Obseg predvidenih del</w:t>
      </w:r>
    </w:p>
    <w:p w:rsidR="00BF2892" w:rsidRPr="00F4017F" w:rsidRDefault="00F4017F" w:rsidP="00F4017F">
      <w:pPr>
        <w:spacing w:after="0" w:line="240" w:lineRule="auto"/>
        <w:jc w:val="both"/>
        <w:rPr>
          <w:rFonts w:ascii="Times New Roman" w:hAnsi="Times New Roman" w:cs="Times New Roman"/>
          <w:sz w:val="24"/>
          <w:szCs w:val="24"/>
        </w:rPr>
      </w:pPr>
      <w:r w:rsidRPr="00F4017F">
        <w:rPr>
          <w:rFonts w:ascii="Times New Roman" w:hAnsi="Times New Roman" w:cs="Times New Roman"/>
          <w:sz w:val="24"/>
          <w:szCs w:val="24"/>
        </w:rPr>
        <w:t>Izvedba del v skladu s projektno nalogo naročnika obsega:</w:t>
      </w:r>
    </w:p>
    <w:p w:rsidR="00F4017F" w:rsidRPr="00F4017F" w:rsidRDefault="00F4017F" w:rsidP="00F4017F">
      <w:pPr>
        <w:pStyle w:val="Odstavekseznama"/>
        <w:numPr>
          <w:ilvl w:val="0"/>
          <w:numId w:val="37"/>
        </w:numPr>
        <w:autoSpaceDE w:val="0"/>
        <w:autoSpaceDN w:val="0"/>
        <w:adjustRightInd w:val="0"/>
        <w:spacing w:after="0" w:line="240" w:lineRule="auto"/>
        <w:jc w:val="both"/>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odstranitev asfalta obstoječega vozišča</w:t>
      </w:r>
    </w:p>
    <w:p w:rsidR="00F4017F" w:rsidRPr="00F4017F" w:rsidRDefault="00F4017F" w:rsidP="00F4017F">
      <w:pPr>
        <w:pStyle w:val="Odstavekseznama"/>
        <w:numPr>
          <w:ilvl w:val="0"/>
          <w:numId w:val="37"/>
        </w:numPr>
        <w:autoSpaceDE w:val="0"/>
        <w:autoSpaceDN w:val="0"/>
        <w:adjustRightInd w:val="0"/>
        <w:spacing w:after="0" w:line="240" w:lineRule="auto"/>
        <w:jc w:val="both"/>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menjava obstoječega tampona vozišča s kvalitetnimi tamponskimi materiali</w:t>
      </w:r>
    </w:p>
    <w:p w:rsidR="00F4017F" w:rsidRPr="00F4017F" w:rsidRDefault="00F4017F" w:rsidP="00F4017F">
      <w:pPr>
        <w:pStyle w:val="Odstavekseznama"/>
        <w:numPr>
          <w:ilvl w:val="0"/>
          <w:numId w:val="37"/>
        </w:numPr>
        <w:autoSpaceDE w:val="0"/>
        <w:autoSpaceDN w:val="0"/>
        <w:adjustRightInd w:val="0"/>
        <w:spacing w:after="0" w:line="240" w:lineRule="auto"/>
        <w:jc w:val="both"/>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prilagoditev nivelete ceste urejenim uvozno – izvoznim priključkom k stanovanjskim objektom</w:t>
      </w:r>
    </w:p>
    <w:p w:rsidR="00F4017F" w:rsidRPr="00F4017F" w:rsidRDefault="00F4017F" w:rsidP="00F4017F">
      <w:pPr>
        <w:pStyle w:val="Odstavekseznama"/>
        <w:numPr>
          <w:ilvl w:val="0"/>
          <w:numId w:val="37"/>
        </w:numPr>
        <w:autoSpaceDE w:val="0"/>
        <w:autoSpaceDN w:val="0"/>
        <w:adjustRightInd w:val="0"/>
        <w:spacing w:after="0" w:line="240" w:lineRule="auto"/>
        <w:jc w:val="both"/>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asfaltna utrditev vozišča ceste z dvoslojnim asfaltom</w:t>
      </w:r>
    </w:p>
    <w:p w:rsidR="00F4017F" w:rsidRPr="00F4017F" w:rsidRDefault="00F4017F" w:rsidP="00F4017F">
      <w:pPr>
        <w:pStyle w:val="Odstavekseznama"/>
        <w:numPr>
          <w:ilvl w:val="0"/>
          <w:numId w:val="37"/>
        </w:numPr>
        <w:autoSpaceDE w:val="0"/>
        <w:autoSpaceDN w:val="0"/>
        <w:adjustRightInd w:val="0"/>
        <w:spacing w:after="0" w:line="240" w:lineRule="auto"/>
        <w:jc w:val="both"/>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izgradnja pločnika ob levem robu vozišča ceste in asfaltna utrditev pohodne površine pločnika</w:t>
      </w:r>
    </w:p>
    <w:p w:rsidR="00F4017F" w:rsidRPr="00F4017F" w:rsidRDefault="00F4017F" w:rsidP="00F4017F">
      <w:pPr>
        <w:pStyle w:val="Odstavekseznama"/>
        <w:numPr>
          <w:ilvl w:val="0"/>
          <w:numId w:val="37"/>
        </w:numPr>
        <w:autoSpaceDE w:val="0"/>
        <w:autoSpaceDN w:val="0"/>
        <w:adjustRightInd w:val="0"/>
        <w:spacing w:after="0" w:line="240" w:lineRule="auto"/>
        <w:jc w:val="both"/>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izgradnja meteorne kanalizacije za potrebe odvodnjavanja meteornih vod s prometnih površin</w:t>
      </w:r>
    </w:p>
    <w:p w:rsidR="00F4017F" w:rsidRPr="00F4017F" w:rsidRDefault="00F4017F" w:rsidP="00F4017F">
      <w:pPr>
        <w:pStyle w:val="Odstavekseznama"/>
        <w:numPr>
          <w:ilvl w:val="0"/>
          <w:numId w:val="37"/>
        </w:numPr>
        <w:autoSpaceDE w:val="0"/>
        <w:autoSpaceDN w:val="0"/>
        <w:adjustRightInd w:val="0"/>
        <w:spacing w:after="0" w:line="240" w:lineRule="auto"/>
        <w:jc w:val="both"/>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prometne rešitve z ustrezno horizontalno in vertikalno prometno signalizacijo</w:t>
      </w:r>
    </w:p>
    <w:p w:rsidR="00F4017F" w:rsidRPr="00F4017F" w:rsidRDefault="00F4017F" w:rsidP="00F4017F">
      <w:pPr>
        <w:autoSpaceDE w:val="0"/>
        <w:autoSpaceDN w:val="0"/>
        <w:adjustRightInd w:val="0"/>
        <w:spacing w:after="0" w:line="240" w:lineRule="auto"/>
        <w:jc w:val="both"/>
        <w:rPr>
          <w:rFonts w:ascii="Times New Roman" w:eastAsia="SymbolMT" w:hAnsi="Times New Roman" w:cs="Times New Roman"/>
          <w:color w:val="000000"/>
          <w:sz w:val="24"/>
          <w:szCs w:val="24"/>
        </w:rPr>
      </w:pPr>
    </w:p>
    <w:p w:rsidR="00F4017F" w:rsidRPr="00F4017F" w:rsidRDefault="00F4017F" w:rsidP="00F4017F">
      <w:pPr>
        <w:autoSpaceDE w:val="0"/>
        <w:autoSpaceDN w:val="0"/>
        <w:adjustRightInd w:val="0"/>
        <w:spacing w:after="0" w:line="240" w:lineRule="auto"/>
        <w:jc w:val="both"/>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 xml:space="preserve">Ob robu vozišča se izvede gramozna bankina v širini min. 0,5m, oz. po potrebi asfaltna </w:t>
      </w:r>
      <w:proofErr w:type="spellStart"/>
      <w:r w:rsidRPr="00F4017F">
        <w:rPr>
          <w:rFonts w:ascii="Times New Roman" w:eastAsia="SymbolMT" w:hAnsi="Times New Roman" w:cs="Times New Roman"/>
          <w:color w:val="000000"/>
          <w:sz w:val="24"/>
          <w:szCs w:val="24"/>
        </w:rPr>
        <w:t>mulda</w:t>
      </w:r>
      <w:proofErr w:type="spellEnd"/>
      <w:r w:rsidRPr="00F4017F">
        <w:rPr>
          <w:rFonts w:ascii="Times New Roman" w:eastAsia="SymbolMT" w:hAnsi="Times New Roman" w:cs="Times New Roman"/>
          <w:color w:val="000000"/>
          <w:sz w:val="24"/>
          <w:szCs w:val="24"/>
        </w:rPr>
        <w:t xml:space="preserve"> za potrebe odvodnjavanja. Ob zunanjem robu pločnika oz. </w:t>
      </w:r>
      <w:proofErr w:type="spellStart"/>
      <w:r w:rsidRPr="00F4017F">
        <w:rPr>
          <w:rFonts w:ascii="Times New Roman" w:eastAsia="SymbolMT" w:hAnsi="Times New Roman" w:cs="Times New Roman"/>
          <w:color w:val="000000"/>
          <w:sz w:val="24"/>
          <w:szCs w:val="24"/>
        </w:rPr>
        <w:t>mulde</w:t>
      </w:r>
      <w:proofErr w:type="spellEnd"/>
      <w:r w:rsidRPr="00F4017F">
        <w:rPr>
          <w:rFonts w:ascii="Times New Roman" w:eastAsia="SymbolMT" w:hAnsi="Times New Roman" w:cs="Times New Roman"/>
          <w:color w:val="000000"/>
          <w:sz w:val="24"/>
          <w:szCs w:val="24"/>
        </w:rPr>
        <w:t xml:space="preserve"> se izvede zemeljska berma v širini min. 0,3m.</w:t>
      </w:r>
    </w:p>
    <w:p w:rsidR="00F4017F" w:rsidRPr="00F4017F" w:rsidRDefault="00F4017F" w:rsidP="00F4017F">
      <w:pPr>
        <w:autoSpaceDE w:val="0"/>
        <w:autoSpaceDN w:val="0"/>
        <w:adjustRightInd w:val="0"/>
        <w:spacing w:after="0" w:line="240" w:lineRule="auto"/>
        <w:jc w:val="both"/>
        <w:rPr>
          <w:rFonts w:ascii="Times New Roman" w:eastAsia="SymbolMT" w:hAnsi="Times New Roman" w:cs="Times New Roman"/>
          <w:b/>
          <w:bCs/>
          <w:color w:val="000000"/>
          <w:sz w:val="24"/>
          <w:szCs w:val="24"/>
        </w:rPr>
      </w:pPr>
    </w:p>
    <w:p w:rsidR="00F4017F" w:rsidRPr="00F4017F" w:rsidRDefault="00F4017F" w:rsidP="00F4017F">
      <w:pPr>
        <w:autoSpaceDE w:val="0"/>
        <w:autoSpaceDN w:val="0"/>
        <w:adjustRightInd w:val="0"/>
        <w:spacing w:after="0" w:line="240" w:lineRule="auto"/>
        <w:jc w:val="both"/>
        <w:rPr>
          <w:rFonts w:ascii="Times New Roman" w:eastAsia="SymbolMT" w:hAnsi="Times New Roman" w:cs="Times New Roman"/>
          <w:b/>
          <w:bCs/>
          <w:color w:val="000000"/>
          <w:sz w:val="24"/>
          <w:szCs w:val="24"/>
        </w:rPr>
      </w:pPr>
      <w:r w:rsidRPr="00F4017F">
        <w:rPr>
          <w:rFonts w:ascii="Times New Roman" w:eastAsia="SymbolMT" w:hAnsi="Times New Roman" w:cs="Times New Roman"/>
          <w:b/>
          <w:bCs/>
          <w:color w:val="000000"/>
          <w:sz w:val="24"/>
          <w:szCs w:val="24"/>
        </w:rPr>
        <w:t>1.4 Obstoječe stanje</w:t>
      </w:r>
    </w:p>
    <w:p w:rsidR="00F4017F" w:rsidRPr="00F4017F" w:rsidRDefault="00F4017F" w:rsidP="00F4017F">
      <w:pPr>
        <w:autoSpaceDE w:val="0"/>
        <w:autoSpaceDN w:val="0"/>
        <w:adjustRightInd w:val="0"/>
        <w:spacing w:after="0" w:line="240" w:lineRule="auto"/>
        <w:jc w:val="both"/>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Lokacija objekta se nahaja v naselju, v okolju individualne stanovanjske pozidave v naselju Veržej, k.o. Veržej.</w:t>
      </w:r>
    </w:p>
    <w:p w:rsidR="00F4017F" w:rsidRPr="00F4017F" w:rsidRDefault="00F4017F" w:rsidP="00F4017F">
      <w:pPr>
        <w:autoSpaceDE w:val="0"/>
        <w:autoSpaceDN w:val="0"/>
        <w:adjustRightInd w:val="0"/>
        <w:spacing w:after="0" w:line="240" w:lineRule="auto"/>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Predvidena rekonstrukcija bo potekala v območju obstoječe ceste.</w:t>
      </w:r>
    </w:p>
    <w:p w:rsidR="00F4017F" w:rsidRPr="00F4017F" w:rsidRDefault="00F4017F" w:rsidP="00F4017F">
      <w:pPr>
        <w:autoSpaceDE w:val="0"/>
        <w:autoSpaceDN w:val="0"/>
        <w:adjustRightInd w:val="0"/>
        <w:spacing w:after="0" w:line="240" w:lineRule="auto"/>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lastRenderedPageBreak/>
        <w:t>Ob cesti so predvsem stanovanjske zgradbe. Na okoliške zgradbe predvidena gradnja ne bo imela vpliva, razen višinske prilagoditve posameznih priključkov zaradi nekoliko spremenjene nivelete ceste.</w:t>
      </w:r>
    </w:p>
    <w:p w:rsidR="00F4017F" w:rsidRPr="00F4017F" w:rsidRDefault="00F4017F" w:rsidP="00F4017F">
      <w:pPr>
        <w:autoSpaceDE w:val="0"/>
        <w:autoSpaceDN w:val="0"/>
        <w:adjustRightInd w:val="0"/>
        <w:spacing w:after="0" w:line="240" w:lineRule="auto"/>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Obstoječa cesta je v asfaltni izvedbi – asfalt je poškodovan in potreben obnove. Vzdolžni naklon je na obravnavanem območju minimalen.</w:t>
      </w:r>
    </w:p>
    <w:p w:rsidR="00F4017F" w:rsidRPr="00F4017F" w:rsidRDefault="00F4017F" w:rsidP="00F4017F">
      <w:pPr>
        <w:autoSpaceDE w:val="0"/>
        <w:autoSpaceDN w:val="0"/>
        <w:adjustRightInd w:val="0"/>
        <w:spacing w:after="0" w:line="240" w:lineRule="auto"/>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Meteorna voda iz ceste se izteka v okoliški teren.</w:t>
      </w:r>
    </w:p>
    <w:p w:rsidR="00F4017F" w:rsidRPr="00F4017F" w:rsidRDefault="00F4017F" w:rsidP="00F4017F">
      <w:pPr>
        <w:autoSpaceDE w:val="0"/>
        <w:autoSpaceDN w:val="0"/>
        <w:adjustRightInd w:val="0"/>
        <w:spacing w:after="0" w:line="240" w:lineRule="auto"/>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Na obravnavanem območju velja administrativna omejitev hitrosti na 50km/h in dodatna omejitev s hitrostnimi ovirami.</w:t>
      </w:r>
    </w:p>
    <w:p w:rsidR="00F4017F" w:rsidRPr="00F4017F" w:rsidRDefault="00F4017F" w:rsidP="00F4017F">
      <w:pPr>
        <w:autoSpaceDE w:val="0"/>
        <w:autoSpaceDN w:val="0"/>
        <w:adjustRightInd w:val="0"/>
        <w:spacing w:after="0" w:line="240" w:lineRule="auto"/>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 xml:space="preserve">V območju predvidene gradnje se nahaja objekt javne razsvetljave – svetilke na kovinskih stebrih in komunalni vodi, ki jih bo potrebno po morebitnih zahtevah pristojnih </w:t>
      </w:r>
      <w:proofErr w:type="spellStart"/>
      <w:r w:rsidRPr="00F4017F">
        <w:rPr>
          <w:rFonts w:ascii="Times New Roman" w:eastAsia="SymbolMT" w:hAnsi="Times New Roman" w:cs="Times New Roman"/>
          <w:color w:val="000000"/>
          <w:sz w:val="24"/>
          <w:szCs w:val="24"/>
        </w:rPr>
        <w:t>soglasodajalcev</w:t>
      </w:r>
      <w:proofErr w:type="spellEnd"/>
      <w:r w:rsidRPr="00F4017F">
        <w:rPr>
          <w:rFonts w:ascii="Times New Roman" w:eastAsia="SymbolMT" w:hAnsi="Times New Roman" w:cs="Times New Roman"/>
          <w:color w:val="000000"/>
          <w:sz w:val="24"/>
          <w:szCs w:val="24"/>
        </w:rPr>
        <w:t xml:space="preserve"> ustrezno zaščititi, </w:t>
      </w:r>
      <w:proofErr w:type="spellStart"/>
      <w:r w:rsidRPr="00F4017F">
        <w:rPr>
          <w:rFonts w:ascii="Times New Roman" w:eastAsia="SymbolMT" w:hAnsi="Times New Roman" w:cs="Times New Roman"/>
          <w:color w:val="000000"/>
          <w:sz w:val="24"/>
          <w:szCs w:val="24"/>
        </w:rPr>
        <w:t>oz.premestiti</w:t>
      </w:r>
      <w:proofErr w:type="spellEnd"/>
      <w:r w:rsidRPr="00F4017F">
        <w:rPr>
          <w:rFonts w:ascii="Times New Roman" w:eastAsia="SymbolMT" w:hAnsi="Times New Roman" w:cs="Times New Roman"/>
          <w:color w:val="000000"/>
          <w:sz w:val="24"/>
          <w:szCs w:val="24"/>
        </w:rPr>
        <w:t>.</w:t>
      </w:r>
    </w:p>
    <w:p w:rsidR="00F4017F" w:rsidRPr="00F4017F" w:rsidRDefault="00F4017F" w:rsidP="00F4017F">
      <w:pPr>
        <w:autoSpaceDE w:val="0"/>
        <w:autoSpaceDN w:val="0"/>
        <w:adjustRightInd w:val="0"/>
        <w:spacing w:after="0" w:line="240" w:lineRule="auto"/>
        <w:rPr>
          <w:rFonts w:ascii="Times New Roman" w:eastAsia="SymbolMT" w:hAnsi="Times New Roman" w:cs="Times New Roman"/>
          <w:b/>
          <w:bCs/>
          <w:color w:val="000000"/>
          <w:sz w:val="24"/>
          <w:szCs w:val="24"/>
        </w:rPr>
      </w:pPr>
    </w:p>
    <w:p w:rsidR="00F4017F" w:rsidRPr="00F4017F" w:rsidRDefault="00F4017F" w:rsidP="00F4017F">
      <w:pPr>
        <w:autoSpaceDE w:val="0"/>
        <w:autoSpaceDN w:val="0"/>
        <w:adjustRightInd w:val="0"/>
        <w:spacing w:after="0" w:line="240" w:lineRule="auto"/>
        <w:rPr>
          <w:rFonts w:ascii="Times New Roman" w:eastAsia="SymbolMT" w:hAnsi="Times New Roman" w:cs="Times New Roman"/>
          <w:b/>
          <w:bCs/>
          <w:color w:val="000000"/>
          <w:sz w:val="24"/>
          <w:szCs w:val="24"/>
        </w:rPr>
      </w:pPr>
      <w:r w:rsidRPr="00F4017F">
        <w:rPr>
          <w:rFonts w:ascii="Times New Roman" w:eastAsia="SymbolMT" w:hAnsi="Times New Roman" w:cs="Times New Roman"/>
          <w:b/>
          <w:bCs/>
          <w:color w:val="000000"/>
          <w:sz w:val="24"/>
          <w:szCs w:val="24"/>
        </w:rPr>
        <w:t>1.4.1 Obstoječa projektna dokumentacija in predvidene druge gradnje</w:t>
      </w:r>
    </w:p>
    <w:p w:rsidR="00F4017F" w:rsidRPr="00F4017F" w:rsidRDefault="00F4017F" w:rsidP="00F4017F">
      <w:pPr>
        <w:autoSpaceDE w:val="0"/>
        <w:autoSpaceDN w:val="0"/>
        <w:adjustRightInd w:val="0"/>
        <w:spacing w:after="0" w:line="240" w:lineRule="auto"/>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V času izdelave tega projekta podatkov o morebitnih predvidenih gradnjah na obravnavanem območju ni</w:t>
      </w:r>
    </w:p>
    <w:p w:rsidR="00F4017F" w:rsidRPr="00F4017F" w:rsidRDefault="00F4017F" w:rsidP="00F4017F">
      <w:pPr>
        <w:autoSpaceDE w:val="0"/>
        <w:autoSpaceDN w:val="0"/>
        <w:adjustRightInd w:val="0"/>
        <w:spacing w:after="0" w:line="240" w:lineRule="auto"/>
        <w:rPr>
          <w:rFonts w:ascii="Times New Roman" w:eastAsia="SymbolMT" w:hAnsi="Times New Roman" w:cs="Times New Roman"/>
          <w:color w:val="000000"/>
          <w:sz w:val="24"/>
          <w:szCs w:val="24"/>
        </w:rPr>
      </w:pPr>
      <w:r w:rsidRPr="00F4017F">
        <w:rPr>
          <w:rFonts w:ascii="Times New Roman" w:eastAsia="SymbolMT" w:hAnsi="Times New Roman" w:cs="Times New Roman"/>
          <w:color w:val="000000"/>
          <w:sz w:val="24"/>
          <w:szCs w:val="24"/>
        </w:rPr>
        <w:t>bilo na razpolago.</w:t>
      </w:r>
    </w:p>
    <w:p w:rsidR="00F4017F" w:rsidRPr="00F4017F" w:rsidRDefault="00F4017F" w:rsidP="00F4017F">
      <w:pPr>
        <w:autoSpaceDE w:val="0"/>
        <w:autoSpaceDN w:val="0"/>
        <w:adjustRightInd w:val="0"/>
        <w:spacing w:after="0" w:line="240" w:lineRule="auto"/>
        <w:rPr>
          <w:rFonts w:ascii="Times New Roman" w:eastAsia="SymbolMT" w:hAnsi="Times New Roman" w:cs="Times New Roman"/>
          <w:b/>
          <w:bCs/>
          <w:color w:val="000000"/>
          <w:sz w:val="24"/>
          <w:szCs w:val="24"/>
        </w:rPr>
      </w:pPr>
    </w:p>
    <w:p w:rsidR="00F4017F" w:rsidRPr="00F4017F" w:rsidRDefault="00F4017F" w:rsidP="00F4017F">
      <w:pPr>
        <w:autoSpaceDE w:val="0"/>
        <w:autoSpaceDN w:val="0"/>
        <w:adjustRightInd w:val="0"/>
        <w:spacing w:after="0" w:line="240" w:lineRule="auto"/>
        <w:jc w:val="both"/>
        <w:rPr>
          <w:rFonts w:ascii="Times New Roman" w:eastAsia="SymbolMT" w:hAnsi="Times New Roman" w:cs="Times New Roman"/>
          <w:b/>
          <w:bCs/>
          <w:color w:val="000000"/>
          <w:sz w:val="24"/>
          <w:szCs w:val="24"/>
        </w:rPr>
      </w:pPr>
      <w:r w:rsidRPr="00F4017F">
        <w:rPr>
          <w:rFonts w:ascii="Times New Roman" w:eastAsia="SymbolMT" w:hAnsi="Times New Roman" w:cs="Times New Roman"/>
          <w:b/>
          <w:bCs/>
          <w:color w:val="000000"/>
          <w:sz w:val="24"/>
          <w:szCs w:val="24"/>
        </w:rPr>
        <w:t>1.5 Konfiguracija terena</w:t>
      </w:r>
    </w:p>
    <w:p w:rsidR="00F4017F" w:rsidRDefault="00F4017F" w:rsidP="00F4017F">
      <w:pPr>
        <w:autoSpaceDE w:val="0"/>
        <w:autoSpaceDN w:val="0"/>
        <w:adjustRightInd w:val="0"/>
        <w:spacing w:after="0" w:line="240" w:lineRule="auto"/>
        <w:jc w:val="both"/>
        <w:rPr>
          <w:rFonts w:ascii="ArialNarrow" w:hAnsi="ArialNarrow" w:cs="ArialNarrow"/>
          <w:color w:val="000000"/>
          <w:sz w:val="24"/>
          <w:szCs w:val="24"/>
        </w:rPr>
      </w:pPr>
      <w:r>
        <w:rPr>
          <w:rFonts w:ascii="ArialNarrow" w:hAnsi="ArialNarrow" w:cs="ArialNarrow"/>
          <w:color w:val="000000"/>
          <w:sz w:val="24"/>
          <w:szCs w:val="24"/>
        </w:rPr>
        <w:t>Lokacija predvidene gradnje se nahaja v ravninskem območju.</w:t>
      </w:r>
    </w:p>
    <w:p w:rsidR="00F4017F" w:rsidRDefault="00F4017F" w:rsidP="00F4017F">
      <w:pPr>
        <w:autoSpaceDE w:val="0"/>
        <w:autoSpaceDN w:val="0"/>
        <w:adjustRightInd w:val="0"/>
        <w:spacing w:after="0" w:line="240" w:lineRule="auto"/>
        <w:jc w:val="both"/>
        <w:rPr>
          <w:rFonts w:ascii="ArialNarrow-Bold" w:hAnsi="ArialNarrow-Bold" w:cs="ArialNarrow-Bold"/>
          <w:b/>
          <w:bCs/>
          <w:color w:val="000000"/>
          <w:sz w:val="24"/>
          <w:szCs w:val="24"/>
        </w:rPr>
      </w:pPr>
    </w:p>
    <w:p w:rsidR="00F4017F" w:rsidRPr="00F4017F" w:rsidRDefault="00F4017F" w:rsidP="00F4017F">
      <w:pPr>
        <w:autoSpaceDE w:val="0"/>
        <w:autoSpaceDN w:val="0"/>
        <w:adjustRightInd w:val="0"/>
        <w:spacing w:after="0" w:line="240" w:lineRule="auto"/>
        <w:jc w:val="both"/>
        <w:rPr>
          <w:rFonts w:ascii="Times New Roman" w:hAnsi="Times New Roman" w:cs="Times New Roman"/>
          <w:b/>
          <w:bCs/>
          <w:color w:val="000000"/>
          <w:sz w:val="24"/>
          <w:szCs w:val="24"/>
        </w:rPr>
      </w:pPr>
      <w:r w:rsidRPr="00F4017F">
        <w:rPr>
          <w:rFonts w:ascii="Times New Roman" w:hAnsi="Times New Roman" w:cs="Times New Roman"/>
          <w:b/>
          <w:bCs/>
          <w:color w:val="000000"/>
          <w:sz w:val="24"/>
          <w:szCs w:val="24"/>
        </w:rPr>
        <w:t>1.6 Klimatski pogoji</w:t>
      </w:r>
    </w:p>
    <w:p w:rsidR="00F4017F" w:rsidRPr="00F4017F" w:rsidRDefault="00F4017F" w:rsidP="00F4017F">
      <w:pPr>
        <w:autoSpaceDE w:val="0"/>
        <w:autoSpaceDN w:val="0"/>
        <w:adjustRightInd w:val="0"/>
        <w:spacing w:after="0" w:line="240" w:lineRule="auto"/>
        <w:jc w:val="both"/>
        <w:rPr>
          <w:rFonts w:ascii="Times New Roman" w:hAnsi="Times New Roman" w:cs="Times New Roman"/>
          <w:color w:val="000000"/>
          <w:sz w:val="24"/>
          <w:szCs w:val="24"/>
        </w:rPr>
      </w:pPr>
      <w:r w:rsidRPr="00F4017F">
        <w:rPr>
          <w:rFonts w:ascii="Times New Roman" w:hAnsi="Times New Roman" w:cs="Times New Roman"/>
          <w:color w:val="000000"/>
          <w:sz w:val="24"/>
          <w:szCs w:val="24"/>
        </w:rPr>
        <w:t>Obravnavano območje je v zmernem celinskem podnebju. Najvišje dnevne temperature ne presegajo 350C najnižje pa ne padejo pod -200C. Obdobje zamrznitve tal traja približno 3 mesece, zamrznitve pa segajo v globino do 75 cm. Odjuge med obdobjem zamrznitve neugodno vplivajo na cestno telo.</w:t>
      </w:r>
    </w:p>
    <w:p w:rsidR="00F4017F" w:rsidRPr="00F4017F" w:rsidRDefault="00F4017F" w:rsidP="00F4017F">
      <w:pPr>
        <w:autoSpaceDE w:val="0"/>
        <w:autoSpaceDN w:val="0"/>
        <w:adjustRightInd w:val="0"/>
        <w:spacing w:after="0" w:line="240" w:lineRule="auto"/>
        <w:jc w:val="both"/>
        <w:rPr>
          <w:rFonts w:ascii="Times New Roman" w:hAnsi="Times New Roman" w:cs="Times New Roman"/>
          <w:b/>
          <w:bCs/>
          <w:color w:val="000000"/>
          <w:sz w:val="24"/>
          <w:szCs w:val="24"/>
        </w:rPr>
      </w:pPr>
    </w:p>
    <w:p w:rsidR="00F4017F" w:rsidRPr="00F4017F" w:rsidRDefault="00F4017F" w:rsidP="00F4017F">
      <w:pPr>
        <w:autoSpaceDE w:val="0"/>
        <w:autoSpaceDN w:val="0"/>
        <w:adjustRightInd w:val="0"/>
        <w:spacing w:after="0" w:line="240" w:lineRule="auto"/>
        <w:jc w:val="both"/>
        <w:rPr>
          <w:rFonts w:ascii="Times New Roman" w:hAnsi="Times New Roman" w:cs="Times New Roman"/>
          <w:b/>
          <w:bCs/>
          <w:color w:val="000000"/>
          <w:sz w:val="24"/>
          <w:szCs w:val="24"/>
        </w:rPr>
      </w:pPr>
      <w:r w:rsidRPr="00F4017F">
        <w:rPr>
          <w:rFonts w:ascii="Times New Roman" w:hAnsi="Times New Roman" w:cs="Times New Roman"/>
          <w:b/>
          <w:bCs/>
          <w:color w:val="000000"/>
          <w:sz w:val="24"/>
          <w:szCs w:val="24"/>
        </w:rPr>
        <w:t>1.7 Zazidava in kulture ob trasah</w:t>
      </w:r>
    </w:p>
    <w:p w:rsidR="00F4017F" w:rsidRPr="00F4017F" w:rsidRDefault="00F4017F" w:rsidP="00F4017F">
      <w:pPr>
        <w:autoSpaceDE w:val="0"/>
        <w:autoSpaceDN w:val="0"/>
        <w:adjustRightInd w:val="0"/>
        <w:spacing w:after="0" w:line="240" w:lineRule="auto"/>
        <w:jc w:val="both"/>
        <w:rPr>
          <w:rFonts w:ascii="Times New Roman" w:hAnsi="Times New Roman" w:cs="Times New Roman"/>
          <w:color w:val="000000"/>
          <w:sz w:val="24"/>
          <w:szCs w:val="24"/>
        </w:rPr>
      </w:pPr>
      <w:r w:rsidRPr="00F4017F">
        <w:rPr>
          <w:rFonts w:ascii="Times New Roman" w:hAnsi="Times New Roman" w:cs="Times New Roman"/>
          <w:color w:val="000000"/>
          <w:sz w:val="24"/>
          <w:szCs w:val="24"/>
        </w:rPr>
        <w:t>Neposredno ob trasi javnih poti so večinoma individualni stanovanjski objekti z urejenimi dovozi.</w:t>
      </w:r>
    </w:p>
    <w:p w:rsidR="00F4017F" w:rsidRPr="00F4017F" w:rsidRDefault="00F4017F" w:rsidP="00F4017F">
      <w:pPr>
        <w:autoSpaceDE w:val="0"/>
        <w:autoSpaceDN w:val="0"/>
        <w:adjustRightInd w:val="0"/>
        <w:spacing w:after="0" w:line="240" w:lineRule="auto"/>
        <w:rPr>
          <w:rFonts w:ascii="Times New Roman" w:hAnsi="Times New Roman" w:cs="Times New Roman"/>
          <w:b/>
          <w:bCs/>
          <w:color w:val="000000"/>
          <w:sz w:val="24"/>
          <w:szCs w:val="24"/>
        </w:rPr>
      </w:pPr>
    </w:p>
    <w:p w:rsidR="00F4017F" w:rsidRPr="00F4017F" w:rsidRDefault="00F4017F" w:rsidP="00F4017F">
      <w:pPr>
        <w:autoSpaceDE w:val="0"/>
        <w:autoSpaceDN w:val="0"/>
        <w:adjustRightInd w:val="0"/>
        <w:spacing w:after="0" w:line="240" w:lineRule="auto"/>
        <w:jc w:val="both"/>
        <w:rPr>
          <w:rFonts w:ascii="Times New Roman" w:hAnsi="Times New Roman" w:cs="Times New Roman"/>
          <w:b/>
          <w:bCs/>
          <w:color w:val="000000"/>
          <w:sz w:val="24"/>
          <w:szCs w:val="24"/>
        </w:rPr>
      </w:pPr>
      <w:r w:rsidRPr="00F4017F">
        <w:rPr>
          <w:rFonts w:ascii="Times New Roman" w:hAnsi="Times New Roman" w:cs="Times New Roman"/>
          <w:b/>
          <w:bCs/>
          <w:color w:val="000000"/>
          <w:sz w:val="24"/>
          <w:szCs w:val="24"/>
        </w:rPr>
        <w:t>2. TEHNIČNI PODATKI</w:t>
      </w:r>
    </w:p>
    <w:p w:rsidR="00000D46" w:rsidRDefault="00000D46" w:rsidP="00F4017F">
      <w:pPr>
        <w:autoSpaceDE w:val="0"/>
        <w:autoSpaceDN w:val="0"/>
        <w:adjustRightInd w:val="0"/>
        <w:spacing w:after="0" w:line="240" w:lineRule="auto"/>
        <w:jc w:val="both"/>
        <w:rPr>
          <w:rFonts w:ascii="Times New Roman" w:hAnsi="Times New Roman" w:cs="Times New Roman"/>
          <w:b/>
          <w:bCs/>
          <w:color w:val="000000"/>
          <w:sz w:val="24"/>
          <w:szCs w:val="24"/>
        </w:rPr>
      </w:pPr>
    </w:p>
    <w:p w:rsidR="00F4017F" w:rsidRPr="00F4017F" w:rsidRDefault="00F4017F" w:rsidP="00F4017F">
      <w:pPr>
        <w:autoSpaceDE w:val="0"/>
        <w:autoSpaceDN w:val="0"/>
        <w:adjustRightInd w:val="0"/>
        <w:spacing w:after="0" w:line="240" w:lineRule="auto"/>
        <w:jc w:val="both"/>
        <w:rPr>
          <w:rFonts w:ascii="Times New Roman" w:hAnsi="Times New Roman" w:cs="Times New Roman"/>
          <w:b/>
          <w:bCs/>
          <w:color w:val="000000"/>
          <w:sz w:val="24"/>
          <w:szCs w:val="24"/>
        </w:rPr>
      </w:pPr>
      <w:r w:rsidRPr="00F4017F">
        <w:rPr>
          <w:rFonts w:ascii="Times New Roman" w:hAnsi="Times New Roman" w:cs="Times New Roman"/>
          <w:b/>
          <w:bCs/>
          <w:color w:val="000000"/>
          <w:sz w:val="24"/>
          <w:szCs w:val="24"/>
        </w:rPr>
        <w:t>2.1. Vrsta prometa</w:t>
      </w:r>
    </w:p>
    <w:p w:rsidR="00F4017F" w:rsidRPr="00F4017F" w:rsidRDefault="00F4017F" w:rsidP="00F4017F">
      <w:pPr>
        <w:autoSpaceDE w:val="0"/>
        <w:autoSpaceDN w:val="0"/>
        <w:adjustRightInd w:val="0"/>
        <w:spacing w:after="0" w:line="240" w:lineRule="auto"/>
        <w:jc w:val="both"/>
        <w:rPr>
          <w:rFonts w:ascii="Times New Roman" w:hAnsi="Times New Roman" w:cs="Times New Roman"/>
          <w:color w:val="000000"/>
          <w:sz w:val="24"/>
          <w:szCs w:val="24"/>
        </w:rPr>
      </w:pPr>
      <w:r w:rsidRPr="00F4017F">
        <w:rPr>
          <w:rFonts w:ascii="Times New Roman" w:hAnsi="Times New Roman" w:cs="Times New Roman"/>
          <w:color w:val="000000"/>
          <w:sz w:val="24"/>
          <w:szCs w:val="24"/>
        </w:rPr>
        <w:t>Uradnih podatkov o številu prometa ni na razpolago. Cesta je obremenjena s prometom predvsem osebnih vozil in povezuje naselje Veržej s Krapjem ter naselji na območju ljutomerske in razkriške občine.</w:t>
      </w:r>
      <w:r w:rsidR="008B37E3">
        <w:rPr>
          <w:rFonts w:ascii="Times New Roman" w:hAnsi="Times New Roman" w:cs="Times New Roman"/>
          <w:color w:val="000000"/>
          <w:sz w:val="24"/>
          <w:szCs w:val="24"/>
        </w:rPr>
        <w:t xml:space="preserve"> </w:t>
      </w:r>
      <w:r w:rsidR="008B37E3" w:rsidRPr="0057696B">
        <w:rPr>
          <w:rFonts w:ascii="Times New Roman" w:hAnsi="Times New Roman" w:cs="Times New Roman"/>
          <w:color w:val="000000"/>
          <w:sz w:val="24"/>
          <w:szCs w:val="24"/>
        </w:rPr>
        <w:t>Cesta je pomembna navezava na  avtocestni priključek Vučja vas za prebivalce občine Razkrižje in Ljutomer.</w:t>
      </w:r>
    </w:p>
    <w:p w:rsidR="00000D46" w:rsidRDefault="00000D46" w:rsidP="00F4017F">
      <w:pPr>
        <w:autoSpaceDE w:val="0"/>
        <w:autoSpaceDN w:val="0"/>
        <w:adjustRightInd w:val="0"/>
        <w:spacing w:after="0" w:line="240" w:lineRule="auto"/>
        <w:jc w:val="both"/>
        <w:rPr>
          <w:rFonts w:ascii="Times New Roman" w:hAnsi="Times New Roman" w:cs="Times New Roman"/>
          <w:b/>
          <w:bCs/>
          <w:color w:val="000000"/>
          <w:sz w:val="24"/>
          <w:szCs w:val="24"/>
        </w:rPr>
      </w:pPr>
    </w:p>
    <w:p w:rsidR="00F4017F" w:rsidRPr="00F4017F" w:rsidRDefault="00F4017F" w:rsidP="00F4017F">
      <w:pPr>
        <w:autoSpaceDE w:val="0"/>
        <w:autoSpaceDN w:val="0"/>
        <w:adjustRightInd w:val="0"/>
        <w:spacing w:after="0" w:line="240" w:lineRule="auto"/>
        <w:jc w:val="both"/>
        <w:rPr>
          <w:rFonts w:ascii="Times New Roman" w:hAnsi="Times New Roman" w:cs="Times New Roman"/>
          <w:b/>
          <w:bCs/>
          <w:color w:val="000000"/>
          <w:sz w:val="24"/>
          <w:szCs w:val="24"/>
        </w:rPr>
      </w:pPr>
      <w:r w:rsidRPr="00F4017F">
        <w:rPr>
          <w:rFonts w:ascii="Times New Roman" w:hAnsi="Times New Roman" w:cs="Times New Roman"/>
          <w:b/>
          <w:bCs/>
          <w:color w:val="000000"/>
          <w:sz w:val="24"/>
          <w:szCs w:val="24"/>
        </w:rPr>
        <w:t>2.2. Horizontalni elementi in podolžni profil</w:t>
      </w:r>
    </w:p>
    <w:p w:rsidR="00F4017F" w:rsidRPr="00F4017F" w:rsidRDefault="00F4017F" w:rsidP="00F4017F">
      <w:pPr>
        <w:autoSpaceDE w:val="0"/>
        <w:autoSpaceDN w:val="0"/>
        <w:adjustRightInd w:val="0"/>
        <w:spacing w:after="0" w:line="240" w:lineRule="auto"/>
        <w:jc w:val="both"/>
        <w:rPr>
          <w:rFonts w:ascii="Times New Roman" w:hAnsi="Times New Roman" w:cs="Times New Roman"/>
          <w:color w:val="000000"/>
          <w:sz w:val="24"/>
          <w:szCs w:val="24"/>
        </w:rPr>
      </w:pPr>
      <w:r w:rsidRPr="00F4017F">
        <w:rPr>
          <w:rFonts w:ascii="Times New Roman" w:hAnsi="Times New Roman" w:cs="Times New Roman"/>
          <w:color w:val="000000"/>
          <w:sz w:val="24"/>
          <w:szCs w:val="24"/>
        </w:rPr>
        <w:t xml:space="preserve">Potek trase je prikazan v situacijskih risbah v merilu 1:500. Trasa vozišča ceste </w:t>
      </w:r>
      <w:proofErr w:type="spellStart"/>
      <w:r w:rsidRPr="00F4017F">
        <w:rPr>
          <w:rFonts w:ascii="Times New Roman" w:hAnsi="Times New Roman" w:cs="Times New Roman"/>
          <w:color w:val="000000"/>
          <w:sz w:val="24"/>
          <w:szCs w:val="24"/>
        </w:rPr>
        <w:t>situativno</w:t>
      </w:r>
      <w:proofErr w:type="spellEnd"/>
      <w:r w:rsidRPr="00F4017F">
        <w:rPr>
          <w:rFonts w:ascii="Times New Roman" w:hAnsi="Times New Roman" w:cs="Times New Roman"/>
          <w:color w:val="000000"/>
          <w:sz w:val="24"/>
          <w:szCs w:val="24"/>
        </w:rPr>
        <w:t xml:space="preserve"> sledi horizontalnim elementom obstoječe ceste.</w:t>
      </w:r>
    </w:p>
    <w:p w:rsidR="00F4017F" w:rsidRPr="00F4017F" w:rsidRDefault="00F4017F" w:rsidP="00F4017F">
      <w:pPr>
        <w:autoSpaceDE w:val="0"/>
        <w:autoSpaceDN w:val="0"/>
        <w:adjustRightInd w:val="0"/>
        <w:spacing w:after="0" w:line="240" w:lineRule="auto"/>
        <w:jc w:val="both"/>
        <w:rPr>
          <w:rFonts w:ascii="Times New Roman" w:hAnsi="Times New Roman" w:cs="Times New Roman"/>
          <w:color w:val="000000"/>
          <w:sz w:val="24"/>
          <w:szCs w:val="24"/>
        </w:rPr>
      </w:pPr>
      <w:r w:rsidRPr="00F4017F">
        <w:rPr>
          <w:rFonts w:ascii="Times New Roman" w:hAnsi="Times New Roman" w:cs="Times New Roman"/>
          <w:color w:val="000000"/>
          <w:sz w:val="24"/>
          <w:szCs w:val="24"/>
        </w:rPr>
        <w:t>Vertikalni elementi se prilagodijo obstoječim za toliko, kolikor to zahteva nova gradnja pločnika. To pomeni znižanje nivelete ceste od 0 do 12cm, s tem se novo stanje višinsko prilagodi okoliškim objektom.</w:t>
      </w:r>
    </w:p>
    <w:p w:rsidR="00000D46" w:rsidRDefault="00000D46" w:rsidP="00F4017F">
      <w:pPr>
        <w:autoSpaceDE w:val="0"/>
        <w:autoSpaceDN w:val="0"/>
        <w:adjustRightInd w:val="0"/>
        <w:spacing w:after="0" w:line="240" w:lineRule="auto"/>
        <w:jc w:val="both"/>
        <w:rPr>
          <w:rFonts w:ascii="Times New Roman" w:hAnsi="Times New Roman" w:cs="Times New Roman"/>
          <w:b/>
          <w:bCs/>
          <w:color w:val="000000"/>
          <w:sz w:val="24"/>
          <w:szCs w:val="24"/>
        </w:rPr>
      </w:pPr>
    </w:p>
    <w:p w:rsidR="00F4017F" w:rsidRPr="00F4017F" w:rsidRDefault="00F4017F" w:rsidP="00F4017F">
      <w:pPr>
        <w:autoSpaceDE w:val="0"/>
        <w:autoSpaceDN w:val="0"/>
        <w:adjustRightInd w:val="0"/>
        <w:spacing w:after="0" w:line="240" w:lineRule="auto"/>
        <w:jc w:val="both"/>
        <w:rPr>
          <w:rFonts w:ascii="Times New Roman" w:hAnsi="Times New Roman" w:cs="Times New Roman"/>
          <w:b/>
          <w:bCs/>
          <w:color w:val="000000"/>
          <w:sz w:val="24"/>
          <w:szCs w:val="24"/>
        </w:rPr>
      </w:pPr>
      <w:r w:rsidRPr="00F4017F">
        <w:rPr>
          <w:rFonts w:ascii="Times New Roman" w:hAnsi="Times New Roman" w:cs="Times New Roman"/>
          <w:b/>
          <w:bCs/>
          <w:color w:val="000000"/>
          <w:sz w:val="24"/>
          <w:szCs w:val="24"/>
        </w:rPr>
        <w:t>2.3. Normalni prečni profil</w:t>
      </w:r>
    </w:p>
    <w:p w:rsidR="00F4017F" w:rsidRPr="00F4017F" w:rsidRDefault="00F4017F" w:rsidP="00F4017F">
      <w:pPr>
        <w:autoSpaceDE w:val="0"/>
        <w:autoSpaceDN w:val="0"/>
        <w:adjustRightInd w:val="0"/>
        <w:spacing w:after="0" w:line="240" w:lineRule="auto"/>
        <w:jc w:val="both"/>
        <w:rPr>
          <w:rFonts w:ascii="Times New Roman" w:hAnsi="Times New Roman" w:cs="Times New Roman"/>
          <w:color w:val="000000"/>
          <w:sz w:val="24"/>
          <w:szCs w:val="24"/>
        </w:rPr>
      </w:pPr>
      <w:r w:rsidRPr="00F4017F">
        <w:rPr>
          <w:rFonts w:ascii="Times New Roman" w:hAnsi="Times New Roman" w:cs="Times New Roman"/>
          <w:color w:val="000000"/>
          <w:sz w:val="24"/>
          <w:szCs w:val="24"/>
        </w:rPr>
        <w:t>V dogovoru z naročnikom dokumentacije se izbere naslednji normalni profili ceste, ki se v osnovi prilagodi možnostim obstoječe trase in okoliških objektov in znaša:</w:t>
      </w:r>
    </w:p>
    <w:p w:rsidR="00F4017F" w:rsidRPr="00F4017F" w:rsidRDefault="00F4017F" w:rsidP="00F4017F">
      <w:pPr>
        <w:autoSpaceDE w:val="0"/>
        <w:autoSpaceDN w:val="0"/>
        <w:adjustRightInd w:val="0"/>
        <w:spacing w:after="0" w:line="240" w:lineRule="auto"/>
        <w:jc w:val="both"/>
        <w:rPr>
          <w:rFonts w:ascii="Times New Roman" w:hAnsi="Times New Roman" w:cs="Times New Roman"/>
          <w:color w:val="000000"/>
          <w:sz w:val="24"/>
          <w:szCs w:val="24"/>
        </w:rPr>
      </w:pPr>
      <w:r w:rsidRPr="00F4017F">
        <w:rPr>
          <w:rFonts w:ascii="Times New Roman" w:hAnsi="Times New Roman" w:cs="Times New Roman"/>
          <w:color w:val="000000"/>
          <w:sz w:val="24"/>
          <w:szCs w:val="24"/>
        </w:rPr>
        <w:t>vozišče 5,0m, pločnik 1,6m skupaj z robniki, SKUPAJ 6,6m</w:t>
      </w:r>
    </w:p>
    <w:p w:rsidR="00F4017F" w:rsidRPr="00F4017F" w:rsidRDefault="00F4017F" w:rsidP="00F4017F">
      <w:pPr>
        <w:autoSpaceDE w:val="0"/>
        <w:autoSpaceDN w:val="0"/>
        <w:adjustRightInd w:val="0"/>
        <w:spacing w:after="0" w:line="240" w:lineRule="auto"/>
        <w:rPr>
          <w:rFonts w:ascii="Times New Roman" w:hAnsi="Times New Roman" w:cs="Times New Roman"/>
          <w:color w:val="000000"/>
          <w:sz w:val="24"/>
          <w:szCs w:val="24"/>
        </w:rPr>
      </w:pPr>
      <w:r w:rsidRPr="00F4017F">
        <w:rPr>
          <w:rFonts w:ascii="Times New Roman" w:hAnsi="Times New Roman" w:cs="Times New Roman"/>
          <w:color w:val="000000"/>
          <w:sz w:val="24"/>
          <w:szCs w:val="24"/>
        </w:rPr>
        <w:lastRenderedPageBreak/>
        <w:t>Pločnik je od vozišča ločen z betonskimi cestnimi robniki 15/25cm, dvignjenimi 12cm nad asfaltom vozišča.</w:t>
      </w:r>
    </w:p>
    <w:p w:rsidR="00F4017F" w:rsidRPr="00F4017F" w:rsidRDefault="00F4017F" w:rsidP="00F4017F">
      <w:pPr>
        <w:autoSpaceDE w:val="0"/>
        <w:autoSpaceDN w:val="0"/>
        <w:adjustRightInd w:val="0"/>
        <w:spacing w:after="0" w:line="240" w:lineRule="auto"/>
        <w:rPr>
          <w:rFonts w:ascii="Times New Roman" w:hAnsi="Times New Roman" w:cs="Times New Roman"/>
          <w:color w:val="000000"/>
          <w:sz w:val="24"/>
          <w:szCs w:val="24"/>
        </w:rPr>
      </w:pPr>
      <w:r w:rsidRPr="00F4017F">
        <w:rPr>
          <w:rFonts w:ascii="Times New Roman" w:hAnsi="Times New Roman" w:cs="Times New Roman"/>
          <w:color w:val="000000"/>
          <w:sz w:val="24"/>
          <w:szCs w:val="24"/>
        </w:rPr>
        <w:t>Na uvoznih priključkih je robnik pogreznjen na nivo asfaltnega vozišča v dolžini 4-6m.</w:t>
      </w:r>
    </w:p>
    <w:p w:rsidR="00F4017F" w:rsidRPr="00F4017F" w:rsidRDefault="00F4017F" w:rsidP="00F4017F">
      <w:pPr>
        <w:autoSpaceDE w:val="0"/>
        <w:autoSpaceDN w:val="0"/>
        <w:adjustRightInd w:val="0"/>
        <w:spacing w:after="0" w:line="240" w:lineRule="auto"/>
        <w:rPr>
          <w:rFonts w:ascii="Times New Roman" w:hAnsi="Times New Roman" w:cs="Times New Roman"/>
          <w:color w:val="000000"/>
          <w:sz w:val="24"/>
          <w:szCs w:val="24"/>
        </w:rPr>
      </w:pPr>
      <w:r w:rsidRPr="00F4017F">
        <w:rPr>
          <w:rFonts w:ascii="Times New Roman" w:hAnsi="Times New Roman" w:cs="Times New Roman"/>
          <w:color w:val="000000"/>
          <w:sz w:val="24"/>
          <w:szCs w:val="24"/>
        </w:rPr>
        <w:t>Na zunanji strani je pločnik obrobljen z betonskimi robniki 5/20cm.</w:t>
      </w:r>
    </w:p>
    <w:p w:rsidR="00F4017F" w:rsidRPr="001F5C76" w:rsidRDefault="00F4017F"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Ob vozišču se predvidi bankina širina 0,5m, ob pločniku pa berma širine 0,3m. Kjer je to smiselno, se</w:t>
      </w:r>
      <w:r w:rsidR="001F5C76" w:rsidRPr="001F5C76">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pločnik zaključi tik ob obstoječi ograji ali objektu.</w:t>
      </w: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p>
    <w:p w:rsidR="00F4017F" w:rsidRPr="001F5C76" w:rsidRDefault="00F4017F" w:rsidP="001F5C76">
      <w:pPr>
        <w:autoSpaceDE w:val="0"/>
        <w:autoSpaceDN w:val="0"/>
        <w:adjustRightInd w:val="0"/>
        <w:spacing w:after="0" w:line="240" w:lineRule="auto"/>
        <w:jc w:val="both"/>
        <w:rPr>
          <w:rFonts w:ascii="Times New Roman" w:hAnsi="Times New Roman" w:cs="Times New Roman"/>
          <w:b/>
          <w:bCs/>
          <w:color w:val="000000"/>
          <w:sz w:val="24"/>
          <w:szCs w:val="24"/>
        </w:rPr>
      </w:pPr>
      <w:r w:rsidRPr="001F5C76">
        <w:rPr>
          <w:rFonts w:ascii="Times New Roman" w:hAnsi="Times New Roman" w:cs="Times New Roman"/>
          <w:b/>
          <w:bCs/>
          <w:color w:val="000000"/>
          <w:sz w:val="24"/>
          <w:szCs w:val="24"/>
        </w:rPr>
        <w:t>2.4. Priključni radiji</w:t>
      </w:r>
    </w:p>
    <w:p w:rsidR="00F4017F" w:rsidRPr="001F5C76" w:rsidRDefault="00F4017F"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Priključni radiji so prilagojeni stanju obstoječega terena in namembnosti ceste.</w:t>
      </w:r>
    </w:p>
    <w:p w:rsidR="00F4017F" w:rsidRPr="001F5C76" w:rsidRDefault="00F4017F"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Tloris priključka na državno cesto se ne spreminja, skupinski priključki pa se izvedejo z radiji, primernimi za</w:t>
      </w:r>
      <w:r w:rsidR="001F5C76" w:rsidRPr="001F5C76">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osebna vozila v okviru sedanjih tlorisnih elementov.</w:t>
      </w: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p>
    <w:p w:rsidR="00F4017F" w:rsidRPr="001F5C76" w:rsidRDefault="00F4017F" w:rsidP="001F5C76">
      <w:pPr>
        <w:autoSpaceDE w:val="0"/>
        <w:autoSpaceDN w:val="0"/>
        <w:adjustRightInd w:val="0"/>
        <w:spacing w:after="0" w:line="240" w:lineRule="auto"/>
        <w:jc w:val="both"/>
        <w:rPr>
          <w:rFonts w:ascii="Times New Roman" w:hAnsi="Times New Roman" w:cs="Times New Roman"/>
          <w:b/>
          <w:bCs/>
          <w:color w:val="000000"/>
          <w:sz w:val="24"/>
          <w:szCs w:val="24"/>
        </w:rPr>
      </w:pPr>
      <w:r w:rsidRPr="001F5C76">
        <w:rPr>
          <w:rFonts w:ascii="Times New Roman" w:hAnsi="Times New Roman" w:cs="Times New Roman"/>
          <w:b/>
          <w:bCs/>
          <w:color w:val="000000"/>
          <w:sz w:val="24"/>
          <w:szCs w:val="24"/>
        </w:rPr>
        <w:t>2.5. Največji in najmanjši prečni sklon</w:t>
      </w:r>
    </w:p>
    <w:p w:rsidR="00F4017F" w:rsidRPr="001F5C76" w:rsidRDefault="00F4017F"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Prečni skloni ceste in pločnika znašajo 2%.</w:t>
      </w: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p>
    <w:p w:rsidR="00F4017F" w:rsidRPr="001F5C76" w:rsidRDefault="00F4017F" w:rsidP="001F5C76">
      <w:pPr>
        <w:autoSpaceDE w:val="0"/>
        <w:autoSpaceDN w:val="0"/>
        <w:adjustRightInd w:val="0"/>
        <w:spacing w:after="0" w:line="240" w:lineRule="auto"/>
        <w:jc w:val="both"/>
        <w:rPr>
          <w:rFonts w:ascii="Times New Roman" w:hAnsi="Times New Roman" w:cs="Times New Roman"/>
          <w:b/>
          <w:bCs/>
          <w:color w:val="000000"/>
          <w:sz w:val="24"/>
          <w:szCs w:val="24"/>
        </w:rPr>
      </w:pPr>
      <w:r w:rsidRPr="001F5C76">
        <w:rPr>
          <w:rFonts w:ascii="Times New Roman" w:hAnsi="Times New Roman" w:cs="Times New Roman"/>
          <w:b/>
          <w:bCs/>
          <w:color w:val="000000"/>
          <w:sz w:val="24"/>
          <w:szCs w:val="24"/>
        </w:rPr>
        <w:t>2.6. Opis konstrukcijskih elementov – dimenzioniranje voziščnih konstrukcij</w:t>
      </w:r>
    </w:p>
    <w:p w:rsidR="00F4017F" w:rsidRPr="001F5C76" w:rsidRDefault="00F4017F"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Geološke razmere so ocenjene vizualno. Ob upoštevanju tukajšnjega načina gradnje podobnih objektov je</w:t>
      </w:r>
      <w:r w:rsidR="001F5C76" w:rsidRPr="001F5C76">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bil izbran oz. dimenzioniran zgornji ustroj cest na način, kot je opisan v tem tehničnem poročilu.</w:t>
      </w:r>
    </w:p>
    <w:p w:rsidR="00F4017F" w:rsidRPr="001F5C76" w:rsidRDefault="00F4017F" w:rsidP="001F5C76">
      <w:pPr>
        <w:autoSpaceDE w:val="0"/>
        <w:autoSpaceDN w:val="0"/>
        <w:adjustRightInd w:val="0"/>
        <w:spacing w:after="0" w:line="240" w:lineRule="auto"/>
        <w:jc w:val="both"/>
        <w:rPr>
          <w:rFonts w:ascii="Times New Roman" w:hAnsi="Times New Roman" w:cs="Times New Roman"/>
          <w:i/>
          <w:iCs/>
          <w:color w:val="000000"/>
          <w:sz w:val="24"/>
          <w:szCs w:val="24"/>
        </w:rPr>
      </w:pPr>
      <w:r w:rsidRPr="001F5C76">
        <w:rPr>
          <w:rFonts w:ascii="Times New Roman" w:hAnsi="Times New Roman" w:cs="Times New Roman"/>
          <w:i/>
          <w:iCs/>
          <w:color w:val="000000"/>
          <w:sz w:val="24"/>
          <w:szCs w:val="24"/>
        </w:rPr>
        <w:t>Koncept obnove vozišča temelji na menjavi obstoječega neustreznega zgornjega ustroja vozišča s</w:t>
      </w:r>
      <w:r w:rsidR="001F5C76" w:rsidRPr="001F5C76">
        <w:rPr>
          <w:rFonts w:ascii="Times New Roman" w:hAnsi="Times New Roman" w:cs="Times New Roman"/>
          <w:i/>
          <w:iCs/>
          <w:color w:val="000000"/>
          <w:sz w:val="24"/>
          <w:szCs w:val="24"/>
        </w:rPr>
        <w:t xml:space="preserve"> </w:t>
      </w:r>
      <w:r w:rsidRPr="001F5C76">
        <w:rPr>
          <w:rFonts w:ascii="Times New Roman" w:hAnsi="Times New Roman" w:cs="Times New Roman"/>
          <w:i/>
          <w:iCs/>
          <w:color w:val="000000"/>
          <w:sz w:val="24"/>
          <w:szCs w:val="24"/>
        </w:rPr>
        <w:t>kvalitetnimi gramoznimi materiali v skupni debelini 50 cm in utrditev z asfaltnimi plastmi v skupni debelini</w:t>
      </w:r>
      <w:r w:rsidR="001F5C76" w:rsidRPr="001F5C76">
        <w:rPr>
          <w:rFonts w:ascii="Times New Roman" w:hAnsi="Times New Roman" w:cs="Times New Roman"/>
          <w:i/>
          <w:iCs/>
          <w:color w:val="000000"/>
          <w:sz w:val="24"/>
          <w:szCs w:val="24"/>
        </w:rPr>
        <w:t xml:space="preserve"> </w:t>
      </w:r>
      <w:r w:rsidRPr="001F5C76">
        <w:rPr>
          <w:rFonts w:ascii="Times New Roman" w:hAnsi="Times New Roman" w:cs="Times New Roman"/>
          <w:i/>
          <w:iCs/>
          <w:color w:val="000000"/>
          <w:sz w:val="24"/>
          <w:szCs w:val="24"/>
        </w:rPr>
        <w:t>10cm.</w:t>
      </w:r>
    </w:p>
    <w:p w:rsidR="00F4017F" w:rsidRPr="001F5C76" w:rsidRDefault="00F4017F" w:rsidP="001F5C76">
      <w:pPr>
        <w:autoSpaceDE w:val="0"/>
        <w:autoSpaceDN w:val="0"/>
        <w:adjustRightInd w:val="0"/>
        <w:spacing w:after="0" w:line="240" w:lineRule="auto"/>
        <w:jc w:val="both"/>
        <w:rPr>
          <w:rFonts w:ascii="Times New Roman" w:hAnsi="Times New Roman" w:cs="Times New Roman"/>
          <w:i/>
          <w:iCs/>
          <w:color w:val="000000"/>
          <w:sz w:val="24"/>
          <w:szCs w:val="24"/>
        </w:rPr>
      </w:pPr>
      <w:r w:rsidRPr="001F5C76">
        <w:rPr>
          <w:rFonts w:ascii="Times New Roman" w:hAnsi="Times New Roman" w:cs="Times New Roman"/>
          <w:i/>
          <w:iCs/>
          <w:color w:val="000000"/>
          <w:sz w:val="24"/>
          <w:szCs w:val="24"/>
        </w:rPr>
        <w:t>Pločnik se izvede iz kvalitetnega gramoznega drobljenca v debelini 35cm in z obrabno plastjo asfalta</w:t>
      </w:r>
      <w:r w:rsidR="001F5C76" w:rsidRPr="001F5C76">
        <w:rPr>
          <w:rFonts w:ascii="Times New Roman" w:hAnsi="Times New Roman" w:cs="Times New Roman"/>
          <w:i/>
          <w:iCs/>
          <w:color w:val="000000"/>
          <w:sz w:val="24"/>
          <w:szCs w:val="24"/>
        </w:rPr>
        <w:t xml:space="preserve"> </w:t>
      </w:r>
      <w:r w:rsidRPr="001F5C76">
        <w:rPr>
          <w:rFonts w:ascii="Times New Roman" w:hAnsi="Times New Roman" w:cs="Times New Roman"/>
          <w:i/>
          <w:iCs/>
          <w:color w:val="000000"/>
          <w:sz w:val="24"/>
          <w:szCs w:val="24"/>
        </w:rPr>
        <w:t>debeline 5cm.</w:t>
      </w:r>
    </w:p>
    <w:p w:rsidR="001F5C76" w:rsidRPr="001F5C76" w:rsidRDefault="001F5C76" w:rsidP="001F5C76">
      <w:pPr>
        <w:autoSpaceDE w:val="0"/>
        <w:autoSpaceDN w:val="0"/>
        <w:adjustRightInd w:val="0"/>
        <w:spacing w:after="0" w:line="240" w:lineRule="auto"/>
        <w:jc w:val="both"/>
        <w:rPr>
          <w:rFonts w:ascii="Times New Roman" w:hAnsi="Times New Roman" w:cs="Times New Roman"/>
          <w:i/>
          <w:iCs/>
          <w:color w:val="000000"/>
          <w:sz w:val="24"/>
          <w:szCs w:val="24"/>
        </w:rPr>
      </w:pPr>
    </w:p>
    <w:p w:rsidR="00F4017F" w:rsidRPr="001F5C76" w:rsidRDefault="00F4017F" w:rsidP="001F5C76">
      <w:pPr>
        <w:autoSpaceDE w:val="0"/>
        <w:autoSpaceDN w:val="0"/>
        <w:adjustRightInd w:val="0"/>
        <w:spacing w:after="0" w:line="240" w:lineRule="auto"/>
        <w:jc w:val="both"/>
        <w:rPr>
          <w:rFonts w:ascii="Times New Roman" w:hAnsi="Times New Roman" w:cs="Times New Roman"/>
          <w:b/>
          <w:bCs/>
          <w:color w:val="000000"/>
          <w:sz w:val="24"/>
          <w:szCs w:val="24"/>
        </w:rPr>
      </w:pPr>
      <w:r w:rsidRPr="001F5C76">
        <w:rPr>
          <w:rFonts w:ascii="Times New Roman" w:hAnsi="Times New Roman" w:cs="Times New Roman"/>
          <w:b/>
          <w:bCs/>
          <w:color w:val="000000"/>
          <w:sz w:val="24"/>
          <w:szCs w:val="24"/>
        </w:rPr>
        <w:t xml:space="preserve">2.6.1. </w:t>
      </w:r>
      <w:proofErr w:type="spellStart"/>
      <w:r w:rsidRPr="001F5C76">
        <w:rPr>
          <w:rFonts w:ascii="Times New Roman" w:hAnsi="Times New Roman" w:cs="Times New Roman"/>
          <w:b/>
          <w:bCs/>
          <w:color w:val="000000"/>
          <w:sz w:val="24"/>
          <w:szCs w:val="24"/>
        </w:rPr>
        <w:t>Preddela</w:t>
      </w:r>
      <w:proofErr w:type="spellEnd"/>
      <w:r w:rsidRPr="001F5C76">
        <w:rPr>
          <w:rFonts w:ascii="Times New Roman" w:hAnsi="Times New Roman" w:cs="Times New Roman"/>
          <w:b/>
          <w:bCs/>
          <w:color w:val="000000"/>
          <w:sz w:val="24"/>
          <w:szCs w:val="24"/>
        </w:rPr>
        <w:t xml:space="preserve"> in spodnji ustroj</w:t>
      </w:r>
    </w:p>
    <w:p w:rsidR="001F5C76" w:rsidRPr="001F5C76" w:rsidRDefault="00F4017F" w:rsidP="001F5C76">
      <w:pPr>
        <w:pStyle w:val="Glava"/>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Najprej se odstrani obstoječa plast asfalta. Ruševine se odpeljejo v za to namenjeno deponijo. Nato</w:t>
      </w:r>
      <w:r w:rsidR="001F5C76" w:rsidRPr="001F5C76">
        <w:rPr>
          <w:rFonts w:ascii="Times New Roman" w:hAnsi="Times New Roman" w:cs="Times New Roman"/>
          <w:color w:val="000000"/>
          <w:sz w:val="24"/>
          <w:szCs w:val="24"/>
        </w:rPr>
        <w:t xml:space="preserve"> se </w:t>
      </w:r>
      <w:proofErr w:type="spellStart"/>
      <w:r w:rsidR="001F5C76" w:rsidRPr="001F5C76">
        <w:rPr>
          <w:rFonts w:ascii="Times New Roman" w:hAnsi="Times New Roman" w:cs="Times New Roman"/>
          <w:color w:val="000000"/>
          <w:sz w:val="24"/>
          <w:szCs w:val="24"/>
        </w:rPr>
        <w:t>odstani</w:t>
      </w:r>
      <w:proofErr w:type="spellEnd"/>
      <w:r w:rsidR="001F5C76" w:rsidRPr="001F5C76">
        <w:rPr>
          <w:rFonts w:ascii="Times New Roman" w:hAnsi="Times New Roman" w:cs="Times New Roman"/>
          <w:color w:val="000000"/>
          <w:sz w:val="24"/>
          <w:szCs w:val="24"/>
        </w:rPr>
        <w:t xml:space="preserve"> neustrezni gramozni material vozišča in odpelje na deponijo, ki jo določi investitor. Planum raščenih temeljnih tal mora prevzeti geomehanik. Pred vgrajevanjem zgornjega ustroja je planum potrebno splanirati v predpisanih nagibih in ga pod nadzorom geomehanika </w:t>
      </w:r>
      <w:proofErr w:type="spellStart"/>
      <w:r w:rsidR="001F5C76" w:rsidRPr="001F5C76">
        <w:rPr>
          <w:rFonts w:ascii="Times New Roman" w:hAnsi="Times New Roman" w:cs="Times New Roman"/>
          <w:color w:val="000000"/>
          <w:sz w:val="24"/>
          <w:szCs w:val="24"/>
        </w:rPr>
        <w:t>uvaljati</w:t>
      </w:r>
      <w:proofErr w:type="spellEnd"/>
      <w:r w:rsidR="001F5C76" w:rsidRPr="001F5C76">
        <w:rPr>
          <w:rFonts w:ascii="Times New Roman" w:hAnsi="Times New Roman" w:cs="Times New Roman"/>
          <w:color w:val="000000"/>
          <w:sz w:val="24"/>
          <w:szCs w:val="24"/>
        </w:rPr>
        <w:t xml:space="preserve"> do priporočljive trdnosti Me = 20 MN/m2.</w:t>
      </w: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r w:rsidRPr="001F5C76">
        <w:rPr>
          <w:rFonts w:ascii="Times New Roman" w:hAnsi="Times New Roman" w:cs="Times New Roman"/>
          <w:b/>
          <w:bCs/>
          <w:color w:val="000000"/>
          <w:sz w:val="24"/>
          <w:szCs w:val="24"/>
        </w:rPr>
        <w:t>2.6.2. Zgornji ustroj</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Izgradnja zgornjega ustroja je predvidena iz naslednjih konstrukcijskih elementov:</w:t>
      </w: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r w:rsidRPr="001F5C76">
        <w:rPr>
          <w:rFonts w:ascii="Times New Roman" w:hAnsi="Times New Roman" w:cs="Times New Roman"/>
          <w:b/>
          <w:bCs/>
          <w:color w:val="000000"/>
          <w:sz w:val="24"/>
          <w:szCs w:val="24"/>
        </w:rPr>
        <w:t>Cesta:</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Oznaka Debelina (cm) Opomba</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 xml:space="preserve">AC11 </w:t>
      </w:r>
      <w:proofErr w:type="spellStart"/>
      <w:r w:rsidRPr="001F5C76">
        <w:rPr>
          <w:rFonts w:ascii="Times New Roman" w:hAnsi="Times New Roman" w:cs="Times New Roman"/>
          <w:color w:val="000000"/>
          <w:sz w:val="24"/>
          <w:szCs w:val="24"/>
        </w:rPr>
        <w:t>surf</w:t>
      </w:r>
      <w:proofErr w:type="spellEnd"/>
      <w:r w:rsidRPr="001F5C76">
        <w:rPr>
          <w:rFonts w:ascii="Times New Roman" w:hAnsi="Times New Roman" w:cs="Times New Roman"/>
          <w:color w:val="000000"/>
          <w:sz w:val="24"/>
          <w:szCs w:val="24"/>
        </w:rPr>
        <w:t xml:space="preserve"> B50/70 A4 4 </w:t>
      </w:r>
      <w:proofErr w:type="spellStart"/>
      <w:r w:rsidRPr="001F5C76">
        <w:rPr>
          <w:rFonts w:ascii="Times New Roman" w:hAnsi="Times New Roman" w:cs="Times New Roman"/>
          <w:color w:val="000000"/>
          <w:sz w:val="24"/>
          <w:szCs w:val="24"/>
        </w:rPr>
        <w:t>bituminizirana</w:t>
      </w:r>
      <w:proofErr w:type="spellEnd"/>
      <w:r w:rsidRPr="001F5C76">
        <w:rPr>
          <w:rFonts w:ascii="Times New Roman" w:hAnsi="Times New Roman" w:cs="Times New Roman"/>
          <w:color w:val="000000"/>
          <w:sz w:val="24"/>
          <w:szCs w:val="24"/>
        </w:rPr>
        <w:t xml:space="preserve"> obrabna plast asfalta 0/11mm</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 xml:space="preserve">AC22 base B50/70 A4 6 </w:t>
      </w:r>
      <w:proofErr w:type="spellStart"/>
      <w:r w:rsidRPr="001F5C76">
        <w:rPr>
          <w:rFonts w:ascii="Times New Roman" w:hAnsi="Times New Roman" w:cs="Times New Roman"/>
          <w:color w:val="000000"/>
          <w:sz w:val="24"/>
          <w:szCs w:val="24"/>
        </w:rPr>
        <w:t>bituminizirana</w:t>
      </w:r>
      <w:proofErr w:type="spellEnd"/>
      <w:r w:rsidRPr="001F5C76">
        <w:rPr>
          <w:rFonts w:ascii="Times New Roman" w:hAnsi="Times New Roman" w:cs="Times New Roman"/>
          <w:color w:val="000000"/>
          <w:sz w:val="24"/>
          <w:szCs w:val="24"/>
        </w:rPr>
        <w:t xml:space="preserve"> nosilna plast asfalta 0/22mm</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TD32 20 tamponski sloj iz gramoznega drobljenca 0/32 mm</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TP63 30 tamponski prodec 0/63mm</w:t>
      </w: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r w:rsidRPr="001F5C76">
        <w:rPr>
          <w:rFonts w:ascii="Times New Roman" w:hAnsi="Times New Roman" w:cs="Times New Roman"/>
          <w:b/>
          <w:bCs/>
          <w:color w:val="000000"/>
          <w:sz w:val="24"/>
          <w:szCs w:val="24"/>
        </w:rPr>
        <w:t>Pločnik:</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Oznaka Debelina (cm) Opomba</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 xml:space="preserve">AC11 </w:t>
      </w:r>
      <w:proofErr w:type="spellStart"/>
      <w:r w:rsidRPr="001F5C76">
        <w:rPr>
          <w:rFonts w:ascii="Times New Roman" w:hAnsi="Times New Roman" w:cs="Times New Roman"/>
          <w:color w:val="000000"/>
          <w:sz w:val="24"/>
          <w:szCs w:val="24"/>
        </w:rPr>
        <w:t>surf</w:t>
      </w:r>
      <w:proofErr w:type="spellEnd"/>
      <w:r w:rsidRPr="001F5C76">
        <w:rPr>
          <w:rFonts w:ascii="Times New Roman" w:hAnsi="Times New Roman" w:cs="Times New Roman"/>
          <w:color w:val="000000"/>
          <w:sz w:val="24"/>
          <w:szCs w:val="24"/>
        </w:rPr>
        <w:t xml:space="preserve"> B50/70 A4 5 </w:t>
      </w:r>
      <w:proofErr w:type="spellStart"/>
      <w:r w:rsidRPr="001F5C76">
        <w:rPr>
          <w:rFonts w:ascii="Times New Roman" w:hAnsi="Times New Roman" w:cs="Times New Roman"/>
          <w:color w:val="000000"/>
          <w:sz w:val="24"/>
          <w:szCs w:val="24"/>
        </w:rPr>
        <w:t>bituminizirana</w:t>
      </w:r>
      <w:proofErr w:type="spellEnd"/>
      <w:r w:rsidRPr="001F5C76">
        <w:rPr>
          <w:rFonts w:ascii="Times New Roman" w:hAnsi="Times New Roman" w:cs="Times New Roman"/>
          <w:color w:val="000000"/>
          <w:sz w:val="24"/>
          <w:szCs w:val="24"/>
        </w:rPr>
        <w:t xml:space="preserve"> obrabna plast asfalta 0/11mm</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TD32 35 tamponski sloj iz gramoznega drobljenca 0/32 mm</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Vse plasti zg. ustroja imajo prečni nagib po projektu.</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Dosežena trdnost na planumu zg. ustroja ceste mora dosegati min. Me = 80MN/m2, merjeno s statično metodo.</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lastRenderedPageBreak/>
        <w:t>Vsa dela je obvezno izvajati pod nadzorstvom geomehanika, ki bo po potrebi predlagal morebitne dodatne ukrepe (lokalne sanacije i.p.d.).</w:t>
      </w:r>
    </w:p>
    <w:p w:rsidR="001F5C76" w:rsidRDefault="001F5C76" w:rsidP="001F5C76">
      <w:pPr>
        <w:autoSpaceDE w:val="0"/>
        <w:autoSpaceDN w:val="0"/>
        <w:adjustRightInd w:val="0"/>
        <w:spacing w:after="0" w:line="240" w:lineRule="auto"/>
        <w:jc w:val="both"/>
        <w:rPr>
          <w:rFonts w:ascii="ArialNarrow-Bold" w:hAnsi="ArialNarrow-Bold" w:cs="ArialNarrow-Bold"/>
          <w:b/>
          <w:bCs/>
          <w:color w:val="000000"/>
          <w:sz w:val="24"/>
          <w:szCs w:val="24"/>
        </w:rPr>
      </w:pP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r w:rsidRPr="001F5C76">
        <w:rPr>
          <w:rFonts w:ascii="Times New Roman" w:hAnsi="Times New Roman" w:cs="Times New Roman"/>
          <w:b/>
          <w:bCs/>
          <w:color w:val="000000"/>
          <w:sz w:val="24"/>
          <w:szCs w:val="24"/>
        </w:rPr>
        <w:t>2.6.3 Odvodnjavanje</w:t>
      </w:r>
    </w:p>
    <w:p w:rsid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r w:rsidRPr="001F5C76">
        <w:rPr>
          <w:rFonts w:ascii="Times New Roman" w:hAnsi="Times New Roman" w:cs="Times New Roman"/>
          <w:b/>
          <w:bCs/>
          <w:color w:val="000000"/>
          <w:sz w:val="24"/>
          <w:szCs w:val="24"/>
        </w:rPr>
        <w:t>2.6.3.1 Obstoječe stanje</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Hidrološke razmere so zaradi majhnega vzdolžnega nagiba trase ocenjene kot neugodne.</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Odvodnjavanje ni urejeno, meteorna voda se steka v okoliški teren.</w:t>
      </w: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r w:rsidRPr="001F5C76">
        <w:rPr>
          <w:rFonts w:ascii="Times New Roman" w:hAnsi="Times New Roman" w:cs="Times New Roman"/>
          <w:b/>
          <w:bCs/>
          <w:color w:val="000000"/>
          <w:sz w:val="24"/>
          <w:szCs w:val="24"/>
        </w:rPr>
        <w:t>2.6.3.2 Predvidene spremembe</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Osnovni princip odvodnjavanja temelji na prečnem in vzdolžnem nagibu vozišča in sistemu zaprte</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 xml:space="preserve">kanalizacije, ki se </w:t>
      </w:r>
      <w:proofErr w:type="spellStart"/>
      <w:r w:rsidRPr="001F5C76">
        <w:rPr>
          <w:rFonts w:ascii="Times New Roman" w:hAnsi="Times New Roman" w:cs="Times New Roman"/>
          <w:color w:val="000000"/>
          <w:sz w:val="24"/>
          <w:szCs w:val="24"/>
        </w:rPr>
        <w:t>se</w:t>
      </w:r>
      <w:proofErr w:type="spellEnd"/>
      <w:r w:rsidRPr="001F5C76">
        <w:rPr>
          <w:rFonts w:ascii="Times New Roman" w:hAnsi="Times New Roman" w:cs="Times New Roman"/>
          <w:color w:val="000000"/>
          <w:sz w:val="24"/>
          <w:szCs w:val="24"/>
        </w:rPr>
        <w:t xml:space="preserve"> izliva v okoliški teren, </w:t>
      </w:r>
      <w:proofErr w:type="spellStart"/>
      <w:r w:rsidRPr="001F5C76">
        <w:rPr>
          <w:rFonts w:ascii="Times New Roman" w:hAnsi="Times New Roman" w:cs="Times New Roman"/>
          <w:color w:val="000000"/>
          <w:sz w:val="24"/>
          <w:szCs w:val="24"/>
        </w:rPr>
        <w:t>oz</w:t>
      </w:r>
      <w:proofErr w:type="spellEnd"/>
      <w:r w:rsidRPr="001F5C76">
        <w:rPr>
          <w:rFonts w:ascii="Times New Roman" w:hAnsi="Times New Roman" w:cs="Times New Roman"/>
          <w:color w:val="000000"/>
          <w:sz w:val="24"/>
          <w:szCs w:val="24"/>
        </w:rPr>
        <w:t xml:space="preserve"> ponikovalnico.</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 xml:space="preserve">Na delu trase se izvede plitva asfaltna </w:t>
      </w:r>
      <w:proofErr w:type="spellStart"/>
      <w:r w:rsidRPr="001F5C76">
        <w:rPr>
          <w:rFonts w:ascii="Times New Roman" w:hAnsi="Times New Roman" w:cs="Times New Roman"/>
          <w:color w:val="000000"/>
          <w:sz w:val="24"/>
          <w:szCs w:val="24"/>
        </w:rPr>
        <w:t>mulda</w:t>
      </w:r>
      <w:proofErr w:type="spellEnd"/>
      <w:r w:rsidRPr="001F5C76">
        <w:rPr>
          <w:rFonts w:ascii="Times New Roman" w:hAnsi="Times New Roman" w:cs="Times New Roman"/>
          <w:color w:val="000000"/>
          <w:sz w:val="24"/>
          <w:szCs w:val="24"/>
        </w:rPr>
        <w:t xml:space="preserve"> širine 50 cm, globine do 5cm.</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 xml:space="preserve">Meteorna voda se preko </w:t>
      </w:r>
      <w:proofErr w:type="spellStart"/>
      <w:r w:rsidRPr="001F5C76">
        <w:rPr>
          <w:rFonts w:ascii="Times New Roman" w:hAnsi="Times New Roman" w:cs="Times New Roman"/>
          <w:color w:val="000000"/>
          <w:sz w:val="24"/>
          <w:szCs w:val="24"/>
        </w:rPr>
        <w:t>muld</w:t>
      </w:r>
      <w:proofErr w:type="spellEnd"/>
      <w:r w:rsidRPr="001F5C76">
        <w:rPr>
          <w:rFonts w:ascii="Times New Roman" w:hAnsi="Times New Roman" w:cs="Times New Roman"/>
          <w:color w:val="000000"/>
          <w:sz w:val="24"/>
          <w:szCs w:val="24"/>
        </w:rPr>
        <w:t xml:space="preserve"> izliva v PE </w:t>
      </w:r>
      <w:proofErr w:type="spellStart"/>
      <w:r w:rsidRPr="001F5C76">
        <w:rPr>
          <w:rFonts w:ascii="Times New Roman" w:hAnsi="Times New Roman" w:cs="Times New Roman"/>
          <w:color w:val="000000"/>
          <w:sz w:val="24"/>
          <w:szCs w:val="24"/>
        </w:rPr>
        <w:t>vtočne</w:t>
      </w:r>
      <w:proofErr w:type="spellEnd"/>
      <w:r w:rsidRPr="001F5C76">
        <w:rPr>
          <w:rFonts w:ascii="Times New Roman" w:hAnsi="Times New Roman" w:cs="Times New Roman"/>
          <w:color w:val="000000"/>
          <w:sz w:val="24"/>
          <w:szCs w:val="24"/>
        </w:rPr>
        <w:t xml:space="preserve"> jaške DN400mm, globine 1,0 do 1,5m, od koder se preko</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PVC kanalskih cevi DN200 priključi v kanalizacijski sistem iz PVC cevi DN250 do DN400.</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 xml:space="preserve">Vtok v </w:t>
      </w:r>
      <w:proofErr w:type="spellStart"/>
      <w:r w:rsidRPr="001F5C76">
        <w:rPr>
          <w:rFonts w:ascii="Times New Roman" w:hAnsi="Times New Roman" w:cs="Times New Roman"/>
          <w:color w:val="000000"/>
          <w:sz w:val="24"/>
          <w:szCs w:val="24"/>
        </w:rPr>
        <w:t>vtočne</w:t>
      </w:r>
      <w:proofErr w:type="spellEnd"/>
      <w:r w:rsidRPr="001F5C76">
        <w:rPr>
          <w:rFonts w:ascii="Times New Roman" w:hAnsi="Times New Roman" w:cs="Times New Roman"/>
          <w:color w:val="000000"/>
          <w:sz w:val="24"/>
          <w:szCs w:val="24"/>
        </w:rPr>
        <w:t xml:space="preserve"> jaške se izvede skozi LTŽ rešetko 40/40cm nosilnosti 40 ton.</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Na lomih kanalizacije se izvedejo PE revizijski jaški DN800 z LTŽ pokrovom 60/60cm nosilnosti 25 ton.</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 xml:space="preserve">Asfaltna </w:t>
      </w:r>
      <w:proofErr w:type="spellStart"/>
      <w:r w:rsidRPr="001F5C76">
        <w:rPr>
          <w:rFonts w:ascii="Times New Roman" w:hAnsi="Times New Roman" w:cs="Times New Roman"/>
          <w:color w:val="000000"/>
          <w:sz w:val="24"/>
          <w:szCs w:val="24"/>
        </w:rPr>
        <w:t>mulda</w:t>
      </w:r>
      <w:proofErr w:type="spellEnd"/>
      <w:r w:rsidRPr="001F5C76">
        <w:rPr>
          <w:rFonts w:ascii="Times New Roman" w:hAnsi="Times New Roman" w:cs="Times New Roman"/>
          <w:color w:val="000000"/>
          <w:sz w:val="24"/>
          <w:szCs w:val="24"/>
        </w:rPr>
        <w:t xml:space="preserve"> ob robu asfalta vozišča se izvede v enaki izvedbi kot asfalt na vozišču.</w:t>
      </w:r>
      <w:r>
        <w:rPr>
          <w:rFonts w:ascii="Times New Roman" w:hAnsi="Times New Roman" w:cs="Times New Roman"/>
          <w:color w:val="000000"/>
          <w:sz w:val="24"/>
          <w:szCs w:val="24"/>
        </w:rPr>
        <w:t xml:space="preserve"> </w:t>
      </w:r>
      <w:proofErr w:type="spellStart"/>
      <w:r w:rsidRPr="001F5C76">
        <w:rPr>
          <w:rFonts w:ascii="Times New Roman" w:hAnsi="Times New Roman" w:cs="Times New Roman"/>
          <w:color w:val="000000"/>
          <w:sz w:val="24"/>
          <w:szCs w:val="24"/>
        </w:rPr>
        <w:t>Mulda</w:t>
      </w:r>
      <w:proofErr w:type="spellEnd"/>
      <w:r w:rsidRPr="001F5C76">
        <w:rPr>
          <w:rFonts w:ascii="Times New Roman" w:hAnsi="Times New Roman" w:cs="Times New Roman"/>
          <w:color w:val="000000"/>
          <w:sz w:val="24"/>
          <w:szCs w:val="24"/>
        </w:rPr>
        <w:t xml:space="preserve"> na stiku med posameznimi priključki in voziščem se premosti z linijskim požiralnikom dimenzije</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15/20cm, dolžine 4m, vtok je skozi rešetko nosilnosti 25ton.</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Iztok kanalizacije se izvede v okoliški teren oz. v ponikovalnico v območju profila P19 na levi strani trase.</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Zunanji tlorisni gabarit ponikovalnice je 5,0 x 3,0m, globina pa do 2m. Ponikovalnica se izvede iz</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perforiranih betonskih cevi premera 100cm in zasuje z gramozno frakcijo iz okroglih zrn 16-32mm. Globina</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 xml:space="preserve">ponikovalnice je min. 0,5m nad </w:t>
      </w:r>
      <w:proofErr w:type="spellStart"/>
      <w:r w:rsidRPr="001F5C76">
        <w:rPr>
          <w:rFonts w:ascii="Times New Roman" w:hAnsi="Times New Roman" w:cs="Times New Roman"/>
          <w:color w:val="000000"/>
          <w:sz w:val="24"/>
          <w:szCs w:val="24"/>
        </w:rPr>
        <w:t>max</w:t>
      </w:r>
      <w:proofErr w:type="spellEnd"/>
      <w:r w:rsidRPr="001F5C76">
        <w:rPr>
          <w:rFonts w:ascii="Times New Roman" w:hAnsi="Times New Roman" w:cs="Times New Roman"/>
          <w:color w:val="000000"/>
          <w:sz w:val="24"/>
          <w:szCs w:val="24"/>
        </w:rPr>
        <w:t>. nivojem podtalnice.</w:t>
      </w: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i/>
          <w:iCs/>
          <w:color w:val="000000"/>
          <w:sz w:val="24"/>
          <w:szCs w:val="24"/>
        </w:rPr>
      </w:pPr>
      <w:r w:rsidRPr="001F5C76">
        <w:rPr>
          <w:rFonts w:ascii="Times New Roman" w:hAnsi="Times New Roman" w:cs="Times New Roman"/>
          <w:b/>
          <w:bCs/>
          <w:i/>
          <w:iCs/>
          <w:color w:val="000000"/>
          <w:sz w:val="24"/>
          <w:szCs w:val="24"/>
        </w:rPr>
        <w:t>V primeru, da dimenzije predvidene ponikovalnice glede na morebitno neugodno sestavo</w:t>
      </w: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i/>
          <w:iCs/>
          <w:color w:val="000000"/>
          <w:sz w:val="24"/>
          <w:szCs w:val="24"/>
        </w:rPr>
      </w:pPr>
      <w:r w:rsidRPr="001F5C76">
        <w:rPr>
          <w:rFonts w:ascii="Times New Roman" w:hAnsi="Times New Roman" w:cs="Times New Roman"/>
          <w:b/>
          <w:bCs/>
          <w:i/>
          <w:iCs/>
          <w:color w:val="000000"/>
          <w:sz w:val="24"/>
          <w:szCs w:val="24"/>
        </w:rPr>
        <w:t xml:space="preserve">okoliškega terena ne bodo zadostovale, se </w:t>
      </w:r>
      <w:proofErr w:type="spellStart"/>
      <w:r w:rsidRPr="001F5C76">
        <w:rPr>
          <w:rFonts w:ascii="Times New Roman" w:hAnsi="Times New Roman" w:cs="Times New Roman"/>
          <w:b/>
          <w:bCs/>
          <w:i/>
          <w:iCs/>
          <w:color w:val="000000"/>
          <w:sz w:val="24"/>
          <w:szCs w:val="24"/>
        </w:rPr>
        <w:t>ponikovalno</w:t>
      </w:r>
      <w:proofErr w:type="spellEnd"/>
      <w:r w:rsidRPr="001F5C76">
        <w:rPr>
          <w:rFonts w:ascii="Times New Roman" w:hAnsi="Times New Roman" w:cs="Times New Roman"/>
          <w:b/>
          <w:bCs/>
          <w:i/>
          <w:iCs/>
          <w:color w:val="000000"/>
          <w:sz w:val="24"/>
          <w:szCs w:val="24"/>
        </w:rPr>
        <w:t xml:space="preserve"> polje poveča z drenažnim jarkom ali pa</w:t>
      </w:r>
      <w:r>
        <w:rPr>
          <w:rFonts w:ascii="Times New Roman" w:hAnsi="Times New Roman" w:cs="Times New Roman"/>
          <w:b/>
          <w:bCs/>
          <w:i/>
          <w:iCs/>
          <w:color w:val="000000"/>
          <w:sz w:val="24"/>
          <w:szCs w:val="24"/>
        </w:rPr>
        <w:t xml:space="preserve"> </w:t>
      </w:r>
      <w:r w:rsidRPr="001F5C76">
        <w:rPr>
          <w:rFonts w:ascii="Times New Roman" w:hAnsi="Times New Roman" w:cs="Times New Roman"/>
          <w:b/>
          <w:bCs/>
          <w:i/>
          <w:iCs/>
          <w:color w:val="000000"/>
          <w:sz w:val="24"/>
          <w:szCs w:val="24"/>
        </w:rPr>
        <w:t xml:space="preserve">dopolni s tipskimi </w:t>
      </w:r>
      <w:proofErr w:type="spellStart"/>
      <w:r w:rsidRPr="001F5C76">
        <w:rPr>
          <w:rFonts w:ascii="Times New Roman" w:hAnsi="Times New Roman" w:cs="Times New Roman"/>
          <w:b/>
          <w:bCs/>
          <w:i/>
          <w:iCs/>
          <w:color w:val="000000"/>
          <w:sz w:val="24"/>
          <w:szCs w:val="24"/>
        </w:rPr>
        <w:t>ponikovalnimi</w:t>
      </w:r>
      <w:proofErr w:type="spellEnd"/>
      <w:r w:rsidRPr="001F5C76">
        <w:rPr>
          <w:rFonts w:ascii="Times New Roman" w:hAnsi="Times New Roman" w:cs="Times New Roman"/>
          <w:b/>
          <w:bCs/>
          <w:i/>
          <w:iCs/>
          <w:color w:val="000000"/>
          <w:sz w:val="24"/>
          <w:szCs w:val="24"/>
        </w:rPr>
        <w:t xml:space="preserve"> elementi (tip DRAINFIX ali podobno).</w:t>
      </w:r>
    </w:p>
    <w:p w:rsid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r w:rsidRPr="001F5C76">
        <w:rPr>
          <w:rFonts w:ascii="Times New Roman" w:hAnsi="Times New Roman" w:cs="Times New Roman"/>
          <w:b/>
          <w:bCs/>
          <w:color w:val="000000"/>
          <w:sz w:val="24"/>
          <w:szCs w:val="24"/>
        </w:rPr>
        <w:t>2.7 Priključki</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Obstoječi priključki se tam, kjer je to potrebno prilagodijo novemu pločniku in obnovljenemu vozišču.</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Izvedejo s primernimi radiji oz. pogreznjenimi robniki v širini priključka 4 do 6m, ter v dolžini, potrebni za</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višinsko prilagoditev.</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Utrditev priključkov se izvede v enaki izvedbi asfalta, kot je predvidena za zgornji ustroj vozišča. Dolžina</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asfaltiranega dela priključkov je 0,5 do 2m.</w:t>
      </w:r>
    </w:p>
    <w:p w:rsid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p>
    <w:p w:rsidR="001F5C76" w:rsidRPr="001F5C76" w:rsidRDefault="001F5C76" w:rsidP="001F5C76">
      <w:pPr>
        <w:autoSpaceDE w:val="0"/>
        <w:autoSpaceDN w:val="0"/>
        <w:adjustRightInd w:val="0"/>
        <w:spacing w:after="0" w:line="240" w:lineRule="auto"/>
        <w:jc w:val="both"/>
        <w:rPr>
          <w:rFonts w:ascii="Times New Roman" w:hAnsi="Times New Roman" w:cs="Times New Roman"/>
          <w:b/>
          <w:bCs/>
          <w:color w:val="000000"/>
          <w:sz w:val="24"/>
          <w:szCs w:val="24"/>
        </w:rPr>
      </w:pPr>
      <w:r w:rsidRPr="001F5C76">
        <w:rPr>
          <w:rFonts w:ascii="Times New Roman" w:hAnsi="Times New Roman" w:cs="Times New Roman"/>
          <w:b/>
          <w:bCs/>
          <w:color w:val="000000"/>
          <w:sz w:val="24"/>
          <w:szCs w:val="24"/>
        </w:rPr>
        <w:t>2.8 Prometna oprema in signalizacija</w:t>
      </w:r>
    </w:p>
    <w:p w:rsidR="001F5C76" w:rsidRPr="001F5C76" w:rsidRDefault="001F5C76" w:rsidP="001F5C76">
      <w:pPr>
        <w:autoSpaceDE w:val="0"/>
        <w:autoSpaceDN w:val="0"/>
        <w:adjustRightInd w:val="0"/>
        <w:spacing w:after="0" w:line="240" w:lineRule="auto"/>
        <w:jc w:val="both"/>
        <w:rPr>
          <w:rFonts w:ascii="Times New Roman" w:hAnsi="Times New Roman" w:cs="Times New Roman"/>
          <w:color w:val="000000"/>
          <w:sz w:val="24"/>
          <w:szCs w:val="24"/>
        </w:rPr>
      </w:pPr>
      <w:r w:rsidRPr="001F5C76">
        <w:rPr>
          <w:rFonts w:ascii="Times New Roman" w:hAnsi="Times New Roman" w:cs="Times New Roman"/>
          <w:color w:val="000000"/>
          <w:sz w:val="24"/>
          <w:szCs w:val="24"/>
        </w:rPr>
        <w:t>Prometna ureditev se načeloma ne spreminja in ostane taka kot je obstoječa. Zaradi izgradnje pločnika se</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delno le spremeni lega prometne signalizacije in svetla višina prometnih znakov ob pločniku.</w:t>
      </w:r>
    </w:p>
    <w:p w:rsidR="00274226" w:rsidRPr="001F5C76" w:rsidRDefault="001F5C76" w:rsidP="001F5C76">
      <w:pPr>
        <w:autoSpaceDE w:val="0"/>
        <w:autoSpaceDN w:val="0"/>
        <w:adjustRightInd w:val="0"/>
        <w:spacing w:after="0" w:line="240" w:lineRule="auto"/>
        <w:rPr>
          <w:rFonts w:ascii="Times New Roman" w:hAnsi="Times New Roman" w:cs="Times New Roman"/>
          <w:color w:val="FF0000"/>
          <w:sz w:val="24"/>
          <w:szCs w:val="24"/>
        </w:rPr>
      </w:pPr>
      <w:r w:rsidRPr="001F5C76">
        <w:rPr>
          <w:rFonts w:ascii="Times New Roman" w:hAnsi="Times New Roman" w:cs="Times New Roman"/>
          <w:color w:val="000000"/>
          <w:sz w:val="24"/>
          <w:szCs w:val="24"/>
        </w:rPr>
        <w:t>Prometne oprema in signalizacija je razvidna iz grafičnih prilog – prometnih situacij.</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Obstoječe območje omejene hitrosti se obnovi s hitrostno oviro – grbino trapezne oblike, ki omogoča</w:t>
      </w:r>
      <w:r>
        <w:rPr>
          <w:rFonts w:ascii="Times New Roman" w:hAnsi="Times New Roman" w:cs="Times New Roman"/>
          <w:color w:val="000000"/>
          <w:sz w:val="24"/>
          <w:szCs w:val="24"/>
        </w:rPr>
        <w:t xml:space="preserve"> </w:t>
      </w:r>
      <w:r w:rsidRPr="001F5C76">
        <w:rPr>
          <w:rFonts w:ascii="Times New Roman" w:hAnsi="Times New Roman" w:cs="Times New Roman"/>
          <w:color w:val="000000"/>
          <w:sz w:val="24"/>
          <w:szCs w:val="24"/>
        </w:rPr>
        <w:t>prevozno hitrost 40km/h. Dimenzije grbine so L1=7,20m, L2=2,40m, H=0,12m (TSC 03.800:2009).</w:t>
      </w:r>
    </w:p>
    <w:p w:rsidR="00274226" w:rsidRPr="001F5C76" w:rsidRDefault="00274226" w:rsidP="00BF2892">
      <w:pPr>
        <w:pStyle w:val="Glava"/>
        <w:jc w:val="both"/>
        <w:rPr>
          <w:rFonts w:ascii="Times New Roman" w:hAnsi="Times New Roman" w:cs="Times New Roman"/>
          <w:color w:val="FF0000"/>
          <w:sz w:val="24"/>
          <w:szCs w:val="24"/>
        </w:rPr>
      </w:pPr>
    </w:p>
    <w:p w:rsidR="00000D46" w:rsidRPr="00000D46" w:rsidRDefault="00000D46" w:rsidP="00000D46">
      <w:pPr>
        <w:autoSpaceDE w:val="0"/>
        <w:autoSpaceDN w:val="0"/>
        <w:adjustRightInd w:val="0"/>
        <w:spacing w:after="0" w:line="240" w:lineRule="auto"/>
        <w:jc w:val="both"/>
        <w:rPr>
          <w:rFonts w:ascii="Times New Roman" w:hAnsi="Times New Roman" w:cs="Times New Roman"/>
          <w:b/>
          <w:bCs/>
          <w:color w:val="000000"/>
          <w:sz w:val="24"/>
          <w:szCs w:val="24"/>
        </w:rPr>
      </w:pPr>
      <w:r w:rsidRPr="00000D46">
        <w:rPr>
          <w:rFonts w:ascii="Times New Roman" w:hAnsi="Times New Roman" w:cs="Times New Roman"/>
          <w:b/>
          <w:bCs/>
          <w:color w:val="000000"/>
          <w:sz w:val="24"/>
          <w:szCs w:val="24"/>
        </w:rPr>
        <w:t>3. ZAŠČITA IN PREUREDITEV KOMUNALNIH VODOV in druge javne</w:t>
      </w:r>
      <w:r w:rsidRPr="00000D46">
        <w:rPr>
          <w:rFonts w:ascii="Times New Roman" w:hAnsi="Times New Roman" w:cs="Times New Roman"/>
          <w:b/>
          <w:bCs/>
          <w:color w:val="000000"/>
          <w:sz w:val="24"/>
          <w:szCs w:val="24"/>
        </w:rPr>
        <w:t xml:space="preserve"> </w:t>
      </w:r>
      <w:r w:rsidRPr="00000D46">
        <w:rPr>
          <w:rFonts w:ascii="Times New Roman" w:hAnsi="Times New Roman" w:cs="Times New Roman"/>
          <w:b/>
          <w:bCs/>
          <w:color w:val="000000"/>
          <w:sz w:val="24"/>
          <w:szCs w:val="24"/>
        </w:rPr>
        <w:t>infrastrukture</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Podatki o prisotnosti in poteku posameznih komunalnih vodov so bili pridobljeni na podlagi geodetskega</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posnetka obstoječega stanja in od upravljalcev komunalnih vodov in cestne infrastrukture.</w:t>
      </w:r>
    </w:p>
    <w:p w:rsidR="00000D46" w:rsidRPr="00000D46" w:rsidRDefault="00000D46" w:rsidP="00000D46">
      <w:pPr>
        <w:autoSpaceDE w:val="0"/>
        <w:autoSpaceDN w:val="0"/>
        <w:adjustRightInd w:val="0"/>
        <w:spacing w:after="0" w:line="240" w:lineRule="auto"/>
        <w:jc w:val="both"/>
        <w:rPr>
          <w:rFonts w:ascii="Times New Roman" w:hAnsi="Times New Roman" w:cs="Times New Roman"/>
          <w:i/>
          <w:iCs/>
          <w:color w:val="000000"/>
          <w:sz w:val="24"/>
          <w:szCs w:val="24"/>
        </w:rPr>
      </w:pPr>
      <w:r w:rsidRPr="00000D46">
        <w:rPr>
          <w:rFonts w:ascii="Times New Roman" w:hAnsi="Times New Roman" w:cs="Times New Roman"/>
          <w:i/>
          <w:iCs/>
          <w:color w:val="000000"/>
          <w:sz w:val="24"/>
          <w:szCs w:val="24"/>
        </w:rPr>
        <w:t>Obstoječi komunalni vodi so vrisani v situacijskih risbah v načrtu ceste.</w:t>
      </w:r>
    </w:p>
    <w:p w:rsidR="00000D46" w:rsidRPr="00000D46" w:rsidRDefault="00000D46" w:rsidP="00000D46">
      <w:pPr>
        <w:autoSpaceDE w:val="0"/>
        <w:autoSpaceDN w:val="0"/>
        <w:adjustRightInd w:val="0"/>
        <w:spacing w:after="0" w:line="240" w:lineRule="auto"/>
        <w:jc w:val="both"/>
        <w:rPr>
          <w:rFonts w:ascii="Times New Roman" w:hAnsi="Times New Roman" w:cs="Times New Roman"/>
          <w:b/>
          <w:bCs/>
          <w:i/>
          <w:iCs/>
          <w:color w:val="000000"/>
          <w:sz w:val="24"/>
          <w:szCs w:val="24"/>
        </w:rPr>
      </w:pPr>
      <w:r w:rsidRPr="00000D46">
        <w:rPr>
          <w:rFonts w:ascii="Times New Roman" w:hAnsi="Times New Roman" w:cs="Times New Roman"/>
          <w:b/>
          <w:bCs/>
          <w:i/>
          <w:iCs/>
          <w:color w:val="000000"/>
          <w:sz w:val="24"/>
          <w:szCs w:val="24"/>
        </w:rPr>
        <w:lastRenderedPageBreak/>
        <w:t>Vse obstoječe komunalne vode, ki se nahajajo na območju predvidene gradnje, je pred izvedbo del</w:t>
      </w:r>
      <w:r>
        <w:rPr>
          <w:rFonts w:ascii="Times New Roman" w:hAnsi="Times New Roman" w:cs="Times New Roman"/>
          <w:b/>
          <w:bCs/>
          <w:i/>
          <w:iCs/>
          <w:color w:val="000000"/>
          <w:sz w:val="24"/>
          <w:szCs w:val="24"/>
        </w:rPr>
        <w:t xml:space="preserve"> </w:t>
      </w:r>
      <w:r w:rsidRPr="00000D46">
        <w:rPr>
          <w:rFonts w:ascii="Times New Roman" w:hAnsi="Times New Roman" w:cs="Times New Roman"/>
          <w:b/>
          <w:bCs/>
          <w:i/>
          <w:iCs/>
          <w:color w:val="000000"/>
          <w:sz w:val="24"/>
          <w:szCs w:val="24"/>
        </w:rPr>
        <w:t xml:space="preserve">potrebno zakoličiti. </w:t>
      </w:r>
      <w:proofErr w:type="spellStart"/>
      <w:r w:rsidRPr="00000D46">
        <w:rPr>
          <w:rFonts w:ascii="Times New Roman" w:hAnsi="Times New Roman" w:cs="Times New Roman"/>
          <w:b/>
          <w:bCs/>
          <w:i/>
          <w:iCs/>
          <w:color w:val="000000"/>
          <w:sz w:val="24"/>
          <w:szCs w:val="24"/>
        </w:rPr>
        <w:t>Zakoličbo</w:t>
      </w:r>
      <w:proofErr w:type="spellEnd"/>
      <w:r w:rsidRPr="00000D46">
        <w:rPr>
          <w:rFonts w:ascii="Times New Roman" w:hAnsi="Times New Roman" w:cs="Times New Roman"/>
          <w:b/>
          <w:bCs/>
          <w:i/>
          <w:iCs/>
          <w:color w:val="000000"/>
          <w:sz w:val="24"/>
          <w:szCs w:val="24"/>
        </w:rPr>
        <w:t xml:space="preserve"> izvede pooblaščeni predstavnik upravljalca posameznega</w:t>
      </w:r>
      <w:r>
        <w:rPr>
          <w:rFonts w:ascii="Times New Roman" w:hAnsi="Times New Roman" w:cs="Times New Roman"/>
          <w:b/>
          <w:bCs/>
          <w:i/>
          <w:iCs/>
          <w:color w:val="000000"/>
          <w:sz w:val="24"/>
          <w:szCs w:val="24"/>
        </w:rPr>
        <w:t xml:space="preserve"> </w:t>
      </w:r>
      <w:r w:rsidRPr="00000D46">
        <w:rPr>
          <w:rFonts w:ascii="Times New Roman" w:hAnsi="Times New Roman" w:cs="Times New Roman"/>
          <w:b/>
          <w:bCs/>
          <w:i/>
          <w:iCs/>
          <w:color w:val="000000"/>
          <w:sz w:val="24"/>
          <w:szCs w:val="24"/>
        </w:rPr>
        <w:t>komunalnega voda.</w:t>
      </w:r>
      <w:r>
        <w:rPr>
          <w:rFonts w:ascii="Times New Roman" w:hAnsi="Times New Roman" w:cs="Times New Roman"/>
          <w:b/>
          <w:bCs/>
          <w:i/>
          <w:iCs/>
          <w:color w:val="000000"/>
          <w:sz w:val="24"/>
          <w:szCs w:val="24"/>
        </w:rPr>
        <w:t xml:space="preserve"> </w:t>
      </w:r>
      <w:r w:rsidRPr="00000D46">
        <w:rPr>
          <w:rFonts w:ascii="Times New Roman" w:hAnsi="Times New Roman" w:cs="Times New Roman"/>
          <w:b/>
          <w:bCs/>
          <w:i/>
          <w:iCs/>
          <w:color w:val="000000"/>
          <w:sz w:val="24"/>
          <w:szCs w:val="24"/>
        </w:rPr>
        <w:t xml:space="preserve">Natančne zahteve in pogoji posameznega </w:t>
      </w:r>
      <w:proofErr w:type="spellStart"/>
      <w:r w:rsidRPr="00000D46">
        <w:rPr>
          <w:rFonts w:ascii="Times New Roman" w:hAnsi="Times New Roman" w:cs="Times New Roman"/>
          <w:b/>
          <w:bCs/>
          <w:i/>
          <w:iCs/>
          <w:color w:val="000000"/>
          <w:sz w:val="24"/>
          <w:szCs w:val="24"/>
        </w:rPr>
        <w:t>soglasodajalca</w:t>
      </w:r>
      <w:proofErr w:type="spellEnd"/>
      <w:r w:rsidRPr="00000D46">
        <w:rPr>
          <w:rFonts w:ascii="Times New Roman" w:hAnsi="Times New Roman" w:cs="Times New Roman"/>
          <w:b/>
          <w:bCs/>
          <w:i/>
          <w:iCs/>
          <w:color w:val="000000"/>
          <w:sz w:val="24"/>
          <w:szCs w:val="24"/>
        </w:rPr>
        <w:t xml:space="preserve"> so razvidne iz kopij projektnih pogojev in</w:t>
      </w:r>
      <w:r>
        <w:rPr>
          <w:rFonts w:ascii="Times New Roman" w:hAnsi="Times New Roman" w:cs="Times New Roman"/>
          <w:b/>
          <w:bCs/>
          <w:i/>
          <w:iCs/>
          <w:color w:val="000000"/>
          <w:sz w:val="24"/>
          <w:szCs w:val="24"/>
        </w:rPr>
        <w:t xml:space="preserve"> </w:t>
      </w:r>
      <w:r w:rsidRPr="00000D46">
        <w:rPr>
          <w:rFonts w:ascii="Times New Roman" w:hAnsi="Times New Roman" w:cs="Times New Roman"/>
          <w:b/>
          <w:bCs/>
          <w:i/>
          <w:iCs/>
          <w:color w:val="000000"/>
          <w:sz w:val="24"/>
          <w:szCs w:val="24"/>
        </w:rPr>
        <w:t>soglasij, ki so sestavni del vodilne mape tega projekta.</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V nadaljevanju so podani izvlečki iz projektnih pogojev in soglasij posameznih upravljavcev komunalnih</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vodov in naprav.</w:t>
      </w:r>
    </w:p>
    <w:p w:rsidR="00000D46" w:rsidRDefault="00000D46" w:rsidP="00000D46">
      <w:pPr>
        <w:autoSpaceDE w:val="0"/>
        <w:autoSpaceDN w:val="0"/>
        <w:adjustRightInd w:val="0"/>
        <w:spacing w:after="0" w:line="240" w:lineRule="auto"/>
        <w:jc w:val="both"/>
        <w:rPr>
          <w:rFonts w:ascii="Times New Roman" w:hAnsi="Times New Roman" w:cs="Times New Roman"/>
          <w:b/>
          <w:bCs/>
          <w:color w:val="000000"/>
          <w:sz w:val="24"/>
          <w:szCs w:val="24"/>
        </w:rPr>
      </w:pPr>
    </w:p>
    <w:p w:rsidR="00000D46" w:rsidRPr="00000D46" w:rsidRDefault="00000D46" w:rsidP="00000D46">
      <w:pPr>
        <w:autoSpaceDE w:val="0"/>
        <w:autoSpaceDN w:val="0"/>
        <w:adjustRightInd w:val="0"/>
        <w:spacing w:after="0" w:line="240" w:lineRule="auto"/>
        <w:jc w:val="both"/>
        <w:rPr>
          <w:rFonts w:ascii="Times New Roman" w:hAnsi="Times New Roman" w:cs="Times New Roman"/>
          <w:b/>
          <w:bCs/>
          <w:color w:val="000000"/>
          <w:sz w:val="24"/>
          <w:szCs w:val="24"/>
        </w:rPr>
      </w:pPr>
      <w:r w:rsidRPr="00000D46">
        <w:rPr>
          <w:rFonts w:ascii="Times New Roman" w:hAnsi="Times New Roman" w:cs="Times New Roman"/>
          <w:b/>
          <w:bCs/>
          <w:color w:val="000000"/>
          <w:sz w:val="24"/>
          <w:szCs w:val="24"/>
        </w:rPr>
        <w:t>3.1 Cestna infrastruktura</w:t>
      </w:r>
    </w:p>
    <w:p w:rsidR="00000D46" w:rsidRPr="00000D46" w:rsidRDefault="00000D46" w:rsidP="00000D46">
      <w:pPr>
        <w:autoSpaceDE w:val="0"/>
        <w:autoSpaceDN w:val="0"/>
        <w:adjustRightInd w:val="0"/>
        <w:spacing w:after="0" w:line="240" w:lineRule="auto"/>
        <w:jc w:val="both"/>
        <w:rPr>
          <w:rFonts w:ascii="Times New Roman" w:hAnsi="Times New Roman" w:cs="Times New Roman"/>
          <w:b/>
          <w:bCs/>
          <w:i/>
          <w:iCs/>
          <w:color w:val="000000"/>
          <w:sz w:val="24"/>
          <w:szCs w:val="24"/>
        </w:rPr>
      </w:pPr>
      <w:r w:rsidRPr="00000D46">
        <w:rPr>
          <w:rFonts w:ascii="Times New Roman" w:hAnsi="Times New Roman" w:cs="Times New Roman"/>
          <w:b/>
          <w:bCs/>
          <w:i/>
          <w:iCs/>
          <w:color w:val="000000"/>
          <w:sz w:val="24"/>
          <w:szCs w:val="24"/>
        </w:rPr>
        <w:t>Občina Veržej, Ulica bratstva in enotnosti 8, 9241 Veržej</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kot upravljalec obravnavane ceste in hkrati naročnik je k projektni dokumentacije izdal soglasje brez</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posebnih pogojev.</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b/>
          <w:bCs/>
          <w:i/>
          <w:iCs/>
          <w:color w:val="000000"/>
          <w:sz w:val="24"/>
          <w:szCs w:val="24"/>
        </w:rPr>
        <w:t xml:space="preserve">Direkcija RS za ceste, Območje M. Sobota, Lipovci 256/b, 9231 Beltinci, </w:t>
      </w:r>
      <w:r w:rsidRPr="00000D46">
        <w:rPr>
          <w:rFonts w:ascii="Times New Roman" w:hAnsi="Times New Roman" w:cs="Times New Roman"/>
          <w:color w:val="000000"/>
          <w:sz w:val="24"/>
          <w:szCs w:val="24"/>
        </w:rPr>
        <w:t>kot upravljalec državne ceste</w:t>
      </w:r>
    </w:p>
    <w:p w:rsidR="00000D46" w:rsidRPr="00000D46" w:rsidRDefault="00000D46" w:rsidP="00000D46">
      <w:pPr>
        <w:autoSpaceDE w:val="0"/>
        <w:autoSpaceDN w:val="0"/>
        <w:adjustRightInd w:val="0"/>
        <w:spacing w:after="0" w:line="240" w:lineRule="auto"/>
        <w:jc w:val="both"/>
        <w:rPr>
          <w:rFonts w:ascii="Times New Roman" w:hAnsi="Times New Roman" w:cs="Times New Roman"/>
          <w:i/>
          <w:iCs/>
          <w:color w:val="000000"/>
          <w:sz w:val="24"/>
          <w:szCs w:val="24"/>
        </w:rPr>
      </w:pPr>
      <w:r w:rsidRPr="00000D46">
        <w:rPr>
          <w:rFonts w:ascii="Times New Roman" w:hAnsi="Times New Roman" w:cs="Times New Roman"/>
          <w:color w:val="000000"/>
          <w:sz w:val="24"/>
          <w:szCs w:val="24"/>
        </w:rPr>
        <w:t>V primeru oviranja prometa na cesti zaradi tehnologije izvajanja del si mora investitor v smislu 74. člena</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 xml:space="preserve">Zakona o cestah (Uradni list RS, </w:t>
      </w:r>
      <w:r w:rsidRPr="00000D46">
        <w:rPr>
          <w:rFonts w:ascii="Times New Roman" w:hAnsi="Times New Roman" w:cs="Times New Roman"/>
          <w:i/>
          <w:iCs/>
          <w:color w:val="000000"/>
          <w:sz w:val="24"/>
          <w:szCs w:val="24"/>
        </w:rPr>
        <w:t xml:space="preserve">109/10). </w:t>
      </w:r>
      <w:r w:rsidRPr="00000D46">
        <w:rPr>
          <w:rFonts w:ascii="Times New Roman" w:hAnsi="Times New Roman" w:cs="Times New Roman"/>
          <w:color w:val="000000"/>
          <w:sz w:val="24"/>
          <w:szCs w:val="24"/>
        </w:rPr>
        <w:t>pridobiti odločbo za delno zaporo ceste od Direkcije RS za ceste,</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na osnovi vloge in elaborata začasne prometne ureditve za čas izvajanja del. Promet na cesti je dolžan</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izvajalec del v času izvedbe zavarovati z ustrezno cestno - prometno signalizacijo v</w:t>
      </w:r>
      <w:r>
        <w:rPr>
          <w:rFonts w:ascii="Times New Roman" w:hAnsi="Times New Roman" w:cs="Times New Roman"/>
          <w:color w:val="000000"/>
          <w:sz w:val="24"/>
          <w:szCs w:val="24"/>
        </w:rPr>
        <w:t xml:space="preserve"> skladu z veljavnimi predpisi.</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Prometno signalizacijo postavi usposobljeno, registrirano in pooblaščeno podjetje na stroške investitorja.</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Izvajalec del je dolžan vršiti stalno kontrolo nad postavljeno prometno signalizacijo in le - to odstraniti takoj</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po zaključku del, zaradi katerih je bila postavljena.</w:t>
      </w:r>
    </w:p>
    <w:p w:rsidR="00000D46" w:rsidRDefault="00000D46" w:rsidP="00000D46">
      <w:pPr>
        <w:autoSpaceDE w:val="0"/>
        <w:autoSpaceDN w:val="0"/>
        <w:adjustRightInd w:val="0"/>
        <w:spacing w:after="0" w:line="240" w:lineRule="auto"/>
        <w:jc w:val="both"/>
        <w:rPr>
          <w:rFonts w:ascii="Times New Roman" w:hAnsi="Times New Roman" w:cs="Times New Roman"/>
          <w:b/>
          <w:bCs/>
          <w:color w:val="000000"/>
          <w:sz w:val="24"/>
          <w:szCs w:val="24"/>
        </w:rPr>
      </w:pPr>
    </w:p>
    <w:p w:rsidR="00000D46" w:rsidRPr="00000D46" w:rsidRDefault="00000D46" w:rsidP="00000D46">
      <w:pPr>
        <w:autoSpaceDE w:val="0"/>
        <w:autoSpaceDN w:val="0"/>
        <w:adjustRightInd w:val="0"/>
        <w:spacing w:after="0" w:line="240" w:lineRule="auto"/>
        <w:jc w:val="both"/>
        <w:rPr>
          <w:rFonts w:ascii="Times New Roman" w:hAnsi="Times New Roman" w:cs="Times New Roman"/>
          <w:b/>
          <w:bCs/>
          <w:color w:val="000000"/>
          <w:sz w:val="24"/>
          <w:szCs w:val="24"/>
        </w:rPr>
      </w:pPr>
      <w:r w:rsidRPr="00000D46">
        <w:rPr>
          <w:rFonts w:ascii="Times New Roman" w:hAnsi="Times New Roman" w:cs="Times New Roman"/>
          <w:b/>
          <w:bCs/>
          <w:color w:val="000000"/>
          <w:sz w:val="24"/>
          <w:szCs w:val="24"/>
        </w:rPr>
        <w:t>3.2 Vodovod in fekalna kanalizacija</w:t>
      </w:r>
    </w:p>
    <w:p w:rsidR="00000D46" w:rsidRPr="00000D46" w:rsidRDefault="00000D46" w:rsidP="00000D46">
      <w:pPr>
        <w:autoSpaceDE w:val="0"/>
        <w:autoSpaceDN w:val="0"/>
        <w:adjustRightInd w:val="0"/>
        <w:spacing w:after="0" w:line="240" w:lineRule="auto"/>
        <w:jc w:val="both"/>
        <w:rPr>
          <w:rFonts w:ascii="Times New Roman" w:hAnsi="Times New Roman" w:cs="Times New Roman"/>
          <w:b/>
          <w:bCs/>
          <w:i/>
          <w:iCs/>
          <w:color w:val="000000"/>
          <w:sz w:val="24"/>
          <w:szCs w:val="24"/>
        </w:rPr>
      </w:pPr>
      <w:r w:rsidRPr="00000D46">
        <w:rPr>
          <w:rFonts w:ascii="Times New Roman" w:hAnsi="Times New Roman" w:cs="Times New Roman"/>
          <w:b/>
          <w:bCs/>
          <w:i/>
          <w:iCs/>
          <w:color w:val="000000"/>
          <w:sz w:val="24"/>
          <w:szCs w:val="24"/>
        </w:rPr>
        <w:t>Javno podjetje Prlekija d.o.o., Ormoška cesta 3, 9240 Ljutomer</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da se pri projektiranju in gradnji upoštevajo zahteve veljavnega Tehničnega pravilnika o javni kanalizaciji v</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občini Veržej in veljavnega Tehničnega pravilnika o oskrbi s pitno vodo v občini Veržej, predvsem v točki</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križanj javne kanalizacije in vodovoda z drugimi podzemnimi napeljavami, napravami in objekti.</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da projektant v projektu po</w:t>
      </w:r>
      <w:r>
        <w:rPr>
          <w:rFonts w:ascii="Times New Roman" w:hAnsi="Times New Roman" w:cs="Times New Roman"/>
          <w:color w:val="000000"/>
          <w:sz w:val="24"/>
          <w:szCs w:val="24"/>
        </w:rPr>
        <w:t>l</w:t>
      </w:r>
      <w:r w:rsidRPr="00000D46">
        <w:rPr>
          <w:rFonts w:ascii="Times New Roman" w:hAnsi="Times New Roman" w:cs="Times New Roman"/>
          <w:color w:val="000000"/>
          <w:sz w:val="24"/>
          <w:szCs w:val="24"/>
        </w:rPr>
        <w:t xml:space="preserve">eg popisa del za izvajalca, predvidi tudi </w:t>
      </w:r>
      <w:proofErr w:type="spellStart"/>
      <w:r w:rsidRPr="00000D46">
        <w:rPr>
          <w:rFonts w:ascii="Times New Roman" w:hAnsi="Times New Roman" w:cs="Times New Roman"/>
          <w:color w:val="000000"/>
          <w:sz w:val="24"/>
          <w:szCs w:val="24"/>
        </w:rPr>
        <w:t>upravljalski</w:t>
      </w:r>
      <w:proofErr w:type="spellEnd"/>
      <w:r w:rsidRPr="00000D46">
        <w:rPr>
          <w:rFonts w:ascii="Times New Roman" w:hAnsi="Times New Roman" w:cs="Times New Roman"/>
          <w:color w:val="000000"/>
          <w:sz w:val="24"/>
          <w:szCs w:val="24"/>
        </w:rPr>
        <w:t xml:space="preserve"> nadzor in tlačni preizkus, ki</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ga v okviru potrebnih de</w:t>
      </w:r>
      <w:r>
        <w:rPr>
          <w:rFonts w:ascii="Times New Roman" w:hAnsi="Times New Roman" w:cs="Times New Roman"/>
          <w:color w:val="000000"/>
          <w:sz w:val="24"/>
          <w:szCs w:val="24"/>
        </w:rPr>
        <w:t>l</w:t>
      </w:r>
      <w:r w:rsidRPr="00000D46">
        <w:rPr>
          <w:rFonts w:ascii="Times New Roman" w:hAnsi="Times New Roman" w:cs="Times New Roman"/>
          <w:color w:val="000000"/>
          <w:sz w:val="24"/>
          <w:szCs w:val="24"/>
        </w:rPr>
        <w:t xml:space="preserve"> na stroške projekta, izvrši izvajalec OGJSVO, in sicer v sodelovanju z neodvisnim</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zunanjim izvajalcem, oziroma z akreditiranim laboratorijem za standard SIST EN 1610.</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da se pri projektiranju in gradnji meteorne kanalizacije na osnovi določil 40. in 41. člena Tehničnega</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pravilnika o javni kanalizaciji v občini Veržej, predvidi tudi preizkušanje in presojanje zmogljivosti sistemov</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za odvod vode, in sicer najmanj preizkus tesnosti z zrakom po standardu SIST EN 1610.</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V primeru, da se pri preizkusu z zrakom ugotovijo pomanjkljivosti sistema, izvajalec OGJSVO določi</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potrebne nadaljnje preizkuse in presoje, in pri tem izbira med sledečimi možnostmi:</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preizkus tesnosti z vodo po standardu SIST EN 1610,</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preizkus infiltracije</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preizkus s pregledom pohodnih kanalov,</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pregled S TV kamero,</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določitev sušnega odtoka,</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nadzor dotokov v sistem,</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nadzor nad kakovostjo, količino in pogostostjo emi</w:t>
      </w:r>
      <w:r>
        <w:rPr>
          <w:rFonts w:ascii="Times New Roman" w:hAnsi="Times New Roman" w:cs="Times New Roman"/>
          <w:color w:val="000000"/>
          <w:sz w:val="24"/>
          <w:szCs w:val="24"/>
        </w:rPr>
        <w:t>s</w:t>
      </w:r>
      <w:r w:rsidRPr="00000D46">
        <w:rPr>
          <w:rFonts w:ascii="Times New Roman" w:hAnsi="Times New Roman" w:cs="Times New Roman"/>
          <w:color w:val="000000"/>
          <w:sz w:val="24"/>
          <w:szCs w:val="24"/>
        </w:rPr>
        <w:t>ij na izpustnih mestih v odvodnik,</w:t>
      </w:r>
    </w:p>
    <w:p w:rsid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nadzor nad strupenostjo in eksplozivnostjo plinov (mešanic plinov z zrakom) v sistemu,</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nadzor</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nad dotokom na ČN.</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Pri tlačnem preizkusu po SIST EN 1610 z zrakom, se uporablja preizkusni postopek LC.</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lastRenderedPageBreak/>
        <w:t>Po opravljenem preizkusu tesnosti se sestavi zapisnik, ki ga podpišejo nadzorni organ in vodja</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gradbišča ter izvajalec OGJSVO. Zapisnik o uspešno opravljenem preizkusu tesnosti je sestavni del</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investicijsko-tehnične dokumentacije.</w:t>
      </w:r>
    </w:p>
    <w:p w:rsidR="00000D46" w:rsidRDefault="00000D46" w:rsidP="00000D46">
      <w:pPr>
        <w:autoSpaceDE w:val="0"/>
        <w:autoSpaceDN w:val="0"/>
        <w:adjustRightInd w:val="0"/>
        <w:spacing w:after="0" w:line="240" w:lineRule="auto"/>
        <w:jc w:val="both"/>
        <w:rPr>
          <w:rFonts w:ascii="Times New Roman" w:hAnsi="Times New Roman" w:cs="Times New Roman"/>
          <w:b/>
          <w:bCs/>
          <w:color w:val="000000"/>
          <w:sz w:val="24"/>
          <w:szCs w:val="24"/>
        </w:rPr>
      </w:pPr>
    </w:p>
    <w:p w:rsidR="00000D46" w:rsidRPr="00000D46" w:rsidRDefault="00000D46" w:rsidP="00000D46">
      <w:pPr>
        <w:autoSpaceDE w:val="0"/>
        <w:autoSpaceDN w:val="0"/>
        <w:adjustRightInd w:val="0"/>
        <w:spacing w:after="0" w:line="240" w:lineRule="auto"/>
        <w:jc w:val="both"/>
        <w:rPr>
          <w:rFonts w:ascii="Times New Roman" w:hAnsi="Times New Roman" w:cs="Times New Roman"/>
          <w:b/>
          <w:bCs/>
          <w:color w:val="000000"/>
          <w:sz w:val="24"/>
          <w:szCs w:val="24"/>
        </w:rPr>
      </w:pPr>
      <w:r w:rsidRPr="00000D46">
        <w:rPr>
          <w:rFonts w:ascii="Times New Roman" w:hAnsi="Times New Roman" w:cs="Times New Roman"/>
          <w:b/>
          <w:bCs/>
          <w:color w:val="000000"/>
          <w:sz w:val="24"/>
          <w:szCs w:val="24"/>
        </w:rPr>
        <w:t>3.3 Elektro energetski vodi in naprave</w:t>
      </w:r>
    </w:p>
    <w:p w:rsidR="00000D46" w:rsidRPr="00000D46" w:rsidRDefault="00000D46" w:rsidP="00000D46">
      <w:pPr>
        <w:autoSpaceDE w:val="0"/>
        <w:autoSpaceDN w:val="0"/>
        <w:adjustRightInd w:val="0"/>
        <w:spacing w:after="0" w:line="240" w:lineRule="auto"/>
        <w:jc w:val="both"/>
        <w:rPr>
          <w:rFonts w:ascii="Times New Roman" w:hAnsi="Times New Roman" w:cs="Times New Roman"/>
          <w:b/>
          <w:bCs/>
          <w:i/>
          <w:iCs/>
          <w:color w:val="000000"/>
          <w:sz w:val="24"/>
          <w:szCs w:val="24"/>
        </w:rPr>
      </w:pPr>
      <w:r w:rsidRPr="00000D46">
        <w:rPr>
          <w:rFonts w:ascii="Times New Roman" w:hAnsi="Times New Roman" w:cs="Times New Roman"/>
          <w:b/>
          <w:bCs/>
          <w:i/>
          <w:iCs/>
          <w:color w:val="000000"/>
          <w:sz w:val="24"/>
          <w:szCs w:val="24"/>
        </w:rPr>
        <w:t xml:space="preserve">Elektro Maribor </w:t>
      </w:r>
      <w:proofErr w:type="spellStart"/>
      <w:r w:rsidRPr="00000D46">
        <w:rPr>
          <w:rFonts w:ascii="Times New Roman" w:hAnsi="Times New Roman" w:cs="Times New Roman"/>
          <w:b/>
          <w:bCs/>
          <w:i/>
          <w:iCs/>
          <w:color w:val="000000"/>
          <w:sz w:val="24"/>
          <w:szCs w:val="24"/>
        </w:rPr>
        <w:t>d.d</w:t>
      </w:r>
      <w:proofErr w:type="spellEnd"/>
      <w:r w:rsidRPr="00000D46">
        <w:rPr>
          <w:rFonts w:ascii="Times New Roman" w:hAnsi="Times New Roman" w:cs="Times New Roman"/>
          <w:b/>
          <w:bCs/>
          <w:i/>
          <w:iCs/>
          <w:color w:val="000000"/>
          <w:sz w:val="24"/>
          <w:szCs w:val="24"/>
        </w:rPr>
        <w:t xml:space="preserve">., OE G. Radgona, Lackova ulica 4, 9250 </w:t>
      </w:r>
      <w:proofErr w:type="spellStart"/>
      <w:r w:rsidRPr="00000D46">
        <w:rPr>
          <w:rFonts w:ascii="Times New Roman" w:hAnsi="Times New Roman" w:cs="Times New Roman"/>
          <w:b/>
          <w:bCs/>
          <w:i/>
          <w:iCs/>
          <w:color w:val="000000"/>
          <w:sz w:val="24"/>
          <w:szCs w:val="24"/>
        </w:rPr>
        <w:t>G.Radgona</w:t>
      </w:r>
      <w:proofErr w:type="spellEnd"/>
    </w:p>
    <w:p w:rsidR="00000D46" w:rsidRPr="00000D46" w:rsidRDefault="00000D46" w:rsidP="00000D46">
      <w:pPr>
        <w:autoSpaceDE w:val="0"/>
        <w:autoSpaceDN w:val="0"/>
        <w:adjustRightInd w:val="0"/>
        <w:spacing w:after="0" w:line="240" w:lineRule="auto"/>
        <w:jc w:val="both"/>
        <w:rPr>
          <w:rFonts w:ascii="Times New Roman" w:hAnsi="Times New Roman" w:cs="Times New Roman"/>
          <w:b/>
          <w:bCs/>
          <w:color w:val="000000"/>
          <w:sz w:val="24"/>
          <w:szCs w:val="24"/>
        </w:rPr>
      </w:pPr>
      <w:r w:rsidRPr="00000D46">
        <w:rPr>
          <w:rFonts w:ascii="Times New Roman" w:hAnsi="Times New Roman" w:cs="Times New Roman"/>
          <w:b/>
          <w:bCs/>
          <w:color w:val="000000"/>
          <w:sz w:val="24"/>
          <w:szCs w:val="24"/>
        </w:rPr>
        <w:t>SPLOŠNI POGOJI</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xml:space="preserve">Na obravnavanem območju potekajo naslednji elektroenergetski vodi in objekti v lasti Elektro Maribor </w:t>
      </w:r>
      <w:proofErr w:type="spellStart"/>
      <w:r w:rsidRPr="00000D46">
        <w:rPr>
          <w:rFonts w:ascii="Times New Roman" w:hAnsi="Times New Roman" w:cs="Times New Roman"/>
          <w:color w:val="000000"/>
          <w:sz w:val="24"/>
          <w:szCs w:val="24"/>
        </w:rPr>
        <w:t>d.d</w:t>
      </w:r>
      <w:proofErr w:type="spellEnd"/>
      <w:r w:rsidRPr="00000D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 xml:space="preserve">NN zemeljsko in </w:t>
      </w:r>
      <w:proofErr w:type="spellStart"/>
      <w:r w:rsidRPr="00000D46">
        <w:rPr>
          <w:rFonts w:ascii="Times New Roman" w:hAnsi="Times New Roman" w:cs="Times New Roman"/>
          <w:color w:val="000000"/>
          <w:sz w:val="24"/>
          <w:szCs w:val="24"/>
        </w:rPr>
        <w:t>prostozračno</w:t>
      </w:r>
      <w:proofErr w:type="spellEnd"/>
      <w:r w:rsidRPr="00000D46">
        <w:rPr>
          <w:rFonts w:ascii="Times New Roman" w:hAnsi="Times New Roman" w:cs="Times New Roman"/>
          <w:color w:val="000000"/>
          <w:sz w:val="24"/>
          <w:szCs w:val="24"/>
        </w:rPr>
        <w:t xml:space="preserve"> omrežje napajano iz TP </w:t>
      </w:r>
      <w:r w:rsidRPr="00000D46">
        <w:rPr>
          <w:rFonts w:ascii="Times New Roman" w:hAnsi="Times New Roman" w:cs="Times New Roman"/>
          <w:i/>
          <w:iCs/>
          <w:color w:val="000000"/>
          <w:sz w:val="24"/>
          <w:szCs w:val="24"/>
        </w:rPr>
        <w:t xml:space="preserve">20/04 </w:t>
      </w:r>
      <w:r w:rsidRPr="00000D46">
        <w:rPr>
          <w:rFonts w:ascii="Times New Roman" w:hAnsi="Times New Roman" w:cs="Times New Roman"/>
          <w:color w:val="000000"/>
          <w:sz w:val="24"/>
          <w:szCs w:val="24"/>
        </w:rPr>
        <w:t>Veržej 1 (t-004 ). ki je v lasti Elektro Maribor</w:t>
      </w:r>
      <w:r>
        <w:rPr>
          <w:rFonts w:ascii="Times New Roman" w:hAnsi="Times New Roman" w:cs="Times New Roman"/>
          <w:color w:val="000000"/>
          <w:sz w:val="24"/>
          <w:szCs w:val="24"/>
        </w:rPr>
        <w:t xml:space="preserve"> </w:t>
      </w:r>
      <w:proofErr w:type="spellStart"/>
      <w:r w:rsidRPr="00000D46">
        <w:rPr>
          <w:rFonts w:ascii="Times New Roman" w:hAnsi="Times New Roman" w:cs="Times New Roman"/>
          <w:color w:val="000000"/>
          <w:sz w:val="24"/>
          <w:szCs w:val="24"/>
        </w:rPr>
        <w:t>d.d</w:t>
      </w:r>
      <w:proofErr w:type="spellEnd"/>
      <w:r w:rsidRPr="00000D46">
        <w:rPr>
          <w:rFonts w:ascii="Times New Roman" w:hAnsi="Times New Roman" w:cs="Times New Roman"/>
          <w:color w:val="000000"/>
          <w:sz w:val="24"/>
          <w:szCs w:val="24"/>
        </w:rPr>
        <w:t>.</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Pred začetkom posega v prostor je potrebno v pristojnem nadzorništvu zagotoviti nadzor pri vseh</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gradbenih delih v bližini elektroenergetskih vodov in naprav.</w:t>
      </w:r>
    </w:p>
    <w:p w:rsidR="00000D46" w:rsidRDefault="00000D46" w:rsidP="00000D46">
      <w:pPr>
        <w:autoSpaceDE w:val="0"/>
        <w:autoSpaceDN w:val="0"/>
        <w:adjustRightInd w:val="0"/>
        <w:spacing w:after="0" w:line="240" w:lineRule="auto"/>
        <w:jc w:val="both"/>
        <w:rPr>
          <w:rFonts w:ascii="Times New Roman" w:hAnsi="Times New Roman" w:cs="Times New Roman"/>
          <w:b/>
          <w:bCs/>
          <w:color w:val="000000"/>
          <w:sz w:val="24"/>
          <w:szCs w:val="24"/>
        </w:rPr>
      </w:pPr>
    </w:p>
    <w:p w:rsidR="00000D46" w:rsidRPr="00000D46" w:rsidRDefault="00000D46" w:rsidP="00000D46">
      <w:pPr>
        <w:autoSpaceDE w:val="0"/>
        <w:autoSpaceDN w:val="0"/>
        <w:adjustRightInd w:val="0"/>
        <w:spacing w:after="0" w:line="240" w:lineRule="auto"/>
        <w:jc w:val="both"/>
        <w:rPr>
          <w:rFonts w:ascii="Times New Roman" w:hAnsi="Times New Roman" w:cs="Times New Roman"/>
          <w:b/>
          <w:bCs/>
          <w:color w:val="000000"/>
          <w:sz w:val="24"/>
          <w:szCs w:val="24"/>
        </w:rPr>
      </w:pPr>
      <w:r w:rsidRPr="00000D46">
        <w:rPr>
          <w:rFonts w:ascii="Times New Roman" w:hAnsi="Times New Roman" w:cs="Times New Roman"/>
          <w:b/>
          <w:bCs/>
          <w:color w:val="000000"/>
          <w:sz w:val="24"/>
          <w:szCs w:val="24"/>
        </w:rPr>
        <w:t>TEHNIČNI POGOJI</w:t>
      </w:r>
    </w:p>
    <w:p w:rsidR="00000D46" w:rsidRPr="00000D46" w:rsidRDefault="00000D46" w:rsidP="00000D46">
      <w:pPr>
        <w:autoSpaceDE w:val="0"/>
        <w:autoSpaceDN w:val="0"/>
        <w:adjustRightInd w:val="0"/>
        <w:spacing w:after="0" w:line="240" w:lineRule="auto"/>
        <w:jc w:val="both"/>
        <w:rPr>
          <w:rFonts w:ascii="Times New Roman" w:hAnsi="Times New Roman" w:cs="Times New Roman"/>
          <w:i/>
          <w:iCs/>
          <w:color w:val="000000"/>
          <w:sz w:val="24"/>
          <w:szCs w:val="24"/>
        </w:rPr>
      </w:pPr>
      <w:r w:rsidRPr="00000D46">
        <w:rPr>
          <w:rFonts w:ascii="Times New Roman" w:hAnsi="Times New Roman" w:cs="Times New Roman"/>
          <w:i/>
          <w:iCs/>
          <w:color w:val="000000"/>
          <w:sz w:val="24"/>
          <w:szCs w:val="24"/>
        </w:rPr>
        <w:t>(za ceste in objekte)</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objekte, ki so predvideni pod oz. nad elektroenergetskimi vodi je potrebno prestaviti na novo</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lokacijo,</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pri gradnji predvidenih objektov pod SN vodi mora znaša varnostna višina 5,0m in varnostna</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oddaljenost 3,0m,</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SN vode nad predvidenimi objekti je potrebna električno in mehansko ojačati izolacijo,</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najmanjša varnostna višina najnižjega vodnika nad tlemi, mora biti za srednjo napetost večja kot</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6,0m,</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najmanjša varnostna višina najnižjega vodnika nad tlemi, mora biti za nizko napetost večja kot</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6,0m,</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za nedostopne dele stavbe (streha, dimnik ipd.) znaša za nizko napetost varnostna oddaljenost</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0,4m, varnostna višina pa 3,0 m,</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za stalno dostopne dele stavb (terasa, balkon, gradbeni odri ipd.) znaša za nizko napetost</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varnostna višina 2,5 m in varnostna oddaljenost 1,25 m,</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xml:space="preserve">- pri lesenih oporiščih, ki so vpeta v </w:t>
      </w:r>
      <w:proofErr w:type="spellStart"/>
      <w:r w:rsidRPr="00000D46">
        <w:rPr>
          <w:rFonts w:ascii="Times New Roman" w:hAnsi="Times New Roman" w:cs="Times New Roman"/>
          <w:color w:val="000000"/>
          <w:sz w:val="24"/>
          <w:szCs w:val="24"/>
        </w:rPr>
        <w:t>drogovnike</w:t>
      </w:r>
      <w:proofErr w:type="spellEnd"/>
      <w:r w:rsidRPr="00000D46">
        <w:rPr>
          <w:rFonts w:ascii="Times New Roman" w:hAnsi="Times New Roman" w:cs="Times New Roman"/>
          <w:color w:val="000000"/>
          <w:sz w:val="24"/>
          <w:szCs w:val="24"/>
        </w:rPr>
        <w:t xml:space="preserve"> ali betonske klešče, mora ostati vznožje lesenega</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droga po ureditvi okolja oddaljeno najmanj 20cm od tal,</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zaradi posnet ja materiala pod nadzemnimi vodi ne sme biti zmanjšana statika oporišč,</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pri križanjih kablov z razširjenim voziščem in novima bankinama je potrebno ustrezno podaljšati</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mehansko zaščito kablov,</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za prestavitev in za mehansko zaščito kablovodov bo potrebno pridobiti upravno in projektno</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dokumentacijo,</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med gradnjo predvidenih objektov mora investitor oziroma izvajalec gradbenih del preprečiti dostop</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kamionov in gradbenih strojev nad mehansko nezaščitene dele kablov ter preprečiti trajno</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odlaganje materiala ali posnet je materiala nad njimi, po končanih gradbenih delih mora ostati</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globina vkopa ista kot je sedaj, kable bo potrebno na odsekih, kjer bodo po končanih delih ostali</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 xml:space="preserve">pod </w:t>
      </w:r>
      <w:proofErr w:type="spellStart"/>
      <w:r w:rsidRPr="00000D46">
        <w:rPr>
          <w:rFonts w:ascii="Times New Roman" w:hAnsi="Times New Roman" w:cs="Times New Roman"/>
          <w:color w:val="000000"/>
          <w:sz w:val="24"/>
          <w:szCs w:val="24"/>
        </w:rPr>
        <w:t>povoznimi</w:t>
      </w:r>
      <w:proofErr w:type="spellEnd"/>
      <w:r w:rsidRPr="00000D46">
        <w:rPr>
          <w:rFonts w:ascii="Times New Roman" w:hAnsi="Times New Roman" w:cs="Times New Roman"/>
          <w:color w:val="000000"/>
          <w:sz w:val="24"/>
          <w:szCs w:val="24"/>
        </w:rPr>
        <w:t xml:space="preserve"> ali asfaltiranimi (betoniranimi) površinami, mehansko zaščititi, za kar bo potrebno</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pridobiti ustrezno upravno in projektno dokumentacijo.</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Projektni pogoji, ki se nanašajo na predvideni poseg, so v projektu upoštevani.</w:t>
      </w:r>
    </w:p>
    <w:p w:rsidR="00000D46" w:rsidRDefault="00000D46" w:rsidP="00000D46">
      <w:pPr>
        <w:autoSpaceDE w:val="0"/>
        <w:autoSpaceDN w:val="0"/>
        <w:adjustRightInd w:val="0"/>
        <w:spacing w:after="0" w:line="240" w:lineRule="auto"/>
        <w:jc w:val="both"/>
        <w:rPr>
          <w:rFonts w:ascii="Times New Roman" w:hAnsi="Times New Roman" w:cs="Times New Roman"/>
          <w:b/>
          <w:bCs/>
          <w:color w:val="000000"/>
          <w:sz w:val="24"/>
          <w:szCs w:val="24"/>
        </w:rPr>
      </w:pPr>
    </w:p>
    <w:p w:rsidR="00000D46" w:rsidRPr="00000D46" w:rsidRDefault="00000D46" w:rsidP="00000D46">
      <w:pPr>
        <w:autoSpaceDE w:val="0"/>
        <w:autoSpaceDN w:val="0"/>
        <w:adjustRightInd w:val="0"/>
        <w:spacing w:after="0" w:line="240" w:lineRule="auto"/>
        <w:jc w:val="both"/>
        <w:rPr>
          <w:rFonts w:ascii="Times New Roman" w:hAnsi="Times New Roman" w:cs="Times New Roman"/>
          <w:b/>
          <w:bCs/>
          <w:color w:val="000000"/>
          <w:sz w:val="24"/>
          <w:szCs w:val="24"/>
        </w:rPr>
      </w:pPr>
      <w:r w:rsidRPr="00000D46">
        <w:rPr>
          <w:rFonts w:ascii="Times New Roman" w:hAnsi="Times New Roman" w:cs="Times New Roman"/>
          <w:b/>
          <w:bCs/>
          <w:color w:val="000000"/>
          <w:sz w:val="24"/>
          <w:szCs w:val="24"/>
        </w:rPr>
        <w:t>3.4 TK vodi</w:t>
      </w:r>
    </w:p>
    <w:p w:rsidR="00000D46" w:rsidRPr="00000D46" w:rsidRDefault="00000D46" w:rsidP="00000D46">
      <w:pPr>
        <w:autoSpaceDE w:val="0"/>
        <w:autoSpaceDN w:val="0"/>
        <w:adjustRightInd w:val="0"/>
        <w:spacing w:after="0" w:line="240" w:lineRule="auto"/>
        <w:jc w:val="both"/>
        <w:rPr>
          <w:rFonts w:ascii="Times New Roman" w:hAnsi="Times New Roman" w:cs="Times New Roman"/>
          <w:b/>
          <w:bCs/>
          <w:i/>
          <w:iCs/>
          <w:color w:val="000000"/>
          <w:sz w:val="24"/>
          <w:szCs w:val="24"/>
        </w:rPr>
      </w:pPr>
      <w:r w:rsidRPr="00000D46">
        <w:rPr>
          <w:rFonts w:ascii="Times New Roman" w:hAnsi="Times New Roman" w:cs="Times New Roman"/>
          <w:b/>
          <w:bCs/>
          <w:i/>
          <w:iCs/>
          <w:color w:val="000000"/>
          <w:sz w:val="24"/>
          <w:szCs w:val="24"/>
        </w:rPr>
        <w:t xml:space="preserve">Telekom Slovenije </w:t>
      </w:r>
      <w:proofErr w:type="spellStart"/>
      <w:r w:rsidRPr="00000D46">
        <w:rPr>
          <w:rFonts w:ascii="Times New Roman" w:hAnsi="Times New Roman" w:cs="Times New Roman"/>
          <w:b/>
          <w:bCs/>
          <w:i/>
          <w:iCs/>
          <w:color w:val="000000"/>
          <w:sz w:val="24"/>
          <w:szCs w:val="24"/>
        </w:rPr>
        <w:t>d.d</w:t>
      </w:r>
      <w:proofErr w:type="spellEnd"/>
      <w:r w:rsidRPr="00000D46">
        <w:rPr>
          <w:rFonts w:ascii="Times New Roman" w:hAnsi="Times New Roman" w:cs="Times New Roman"/>
          <w:b/>
          <w:bCs/>
          <w:i/>
          <w:iCs/>
          <w:color w:val="000000"/>
          <w:sz w:val="24"/>
          <w:szCs w:val="24"/>
        </w:rPr>
        <w:t>., Bakovska ulica 27, 9000 Murska Sobota</w:t>
      </w:r>
    </w:p>
    <w:p w:rsidR="00000D46" w:rsidRPr="00000D46" w:rsidRDefault="00000D46" w:rsidP="00000D46">
      <w:pPr>
        <w:autoSpaceDE w:val="0"/>
        <w:autoSpaceDN w:val="0"/>
        <w:adjustRightInd w:val="0"/>
        <w:spacing w:after="0" w:line="240" w:lineRule="auto"/>
        <w:jc w:val="both"/>
        <w:rPr>
          <w:rFonts w:ascii="Times New Roman" w:hAnsi="Times New Roman" w:cs="Times New Roman"/>
          <w:i/>
          <w:iCs/>
          <w:color w:val="000000"/>
          <w:sz w:val="24"/>
          <w:szCs w:val="24"/>
        </w:rPr>
      </w:pPr>
      <w:r w:rsidRPr="00000D46">
        <w:rPr>
          <w:rFonts w:ascii="Times New Roman" w:hAnsi="Times New Roman" w:cs="Times New Roman"/>
          <w:color w:val="000000"/>
          <w:sz w:val="24"/>
          <w:szCs w:val="24"/>
        </w:rPr>
        <w:t>1. Na območju in v bližini rekonstrukcije ceste in pločnika, ter ureditve odvodnjavanja poteka obstoječe</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zemeljsko in zračno tk omrežje, ki je v upravljanju podje</w:t>
      </w:r>
      <w:r>
        <w:rPr>
          <w:rFonts w:ascii="Times New Roman" w:hAnsi="Times New Roman" w:cs="Times New Roman"/>
          <w:color w:val="000000"/>
          <w:sz w:val="24"/>
          <w:szCs w:val="24"/>
        </w:rPr>
        <w:t>t</w:t>
      </w:r>
      <w:r w:rsidRPr="00000D46">
        <w:rPr>
          <w:rFonts w:ascii="Times New Roman" w:hAnsi="Times New Roman" w:cs="Times New Roman"/>
          <w:color w:val="000000"/>
          <w:sz w:val="24"/>
          <w:szCs w:val="24"/>
        </w:rPr>
        <w:t>ja Telekom Slovenije. Informativen potek</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obstoječih tk tras je razviden iz projektne dokumentacije. Točen potek vrisanih in eventualno manjkajočih tk</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 xml:space="preserve">tras se mora določiti z </w:t>
      </w:r>
      <w:proofErr w:type="spellStart"/>
      <w:r w:rsidRPr="00000D46">
        <w:rPr>
          <w:rFonts w:ascii="Times New Roman" w:hAnsi="Times New Roman" w:cs="Times New Roman"/>
          <w:color w:val="000000"/>
          <w:sz w:val="24"/>
          <w:szCs w:val="24"/>
        </w:rPr>
        <w:t>zakoličbo</w:t>
      </w:r>
      <w:proofErr w:type="spellEnd"/>
      <w:r w:rsidRPr="00000D46">
        <w:rPr>
          <w:rFonts w:ascii="Times New Roman" w:hAnsi="Times New Roman" w:cs="Times New Roman"/>
          <w:color w:val="000000"/>
          <w:sz w:val="24"/>
          <w:szCs w:val="24"/>
        </w:rPr>
        <w:t xml:space="preserve"> na terenu. V kolikor bo zaradi rekonstrukcije ceste in pločnika, ter gradnje</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 xml:space="preserve">komunalnih in drugih objektov, naprav in </w:t>
      </w:r>
      <w:r w:rsidRPr="00000D46">
        <w:rPr>
          <w:rFonts w:ascii="Times New Roman" w:hAnsi="Times New Roman" w:cs="Times New Roman"/>
          <w:color w:val="000000"/>
          <w:sz w:val="24"/>
          <w:szCs w:val="24"/>
        </w:rPr>
        <w:lastRenderedPageBreak/>
        <w:t>napeljav treba izvesti zaščito oziroma prestavitev obstoječega</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javnega komunikacijskega omrežja ali pripadajoče infrastrukture, je dolžan investitor predvidene gradnje</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komunalnih in drugih objektov, naprav in napeljav o tem obvestiti operaterja, ki je lastnik javnega</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komunikacijskega omrežja in pripadajoče infrastrukture, ki jo je potrebno prestaviti in zaščititi, najmanj 30</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do 60 dni pred predvidenim pričetkom del ter njegovi pooblaščeni osebi omogočiti prisotnost ter strokovni</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 xml:space="preserve">nadzor pri izvedbi del. Pred pričetkom del je potrebno pri podjetju Telekom Slovenije </w:t>
      </w:r>
      <w:proofErr w:type="spellStart"/>
      <w:r w:rsidRPr="00000D46">
        <w:rPr>
          <w:rFonts w:ascii="Times New Roman" w:hAnsi="Times New Roman" w:cs="Times New Roman"/>
          <w:color w:val="000000"/>
          <w:sz w:val="24"/>
          <w:szCs w:val="24"/>
        </w:rPr>
        <w:t>d.d</w:t>
      </w:r>
      <w:proofErr w:type="spellEnd"/>
      <w:r w:rsidRPr="00000D46">
        <w:rPr>
          <w:rFonts w:ascii="Times New Roman" w:hAnsi="Times New Roman" w:cs="Times New Roman"/>
          <w:color w:val="000000"/>
          <w:sz w:val="24"/>
          <w:szCs w:val="24"/>
        </w:rPr>
        <w:t>., M. Sobota</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 xml:space="preserve">naročiti </w:t>
      </w:r>
      <w:proofErr w:type="spellStart"/>
      <w:r w:rsidRPr="00000D46">
        <w:rPr>
          <w:rFonts w:ascii="Times New Roman" w:hAnsi="Times New Roman" w:cs="Times New Roman"/>
          <w:color w:val="000000"/>
          <w:sz w:val="24"/>
          <w:szCs w:val="24"/>
        </w:rPr>
        <w:t>zakoličbo</w:t>
      </w:r>
      <w:proofErr w:type="spellEnd"/>
      <w:r w:rsidRPr="00000D46">
        <w:rPr>
          <w:rFonts w:ascii="Times New Roman" w:hAnsi="Times New Roman" w:cs="Times New Roman"/>
          <w:color w:val="000000"/>
          <w:sz w:val="24"/>
          <w:szCs w:val="24"/>
        </w:rPr>
        <w:t xml:space="preserve"> obstoječega zemeljskega tk omrežja, ter po potrebi naročiti zaščito </w:t>
      </w:r>
      <w:proofErr w:type="spellStart"/>
      <w:r w:rsidRPr="00000D46">
        <w:rPr>
          <w:rFonts w:ascii="Times New Roman" w:hAnsi="Times New Roman" w:cs="Times New Roman"/>
          <w:color w:val="000000"/>
          <w:sz w:val="24"/>
          <w:szCs w:val="24"/>
        </w:rPr>
        <w:t>tangiranega</w:t>
      </w:r>
      <w:proofErr w:type="spellEnd"/>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 xml:space="preserve">zemeljskega tk omrežja (podaljšanje PVC cevi, zaščita tk kablov s </w:t>
      </w:r>
      <w:proofErr w:type="spellStart"/>
      <w:r w:rsidRPr="00000D46">
        <w:rPr>
          <w:rFonts w:ascii="Times New Roman" w:hAnsi="Times New Roman" w:cs="Times New Roman"/>
          <w:color w:val="000000"/>
          <w:sz w:val="24"/>
          <w:szCs w:val="24"/>
        </w:rPr>
        <w:t>polcevmi</w:t>
      </w:r>
      <w:proofErr w:type="spellEnd"/>
      <w:r w:rsidRPr="00000D46">
        <w:rPr>
          <w:rFonts w:ascii="Times New Roman" w:hAnsi="Times New Roman" w:cs="Times New Roman"/>
          <w:color w:val="000000"/>
          <w:sz w:val="24"/>
          <w:szCs w:val="24"/>
        </w:rPr>
        <w:t xml:space="preserve"> in </w:t>
      </w:r>
      <w:proofErr w:type="spellStart"/>
      <w:r w:rsidRPr="00000D46">
        <w:rPr>
          <w:rFonts w:ascii="Times New Roman" w:hAnsi="Times New Roman" w:cs="Times New Roman"/>
          <w:color w:val="000000"/>
          <w:sz w:val="24"/>
          <w:szCs w:val="24"/>
        </w:rPr>
        <w:t>obbetoniranjem</w:t>
      </w:r>
      <w:proofErr w:type="spellEnd"/>
      <w:r w:rsidRPr="00000D46">
        <w:rPr>
          <w:rFonts w:ascii="Times New Roman" w:hAnsi="Times New Roman" w:cs="Times New Roman"/>
          <w:color w:val="000000"/>
          <w:sz w:val="24"/>
          <w:szCs w:val="24"/>
        </w:rPr>
        <w:t>). V</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 xml:space="preserve">nasprotnem primeru investitor odgovarja operaterju za morebitno povzročeno škodo. Stroški </w:t>
      </w:r>
      <w:proofErr w:type="spellStart"/>
      <w:r w:rsidRPr="00000D46">
        <w:rPr>
          <w:rFonts w:ascii="Times New Roman" w:hAnsi="Times New Roman" w:cs="Times New Roman"/>
          <w:color w:val="000000"/>
          <w:sz w:val="24"/>
          <w:szCs w:val="24"/>
        </w:rPr>
        <w:t>zakoličbe</w:t>
      </w:r>
      <w:proofErr w:type="spellEnd"/>
      <w:r w:rsidRPr="00000D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nadzora, ter stroški zaščite oziroma prestavitve tk omrežja bremenijo investitorja gradnje komunalnih in</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drugih objektov, naprav in napeljav (83. člen Zakona o elektronskih komunikacijah, Uradni list RS, št.:</w:t>
      </w:r>
      <w:r>
        <w:rPr>
          <w:rFonts w:ascii="Times New Roman" w:hAnsi="Times New Roman" w:cs="Times New Roman"/>
          <w:color w:val="000000"/>
          <w:sz w:val="24"/>
          <w:szCs w:val="24"/>
        </w:rPr>
        <w:t xml:space="preserve"> </w:t>
      </w:r>
      <w:r w:rsidRPr="00000D46">
        <w:rPr>
          <w:rFonts w:ascii="Times New Roman" w:hAnsi="Times New Roman" w:cs="Times New Roman"/>
          <w:i/>
          <w:iCs/>
          <w:color w:val="000000"/>
          <w:sz w:val="24"/>
          <w:szCs w:val="24"/>
        </w:rPr>
        <w:t>43/2004).</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2. Gradbena dela v bližini tk omrežja je potrebno obvezno izvajati z ročnim izkopom, pod nadzorom</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strokovnih služb Telekoma Slovenije, ki bodo za vsak konkreten primer določile še dodatne potrebne</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ukrepe za zaščito TK omrežja.</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 xml:space="preserve">3. Vsa dela v zvezi z zaščito </w:t>
      </w:r>
      <w:proofErr w:type="spellStart"/>
      <w:r w:rsidRPr="00000D46">
        <w:rPr>
          <w:rFonts w:ascii="Times New Roman" w:hAnsi="Times New Roman" w:cs="Times New Roman"/>
          <w:color w:val="000000"/>
          <w:sz w:val="24"/>
          <w:szCs w:val="24"/>
        </w:rPr>
        <w:t>tangiranega</w:t>
      </w:r>
      <w:proofErr w:type="spellEnd"/>
      <w:r w:rsidRPr="00000D46">
        <w:rPr>
          <w:rFonts w:ascii="Times New Roman" w:hAnsi="Times New Roman" w:cs="Times New Roman"/>
          <w:color w:val="000000"/>
          <w:sz w:val="24"/>
          <w:szCs w:val="24"/>
        </w:rPr>
        <w:t xml:space="preserve"> tk omrežja izvede Telekom Slovenije na osnovi pismenega</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naročila investito</w:t>
      </w:r>
      <w:r>
        <w:rPr>
          <w:rFonts w:ascii="Times New Roman" w:hAnsi="Times New Roman" w:cs="Times New Roman"/>
          <w:color w:val="000000"/>
          <w:sz w:val="24"/>
          <w:szCs w:val="24"/>
        </w:rPr>
        <w:t>r</w:t>
      </w:r>
      <w:r w:rsidRPr="00000D46">
        <w:rPr>
          <w:rFonts w:ascii="Times New Roman" w:hAnsi="Times New Roman" w:cs="Times New Roman"/>
          <w:color w:val="000000"/>
          <w:sz w:val="24"/>
          <w:szCs w:val="24"/>
        </w:rPr>
        <w:t>ja ali izvajalca del.</w:t>
      </w:r>
    </w:p>
    <w:p w:rsidR="00000D46" w:rsidRPr="00000D46" w:rsidRDefault="00000D46" w:rsidP="00000D46">
      <w:pPr>
        <w:autoSpaceDE w:val="0"/>
        <w:autoSpaceDN w:val="0"/>
        <w:adjustRightInd w:val="0"/>
        <w:spacing w:after="0" w:line="240" w:lineRule="auto"/>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4. Pri izgradnji komunalne infrastrukture upoštevati veljavne tehnične predpise in normative. Križanje in</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vzporedni potek meteorne kanalizacije je potrebno pr</w:t>
      </w:r>
      <w:r>
        <w:rPr>
          <w:rFonts w:ascii="Times New Roman" w:hAnsi="Times New Roman" w:cs="Times New Roman"/>
          <w:color w:val="000000"/>
          <w:sz w:val="24"/>
          <w:szCs w:val="24"/>
        </w:rPr>
        <w:t>o</w:t>
      </w:r>
      <w:r w:rsidRPr="00000D46">
        <w:rPr>
          <w:rFonts w:ascii="Times New Roman" w:hAnsi="Times New Roman" w:cs="Times New Roman"/>
          <w:color w:val="000000"/>
          <w:sz w:val="24"/>
          <w:szCs w:val="24"/>
        </w:rPr>
        <w:t>jektirati od obstoječega tk omrežja z naslednjimi odmiki: kot križanja ne sme biti manjši od 45 stopinj, vertikalni odmik 0,6 m, horizontalni odmik od</w:t>
      </w:r>
      <w:r>
        <w:rPr>
          <w:rFonts w:ascii="Times New Roman" w:hAnsi="Times New Roman" w:cs="Times New Roman"/>
          <w:color w:val="000000"/>
          <w:sz w:val="24"/>
          <w:szCs w:val="24"/>
        </w:rPr>
        <w:t xml:space="preserve"> </w:t>
      </w:r>
      <w:r w:rsidRPr="00000D46">
        <w:rPr>
          <w:rFonts w:ascii="Times New Roman" w:hAnsi="Times New Roman" w:cs="Times New Roman"/>
          <w:color w:val="000000"/>
          <w:sz w:val="24"/>
          <w:szCs w:val="24"/>
        </w:rPr>
        <w:t>zemeljskega tk omrežja in tk objektov najmanj 1 do 2 m.</w:t>
      </w:r>
    </w:p>
    <w:p w:rsidR="00000D46" w:rsidRPr="00E905B9" w:rsidRDefault="00000D46" w:rsidP="00E905B9">
      <w:pPr>
        <w:pStyle w:val="Glava"/>
        <w:jc w:val="both"/>
        <w:rPr>
          <w:rFonts w:ascii="Times New Roman" w:hAnsi="Times New Roman" w:cs="Times New Roman"/>
          <w:color w:val="000000"/>
          <w:sz w:val="24"/>
          <w:szCs w:val="24"/>
        </w:rPr>
      </w:pPr>
      <w:r w:rsidRPr="00000D46">
        <w:rPr>
          <w:rFonts w:ascii="Times New Roman" w:hAnsi="Times New Roman" w:cs="Times New Roman"/>
          <w:color w:val="000000"/>
          <w:sz w:val="24"/>
          <w:szCs w:val="24"/>
        </w:rPr>
        <w:t>5. Po končanih delih predložiti upravljavcu tk omrežja geodetski posnetek novega stanja ureditve z vrisom</w:t>
      </w:r>
      <w:r>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komunalnih naprav.</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p>
    <w:p w:rsidR="00000D46" w:rsidRPr="00E905B9" w:rsidRDefault="00000D46" w:rsidP="00E905B9">
      <w:pPr>
        <w:autoSpaceDE w:val="0"/>
        <w:autoSpaceDN w:val="0"/>
        <w:adjustRightInd w:val="0"/>
        <w:spacing w:after="0" w:line="240" w:lineRule="auto"/>
        <w:jc w:val="both"/>
        <w:rPr>
          <w:rFonts w:ascii="Times New Roman" w:hAnsi="Times New Roman" w:cs="Times New Roman"/>
          <w:b/>
          <w:bCs/>
          <w:color w:val="000000"/>
          <w:sz w:val="24"/>
          <w:szCs w:val="24"/>
        </w:rPr>
      </w:pPr>
      <w:r w:rsidRPr="00E905B9">
        <w:rPr>
          <w:rFonts w:ascii="Times New Roman" w:hAnsi="Times New Roman" w:cs="Times New Roman"/>
          <w:b/>
          <w:bCs/>
          <w:color w:val="000000"/>
          <w:sz w:val="24"/>
          <w:szCs w:val="24"/>
        </w:rPr>
        <w:t>3.5 KATV vodi</w:t>
      </w:r>
    </w:p>
    <w:p w:rsidR="00E905B9" w:rsidRDefault="00E905B9" w:rsidP="00E905B9">
      <w:pPr>
        <w:autoSpaceDE w:val="0"/>
        <w:autoSpaceDN w:val="0"/>
        <w:adjustRightInd w:val="0"/>
        <w:spacing w:after="0" w:line="240" w:lineRule="auto"/>
        <w:jc w:val="both"/>
        <w:rPr>
          <w:rFonts w:ascii="Times New Roman" w:hAnsi="Times New Roman" w:cs="Times New Roman"/>
          <w:b/>
          <w:bCs/>
          <w:i/>
          <w:iCs/>
          <w:color w:val="000000"/>
          <w:sz w:val="24"/>
          <w:szCs w:val="24"/>
        </w:rPr>
      </w:pPr>
    </w:p>
    <w:p w:rsidR="00000D46" w:rsidRPr="00E905B9" w:rsidRDefault="00000D46" w:rsidP="00E905B9">
      <w:pPr>
        <w:autoSpaceDE w:val="0"/>
        <w:autoSpaceDN w:val="0"/>
        <w:adjustRightInd w:val="0"/>
        <w:spacing w:after="0" w:line="240" w:lineRule="auto"/>
        <w:jc w:val="both"/>
        <w:rPr>
          <w:rFonts w:ascii="Times New Roman" w:hAnsi="Times New Roman" w:cs="Times New Roman"/>
          <w:b/>
          <w:bCs/>
          <w:i/>
          <w:iCs/>
          <w:color w:val="000000"/>
          <w:sz w:val="24"/>
          <w:szCs w:val="24"/>
        </w:rPr>
      </w:pPr>
      <w:r w:rsidRPr="00E905B9">
        <w:rPr>
          <w:rFonts w:ascii="Times New Roman" w:hAnsi="Times New Roman" w:cs="Times New Roman"/>
          <w:b/>
          <w:bCs/>
          <w:i/>
          <w:iCs/>
          <w:color w:val="000000"/>
          <w:sz w:val="24"/>
          <w:szCs w:val="24"/>
        </w:rPr>
        <w:t>TELEING d.o.o.</w:t>
      </w:r>
    </w:p>
    <w:p w:rsidR="00E905B9" w:rsidRDefault="00E905B9" w:rsidP="00E905B9">
      <w:pPr>
        <w:autoSpaceDE w:val="0"/>
        <w:autoSpaceDN w:val="0"/>
        <w:adjustRightInd w:val="0"/>
        <w:spacing w:after="0" w:line="240" w:lineRule="auto"/>
        <w:jc w:val="both"/>
        <w:rPr>
          <w:rFonts w:ascii="Times New Roman" w:hAnsi="Times New Roman" w:cs="Times New Roman"/>
          <w:b/>
          <w:bCs/>
          <w:color w:val="000000"/>
          <w:sz w:val="24"/>
          <w:szCs w:val="24"/>
        </w:rPr>
      </w:pPr>
    </w:p>
    <w:p w:rsidR="00000D46" w:rsidRPr="00E905B9" w:rsidRDefault="00000D46" w:rsidP="00E905B9">
      <w:pPr>
        <w:autoSpaceDE w:val="0"/>
        <w:autoSpaceDN w:val="0"/>
        <w:adjustRightInd w:val="0"/>
        <w:spacing w:after="0" w:line="240" w:lineRule="auto"/>
        <w:jc w:val="both"/>
        <w:rPr>
          <w:rFonts w:ascii="Times New Roman" w:hAnsi="Times New Roman" w:cs="Times New Roman"/>
          <w:b/>
          <w:bCs/>
          <w:color w:val="000000"/>
          <w:sz w:val="24"/>
          <w:szCs w:val="24"/>
        </w:rPr>
      </w:pPr>
      <w:r w:rsidRPr="00E905B9">
        <w:rPr>
          <w:rFonts w:ascii="Times New Roman" w:hAnsi="Times New Roman" w:cs="Times New Roman"/>
          <w:b/>
          <w:bCs/>
          <w:color w:val="000000"/>
          <w:sz w:val="24"/>
          <w:szCs w:val="24"/>
        </w:rPr>
        <w:t>SPLOŠNI POGOJI:</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1. Investitor mora najmanj 10 dni pred pričetkom gradbenih del upravljalcu KRS predložiti pisno prijavo,</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 xml:space="preserve">naročiti na lastne stroške nadzor in </w:t>
      </w:r>
      <w:proofErr w:type="spellStart"/>
      <w:r w:rsidRPr="00E905B9">
        <w:rPr>
          <w:rFonts w:ascii="Times New Roman" w:hAnsi="Times New Roman" w:cs="Times New Roman"/>
          <w:color w:val="000000"/>
          <w:sz w:val="24"/>
          <w:szCs w:val="24"/>
        </w:rPr>
        <w:t>zakoličbo</w:t>
      </w:r>
      <w:proofErr w:type="spellEnd"/>
      <w:r w:rsidRPr="00E905B9">
        <w:rPr>
          <w:rFonts w:ascii="Times New Roman" w:hAnsi="Times New Roman" w:cs="Times New Roman"/>
          <w:color w:val="000000"/>
          <w:sz w:val="24"/>
          <w:szCs w:val="24"/>
        </w:rPr>
        <w:t xml:space="preserve"> kablov kabelske televizije in sporočiti podatke o izvajalcu del</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in odgovornem vodji del.</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2. V času izvajanja del v bližini kablov, manjši od 3 m mora biti ves čas prisoten strokovni nadzor</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upravljalca KRS.</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3. V bližini položenih kablov ni dovoljen strojni izkop ali miniranje ter trajno odlaganje ali posnet je materiala</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nad njim.</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4. Vsi stroški v zvezi s predmetno gradnjo bremenijo investitorja. Investitorja bremenij</w:t>
      </w:r>
      <w:r w:rsidR="00E905B9">
        <w:rPr>
          <w:rFonts w:ascii="Times New Roman" w:hAnsi="Times New Roman" w:cs="Times New Roman"/>
          <w:color w:val="000000"/>
          <w:sz w:val="24"/>
          <w:szCs w:val="24"/>
        </w:rPr>
        <w:t>o</w:t>
      </w:r>
      <w:r w:rsidRPr="00E905B9">
        <w:rPr>
          <w:rFonts w:ascii="Times New Roman" w:hAnsi="Times New Roman" w:cs="Times New Roman"/>
          <w:color w:val="000000"/>
          <w:sz w:val="24"/>
          <w:szCs w:val="24"/>
        </w:rPr>
        <w:t xml:space="preserve"> tudi stroški, ki bi</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nastali zaradi morebitnih poškodb na kabelskem razvodu med gradnjo, obratovanjem ali kasnejšim</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vzdrževanjem predmetnega objekta.</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5. Po zaključku del mora investitor pridobiti pisno izjavo upravljalca KRS omrežja, da so bili med gradnjo</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izpolnjeni vsi pogoji našega soglasja in nadzor, ter da so bila dela izvedena v skladu z veljavnimi tehničnimi</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predpisi.</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6. Vsa križanja in približevanja morajo biti vnesena v projekt izvedenih del, ta pa mora biti, kot osnova za</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izjavo o izpolnjenih pogojih tega soglasja, pravočasno dostavljen na TELEING d.o.o.</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7. Projektni pogoji veljajo eno leto od dneva izdaje.</w:t>
      </w:r>
    </w:p>
    <w:p w:rsidR="00000D46" w:rsidRPr="00E905B9" w:rsidRDefault="00000D46" w:rsidP="00E905B9">
      <w:pPr>
        <w:autoSpaceDE w:val="0"/>
        <w:autoSpaceDN w:val="0"/>
        <w:adjustRightInd w:val="0"/>
        <w:spacing w:after="0" w:line="240" w:lineRule="auto"/>
        <w:jc w:val="both"/>
        <w:rPr>
          <w:rFonts w:ascii="Times New Roman" w:hAnsi="Times New Roman" w:cs="Times New Roman"/>
          <w:b/>
          <w:bCs/>
          <w:color w:val="000000"/>
          <w:sz w:val="24"/>
          <w:szCs w:val="24"/>
        </w:rPr>
      </w:pPr>
      <w:r w:rsidRPr="00E905B9">
        <w:rPr>
          <w:rFonts w:ascii="Times New Roman" w:hAnsi="Times New Roman" w:cs="Times New Roman"/>
          <w:b/>
          <w:bCs/>
          <w:color w:val="000000"/>
          <w:sz w:val="24"/>
          <w:szCs w:val="24"/>
        </w:rPr>
        <w:t>POSEBNI POGOJI:</w:t>
      </w:r>
    </w:p>
    <w:p w:rsidR="00000D46" w:rsidRPr="00E905B9" w:rsidRDefault="00000D46" w:rsidP="00E905B9">
      <w:pPr>
        <w:autoSpaceDE w:val="0"/>
        <w:autoSpaceDN w:val="0"/>
        <w:adjustRightInd w:val="0"/>
        <w:spacing w:after="0" w:line="240" w:lineRule="auto"/>
        <w:jc w:val="both"/>
        <w:rPr>
          <w:rFonts w:ascii="Times New Roman" w:hAnsi="Times New Roman" w:cs="Times New Roman"/>
          <w:b/>
          <w:bCs/>
          <w:i/>
          <w:iCs/>
          <w:color w:val="000000"/>
          <w:sz w:val="24"/>
          <w:szCs w:val="24"/>
        </w:rPr>
      </w:pPr>
      <w:r w:rsidRPr="00E905B9">
        <w:rPr>
          <w:rFonts w:ascii="Times New Roman" w:hAnsi="Times New Roman" w:cs="Times New Roman"/>
          <w:b/>
          <w:bCs/>
          <w:i/>
          <w:iCs/>
          <w:color w:val="000000"/>
          <w:sz w:val="24"/>
          <w:szCs w:val="24"/>
        </w:rPr>
        <w:t>Na odseku obravnavanega področja poteka obstoječe omrežje KKS Veržej. Na tem odseku je</w:t>
      </w:r>
      <w:r w:rsidR="00E905B9">
        <w:rPr>
          <w:rFonts w:ascii="Times New Roman" w:hAnsi="Times New Roman" w:cs="Times New Roman"/>
          <w:b/>
          <w:bCs/>
          <w:i/>
          <w:iCs/>
          <w:color w:val="000000"/>
          <w:sz w:val="24"/>
          <w:szCs w:val="24"/>
        </w:rPr>
        <w:t xml:space="preserve"> </w:t>
      </w:r>
      <w:r w:rsidRPr="00E905B9">
        <w:rPr>
          <w:rFonts w:ascii="Times New Roman" w:hAnsi="Times New Roman" w:cs="Times New Roman"/>
          <w:b/>
          <w:bCs/>
          <w:i/>
          <w:iCs/>
          <w:color w:val="000000"/>
          <w:sz w:val="24"/>
          <w:szCs w:val="24"/>
        </w:rPr>
        <w:t>potrebno pri TELEING d.o.o. naročiti nadzor. Za izvedbo zaščite obstoječega omrežja KKS Veržej je</w:t>
      </w:r>
      <w:r w:rsidR="00E905B9">
        <w:rPr>
          <w:rFonts w:ascii="Times New Roman" w:hAnsi="Times New Roman" w:cs="Times New Roman"/>
          <w:b/>
          <w:bCs/>
          <w:i/>
          <w:iCs/>
          <w:color w:val="000000"/>
          <w:sz w:val="24"/>
          <w:szCs w:val="24"/>
        </w:rPr>
        <w:t xml:space="preserve"> </w:t>
      </w:r>
      <w:r w:rsidRPr="00E905B9">
        <w:rPr>
          <w:rFonts w:ascii="Times New Roman" w:hAnsi="Times New Roman" w:cs="Times New Roman"/>
          <w:b/>
          <w:bCs/>
          <w:i/>
          <w:iCs/>
          <w:color w:val="000000"/>
          <w:sz w:val="24"/>
          <w:szCs w:val="24"/>
        </w:rPr>
        <w:t>potrebno sočasno izvesti kabelsko kanalizacijo z cevmi 2 x fi50 mm s prehodnimi kabelskimi jaški fi</w:t>
      </w:r>
      <w:r w:rsidR="00E905B9">
        <w:rPr>
          <w:rFonts w:ascii="Times New Roman" w:hAnsi="Times New Roman" w:cs="Times New Roman"/>
          <w:b/>
          <w:bCs/>
          <w:i/>
          <w:iCs/>
          <w:color w:val="000000"/>
          <w:sz w:val="24"/>
          <w:szCs w:val="24"/>
        </w:rPr>
        <w:t xml:space="preserve"> </w:t>
      </w:r>
      <w:r w:rsidRPr="00E905B9">
        <w:rPr>
          <w:rFonts w:ascii="Times New Roman" w:hAnsi="Times New Roman" w:cs="Times New Roman"/>
          <w:b/>
          <w:bCs/>
          <w:i/>
          <w:iCs/>
          <w:color w:val="000000"/>
          <w:sz w:val="24"/>
          <w:szCs w:val="24"/>
        </w:rPr>
        <w:t>80 cm z L TŽ pokrovi.</w:t>
      </w:r>
    </w:p>
    <w:p w:rsidR="00000D46" w:rsidRPr="00E905B9" w:rsidRDefault="00000D46" w:rsidP="00E905B9">
      <w:pPr>
        <w:autoSpaceDE w:val="0"/>
        <w:autoSpaceDN w:val="0"/>
        <w:adjustRightInd w:val="0"/>
        <w:spacing w:after="0" w:line="240" w:lineRule="auto"/>
        <w:jc w:val="both"/>
        <w:rPr>
          <w:rFonts w:ascii="Times New Roman" w:hAnsi="Times New Roman" w:cs="Times New Roman"/>
          <w:b/>
          <w:bCs/>
          <w:i/>
          <w:iCs/>
          <w:color w:val="000000"/>
          <w:sz w:val="24"/>
          <w:szCs w:val="24"/>
        </w:rPr>
      </w:pPr>
      <w:r w:rsidRPr="00E905B9">
        <w:rPr>
          <w:rFonts w:ascii="Times New Roman" w:hAnsi="Times New Roman" w:cs="Times New Roman"/>
          <w:b/>
          <w:bCs/>
          <w:i/>
          <w:iCs/>
          <w:color w:val="000000"/>
          <w:sz w:val="24"/>
          <w:szCs w:val="24"/>
        </w:rPr>
        <w:lastRenderedPageBreak/>
        <w:t>Stroške nadzora. zaščite in eventualne prestavitve obstoječega omrežja KKS Veržej nosi investitor</w:t>
      </w:r>
      <w:r w:rsidR="00E905B9">
        <w:rPr>
          <w:rFonts w:ascii="Times New Roman" w:hAnsi="Times New Roman" w:cs="Times New Roman"/>
          <w:b/>
          <w:bCs/>
          <w:i/>
          <w:iCs/>
          <w:color w:val="000000"/>
          <w:sz w:val="24"/>
          <w:szCs w:val="24"/>
        </w:rPr>
        <w:t xml:space="preserve"> </w:t>
      </w:r>
      <w:r w:rsidRPr="00E905B9">
        <w:rPr>
          <w:rFonts w:ascii="Times New Roman" w:hAnsi="Times New Roman" w:cs="Times New Roman"/>
          <w:b/>
          <w:bCs/>
          <w:i/>
          <w:iCs/>
          <w:color w:val="000000"/>
          <w:sz w:val="24"/>
          <w:szCs w:val="24"/>
        </w:rPr>
        <w:t>del.</w:t>
      </w:r>
    </w:p>
    <w:p w:rsidR="00000D46" w:rsidRPr="00E905B9" w:rsidRDefault="00000D46" w:rsidP="00E905B9">
      <w:pPr>
        <w:autoSpaceDE w:val="0"/>
        <w:autoSpaceDN w:val="0"/>
        <w:adjustRightInd w:val="0"/>
        <w:spacing w:after="0" w:line="240" w:lineRule="auto"/>
        <w:jc w:val="both"/>
        <w:rPr>
          <w:rFonts w:ascii="Times New Roman" w:hAnsi="Times New Roman" w:cs="Times New Roman"/>
          <w:b/>
          <w:bCs/>
          <w:i/>
          <w:iCs/>
          <w:color w:val="000000"/>
          <w:sz w:val="24"/>
          <w:szCs w:val="24"/>
        </w:rPr>
      </w:pPr>
      <w:r w:rsidRPr="00E905B9">
        <w:rPr>
          <w:rFonts w:ascii="Times New Roman" w:hAnsi="Times New Roman" w:cs="Times New Roman"/>
          <w:b/>
          <w:bCs/>
          <w:i/>
          <w:iCs/>
          <w:color w:val="000000"/>
          <w:sz w:val="24"/>
          <w:szCs w:val="24"/>
        </w:rPr>
        <w:t>Investitorja bremenijo tudi stroški odprave napak na napravah KKS oziroma na vodih KKS kakor</w:t>
      </w:r>
      <w:r w:rsidR="00E905B9">
        <w:rPr>
          <w:rFonts w:ascii="Times New Roman" w:hAnsi="Times New Roman" w:cs="Times New Roman"/>
          <w:b/>
          <w:bCs/>
          <w:i/>
          <w:iCs/>
          <w:color w:val="000000"/>
          <w:sz w:val="24"/>
          <w:szCs w:val="24"/>
        </w:rPr>
        <w:t xml:space="preserve"> </w:t>
      </w:r>
      <w:r w:rsidRPr="00E905B9">
        <w:rPr>
          <w:rFonts w:ascii="Times New Roman" w:hAnsi="Times New Roman" w:cs="Times New Roman"/>
          <w:b/>
          <w:bCs/>
          <w:i/>
          <w:iCs/>
          <w:color w:val="000000"/>
          <w:sz w:val="24"/>
          <w:szCs w:val="24"/>
        </w:rPr>
        <w:t>tudi stroški izpada prometa. ki bi nastali zaradi del.</w:t>
      </w:r>
    </w:p>
    <w:p w:rsidR="00E905B9" w:rsidRDefault="00E905B9" w:rsidP="00E905B9">
      <w:pPr>
        <w:autoSpaceDE w:val="0"/>
        <w:autoSpaceDN w:val="0"/>
        <w:adjustRightInd w:val="0"/>
        <w:spacing w:after="0" w:line="240" w:lineRule="auto"/>
        <w:jc w:val="both"/>
        <w:rPr>
          <w:rFonts w:ascii="Times New Roman" w:hAnsi="Times New Roman" w:cs="Times New Roman"/>
          <w:b/>
          <w:bCs/>
          <w:color w:val="000000"/>
          <w:sz w:val="24"/>
          <w:szCs w:val="24"/>
        </w:rPr>
      </w:pPr>
    </w:p>
    <w:p w:rsidR="00000D46" w:rsidRPr="00E905B9" w:rsidRDefault="00000D46" w:rsidP="00E905B9">
      <w:pPr>
        <w:autoSpaceDE w:val="0"/>
        <w:autoSpaceDN w:val="0"/>
        <w:adjustRightInd w:val="0"/>
        <w:spacing w:after="0" w:line="240" w:lineRule="auto"/>
        <w:jc w:val="both"/>
        <w:rPr>
          <w:rFonts w:ascii="Times New Roman" w:hAnsi="Times New Roman" w:cs="Times New Roman"/>
          <w:b/>
          <w:bCs/>
          <w:color w:val="000000"/>
          <w:sz w:val="24"/>
          <w:szCs w:val="24"/>
        </w:rPr>
      </w:pPr>
      <w:r w:rsidRPr="00E905B9">
        <w:rPr>
          <w:rFonts w:ascii="Times New Roman" w:hAnsi="Times New Roman" w:cs="Times New Roman"/>
          <w:b/>
          <w:bCs/>
          <w:color w:val="000000"/>
          <w:sz w:val="24"/>
          <w:szCs w:val="24"/>
        </w:rPr>
        <w:t>4. NOVOGRADNJA IN ZAMENJAVA KOMUNALNIH VODOV</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Novogradnja komunalnih vodov s tem projektom ni predvidena.</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Osvetlitvi pločnika bo služil obstoječi objekt javne razsvetljave – svetilke so nameščene ob robu novo</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predvidenega pločnika.</w:t>
      </w:r>
    </w:p>
    <w:p w:rsidR="00E905B9" w:rsidRDefault="00E905B9" w:rsidP="00E905B9">
      <w:pPr>
        <w:autoSpaceDE w:val="0"/>
        <w:autoSpaceDN w:val="0"/>
        <w:adjustRightInd w:val="0"/>
        <w:spacing w:after="0" w:line="240" w:lineRule="auto"/>
        <w:jc w:val="both"/>
        <w:rPr>
          <w:rFonts w:ascii="Times New Roman" w:hAnsi="Times New Roman" w:cs="Times New Roman"/>
          <w:b/>
          <w:bCs/>
          <w:color w:val="000000"/>
          <w:sz w:val="24"/>
          <w:szCs w:val="24"/>
        </w:rPr>
      </w:pPr>
    </w:p>
    <w:p w:rsidR="00000D46" w:rsidRPr="00E905B9" w:rsidRDefault="00000D46" w:rsidP="00E905B9">
      <w:pPr>
        <w:autoSpaceDE w:val="0"/>
        <w:autoSpaceDN w:val="0"/>
        <w:adjustRightInd w:val="0"/>
        <w:spacing w:after="0" w:line="240" w:lineRule="auto"/>
        <w:jc w:val="both"/>
        <w:rPr>
          <w:rFonts w:ascii="Times New Roman" w:hAnsi="Times New Roman" w:cs="Times New Roman"/>
          <w:b/>
          <w:bCs/>
          <w:color w:val="000000"/>
          <w:sz w:val="24"/>
          <w:szCs w:val="24"/>
        </w:rPr>
      </w:pPr>
      <w:r w:rsidRPr="00E905B9">
        <w:rPr>
          <w:rFonts w:ascii="Times New Roman" w:hAnsi="Times New Roman" w:cs="Times New Roman"/>
          <w:b/>
          <w:bCs/>
          <w:color w:val="000000"/>
          <w:sz w:val="24"/>
          <w:szCs w:val="24"/>
        </w:rPr>
        <w:t>5. UREDITEV PROMETA MED GRADNJO</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Delo je možno izvajati pod prometom in v tem času zavarovati gradbišče z ustrezno prometno signalizacijo.</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V času morebitne popolne zapore pa je stanovalcem in intervencijskim vozilom potrebno omogočiti stalen</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dostop.</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Za morebitno polovično zaporo ceste v času izvedbe del si je potrebno pridobiti soglasje upravljalca cest –</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Občine Veržej, za izvedbo del v varovalnem pasu regionalne ceste pa soglasje Direkcije RS za ceste,</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Območna enota Murska Sobota, Lipovci 256b, 9231 Beltinci.</w:t>
      </w:r>
    </w:p>
    <w:p w:rsidR="00E905B9" w:rsidRDefault="00E905B9" w:rsidP="00E905B9">
      <w:pPr>
        <w:autoSpaceDE w:val="0"/>
        <w:autoSpaceDN w:val="0"/>
        <w:adjustRightInd w:val="0"/>
        <w:spacing w:after="0" w:line="240" w:lineRule="auto"/>
        <w:jc w:val="both"/>
        <w:rPr>
          <w:rFonts w:ascii="Times New Roman" w:hAnsi="Times New Roman" w:cs="Times New Roman"/>
          <w:b/>
          <w:bCs/>
          <w:color w:val="000000"/>
          <w:sz w:val="24"/>
          <w:szCs w:val="24"/>
        </w:rPr>
      </w:pPr>
    </w:p>
    <w:p w:rsidR="00000D46" w:rsidRPr="00E905B9" w:rsidRDefault="00000D46" w:rsidP="00E905B9">
      <w:pPr>
        <w:autoSpaceDE w:val="0"/>
        <w:autoSpaceDN w:val="0"/>
        <w:adjustRightInd w:val="0"/>
        <w:spacing w:after="0" w:line="240" w:lineRule="auto"/>
        <w:jc w:val="both"/>
        <w:rPr>
          <w:rFonts w:ascii="Times New Roman" w:hAnsi="Times New Roman" w:cs="Times New Roman"/>
          <w:b/>
          <w:bCs/>
          <w:color w:val="000000"/>
          <w:sz w:val="24"/>
          <w:szCs w:val="24"/>
        </w:rPr>
      </w:pPr>
      <w:r w:rsidRPr="00E905B9">
        <w:rPr>
          <w:rFonts w:ascii="Times New Roman" w:hAnsi="Times New Roman" w:cs="Times New Roman"/>
          <w:b/>
          <w:bCs/>
          <w:color w:val="000000"/>
          <w:sz w:val="24"/>
          <w:szCs w:val="24"/>
        </w:rPr>
        <w:t>6. POSEG NA ZEMLJIŠČA</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Za prikaz lege objekta na zemljišču smo izdelali situacijo s prikazom posegov na zemljišča.</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Ureditev ceste se predvideva po obstoječi trasi, kar pomeni da poteka v okviru obstoječih zemljiško</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lastniških odnosov.</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Pločnik se bo gradil tik ob robu vozišča. Predviden poseg na zemljišča je opisan v vodilni mapi tega</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projekta in grafično prikazan v ustreznih situacijskih risbah.</w:t>
      </w:r>
    </w:p>
    <w:p w:rsidR="00E905B9" w:rsidRDefault="00E905B9" w:rsidP="00E905B9">
      <w:pPr>
        <w:autoSpaceDE w:val="0"/>
        <w:autoSpaceDN w:val="0"/>
        <w:adjustRightInd w:val="0"/>
        <w:spacing w:after="0" w:line="240" w:lineRule="auto"/>
        <w:jc w:val="both"/>
        <w:rPr>
          <w:rFonts w:ascii="Times New Roman" w:hAnsi="Times New Roman" w:cs="Times New Roman"/>
          <w:b/>
          <w:bCs/>
          <w:color w:val="000000"/>
          <w:sz w:val="24"/>
          <w:szCs w:val="24"/>
        </w:rPr>
      </w:pPr>
    </w:p>
    <w:p w:rsidR="00000D46" w:rsidRPr="00E905B9" w:rsidRDefault="00000D46" w:rsidP="00E905B9">
      <w:pPr>
        <w:autoSpaceDE w:val="0"/>
        <w:autoSpaceDN w:val="0"/>
        <w:adjustRightInd w:val="0"/>
        <w:spacing w:after="0" w:line="240" w:lineRule="auto"/>
        <w:jc w:val="both"/>
        <w:rPr>
          <w:rFonts w:ascii="Times New Roman" w:hAnsi="Times New Roman" w:cs="Times New Roman"/>
          <w:b/>
          <w:bCs/>
          <w:color w:val="000000"/>
          <w:sz w:val="24"/>
          <w:szCs w:val="24"/>
        </w:rPr>
      </w:pPr>
      <w:r w:rsidRPr="00E905B9">
        <w:rPr>
          <w:rFonts w:ascii="Times New Roman" w:hAnsi="Times New Roman" w:cs="Times New Roman"/>
          <w:b/>
          <w:bCs/>
          <w:color w:val="000000"/>
          <w:sz w:val="24"/>
          <w:szCs w:val="24"/>
        </w:rPr>
        <w:t>7. ZAKLJUČEK</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Vsa dela morajo biti izvedena v skladu s to dokumentacijo, tehnično pravilno ter v skladu s predpisi in</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standardi.</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Uporabljati je le materiale z atestom, kvalitetno vgrajevanje pa dokazovati z atesti oz. ustreznimi poročili.</w:t>
      </w:r>
    </w:p>
    <w:p w:rsidR="00000D46" w:rsidRPr="00E905B9" w:rsidRDefault="00000D46" w:rsidP="00E905B9">
      <w:pPr>
        <w:autoSpaceDE w:val="0"/>
        <w:autoSpaceDN w:val="0"/>
        <w:adjustRightInd w:val="0"/>
        <w:spacing w:after="0" w:line="240" w:lineRule="auto"/>
        <w:jc w:val="both"/>
        <w:rPr>
          <w:rFonts w:ascii="Times New Roman" w:hAnsi="Times New Roman" w:cs="Times New Roman"/>
          <w:color w:val="000000"/>
          <w:sz w:val="24"/>
          <w:szCs w:val="24"/>
        </w:rPr>
      </w:pPr>
      <w:r w:rsidRPr="00E905B9">
        <w:rPr>
          <w:rFonts w:ascii="Times New Roman" w:hAnsi="Times New Roman" w:cs="Times New Roman"/>
          <w:color w:val="000000"/>
          <w:sz w:val="24"/>
          <w:szCs w:val="24"/>
        </w:rPr>
        <w:t>Morebitna odstopanja od projekta je potrebno reševati v dogovoru z geomehanikom, projektantom in</w:t>
      </w:r>
      <w:r w:rsidR="00E905B9">
        <w:rPr>
          <w:rFonts w:ascii="Times New Roman" w:hAnsi="Times New Roman" w:cs="Times New Roman"/>
          <w:color w:val="000000"/>
          <w:sz w:val="24"/>
          <w:szCs w:val="24"/>
        </w:rPr>
        <w:t xml:space="preserve"> </w:t>
      </w:r>
      <w:r w:rsidRPr="00E905B9">
        <w:rPr>
          <w:rFonts w:ascii="Times New Roman" w:hAnsi="Times New Roman" w:cs="Times New Roman"/>
          <w:color w:val="000000"/>
          <w:sz w:val="24"/>
          <w:szCs w:val="24"/>
        </w:rPr>
        <w:t>nadzornim organom investitorja.</w:t>
      </w:r>
    </w:p>
    <w:p w:rsidR="00046B19" w:rsidRPr="00E905B9" w:rsidRDefault="00046B19" w:rsidP="00E905B9">
      <w:pPr>
        <w:pStyle w:val="Glava"/>
        <w:jc w:val="both"/>
        <w:rPr>
          <w:rFonts w:ascii="Times New Roman" w:hAnsi="Times New Roman" w:cs="Times New Roman"/>
          <w:sz w:val="24"/>
          <w:szCs w:val="24"/>
        </w:rPr>
      </w:pPr>
    </w:p>
    <w:p w:rsidR="00274226" w:rsidRPr="0090245D" w:rsidRDefault="00274226" w:rsidP="00BF2892">
      <w:pPr>
        <w:pStyle w:val="Glava"/>
        <w:jc w:val="both"/>
        <w:rPr>
          <w:rFonts w:ascii="Times New Roman" w:hAnsi="Times New Roman" w:cs="Times New Roman"/>
          <w:sz w:val="24"/>
          <w:szCs w:val="24"/>
        </w:rPr>
      </w:pPr>
    </w:p>
    <w:p w:rsidR="00274226" w:rsidRDefault="00274226" w:rsidP="00BF2892">
      <w:pPr>
        <w:pStyle w:val="Glava"/>
        <w:jc w:val="both"/>
        <w:rPr>
          <w:rFonts w:ascii="Arial" w:hAnsi="Arial" w:cs="Arial"/>
        </w:rPr>
      </w:pPr>
    </w:p>
    <w:p w:rsidR="00E905B9" w:rsidRDefault="00E905B9" w:rsidP="00BF2892">
      <w:pPr>
        <w:pStyle w:val="Glava"/>
        <w:jc w:val="both"/>
        <w:rPr>
          <w:rFonts w:ascii="Arial" w:hAnsi="Arial" w:cs="Arial"/>
        </w:rPr>
      </w:pPr>
    </w:p>
    <w:p w:rsidR="00E905B9" w:rsidRDefault="00E905B9" w:rsidP="00BF2892">
      <w:pPr>
        <w:pStyle w:val="Glava"/>
        <w:jc w:val="both"/>
        <w:rPr>
          <w:rFonts w:ascii="Arial" w:hAnsi="Arial" w:cs="Arial"/>
        </w:rPr>
      </w:pPr>
    </w:p>
    <w:p w:rsidR="00E905B9" w:rsidRDefault="00E905B9" w:rsidP="00BF2892">
      <w:pPr>
        <w:pStyle w:val="Glava"/>
        <w:jc w:val="both"/>
        <w:rPr>
          <w:rFonts w:ascii="Arial" w:hAnsi="Arial" w:cs="Arial"/>
        </w:rPr>
      </w:pPr>
    </w:p>
    <w:p w:rsidR="00E905B9" w:rsidRDefault="00E905B9" w:rsidP="00BF2892">
      <w:pPr>
        <w:pStyle w:val="Glava"/>
        <w:jc w:val="both"/>
        <w:rPr>
          <w:rFonts w:ascii="Arial" w:hAnsi="Arial" w:cs="Arial"/>
        </w:rPr>
      </w:pPr>
    </w:p>
    <w:p w:rsidR="000427A7" w:rsidRDefault="000427A7" w:rsidP="00BF2892">
      <w:pPr>
        <w:pStyle w:val="Glava"/>
        <w:jc w:val="both"/>
        <w:rPr>
          <w:rFonts w:ascii="Arial" w:hAnsi="Arial" w:cs="Arial"/>
        </w:rPr>
      </w:pPr>
    </w:p>
    <w:p w:rsidR="000427A7" w:rsidRDefault="000427A7" w:rsidP="00BF2892">
      <w:pPr>
        <w:pStyle w:val="Glava"/>
        <w:jc w:val="both"/>
        <w:rPr>
          <w:rFonts w:ascii="Arial" w:hAnsi="Arial" w:cs="Arial"/>
        </w:rPr>
      </w:pPr>
    </w:p>
    <w:p w:rsidR="000427A7" w:rsidRDefault="000427A7" w:rsidP="00BF2892">
      <w:pPr>
        <w:pStyle w:val="Glava"/>
        <w:jc w:val="both"/>
        <w:rPr>
          <w:rFonts w:ascii="Arial" w:hAnsi="Arial" w:cs="Arial"/>
        </w:rPr>
      </w:pPr>
    </w:p>
    <w:p w:rsidR="00E905B9" w:rsidRDefault="00E905B9" w:rsidP="00BF2892">
      <w:pPr>
        <w:pStyle w:val="Glava"/>
        <w:jc w:val="both"/>
        <w:rPr>
          <w:rFonts w:ascii="Arial" w:hAnsi="Arial" w:cs="Arial"/>
        </w:rPr>
      </w:pPr>
    </w:p>
    <w:p w:rsidR="00E905B9" w:rsidRDefault="00E905B9" w:rsidP="00BF2892">
      <w:pPr>
        <w:pStyle w:val="Glava"/>
        <w:jc w:val="both"/>
        <w:rPr>
          <w:rFonts w:ascii="Arial" w:hAnsi="Arial" w:cs="Arial"/>
        </w:rPr>
      </w:pPr>
    </w:p>
    <w:p w:rsidR="00E905B9" w:rsidRDefault="00E905B9" w:rsidP="00BF2892">
      <w:pPr>
        <w:pStyle w:val="Glava"/>
        <w:jc w:val="both"/>
        <w:rPr>
          <w:rFonts w:ascii="Arial" w:hAnsi="Arial" w:cs="Arial"/>
        </w:rPr>
      </w:pPr>
    </w:p>
    <w:p w:rsidR="00E905B9" w:rsidRDefault="00E905B9" w:rsidP="00BF2892">
      <w:pPr>
        <w:pStyle w:val="Glava"/>
        <w:jc w:val="both"/>
        <w:rPr>
          <w:rFonts w:ascii="Arial" w:hAnsi="Arial" w:cs="Arial"/>
        </w:rPr>
      </w:pPr>
    </w:p>
    <w:p w:rsidR="00E905B9" w:rsidRDefault="00E905B9" w:rsidP="00BF2892">
      <w:pPr>
        <w:pStyle w:val="Glava"/>
        <w:jc w:val="both"/>
        <w:rPr>
          <w:rFonts w:ascii="Arial" w:hAnsi="Arial" w:cs="Arial"/>
        </w:rPr>
      </w:pPr>
    </w:p>
    <w:p w:rsidR="00820B19" w:rsidRPr="00FE58B8" w:rsidRDefault="00BC69B9" w:rsidP="00BF2892">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jc w:val="both"/>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lastRenderedPageBreak/>
        <w:t>Vsebina ponudbene dokumentacije</w:t>
      </w:r>
    </w:p>
    <w:p w:rsidR="00820B19" w:rsidRPr="00FE58B8" w:rsidRDefault="00820B19" w:rsidP="00BF2892">
      <w:pPr>
        <w:pStyle w:val="Paragraf"/>
        <w:jc w:val="both"/>
        <w:rPr>
          <w:rFonts w:ascii="Times New Roman" w:hAnsi="Times New Roman" w:cs="Times New Roman"/>
          <w:sz w:val="24"/>
          <w:szCs w:val="24"/>
        </w:rPr>
      </w:pPr>
    </w:p>
    <w:p w:rsidR="007F7E36" w:rsidRPr="00FE58B8" w:rsidRDefault="00BC69B9" w:rsidP="00BF289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7F7E36" w:rsidRPr="00FE58B8" w:rsidRDefault="00BC69B9" w:rsidP="00BF289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7F7E36" w:rsidRPr="00FE58B8" w:rsidRDefault="00BC69B9" w:rsidP="00BF289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Zaželeno je, da so zahtevani dokumenti zloženi po spodaj navedenem vrstnem redu.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83"/>
        <w:gridCol w:w="4458"/>
        <w:gridCol w:w="3511"/>
      </w:tblGrid>
      <w:tr w:rsidR="007F7E36" w:rsidRPr="00FE58B8" w:rsidTr="00E905B9">
        <w:tc>
          <w:tcPr>
            <w:tcW w:w="583"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F7E36" w:rsidRPr="00FE58B8" w:rsidRDefault="00BC69B9" w:rsidP="00BF2892">
            <w:pPr>
              <w:jc w:val="both"/>
              <w:rPr>
                <w:rFonts w:ascii="Times New Roman" w:hAnsi="Times New Roman" w:cs="Times New Roman"/>
                <w:sz w:val="24"/>
                <w:szCs w:val="24"/>
              </w:rPr>
            </w:pPr>
            <w:r w:rsidRPr="00FE58B8">
              <w:rPr>
                <w:rFonts w:ascii="Times New Roman" w:hAnsi="Times New Roman" w:cs="Times New Roman"/>
                <w:b/>
                <w:bCs/>
                <w:color w:val="000000"/>
                <w:position w:val="-3"/>
                <w:sz w:val="24"/>
                <w:szCs w:val="24"/>
                <w:shd w:val="clear" w:color="auto" w:fill="AAAAAA"/>
              </w:rPr>
              <w:t>Obrazec</w:t>
            </w:r>
          </w:p>
        </w:tc>
        <w:tc>
          <w:tcPr>
            <w:tcW w:w="247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F7E36" w:rsidRPr="00FE58B8" w:rsidRDefault="00BC69B9" w:rsidP="00E905B9">
            <w:pPr>
              <w:rPr>
                <w:rFonts w:ascii="Times New Roman" w:hAnsi="Times New Roman" w:cs="Times New Roman"/>
                <w:sz w:val="24"/>
                <w:szCs w:val="24"/>
              </w:rPr>
            </w:pPr>
            <w:r w:rsidRPr="00FE58B8">
              <w:rPr>
                <w:rFonts w:ascii="Times New Roman" w:hAnsi="Times New Roman" w:cs="Times New Roman"/>
                <w:b/>
                <w:bCs/>
                <w:color w:val="000000"/>
                <w:position w:val="-3"/>
                <w:sz w:val="24"/>
                <w:szCs w:val="24"/>
                <w:shd w:val="clear" w:color="auto" w:fill="AAAAAA"/>
              </w:rPr>
              <w:t>Naziv</w:t>
            </w:r>
          </w:p>
        </w:tc>
        <w:tc>
          <w:tcPr>
            <w:tcW w:w="194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F7E36" w:rsidRPr="00FE58B8" w:rsidRDefault="00BC69B9" w:rsidP="00BF2892">
            <w:pPr>
              <w:jc w:val="both"/>
              <w:rPr>
                <w:rFonts w:ascii="Times New Roman" w:hAnsi="Times New Roman" w:cs="Times New Roman"/>
                <w:sz w:val="24"/>
                <w:szCs w:val="24"/>
              </w:rPr>
            </w:pPr>
            <w:r w:rsidRPr="00FE58B8">
              <w:rPr>
                <w:rFonts w:ascii="Times New Roman" w:hAnsi="Times New Roman" w:cs="Times New Roman"/>
                <w:b/>
                <w:bCs/>
                <w:color w:val="000000"/>
                <w:position w:val="-3"/>
                <w:sz w:val="24"/>
                <w:szCs w:val="24"/>
                <w:shd w:val="clear" w:color="auto" w:fill="AAAAAA"/>
              </w:rPr>
              <w:t>Opombe</w:t>
            </w:r>
          </w:p>
        </w:tc>
      </w:tr>
      <w:tr w:rsidR="007F7E36"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BF289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1</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905B9">
            <w:pPr>
              <w:rPr>
                <w:rFonts w:ascii="Times New Roman" w:hAnsi="Times New Roman" w:cs="Times New Roman"/>
                <w:sz w:val="24"/>
                <w:szCs w:val="24"/>
              </w:rPr>
            </w:pPr>
            <w:r w:rsidRPr="00FE58B8">
              <w:rPr>
                <w:rFonts w:ascii="Times New Roman" w:hAnsi="Times New Roman" w:cs="Times New Roman"/>
                <w:color w:val="000000"/>
                <w:position w:val="-2"/>
                <w:sz w:val="24"/>
                <w:szCs w:val="24"/>
              </w:rPr>
              <w:t>Ponudba</w:t>
            </w:r>
            <w:r w:rsidR="008237F6">
              <w:rPr>
                <w:rFonts w:ascii="Times New Roman" w:hAnsi="Times New Roman" w:cs="Times New Roman"/>
                <w:color w:val="000000"/>
                <w:position w:val="-2"/>
                <w:sz w:val="24"/>
                <w:szCs w:val="24"/>
              </w:rPr>
              <w:t xml:space="preserve"> in podatki o ponudniku</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BF289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BF289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2</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905B9">
            <w:pPr>
              <w:rPr>
                <w:rFonts w:ascii="Times New Roman" w:hAnsi="Times New Roman" w:cs="Times New Roman"/>
                <w:sz w:val="24"/>
                <w:szCs w:val="24"/>
              </w:rPr>
            </w:pPr>
            <w:r w:rsidRPr="00FE58B8">
              <w:rPr>
                <w:rFonts w:ascii="Times New Roman" w:hAnsi="Times New Roman" w:cs="Times New Roman"/>
                <w:color w:val="000000"/>
                <w:position w:val="-2"/>
                <w:sz w:val="24"/>
                <w:szCs w:val="24"/>
              </w:rPr>
              <w:t>Krovna izjava</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BF289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3</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905B9">
            <w:pPr>
              <w:rPr>
                <w:rFonts w:ascii="Times New Roman" w:hAnsi="Times New Roman" w:cs="Times New Roman"/>
                <w:sz w:val="24"/>
                <w:szCs w:val="24"/>
              </w:rPr>
            </w:pPr>
            <w:r w:rsidRPr="00FE58B8">
              <w:rPr>
                <w:rFonts w:ascii="Times New Roman" w:hAnsi="Times New Roman" w:cs="Times New Roman"/>
                <w:color w:val="000000"/>
                <w:position w:val="-2"/>
                <w:sz w:val="24"/>
                <w:szCs w:val="24"/>
              </w:rPr>
              <w:t>Izjava gospodarskega subjekta in pooblastilo za pridobitev podatkov iz kazenske evidence</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4</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905B9">
            <w:pPr>
              <w:rPr>
                <w:rFonts w:ascii="Times New Roman" w:hAnsi="Times New Roman" w:cs="Times New Roman"/>
                <w:sz w:val="24"/>
                <w:szCs w:val="24"/>
              </w:rPr>
            </w:pPr>
            <w:r w:rsidRPr="00FE58B8">
              <w:rPr>
                <w:rFonts w:ascii="Times New Roman" w:hAnsi="Times New Roman" w:cs="Times New Roman"/>
                <w:color w:val="000000"/>
                <w:position w:val="-2"/>
                <w:sz w:val="24"/>
                <w:szCs w:val="24"/>
              </w:rPr>
              <w:t>Izjava o lastniških deležih</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5</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905B9">
            <w:pPr>
              <w:rPr>
                <w:rFonts w:ascii="Times New Roman" w:hAnsi="Times New Roman" w:cs="Times New Roman"/>
                <w:sz w:val="24"/>
                <w:szCs w:val="24"/>
              </w:rPr>
            </w:pPr>
            <w:r w:rsidRPr="00FE58B8">
              <w:rPr>
                <w:rFonts w:ascii="Times New Roman" w:hAnsi="Times New Roman" w:cs="Times New Roman"/>
                <w:color w:val="000000"/>
                <w:position w:val="-2"/>
                <w:sz w:val="24"/>
                <w:szCs w:val="24"/>
              </w:rPr>
              <w:t>Izjava članov organov in zastopnikov gospodarskega subjekta in pooblastilo za pridobitev podatkov iz kazenske evidence</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6</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905B9">
            <w:pPr>
              <w:rPr>
                <w:rFonts w:ascii="Times New Roman" w:hAnsi="Times New Roman" w:cs="Times New Roman"/>
                <w:sz w:val="24"/>
                <w:szCs w:val="24"/>
              </w:rPr>
            </w:pPr>
            <w:r w:rsidRPr="00FE58B8">
              <w:rPr>
                <w:rFonts w:ascii="Times New Roman" w:hAnsi="Times New Roman" w:cs="Times New Roman"/>
                <w:color w:val="000000"/>
                <w:position w:val="-2"/>
                <w:sz w:val="24"/>
                <w:szCs w:val="24"/>
              </w:rPr>
              <w:t>Izjava o nastopu s podizvajalci</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7F4F6B" w:rsidRDefault="007F4F6B" w:rsidP="007F4F6B">
            <w:pPr>
              <w:spacing w:before="135" w:after="135"/>
              <w:jc w:val="both"/>
              <w:textAlignment w:val="center"/>
              <w:rPr>
                <w:rFonts w:ascii="Times New Roman" w:hAnsi="Times New Roman" w:cs="Times New Roman"/>
                <w:sz w:val="24"/>
                <w:szCs w:val="24"/>
              </w:rPr>
            </w:pPr>
            <w:r w:rsidRPr="007F4F6B">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7F4F6B">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7F4F6B">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7F4F6B">
              <w:rPr>
                <w:rFonts w:ascii="Times New Roman" w:hAnsi="Times New Roman" w:cs="Times New Roman"/>
                <w:color w:val="000000"/>
                <w:position w:val="-2"/>
                <w:sz w:val="24"/>
                <w:szCs w:val="24"/>
              </w:rPr>
              <w:t>. </w:t>
            </w:r>
          </w:p>
        </w:tc>
      </w:tr>
      <w:tr w:rsidR="007F7E36"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7</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905B9">
            <w:pPr>
              <w:rPr>
                <w:rFonts w:ascii="Times New Roman" w:hAnsi="Times New Roman" w:cs="Times New Roman"/>
                <w:sz w:val="24"/>
                <w:szCs w:val="24"/>
              </w:rPr>
            </w:pPr>
            <w:r w:rsidRPr="00FE58B8">
              <w:rPr>
                <w:rFonts w:ascii="Times New Roman" w:hAnsi="Times New Roman" w:cs="Times New Roman"/>
                <w:color w:val="000000"/>
                <w:position w:val="-2"/>
                <w:sz w:val="24"/>
                <w:szCs w:val="24"/>
              </w:rPr>
              <w:t>Izjava podizvajalca</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8</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905B9">
            <w:pPr>
              <w:rPr>
                <w:rFonts w:ascii="Times New Roman" w:hAnsi="Times New Roman" w:cs="Times New Roman"/>
                <w:sz w:val="24"/>
                <w:szCs w:val="24"/>
              </w:rPr>
            </w:pPr>
            <w:r w:rsidRPr="00FE58B8">
              <w:rPr>
                <w:rFonts w:ascii="Times New Roman" w:hAnsi="Times New Roman" w:cs="Times New Roman"/>
                <w:color w:val="000000"/>
                <w:position w:val="-2"/>
                <w:sz w:val="24"/>
                <w:szCs w:val="24"/>
              </w:rPr>
              <w:t>Izjava zastopnika podizvajalca v zvezi z izpolnjevanjem obveznih pogojev za podizvajalce</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BF489D"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F489D" w:rsidRPr="00FE58B8" w:rsidRDefault="00BF489D">
            <w:pP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9</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F489D" w:rsidRPr="00FE58B8" w:rsidRDefault="00BF489D" w:rsidP="00E905B9">
            <w:pP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Pooblastilo ponudnika (partnerja) za pridobitev podatkov</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F489D" w:rsidRPr="00FE58B8" w:rsidRDefault="00BF489D">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Izpolnjena, podpisana in žigosana.</w:t>
            </w:r>
          </w:p>
        </w:tc>
      </w:tr>
      <w:tr w:rsidR="007F7E36"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F489D">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905B9">
            <w:pPr>
              <w:rPr>
                <w:rFonts w:ascii="Times New Roman" w:hAnsi="Times New Roman" w:cs="Times New Roman"/>
                <w:sz w:val="24"/>
                <w:szCs w:val="24"/>
              </w:rPr>
            </w:pPr>
            <w:r w:rsidRPr="00FE58B8">
              <w:rPr>
                <w:rFonts w:ascii="Times New Roman" w:hAnsi="Times New Roman" w:cs="Times New Roman"/>
                <w:color w:val="000000"/>
                <w:position w:val="-2"/>
                <w:sz w:val="24"/>
                <w:szCs w:val="24"/>
              </w:rPr>
              <w:t>Referenčna lista gospodarskega subjekta</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BF489D">
            <w:pPr>
              <w:rPr>
                <w:rFonts w:ascii="Times New Roman" w:hAnsi="Times New Roman" w:cs="Times New Roman"/>
                <w:sz w:val="24"/>
                <w:szCs w:val="24"/>
              </w:rPr>
            </w:pPr>
            <w:r w:rsidRPr="00FE58B8">
              <w:rPr>
                <w:rFonts w:ascii="Times New Roman" w:hAnsi="Times New Roman" w:cs="Times New Roman"/>
                <w:color w:val="000000"/>
                <w:position w:val="-2"/>
                <w:sz w:val="24"/>
                <w:szCs w:val="24"/>
              </w:rPr>
              <w:t>1</w:t>
            </w:r>
            <w:r w:rsidR="00BF489D">
              <w:rPr>
                <w:rFonts w:ascii="Times New Roman" w:hAnsi="Times New Roman" w:cs="Times New Roman"/>
                <w:color w:val="000000"/>
                <w:position w:val="-2"/>
                <w:sz w:val="24"/>
                <w:szCs w:val="24"/>
              </w:rPr>
              <w:t>1</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905B9">
            <w:pPr>
              <w:rPr>
                <w:rFonts w:ascii="Times New Roman" w:hAnsi="Times New Roman" w:cs="Times New Roman"/>
                <w:sz w:val="24"/>
                <w:szCs w:val="24"/>
              </w:rPr>
            </w:pPr>
            <w:r w:rsidRPr="00FE58B8">
              <w:rPr>
                <w:rFonts w:ascii="Times New Roman" w:hAnsi="Times New Roman" w:cs="Times New Roman"/>
                <w:color w:val="000000"/>
                <w:position w:val="-2"/>
                <w:sz w:val="24"/>
                <w:szCs w:val="24"/>
              </w:rPr>
              <w:t>Potrdilo o dobro opravljenem delu</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sidR="00500359">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 podpisan</w:t>
            </w:r>
            <w:r w:rsidR="00500359">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 xml:space="preserve"> in žigosan</w:t>
            </w:r>
            <w:r w:rsidR="00500359">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w:t>
            </w:r>
          </w:p>
        </w:tc>
      </w:tr>
      <w:tr w:rsidR="007F7E36"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BF489D">
            <w:pPr>
              <w:rPr>
                <w:rFonts w:ascii="Times New Roman" w:hAnsi="Times New Roman" w:cs="Times New Roman"/>
                <w:sz w:val="24"/>
                <w:szCs w:val="24"/>
              </w:rPr>
            </w:pPr>
            <w:r w:rsidRPr="00FE58B8">
              <w:rPr>
                <w:rFonts w:ascii="Times New Roman" w:hAnsi="Times New Roman" w:cs="Times New Roman"/>
                <w:color w:val="000000"/>
                <w:position w:val="-2"/>
                <w:sz w:val="24"/>
                <w:szCs w:val="24"/>
              </w:rPr>
              <w:t>1</w:t>
            </w:r>
            <w:r w:rsidR="00BF489D">
              <w:rPr>
                <w:rFonts w:ascii="Times New Roman" w:hAnsi="Times New Roman" w:cs="Times New Roman"/>
                <w:color w:val="000000"/>
                <w:position w:val="-2"/>
                <w:sz w:val="24"/>
                <w:szCs w:val="24"/>
              </w:rPr>
              <w:t>2</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905B9">
            <w:pPr>
              <w:rPr>
                <w:rFonts w:ascii="Times New Roman" w:hAnsi="Times New Roman" w:cs="Times New Roman"/>
                <w:sz w:val="24"/>
                <w:szCs w:val="24"/>
              </w:rPr>
            </w:pPr>
            <w:r w:rsidRPr="00FE58B8">
              <w:rPr>
                <w:rFonts w:ascii="Times New Roman" w:hAnsi="Times New Roman" w:cs="Times New Roman"/>
                <w:color w:val="000000"/>
                <w:position w:val="-2"/>
                <w:sz w:val="24"/>
                <w:szCs w:val="24"/>
              </w:rPr>
              <w:t>Vzorec menične izjave za dobro izvedbo</w:t>
            </w:r>
            <w:r w:rsidR="0052049D">
              <w:rPr>
                <w:rFonts w:ascii="Times New Roman" w:hAnsi="Times New Roman" w:cs="Times New Roman"/>
                <w:color w:val="000000"/>
                <w:position w:val="-2"/>
                <w:sz w:val="24"/>
                <w:szCs w:val="24"/>
              </w:rPr>
              <w:t xml:space="preserve"> del</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Parafiran.</w:t>
            </w:r>
          </w:p>
        </w:tc>
      </w:tr>
      <w:tr w:rsidR="00E855BF"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855BF" w:rsidRPr="00FE58B8" w:rsidRDefault="00E855BF" w:rsidP="00BF489D">
            <w:pP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13</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855BF" w:rsidRPr="00FE58B8" w:rsidRDefault="00E855BF" w:rsidP="00E905B9">
            <w:pP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 xml:space="preserve">Vzorec menične izjave za </w:t>
            </w:r>
            <w:r w:rsidR="00132EC5">
              <w:rPr>
                <w:rFonts w:ascii="Times New Roman" w:hAnsi="Times New Roman" w:cs="Times New Roman"/>
                <w:color w:val="000000"/>
                <w:position w:val="-2"/>
                <w:sz w:val="24"/>
                <w:szCs w:val="24"/>
              </w:rPr>
              <w:t xml:space="preserve">odpravo napak </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855BF" w:rsidRPr="00FE58B8" w:rsidRDefault="00E855BF">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Parafiran.</w:t>
            </w:r>
          </w:p>
        </w:tc>
      </w:tr>
      <w:tr w:rsidR="00BF489D"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F489D" w:rsidRPr="00FE58B8" w:rsidRDefault="00BF489D" w:rsidP="00E855BF">
            <w:pP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w:t>
            </w:r>
            <w:r w:rsidR="00E855BF">
              <w:rPr>
                <w:rFonts w:ascii="Times New Roman" w:hAnsi="Times New Roman" w:cs="Times New Roman"/>
                <w:color w:val="000000"/>
                <w:position w:val="-2"/>
                <w:sz w:val="24"/>
                <w:szCs w:val="24"/>
              </w:rPr>
              <w:t>4</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F489D" w:rsidRPr="00FE58B8" w:rsidRDefault="00BF489D" w:rsidP="00E905B9">
            <w:pP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Soglasje ponudnika k odpravi morebitnih računskih napak v ponudbi</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F489D" w:rsidRPr="00FE58B8" w:rsidRDefault="00BF489D">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Izpolnjeno, podpisano in žigosano.</w:t>
            </w:r>
          </w:p>
        </w:tc>
      </w:tr>
      <w:tr w:rsidR="00375EF4"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75EF4" w:rsidRDefault="00375EF4" w:rsidP="00E855BF">
            <w:pP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15</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75EF4" w:rsidRDefault="00375EF4" w:rsidP="00E905B9">
            <w:pP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Izjava o uporabi recikliranih asfaltnih granulatov</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75EF4" w:rsidRDefault="001F5C76">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Izpolnjena, podpisana in žigosana.</w:t>
            </w:r>
          </w:p>
        </w:tc>
      </w:tr>
      <w:tr w:rsidR="007F7E36"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855BF">
            <w:pPr>
              <w:rPr>
                <w:rFonts w:ascii="Times New Roman" w:hAnsi="Times New Roman" w:cs="Times New Roman"/>
                <w:sz w:val="24"/>
                <w:szCs w:val="24"/>
              </w:rPr>
            </w:pPr>
            <w:r w:rsidRPr="00FE58B8">
              <w:rPr>
                <w:rFonts w:ascii="Times New Roman" w:hAnsi="Times New Roman" w:cs="Times New Roman"/>
                <w:color w:val="000000"/>
                <w:position w:val="-2"/>
                <w:sz w:val="24"/>
                <w:szCs w:val="24"/>
              </w:rPr>
              <w:t>1</w:t>
            </w:r>
            <w:r w:rsidR="00375EF4">
              <w:rPr>
                <w:rFonts w:ascii="Times New Roman" w:hAnsi="Times New Roman" w:cs="Times New Roman"/>
                <w:color w:val="000000"/>
                <w:position w:val="-2"/>
                <w:sz w:val="24"/>
                <w:szCs w:val="24"/>
              </w:rPr>
              <w:t>6</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905B9">
            <w:pPr>
              <w:rPr>
                <w:rFonts w:ascii="Times New Roman" w:hAnsi="Times New Roman" w:cs="Times New Roman"/>
                <w:sz w:val="24"/>
                <w:szCs w:val="24"/>
              </w:rPr>
            </w:pPr>
            <w:r w:rsidRPr="00FE58B8">
              <w:rPr>
                <w:rFonts w:ascii="Times New Roman" w:hAnsi="Times New Roman" w:cs="Times New Roman"/>
                <w:color w:val="000000"/>
                <w:position w:val="-2"/>
                <w:sz w:val="24"/>
                <w:szCs w:val="24"/>
              </w:rPr>
              <w:t>Obrazec ovojnica</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50035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sidR="00500359">
              <w:rPr>
                <w:rFonts w:ascii="Times New Roman" w:hAnsi="Times New Roman" w:cs="Times New Roman"/>
                <w:color w:val="000000"/>
                <w:position w:val="-2"/>
                <w:sz w:val="24"/>
                <w:szCs w:val="24"/>
              </w:rPr>
              <w:t>a in</w:t>
            </w:r>
            <w:r w:rsidRPr="00FE58B8">
              <w:rPr>
                <w:rFonts w:ascii="Times New Roman" w:hAnsi="Times New Roman" w:cs="Times New Roman"/>
                <w:color w:val="000000"/>
                <w:position w:val="-2"/>
                <w:sz w:val="24"/>
                <w:szCs w:val="24"/>
              </w:rPr>
              <w:t xml:space="preserve"> nalepljen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na ovojnico</w:t>
            </w:r>
            <w:r w:rsidR="006B61BF">
              <w:rPr>
                <w:rFonts w:ascii="Times New Roman" w:hAnsi="Times New Roman" w:cs="Times New Roman"/>
                <w:color w:val="000000"/>
                <w:position w:val="-2"/>
                <w:sz w:val="24"/>
                <w:szCs w:val="24"/>
              </w:rPr>
              <w:t>.</w:t>
            </w:r>
          </w:p>
        </w:tc>
      </w:tr>
      <w:tr w:rsidR="007F7E36" w:rsidRPr="00FE58B8" w:rsidTr="00E905B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Priloga</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2D5BF8" w:rsidP="00E905B9">
            <w:pPr>
              <w:rPr>
                <w:rFonts w:ascii="Times New Roman" w:hAnsi="Times New Roman" w:cs="Times New Roman"/>
                <w:sz w:val="24"/>
                <w:szCs w:val="24"/>
              </w:rPr>
            </w:pPr>
            <w:r>
              <w:rPr>
                <w:rFonts w:ascii="Times New Roman" w:hAnsi="Times New Roman" w:cs="Times New Roman"/>
                <w:color w:val="000000"/>
                <w:position w:val="-2"/>
                <w:sz w:val="24"/>
                <w:szCs w:val="24"/>
              </w:rPr>
              <w:t>Vzorec pogodbe</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386BEA">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Parafiran</w:t>
            </w:r>
            <w:r w:rsidR="00386BEA">
              <w:rPr>
                <w:rFonts w:ascii="Times New Roman" w:hAnsi="Times New Roman" w:cs="Times New Roman"/>
                <w:color w:val="000000"/>
                <w:position w:val="-2"/>
                <w:sz w:val="24"/>
                <w:szCs w:val="24"/>
              </w:rPr>
              <w:t xml:space="preserve"> in podpisan na vsaki strani.</w:t>
            </w:r>
          </w:p>
        </w:tc>
      </w:tr>
    </w:tbl>
    <w:p w:rsidR="007F7E36" w:rsidRPr="00FE58B8" w:rsidRDefault="007F7E36">
      <w:pPr>
        <w:rPr>
          <w:rFonts w:ascii="Times New Roman" w:hAnsi="Times New Roman" w:cs="Times New Roman"/>
          <w:sz w:val="24"/>
          <w:szCs w:val="24"/>
        </w:rPr>
        <w:sectPr w:rsidR="007F7E36" w:rsidRPr="00FE58B8" w:rsidSect="00D931BF">
          <w:pgSz w:w="11906" w:h="16838"/>
          <w:pgMar w:top="1418" w:right="1418" w:bottom="1418" w:left="1418" w:header="567" w:footer="680" w:gutter="0"/>
          <w:cols w:space="708"/>
          <w:docGrid w:linePitch="360"/>
        </w:sectPr>
      </w:pPr>
    </w:p>
    <w:p w:rsidR="00820B19" w:rsidRPr="00FE58B8" w:rsidRDefault="00BC69B9" w:rsidP="00820B19">
      <w:pPr>
        <w:spacing w:after="0"/>
        <w:jc w:val="right"/>
        <w:rPr>
          <w:rFonts w:ascii="Times New Roman" w:hAnsi="Times New Roman" w:cs="Times New Roman"/>
          <w:sz w:val="24"/>
          <w:szCs w:val="24"/>
        </w:rPr>
      </w:pPr>
      <w:r w:rsidRPr="00FE58B8">
        <w:rPr>
          <w:rFonts w:ascii="Times New Roman" w:hAnsi="Times New Roman" w:cs="Times New Roman"/>
          <w:sz w:val="24"/>
          <w:szCs w:val="24"/>
        </w:rPr>
        <w:lastRenderedPageBreak/>
        <w:t>Obrazec št: 1</w:t>
      </w:r>
    </w:p>
    <w:p w:rsidR="00820B19" w:rsidRPr="00FE58B8" w:rsidRDefault="00BC69B9" w:rsidP="006A1189">
      <w:pPr>
        <w:pStyle w:val="Naslov1"/>
        <w:pBdr>
          <w:top w:val="single" w:sz="36" w:space="1" w:color="7EFF09"/>
          <w:left w:val="single" w:sz="36" w:space="0" w:color="7EFF09"/>
          <w:bottom w:val="single" w:sz="36" w:space="1" w:color="7EFF09"/>
          <w:right w:val="single" w:sz="36" w:space="4" w:color="7EFF09"/>
        </w:pBdr>
        <w:shd w:val="clear" w:color="auto" w:fill="7BF949"/>
        <w:spacing w:before="0" w:after="120"/>
        <w:ind w:left="1985"/>
        <w:rPr>
          <w:rFonts w:ascii="Times New Roman" w:hAnsi="Times New Roman" w:cs="Times New Roman"/>
          <w:sz w:val="24"/>
          <w:szCs w:val="24"/>
        </w:rPr>
      </w:pPr>
      <w:r w:rsidRPr="00FE58B8">
        <w:rPr>
          <w:rFonts w:ascii="Times New Roman" w:hAnsi="Times New Roman" w:cs="Times New Roman"/>
          <w:sz w:val="24"/>
          <w:szCs w:val="24"/>
        </w:rPr>
        <w:t>Ponudba</w:t>
      </w:r>
      <w:r w:rsidR="006A1189">
        <w:rPr>
          <w:rFonts w:ascii="Times New Roman" w:hAnsi="Times New Roman" w:cs="Times New Roman"/>
          <w:sz w:val="24"/>
          <w:szCs w:val="24"/>
        </w:rPr>
        <w:t xml:space="preserve"> in podatki o ponudniku</w:t>
      </w:r>
    </w:p>
    <w:tbl>
      <w:tblPr>
        <w:tblW w:w="94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3"/>
      </w:tblGrid>
      <w:tr w:rsidR="003137E9" w:rsidRPr="008E2EBB" w:rsidTr="003C7AD6">
        <w:trPr>
          <w:trHeight w:val="1125"/>
        </w:trPr>
        <w:tc>
          <w:tcPr>
            <w:tcW w:w="9483" w:type="dxa"/>
            <w:tcBorders>
              <w:top w:val="nil"/>
              <w:left w:val="nil"/>
              <w:bottom w:val="nil"/>
              <w:right w:val="nil"/>
            </w:tcBorders>
            <w:shd w:val="clear" w:color="auto" w:fill="auto"/>
          </w:tcPr>
          <w:p w:rsidR="003137E9" w:rsidRPr="008E2EBB" w:rsidRDefault="003137E9" w:rsidP="003137E9">
            <w:pPr>
              <w:pStyle w:val="Telobesedila2"/>
              <w:tabs>
                <w:tab w:val="left" w:pos="9072"/>
              </w:tabs>
              <w:rPr>
                <w:rFonts w:ascii="Times New Roman" w:hAnsi="Times New Roman"/>
              </w:rPr>
            </w:pPr>
            <w:r w:rsidRPr="008E2EBB">
              <w:rPr>
                <w:rFonts w:ascii="Times New Roman" w:hAnsi="Times New Roman"/>
              </w:rPr>
              <w:t xml:space="preserve">PONUDNIK (podjetje): </w:t>
            </w:r>
          </w:p>
          <w:p w:rsidR="003137E9" w:rsidRPr="008E2EBB" w:rsidRDefault="003137E9" w:rsidP="003137E9">
            <w:pPr>
              <w:pStyle w:val="Telobesedila2"/>
              <w:tabs>
                <w:tab w:val="left" w:pos="9072"/>
              </w:tabs>
              <w:rPr>
                <w:rFonts w:ascii="Times New Roman" w:hAnsi="Times New Roman"/>
              </w:rPr>
            </w:pPr>
            <w:r w:rsidRPr="008E2EBB">
              <w:rPr>
                <w:rFonts w:ascii="Times New Roman" w:hAnsi="Times New Roman"/>
              </w:rPr>
              <w:t>_________________________________________________________________</w:t>
            </w:r>
          </w:p>
          <w:p w:rsidR="003137E9" w:rsidRPr="008E2EBB" w:rsidRDefault="003137E9" w:rsidP="003137E9">
            <w:pPr>
              <w:pStyle w:val="Telobesedila2"/>
              <w:tabs>
                <w:tab w:val="left" w:pos="9072"/>
              </w:tabs>
              <w:rPr>
                <w:rFonts w:ascii="Times New Roman" w:hAnsi="Times New Roman"/>
              </w:rPr>
            </w:pPr>
            <w:r w:rsidRPr="008E2EBB">
              <w:rPr>
                <w:rFonts w:ascii="Times New Roman" w:hAnsi="Times New Roman"/>
              </w:rPr>
              <w:t xml:space="preserve">Ponudba številka: </w:t>
            </w:r>
          </w:p>
          <w:p w:rsidR="003137E9" w:rsidRPr="008E2EBB" w:rsidRDefault="003137E9" w:rsidP="003137E9">
            <w:pPr>
              <w:pStyle w:val="Telobesedila2"/>
              <w:tabs>
                <w:tab w:val="left" w:pos="9072"/>
              </w:tabs>
              <w:rPr>
                <w:rFonts w:ascii="Times New Roman" w:hAnsi="Times New Roman"/>
              </w:rPr>
            </w:pPr>
            <w:r w:rsidRPr="008E2EBB">
              <w:rPr>
                <w:rFonts w:ascii="Times New Roman" w:hAnsi="Times New Roman"/>
              </w:rPr>
              <w:t>__________________________________________________________________</w:t>
            </w:r>
          </w:p>
          <w:p w:rsidR="0095327E" w:rsidRDefault="0095327E" w:rsidP="003137E9">
            <w:pPr>
              <w:tabs>
                <w:tab w:val="left" w:pos="9000"/>
                <w:tab w:val="left" w:pos="9072"/>
              </w:tabs>
              <w:jc w:val="center"/>
              <w:rPr>
                <w:rFonts w:ascii="Times New Roman" w:hAnsi="Times New Roman" w:cs="Times New Roman"/>
                <w:b/>
                <w:i/>
                <w:iCs/>
                <w:sz w:val="24"/>
                <w:szCs w:val="24"/>
              </w:rPr>
            </w:pPr>
          </w:p>
          <w:p w:rsidR="003137E9" w:rsidRPr="008E2EBB" w:rsidRDefault="003137E9" w:rsidP="003137E9">
            <w:pPr>
              <w:tabs>
                <w:tab w:val="left" w:pos="9000"/>
                <w:tab w:val="left" w:pos="9072"/>
              </w:tabs>
              <w:jc w:val="center"/>
              <w:rPr>
                <w:rFonts w:ascii="Times New Roman" w:hAnsi="Times New Roman" w:cs="Times New Roman"/>
                <w:b/>
                <w:i/>
                <w:iCs/>
                <w:sz w:val="24"/>
                <w:szCs w:val="24"/>
              </w:rPr>
            </w:pPr>
            <w:r w:rsidRPr="008E2EBB">
              <w:rPr>
                <w:rFonts w:ascii="Times New Roman" w:hAnsi="Times New Roman" w:cs="Times New Roman"/>
                <w:b/>
                <w:i/>
                <w:iCs/>
                <w:sz w:val="24"/>
                <w:szCs w:val="24"/>
              </w:rPr>
              <w:t>V skladu z razpisnimi pogoji in razpisno dokumentacijo smo pripravljeni izvesti</w:t>
            </w:r>
          </w:p>
          <w:p w:rsidR="003137E9" w:rsidRPr="008E2EBB" w:rsidRDefault="003C7AD6" w:rsidP="003137E9">
            <w:pPr>
              <w:tabs>
                <w:tab w:val="left" w:pos="9000"/>
                <w:tab w:val="left" w:pos="9072"/>
              </w:tabs>
              <w:jc w:val="center"/>
              <w:rPr>
                <w:rFonts w:ascii="Times New Roman" w:hAnsi="Times New Roman" w:cs="Times New Roman"/>
                <w:b/>
                <w:i/>
                <w:iCs/>
                <w:sz w:val="24"/>
                <w:szCs w:val="24"/>
              </w:rPr>
            </w:pPr>
            <w:r>
              <w:rPr>
                <w:rFonts w:ascii="Times New Roman" w:hAnsi="Times New Roman" w:cs="Times New Roman"/>
                <w:b/>
                <w:i/>
                <w:iCs/>
                <w:sz w:val="24"/>
                <w:szCs w:val="24"/>
              </w:rPr>
              <w:t xml:space="preserve">REKONSTRUKCIJO </w:t>
            </w:r>
            <w:r w:rsidR="00046B19">
              <w:rPr>
                <w:rFonts w:ascii="Times New Roman" w:hAnsi="Times New Roman" w:cs="Times New Roman"/>
                <w:b/>
                <w:i/>
                <w:iCs/>
                <w:sz w:val="24"/>
                <w:szCs w:val="24"/>
              </w:rPr>
              <w:t>KOLODVORSKE ULICE IN IZGRADNJO PLOČNIKA V VERŽEJU</w:t>
            </w:r>
          </w:p>
          <w:p w:rsidR="003137E9" w:rsidRPr="008E2EBB" w:rsidRDefault="003137E9" w:rsidP="003137E9">
            <w:pPr>
              <w:pStyle w:val="Telobesedila"/>
              <w:tabs>
                <w:tab w:val="left" w:pos="9072"/>
              </w:tabs>
              <w:jc w:val="center"/>
              <w:rPr>
                <w:b/>
                <w:bCs/>
                <w:i/>
                <w:iCs/>
                <w:color w:val="FF0000"/>
              </w:rPr>
            </w:pPr>
            <w:r w:rsidRPr="008E2EBB">
              <w:rPr>
                <w:b/>
                <w:bCs/>
                <w:i/>
                <w:iCs/>
              </w:rPr>
              <w:t>po sistemu » fiksne cene po enoti mere «</w:t>
            </w:r>
          </w:p>
          <w:p w:rsidR="003137E9" w:rsidRDefault="003137E9" w:rsidP="003137E9">
            <w:pPr>
              <w:tabs>
                <w:tab w:val="left" w:pos="9072"/>
              </w:tabs>
              <w:jc w:val="both"/>
              <w:rPr>
                <w:rFonts w:ascii="Times New Roman" w:hAnsi="Times New Roman" w:cs="Times New Roman"/>
                <w:sz w:val="24"/>
                <w:szCs w:val="24"/>
              </w:rPr>
            </w:pPr>
          </w:p>
          <w:p w:rsidR="0095327E" w:rsidRPr="008E2EBB" w:rsidRDefault="0095327E" w:rsidP="003137E9">
            <w:pPr>
              <w:tabs>
                <w:tab w:val="left" w:pos="9072"/>
              </w:tabs>
              <w:jc w:val="both"/>
              <w:rPr>
                <w:rFonts w:ascii="Times New Roman" w:hAnsi="Times New Roman" w:cs="Times New Roman"/>
                <w:sz w:val="24"/>
                <w:szCs w:val="24"/>
              </w:rPr>
            </w:pPr>
          </w:p>
          <w:p w:rsidR="003137E9" w:rsidRPr="008E2EBB" w:rsidRDefault="003137E9" w:rsidP="003137E9">
            <w:pPr>
              <w:tabs>
                <w:tab w:val="left" w:pos="9072"/>
              </w:tabs>
              <w:jc w:val="both"/>
              <w:rPr>
                <w:rFonts w:ascii="Times New Roman" w:hAnsi="Times New Roman" w:cs="Times New Roman"/>
                <w:sz w:val="24"/>
                <w:szCs w:val="24"/>
              </w:rPr>
            </w:pPr>
            <w:r w:rsidRPr="008E2EBB">
              <w:rPr>
                <w:rFonts w:ascii="Times New Roman" w:hAnsi="Times New Roman" w:cs="Times New Roman"/>
                <w:sz w:val="24"/>
                <w:szCs w:val="24"/>
              </w:rPr>
              <w:t xml:space="preserve">PONUDBENA CENA v EUR brez DDV   _______________________________________ </w:t>
            </w:r>
          </w:p>
          <w:p w:rsidR="003137E9" w:rsidRPr="008E2EBB" w:rsidRDefault="003137E9" w:rsidP="003137E9">
            <w:pPr>
              <w:tabs>
                <w:tab w:val="left" w:pos="9072"/>
              </w:tabs>
              <w:jc w:val="both"/>
              <w:rPr>
                <w:rFonts w:ascii="Times New Roman" w:hAnsi="Times New Roman" w:cs="Times New Roman"/>
                <w:sz w:val="24"/>
                <w:szCs w:val="24"/>
              </w:rPr>
            </w:pPr>
            <w:r w:rsidRPr="008E2EBB">
              <w:rPr>
                <w:rFonts w:ascii="Times New Roman" w:hAnsi="Times New Roman" w:cs="Times New Roman"/>
                <w:sz w:val="24"/>
                <w:szCs w:val="24"/>
              </w:rPr>
              <w:t>POPUST ( ____ %)                  v EUR         _____________________________________</w:t>
            </w:r>
          </w:p>
          <w:p w:rsidR="003137E9" w:rsidRPr="008E2EBB" w:rsidRDefault="003137E9" w:rsidP="003137E9">
            <w:pPr>
              <w:tabs>
                <w:tab w:val="left" w:pos="9072"/>
              </w:tabs>
              <w:rPr>
                <w:rFonts w:ascii="Times New Roman" w:hAnsi="Times New Roman" w:cs="Times New Roman"/>
                <w:sz w:val="24"/>
                <w:szCs w:val="24"/>
              </w:rPr>
            </w:pPr>
            <w:r w:rsidRPr="008E2EBB">
              <w:rPr>
                <w:rFonts w:ascii="Times New Roman" w:hAnsi="Times New Roman" w:cs="Times New Roman"/>
                <w:bCs/>
                <w:sz w:val="24"/>
                <w:szCs w:val="24"/>
              </w:rPr>
              <w:t xml:space="preserve">SKUPAJ CENA v EUR brez DDV     </w:t>
            </w:r>
            <w:r w:rsidRPr="008E2EBB">
              <w:rPr>
                <w:rFonts w:ascii="Times New Roman" w:hAnsi="Times New Roman" w:cs="Times New Roman"/>
                <w:sz w:val="24"/>
                <w:szCs w:val="24"/>
              </w:rPr>
              <w:t xml:space="preserve">        _______________________________________</w:t>
            </w:r>
          </w:p>
          <w:p w:rsidR="003137E9" w:rsidRDefault="003137E9" w:rsidP="003137E9">
            <w:pPr>
              <w:tabs>
                <w:tab w:val="left" w:pos="9072"/>
              </w:tabs>
              <w:rPr>
                <w:rFonts w:ascii="Times New Roman" w:hAnsi="Times New Roman" w:cs="Times New Roman"/>
                <w:sz w:val="24"/>
                <w:szCs w:val="24"/>
              </w:rPr>
            </w:pPr>
            <w:r w:rsidRPr="008E2EBB">
              <w:rPr>
                <w:rFonts w:ascii="Times New Roman" w:hAnsi="Times New Roman" w:cs="Times New Roman"/>
                <w:sz w:val="24"/>
                <w:szCs w:val="24"/>
              </w:rPr>
              <w:t xml:space="preserve">                                       </w:t>
            </w:r>
          </w:p>
          <w:p w:rsidR="003137E9" w:rsidRPr="008E2EBB" w:rsidRDefault="003137E9" w:rsidP="003137E9">
            <w:pPr>
              <w:tabs>
                <w:tab w:val="left" w:pos="9072"/>
              </w:tabs>
              <w:rPr>
                <w:rFonts w:ascii="Times New Roman" w:hAnsi="Times New Roman" w:cs="Times New Roman"/>
                <w:sz w:val="24"/>
                <w:szCs w:val="24"/>
              </w:rPr>
            </w:pPr>
            <w:r w:rsidRPr="008E2EBB">
              <w:rPr>
                <w:rFonts w:ascii="Times New Roman" w:hAnsi="Times New Roman" w:cs="Times New Roman"/>
                <w:sz w:val="24"/>
                <w:szCs w:val="24"/>
              </w:rPr>
              <w:t xml:space="preserve">Rok izvedbe razpisanih del: </w:t>
            </w:r>
          </w:p>
          <w:p w:rsidR="003137E9" w:rsidRPr="008E2EBB" w:rsidRDefault="003137E9" w:rsidP="003137E9">
            <w:pPr>
              <w:tabs>
                <w:tab w:val="left" w:pos="9072"/>
              </w:tabs>
              <w:rPr>
                <w:rFonts w:ascii="Times New Roman" w:hAnsi="Times New Roman" w:cs="Times New Roman"/>
                <w:sz w:val="24"/>
                <w:szCs w:val="24"/>
              </w:rPr>
            </w:pPr>
            <w:r w:rsidRPr="008E2EBB">
              <w:rPr>
                <w:rFonts w:ascii="Times New Roman" w:hAnsi="Times New Roman" w:cs="Times New Roman"/>
                <w:sz w:val="24"/>
                <w:szCs w:val="24"/>
              </w:rPr>
              <w:t>__________________________________________________________________________</w:t>
            </w:r>
          </w:p>
          <w:p w:rsidR="0095327E" w:rsidRDefault="0095327E" w:rsidP="003137E9">
            <w:pPr>
              <w:tabs>
                <w:tab w:val="left" w:pos="9072"/>
              </w:tabs>
              <w:rPr>
                <w:rFonts w:ascii="Times New Roman" w:hAnsi="Times New Roman" w:cs="Times New Roman"/>
                <w:sz w:val="24"/>
                <w:szCs w:val="24"/>
              </w:rPr>
            </w:pPr>
          </w:p>
          <w:p w:rsidR="003137E9" w:rsidRPr="008E2EBB" w:rsidRDefault="003137E9" w:rsidP="003137E9">
            <w:pPr>
              <w:tabs>
                <w:tab w:val="left" w:pos="9072"/>
              </w:tabs>
              <w:rPr>
                <w:rFonts w:ascii="Times New Roman" w:hAnsi="Times New Roman" w:cs="Times New Roman"/>
                <w:sz w:val="24"/>
                <w:szCs w:val="24"/>
              </w:rPr>
            </w:pPr>
            <w:r w:rsidRPr="008E2EBB">
              <w:rPr>
                <w:rFonts w:ascii="Times New Roman" w:hAnsi="Times New Roman" w:cs="Times New Roman"/>
                <w:sz w:val="24"/>
                <w:szCs w:val="24"/>
              </w:rPr>
              <w:t>Veljavnost ponudbe:</w:t>
            </w:r>
          </w:p>
          <w:p w:rsidR="003137E9" w:rsidRPr="008E2EBB" w:rsidRDefault="003137E9" w:rsidP="003137E9">
            <w:pPr>
              <w:tabs>
                <w:tab w:val="left" w:pos="9072"/>
              </w:tabs>
              <w:rPr>
                <w:rFonts w:ascii="Times New Roman" w:hAnsi="Times New Roman" w:cs="Times New Roman"/>
                <w:sz w:val="24"/>
                <w:szCs w:val="24"/>
              </w:rPr>
            </w:pPr>
            <w:r w:rsidRPr="008E2EBB">
              <w:rPr>
                <w:rFonts w:ascii="Times New Roman" w:hAnsi="Times New Roman" w:cs="Times New Roman"/>
                <w:sz w:val="24"/>
                <w:szCs w:val="24"/>
              </w:rPr>
              <w:t>_________________________________________________________________________</w:t>
            </w:r>
          </w:p>
          <w:p w:rsidR="00605F63" w:rsidRDefault="003137E9" w:rsidP="003137E9">
            <w:pPr>
              <w:tabs>
                <w:tab w:val="left" w:pos="9072"/>
              </w:tabs>
              <w:jc w:val="both"/>
              <w:rPr>
                <w:rFonts w:ascii="Times New Roman" w:hAnsi="Times New Roman" w:cs="Times New Roman"/>
                <w:sz w:val="24"/>
                <w:szCs w:val="24"/>
              </w:rPr>
            </w:pPr>
            <w:r w:rsidRPr="008E2EBB">
              <w:rPr>
                <w:rFonts w:ascii="Times New Roman" w:hAnsi="Times New Roman" w:cs="Times New Roman"/>
                <w:sz w:val="24"/>
                <w:szCs w:val="24"/>
              </w:rPr>
              <w:t xml:space="preserve">                 </w:t>
            </w:r>
          </w:p>
          <w:p w:rsidR="003137E9" w:rsidRPr="008E2EBB" w:rsidRDefault="003137E9" w:rsidP="003137E9">
            <w:pPr>
              <w:tabs>
                <w:tab w:val="left" w:pos="9072"/>
              </w:tabs>
              <w:jc w:val="both"/>
              <w:rPr>
                <w:rFonts w:ascii="Times New Roman" w:hAnsi="Times New Roman" w:cs="Times New Roman"/>
                <w:sz w:val="24"/>
                <w:szCs w:val="24"/>
              </w:rPr>
            </w:pPr>
            <w:r w:rsidRPr="008E2EBB">
              <w:rPr>
                <w:rFonts w:ascii="Times New Roman" w:hAnsi="Times New Roman" w:cs="Times New Roman"/>
                <w:sz w:val="24"/>
                <w:szCs w:val="24"/>
              </w:rPr>
              <w:t xml:space="preserve"> Datum:                                          Žig:                                          Podpis:</w:t>
            </w:r>
          </w:p>
          <w:p w:rsidR="00605F63" w:rsidRDefault="00605F63" w:rsidP="006A1189">
            <w:pPr>
              <w:tabs>
                <w:tab w:val="left" w:pos="9072"/>
              </w:tabs>
              <w:rPr>
                <w:rFonts w:ascii="Times New Roman" w:hAnsi="Times New Roman" w:cs="Times New Roman"/>
                <w:sz w:val="24"/>
                <w:szCs w:val="24"/>
              </w:rPr>
            </w:pPr>
          </w:p>
          <w:p w:rsidR="002D319B" w:rsidRDefault="002D319B" w:rsidP="006A1189">
            <w:pPr>
              <w:tabs>
                <w:tab w:val="left" w:pos="9072"/>
              </w:tabs>
              <w:rPr>
                <w:rFonts w:ascii="Times New Roman" w:hAnsi="Times New Roman" w:cs="Times New Roman"/>
                <w:sz w:val="24"/>
                <w:szCs w:val="24"/>
              </w:rPr>
            </w:pPr>
          </w:p>
          <w:p w:rsidR="00605F63" w:rsidRPr="008E2EBB" w:rsidRDefault="00605F63" w:rsidP="00605F63">
            <w:pPr>
              <w:tabs>
                <w:tab w:val="left" w:pos="9072"/>
              </w:tabs>
              <w:rPr>
                <w:rFonts w:ascii="Times New Roman" w:hAnsi="Times New Roman" w:cs="Times New Roman"/>
                <w:sz w:val="24"/>
                <w:szCs w:val="24"/>
              </w:rPr>
            </w:pPr>
            <w:r>
              <w:rPr>
                <w:rFonts w:ascii="Times New Roman" w:hAnsi="Times New Roman" w:cs="Times New Roman"/>
                <w:sz w:val="24"/>
                <w:szCs w:val="24"/>
              </w:rPr>
              <w:t>Priloga: - predračun</w:t>
            </w:r>
          </w:p>
        </w:tc>
      </w:tr>
    </w:tbl>
    <w:p w:rsidR="00684DB1" w:rsidRDefault="00684DB1" w:rsidP="00684DB1">
      <w:pPr>
        <w:spacing w:before="225" w:after="225" w:line="240" w:lineRule="auto"/>
        <w:jc w:val="both"/>
        <w:rPr>
          <w:rFonts w:ascii="Times New Roman" w:hAnsi="Times New Roman" w:cs="Times New Roman"/>
          <w:b/>
          <w:bCs/>
          <w:color w:val="000000"/>
          <w:sz w:val="24"/>
          <w:szCs w:val="24"/>
        </w:rPr>
      </w:pPr>
      <w:r w:rsidRPr="00FE58B8">
        <w:rPr>
          <w:rFonts w:ascii="Times New Roman" w:hAnsi="Times New Roman" w:cs="Times New Roman"/>
          <w:b/>
          <w:bCs/>
          <w:color w:val="000000"/>
          <w:sz w:val="24"/>
          <w:szCs w:val="24"/>
        </w:rPr>
        <w:lastRenderedPageBreak/>
        <w:t>PODATKI O PONUDNIKU</w:t>
      </w:r>
    </w:p>
    <w:tbl>
      <w:tblPr>
        <w:tblStyle w:val="NormalTablePHPDOCX"/>
        <w:tblW w:w="5000" w:type="pct"/>
        <w:tblInd w:w="108" w:type="dxa"/>
        <w:shd w:val="clear" w:color="auto" w:fill="CCCCCC"/>
        <w:tblLook w:val="04A0" w:firstRow="1" w:lastRow="0" w:firstColumn="1" w:lastColumn="0" w:noHBand="0" w:noVBand="1"/>
      </w:tblPr>
      <w:tblGrid>
        <w:gridCol w:w="3457"/>
        <w:gridCol w:w="1072"/>
        <w:gridCol w:w="4529"/>
      </w:tblGrid>
      <w:tr w:rsidR="00684DB1" w:rsidRPr="00FE58B8" w:rsidTr="00046B19">
        <w:tc>
          <w:tcPr>
            <w:tcW w:w="1908"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046B19">
            <w:pPr>
              <w:jc w:val="right"/>
              <w:rPr>
                <w:rFonts w:ascii="Times New Roman" w:hAnsi="Times New Roman" w:cs="Times New Roman"/>
                <w:b/>
                <w:bCs/>
                <w:position w:val="-2"/>
                <w:sz w:val="24"/>
                <w:szCs w:val="24"/>
                <w:shd w:val="clear" w:color="auto" w:fill="CCCCCC"/>
              </w:rPr>
            </w:pPr>
            <w:r>
              <w:rPr>
                <w:rFonts w:ascii="Times New Roman" w:hAnsi="Times New Roman" w:cs="Times New Roman"/>
                <w:b/>
                <w:bCs/>
                <w:position w:val="-2"/>
                <w:sz w:val="24"/>
                <w:szCs w:val="24"/>
                <w:shd w:val="clear" w:color="auto" w:fill="CCCCCC"/>
              </w:rPr>
              <w:t>NAZIV PONUDNIKA</w:t>
            </w:r>
          </w:p>
        </w:tc>
        <w:tc>
          <w:tcPr>
            <w:tcW w:w="3092"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046B19">
            <w:pPr>
              <w:rPr>
                <w:rFonts w:ascii="Times New Roman" w:hAnsi="Times New Roman" w:cs="Times New Roman"/>
                <w:color w:val="FF0000"/>
                <w:position w:val="-2"/>
                <w:sz w:val="24"/>
                <w:szCs w:val="24"/>
              </w:rPr>
            </w:pPr>
          </w:p>
        </w:tc>
      </w:tr>
      <w:tr w:rsidR="00684DB1" w:rsidRPr="00FE58B8" w:rsidTr="00046B19">
        <w:tc>
          <w:tcPr>
            <w:tcW w:w="1908"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046B19">
            <w:pPr>
              <w:jc w:val="right"/>
              <w:rPr>
                <w:rFonts w:ascii="Times New Roman" w:hAnsi="Times New Roman" w:cs="Times New Roman"/>
                <w:b/>
                <w:bCs/>
                <w:position w:val="-2"/>
                <w:sz w:val="24"/>
                <w:szCs w:val="24"/>
                <w:shd w:val="clear" w:color="auto" w:fill="CCCCCC"/>
              </w:rPr>
            </w:pPr>
            <w:r>
              <w:rPr>
                <w:rFonts w:ascii="Times New Roman" w:hAnsi="Times New Roman" w:cs="Times New Roman"/>
                <w:b/>
                <w:bCs/>
                <w:position w:val="-2"/>
                <w:sz w:val="24"/>
                <w:szCs w:val="24"/>
                <w:shd w:val="clear" w:color="auto" w:fill="CCCCCC"/>
              </w:rPr>
              <w:t>NASLOV PONUDNIKA</w:t>
            </w:r>
          </w:p>
        </w:tc>
        <w:tc>
          <w:tcPr>
            <w:tcW w:w="3092"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046B19">
            <w:pPr>
              <w:rPr>
                <w:rFonts w:ascii="Times New Roman" w:hAnsi="Times New Roman" w:cs="Times New Roman"/>
                <w:color w:val="FF0000"/>
                <w:position w:val="-2"/>
                <w:sz w:val="24"/>
                <w:szCs w:val="24"/>
              </w:rPr>
            </w:pPr>
          </w:p>
        </w:tc>
      </w:tr>
      <w:tr w:rsidR="00684DB1" w:rsidRPr="00FE58B8" w:rsidTr="00046B19">
        <w:tc>
          <w:tcPr>
            <w:tcW w:w="1908"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Default="00684DB1" w:rsidP="00046B19">
            <w:pPr>
              <w:jc w:val="right"/>
              <w:rPr>
                <w:rFonts w:ascii="Times New Roman" w:hAnsi="Times New Roman" w:cs="Times New Roman"/>
                <w:b/>
                <w:bCs/>
                <w:position w:val="-2"/>
                <w:sz w:val="24"/>
                <w:szCs w:val="24"/>
                <w:shd w:val="clear" w:color="auto" w:fill="CCCCCC"/>
              </w:rPr>
            </w:pPr>
            <w:r>
              <w:rPr>
                <w:rFonts w:ascii="Times New Roman" w:hAnsi="Times New Roman" w:cs="Times New Roman"/>
                <w:b/>
                <w:bCs/>
                <w:position w:val="-2"/>
                <w:sz w:val="24"/>
                <w:szCs w:val="24"/>
                <w:shd w:val="clear" w:color="auto" w:fill="CCCCCC"/>
              </w:rPr>
              <w:t>E-POŠTA PONUDNIKA</w:t>
            </w:r>
          </w:p>
        </w:tc>
        <w:tc>
          <w:tcPr>
            <w:tcW w:w="3092"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046B19">
            <w:pPr>
              <w:rPr>
                <w:rFonts w:ascii="Times New Roman" w:hAnsi="Times New Roman" w:cs="Times New Roman"/>
                <w:color w:val="FF0000"/>
                <w:position w:val="-2"/>
                <w:sz w:val="24"/>
                <w:szCs w:val="24"/>
              </w:rPr>
            </w:pPr>
          </w:p>
        </w:tc>
      </w:tr>
      <w:tr w:rsidR="00684DB1" w:rsidRPr="00FE58B8" w:rsidTr="00046B19">
        <w:tc>
          <w:tcPr>
            <w:tcW w:w="1908"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046B19">
            <w:pPr>
              <w:jc w:val="right"/>
              <w:rPr>
                <w:rFonts w:ascii="Times New Roman" w:hAnsi="Times New Roman" w:cs="Times New Roman"/>
                <w:sz w:val="24"/>
                <w:szCs w:val="24"/>
              </w:rPr>
            </w:pPr>
            <w:r w:rsidRPr="008237F6">
              <w:rPr>
                <w:rFonts w:ascii="Times New Roman" w:hAnsi="Times New Roman" w:cs="Times New Roman"/>
                <w:b/>
                <w:bCs/>
                <w:position w:val="-2"/>
                <w:sz w:val="24"/>
                <w:szCs w:val="24"/>
                <w:shd w:val="clear" w:color="auto" w:fill="CCCCCC"/>
              </w:rPr>
              <w:t>KONTAKTNA OSEBA</w:t>
            </w:r>
          </w:p>
        </w:tc>
        <w:tc>
          <w:tcPr>
            <w:tcW w:w="3092"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046B19">
            <w:pPr>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046B19">
        <w:tc>
          <w:tcPr>
            <w:tcW w:w="1908"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046B19">
            <w:pPr>
              <w:jc w:val="right"/>
              <w:rPr>
                <w:rFonts w:ascii="Times New Roman" w:hAnsi="Times New Roman" w:cs="Times New Roman"/>
                <w:sz w:val="24"/>
                <w:szCs w:val="24"/>
              </w:rPr>
            </w:pPr>
            <w:r w:rsidRPr="008237F6">
              <w:rPr>
                <w:rFonts w:ascii="Times New Roman" w:hAnsi="Times New Roman" w:cs="Times New Roman"/>
                <w:b/>
                <w:bCs/>
                <w:position w:val="-2"/>
                <w:sz w:val="24"/>
                <w:szCs w:val="24"/>
                <w:shd w:val="clear" w:color="auto" w:fill="CCCCCC"/>
              </w:rPr>
              <w:t>E-POŠTA KONTAKTNE OSEBE</w:t>
            </w:r>
          </w:p>
        </w:tc>
        <w:tc>
          <w:tcPr>
            <w:tcW w:w="3092"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046B19">
            <w:pPr>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046B19">
        <w:tc>
          <w:tcPr>
            <w:tcW w:w="1908"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046B19">
            <w:pPr>
              <w:jc w:val="right"/>
              <w:rPr>
                <w:rFonts w:ascii="Times New Roman" w:hAnsi="Times New Roman" w:cs="Times New Roman"/>
                <w:sz w:val="24"/>
                <w:szCs w:val="24"/>
              </w:rPr>
            </w:pPr>
            <w:r w:rsidRPr="008237F6">
              <w:rPr>
                <w:rFonts w:ascii="Times New Roman" w:hAnsi="Times New Roman" w:cs="Times New Roman"/>
                <w:b/>
                <w:bCs/>
                <w:position w:val="-2"/>
                <w:sz w:val="24"/>
                <w:szCs w:val="24"/>
                <w:shd w:val="clear" w:color="auto" w:fill="CCCCCC"/>
              </w:rPr>
              <w:t>TELEFON</w:t>
            </w:r>
          </w:p>
        </w:tc>
        <w:tc>
          <w:tcPr>
            <w:tcW w:w="3092"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046B19">
            <w:pPr>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046B19">
        <w:tc>
          <w:tcPr>
            <w:tcW w:w="1908"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046B19">
            <w:pPr>
              <w:jc w:val="right"/>
              <w:rPr>
                <w:rFonts w:ascii="Times New Roman" w:hAnsi="Times New Roman" w:cs="Times New Roman"/>
                <w:sz w:val="24"/>
                <w:szCs w:val="24"/>
              </w:rPr>
            </w:pPr>
            <w:r w:rsidRPr="008237F6">
              <w:rPr>
                <w:rFonts w:ascii="Times New Roman" w:hAnsi="Times New Roman" w:cs="Times New Roman"/>
                <w:b/>
                <w:bCs/>
                <w:position w:val="-2"/>
                <w:sz w:val="24"/>
                <w:szCs w:val="24"/>
                <w:shd w:val="clear" w:color="auto" w:fill="CCCCCC"/>
              </w:rPr>
              <w:t>TELEFAKS</w:t>
            </w:r>
          </w:p>
        </w:tc>
        <w:tc>
          <w:tcPr>
            <w:tcW w:w="3092"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046B19">
            <w:pPr>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046B19">
        <w:tc>
          <w:tcPr>
            <w:tcW w:w="1908"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046B19">
            <w:pPr>
              <w:jc w:val="right"/>
              <w:rPr>
                <w:rFonts w:ascii="Times New Roman" w:hAnsi="Times New Roman" w:cs="Times New Roman"/>
                <w:sz w:val="24"/>
                <w:szCs w:val="24"/>
              </w:rPr>
            </w:pPr>
            <w:r w:rsidRPr="008237F6">
              <w:rPr>
                <w:rFonts w:ascii="Times New Roman" w:hAnsi="Times New Roman" w:cs="Times New Roman"/>
                <w:b/>
                <w:bCs/>
                <w:position w:val="-2"/>
                <w:sz w:val="24"/>
                <w:szCs w:val="24"/>
                <w:shd w:val="clear" w:color="auto" w:fill="CCCCCC"/>
              </w:rPr>
              <w:t>ID ZA DDV</w:t>
            </w:r>
          </w:p>
        </w:tc>
        <w:tc>
          <w:tcPr>
            <w:tcW w:w="3092"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046B19">
            <w:pPr>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046B19">
        <w:tc>
          <w:tcPr>
            <w:tcW w:w="1908"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FE58B8" w:rsidRDefault="00684DB1" w:rsidP="00046B19">
            <w:pPr>
              <w:jc w:val="right"/>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CCCCCC"/>
              </w:rPr>
              <w:t>PRISTOJNI FINANČNI URAD</w:t>
            </w:r>
          </w:p>
        </w:tc>
        <w:tc>
          <w:tcPr>
            <w:tcW w:w="3092"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046B19">
            <w:pPr>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046B19">
        <w:tc>
          <w:tcPr>
            <w:tcW w:w="1908"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FE58B8" w:rsidRDefault="00684DB1" w:rsidP="00046B19">
            <w:pPr>
              <w:jc w:val="right"/>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CCCCCC"/>
              </w:rPr>
              <w:t>MATIČNA ŠTEVILKA PONUDNIKA</w:t>
            </w:r>
          </w:p>
        </w:tc>
        <w:tc>
          <w:tcPr>
            <w:tcW w:w="3092"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046B19">
            <w:pPr>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046B19">
        <w:tc>
          <w:tcPr>
            <w:tcW w:w="1908"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FE58B8" w:rsidRDefault="00684DB1" w:rsidP="00046B19">
            <w:pPr>
              <w:jc w:val="right"/>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CCCCCC"/>
              </w:rPr>
              <w:t>ŠTEVILKE TRANSAKCIJSKIH RAČUNOV</w:t>
            </w:r>
            <w:r>
              <w:rPr>
                <w:rFonts w:ascii="Times New Roman" w:hAnsi="Times New Roman" w:cs="Times New Roman"/>
                <w:b/>
                <w:bCs/>
                <w:color w:val="000000"/>
                <w:position w:val="-2"/>
                <w:sz w:val="24"/>
                <w:szCs w:val="24"/>
                <w:shd w:val="clear" w:color="auto" w:fill="CCCCCC"/>
              </w:rPr>
              <w:t xml:space="preserve"> IN NAZIVI BANK</w:t>
            </w:r>
          </w:p>
        </w:tc>
        <w:tc>
          <w:tcPr>
            <w:tcW w:w="3092"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046B19">
            <w:pPr>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046B19">
        <w:tc>
          <w:tcPr>
            <w:tcW w:w="1908"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FE58B8" w:rsidRDefault="00684DB1" w:rsidP="00046B19">
            <w:pPr>
              <w:jc w:val="right"/>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CCCCCC"/>
              </w:rPr>
              <w:t>POOBLAŠČENA OSEBA ZA PODPIS PONUDBE IN POGODBE</w:t>
            </w:r>
          </w:p>
        </w:tc>
        <w:tc>
          <w:tcPr>
            <w:tcW w:w="3092"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046B19">
            <w:pPr>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046B19">
        <w:tc>
          <w:tcPr>
            <w:tcW w:w="1908"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FE58B8" w:rsidRDefault="00684DB1" w:rsidP="00046B19">
            <w:pPr>
              <w:shd w:val="clear" w:color="auto" w:fill="CCCCCC"/>
              <w:spacing w:before="135" w:after="135"/>
              <w:textAlignment w:val="cente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CCCCCC"/>
              </w:rPr>
              <w:t>POOBLAŠČENA OSEBA ZA VROČANJE</w:t>
            </w:r>
            <w:r>
              <w:rPr>
                <w:rFonts w:ascii="Times New Roman" w:hAnsi="Times New Roman" w:cs="Times New Roman"/>
                <w:b/>
                <w:bCs/>
                <w:color w:val="000000"/>
                <w:position w:val="-2"/>
                <w:sz w:val="24"/>
                <w:szCs w:val="24"/>
                <w:shd w:val="clear" w:color="auto" w:fill="CCCCCC"/>
              </w:rPr>
              <w:t>:</w:t>
            </w:r>
          </w:p>
          <w:p w:rsidR="00684DB1" w:rsidRPr="00FE58B8" w:rsidRDefault="00684DB1" w:rsidP="00046B19">
            <w:pPr>
              <w:shd w:val="clear" w:color="auto" w:fill="CCCCCC"/>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CCCCCC"/>
              </w:rPr>
              <w:t>I</w:t>
            </w:r>
            <w:r w:rsidRPr="00FE58B8">
              <w:rPr>
                <w:rFonts w:ascii="Times New Roman" w:hAnsi="Times New Roman" w:cs="Times New Roman"/>
                <w:i/>
                <w:iCs/>
                <w:color w:val="000000"/>
                <w:position w:val="-2"/>
                <w:sz w:val="24"/>
                <w:szCs w:val="24"/>
                <w:shd w:val="clear" w:color="auto" w:fill="CCCCCC"/>
              </w:rPr>
              <w:t>me in priimek, ulica in hišna številka, kraj v Republiki Sloveniji (izpolni ponudnik, ki nima sedeža v Republiki Sloveniji)</w:t>
            </w:r>
          </w:p>
        </w:tc>
        <w:tc>
          <w:tcPr>
            <w:tcW w:w="3092"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046B19">
            <w:pPr>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046B19">
        <w:tblPrEx>
          <w:shd w:val="clear" w:color="auto" w:fill="auto"/>
        </w:tblPrEx>
        <w:tc>
          <w:tcPr>
            <w:tcW w:w="2500" w:type="pct"/>
            <w:gridSpan w:val="2"/>
            <w:tcMar>
              <w:top w:w="75" w:type="dxa"/>
              <w:bottom w:w="75" w:type="dxa"/>
            </w:tcMar>
            <w:vAlign w:val="center"/>
          </w:tcPr>
          <w:p w:rsidR="00684DB1" w:rsidRDefault="00684DB1" w:rsidP="00046B19">
            <w:pPr>
              <w:rPr>
                <w:rFonts w:ascii="Times New Roman" w:hAnsi="Times New Roman" w:cs="Times New Roman"/>
                <w:sz w:val="24"/>
                <w:szCs w:val="24"/>
              </w:rPr>
            </w:pPr>
          </w:p>
          <w:p w:rsidR="00684DB1" w:rsidRPr="00FE58B8" w:rsidRDefault="00684DB1" w:rsidP="00046B19">
            <w:pPr>
              <w:rPr>
                <w:rFonts w:ascii="Times New Roman" w:hAnsi="Times New Roman" w:cs="Times New Roman"/>
                <w:sz w:val="24"/>
                <w:szCs w:val="24"/>
              </w:rPr>
            </w:pPr>
          </w:p>
        </w:tc>
        <w:tc>
          <w:tcPr>
            <w:tcW w:w="0" w:type="auto"/>
            <w:tcMar>
              <w:top w:w="75" w:type="dxa"/>
              <w:bottom w:w="75" w:type="dxa"/>
            </w:tcMar>
            <w:vAlign w:val="center"/>
          </w:tcPr>
          <w:p w:rsidR="00684DB1" w:rsidRPr="00FE58B8" w:rsidRDefault="00684DB1" w:rsidP="00046B19">
            <w:pPr>
              <w:jc w:val="center"/>
              <w:rPr>
                <w:rFonts w:ascii="Times New Roman" w:hAnsi="Times New Roman" w:cs="Times New Roman"/>
                <w:sz w:val="24"/>
                <w:szCs w:val="24"/>
              </w:rPr>
            </w:pPr>
          </w:p>
        </w:tc>
      </w:tr>
      <w:tr w:rsidR="00684DB1" w:rsidRPr="00FE58B8" w:rsidTr="00046B19">
        <w:tblPrEx>
          <w:shd w:val="clear" w:color="auto" w:fill="auto"/>
        </w:tblPrEx>
        <w:tc>
          <w:tcPr>
            <w:tcW w:w="2500" w:type="pct"/>
            <w:gridSpan w:val="2"/>
            <w:tcMar>
              <w:top w:w="75" w:type="dxa"/>
              <w:bottom w:w="75" w:type="dxa"/>
            </w:tcMar>
            <w:vAlign w:val="center"/>
          </w:tcPr>
          <w:p w:rsidR="00684DB1" w:rsidRPr="00FE58B8" w:rsidRDefault="00684DB1" w:rsidP="00046B19">
            <w:pPr>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684DB1" w:rsidRPr="00FE58B8" w:rsidRDefault="00684DB1" w:rsidP="00046B1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684DB1" w:rsidRPr="00FE58B8" w:rsidTr="00046B19">
        <w:tblPrEx>
          <w:shd w:val="clear" w:color="auto" w:fill="auto"/>
        </w:tblPrEx>
        <w:tc>
          <w:tcPr>
            <w:tcW w:w="2500" w:type="pct"/>
            <w:gridSpan w:val="2"/>
            <w:tcMar>
              <w:top w:w="75" w:type="dxa"/>
              <w:bottom w:w="75" w:type="dxa"/>
            </w:tcMar>
            <w:vAlign w:val="center"/>
          </w:tcPr>
          <w:p w:rsidR="00684DB1" w:rsidRPr="00FE58B8" w:rsidRDefault="00684DB1" w:rsidP="00046B1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684DB1" w:rsidRPr="00FE58B8" w:rsidRDefault="00684DB1" w:rsidP="00046B19">
            <w:pPr>
              <w:rPr>
                <w:rFonts w:ascii="Times New Roman" w:hAnsi="Times New Roman" w:cs="Times New Roman"/>
                <w:sz w:val="24"/>
                <w:szCs w:val="24"/>
              </w:rPr>
            </w:pPr>
          </w:p>
          <w:p w:rsidR="00684DB1" w:rsidRPr="00FE58B8" w:rsidRDefault="00684DB1" w:rsidP="00046B19">
            <w:pPr>
              <w:jc w:val="center"/>
              <w:rPr>
                <w:rFonts w:ascii="Times New Roman" w:hAnsi="Times New Roman" w:cs="Times New Roman"/>
                <w:sz w:val="24"/>
                <w:szCs w:val="24"/>
              </w:rPr>
            </w:pPr>
            <w:r w:rsidRPr="00FE58B8">
              <w:rPr>
                <w:rFonts w:ascii="Times New Roman" w:hAnsi="Times New Roman" w:cs="Times New Roman"/>
                <w:color w:val="A9A9A9"/>
                <w:position w:val="-2"/>
                <w:sz w:val="24"/>
                <w:szCs w:val="24"/>
              </w:rPr>
              <w:t>(žig in podpis)</w:t>
            </w:r>
          </w:p>
        </w:tc>
      </w:tr>
    </w:tbl>
    <w:p w:rsidR="003137E9" w:rsidRDefault="003137E9" w:rsidP="00583EEB">
      <w:pPr>
        <w:spacing w:before="225" w:after="225" w:line="240" w:lineRule="auto"/>
        <w:jc w:val="both"/>
        <w:rPr>
          <w:rFonts w:ascii="Times New Roman" w:hAnsi="Times New Roman" w:cs="Times New Roman"/>
          <w:color w:val="000000"/>
          <w:sz w:val="24"/>
          <w:szCs w:val="24"/>
        </w:rPr>
      </w:pPr>
    </w:p>
    <w:p w:rsidR="00820B19" w:rsidRPr="00FE58B8" w:rsidRDefault="00BC69B9" w:rsidP="003137E9">
      <w:pPr>
        <w:spacing w:before="225" w:after="225" w:line="240" w:lineRule="auto"/>
        <w:ind w:left="7080" w:firstLine="708"/>
        <w:jc w:val="both"/>
        <w:rPr>
          <w:rFonts w:ascii="Times New Roman" w:hAnsi="Times New Roman" w:cs="Times New Roman"/>
          <w:sz w:val="24"/>
          <w:szCs w:val="24"/>
        </w:rPr>
      </w:pPr>
      <w:r w:rsidRPr="00FE58B8">
        <w:rPr>
          <w:rFonts w:ascii="Times New Roman" w:hAnsi="Times New Roman" w:cs="Times New Roman"/>
          <w:sz w:val="24"/>
          <w:szCs w:val="24"/>
        </w:rPr>
        <w:t>Obrazec št: 2</w:t>
      </w:r>
    </w:p>
    <w:p w:rsidR="00820B19" w:rsidRPr="00FE58B8" w:rsidRDefault="00BC69B9" w:rsidP="00820B1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Times New Roman" w:hAnsi="Times New Roman" w:cs="Times New Roman"/>
          <w:sz w:val="24"/>
          <w:szCs w:val="24"/>
        </w:rPr>
      </w:pPr>
      <w:r w:rsidRPr="00FE58B8">
        <w:rPr>
          <w:rFonts w:ascii="Times New Roman" w:hAnsi="Times New Roman" w:cs="Times New Roman"/>
          <w:sz w:val="24"/>
          <w:szCs w:val="24"/>
        </w:rPr>
        <w:t>Krovna izjava</w:t>
      </w:r>
    </w:p>
    <w:p w:rsidR="00820B19" w:rsidRPr="00FE58B8" w:rsidRDefault="00820B19" w:rsidP="00820B19">
      <w:pPr>
        <w:spacing w:after="120"/>
        <w:rPr>
          <w:rFonts w:ascii="Times New Roman" w:hAnsi="Times New Roman" w:cs="Times New Roman"/>
          <w:sz w:val="24"/>
          <w:szCs w:val="24"/>
        </w:rPr>
      </w:pPr>
    </w:p>
    <w:p w:rsidR="0057337D" w:rsidRDefault="00BC69B9" w:rsidP="0057337D">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V zvezi z javnim naročilom </w:t>
      </w:r>
      <w:r w:rsidR="0057337D" w:rsidRPr="00FE58B8">
        <w:rPr>
          <w:rFonts w:ascii="Times New Roman" w:hAnsi="Times New Roman" w:cs="Times New Roman"/>
          <w:color w:val="000000"/>
          <w:sz w:val="24"/>
          <w:szCs w:val="24"/>
        </w:rPr>
        <w:t>»</w:t>
      </w:r>
      <w:r w:rsidR="0057337D">
        <w:rPr>
          <w:rFonts w:ascii="Times New Roman" w:hAnsi="Times New Roman" w:cs="Times New Roman"/>
          <w:b/>
          <w:color w:val="000000"/>
          <w:sz w:val="24"/>
          <w:szCs w:val="24"/>
        </w:rPr>
        <w:t>Rekonstrukcija Kolodvorske ulice in izgradnja pločnika v Veržeju</w:t>
      </w:r>
      <w:r w:rsidR="0057337D" w:rsidRPr="00FE58B8">
        <w:rPr>
          <w:rFonts w:ascii="Times New Roman" w:hAnsi="Times New Roman" w:cs="Times New Roman"/>
          <w:color w:val="000000"/>
          <w:sz w:val="24"/>
          <w:szCs w:val="24"/>
        </w:rPr>
        <w:t>«,</w:t>
      </w:r>
    </w:p>
    <w:p w:rsidR="007F7E36" w:rsidRPr="00FE58B8" w:rsidRDefault="007F7E36">
      <w:pPr>
        <w:spacing w:before="225" w:after="225" w:line="240" w:lineRule="auto"/>
        <w:jc w:val="both"/>
        <w:rPr>
          <w:rFonts w:ascii="Times New Roman" w:hAnsi="Times New Roman" w:cs="Times New Roman"/>
          <w:sz w:val="24"/>
          <w:szCs w:val="24"/>
        </w:rPr>
      </w:pP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u w:val="single"/>
        </w:rPr>
        <w:t>_______________________________</w:t>
      </w:r>
      <w:r w:rsidR="006B61BF">
        <w:rPr>
          <w:rFonts w:ascii="Times New Roman" w:hAnsi="Times New Roman" w:cs="Times New Roman"/>
          <w:color w:val="000000"/>
          <w:sz w:val="24"/>
          <w:szCs w:val="24"/>
          <w:u w:val="single"/>
        </w:rPr>
        <w:t>_________________________________</w:t>
      </w:r>
      <w:r w:rsidRPr="00FE58B8">
        <w:rPr>
          <w:rFonts w:ascii="Times New Roman" w:hAnsi="Times New Roman" w:cs="Times New Roman"/>
          <w:color w:val="000000"/>
          <w:sz w:val="24"/>
          <w:szCs w:val="24"/>
          <w:u w:val="single"/>
        </w:rPr>
        <w:t>_____</w:t>
      </w:r>
      <w:r w:rsidRPr="00FE58B8">
        <w:rPr>
          <w:rFonts w:ascii="Times New Roman" w:hAnsi="Times New Roman" w:cs="Times New Roman"/>
          <w:color w:val="000000"/>
          <w:sz w:val="24"/>
          <w:szCs w:val="24"/>
        </w:rPr>
        <w:t>,</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i/>
          <w:iCs/>
          <w:color w:val="000000"/>
          <w:sz w:val="24"/>
          <w:szCs w:val="24"/>
        </w:rPr>
        <w:t>(naziv ponudnika, partnerja v skupni ponudbi)</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s polno odgovornostjo izjavljamo, da:</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vse kopije dokumentov, ki so priloženi ponudbi, ustrezajo originalom;</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vse navedbe iz ponudbe ustrezajo dejanskemu stanju - ponudnik naročniku daje pooblastilo, da jih preveri pri pristojnih organih, za kar bomo na naročnikovo zahtevo predložili ustrezna pooblastila, če jih bo ta zahteval;</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v celoti sprejemamo pogoje javnega razpisa in vse pogoje, navedene v razpisni dokumentaciji, pod katerimi dajemo svojo ponudbo, ter soglašamo, da bodo ti pogoji v celoti sestavni del pogodbe</w:t>
            </w:r>
            <w:r w:rsidR="00271D07">
              <w:rPr>
                <w:rFonts w:ascii="Times New Roman" w:hAnsi="Times New Roman" w:cs="Times New Roman"/>
                <w:color w:val="000000"/>
                <w:sz w:val="24"/>
                <w:szCs w:val="24"/>
              </w:rPr>
              <w:t xml:space="preserve"> in smo seznanjeni z merili za ocenjevanju ponudb</w:t>
            </w:r>
            <w:r w:rsidRPr="00FE58B8">
              <w:rPr>
                <w:rFonts w:ascii="Times New Roman" w:hAnsi="Times New Roman" w:cs="Times New Roman"/>
                <w:color w:val="000000"/>
                <w:sz w:val="24"/>
                <w:szCs w:val="24"/>
              </w:rPr>
              <w:t>;</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pri pripravi ponudbe in bomo pri izvajanju pogodbe spoštovali obveznosti, ki izhajajo iz predpisov o varstvu pri delu, zaposlovanju in delovnih pogojih, veljavnih v Republiki Sloveniji;</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zanesljiv ponudnik, sposoben upravljanja, z izkušnjami, ugledom in zaposlenimi, ki so sposobni izvesti razpisana dela, ter da razpolagamo z zadostnimi tehničnimi in kadrovskimi zmogljivostmi za izvedbo javnega naročila;</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vsa zahtevana dela izvajali strokovno in kvalitetno po pravilih stroke v skladu z veljavnimi predpisi (zakoni, pravilniki, standardi, tehničnimi soglasji), tehničnimi navodili, priporočili in normativi ter okoljevarstvenimi predpisi;</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javno naročilo izvajali s strokovno usposobljenimi delavci oziroma kadrom;</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v primeru zamenjave priglašenih podizvajalcev ali priglašenih kadrov pred njihovo menjavo pridobili pisno soglasje naročnika;</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v primeru uvedbe novih podizvajalcev, ki niso priglašeni v ponudbi, predhodno pridobili pisno soglasje naročnika;</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bodo vsi novi podizvajalci, ki niso navedeni v ponudbi, izpolnjevali vse naročnikove pogoje, ki jih morajo izpolnjevati podizvajalci;</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lastRenderedPageBreak/>
              <w:t>bodo vsi zamenjani kadri ob morebitni menjavi izpolnjevali kadrovske pogoje, ki jih je določil naročnik v razpisni dokumentaciji;</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se v celoti strinjamo in sprejemamo pogoje naročnika, navedene v tej razpisni dokumentaciji, da po njih dajemo svojo ponudbo za izvedbo razpisnih del ter da pod navedenimi pogoji pristopamo k izvedbi predmeta javnega naročila;</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predložili vsa zahtevana zavarovanja posla;</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ob izdelavi ponudbe pregledali vso razpoložljivo razpisno dokumentacijo;</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v celoti seznanjeni z vso relevantno zakonodajo, ki se upošteva pri oddaji tega javnega naročila;</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v celoti seznanjeni z obsegom in zahtevnostjo javnega naročila;</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vse prevzete obveznosti izpolnili v predpisani količini, kvaliteti in rokih, kot to izhaja iz razpisne dokumentacije za oddajo tega javnega naročila;</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pri sestavi ponudbe upoštevali obveznosti do svojih morebitnih podizvajalcev;</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za nas ne obstaja absolutna prepoved poslovanja z naročnikom, kot izhaja iz 35. člena </w:t>
            </w:r>
            <w:proofErr w:type="spellStart"/>
            <w:r w:rsidRPr="00FE58B8">
              <w:rPr>
                <w:rFonts w:ascii="Times New Roman" w:hAnsi="Times New Roman" w:cs="Times New Roman"/>
                <w:color w:val="000000"/>
                <w:sz w:val="24"/>
                <w:szCs w:val="24"/>
              </w:rPr>
              <w:t>ZIntPK</w:t>
            </w:r>
            <w:proofErr w:type="spellEnd"/>
            <w:r w:rsidRPr="00FE58B8">
              <w:rPr>
                <w:rFonts w:ascii="Times New Roman" w:hAnsi="Times New Roman" w:cs="Times New Roman"/>
                <w:color w:val="000000"/>
                <w:sz w:val="24"/>
                <w:szCs w:val="24"/>
              </w:rPr>
              <w:t>;</w:t>
            </w:r>
          </w:p>
          <w:p w:rsidR="007F7E36" w:rsidRPr="00FE58B8" w:rsidRDefault="00BC69B9" w:rsidP="001F6FC8">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so navedeni podatki v ponudbi in prilogah resnični in verodostojni.</w:t>
            </w:r>
          </w:p>
        </w:tc>
      </w:tr>
    </w:tbl>
    <w:p w:rsidR="007F7E36" w:rsidRPr="00FE58B8" w:rsidRDefault="00BC69B9" w:rsidP="00271D07">
      <w:pPr>
        <w:pageBreakBefore/>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1F6FC8">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imamo dovoljenje za opravljanje dejavnosti, ki je predmet javnega naročila,</w:t>
            </w:r>
          </w:p>
          <w:p w:rsidR="007F7E36" w:rsidRPr="00FE58B8" w:rsidRDefault="00BC69B9" w:rsidP="001F6FC8">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vpisani v poklicni oziroma poslovni register v državi sedeža,</w:t>
            </w:r>
          </w:p>
          <w:p w:rsidR="007F7E36" w:rsidRPr="00FE58B8" w:rsidRDefault="00BC69B9" w:rsidP="001F6FC8">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nismo bili pravnomočno obsojeni zaradi storitve kaznivega dejanja naštetega v prvem odstavku 75. člena ZJN-3,</w:t>
            </w:r>
          </w:p>
          <w:p w:rsidR="007F7E36" w:rsidRPr="00FE58B8" w:rsidRDefault="00BC69B9" w:rsidP="001F6FC8">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nismo izločeni iz postopkov javnih naročil zaradi uvrstitve v evidenco gospodarskih subjektov z negativnimi referencami,</w:t>
            </w:r>
          </w:p>
          <w:p w:rsidR="007F7E36" w:rsidRPr="00FE58B8" w:rsidRDefault="00BC69B9" w:rsidP="001F6FC8">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F7E36" w:rsidRPr="00FE58B8" w:rsidRDefault="00BC69B9" w:rsidP="001F6FC8">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na dan oddaje ponudbe ali prijave nimamo </w:t>
            </w:r>
            <w:proofErr w:type="spellStart"/>
            <w:r w:rsidRPr="00FE58B8">
              <w:rPr>
                <w:rFonts w:ascii="Times New Roman" w:hAnsi="Times New Roman" w:cs="Times New Roman"/>
                <w:color w:val="000000"/>
                <w:sz w:val="24"/>
                <w:szCs w:val="24"/>
              </w:rPr>
              <w:t>nepredloženih</w:t>
            </w:r>
            <w:proofErr w:type="spellEnd"/>
            <w:r w:rsidRPr="00FE58B8">
              <w:rPr>
                <w:rFonts w:ascii="Times New Roman" w:hAnsi="Times New Roman" w:cs="Times New Roman"/>
                <w:color w:val="000000"/>
                <w:sz w:val="24"/>
                <w:szCs w:val="24"/>
              </w:rPr>
              <w:t xml:space="preserve"> obračunov davčnih odtegljajev za dohodke iz delovnega razmerja za obdobje zadnjih petih let do dne oddaje ponudbe ali prijave,</w:t>
            </w:r>
          </w:p>
          <w:p w:rsidR="007F7E36" w:rsidRPr="00FE58B8" w:rsidRDefault="00BC69B9" w:rsidP="001F6FC8">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v zadnjih treh letih pred potekom roka za oddajo ponudb ni bila s pravnomočno odločbo pristojnega organa Republike Slovenije ali druge države članice ali tretje države dvakrat izrečena globa zaradi prekrška v zvezi s plačilom za delo,</w:t>
            </w:r>
          </w:p>
          <w:p w:rsidR="007F7E36" w:rsidRPr="00FE58B8" w:rsidRDefault="00BC69B9" w:rsidP="001F6FC8">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z drugimi gospodarskimi subjekti nismo sklenili dogovora, katerega cilj ali učinek je preprečevati, omejevati ali izkrivljati konkurenco,</w:t>
            </w:r>
          </w:p>
          <w:p w:rsidR="007F7E36" w:rsidRPr="00FE58B8" w:rsidRDefault="00BC69B9" w:rsidP="001F6FC8">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nismo bili s pravnomočno sodbo v katerikoli državi obsojeni za prestopek v zvezi s poklicnim ravnanjem,</w:t>
            </w:r>
          </w:p>
          <w:p w:rsidR="007F7E36" w:rsidRPr="00FE58B8" w:rsidRDefault="00BC69B9" w:rsidP="001F6FC8">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pri dajanju informacij v tem ali predhodnih postopkih, nismo namerno podali zavajajoče razlage ali teh informacij nismo zagotovili,</w:t>
            </w:r>
          </w:p>
          <w:p w:rsidR="007F7E36" w:rsidRPr="00FE58B8" w:rsidRDefault="00BC69B9" w:rsidP="001F6FC8">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izpolnjujemo vse ostale pogoje za izvedbo naročila, ki jih določa razpisna dokumentacija.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u w:val="single"/>
        </w:rPr>
        <w:t>S podpisom te izjave izjavljamo, da izpolnjujemo vse pogoje iz razpisne dokumentacije, za katere je navedeno, da se izpolnjevanje izkazuje s</w:t>
      </w:r>
      <w:r w:rsidR="00F05F62">
        <w:rPr>
          <w:rFonts w:ascii="Times New Roman" w:hAnsi="Times New Roman" w:cs="Times New Roman"/>
          <w:color w:val="000000"/>
          <w:sz w:val="24"/>
          <w:szCs w:val="24"/>
          <w:u w:val="single"/>
        </w:rPr>
        <w:t xml:space="preserve"> podpisom te izjave.</w:t>
      </w:r>
    </w:p>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w:t>
      </w:r>
    </w:p>
    <w:p w:rsidR="00EB5630" w:rsidRPr="00FE58B8" w:rsidRDefault="00EB5630">
      <w:pPr>
        <w:spacing w:before="225" w:after="225" w:line="240" w:lineRule="auto"/>
        <w:jc w:val="both"/>
        <w:rPr>
          <w:rFonts w:ascii="Times New Roman" w:hAnsi="Times New Roman" w:cs="Times New Roman"/>
          <w:sz w:val="24"/>
          <w:szCs w:val="24"/>
        </w:rPr>
      </w:pPr>
    </w:p>
    <w:tbl>
      <w:tblPr>
        <w:tblStyle w:val="NormalTablePHPDOCX"/>
        <w:tblW w:w="5000" w:type="pct"/>
        <w:tblInd w:w="108" w:type="dxa"/>
        <w:tblLook w:val="04A0" w:firstRow="1" w:lastRow="0" w:firstColumn="1" w:lastColumn="0" w:noHBand="0" w:noVBand="1"/>
      </w:tblPr>
      <w:tblGrid>
        <w:gridCol w:w="4535"/>
        <w:gridCol w:w="4535"/>
      </w:tblGrid>
      <w:tr w:rsidR="007F7E36" w:rsidRPr="00FE58B8">
        <w:tc>
          <w:tcPr>
            <w:tcW w:w="2500" w:type="pct"/>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7F7E36" w:rsidRPr="00FE58B8">
        <w:tc>
          <w:tcPr>
            <w:tcW w:w="2500" w:type="pct"/>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7F7E36" w:rsidRPr="00FE58B8" w:rsidRDefault="007F7E36">
            <w:pPr>
              <w:rPr>
                <w:rFonts w:ascii="Times New Roman" w:hAnsi="Times New Roman" w:cs="Times New Roman"/>
                <w:sz w:val="24"/>
                <w:szCs w:val="24"/>
              </w:rPr>
            </w:pPr>
          </w:p>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A9A9A9"/>
                <w:position w:val="-2"/>
                <w:sz w:val="24"/>
                <w:szCs w:val="24"/>
              </w:rPr>
              <w:t>(žig in podpis)</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7F7E36">
      <w:pPr>
        <w:rPr>
          <w:rFonts w:ascii="Times New Roman" w:hAnsi="Times New Roman" w:cs="Times New Roman"/>
          <w:sz w:val="24"/>
          <w:szCs w:val="24"/>
        </w:rPr>
        <w:sectPr w:rsidR="007F7E36" w:rsidRPr="00FE58B8" w:rsidSect="00820B19">
          <w:footerReference w:type="default" r:id="rId12"/>
          <w:pgSz w:w="11906" w:h="16838"/>
          <w:pgMar w:top="1418" w:right="1418" w:bottom="1418" w:left="1418" w:header="567" w:footer="596" w:gutter="0"/>
          <w:cols w:space="708"/>
          <w:docGrid w:linePitch="360"/>
        </w:sectPr>
      </w:pPr>
    </w:p>
    <w:p w:rsidR="00820B19" w:rsidRPr="00FE58B8" w:rsidRDefault="00BC69B9" w:rsidP="00820B19">
      <w:pPr>
        <w:spacing w:after="0"/>
        <w:jc w:val="right"/>
        <w:rPr>
          <w:rFonts w:ascii="Times New Roman" w:hAnsi="Times New Roman" w:cs="Times New Roman"/>
          <w:sz w:val="24"/>
          <w:szCs w:val="24"/>
        </w:rPr>
      </w:pPr>
      <w:r w:rsidRPr="00FE58B8">
        <w:rPr>
          <w:rFonts w:ascii="Times New Roman" w:hAnsi="Times New Roman" w:cs="Times New Roman"/>
          <w:sz w:val="24"/>
          <w:szCs w:val="24"/>
        </w:rPr>
        <w:lastRenderedPageBreak/>
        <w:t>Obrazec št: 3</w:t>
      </w:r>
    </w:p>
    <w:p w:rsidR="00820B19" w:rsidRPr="00FE58B8" w:rsidRDefault="00820B19" w:rsidP="00820B19">
      <w:pPr>
        <w:rPr>
          <w:rFonts w:ascii="Times New Roman" w:hAnsi="Times New Roman" w:cs="Times New Roman"/>
          <w:sz w:val="24"/>
          <w:szCs w:val="24"/>
        </w:rPr>
      </w:pPr>
    </w:p>
    <w:p w:rsidR="00820B19" w:rsidRPr="00FE58B8" w:rsidRDefault="00BC69B9" w:rsidP="00820B1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Times New Roman" w:hAnsi="Times New Roman" w:cs="Times New Roman"/>
          <w:sz w:val="24"/>
          <w:szCs w:val="24"/>
        </w:rPr>
      </w:pPr>
      <w:r w:rsidRPr="00FE58B8">
        <w:rPr>
          <w:rFonts w:ascii="Times New Roman" w:hAnsi="Times New Roman" w:cs="Times New Roman"/>
          <w:sz w:val="24"/>
          <w:szCs w:val="24"/>
        </w:rPr>
        <w:t>Izjava gospodarskega subjekta in pooblastilo za pridobitev podatkov iz kazenske evidence</w:t>
      </w:r>
    </w:p>
    <w:p w:rsidR="00820B19" w:rsidRPr="00FE58B8" w:rsidRDefault="00820B19" w:rsidP="00820B19">
      <w:pPr>
        <w:spacing w:after="120"/>
        <w:rPr>
          <w:rFonts w:ascii="Times New Roman" w:hAnsi="Times New Roman" w:cs="Times New Roman"/>
          <w:sz w:val="24"/>
          <w:szCs w:val="24"/>
        </w:rPr>
      </w:pP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Pod kazensko in materialno odgovornostjo izjavljamo, da naša družba, </w:t>
      </w:r>
      <w:r w:rsidRPr="00FE58B8">
        <w:rPr>
          <w:rFonts w:ascii="Times New Roman" w:hAnsi="Times New Roman" w:cs="Times New Roman"/>
          <w:color w:val="000000"/>
          <w:sz w:val="24"/>
          <w:szCs w:val="24"/>
          <w:u w:val="single"/>
        </w:rPr>
        <w:t>_______________</w:t>
      </w:r>
      <w:r w:rsidR="00AE28AE">
        <w:rPr>
          <w:rFonts w:ascii="Times New Roman" w:hAnsi="Times New Roman" w:cs="Times New Roman"/>
          <w:color w:val="000000"/>
          <w:sz w:val="24"/>
          <w:szCs w:val="24"/>
          <w:u w:val="single"/>
        </w:rPr>
        <w:t>__________</w:t>
      </w:r>
      <w:r w:rsidR="00FD24DC">
        <w:rPr>
          <w:rFonts w:ascii="Times New Roman" w:hAnsi="Times New Roman" w:cs="Times New Roman"/>
          <w:color w:val="000000"/>
          <w:sz w:val="24"/>
          <w:szCs w:val="24"/>
          <w:u w:val="single"/>
        </w:rPr>
        <w:t>________</w:t>
      </w:r>
      <w:r w:rsidR="00AE28AE">
        <w:rPr>
          <w:rFonts w:ascii="Times New Roman" w:hAnsi="Times New Roman" w:cs="Times New Roman"/>
          <w:color w:val="000000"/>
          <w:sz w:val="24"/>
          <w:szCs w:val="24"/>
          <w:u w:val="single"/>
        </w:rPr>
        <w:t>_</w:t>
      </w:r>
      <w:r w:rsidR="00FD24DC" w:rsidRPr="00FD24DC">
        <w:rPr>
          <w:rFonts w:ascii="Times New Roman" w:hAnsi="Times New Roman" w:cs="Times New Roman"/>
          <w:color w:val="000000"/>
          <w:sz w:val="24"/>
          <w:szCs w:val="24"/>
        </w:rPr>
        <w:t xml:space="preserve"> </w:t>
      </w:r>
      <w:r w:rsidRPr="00FD24DC">
        <w:rPr>
          <w:rFonts w:ascii="Times New Roman" w:hAnsi="Times New Roman" w:cs="Times New Roman"/>
          <w:i/>
          <w:color w:val="000000"/>
          <w:sz w:val="24"/>
          <w:szCs w:val="24"/>
        </w:rPr>
        <w:t>(</w:t>
      </w:r>
      <w:r w:rsidR="00FD24DC" w:rsidRPr="00FD24DC">
        <w:rPr>
          <w:rFonts w:ascii="Times New Roman" w:hAnsi="Times New Roman" w:cs="Times New Roman"/>
          <w:i/>
          <w:color w:val="000000"/>
          <w:sz w:val="24"/>
          <w:szCs w:val="24"/>
        </w:rPr>
        <w:t>naziv ponudnika, partnerja, po</w:t>
      </w:r>
      <w:r w:rsidR="00FD24DC">
        <w:rPr>
          <w:rFonts w:ascii="Times New Roman" w:hAnsi="Times New Roman" w:cs="Times New Roman"/>
          <w:i/>
          <w:color w:val="000000"/>
          <w:sz w:val="24"/>
          <w:szCs w:val="24"/>
        </w:rPr>
        <w:t>d</w:t>
      </w:r>
      <w:r w:rsidR="00FD24DC" w:rsidRPr="00FD24DC">
        <w:rPr>
          <w:rFonts w:ascii="Times New Roman" w:hAnsi="Times New Roman" w:cs="Times New Roman"/>
          <w:i/>
          <w:color w:val="000000"/>
          <w:sz w:val="24"/>
          <w:szCs w:val="24"/>
        </w:rPr>
        <w:t>izvajalca)</w:t>
      </w:r>
      <w:r w:rsidRPr="00FE58B8">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u w:val="single"/>
        </w:rPr>
        <w:t>__</w:t>
      </w:r>
      <w:r w:rsidR="00F05F62">
        <w:rPr>
          <w:rFonts w:ascii="Times New Roman" w:hAnsi="Times New Roman" w:cs="Times New Roman"/>
          <w:color w:val="000000"/>
          <w:sz w:val="24"/>
          <w:szCs w:val="24"/>
          <w:u w:val="single"/>
        </w:rPr>
        <w:t>___________</w:t>
      </w:r>
      <w:r w:rsidRPr="00FE58B8">
        <w:rPr>
          <w:rFonts w:ascii="Times New Roman" w:hAnsi="Times New Roman" w:cs="Times New Roman"/>
          <w:color w:val="000000"/>
          <w:sz w:val="24"/>
          <w:szCs w:val="24"/>
          <w:u w:val="single"/>
        </w:rPr>
        <w:t>______________</w:t>
      </w:r>
      <w:r w:rsidR="00FD24DC" w:rsidRPr="00FD24DC">
        <w:rPr>
          <w:rFonts w:ascii="Times New Roman" w:hAnsi="Times New Roman" w:cs="Times New Roman"/>
          <w:color w:val="000000"/>
          <w:sz w:val="24"/>
          <w:szCs w:val="24"/>
        </w:rPr>
        <w:t xml:space="preserve"> </w:t>
      </w:r>
      <w:r w:rsidRPr="00FD24DC">
        <w:rPr>
          <w:rFonts w:ascii="Times New Roman" w:hAnsi="Times New Roman" w:cs="Times New Roman"/>
          <w:i/>
          <w:color w:val="000000"/>
          <w:sz w:val="24"/>
          <w:szCs w:val="24"/>
        </w:rPr>
        <w:t>(</w:t>
      </w:r>
      <w:r w:rsidR="00AE28AE" w:rsidRPr="00FD24DC">
        <w:rPr>
          <w:rFonts w:ascii="Times New Roman" w:hAnsi="Times New Roman" w:cs="Times New Roman"/>
          <w:i/>
          <w:color w:val="000000"/>
          <w:sz w:val="24"/>
          <w:szCs w:val="24"/>
        </w:rPr>
        <w:t>n</w:t>
      </w:r>
      <w:r w:rsidRPr="00FD24DC">
        <w:rPr>
          <w:rFonts w:ascii="Times New Roman" w:hAnsi="Times New Roman" w:cs="Times New Roman"/>
          <w:i/>
          <w:color w:val="000000"/>
          <w:sz w:val="24"/>
          <w:szCs w:val="24"/>
        </w:rPr>
        <w:t>aslov)</w:t>
      </w:r>
      <w:r w:rsidRPr="00FE58B8">
        <w:rPr>
          <w:rFonts w:ascii="Times New Roman" w:hAnsi="Times New Roman" w:cs="Times New Roman"/>
          <w:color w:val="000000"/>
          <w:sz w:val="24"/>
          <w:szCs w:val="24"/>
        </w:rPr>
        <w:t xml:space="preserve">, matična številka: </w:t>
      </w:r>
      <w:r w:rsidRPr="00FE58B8">
        <w:rPr>
          <w:rFonts w:ascii="Times New Roman" w:hAnsi="Times New Roman" w:cs="Times New Roman"/>
          <w:color w:val="000000"/>
          <w:sz w:val="24"/>
          <w:szCs w:val="24"/>
          <w:u w:val="single"/>
        </w:rPr>
        <w:t>_</w:t>
      </w:r>
      <w:r w:rsidR="00FD24DC">
        <w:rPr>
          <w:rFonts w:ascii="Times New Roman" w:hAnsi="Times New Roman" w:cs="Times New Roman"/>
          <w:color w:val="000000"/>
          <w:sz w:val="24"/>
          <w:szCs w:val="24"/>
          <w:u w:val="single"/>
        </w:rPr>
        <w:t>_______</w:t>
      </w:r>
      <w:r w:rsidRPr="00FE58B8">
        <w:rPr>
          <w:rFonts w:ascii="Times New Roman" w:hAnsi="Times New Roman" w:cs="Times New Roman"/>
          <w:color w:val="000000"/>
          <w:sz w:val="24"/>
          <w:szCs w:val="24"/>
          <w:u w:val="single"/>
        </w:rPr>
        <w:t>__________</w:t>
      </w:r>
      <w:r w:rsidRPr="00FE58B8">
        <w:rPr>
          <w:rFonts w:ascii="Times New Roman" w:hAnsi="Times New Roman" w:cs="Times New Roman"/>
          <w:color w:val="000000"/>
          <w:sz w:val="24"/>
          <w:szCs w:val="24"/>
        </w:rPr>
        <w:t xml:space="preserve"> ni bila pravnomočno obsojena zaradi kaznivih dejanj, ki so našteta v prvem odstavku 75. </w:t>
      </w:r>
      <w:r w:rsidR="00FD24DC">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w:t>
      </w:r>
      <w:r w:rsidR="00FD24DC">
        <w:rPr>
          <w:rFonts w:ascii="Times New Roman" w:hAnsi="Times New Roman" w:cs="Times New Roman"/>
          <w:color w:val="000000"/>
          <w:sz w:val="24"/>
          <w:szCs w:val="24"/>
        </w:rPr>
        <w:t>.</w:t>
      </w:r>
      <w:r w:rsidRPr="00FE58B8">
        <w:rPr>
          <w:rFonts w:ascii="Times New Roman" w:hAnsi="Times New Roman" w:cs="Times New Roman"/>
          <w:color w:val="000000"/>
          <w:sz w:val="24"/>
          <w:szCs w:val="24"/>
        </w:rPr>
        <w:t xml:space="preserve"> ZJN-3.</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Obenem izjavljamo, da:</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1F6FC8">
            <w:pPr>
              <w:numPr>
                <w:ilvl w:val="0"/>
                <w:numId w:val="16"/>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7F7E36" w:rsidRPr="00FE58B8" w:rsidRDefault="00BC69B9" w:rsidP="001F6FC8">
            <w:pPr>
              <w:numPr>
                <w:ilvl w:val="0"/>
                <w:numId w:val="16"/>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lahko naročnik sam pridobi potrdila, ki se nanašajo na zgoraj navedeno iz uradnih evidenc, ki jih vodijo državni organi, organi lokalnih skupnosti ali nosilci javnih pooblastil,</w:t>
            </w:r>
          </w:p>
          <w:p w:rsidR="007F7E36" w:rsidRPr="00FE58B8" w:rsidRDefault="00BC69B9" w:rsidP="001F6FC8">
            <w:pPr>
              <w:numPr>
                <w:ilvl w:val="0"/>
                <w:numId w:val="16"/>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F7E36" w:rsidRPr="00FE58B8" w:rsidRDefault="00BC69B9">
      <w:pPr>
        <w:spacing w:before="225" w:after="225" w:line="240" w:lineRule="auto"/>
        <w:jc w:val="center"/>
        <w:rPr>
          <w:rFonts w:ascii="Times New Roman" w:hAnsi="Times New Roman" w:cs="Times New Roman"/>
          <w:sz w:val="24"/>
          <w:szCs w:val="24"/>
        </w:rPr>
      </w:pPr>
      <w:r w:rsidRPr="00FE58B8">
        <w:rPr>
          <w:rFonts w:ascii="Times New Roman" w:hAnsi="Times New Roman" w:cs="Times New Roman"/>
          <w:b/>
          <w:bCs/>
          <w:color w:val="000000"/>
          <w:sz w:val="24"/>
          <w:szCs w:val="24"/>
        </w:rPr>
        <w:t>in</w:t>
      </w:r>
    </w:p>
    <w:p w:rsidR="007F7E36" w:rsidRPr="00FE58B8" w:rsidRDefault="00BC69B9">
      <w:pPr>
        <w:spacing w:before="225" w:after="225" w:line="240" w:lineRule="auto"/>
        <w:jc w:val="center"/>
        <w:rPr>
          <w:rFonts w:ascii="Times New Roman" w:hAnsi="Times New Roman" w:cs="Times New Roman"/>
          <w:sz w:val="24"/>
          <w:szCs w:val="24"/>
        </w:rPr>
      </w:pPr>
      <w:r w:rsidRPr="00FE58B8">
        <w:rPr>
          <w:rFonts w:ascii="Times New Roman" w:hAnsi="Times New Roman" w:cs="Times New Roman"/>
          <w:b/>
          <w:bCs/>
          <w:color w:val="000000"/>
          <w:sz w:val="24"/>
          <w:szCs w:val="24"/>
        </w:rPr>
        <w:t>POOBLASTILO</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Pooblaščamo naročnika OBČINA </w:t>
      </w:r>
      <w:r w:rsidR="003C5C35">
        <w:rPr>
          <w:rFonts w:ascii="Times New Roman" w:hAnsi="Times New Roman" w:cs="Times New Roman"/>
          <w:color w:val="000000"/>
          <w:sz w:val="24"/>
          <w:szCs w:val="24"/>
        </w:rPr>
        <w:t>VERŽEJ, Ulica bratstva in enotnosti 8, 9241 Veržej</w:t>
      </w:r>
      <w:r w:rsidRPr="00FE58B8">
        <w:rPr>
          <w:rFonts w:ascii="Times New Roman" w:hAnsi="Times New Roman" w:cs="Times New Roman"/>
          <w:color w:val="000000"/>
          <w:sz w:val="24"/>
          <w:szCs w:val="24"/>
        </w:rPr>
        <w:t>,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7F7E36" w:rsidRPr="00FE58B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bl>
    <w:tbl>
      <w:tblPr>
        <w:tblStyle w:val="NormalTablePHPDOCX"/>
        <w:tblW w:w="5000" w:type="pct"/>
        <w:tblInd w:w="108" w:type="dxa"/>
        <w:tblLook w:val="04A0" w:firstRow="1" w:lastRow="0" w:firstColumn="1" w:lastColumn="0" w:noHBand="0" w:noVBand="1"/>
      </w:tblPr>
      <w:tblGrid>
        <w:gridCol w:w="4535"/>
        <w:gridCol w:w="4535"/>
      </w:tblGrid>
      <w:tr w:rsidR="007F7E36" w:rsidRPr="00FE58B8">
        <w:tc>
          <w:tcPr>
            <w:tcW w:w="2500" w:type="pct"/>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F05F62" w:rsidRDefault="00F05F62">
            <w:pPr>
              <w:rPr>
                <w:rFonts w:ascii="Times New Roman" w:hAnsi="Times New Roman" w:cs="Times New Roman"/>
                <w:color w:val="000000"/>
                <w:position w:val="-2"/>
                <w:sz w:val="24"/>
                <w:szCs w:val="24"/>
              </w:rPr>
            </w:pPr>
          </w:p>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7F7E36" w:rsidRPr="00FE58B8">
        <w:tc>
          <w:tcPr>
            <w:tcW w:w="2500" w:type="pct"/>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A9A9A9"/>
                <w:position w:val="-2"/>
                <w:sz w:val="24"/>
                <w:szCs w:val="24"/>
              </w:rPr>
              <w:t>(žig in podpis)</w:t>
            </w:r>
          </w:p>
        </w:tc>
      </w:tr>
    </w:tbl>
    <w:p w:rsidR="00820B19" w:rsidRPr="00FE58B8" w:rsidRDefault="00BC69B9" w:rsidP="00AE28AE">
      <w:pPr>
        <w:spacing w:before="225" w:after="225" w:line="240" w:lineRule="auto"/>
        <w:jc w:val="right"/>
        <w:rPr>
          <w:rFonts w:ascii="Times New Roman" w:hAnsi="Times New Roman" w:cs="Times New Roman"/>
          <w:sz w:val="24"/>
          <w:szCs w:val="24"/>
        </w:rPr>
      </w:pPr>
      <w:r w:rsidRPr="00FE58B8">
        <w:rPr>
          <w:rFonts w:ascii="Times New Roman" w:hAnsi="Times New Roman" w:cs="Times New Roman"/>
          <w:color w:val="000000"/>
          <w:sz w:val="24"/>
          <w:szCs w:val="24"/>
        </w:rPr>
        <w:lastRenderedPageBreak/>
        <w:t> </w:t>
      </w:r>
      <w:r w:rsidR="00AE28AE">
        <w:rPr>
          <w:rFonts w:ascii="Times New Roman" w:hAnsi="Times New Roman" w:cs="Times New Roman"/>
          <w:color w:val="000000"/>
          <w:sz w:val="24"/>
          <w:szCs w:val="24"/>
        </w:rPr>
        <w:t>O</w:t>
      </w:r>
      <w:r w:rsidRPr="00FE58B8">
        <w:rPr>
          <w:rFonts w:ascii="Times New Roman" w:hAnsi="Times New Roman" w:cs="Times New Roman"/>
          <w:sz w:val="24"/>
          <w:szCs w:val="24"/>
        </w:rPr>
        <w:t>brazec št: 4</w:t>
      </w:r>
    </w:p>
    <w:p w:rsidR="00820B19" w:rsidRPr="00FE58B8" w:rsidRDefault="00BC69B9" w:rsidP="00820B1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Times New Roman" w:hAnsi="Times New Roman" w:cs="Times New Roman"/>
          <w:sz w:val="24"/>
          <w:szCs w:val="24"/>
        </w:rPr>
      </w:pPr>
      <w:r w:rsidRPr="00FE58B8">
        <w:rPr>
          <w:rFonts w:ascii="Times New Roman" w:hAnsi="Times New Roman" w:cs="Times New Roman"/>
          <w:sz w:val="24"/>
          <w:szCs w:val="24"/>
        </w:rPr>
        <w:t>Izjava o lastniških deležih</w:t>
      </w:r>
    </w:p>
    <w:p w:rsidR="00820B19" w:rsidRPr="00FE58B8" w:rsidRDefault="00820B19" w:rsidP="00820B19">
      <w:pPr>
        <w:spacing w:after="120"/>
        <w:rPr>
          <w:rFonts w:ascii="Times New Roman" w:hAnsi="Times New Roman" w:cs="Times New Roman"/>
          <w:sz w:val="24"/>
          <w:szCs w:val="24"/>
        </w:rPr>
      </w:pP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Skladno z določili 14. člena Zakona o integriteti in preprečevanju korupcije spodaj podpisani zakoniti zastopnik gospodarskega subjekta:</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7F7E36" w:rsidRPr="00FE58B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b/>
                <w:bCs/>
                <w:color w:val="000000"/>
                <w:position w:val="-2"/>
                <w:sz w:val="24"/>
                <w:szCs w:val="24"/>
              </w:rPr>
              <w:t>Ime in priimek</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b/>
                <w:bCs/>
                <w:color w:val="000000"/>
                <w:position w:val="-2"/>
                <w:sz w:val="24"/>
                <w:szCs w:val="24"/>
              </w:rPr>
              <w:t>Naslov prebivališča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b/>
                <w:bCs/>
                <w:color w:val="000000"/>
                <w:position w:val="-2"/>
                <w:sz w:val="24"/>
                <w:szCs w:val="24"/>
              </w:rPr>
              <w:t>Delež lastništva</w:t>
            </w:r>
          </w:p>
        </w:tc>
      </w:tr>
      <w:tr w:rsidR="007F7E36" w:rsidRPr="00FE58B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7F7E36" w:rsidRPr="00FE58B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b/>
                <w:bCs/>
                <w:color w:val="000000"/>
                <w:position w:val="-2"/>
                <w:sz w:val="24"/>
                <w:szCs w:val="24"/>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b/>
                <w:bCs/>
                <w:color w:val="000000"/>
                <w:position w:val="-2"/>
                <w:sz w:val="24"/>
                <w:szCs w:val="24"/>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rsidP="00AE28AE">
            <w:pPr>
              <w:spacing w:before="135" w:after="135"/>
              <w:textAlignment w:val="center"/>
              <w:rPr>
                <w:rFonts w:ascii="Times New Roman" w:hAnsi="Times New Roman" w:cs="Times New Roman"/>
                <w:sz w:val="24"/>
                <w:szCs w:val="24"/>
              </w:rPr>
            </w:pPr>
            <w:r w:rsidRPr="00FE58B8">
              <w:rPr>
                <w:rFonts w:ascii="Times New Roman" w:hAnsi="Times New Roman" w:cs="Times New Roman"/>
                <w:b/>
                <w:bCs/>
                <w:color w:val="000000"/>
                <w:position w:val="-2"/>
                <w:sz w:val="24"/>
                <w:szCs w:val="24"/>
              </w:rPr>
              <w:t>Delež lastništva gospodarskega subjekta</w:t>
            </w:r>
          </w:p>
        </w:tc>
      </w:tr>
      <w:tr w:rsidR="007F7E36" w:rsidRPr="00FE58B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7F7E36" w:rsidRPr="00FE58B8">
        <w:tc>
          <w:tcPr>
            <w:tcW w:w="4080" w:type="dxa"/>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7F7E36" w:rsidRPr="00FE58B8">
        <w:tc>
          <w:tcPr>
            <w:tcW w:w="4080" w:type="dxa"/>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7F7E36" w:rsidRPr="00FE58B8" w:rsidRDefault="00AE28AE">
            <w:pPr>
              <w:jc w:val="center"/>
              <w:rPr>
                <w:rFonts w:ascii="Times New Roman" w:hAnsi="Times New Roman" w:cs="Times New Roman"/>
                <w:sz w:val="24"/>
                <w:szCs w:val="24"/>
              </w:rPr>
            </w:pPr>
            <w:r>
              <w:rPr>
                <w:rFonts w:ascii="Times New Roman" w:hAnsi="Times New Roman" w:cs="Times New Roman"/>
                <w:color w:val="A9A9A9"/>
                <w:position w:val="-2"/>
                <w:sz w:val="24"/>
                <w:szCs w:val="24"/>
              </w:rPr>
              <w:t xml:space="preserve">               </w:t>
            </w:r>
            <w:r w:rsidRPr="00FE58B8">
              <w:rPr>
                <w:rFonts w:ascii="Times New Roman" w:hAnsi="Times New Roman" w:cs="Times New Roman"/>
                <w:color w:val="A9A9A9"/>
                <w:position w:val="-2"/>
                <w:sz w:val="24"/>
                <w:szCs w:val="24"/>
              </w:rPr>
              <w:t>(žig in podpis)</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b/>
          <w:bCs/>
          <w:i/>
          <w:iCs/>
          <w:color w:val="000000"/>
          <w:sz w:val="24"/>
          <w:szCs w:val="24"/>
          <w:u w:val="single"/>
        </w:rPr>
        <w:t>OPOMBA:</w:t>
      </w:r>
      <w:r w:rsidRPr="00FE58B8">
        <w:rPr>
          <w:rFonts w:ascii="Times New Roman" w:hAnsi="Times New Roman" w:cs="Times New Roman"/>
          <w:i/>
          <w:iCs/>
          <w:color w:val="000000"/>
          <w:sz w:val="24"/>
          <w:szCs w:val="24"/>
        </w:rPr>
        <w:t xml:space="preserve"> V primeru skupnega nastopa več partnerjev, mora vsak izmed partnerjev predložiti to izjavo. V primeru več podatkov, se predloži nov obrazec z navedenimi preostalimi podatki.</w:t>
      </w:r>
    </w:p>
    <w:p w:rsidR="007F7E36" w:rsidRPr="00FE58B8" w:rsidRDefault="007F7E36">
      <w:pPr>
        <w:rPr>
          <w:rFonts w:ascii="Times New Roman" w:hAnsi="Times New Roman" w:cs="Times New Roman"/>
          <w:sz w:val="24"/>
          <w:szCs w:val="24"/>
        </w:rPr>
        <w:sectPr w:rsidR="007F7E36" w:rsidRPr="00FE58B8" w:rsidSect="00820B19">
          <w:footerReference w:type="default" r:id="rId13"/>
          <w:pgSz w:w="11906" w:h="16838"/>
          <w:pgMar w:top="1418" w:right="1418" w:bottom="1418" w:left="1418" w:header="567" w:footer="596" w:gutter="0"/>
          <w:cols w:space="708"/>
          <w:docGrid w:linePitch="360"/>
        </w:sectPr>
      </w:pPr>
    </w:p>
    <w:p w:rsidR="00820B19" w:rsidRPr="00FE58B8" w:rsidRDefault="00BC69B9" w:rsidP="00820B19">
      <w:pPr>
        <w:spacing w:after="0"/>
        <w:jc w:val="right"/>
        <w:rPr>
          <w:rFonts w:ascii="Times New Roman" w:hAnsi="Times New Roman" w:cs="Times New Roman"/>
          <w:sz w:val="24"/>
          <w:szCs w:val="24"/>
        </w:rPr>
      </w:pPr>
      <w:r w:rsidRPr="00FE58B8">
        <w:rPr>
          <w:rFonts w:ascii="Times New Roman" w:hAnsi="Times New Roman" w:cs="Times New Roman"/>
          <w:sz w:val="24"/>
          <w:szCs w:val="24"/>
        </w:rPr>
        <w:lastRenderedPageBreak/>
        <w:t>Obrazec št: 5</w:t>
      </w:r>
    </w:p>
    <w:p w:rsidR="00820B19" w:rsidRPr="00FE58B8" w:rsidRDefault="00BC69B9" w:rsidP="00AE28AE">
      <w:pPr>
        <w:pStyle w:val="Naslov1"/>
        <w:pBdr>
          <w:top w:val="single" w:sz="36" w:space="1" w:color="7EFF09"/>
          <w:left w:val="single" w:sz="36" w:space="5" w:color="7EFF09"/>
          <w:bottom w:val="single" w:sz="36" w:space="1" w:color="7EFF09"/>
          <w:right w:val="single" w:sz="36" w:space="4" w:color="7EFF09"/>
        </w:pBdr>
        <w:shd w:val="clear" w:color="auto" w:fill="7BF949"/>
        <w:spacing w:before="0" w:line="240" w:lineRule="auto"/>
        <w:ind w:left="1985"/>
        <w:rPr>
          <w:rFonts w:ascii="Times New Roman" w:hAnsi="Times New Roman" w:cs="Times New Roman"/>
          <w:sz w:val="24"/>
          <w:szCs w:val="24"/>
        </w:rPr>
      </w:pPr>
      <w:r w:rsidRPr="00FE58B8">
        <w:rPr>
          <w:rFonts w:ascii="Times New Roman" w:hAnsi="Times New Roman" w:cs="Times New Roman"/>
          <w:sz w:val="24"/>
          <w:szCs w:val="24"/>
        </w:rPr>
        <w:t xml:space="preserve">Izjava članov </w:t>
      </w:r>
      <w:r w:rsidR="00E60BAF" w:rsidRPr="00FE58B8">
        <w:rPr>
          <w:rFonts w:ascii="Times New Roman" w:hAnsi="Times New Roman" w:cs="Times New Roman"/>
          <w:sz w:val="24"/>
          <w:szCs w:val="24"/>
        </w:rPr>
        <w:t xml:space="preserve">upravnega, vodstvenega ali nadzornega organa </w:t>
      </w:r>
      <w:r w:rsidRPr="00FE58B8">
        <w:rPr>
          <w:rFonts w:ascii="Times New Roman" w:hAnsi="Times New Roman" w:cs="Times New Roman"/>
          <w:sz w:val="24"/>
          <w:szCs w:val="24"/>
        </w:rPr>
        <w:t>gospodarskega subjekta</w:t>
      </w:r>
      <w:r w:rsidR="00AE28AE">
        <w:rPr>
          <w:rFonts w:ascii="Times New Roman" w:hAnsi="Times New Roman" w:cs="Times New Roman"/>
          <w:sz w:val="24"/>
          <w:szCs w:val="24"/>
        </w:rPr>
        <w:t xml:space="preserve"> </w:t>
      </w:r>
      <w:r w:rsidR="00AE28AE" w:rsidRPr="00E60BAF">
        <w:rPr>
          <w:rFonts w:ascii="Times New Roman" w:hAnsi="Times New Roman" w:cs="Times New Roman"/>
          <w:sz w:val="24"/>
          <w:szCs w:val="24"/>
        </w:rPr>
        <w:t>(ponudnika, partnerja, podizvajalca)</w:t>
      </w:r>
      <w:r w:rsidRPr="00E60BAF">
        <w:rPr>
          <w:rFonts w:ascii="Times New Roman" w:hAnsi="Times New Roman" w:cs="Times New Roman"/>
          <w:sz w:val="24"/>
          <w:szCs w:val="24"/>
        </w:rPr>
        <w:t xml:space="preserve"> in pooblastilo za pridobitev podatkov iz </w:t>
      </w:r>
      <w:r w:rsidRPr="00FE58B8">
        <w:rPr>
          <w:rFonts w:ascii="Times New Roman" w:hAnsi="Times New Roman" w:cs="Times New Roman"/>
          <w:sz w:val="24"/>
          <w:szCs w:val="24"/>
        </w:rPr>
        <w:t>kazenske evidence</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Pod kazensko in materialno odgovornostjo izjavljam, da nisem bil/a pravnomočno obsojen/a zaradi kaznivih dejanj, ki so opredeljena v prvem odstavku 75. člena ZJN-3.</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Obenem izjavljam, da:</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1F6FC8">
            <w:pPr>
              <w:numPr>
                <w:ilvl w:val="0"/>
                <w:numId w:val="17"/>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lahko naročnik sam pridobi potrdila, ki se nanašajo na zgoraj navedeno iz uradnih evidenc, ki jih vodijo državni organi, organi lokalnih skupnosti ali nosilci javnih pooblastil,</w:t>
            </w:r>
          </w:p>
          <w:p w:rsidR="007F7E36" w:rsidRPr="00FE58B8" w:rsidRDefault="00BC69B9" w:rsidP="001F6FC8">
            <w:pPr>
              <w:numPr>
                <w:ilvl w:val="0"/>
                <w:numId w:val="17"/>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7F7E36" w:rsidRPr="00FE58B8" w:rsidRDefault="00BC69B9">
      <w:pPr>
        <w:spacing w:before="225" w:after="225" w:line="240" w:lineRule="auto"/>
        <w:jc w:val="center"/>
        <w:rPr>
          <w:rFonts w:ascii="Times New Roman" w:hAnsi="Times New Roman" w:cs="Times New Roman"/>
          <w:sz w:val="24"/>
          <w:szCs w:val="24"/>
        </w:rPr>
      </w:pPr>
      <w:r w:rsidRPr="00FE58B8">
        <w:rPr>
          <w:rFonts w:ascii="Times New Roman" w:hAnsi="Times New Roman" w:cs="Times New Roman"/>
          <w:b/>
          <w:bCs/>
          <w:color w:val="000000"/>
          <w:sz w:val="24"/>
          <w:szCs w:val="24"/>
        </w:rPr>
        <w:t>in</w:t>
      </w:r>
    </w:p>
    <w:p w:rsidR="007F7E36" w:rsidRPr="00FE58B8" w:rsidRDefault="00BC69B9">
      <w:pPr>
        <w:spacing w:before="225" w:after="225" w:line="240" w:lineRule="auto"/>
        <w:jc w:val="center"/>
        <w:rPr>
          <w:rFonts w:ascii="Times New Roman" w:hAnsi="Times New Roman" w:cs="Times New Roman"/>
          <w:sz w:val="24"/>
          <w:szCs w:val="24"/>
        </w:rPr>
      </w:pPr>
      <w:r w:rsidRPr="00FE58B8">
        <w:rPr>
          <w:rFonts w:ascii="Times New Roman" w:hAnsi="Times New Roman" w:cs="Times New Roman"/>
          <w:b/>
          <w:bCs/>
          <w:color w:val="000000"/>
          <w:sz w:val="24"/>
          <w:szCs w:val="24"/>
        </w:rPr>
        <w:t>POOBLASTILO</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Spodaj podpisani pooblaščam naročnika OBČINA </w:t>
      </w:r>
      <w:r w:rsidR="003C5C35">
        <w:rPr>
          <w:rFonts w:ascii="Times New Roman" w:hAnsi="Times New Roman" w:cs="Times New Roman"/>
          <w:color w:val="000000"/>
          <w:sz w:val="24"/>
          <w:szCs w:val="24"/>
        </w:rPr>
        <w:t>VERŽEJ, Ulica bratstva in enotnosti 8, 9241 Veržej</w:t>
      </w:r>
      <w:r w:rsidRPr="00FE58B8">
        <w:rPr>
          <w:rFonts w:ascii="Times New Roman" w:hAnsi="Times New Roman" w:cs="Times New Roman"/>
          <w:color w:val="000000"/>
          <w:sz w:val="24"/>
          <w:szCs w:val="24"/>
        </w:rPr>
        <w:t>, da za potrebe preverjanja izpolnjevanja pogojev v postopku javnega naročila od Ministrstva za pravosodje pridobi potrdilo iz kazenske evidence.</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Moji osebni podatki so naslednji:</w:t>
      </w:r>
    </w:p>
    <w:tbl>
      <w:tblPr>
        <w:tblStyle w:val="NormalTablePHPDOCX"/>
        <w:tblW w:w="5000" w:type="pct"/>
        <w:tblInd w:w="108" w:type="dxa"/>
        <w:tblLook w:val="04A0" w:firstRow="1" w:lastRow="0" w:firstColumn="1" w:lastColumn="0" w:noHBand="0" w:noVBand="1"/>
      </w:tblPr>
      <w:tblGrid>
        <w:gridCol w:w="3181"/>
        <w:gridCol w:w="1348"/>
        <w:gridCol w:w="4529"/>
      </w:tblGrid>
      <w:tr w:rsidR="007F7E36" w:rsidRPr="00FE58B8" w:rsidTr="00AE28AE">
        <w:tc>
          <w:tcPr>
            <w:tcW w:w="175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w:t>
            </w:r>
          </w:p>
        </w:tc>
        <w:tc>
          <w:tcPr>
            <w:tcW w:w="3244"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AE28AE">
        <w:tc>
          <w:tcPr>
            <w:tcW w:w="175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rPr>
              <w:t>Funkcija v gospodarskem subjektu:</w:t>
            </w:r>
          </w:p>
        </w:tc>
        <w:tc>
          <w:tcPr>
            <w:tcW w:w="3244"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AE28AE">
        <w:tc>
          <w:tcPr>
            <w:tcW w:w="175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rPr>
              <w:t>EMŠO:</w:t>
            </w:r>
          </w:p>
        </w:tc>
        <w:tc>
          <w:tcPr>
            <w:tcW w:w="3244"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AE28AE">
        <w:tc>
          <w:tcPr>
            <w:tcW w:w="175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država rojstva:</w:t>
            </w:r>
          </w:p>
        </w:tc>
        <w:tc>
          <w:tcPr>
            <w:tcW w:w="3244"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AE28AE">
        <w:tc>
          <w:tcPr>
            <w:tcW w:w="175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rPr>
              <w:t>Naslov stalnega prebivališča:</w:t>
            </w:r>
          </w:p>
        </w:tc>
        <w:tc>
          <w:tcPr>
            <w:tcW w:w="3244"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AE28AE">
        <w:tc>
          <w:tcPr>
            <w:tcW w:w="175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rPr>
              <w:t>Naslov začasnega prebivališča:</w:t>
            </w:r>
          </w:p>
        </w:tc>
        <w:tc>
          <w:tcPr>
            <w:tcW w:w="3244"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AE28AE">
        <w:tc>
          <w:tcPr>
            <w:tcW w:w="175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rPr>
              <w:t>Državljanstvo:</w:t>
            </w:r>
          </w:p>
        </w:tc>
        <w:tc>
          <w:tcPr>
            <w:tcW w:w="3244"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AE28AE">
        <w:tc>
          <w:tcPr>
            <w:tcW w:w="175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rPr>
              <w:t>Moj prejšnji priimek se glasi:</w:t>
            </w:r>
          </w:p>
        </w:tc>
        <w:tc>
          <w:tcPr>
            <w:tcW w:w="3244"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2500" w:type="pct"/>
            <w:gridSpan w:val="2"/>
            <w:tcMar>
              <w:top w:w="75" w:type="dxa"/>
              <w:bottom w:w="75" w:type="dxa"/>
            </w:tcMar>
            <w:vAlign w:val="center"/>
          </w:tcPr>
          <w:p w:rsidR="00AE28AE" w:rsidRDefault="00BC69B9">
            <w:pPr>
              <w:rPr>
                <w:rFonts w:ascii="Times New Roman" w:hAnsi="Times New Roman" w:cs="Times New Roman"/>
                <w:color w:val="000000"/>
                <w:sz w:val="24"/>
                <w:szCs w:val="24"/>
              </w:rPr>
            </w:pPr>
            <w:r w:rsidRPr="00FE58B8">
              <w:rPr>
                <w:rFonts w:ascii="Times New Roman" w:hAnsi="Times New Roman" w:cs="Times New Roman"/>
                <w:color w:val="000000"/>
                <w:sz w:val="24"/>
                <w:szCs w:val="24"/>
              </w:rPr>
              <w:t> </w:t>
            </w:r>
          </w:p>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7F7E36" w:rsidRPr="00FE58B8">
        <w:tc>
          <w:tcPr>
            <w:tcW w:w="2500" w:type="pct"/>
            <w:gridSpan w:val="2"/>
            <w:tcMar>
              <w:top w:w="75" w:type="dxa"/>
              <w:bottom w:w="75" w:type="dxa"/>
            </w:tcMar>
            <w:vAlign w:val="center"/>
          </w:tcPr>
          <w:p w:rsidR="007F7E36" w:rsidRPr="00FE58B8" w:rsidRDefault="007F7E36">
            <w:pPr>
              <w:rPr>
                <w:rFonts w:ascii="Times New Roman" w:hAnsi="Times New Roman" w:cs="Times New Roman"/>
                <w:sz w:val="24"/>
                <w:szCs w:val="24"/>
              </w:rPr>
            </w:pPr>
          </w:p>
        </w:tc>
        <w:tc>
          <w:tcPr>
            <w:tcW w:w="0" w:type="auto"/>
            <w:tcMar>
              <w:top w:w="75" w:type="dxa"/>
              <w:bottom w:w="75" w:type="dxa"/>
            </w:tcMar>
            <w:vAlign w:val="center"/>
          </w:tcPr>
          <w:p w:rsidR="007F7E36" w:rsidRPr="00FE58B8" w:rsidRDefault="007F7E36">
            <w:pPr>
              <w:rPr>
                <w:rFonts w:ascii="Times New Roman" w:hAnsi="Times New Roman" w:cs="Times New Roman"/>
                <w:sz w:val="24"/>
                <w:szCs w:val="24"/>
              </w:rPr>
            </w:pPr>
          </w:p>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A9A9A9"/>
                <w:position w:val="-2"/>
                <w:sz w:val="24"/>
                <w:szCs w:val="24"/>
              </w:rPr>
              <w:t>(podpis)</w:t>
            </w:r>
          </w:p>
        </w:tc>
      </w:tr>
    </w:tbl>
    <w:p w:rsidR="00820B19" w:rsidRPr="00FE58B8" w:rsidRDefault="00BC69B9" w:rsidP="00AE28AE">
      <w:pPr>
        <w:spacing w:before="225" w:after="225" w:line="240" w:lineRule="auto"/>
        <w:jc w:val="right"/>
        <w:rPr>
          <w:rFonts w:ascii="Times New Roman" w:hAnsi="Times New Roman" w:cs="Times New Roman"/>
          <w:sz w:val="24"/>
          <w:szCs w:val="24"/>
        </w:rPr>
      </w:pPr>
      <w:r w:rsidRPr="00FE58B8">
        <w:rPr>
          <w:rFonts w:ascii="Times New Roman" w:hAnsi="Times New Roman" w:cs="Times New Roman"/>
          <w:color w:val="000000"/>
          <w:sz w:val="24"/>
          <w:szCs w:val="24"/>
        </w:rPr>
        <w:lastRenderedPageBreak/>
        <w:t> </w:t>
      </w:r>
      <w:r w:rsidR="00AE28AE">
        <w:rPr>
          <w:rFonts w:ascii="Times New Roman" w:hAnsi="Times New Roman" w:cs="Times New Roman"/>
          <w:sz w:val="24"/>
          <w:szCs w:val="24"/>
        </w:rPr>
        <w:t>Ob</w:t>
      </w:r>
      <w:r w:rsidRPr="00FE58B8">
        <w:rPr>
          <w:rFonts w:ascii="Times New Roman" w:hAnsi="Times New Roman" w:cs="Times New Roman"/>
          <w:sz w:val="24"/>
          <w:szCs w:val="24"/>
        </w:rPr>
        <w:t>razec št: 6</w:t>
      </w:r>
    </w:p>
    <w:p w:rsidR="00820B19" w:rsidRPr="00FE58B8" w:rsidRDefault="00BC69B9" w:rsidP="00820B1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Times New Roman" w:hAnsi="Times New Roman" w:cs="Times New Roman"/>
          <w:sz w:val="24"/>
          <w:szCs w:val="24"/>
        </w:rPr>
      </w:pPr>
      <w:r w:rsidRPr="00FE58B8">
        <w:rPr>
          <w:rFonts w:ascii="Times New Roman" w:hAnsi="Times New Roman" w:cs="Times New Roman"/>
          <w:sz w:val="24"/>
          <w:szCs w:val="24"/>
        </w:rPr>
        <w:t>Izjava o nastopu s podizvajalci</w:t>
      </w:r>
    </w:p>
    <w:p w:rsidR="007F7E36" w:rsidRPr="00FE58B8" w:rsidRDefault="00BC69B9" w:rsidP="005A53E2">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Pri ponudbi za izvedbo javnega naročila </w:t>
      </w:r>
      <w:r w:rsidR="00E46E58" w:rsidRPr="00FE58B8">
        <w:rPr>
          <w:rFonts w:ascii="Times New Roman" w:hAnsi="Times New Roman" w:cs="Times New Roman"/>
          <w:color w:val="000000"/>
          <w:sz w:val="24"/>
          <w:szCs w:val="24"/>
        </w:rPr>
        <w:t>»</w:t>
      </w:r>
      <w:r w:rsidR="00E46E58">
        <w:rPr>
          <w:rFonts w:ascii="Times New Roman" w:hAnsi="Times New Roman" w:cs="Times New Roman"/>
          <w:b/>
          <w:color w:val="000000"/>
          <w:sz w:val="24"/>
          <w:szCs w:val="24"/>
        </w:rPr>
        <w:t>Rekonstrukcija</w:t>
      </w:r>
      <w:r w:rsidR="003C5C35">
        <w:rPr>
          <w:rFonts w:ascii="Times New Roman" w:hAnsi="Times New Roman" w:cs="Times New Roman"/>
          <w:b/>
          <w:color w:val="000000"/>
          <w:sz w:val="24"/>
          <w:szCs w:val="24"/>
        </w:rPr>
        <w:t xml:space="preserve"> kolodvorske ulice in izgradnja pločnika v Veržeju</w:t>
      </w:r>
      <w:r w:rsidR="00AE28AE" w:rsidRPr="00FE58B8">
        <w:rPr>
          <w:rFonts w:ascii="Times New Roman" w:hAnsi="Times New Roman" w:cs="Times New Roman"/>
          <w:color w:val="000000"/>
          <w:sz w:val="24"/>
          <w:szCs w:val="24"/>
        </w:rPr>
        <w:t>«,</w:t>
      </w:r>
      <w:r w:rsidR="005A53E2">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rPr>
        <w:t>izjavljamo, da (ustrezno označi in izpolni):</w:t>
      </w:r>
    </w:p>
    <w:p w:rsidR="005A53E2" w:rsidRDefault="005A53E2" w:rsidP="005A53E2">
      <w:pPr>
        <w:spacing w:after="0" w:line="240" w:lineRule="auto"/>
        <w:jc w:val="both"/>
        <w:rPr>
          <w:rFonts w:ascii="Times New Roman" w:hAnsi="Times New Roman" w:cs="Times New Roman"/>
          <w:b/>
          <w:bCs/>
          <w:color w:val="000000"/>
          <w:sz w:val="24"/>
          <w:szCs w:val="24"/>
        </w:rPr>
      </w:pPr>
    </w:p>
    <w:p w:rsidR="007F7E36" w:rsidRPr="00FE58B8" w:rsidRDefault="00BC69B9" w:rsidP="005A53E2">
      <w:pPr>
        <w:spacing w:after="0" w:line="240" w:lineRule="auto"/>
        <w:jc w:val="both"/>
        <w:rPr>
          <w:rFonts w:ascii="Times New Roman" w:hAnsi="Times New Roman" w:cs="Times New Roman"/>
          <w:sz w:val="24"/>
          <w:szCs w:val="24"/>
        </w:rPr>
      </w:pPr>
      <w:r w:rsidRPr="00FE58B8">
        <w:rPr>
          <w:rFonts w:ascii="Times New Roman" w:hAnsi="Times New Roman" w:cs="Times New Roman"/>
          <w:b/>
          <w:bCs/>
          <w:color w:val="000000"/>
          <w:sz w:val="24"/>
          <w:szCs w:val="24"/>
        </w:rPr>
        <w:t>[   ] ne nastopamo s podizvajalci</w:t>
      </w:r>
    </w:p>
    <w:p w:rsidR="007F7E36" w:rsidRDefault="00BC69B9" w:rsidP="005A53E2">
      <w:pPr>
        <w:spacing w:after="0" w:line="240" w:lineRule="auto"/>
        <w:jc w:val="both"/>
        <w:rPr>
          <w:rFonts w:ascii="Times New Roman" w:hAnsi="Times New Roman" w:cs="Times New Roman"/>
          <w:b/>
          <w:bCs/>
          <w:color w:val="000000"/>
          <w:sz w:val="24"/>
          <w:szCs w:val="24"/>
        </w:rPr>
      </w:pPr>
      <w:r w:rsidRPr="00FE58B8">
        <w:rPr>
          <w:rFonts w:ascii="Times New Roman" w:hAnsi="Times New Roman" w:cs="Times New Roman"/>
          <w:b/>
          <w:bCs/>
          <w:color w:val="000000"/>
          <w:sz w:val="24"/>
          <w:szCs w:val="24"/>
        </w:rPr>
        <w:t>[   ] nastopamo z naslednjimi podizvajalci:</w:t>
      </w:r>
      <w:r w:rsidR="007E69BE">
        <w:rPr>
          <w:rFonts w:ascii="Times New Roman" w:hAnsi="Times New Roman" w:cs="Times New Roman"/>
          <w:b/>
          <w:bCs/>
          <w:color w:val="000000"/>
          <w:sz w:val="24"/>
          <w:szCs w:val="24"/>
        </w:rPr>
        <w:t xml:space="preserve"> </w:t>
      </w:r>
    </w:p>
    <w:p w:rsidR="005A53E2" w:rsidRPr="00FE58B8" w:rsidRDefault="005A53E2" w:rsidP="005A53E2">
      <w:pPr>
        <w:spacing w:after="0" w:line="240" w:lineRule="auto"/>
        <w:jc w:val="both"/>
        <w:rPr>
          <w:rFonts w:ascii="Times New Roman" w:hAnsi="Times New Roman" w:cs="Times New Roman"/>
          <w:sz w:val="24"/>
          <w:szCs w:val="24"/>
        </w:rPr>
      </w:pPr>
    </w:p>
    <w:tbl>
      <w:tblPr>
        <w:tblStyle w:val="TableGridPHPDOCX"/>
        <w:tblW w:w="8931"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35"/>
        <w:gridCol w:w="6596"/>
      </w:tblGrid>
      <w:tr w:rsidR="007F7E36" w:rsidRPr="00FE58B8" w:rsidTr="00AE28AE">
        <w:trPr>
          <w:tblCellSpacing w:w="15" w:type="dxa"/>
        </w:trPr>
        <w:tc>
          <w:tcPr>
            <w:tcW w:w="22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Podizvajalec 1 (firma, naslov):</w:t>
            </w:r>
          </w:p>
        </w:tc>
        <w:tc>
          <w:tcPr>
            <w:tcW w:w="6551"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AE28AE">
        <w:trPr>
          <w:tblCellSpacing w:w="15" w:type="dxa"/>
        </w:trPr>
        <w:tc>
          <w:tcPr>
            <w:tcW w:w="22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VRSTA DEL (predmet, količina):</w:t>
            </w:r>
          </w:p>
        </w:tc>
        <w:tc>
          <w:tcPr>
            <w:tcW w:w="6551"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Opis del, ki jih bo izvedel podizvajalec:</w:t>
            </w:r>
          </w:p>
          <w:p w:rsidR="007F7E36"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 </w:t>
            </w:r>
          </w:p>
          <w:p w:rsidR="005A6C6F" w:rsidRPr="00FE58B8" w:rsidRDefault="005A6C6F">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Vrednost del: ________ EUR</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končne ponudbe vrednosti, ki jo bo izvedel podizvajalec: ____</w:t>
            </w:r>
          </w:p>
        </w:tc>
      </w:tr>
      <w:tr w:rsidR="007F7E36" w:rsidRPr="00FE58B8" w:rsidTr="00AE28AE">
        <w:trPr>
          <w:tblCellSpacing w:w="15" w:type="dxa"/>
        </w:trPr>
        <w:tc>
          <w:tcPr>
            <w:tcW w:w="22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Podizvajalec 2 (firma, naslov):</w:t>
            </w:r>
          </w:p>
        </w:tc>
        <w:tc>
          <w:tcPr>
            <w:tcW w:w="6551"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542B2C">
        <w:trPr>
          <w:trHeight w:val="2016"/>
          <w:tblCellSpacing w:w="15" w:type="dxa"/>
        </w:trPr>
        <w:tc>
          <w:tcPr>
            <w:tcW w:w="22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VRSTA DEL (predmet, količina):</w:t>
            </w:r>
          </w:p>
        </w:tc>
        <w:tc>
          <w:tcPr>
            <w:tcW w:w="6551"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Opis del, ki jih bo izvedel podizvajalec:</w:t>
            </w:r>
          </w:p>
          <w:p w:rsidR="007F7E36"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 </w:t>
            </w:r>
          </w:p>
          <w:p w:rsidR="005A6C6F" w:rsidRPr="00FE58B8" w:rsidRDefault="005A6C6F">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Vrednost del: _____________ EUR</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končne ponudbe vrednosti, ki jo bo izvedel podizvajalec: ____</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bl>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Izjavljamo, da bomo ob morebitni zamenjavi podizvajalca ali uvedbi novega podizvajalca, ki ni priglašen v ponudbeni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542B2C" w:rsidRPr="00542B2C" w:rsidRDefault="00542B2C" w:rsidP="00542B2C">
      <w:pPr>
        <w:spacing w:before="225" w:after="225" w:line="240" w:lineRule="auto"/>
        <w:jc w:val="both"/>
        <w:rPr>
          <w:rFonts w:ascii="Times New Roman" w:hAnsi="Times New Roman" w:cs="Times New Roman"/>
          <w:sz w:val="24"/>
          <w:szCs w:val="24"/>
        </w:rPr>
      </w:pPr>
      <w:r w:rsidRPr="00542B2C">
        <w:rPr>
          <w:rFonts w:ascii="Times New Roman" w:hAnsi="Times New Roman" w:cs="Times New Roman"/>
          <w:color w:val="000000"/>
          <w:sz w:val="24"/>
          <w:szCs w:val="24"/>
        </w:rPr>
        <w:t>Priloga: - priložen izpolnjen ESPD obrazec za vsakega podizvajalca (79. člen ZJN-3)</w:t>
      </w:r>
    </w:p>
    <w:tbl>
      <w:tblPr>
        <w:tblStyle w:val="NormalTablePHPDOCX"/>
        <w:tblW w:w="8745" w:type="dxa"/>
        <w:tblInd w:w="108" w:type="dxa"/>
        <w:tblLook w:val="04A0" w:firstRow="1" w:lastRow="0" w:firstColumn="1" w:lastColumn="0" w:noHBand="0" w:noVBand="1"/>
      </w:tblPr>
      <w:tblGrid>
        <w:gridCol w:w="4080"/>
        <w:gridCol w:w="4665"/>
      </w:tblGrid>
      <w:tr w:rsidR="007F7E36" w:rsidRPr="00FE58B8">
        <w:tc>
          <w:tcPr>
            <w:tcW w:w="4080" w:type="dxa"/>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7F7E36" w:rsidRPr="00FE58B8">
        <w:tc>
          <w:tcPr>
            <w:tcW w:w="4080" w:type="dxa"/>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A9A9A9"/>
                <w:position w:val="-2"/>
                <w:sz w:val="24"/>
                <w:szCs w:val="24"/>
              </w:rPr>
              <w:t>(žig in podpis)</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i/>
          <w:iCs/>
          <w:color w:val="000000"/>
          <w:sz w:val="24"/>
          <w:szCs w:val="24"/>
          <w:u w:val="single"/>
        </w:rPr>
        <w:t>Opomba: </w:t>
      </w:r>
      <w:r w:rsidRPr="00FE58B8">
        <w:rPr>
          <w:rFonts w:ascii="Times New Roman" w:hAnsi="Times New Roman" w:cs="Times New Roman"/>
          <w:i/>
          <w:iCs/>
          <w:color w:val="000000"/>
          <w:sz w:val="24"/>
          <w:szCs w:val="24"/>
        </w:rPr>
        <w:br/>
        <w:t>V primeru, da ponudnik nastopa z več podizvajalci, se obrazec ustrezno razmnoži.</w:t>
      </w:r>
    </w:p>
    <w:p w:rsidR="007F7E36" w:rsidRPr="00FE58B8" w:rsidRDefault="007F7E36">
      <w:pPr>
        <w:rPr>
          <w:rFonts w:ascii="Times New Roman" w:hAnsi="Times New Roman" w:cs="Times New Roman"/>
          <w:sz w:val="24"/>
          <w:szCs w:val="24"/>
        </w:rPr>
        <w:sectPr w:rsidR="007F7E36" w:rsidRPr="00FE58B8" w:rsidSect="00820B19">
          <w:footerReference w:type="default" r:id="rId14"/>
          <w:pgSz w:w="11906" w:h="16838"/>
          <w:pgMar w:top="1418" w:right="1418" w:bottom="1418" w:left="1418" w:header="567" w:footer="596" w:gutter="0"/>
          <w:cols w:space="708"/>
          <w:docGrid w:linePitch="360"/>
        </w:sectPr>
      </w:pPr>
    </w:p>
    <w:p w:rsidR="00820B19" w:rsidRPr="00FE58B8" w:rsidRDefault="00BC69B9" w:rsidP="00820B19">
      <w:pPr>
        <w:spacing w:after="0"/>
        <w:jc w:val="right"/>
        <w:rPr>
          <w:rFonts w:ascii="Times New Roman" w:hAnsi="Times New Roman" w:cs="Times New Roman"/>
          <w:sz w:val="24"/>
          <w:szCs w:val="24"/>
        </w:rPr>
      </w:pPr>
      <w:r w:rsidRPr="00FE58B8">
        <w:rPr>
          <w:rFonts w:ascii="Times New Roman" w:hAnsi="Times New Roman" w:cs="Times New Roman"/>
          <w:sz w:val="24"/>
          <w:szCs w:val="24"/>
        </w:rPr>
        <w:lastRenderedPageBreak/>
        <w:t>Obrazec št: 7</w:t>
      </w:r>
    </w:p>
    <w:p w:rsidR="00820B19" w:rsidRPr="00FE58B8" w:rsidRDefault="00820B19" w:rsidP="00820B19">
      <w:pPr>
        <w:rPr>
          <w:rFonts w:ascii="Times New Roman" w:hAnsi="Times New Roman" w:cs="Times New Roman"/>
          <w:sz w:val="24"/>
          <w:szCs w:val="24"/>
        </w:rPr>
      </w:pPr>
    </w:p>
    <w:p w:rsidR="00820B19" w:rsidRPr="00FE58B8" w:rsidRDefault="00BC69B9" w:rsidP="00820B1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Times New Roman" w:hAnsi="Times New Roman" w:cs="Times New Roman"/>
          <w:sz w:val="24"/>
          <w:szCs w:val="24"/>
        </w:rPr>
      </w:pPr>
      <w:r w:rsidRPr="00FE58B8">
        <w:rPr>
          <w:rFonts w:ascii="Times New Roman" w:hAnsi="Times New Roman" w:cs="Times New Roman"/>
          <w:sz w:val="24"/>
          <w:szCs w:val="24"/>
        </w:rPr>
        <w:t>Izjava podizvajalca</w:t>
      </w:r>
    </w:p>
    <w:p w:rsidR="00820B19" w:rsidRPr="00FE58B8" w:rsidRDefault="00820B19" w:rsidP="00820B19">
      <w:pPr>
        <w:spacing w:after="120"/>
        <w:rPr>
          <w:rFonts w:ascii="Times New Roman" w:hAnsi="Times New Roman" w:cs="Times New Roman"/>
          <w:sz w:val="24"/>
          <w:szCs w:val="24"/>
        </w:rPr>
      </w:pP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V zvezi z javnim naročilom </w:t>
      </w:r>
      <w:r w:rsidR="005A53E2" w:rsidRPr="00FE58B8">
        <w:rPr>
          <w:rFonts w:ascii="Times New Roman" w:hAnsi="Times New Roman" w:cs="Times New Roman"/>
          <w:color w:val="000000"/>
          <w:sz w:val="24"/>
          <w:szCs w:val="24"/>
        </w:rPr>
        <w:t>»</w:t>
      </w:r>
      <w:r w:rsidR="003C5C35">
        <w:rPr>
          <w:rFonts w:ascii="Times New Roman" w:hAnsi="Times New Roman" w:cs="Times New Roman"/>
          <w:b/>
          <w:color w:val="000000"/>
          <w:sz w:val="24"/>
          <w:szCs w:val="24"/>
        </w:rPr>
        <w:t>Rekonstrukcija kolodvorske ulice in izgradnja pločnika v Veržeju</w:t>
      </w:r>
      <w:r w:rsidR="005A53E2">
        <w:rPr>
          <w:rFonts w:ascii="Times New Roman" w:hAnsi="Times New Roman" w:cs="Times New Roman"/>
          <w:b/>
          <w:color w:val="000000"/>
          <w:sz w:val="24"/>
          <w:szCs w:val="24"/>
        </w:rPr>
        <w:t>«,</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izjavljamo, da bomo v primeru izbire gospodarskega subjekta sodelovali pri izvedbi predmeta javnega naročila z deli v vrednosti _______________ EUR v skladu z razpisnimi pogoji.</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Izjavljamo (ustrezno označi):</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 DA zahtevamo izvedbo neposrednih plačil, in zato podajamo soglasje, da sme naročnik namesto glavnega izvajalca poravnati obveznosti glavnega izvajalca, ki nastanejo pri izvajanju javnega naročila do nas kot podizvajalca.</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 NE zahtevamo izvedbe neposrednih plačil.</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tbl>
      <w:tblPr>
        <w:tblStyle w:val="NormalTablePHPDOCX"/>
        <w:tblW w:w="8745" w:type="dxa"/>
        <w:tblInd w:w="108" w:type="dxa"/>
        <w:tblLook w:val="04A0" w:firstRow="1" w:lastRow="0" w:firstColumn="1" w:lastColumn="0" w:noHBand="0" w:noVBand="1"/>
      </w:tblPr>
      <w:tblGrid>
        <w:gridCol w:w="4080"/>
        <w:gridCol w:w="4665"/>
      </w:tblGrid>
      <w:tr w:rsidR="007F7E36" w:rsidRPr="00FE58B8">
        <w:tc>
          <w:tcPr>
            <w:tcW w:w="4080" w:type="dxa"/>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7F7E36" w:rsidRPr="00FE58B8" w:rsidRDefault="00AE28AE" w:rsidP="00AE28AE">
            <w:pPr>
              <w:rPr>
                <w:rFonts w:ascii="Times New Roman" w:hAnsi="Times New Roman" w:cs="Times New Roman"/>
                <w:sz w:val="24"/>
                <w:szCs w:val="24"/>
              </w:rPr>
            </w:pPr>
            <w:r>
              <w:rPr>
                <w:rFonts w:ascii="Times New Roman" w:hAnsi="Times New Roman" w:cs="Times New Roman"/>
                <w:color w:val="000000"/>
                <w:position w:val="-2"/>
                <w:sz w:val="24"/>
                <w:szCs w:val="24"/>
              </w:rPr>
              <w:t xml:space="preserve">          </w:t>
            </w:r>
            <w:r w:rsidR="00BC69B9" w:rsidRPr="00FE58B8">
              <w:rPr>
                <w:rFonts w:ascii="Times New Roman" w:hAnsi="Times New Roman" w:cs="Times New Roman"/>
                <w:color w:val="000000"/>
                <w:position w:val="-2"/>
                <w:sz w:val="24"/>
                <w:szCs w:val="24"/>
              </w:rPr>
              <w:t>Ime in priimek: ___________________</w:t>
            </w:r>
          </w:p>
        </w:tc>
      </w:tr>
      <w:tr w:rsidR="007F7E36" w:rsidRPr="00FE58B8">
        <w:tc>
          <w:tcPr>
            <w:tcW w:w="4080" w:type="dxa"/>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7F7E36" w:rsidRPr="00FE58B8" w:rsidRDefault="007F7E36">
            <w:pPr>
              <w:rPr>
                <w:rFonts w:ascii="Times New Roman" w:hAnsi="Times New Roman" w:cs="Times New Roman"/>
                <w:sz w:val="24"/>
                <w:szCs w:val="24"/>
              </w:rPr>
            </w:pPr>
          </w:p>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A9A9A9"/>
                <w:position w:val="-2"/>
                <w:sz w:val="24"/>
                <w:szCs w:val="24"/>
              </w:rPr>
              <w:t>(žig in podpis)</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b/>
          <w:bCs/>
          <w:i/>
          <w:iCs/>
          <w:color w:val="000000"/>
          <w:sz w:val="24"/>
          <w:szCs w:val="24"/>
          <w:u w:val="single"/>
        </w:rPr>
        <w:t>Opomba:</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i/>
          <w:iCs/>
          <w:color w:val="000000"/>
          <w:sz w:val="24"/>
          <w:szCs w:val="24"/>
        </w:rPr>
        <w:t>V primeru večjega števila podizvajalcev se obrazec fotokopira.</w:t>
      </w:r>
    </w:p>
    <w:p w:rsidR="007F7E36" w:rsidRPr="00FE58B8" w:rsidRDefault="007F7E36">
      <w:pPr>
        <w:rPr>
          <w:rFonts w:ascii="Times New Roman" w:hAnsi="Times New Roman" w:cs="Times New Roman"/>
          <w:sz w:val="24"/>
          <w:szCs w:val="24"/>
        </w:rPr>
        <w:sectPr w:rsidR="007F7E36" w:rsidRPr="00FE58B8" w:rsidSect="00820B19">
          <w:footerReference w:type="default" r:id="rId15"/>
          <w:pgSz w:w="11906" w:h="16838"/>
          <w:pgMar w:top="1418" w:right="1418" w:bottom="1418" w:left="1418" w:header="567" w:footer="596" w:gutter="0"/>
          <w:cols w:space="708"/>
          <w:docGrid w:linePitch="360"/>
        </w:sectPr>
      </w:pPr>
    </w:p>
    <w:p w:rsidR="00820B19" w:rsidRPr="00FE58B8" w:rsidRDefault="00BC69B9" w:rsidP="00820B19">
      <w:pPr>
        <w:spacing w:after="0"/>
        <w:jc w:val="right"/>
        <w:rPr>
          <w:rFonts w:ascii="Times New Roman" w:hAnsi="Times New Roman" w:cs="Times New Roman"/>
          <w:sz w:val="24"/>
          <w:szCs w:val="24"/>
        </w:rPr>
      </w:pPr>
      <w:r w:rsidRPr="00FE58B8">
        <w:rPr>
          <w:rFonts w:ascii="Times New Roman" w:hAnsi="Times New Roman" w:cs="Times New Roman"/>
          <w:sz w:val="24"/>
          <w:szCs w:val="24"/>
        </w:rPr>
        <w:lastRenderedPageBreak/>
        <w:t>Obrazec št: 8</w:t>
      </w:r>
    </w:p>
    <w:p w:rsidR="00820B19" w:rsidRPr="00FE58B8" w:rsidRDefault="00BC69B9" w:rsidP="00AE28AE">
      <w:pPr>
        <w:pStyle w:val="Naslov1"/>
        <w:pBdr>
          <w:top w:val="single" w:sz="36" w:space="0" w:color="7EFF09"/>
          <w:left w:val="single" w:sz="36" w:space="5" w:color="7EFF09"/>
          <w:bottom w:val="single" w:sz="36" w:space="1" w:color="7EFF09"/>
          <w:right w:val="single" w:sz="36" w:space="4" w:color="7EFF09"/>
        </w:pBdr>
        <w:shd w:val="clear" w:color="auto" w:fill="7BF949"/>
        <w:spacing w:before="0" w:after="120"/>
        <w:ind w:left="1985"/>
        <w:rPr>
          <w:rFonts w:ascii="Times New Roman" w:hAnsi="Times New Roman" w:cs="Times New Roman"/>
          <w:sz w:val="24"/>
          <w:szCs w:val="24"/>
        </w:rPr>
      </w:pPr>
      <w:r w:rsidRPr="00FE58B8">
        <w:rPr>
          <w:rFonts w:ascii="Times New Roman" w:hAnsi="Times New Roman" w:cs="Times New Roman"/>
          <w:sz w:val="24"/>
          <w:szCs w:val="24"/>
        </w:rPr>
        <w:t>Izjava zastopnika podizvajalca v zvezi z izpolnjevanjem obveznih pogojev za podizvajalce</w:t>
      </w:r>
    </w:p>
    <w:p w:rsidR="007F7E36" w:rsidRPr="00AE28AE" w:rsidRDefault="00BC69B9">
      <w:pPr>
        <w:spacing w:before="225" w:after="225" w:line="240" w:lineRule="auto"/>
        <w:jc w:val="both"/>
        <w:rPr>
          <w:rFonts w:ascii="Times New Roman" w:hAnsi="Times New Roman" w:cs="Times New Roman"/>
        </w:rPr>
      </w:pPr>
      <w:r w:rsidRPr="00AE28AE">
        <w:rPr>
          <w:rFonts w:ascii="Times New Roman" w:hAnsi="Times New Roman" w:cs="Times New Roman"/>
          <w:color w:val="000000"/>
        </w:rPr>
        <w:t>Pod kazensko in materialno odgovornostjo izjavljamo da </w:t>
      </w:r>
      <w:r w:rsidR="00791FF6">
        <w:rPr>
          <w:rFonts w:ascii="Times New Roman" w:hAnsi="Times New Roman" w:cs="Times New Roman"/>
          <w:color w:val="000000"/>
        </w:rPr>
        <w:t>___________________________</w:t>
      </w:r>
      <w:r w:rsidRPr="00AE28AE">
        <w:rPr>
          <w:rFonts w:ascii="Times New Roman" w:hAnsi="Times New Roman" w:cs="Times New Roman"/>
          <w:color w:val="000000"/>
        </w:rPr>
        <w:t> (</w:t>
      </w:r>
      <w:r w:rsidR="00AE28AE" w:rsidRPr="00AE28AE">
        <w:rPr>
          <w:rFonts w:ascii="Times New Roman" w:hAnsi="Times New Roman" w:cs="Times New Roman"/>
          <w:color w:val="000000"/>
        </w:rPr>
        <w:t>f</w:t>
      </w:r>
      <w:r w:rsidRPr="00AE28AE">
        <w:rPr>
          <w:rFonts w:ascii="Times New Roman" w:hAnsi="Times New Roman" w:cs="Times New Roman"/>
          <w:color w:val="000000"/>
        </w:rPr>
        <w:t>irma),</w:t>
      </w:r>
      <w:r w:rsidR="0000164B" w:rsidRPr="00AE28AE">
        <w:rPr>
          <w:rFonts w:ascii="Times New Roman" w:hAnsi="Times New Roman" w:cs="Times New Roman"/>
          <w:color w:val="000000"/>
        </w:rPr>
        <w:t xml:space="preserve"> </w:t>
      </w:r>
      <w:r w:rsidR="00791FF6">
        <w:rPr>
          <w:rFonts w:ascii="Times New Roman" w:hAnsi="Times New Roman" w:cs="Times New Roman"/>
          <w:color w:val="000000"/>
        </w:rPr>
        <w:t>_______________________________________</w:t>
      </w:r>
      <w:r w:rsidRPr="00AE28AE">
        <w:rPr>
          <w:rFonts w:ascii="Times New Roman" w:hAnsi="Times New Roman" w:cs="Times New Roman"/>
          <w:color w:val="000000"/>
        </w:rPr>
        <w:t> (</w:t>
      </w:r>
      <w:r w:rsidR="00AE28AE" w:rsidRPr="00AE28AE">
        <w:rPr>
          <w:rFonts w:ascii="Times New Roman" w:hAnsi="Times New Roman" w:cs="Times New Roman"/>
          <w:color w:val="000000"/>
        </w:rPr>
        <w:t>n</w:t>
      </w:r>
      <w:r w:rsidR="00791FF6">
        <w:rPr>
          <w:rFonts w:ascii="Times New Roman" w:hAnsi="Times New Roman" w:cs="Times New Roman"/>
          <w:color w:val="000000"/>
        </w:rPr>
        <w:t>aslov), matična številka: ________________</w:t>
      </w:r>
      <w:r w:rsidRPr="00AE28AE">
        <w:rPr>
          <w:rFonts w:ascii="Times New Roman" w:hAnsi="Times New Roman" w:cs="Times New Roman"/>
          <w:color w:val="000000"/>
        </w:rPr>
        <w:t>,</w:t>
      </w:r>
    </w:p>
    <w:tbl>
      <w:tblPr>
        <w:tblStyle w:val="NormalTablePHPDOCX"/>
        <w:tblW w:w="0" w:type="auto"/>
        <w:tblInd w:w="108" w:type="dxa"/>
        <w:tblLook w:val="04A0" w:firstRow="1" w:lastRow="0" w:firstColumn="1" w:lastColumn="0" w:noHBand="0" w:noVBand="1"/>
      </w:tblPr>
      <w:tblGrid>
        <w:gridCol w:w="8962"/>
      </w:tblGrid>
      <w:tr w:rsidR="007F7E36" w:rsidRPr="00AE28AE">
        <w:tc>
          <w:tcPr>
            <w:tcW w:w="0" w:type="auto"/>
            <w:tcMar>
              <w:top w:w="0" w:type="auto"/>
              <w:bottom w:w="0" w:type="auto"/>
            </w:tcMar>
          </w:tcPr>
          <w:p w:rsidR="007F7E36" w:rsidRPr="00AE28AE" w:rsidRDefault="00BC69B9" w:rsidP="001F6FC8">
            <w:pPr>
              <w:numPr>
                <w:ilvl w:val="0"/>
                <w:numId w:val="18"/>
              </w:numPr>
              <w:jc w:val="both"/>
              <w:rPr>
                <w:rFonts w:ascii="Times New Roman" w:hAnsi="Times New Roman" w:cs="Times New Roman"/>
                <w:color w:val="000000"/>
              </w:rPr>
            </w:pPr>
            <w:r w:rsidRPr="00AE28AE">
              <w:rPr>
                <w:rFonts w:ascii="Times New Roman" w:hAnsi="Times New Roman" w:cs="Times New Roman"/>
                <w:color w:val="000000"/>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F7E36" w:rsidRPr="00AE28AE" w:rsidRDefault="00BC69B9" w:rsidP="001F6FC8">
            <w:pPr>
              <w:numPr>
                <w:ilvl w:val="0"/>
                <w:numId w:val="18"/>
              </w:numPr>
              <w:jc w:val="both"/>
              <w:rPr>
                <w:rFonts w:ascii="Times New Roman" w:hAnsi="Times New Roman" w:cs="Times New Roman"/>
                <w:color w:val="000000"/>
              </w:rPr>
            </w:pPr>
            <w:r w:rsidRPr="00AE28AE">
              <w:rPr>
                <w:rFonts w:ascii="Times New Roman" w:hAnsi="Times New Roman" w:cs="Times New Roman"/>
                <w:color w:val="000000"/>
              </w:rPr>
              <w:t xml:space="preserve">na dan oddaje ponudbe ali prijave nimamo </w:t>
            </w:r>
            <w:proofErr w:type="spellStart"/>
            <w:r w:rsidRPr="00AE28AE">
              <w:rPr>
                <w:rFonts w:ascii="Times New Roman" w:hAnsi="Times New Roman" w:cs="Times New Roman"/>
                <w:color w:val="000000"/>
              </w:rPr>
              <w:t>nepredloženih</w:t>
            </w:r>
            <w:proofErr w:type="spellEnd"/>
            <w:r w:rsidRPr="00AE28AE">
              <w:rPr>
                <w:rFonts w:ascii="Times New Roman" w:hAnsi="Times New Roman" w:cs="Times New Roman"/>
                <w:color w:val="000000"/>
              </w:rPr>
              <w:t xml:space="preserve"> obračunov davčnih odtegljajev za dohodke iz delovnega razmerja za obdobje zadnjih petih let do dne oddaje ponudbe ali prijave,</w:t>
            </w:r>
          </w:p>
          <w:p w:rsidR="007F7E36" w:rsidRPr="00AE28AE" w:rsidRDefault="00BC69B9" w:rsidP="001F6FC8">
            <w:pPr>
              <w:numPr>
                <w:ilvl w:val="0"/>
                <w:numId w:val="18"/>
              </w:numPr>
              <w:jc w:val="both"/>
              <w:rPr>
                <w:rFonts w:ascii="Times New Roman" w:hAnsi="Times New Roman" w:cs="Times New Roman"/>
                <w:color w:val="000000"/>
              </w:rPr>
            </w:pPr>
            <w:r w:rsidRPr="00AE28AE">
              <w:rPr>
                <w:rFonts w:ascii="Times New Roman" w:hAnsi="Times New Roman" w:cs="Times New Roman"/>
                <w:color w:val="000000"/>
              </w:rPr>
              <w:t>smo vpisani v poklicni oziroma po</w:t>
            </w:r>
            <w:r w:rsidR="0000164B" w:rsidRPr="00AE28AE">
              <w:rPr>
                <w:rFonts w:ascii="Times New Roman" w:hAnsi="Times New Roman" w:cs="Times New Roman"/>
                <w:color w:val="000000"/>
              </w:rPr>
              <w:t>slovni register v državi sedeža,</w:t>
            </w:r>
          </w:p>
          <w:p w:rsidR="0000164B" w:rsidRPr="00AE28AE" w:rsidRDefault="0000164B" w:rsidP="001F6FC8">
            <w:pPr>
              <w:numPr>
                <w:ilvl w:val="0"/>
                <w:numId w:val="18"/>
              </w:numPr>
              <w:jc w:val="both"/>
              <w:rPr>
                <w:rFonts w:ascii="Times New Roman" w:hAnsi="Times New Roman" w:cs="Times New Roman"/>
                <w:color w:val="000000"/>
              </w:rPr>
            </w:pPr>
            <w:r w:rsidRPr="00AE28AE">
              <w:rPr>
                <w:rFonts w:ascii="Times New Roman" w:hAnsi="Times New Roman" w:cs="Times New Roman"/>
                <w:color w:val="000000"/>
              </w:rPr>
              <w:t>na dan, ko poteče rok za oddajo ponudb nismo bili izločeni iz postopkov oddaje javnih naročil zaradi uvrstitve v evidenco gospodarskih subjektov z negativnimi referencami.</w:t>
            </w:r>
          </w:p>
        </w:tc>
      </w:tr>
    </w:tbl>
    <w:p w:rsidR="007F7E36" w:rsidRPr="00AE28AE" w:rsidRDefault="00BC69B9">
      <w:pPr>
        <w:spacing w:before="225" w:after="225" w:line="240" w:lineRule="auto"/>
        <w:jc w:val="both"/>
        <w:rPr>
          <w:rFonts w:ascii="Times New Roman" w:hAnsi="Times New Roman" w:cs="Times New Roman"/>
        </w:rPr>
      </w:pPr>
      <w:r w:rsidRPr="00AE28AE">
        <w:rPr>
          <w:rFonts w:ascii="Times New Roman" w:hAnsi="Times New Roman" w:cs="Times New Roman"/>
          <w:color w:val="000000"/>
        </w:rPr>
        <w:t>Obenem izjavljamo, da:</w:t>
      </w:r>
    </w:p>
    <w:tbl>
      <w:tblPr>
        <w:tblStyle w:val="NormalTablePHPDOCX"/>
        <w:tblW w:w="0" w:type="auto"/>
        <w:tblInd w:w="108" w:type="dxa"/>
        <w:tblLook w:val="04A0" w:firstRow="1" w:lastRow="0" w:firstColumn="1" w:lastColumn="0" w:noHBand="0" w:noVBand="1"/>
      </w:tblPr>
      <w:tblGrid>
        <w:gridCol w:w="8962"/>
      </w:tblGrid>
      <w:tr w:rsidR="007F7E36" w:rsidRPr="00AE28AE">
        <w:tc>
          <w:tcPr>
            <w:tcW w:w="0" w:type="auto"/>
            <w:tcMar>
              <w:top w:w="0" w:type="auto"/>
              <w:bottom w:w="0" w:type="auto"/>
            </w:tcMar>
          </w:tcPr>
          <w:p w:rsidR="007F7E36" w:rsidRPr="00AE28AE" w:rsidRDefault="00BC69B9" w:rsidP="001F6FC8">
            <w:pPr>
              <w:numPr>
                <w:ilvl w:val="0"/>
                <w:numId w:val="19"/>
              </w:numPr>
              <w:jc w:val="both"/>
              <w:rPr>
                <w:rFonts w:ascii="Times New Roman" w:hAnsi="Times New Roman" w:cs="Times New Roman"/>
                <w:color w:val="000000"/>
              </w:rPr>
            </w:pPr>
            <w:r w:rsidRPr="00AE28AE">
              <w:rPr>
                <w:rFonts w:ascii="Times New Roman" w:hAnsi="Times New Roman" w:cs="Times New Roman"/>
                <w:color w:val="000000"/>
              </w:rPr>
              <w:t>lahko naročnik sam pridobi potrdila, ki se nanašajo na zgoraj navedeno iz uradnih evidenc, ki jih vodijo državni organi, organi lokalnih skupnosti ali nosilci javnih pooblastil,</w:t>
            </w:r>
          </w:p>
          <w:p w:rsidR="007F7E36" w:rsidRPr="00AE28AE" w:rsidRDefault="00BC69B9" w:rsidP="001F6FC8">
            <w:pPr>
              <w:numPr>
                <w:ilvl w:val="0"/>
                <w:numId w:val="19"/>
              </w:numPr>
              <w:jc w:val="both"/>
              <w:rPr>
                <w:rFonts w:ascii="Times New Roman" w:hAnsi="Times New Roman" w:cs="Times New Roman"/>
                <w:color w:val="000000"/>
              </w:rPr>
            </w:pPr>
            <w:r w:rsidRPr="00AE28AE">
              <w:rPr>
                <w:rFonts w:ascii="Times New Roman" w:hAnsi="Times New Roman" w:cs="Times New Roman"/>
                <w:color w:val="000000"/>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F7E36" w:rsidRPr="00AE28AE" w:rsidRDefault="00BC69B9">
      <w:pPr>
        <w:spacing w:before="225" w:after="225" w:line="240" w:lineRule="auto"/>
        <w:jc w:val="center"/>
        <w:rPr>
          <w:rFonts w:ascii="Times New Roman" w:hAnsi="Times New Roman" w:cs="Times New Roman"/>
        </w:rPr>
      </w:pPr>
      <w:r w:rsidRPr="00AE28AE">
        <w:rPr>
          <w:rFonts w:ascii="Times New Roman" w:hAnsi="Times New Roman" w:cs="Times New Roman"/>
          <w:b/>
          <w:bCs/>
          <w:color w:val="000000"/>
        </w:rPr>
        <w:t>in</w:t>
      </w:r>
    </w:p>
    <w:p w:rsidR="007F7E36" w:rsidRPr="00AE28AE" w:rsidRDefault="00BC69B9">
      <w:pPr>
        <w:spacing w:before="225" w:after="225" w:line="240" w:lineRule="auto"/>
        <w:jc w:val="center"/>
        <w:rPr>
          <w:rFonts w:ascii="Times New Roman" w:hAnsi="Times New Roman" w:cs="Times New Roman"/>
        </w:rPr>
      </w:pPr>
      <w:r w:rsidRPr="00AE28AE">
        <w:rPr>
          <w:rFonts w:ascii="Times New Roman" w:hAnsi="Times New Roman" w:cs="Times New Roman"/>
          <w:b/>
          <w:bCs/>
          <w:color w:val="000000"/>
        </w:rPr>
        <w:t>POOBLASTILO</w:t>
      </w:r>
    </w:p>
    <w:p w:rsidR="007F7E36" w:rsidRPr="00AE28AE" w:rsidRDefault="00BC69B9">
      <w:pPr>
        <w:spacing w:before="225" w:after="225" w:line="240" w:lineRule="auto"/>
        <w:jc w:val="both"/>
        <w:rPr>
          <w:rFonts w:ascii="Times New Roman" w:hAnsi="Times New Roman" w:cs="Times New Roman"/>
        </w:rPr>
      </w:pPr>
      <w:r w:rsidRPr="00AE28AE">
        <w:rPr>
          <w:rFonts w:ascii="Times New Roman" w:hAnsi="Times New Roman" w:cs="Times New Roman"/>
          <w:color w:val="000000"/>
        </w:rPr>
        <w:t xml:space="preserve">Pooblaščamo naročnika </w:t>
      </w:r>
      <w:bookmarkStart w:id="1" w:name="_Hlk509836224"/>
      <w:r w:rsidRPr="00AE28AE">
        <w:rPr>
          <w:rFonts w:ascii="Times New Roman" w:hAnsi="Times New Roman" w:cs="Times New Roman"/>
          <w:color w:val="000000"/>
        </w:rPr>
        <w:t xml:space="preserve">OBČINA </w:t>
      </w:r>
      <w:r w:rsidR="003C5C35">
        <w:rPr>
          <w:rFonts w:ascii="Times New Roman" w:hAnsi="Times New Roman" w:cs="Times New Roman"/>
          <w:color w:val="000000"/>
        </w:rPr>
        <w:t>VERŽEJ, Ulica bratstva in enotnosti 8, 9241 Veržej</w:t>
      </w:r>
      <w:bookmarkEnd w:id="1"/>
      <w:r w:rsidRPr="00AE28AE">
        <w:rPr>
          <w:rFonts w:ascii="Times New Roman" w:hAnsi="Times New Roman" w:cs="Times New Roman"/>
          <w:color w:val="000000"/>
        </w:rPr>
        <w:t>,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694"/>
        <w:gridCol w:w="6051"/>
      </w:tblGrid>
      <w:tr w:rsidR="007F7E36" w:rsidRPr="00AE28AE" w:rsidTr="00AE28AE">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pPr>
              <w:jc w:val="right"/>
              <w:rPr>
                <w:rFonts w:ascii="Times New Roman" w:hAnsi="Times New Roman" w:cs="Times New Roman"/>
              </w:rPr>
            </w:pPr>
            <w:r w:rsidRPr="00AE28AE">
              <w:rPr>
                <w:rFonts w:ascii="Times New Roman" w:hAnsi="Times New Roman" w:cs="Times New Roman"/>
                <w:color w:val="000000"/>
                <w:position w:val="-2"/>
              </w:rPr>
              <w:t>Polno ime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pPr>
              <w:rPr>
                <w:rFonts w:ascii="Times New Roman" w:hAnsi="Times New Roman" w:cs="Times New Roman"/>
              </w:rPr>
            </w:pPr>
            <w:r w:rsidRPr="00AE28AE">
              <w:rPr>
                <w:rFonts w:ascii="Times New Roman" w:hAnsi="Times New Roman" w:cs="Times New Roman"/>
                <w:color w:val="000000"/>
                <w:position w:val="-2"/>
              </w:rPr>
              <w:t> </w:t>
            </w:r>
          </w:p>
        </w:tc>
      </w:tr>
      <w:tr w:rsidR="007F7E36" w:rsidRPr="00AE28AE" w:rsidTr="00AE28AE">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pPr>
              <w:jc w:val="right"/>
              <w:rPr>
                <w:rFonts w:ascii="Times New Roman" w:hAnsi="Times New Roman" w:cs="Times New Roman"/>
              </w:rPr>
            </w:pPr>
            <w:r w:rsidRPr="00AE28AE">
              <w:rPr>
                <w:rFonts w:ascii="Times New Roman" w:hAnsi="Times New Roman" w:cs="Times New Roman"/>
                <w:color w:val="000000"/>
                <w:position w:val="-2"/>
              </w:rPr>
              <w:t>Sedež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pPr>
              <w:rPr>
                <w:rFonts w:ascii="Times New Roman" w:hAnsi="Times New Roman" w:cs="Times New Roman"/>
              </w:rPr>
            </w:pPr>
            <w:r w:rsidRPr="00AE28AE">
              <w:rPr>
                <w:rFonts w:ascii="Times New Roman" w:hAnsi="Times New Roman" w:cs="Times New Roman"/>
                <w:color w:val="000000"/>
                <w:position w:val="-2"/>
              </w:rPr>
              <w:t> </w:t>
            </w:r>
          </w:p>
        </w:tc>
      </w:tr>
      <w:tr w:rsidR="007F7E36" w:rsidRPr="00AE28AE" w:rsidTr="00AE28AE">
        <w:trPr>
          <w:trHeight w:val="485"/>
        </w:trPr>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pPr>
              <w:jc w:val="right"/>
              <w:rPr>
                <w:rFonts w:ascii="Times New Roman" w:hAnsi="Times New Roman" w:cs="Times New Roman"/>
              </w:rPr>
            </w:pPr>
            <w:r w:rsidRPr="00AE28AE">
              <w:rPr>
                <w:rFonts w:ascii="Times New Roman" w:hAnsi="Times New Roman" w:cs="Times New Roman"/>
                <w:color w:val="000000"/>
                <w:position w:val="-2"/>
              </w:rPr>
              <w:t>Številka vpisa v sodni register (št. vložka):</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pPr>
              <w:rPr>
                <w:rFonts w:ascii="Times New Roman" w:hAnsi="Times New Roman" w:cs="Times New Roman"/>
              </w:rPr>
            </w:pPr>
            <w:r w:rsidRPr="00AE28AE">
              <w:rPr>
                <w:rFonts w:ascii="Times New Roman" w:hAnsi="Times New Roman" w:cs="Times New Roman"/>
                <w:color w:val="000000"/>
                <w:position w:val="-2"/>
              </w:rPr>
              <w:t> </w:t>
            </w:r>
          </w:p>
        </w:tc>
      </w:tr>
      <w:tr w:rsidR="007F7E36" w:rsidRPr="00AE28AE" w:rsidTr="00AE28AE">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pPr>
              <w:jc w:val="right"/>
              <w:rPr>
                <w:rFonts w:ascii="Times New Roman" w:hAnsi="Times New Roman" w:cs="Times New Roman"/>
              </w:rPr>
            </w:pPr>
            <w:r w:rsidRPr="00AE28AE">
              <w:rPr>
                <w:rFonts w:ascii="Times New Roman" w:hAnsi="Times New Roman" w:cs="Times New Roman"/>
                <w:color w:val="000000"/>
                <w:position w:val="-2"/>
              </w:rPr>
              <w:t>Matična številka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pPr>
              <w:rPr>
                <w:rFonts w:ascii="Times New Roman" w:hAnsi="Times New Roman" w:cs="Times New Roman"/>
              </w:rPr>
            </w:pPr>
            <w:r w:rsidRPr="00AE28AE">
              <w:rPr>
                <w:rFonts w:ascii="Times New Roman" w:hAnsi="Times New Roman" w:cs="Times New Roman"/>
                <w:color w:val="000000"/>
                <w:position w:val="-2"/>
              </w:rPr>
              <w:t> </w:t>
            </w:r>
          </w:p>
        </w:tc>
      </w:tr>
      <w:tr w:rsidR="007F7E36" w:rsidRPr="00AE28AE" w:rsidTr="00AE28AE">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pPr>
              <w:jc w:val="right"/>
              <w:rPr>
                <w:rFonts w:ascii="Times New Roman" w:hAnsi="Times New Roman" w:cs="Times New Roman"/>
              </w:rPr>
            </w:pPr>
            <w:r w:rsidRPr="00AE28AE">
              <w:rPr>
                <w:rFonts w:ascii="Times New Roman" w:hAnsi="Times New Roman" w:cs="Times New Roman"/>
                <w:color w:val="000000"/>
                <w:position w:val="-2"/>
              </w:rPr>
              <w:t>Davčna številka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pPr>
              <w:rPr>
                <w:rFonts w:ascii="Times New Roman" w:hAnsi="Times New Roman" w:cs="Times New Roman"/>
              </w:rPr>
            </w:pPr>
            <w:r w:rsidRPr="00AE28AE">
              <w:rPr>
                <w:rFonts w:ascii="Times New Roman" w:hAnsi="Times New Roman" w:cs="Times New Roman"/>
                <w:color w:val="000000"/>
                <w:position w:val="-2"/>
              </w:rPr>
              <w:t> </w:t>
            </w:r>
          </w:p>
        </w:tc>
      </w:tr>
    </w:tbl>
    <w:p w:rsidR="007F7E36" w:rsidRPr="00AE28AE" w:rsidRDefault="00BC69B9">
      <w:pPr>
        <w:spacing w:before="225" w:after="225" w:line="240" w:lineRule="auto"/>
        <w:jc w:val="both"/>
        <w:rPr>
          <w:rFonts w:ascii="Times New Roman" w:hAnsi="Times New Roman" w:cs="Times New Roman"/>
        </w:rPr>
      </w:pPr>
      <w:r w:rsidRPr="00AE28AE">
        <w:rPr>
          <w:rFonts w:ascii="Times New Roman" w:hAnsi="Times New Roman" w:cs="Times New Roman"/>
          <w:color w:val="000000"/>
        </w:rPr>
        <w:t> </w:t>
      </w:r>
    </w:p>
    <w:tbl>
      <w:tblPr>
        <w:tblStyle w:val="NormalTablePHPDOCX"/>
        <w:tblW w:w="8745" w:type="dxa"/>
        <w:tblInd w:w="108" w:type="dxa"/>
        <w:tblLook w:val="04A0" w:firstRow="1" w:lastRow="0" w:firstColumn="1" w:lastColumn="0" w:noHBand="0" w:noVBand="1"/>
      </w:tblPr>
      <w:tblGrid>
        <w:gridCol w:w="4080"/>
        <w:gridCol w:w="4665"/>
      </w:tblGrid>
      <w:tr w:rsidR="007F7E36" w:rsidRPr="00AE28AE">
        <w:tc>
          <w:tcPr>
            <w:tcW w:w="4080" w:type="dxa"/>
            <w:tcMar>
              <w:top w:w="75" w:type="dxa"/>
              <w:bottom w:w="75" w:type="dxa"/>
            </w:tcMar>
            <w:vAlign w:val="center"/>
          </w:tcPr>
          <w:p w:rsidR="007F7E36" w:rsidRPr="00AE28AE" w:rsidRDefault="00BC69B9">
            <w:pPr>
              <w:rPr>
                <w:rFonts w:ascii="Times New Roman" w:hAnsi="Times New Roman" w:cs="Times New Roman"/>
              </w:rPr>
            </w:pPr>
            <w:r w:rsidRPr="00AE28AE">
              <w:rPr>
                <w:rFonts w:ascii="Times New Roman" w:hAnsi="Times New Roman" w:cs="Times New Roman"/>
                <w:color w:val="000000"/>
                <w:position w:val="-2"/>
              </w:rPr>
              <w:t>Kraj in datum:</w:t>
            </w:r>
          </w:p>
        </w:tc>
        <w:tc>
          <w:tcPr>
            <w:tcW w:w="0" w:type="auto"/>
            <w:tcMar>
              <w:top w:w="75" w:type="dxa"/>
              <w:bottom w:w="75" w:type="dxa"/>
            </w:tcMar>
            <w:vAlign w:val="center"/>
          </w:tcPr>
          <w:p w:rsidR="007F7E36" w:rsidRPr="00AE28AE" w:rsidRDefault="00BC69B9">
            <w:pPr>
              <w:rPr>
                <w:rFonts w:ascii="Times New Roman" w:hAnsi="Times New Roman" w:cs="Times New Roman"/>
              </w:rPr>
            </w:pPr>
            <w:r w:rsidRPr="00AE28AE">
              <w:rPr>
                <w:rFonts w:ascii="Times New Roman" w:hAnsi="Times New Roman" w:cs="Times New Roman"/>
                <w:color w:val="000000"/>
                <w:position w:val="-2"/>
              </w:rPr>
              <w:t>Ime in priimek: _____________________</w:t>
            </w:r>
          </w:p>
        </w:tc>
      </w:tr>
      <w:tr w:rsidR="007F7E36" w:rsidRPr="00AE28AE">
        <w:tc>
          <w:tcPr>
            <w:tcW w:w="4080" w:type="dxa"/>
            <w:tcMar>
              <w:top w:w="75" w:type="dxa"/>
              <w:bottom w:w="75" w:type="dxa"/>
            </w:tcMar>
            <w:vAlign w:val="center"/>
          </w:tcPr>
          <w:p w:rsidR="007F7E36" w:rsidRPr="00AE28AE" w:rsidRDefault="00BC69B9">
            <w:pPr>
              <w:rPr>
                <w:rFonts w:ascii="Times New Roman" w:hAnsi="Times New Roman" w:cs="Times New Roman"/>
              </w:rPr>
            </w:pPr>
            <w:r w:rsidRPr="00AE28AE">
              <w:rPr>
                <w:rFonts w:ascii="Times New Roman" w:hAnsi="Times New Roman" w:cs="Times New Roman"/>
                <w:color w:val="000000"/>
                <w:position w:val="-2"/>
              </w:rPr>
              <w:t> </w:t>
            </w:r>
          </w:p>
        </w:tc>
        <w:tc>
          <w:tcPr>
            <w:tcW w:w="0" w:type="auto"/>
            <w:tcMar>
              <w:top w:w="75" w:type="dxa"/>
              <w:bottom w:w="75" w:type="dxa"/>
            </w:tcMar>
            <w:vAlign w:val="center"/>
          </w:tcPr>
          <w:p w:rsidR="007F7E36" w:rsidRPr="00AE28AE" w:rsidRDefault="007F7E36">
            <w:pPr>
              <w:rPr>
                <w:rFonts w:ascii="Times New Roman" w:hAnsi="Times New Roman" w:cs="Times New Roman"/>
              </w:rPr>
            </w:pPr>
          </w:p>
          <w:p w:rsidR="007F7E36" w:rsidRPr="00AE28AE" w:rsidRDefault="00BC69B9">
            <w:pPr>
              <w:jc w:val="center"/>
              <w:rPr>
                <w:rFonts w:ascii="Times New Roman" w:hAnsi="Times New Roman" w:cs="Times New Roman"/>
              </w:rPr>
            </w:pPr>
            <w:r w:rsidRPr="00AE28AE">
              <w:rPr>
                <w:rFonts w:ascii="Times New Roman" w:hAnsi="Times New Roman" w:cs="Times New Roman"/>
                <w:color w:val="A9A9A9"/>
                <w:position w:val="-2"/>
              </w:rPr>
              <w:t>(žig in podpis)</w:t>
            </w:r>
          </w:p>
        </w:tc>
      </w:tr>
    </w:tbl>
    <w:p w:rsidR="007F7E36" w:rsidRPr="00AE28AE" w:rsidRDefault="00BC69B9">
      <w:pPr>
        <w:spacing w:before="225" w:after="225" w:line="240" w:lineRule="auto"/>
        <w:jc w:val="both"/>
        <w:rPr>
          <w:rFonts w:ascii="Times New Roman" w:hAnsi="Times New Roman" w:cs="Times New Roman"/>
        </w:rPr>
      </w:pPr>
      <w:r w:rsidRPr="00AE28AE">
        <w:rPr>
          <w:rFonts w:ascii="Times New Roman" w:hAnsi="Times New Roman" w:cs="Times New Roman"/>
          <w:color w:val="000000"/>
        </w:rPr>
        <w:t> </w:t>
      </w:r>
    </w:p>
    <w:p w:rsidR="005A71B1" w:rsidRDefault="005A71B1" w:rsidP="005A71B1">
      <w:pPr>
        <w:spacing w:before="225" w:after="225" w:line="240" w:lineRule="auto"/>
        <w:jc w:val="right"/>
        <w:rPr>
          <w:rFonts w:ascii="Times New Roman" w:hAnsi="Times New Roman" w:cs="Times New Roman"/>
          <w:sz w:val="24"/>
          <w:szCs w:val="24"/>
        </w:rPr>
      </w:pPr>
      <w:r w:rsidRPr="00FE58B8">
        <w:rPr>
          <w:rFonts w:ascii="Times New Roman" w:hAnsi="Times New Roman" w:cs="Times New Roman"/>
          <w:sz w:val="24"/>
          <w:szCs w:val="24"/>
        </w:rPr>
        <w:lastRenderedPageBreak/>
        <w:t xml:space="preserve">Obrazec št: </w:t>
      </w:r>
      <w:r>
        <w:rPr>
          <w:rFonts w:ascii="Times New Roman" w:hAnsi="Times New Roman" w:cs="Times New Roman"/>
          <w:sz w:val="24"/>
          <w:szCs w:val="24"/>
        </w:rPr>
        <w:t>9</w:t>
      </w:r>
    </w:p>
    <w:p w:rsidR="005A71B1" w:rsidRPr="00FE58B8" w:rsidRDefault="005A71B1" w:rsidP="005A71B1">
      <w:pPr>
        <w:spacing w:after="0"/>
        <w:jc w:val="right"/>
        <w:rPr>
          <w:rFonts w:ascii="Times New Roman" w:hAnsi="Times New Roman" w:cs="Times New Roman"/>
          <w:sz w:val="24"/>
          <w:szCs w:val="24"/>
        </w:rPr>
      </w:pPr>
    </w:p>
    <w:p w:rsidR="005A71B1" w:rsidRPr="00FE58B8" w:rsidRDefault="005A71B1" w:rsidP="005A71B1">
      <w:pPr>
        <w:pStyle w:val="Naslov1"/>
        <w:pBdr>
          <w:top w:val="single" w:sz="36" w:space="0" w:color="7EFF09"/>
          <w:left w:val="single" w:sz="36" w:space="5" w:color="7EFF09"/>
          <w:bottom w:val="single" w:sz="36" w:space="1" w:color="7EFF09"/>
          <w:right w:val="single" w:sz="36" w:space="4" w:color="7EFF09"/>
        </w:pBdr>
        <w:shd w:val="clear" w:color="auto" w:fill="7BF949"/>
        <w:spacing w:before="0" w:after="120"/>
        <w:ind w:left="1985"/>
        <w:rPr>
          <w:rFonts w:ascii="Times New Roman" w:hAnsi="Times New Roman" w:cs="Times New Roman"/>
          <w:sz w:val="24"/>
          <w:szCs w:val="24"/>
        </w:rPr>
      </w:pPr>
      <w:r>
        <w:rPr>
          <w:rFonts w:ascii="Times New Roman" w:hAnsi="Times New Roman" w:cs="Times New Roman"/>
          <w:sz w:val="24"/>
          <w:szCs w:val="24"/>
        </w:rPr>
        <w:t>Pooblastilo</w:t>
      </w:r>
      <w:r w:rsidRPr="00FE58B8">
        <w:rPr>
          <w:rFonts w:ascii="Times New Roman" w:hAnsi="Times New Roman" w:cs="Times New Roman"/>
          <w:sz w:val="24"/>
          <w:szCs w:val="24"/>
        </w:rPr>
        <w:t xml:space="preserve"> </w:t>
      </w:r>
      <w:r>
        <w:rPr>
          <w:rFonts w:ascii="Times New Roman" w:hAnsi="Times New Roman" w:cs="Times New Roman"/>
          <w:sz w:val="24"/>
          <w:szCs w:val="24"/>
        </w:rPr>
        <w:t>ponudnika (partnerja) za pridobitev podatkov</w:t>
      </w:r>
    </w:p>
    <w:p w:rsidR="005A71B1" w:rsidRDefault="005A71B1" w:rsidP="005A71B1">
      <w:pPr>
        <w:spacing w:before="225" w:after="225" w:line="240" w:lineRule="auto"/>
        <w:jc w:val="both"/>
        <w:rPr>
          <w:rFonts w:ascii="Times New Roman" w:hAnsi="Times New Roman" w:cs="Times New Roman"/>
          <w:color w:val="000000"/>
        </w:rPr>
      </w:pPr>
    </w:p>
    <w:p w:rsidR="005A71B1" w:rsidRPr="00AE28AE" w:rsidRDefault="005A71B1" w:rsidP="005A71B1">
      <w:pPr>
        <w:spacing w:before="225" w:after="225" w:line="240" w:lineRule="auto"/>
        <w:jc w:val="both"/>
        <w:rPr>
          <w:rFonts w:ascii="Times New Roman" w:hAnsi="Times New Roman" w:cs="Times New Roman"/>
        </w:rPr>
      </w:pPr>
      <w:r w:rsidRPr="00AE28AE">
        <w:rPr>
          <w:rFonts w:ascii="Times New Roman" w:hAnsi="Times New Roman" w:cs="Times New Roman"/>
          <w:color w:val="000000"/>
        </w:rPr>
        <w:t>Pod kazensko in materialno odgovornostjo izjavljamo</w:t>
      </w:r>
      <w:r>
        <w:rPr>
          <w:rFonts w:ascii="Times New Roman" w:hAnsi="Times New Roman" w:cs="Times New Roman"/>
          <w:color w:val="000000"/>
        </w:rPr>
        <w:t>,</w:t>
      </w:r>
      <w:r w:rsidRPr="00AE28AE">
        <w:rPr>
          <w:rFonts w:ascii="Times New Roman" w:hAnsi="Times New Roman" w:cs="Times New Roman"/>
          <w:color w:val="000000"/>
        </w:rPr>
        <w:t xml:space="preserve"> da </w:t>
      </w:r>
      <w:r>
        <w:rPr>
          <w:rFonts w:ascii="Times New Roman" w:hAnsi="Times New Roman" w:cs="Times New Roman"/>
          <w:color w:val="000000"/>
        </w:rPr>
        <w:t>___________________________</w:t>
      </w:r>
      <w:r w:rsidRPr="00AE28AE">
        <w:rPr>
          <w:rFonts w:ascii="Times New Roman" w:hAnsi="Times New Roman" w:cs="Times New Roman"/>
          <w:color w:val="000000"/>
        </w:rPr>
        <w:t xml:space="preserve"> (firma), </w:t>
      </w:r>
      <w:r>
        <w:rPr>
          <w:rFonts w:ascii="Times New Roman" w:hAnsi="Times New Roman" w:cs="Times New Roman"/>
          <w:color w:val="000000"/>
        </w:rPr>
        <w:t>_______________________________________</w:t>
      </w:r>
      <w:r w:rsidRPr="00AE28AE">
        <w:rPr>
          <w:rFonts w:ascii="Times New Roman" w:hAnsi="Times New Roman" w:cs="Times New Roman"/>
          <w:color w:val="000000"/>
        </w:rPr>
        <w:t> (n</w:t>
      </w:r>
      <w:r>
        <w:rPr>
          <w:rFonts w:ascii="Times New Roman" w:hAnsi="Times New Roman" w:cs="Times New Roman"/>
          <w:color w:val="000000"/>
        </w:rPr>
        <w:t>aslov), matična številka: ________________</w:t>
      </w:r>
      <w:r w:rsidRPr="00AE28AE">
        <w:rPr>
          <w:rFonts w:ascii="Times New Roman" w:hAnsi="Times New Roman" w:cs="Times New Roman"/>
          <w:color w:val="000000"/>
        </w:rPr>
        <w:t>,</w:t>
      </w:r>
    </w:p>
    <w:tbl>
      <w:tblPr>
        <w:tblStyle w:val="NormalTablePHPDOCX"/>
        <w:tblW w:w="0" w:type="auto"/>
        <w:tblInd w:w="108" w:type="dxa"/>
        <w:tblLook w:val="04A0" w:firstRow="1" w:lastRow="0" w:firstColumn="1" w:lastColumn="0" w:noHBand="0" w:noVBand="1"/>
      </w:tblPr>
      <w:tblGrid>
        <w:gridCol w:w="8962"/>
      </w:tblGrid>
      <w:tr w:rsidR="005A71B1" w:rsidRPr="00AE28AE" w:rsidTr="00046B19">
        <w:tc>
          <w:tcPr>
            <w:tcW w:w="0" w:type="auto"/>
            <w:tcMar>
              <w:top w:w="0" w:type="auto"/>
              <w:bottom w:w="0" w:type="auto"/>
            </w:tcMar>
          </w:tcPr>
          <w:p w:rsidR="005A71B1" w:rsidRPr="00AE28AE" w:rsidRDefault="005A71B1" w:rsidP="00046B19">
            <w:pPr>
              <w:numPr>
                <w:ilvl w:val="0"/>
                <w:numId w:val="18"/>
              </w:numPr>
              <w:jc w:val="both"/>
              <w:rPr>
                <w:rFonts w:ascii="Times New Roman" w:hAnsi="Times New Roman" w:cs="Times New Roman"/>
                <w:color w:val="000000"/>
              </w:rPr>
            </w:pPr>
            <w:r w:rsidRPr="00AE28AE">
              <w:rPr>
                <w:rFonts w:ascii="Times New Roman" w:hAnsi="Times New Roman" w:cs="Times New Roman"/>
                <w:color w:val="000000"/>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5A71B1" w:rsidRPr="00D17319" w:rsidRDefault="005A71B1" w:rsidP="00046B19">
            <w:pPr>
              <w:numPr>
                <w:ilvl w:val="0"/>
                <w:numId w:val="18"/>
              </w:numPr>
              <w:jc w:val="both"/>
              <w:rPr>
                <w:rFonts w:ascii="Times New Roman" w:hAnsi="Times New Roman" w:cs="Times New Roman"/>
                <w:color w:val="000000"/>
              </w:rPr>
            </w:pPr>
            <w:r w:rsidRPr="00AE28AE">
              <w:rPr>
                <w:rFonts w:ascii="Times New Roman" w:hAnsi="Times New Roman" w:cs="Times New Roman"/>
                <w:color w:val="000000"/>
              </w:rPr>
              <w:t xml:space="preserve">na dan oddaje ponudbe ali prijave nimamo </w:t>
            </w:r>
            <w:proofErr w:type="spellStart"/>
            <w:r w:rsidRPr="00AE28AE">
              <w:rPr>
                <w:rFonts w:ascii="Times New Roman" w:hAnsi="Times New Roman" w:cs="Times New Roman"/>
                <w:color w:val="000000"/>
              </w:rPr>
              <w:t>nepredloženih</w:t>
            </w:r>
            <w:proofErr w:type="spellEnd"/>
            <w:r w:rsidRPr="00AE28AE">
              <w:rPr>
                <w:rFonts w:ascii="Times New Roman" w:hAnsi="Times New Roman" w:cs="Times New Roman"/>
                <w:color w:val="000000"/>
              </w:rPr>
              <w:t xml:space="preserve"> obračunov davčnih odtegljajev za dohodke iz delovnega razmerja za obdobje zadnjih petih let do</w:t>
            </w:r>
            <w:r>
              <w:rPr>
                <w:rFonts w:ascii="Times New Roman" w:hAnsi="Times New Roman" w:cs="Times New Roman"/>
                <w:color w:val="000000"/>
              </w:rPr>
              <w:t xml:space="preserve"> dne oddaje ponudbe ali prijave.</w:t>
            </w:r>
          </w:p>
        </w:tc>
      </w:tr>
    </w:tbl>
    <w:p w:rsidR="005A71B1" w:rsidRPr="00AE28AE" w:rsidRDefault="005A71B1" w:rsidP="005A71B1">
      <w:pPr>
        <w:spacing w:before="225" w:after="225" w:line="240" w:lineRule="auto"/>
        <w:jc w:val="both"/>
        <w:rPr>
          <w:rFonts w:ascii="Times New Roman" w:hAnsi="Times New Roman" w:cs="Times New Roman"/>
        </w:rPr>
      </w:pPr>
      <w:r w:rsidRPr="00AE28AE">
        <w:rPr>
          <w:rFonts w:ascii="Times New Roman" w:hAnsi="Times New Roman" w:cs="Times New Roman"/>
          <w:color w:val="000000"/>
        </w:rPr>
        <w:t>Obenem izjavljamo, da:</w:t>
      </w:r>
    </w:p>
    <w:tbl>
      <w:tblPr>
        <w:tblStyle w:val="NormalTablePHPDOCX"/>
        <w:tblW w:w="0" w:type="auto"/>
        <w:tblInd w:w="108" w:type="dxa"/>
        <w:tblLook w:val="04A0" w:firstRow="1" w:lastRow="0" w:firstColumn="1" w:lastColumn="0" w:noHBand="0" w:noVBand="1"/>
      </w:tblPr>
      <w:tblGrid>
        <w:gridCol w:w="8962"/>
      </w:tblGrid>
      <w:tr w:rsidR="005A71B1" w:rsidRPr="00AE28AE" w:rsidTr="00046B19">
        <w:tc>
          <w:tcPr>
            <w:tcW w:w="0" w:type="auto"/>
            <w:tcMar>
              <w:top w:w="0" w:type="auto"/>
              <w:bottom w:w="0" w:type="auto"/>
            </w:tcMar>
          </w:tcPr>
          <w:p w:rsidR="005A71B1" w:rsidRPr="00AE28AE" w:rsidRDefault="005A71B1" w:rsidP="00046B19">
            <w:pPr>
              <w:numPr>
                <w:ilvl w:val="0"/>
                <w:numId w:val="19"/>
              </w:numPr>
              <w:jc w:val="both"/>
              <w:rPr>
                <w:rFonts w:ascii="Times New Roman" w:hAnsi="Times New Roman" w:cs="Times New Roman"/>
                <w:color w:val="000000"/>
              </w:rPr>
            </w:pPr>
            <w:r w:rsidRPr="00AE28AE">
              <w:rPr>
                <w:rFonts w:ascii="Times New Roman" w:hAnsi="Times New Roman" w:cs="Times New Roman"/>
                <w:color w:val="000000"/>
              </w:rPr>
              <w:t>lahko naročnik sam pridobi potrdila, ki se nanašajo na zgoraj navedeno iz uradnih evidenc, ki jih vodijo državni organi, organi lokalnih skupnosti ali nosilci javnih pooblastil,</w:t>
            </w:r>
          </w:p>
          <w:p w:rsidR="005A71B1" w:rsidRPr="00AE28AE" w:rsidRDefault="005A71B1" w:rsidP="00046B19">
            <w:pPr>
              <w:numPr>
                <w:ilvl w:val="0"/>
                <w:numId w:val="19"/>
              </w:numPr>
              <w:jc w:val="both"/>
              <w:rPr>
                <w:rFonts w:ascii="Times New Roman" w:hAnsi="Times New Roman" w:cs="Times New Roman"/>
                <w:color w:val="000000"/>
              </w:rPr>
            </w:pPr>
            <w:r w:rsidRPr="00AE28AE">
              <w:rPr>
                <w:rFonts w:ascii="Times New Roman" w:hAnsi="Times New Roman" w:cs="Times New Roman"/>
                <w:color w:val="000000"/>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5A71B1" w:rsidRPr="00AE28AE" w:rsidRDefault="005A71B1" w:rsidP="005A71B1">
      <w:pPr>
        <w:spacing w:before="225" w:after="225" w:line="240" w:lineRule="auto"/>
        <w:jc w:val="center"/>
        <w:rPr>
          <w:rFonts w:ascii="Times New Roman" w:hAnsi="Times New Roman" w:cs="Times New Roman"/>
        </w:rPr>
      </w:pPr>
      <w:r w:rsidRPr="00AE28AE">
        <w:rPr>
          <w:rFonts w:ascii="Times New Roman" w:hAnsi="Times New Roman" w:cs="Times New Roman"/>
          <w:b/>
          <w:bCs/>
          <w:color w:val="000000"/>
        </w:rPr>
        <w:t>in</w:t>
      </w:r>
    </w:p>
    <w:p w:rsidR="005A71B1" w:rsidRPr="00AE28AE" w:rsidRDefault="005A71B1" w:rsidP="005A71B1">
      <w:pPr>
        <w:spacing w:before="225" w:after="225" w:line="240" w:lineRule="auto"/>
        <w:jc w:val="center"/>
        <w:rPr>
          <w:rFonts w:ascii="Times New Roman" w:hAnsi="Times New Roman" w:cs="Times New Roman"/>
        </w:rPr>
      </w:pPr>
      <w:r w:rsidRPr="00AE28AE">
        <w:rPr>
          <w:rFonts w:ascii="Times New Roman" w:hAnsi="Times New Roman" w:cs="Times New Roman"/>
          <w:b/>
          <w:bCs/>
          <w:color w:val="000000"/>
        </w:rPr>
        <w:t>POOBLASTILO</w:t>
      </w:r>
    </w:p>
    <w:p w:rsidR="005A71B1" w:rsidRPr="00AE28AE" w:rsidRDefault="005A71B1" w:rsidP="005A71B1">
      <w:pPr>
        <w:spacing w:before="225" w:after="225" w:line="240" w:lineRule="auto"/>
        <w:jc w:val="both"/>
        <w:rPr>
          <w:rFonts w:ascii="Times New Roman" w:hAnsi="Times New Roman" w:cs="Times New Roman"/>
        </w:rPr>
      </w:pPr>
      <w:r w:rsidRPr="00AE28AE">
        <w:rPr>
          <w:rFonts w:ascii="Times New Roman" w:hAnsi="Times New Roman" w:cs="Times New Roman"/>
          <w:color w:val="000000"/>
        </w:rPr>
        <w:t xml:space="preserve">Pooblaščamo naročnika </w:t>
      </w:r>
      <w:r w:rsidR="003C5C35" w:rsidRPr="00AE28AE">
        <w:rPr>
          <w:rFonts w:ascii="Times New Roman" w:hAnsi="Times New Roman" w:cs="Times New Roman"/>
          <w:color w:val="000000"/>
        </w:rPr>
        <w:t xml:space="preserve">OBČINA </w:t>
      </w:r>
      <w:r w:rsidR="003C5C35">
        <w:rPr>
          <w:rFonts w:ascii="Times New Roman" w:hAnsi="Times New Roman" w:cs="Times New Roman"/>
          <w:color w:val="000000"/>
        </w:rPr>
        <w:t>VERŽEJ, Ulica bratstva in enotnosti 8, 9241 Veržej</w:t>
      </w:r>
      <w:r w:rsidRPr="00AE28AE">
        <w:rPr>
          <w:rFonts w:ascii="Times New Roman" w:hAnsi="Times New Roman" w:cs="Times New Roman"/>
          <w:color w:val="000000"/>
        </w:rPr>
        <w:t>,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694"/>
        <w:gridCol w:w="6051"/>
      </w:tblGrid>
      <w:tr w:rsidR="005A71B1" w:rsidRPr="00AE28AE" w:rsidTr="00046B19">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046B19">
            <w:pPr>
              <w:jc w:val="right"/>
              <w:rPr>
                <w:rFonts w:ascii="Times New Roman" w:hAnsi="Times New Roman" w:cs="Times New Roman"/>
              </w:rPr>
            </w:pPr>
            <w:r w:rsidRPr="00AE28AE">
              <w:rPr>
                <w:rFonts w:ascii="Times New Roman" w:hAnsi="Times New Roman" w:cs="Times New Roman"/>
                <w:color w:val="000000"/>
                <w:position w:val="-2"/>
              </w:rPr>
              <w:t>Polno ime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046B19">
            <w:pPr>
              <w:rPr>
                <w:rFonts w:ascii="Times New Roman" w:hAnsi="Times New Roman" w:cs="Times New Roman"/>
              </w:rPr>
            </w:pPr>
            <w:r w:rsidRPr="00AE28AE">
              <w:rPr>
                <w:rFonts w:ascii="Times New Roman" w:hAnsi="Times New Roman" w:cs="Times New Roman"/>
                <w:color w:val="000000"/>
                <w:position w:val="-2"/>
              </w:rPr>
              <w:t> </w:t>
            </w:r>
          </w:p>
        </w:tc>
      </w:tr>
      <w:tr w:rsidR="005A71B1" w:rsidRPr="00AE28AE" w:rsidTr="00046B19">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046B19">
            <w:pPr>
              <w:jc w:val="right"/>
              <w:rPr>
                <w:rFonts w:ascii="Times New Roman" w:hAnsi="Times New Roman" w:cs="Times New Roman"/>
              </w:rPr>
            </w:pPr>
            <w:r w:rsidRPr="00AE28AE">
              <w:rPr>
                <w:rFonts w:ascii="Times New Roman" w:hAnsi="Times New Roman" w:cs="Times New Roman"/>
                <w:color w:val="000000"/>
                <w:position w:val="-2"/>
              </w:rPr>
              <w:t>Sedež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046B19">
            <w:pPr>
              <w:rPr>
                <w:rFonts w:ascii="Times New Roman" w:hAnsi="Times New Roman" w:cs="Times New Roman"/>
              </w:rPr>
            </w:pPr>
            <w:r w:rsidRPr="00AE28AE">
              <w:rPr>
                <w:rFonts w:ascii="Times New Roman" w:hAnsi="Times New Roman" w:cs="Times New Roman"/>
                <w:color w:val="000000"/>
                <w:position w:val="-2"/>
              </w:rPr>
              <w:t> </w:t>
            </w:r>
          </w:p>
        </w:tc>
      </w:tr>
      <w:tr w:rsidR="005A71B1" w:rsidRPr="00AE28AE" w:rsidTr="00046B19">
        <w:trPr>
          <w:trHeight w:val="485"/>
        </w:trPr>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046B19">
            <w:pPr>
              <w:jc w:val="right"/>
              <w:rPr>
                <w:rFonts w:ascii="Times New Roman" w:hAnsi="Times New Roman" w:cs="Times New Roman"/>
              </w:rPr>
            </w:pPr>
            <w:r w:rsidRPr="00AE28AE">
              <w:rPr>
                <w:rFonts w:ascii="Times New Roman" w:hAnsi="Times New Roman" w:cs="Times New Roman"/>
                <w:color w:val="000000"/>
                <w:position w:val="-2"/>
              </w:rPr>
              <w:t>Številka vpisa v sodni register (št. vložka):</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046B19">
            <w:pPr>
              <w:rPr>
                <w:rFonts w:ascii="Times New Roman" w:hAnsi="Times New Roman" w:cs="Times New Roman"/>
              </w:rPr>
            </w:pPr>
            <w:r w:rsidRPr="00AE28AE">
              <w:rPr>
                <w:rFonts w:ascii="Times New Roman" w:hAnsi="Times New Roman" w:cs="Times New Roman"/>
                <w:color w:val="000000"/>
                <w:position w:val="-2"/>
              </w:rPr>
              <w:t> </w:t>
            </w:r>
          </w:p>
        </w:tc>
      </w:tr>
      <w:tr w:rsidR="005A71B1" w:rsidRPr="00AE28AE" w:rsidTr="00046B19">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046B19">
            <w:pPr>
              <w:jc w:val="right"/>
              <w:rPr>
                <w:rFonts w:ascii="Times New Roman" w:hAnsi="Times New Roman" w:cs="Times New Roman"/>
              </w:rPr>
            </w:pPr>
            <w:r w:rsidRPr="00AE28AE">
              <w:rPr>
                <w:rFonts w:ascii="Times New Roman" w:hAnsi="Times New Roman" w:cs="Times New Roman"/>
                <w:color w:val="000000"/>
                <w:position w:val="-2"/>
              </w:rPr>
              <w:t>Matična številka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046B19">
            <w:pPr>
              <w:rPr>
                <w:rFonts w:ascii="Times New Roman" w:hAnsi="Times New Roman" w:cs="Times New Roman"/>
              </w:rPr>
            </w:pPr>
            <w:r w:rsidRPr="00AE28AE">
              <w:rPr>
                <w:rFonts w:ascii="Times New Roman" w:hAnsi="Times New Roman" w:cs="Times New Roman"/>
                <w:color w:val="000000"/>
                <w:position w:val="-2"/>
              </w:rPr>
              <w:t> </w:t>
            </w:r>
          </w:p>
        </w:tc>
      </w:tr>
      <w:tr w:rsidR="005A71B1" w:rsidRPr="00AE28AE" w:rsidTr="00046B19">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046B19">
            <w:pPr>
              <w:jc w:val="right"/>
              <w:rPr>
                <w:rFonts w:ascii="Times New Roman" w:hAnsi="Times New Roman" w:cs="Times New Roman"/>
              </w:rPr>
            </w:pPr>
            <w:r w:rsidRPr="00AE28AE">
              <w:rPr>
                <w:rFonts w:ascii="Times New Roman" w:hAnsi="Times New Roman" w:cs="Times New Roman"/>
                <w:color w:val="000000"/>
                <w:position w:val="-2"/>
              </w:rPr>
              <w:t>Davčna številka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046B19">
            <w:pPr>
              <w:rPr>
                <w:rFonts w:ascii="Times New Roman" w:hAnsi="Times New Roman" w:cs="Times New Roman"/>
              </w:rPr>
            </w:pPr>
            <w:r w:rsidRPr="00AE28AE">
              <w:rPr>
                <w:rFonts w:ascii="Times New Roman" w:hAnsi="Times New Roman" w:cs="Times New Roman"/>
                <w:color w:val="000000"/>
                <w:position w:val="-2"/>
              </w:rPr>
              <w:t> </w:t>
            </w:r>
          </w:p>
        </w:tc>
      </w:tr>
    </w:tbl>
    <w:p w:rsidR="005A71B1" w:rsidRPr="00AE28AE" w:rsidRDefault="005A71B1" w:rsidP="005A71B1">
      <w:pPr>
        <w:spacing w:before="225" w:after="225" w:line="240" w:lineRule="auto"/>
        <w:jc w:val="both"/>
        <w:rPr>
          <w:rFonts w:ascii="Times New Roman" w:hAnsi="Times New Roman" w:cs="Times New Roman"/>
        </w:rPr>
      </w:pPr>
      <w:r w:rsidRPr="00AE28AE">
        <w:rPr>
          <w:rFonts w:ascii="Times New Roman" w:hAnsi="Times New Roman" w:cs="Times New Roman"/>
          <w:color w:val="000000"/>
        </w:rPr>
        <w:t> </w:t>
      </w:r>
    </w:p>
    <w:tbl>
      <w:tblPr>
        <w:tblStyle w:val="NormalTablePHPDOCX"/>
        <w:tblW w:w="8745" w:type="dxa"/>
        <w:tblInd w:w="108" w:type="dxa"/>
        <w:tblLook w:val="04A0" w:firstRow="1" w:lastRow="0" w:firstColumn="1" w:lastColumn="0" w:noHBand="0" w:noVBand="1"/>
      </w:tblPr>
      <w:tblGrid>
        <w:gridCol w:w="4080"/>
        <w:gridCol w:w="4665"/>
      </w:tblGrid>
      <w:tr w:rsidR="005A71B1" w:rsidRPr="00AE28AE" w:rsidTr="00046B19">
        <w:tc>
          <w:tcPr>
            <w:tcW w:w="4080" w:type="dxa"/>
            <w:tcMar>
              <w:top w:w="75" w:type="dxa"/>
              <w:bottom w:w="75" w:type="dxa"/>
            </w:tcMar>
            <w:vAlign w:val="center"/>
          </w:tcPr>
          <w:p w:rsidR="005A71B1" w:rsidRPr="00AE28AE" w:rsidRDefault="005A71B1" w:rsidP="00046B19">
            <w:pPr>
              <w:rPr>
                <w:rFonts w:ascii="Times New Roman" w:hAnsi="Times New Roman" w:cs="Times New Roman"/>
              </w:rPr>
            </w:pPr>
            <w:r w:rsidRPr="00AE28AE">
              <w:rPr>
                <w:rFonts w:ascii="Times New Roman" w:hAnsi="Times New Roman" w:cs="Times New Roman"/>
                <w:color w:val="000000"/>
                <w:position w:val="-2"/>
              </w:rPr>
              <w:t>Kraj in datum:</w:t>
            </w:r>
          </w:p>
        </w:tc>
        <w:tc>
          <w:tcPr>
            <w:tcW w:w="0" w:type="auto"/>
            <w:tcMar>
              <w:top w:w="75" w:type="dxa"/>
              <w:bottom w:w="75" w:type="dxa"/>
            </w:tcMar>
            <w:vAlign w:val="center"/>
          </w:tcPr>
          <w:p w:rsidR="005A71B1" w:rsidRPr="00AE28AE" w:rsidRDefault="005A71B1" w:rsidP="00046B19">
            <w:pPr>
              <w:rPr>
                <w:rFonts w:ascii="Times New Roman" w:hAnsi="Times New Roman" w:cs="Times New Roman"/>
              </w:rPr>
            </w:pPr>
            <w:r w:rsidRPr="00AE28AE">
              <w:rPr>
                <w:rFonts w:ascii="Times New Roman" w:hAnsi="Times New Roman" w:cs="Times New Roman"/>
                <w:color w:val="000000"/>
                <w:position w:val="-2"/>
              </w:rPr>
              <w:t>Ime in priimek: _____________________</w:t>
            </w:r>
          </w:p>
        </w:tc>
      </w:tr>
      <w:tr w:rsidR="005A71B1" w:rsidRPr="00AE28AE" w:rsidTr="00046B19">
        <w:tc>
          <w:tcPr>
            <w:tcW w:w="4080" w:type="dxa"/>
            <w:tcMar>
              <w:top w:w="75" w:type="dxa"/>
              <w:bottom w:w="75" w:type="dxa"/>
            </w:tcMar>
            <w:vAlign w:val="center"/>
          </w:tcPr>
          <w:p w:rsidR="005A71B1" w:rsidRPr="00AE28AE" w:rsidRDefault="005A71B1" w:rsidP="00046B19">
            <w:pPr>
              <w:rPr>
                <w:rFonts w:ascii="Times New Roman" w:hAnsi="Times New Roman" w:cs="Times New Roman"/>
              </w:rPr>
            </w:pPr>
            <w:r w:rsidRPr="00AE28AE">
              <w:rPr>
                <w:rFonts w:ascii="Times New Roman" w:hAnsi="Times New Roman" w:cs="Times New Roman"/>
                <w:color w:val="000000"/>
                <w:position w:val="-2"/>
              </w:rPr>
              <w:t> </w:t>
            </w:r>
          </w:p>
        </w:tc>
        <w:tc>
          <w:tcPr>
            <w:tcW w:w="0" w:type="auto"/>
            <w:tcMar>
              <w:top w:w="75" w:type="dxa"/>
              <w:bottom w:w="75" w:type="dxa"/>
            </w:tcMar>
            <w:vAlign w:val="center"/>
          </w:tcPr>
          <w:p w:rsidR="005A71B1" w:rsidRPr="00AE28AE" w:rsidRDefault="005A71B1" w:rsidP="00046B19">
            <w:pPr>
              <w:rPr>
                <w:rFonts w:ascii="Times New Roman" w:hAnsi="Times New Roman" w:cs="Times New Roman"/>
              </w:rPr>
            </w:pPr>
          </w:p>
          <w:p w:rsidR="005A71B1" w:rsidRPr="00AE28AE" w:rsidRDefault="005A71B1" w:rsidP="00046B19">
            <w:pPr>
              <w:jc w:val="center"/>
              <w:rPr>
                <w:rFonts w:ascii="Times New Roman" w:hAnsi="Times New Roman" w:cs="Times New Roman"/>
              </w:rPr>
            </w:pPr>
            <w:r w:rsidRPr="00AE28AE">
              <w:rPr>
                <w:rFonts w:ascii="Times New Roman" w:hAnsi="Times New Roman" w:cs="Times New Roman"/>
                <w:color w:val="A9A9A9"/>
                <w:position w:val="-2"/>
              </w:rPr>
              <w:t>(žig in podpis)</w:t>
            </w:r>
          </w:p>
        </w:tc>
      </w:tr>
    </w:tbl>
    <w:p w:rsidR="005A71B1" w:rsidRPr="00AE28AE" w:rsidRDefault="005A71B1" w:rsidP="005A71B1">
      <w:pPr>
        <w:spacing w:before="225" w:after="225" w:line="240" w:lineRule="auto"/>
        <w:jc w:val="both"/>
        <w:rPr>
          <w:rFonts w:ascii="Times New Roman" w:hAnsi="Times New Roman" w:cs="Times New Roman"/>
        </w:rPr>
      </w:pPr>
    </w:p>
    <w:p w:rsidR="00820B19" w:rsidRPr="00FE58B8" w:rsidRDefault="00BC69B9" w:rsidP="00820B19">
      <w:pPr>
        <w:spacing w:after="0"/>
        <w:jc w:val="right"/>
        <w:rPr>
          <w:rFonts w:ascii="Times New Roman" w:hAnsi="Times New Roman" w:cs="Times New Roman"/>
          <w:sz w:val="24"/>
          <w:szCs w:val="24"/>
        </w:rPr>
      </w:pPr>
      <w:r w:rsidRPr="00FE58B8">
        <w:rPr>
          <w:rFonts w:ascii="Times New Roman" w:hAnsi="Times New Roman" w:cs="Times New Roman"/>
          <w:sz w:val="24"/>
          <w:szCs w:val="24"/>
        </w:rPr>
        <w:lastRenderedPageBreak/>
        <w:t xml:space="preserve">Obrazec št: </w:t>
      </w:r>
      <w:r w:rsidR="005A71B1">
        <w:rPr>
          <w:rFonts w:ascii="Times New Roman" w:hAnsi="Times New Roman" w:cs="Times New Roman"/>
          <w:sz w:val="24"/>
          <w:szCs w:val="24"/>
        </w:rPr>
        <w:t>10</w:t>
      </w:r>
    </w:p>
    <w:p w:rsidR="00820B19" w:rsidRPr="00FE58B8" w:rsidRDefault="00820B19" w:rsidP="00820B19">
      <w:pPr>
        <w:rPr>
          <w:rFonts w:ascii="Times New Roman" w:hAnsi="Times New Roman" w:cs="Times New Roman"/>
          <w:sz w:val="24"/>
          <w:szCs w:val="24"/>
        </w:rPr>
      </w:pPr>
    </w:p>
    <w:p w:rsidR="00820B19" w:rsidRPr="00FE58B8" w:rsidRDefault="00BC69B9" w:rsidP="00820B1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Times New Roman" w:hAnsi="Times New Roman" w:cs="Times New Roman"/>
          <w:sz w:val="24"/>
          <w:szCs w:val="24"/>
        </w:rPr>
      </w:pPr>
      <w:r w:rsidRPr="00FE58B8">
        <w:rPr>
          <w:rFonts w:ascii="Times New Roman" w:hAnsi="Times New Roman" w:cs="Times New Roman"/>
          <w:sz w:val="24"/>
          <w:szCs w:val="24"/>
        </w:rPr>
        <w:t>Referenčna lista gospodarskega subjekta</w:t>
      </w:r>
    </w:p>
    <w:p w:rsidR="00820B19" w:rsidRPr="000A1FB4" w:rsidRDefault="00820B19" w:rsidP="00820B19">
      <w:pPr>
        <w:spacing w:after="120"/>
        <w:rPr>
          <w:rFonts w:ascii="Times New Roman" w:hAnsi="Times New Roman" w:cs="Times New Roman"/>
          <w:sz w:val="24"/>
          <w:szCs w:val="24"/>
        </w:rPr>
      </w:pPr>
    </w:p>
    <w:p w:rsidR="007F7E36" w:rsidRDefault="00BC69B9">
      <w:pPr>
        <w:spacing w:before="225" w:after="225" w:line="240" w:lineRule="auto"/>
        <w:jc w:val="both"/>
        <w:rPr>
          <w:rFonts w:ascii="Times New Roman" w:hAnsi="Times New Roman" w:cs="Times New Roman"/>
          <w:sz w:val="24"/>
          <w:szCs w:val="24"/>
        </w:rPr>
      </w:pPr>
      <w:r w:rsidRPr="000A1FB4">
        <w:rPr>
          <w:rFonts w:ascii="Times New Roman" w:hAnsi="Times New Roman" w:cs="Times New Roman"/>
          <w:sz w:val="24"/>
          <w:szCs w:val="24"/>
        </w:rPr>
        <w:t>Naziv gospodarskega subjekta: _________________</w:t>
      </w:r>
      <w:r w:rsidR="000A1FB4" w:rsidRPr="000A1FB4">
        <w:rPr>
          <w:rFonts w:ascii="Times New Roman" w:hAnsi="Times New Roman" w:cs="Times New Roman"/>
          <w:sz w:val="24"/>
          <w:szCs w:val="24"/>
        </w:rPr>
        <w:t>_______</w:t>
      </w:r>
      <w:r w:rsidRPr="000A1FB4">
        <w:rPr>
          <w:rFonts w:ascii="Times New Roman" w:hAnsi="Times New Roman" w:cs="Times New Roman"/>
          <w:sz w:val="24"/>
          <w:szCs w:val="24"/>
        </w:rPr>
        <w:t>________</w:t>
      </w:r>
    </w:p>
    <w:p w:rsidR="000A1FB4" w:rsidRPr="000A1FB4" w:rsidRDefault="000A1FB4">
      <w:pPr>
        <w:spacing w:before="225" w:after="225" w:line="240" w:lineRule="auto"/>
        <w:jc w:val="both"/>
        <w:rPr>
          <w:rFonts w:ascii="Times New Roman" w:hAnsi="Times New Roman" w:cs="Times New Roman"/>
          <w:sz w:val="24"/>
          <w:szCs w:val="24"/>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704"/>
        <w:gridCol w:w="1206"/>
        <w:gridCol w:w="1096"/>
        <w:gridCol w:w="1454"/>
        <w:gridCol w:w="1526"/>
        <w:gridCol w:w="1285"/>
        <w:gridCol w:w="1474"/>
      </w:tblGrid>
      <w:tr w:rsidR="000A1FB4" w:rsidRPr="000A1FB4">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F7E36" w:rsidRPr="000A1FB4" w:rsidRDefault="00BC69B9">
            <w:pPr>
              <w:jc w:val="center"/>
              <w:rPr>
                <w:rFonts w:ascii="Times New Roman" w:hAnsi="Times New Roman" w:cs="Times New Roman"/>
                <w:sz w:val="24"/>
                <w:szCs w:val="24"/>
              </w:rPr>
            </w:pPr>
            <w:proofErr w:type="spellStart"/>
            <w:r w:rsidRPr="000A1FB4">
              <w:rPr>
                <w:rFonts w:ascii="Times New Roman" w:hAnsi="Times New Roman" w:cs="Times New Roman"/>
                <w:b/>
                <w:bCs/>
                <w:position w:val="-2"/>
                <w:sz w:val="24"/>
                <w:szCs w:val="24"/>
                <w:shd w:val="clear" w:color="auto" w:fill="CCCCCC"/>
              </w:rPr>
              <w:t>Zap</w:t>
            </w:r>
            <w:proofErr w:type="spellEnd"/>
            <w:r w:rsidRPr="000A1FB4">
              <w:rPr>
                <w:rFonts w:ascii="Times New Roman" w:hAnsi="Times New Roman" w:cs="Times New Roman"/>
                <w:b/>
                <w:bCs/>
                <w:position w:val="-2"/>
                <w:sz w:val="24"/>
                <w:szCs w:val="24"/>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F7E36" w:rsidRPr="000A1FB4" w:rsidRDefault="00BC69B9">
            <w:pPr>
              <w:jc w:val="center"/>
              <w:rPr>
                <w:rFonts w:ascii="Times New Roman" w:hAnsi="Times New Roman" w:cs="Times New Roman"/>
                <w:sz w:val="24"/>
                <w:szCs w:val="24"/>
              </w:rPr>
            </w:pPr>
            <w:r w:rsidRPr="000A1FB4">
              <w:rPr>
                <w:rFonts w:ascii="Times New Roman" w:hAnsi="Times New Roman" w:cs="Times New Roman"/>
                <w:b/>
                <w:bCs/>
                <w:position w:val="-2"/>
                <w:sz w:val="24"/>
                <w:szCs w:val="24"/>
                <w:shd w:val="clear" w:color="auto" w:fill="CCCCCC"/>
              </w:rPr>
              <w:t>Naročnik</w:t>
            </w:r>
            <w:r w:rsidRPr="000A1FB4">
              <w:rPr>
                <w:rFonts w:ascii="Times New Roman" w:hAnsi="Times New Roman" w:cs="Times New Roman"/>
                <w:b/>
                <w:bCs/>
                <w:position w:val="-2"/>
                <w:sz w:val="24"/>
                <w:szCs w:val="24"/>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F7E36" w:rsidRPr="000A1FB4" w:rsidRDefault="00BC69B9">
            <w:pPr>
              <w:shd w:val="clear" w:color="auto" w:fill="CCCCCC"/>
              <w:spacing w:before="135" w:after="135"/>
              <w:jc w:val="both"/>
              <w:textAlignment w:val="center"/>
              <w:rPr>
                <w:rFonts w:ascii="Times New Roman" w:hAnsi="Times New Roman" w:cs="Times New Roman"/>
                <w:sz w:val="24"/>
                <w:szCs w:val="24"/>
              </w:rPr>
            </w:pPr>
            <w:r w:rsidRPr="000A1FB4">
              <w:rPr>
                <w:rFonts w:ascii="Times New Roman" w:hAnsi="Times New Roman" w:cs="Times New Roman"/>
                <w:b/>
                <w:bCs/>
                <w:position w:val="-2"/>
                <w:sz w:val="24"/>
                <w:szCs w:val="24"/>
                <w:shd w:val="clear" w:color="auto" w:fill="CCCCCC"/>
              </w:rPr>
              <w:t>Predmet</w:t>
            </w:r>
          </w:p>
          <w:p w:rsidR="007F7E36" w:rsidRPr="000A1FB4" w:rsidRDefault="00BC69B9">
            <w:pPr>
              <w:shd w:val="clear" w:color="auto" w:fill="CCCCCC"/>
              <w:spacing w:before="135" w:after="135"/>
              <w:jc w:val="both"/>
              <w:textAlignment w:val="center"/>
              <w:rPr>
                <w:rFonts w:ascii="Times New Roman" w:hAnsi="Times New Roman" w:cs="Times New Roman"/>
                <w:sz w:val="24"/>
                <w:szCs w:val="24"/>
              </w:rPr>
            </w:pPr>
            <w:r w:rsidRPr="000A1FB4">
              <w:rPr>
                <w:rFonts w:ascii="Times New Roman" w:hAnsi="Times New Roman" w:cs="Times New Roman"/>
                <w:b/>
                <w:bCs/>
                <w:position w:val="-2"/>
                <w:sz w:val="24"/>
                <w:szCs w:val="24"/>
                <w:shd w:val="clear" w:color="auto" w:fill="CCCCCC"/>
              </w:rPr>
              <w:t>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F7E36" w:rsidRPr="000A1FB4" w:rsidRDefault="00BC69B9">
            <w:pPr>
              <w:jc w:val="center"/>
              <w:rPr>
                <w:rFonts w:ascii="Times New Roman" w:hAnsi="Times New Roman" w:cs="Times New Roman"/>
                <w:sz w:val="24"/>
                <w:szCs w:val="24"/>
              </w:rPr>
            </w:pPr>
            <w:r w:rsidRPr="000A1FB4">
              <w:rPr>
                <w:rFonts w:ascii="Times New Roman" w:hAnsi="Times New Roman" w:cs="Times New Roman"/>
                <w:b/>
                <w:bCs/>
                <w:position w:val="-2"/>
                <w:sz w:val="24"/>
                <w:szCs w:val="24"/>
                <w:shd w:val="clear" w:color="auto" w:fill="CCCCCC"/>
              </w:rPr>
              <w:t>Čas realizacije</w:t>
            </w:r>
            <w:r w:rsidRPr="000A1FB4">
              <w:rPr>
                <w:rFonts w:ascii="Times New Roman" w:hAnsi="Times New Roman" w:cs="Times New Roman"/>
                <w:b/>
                <w:bCs/>
                <w:position w:val="-2"/>
                <w:sz w:val="24"/>
                <w:szCs w:val="24"/>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F7E36" w:rsidRPr="000A1FB4" w:rsidRDefault="00BC69B9">
            <w:pPr>
              <w:jc w:val="center"/>
              <w:rPr>
                <w:rFonts w:ascii="Times New Roman" w:hAnsi="Times New Roman" w:cs="Times New Roman"/>
                <w:sz w:val="24"/>
                <w:szCs w:val="24"/>
              </w:rPr>
            </w:pPr>
            <w:r w:rsidRPr="000A1FB4">
              <w:rPr>
                <w:rFonts w:ascii="Times New Roman" w:hAnsi="Times New Roman" w:cs="Times New Roman"/>
                <w:b/>
                <w:bCs/>
                <w:position w:val="-2"/>
                <w:sz w:val="24"/>
                <w:szCs w:val="24"/>
                <w:shd w:val="clear" w:color="auto" w:fill="CCCCCC"/>
              </w:rPr>
              <w:t>Pogodbeni znesek</w:t>
            </w:r>
            <w:r w:rsidRPr="000A1FB4">
              <w:rPr>
                <w:rFonts w:ascii="Times New Roman" w:hAnsi="Times New Roman" w:cs="Times New Roman"/>
                <w:b/>
                <w:bCs/>
                <w:position w:val="-2"/>
                <w:sz w:val="24"/>
                <w:szCs w:val="24"/>
                <w:shd w:val="clear" w:color="auto" w:fill="CCCCCC"/>
              </w:rPr>
              <w:br/>
              <w:t>(brez DDV), ki se nanaša na referenčne storitve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F7E36" w:rsidRPr="000A1FB4" w:rsidRDefault="00BC69B9">
            <w:pPr>
              <w:jc w:val="center"/>
              <w:rPr>
                <w:rFonts w:ascii="Times New Roman" w:hAnsi="Times New Roman" w:cs="Times New Roman"/>
                <w:sz w:val="24"/>
                <w:szCs w:val="24"/>
              </w:rPr>
            </w:pPr>
            <w:r w:rsidRPr="000A1FB4">
              <w:rPr>
                <w:rFonts w:ascii="Times New Roman" w:hAnsi="Times New Roman" w:cs="Times New Roman"/>
                <w:b/>
                <w:bCs/>
                <w:position w:val="-2"/>
                <w:sz w:val="24"/>
                <w:szCs w:val="24"/>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F7E36" w:rsidRPr="000A1FB4" w:rsidRDefault="00BC69B9">
            <w:pPr>
              <w:jc w:val="center"/>
              <w:rPr>
                <w:rFonts w:ascii="Times New Roman" w:hAnsi="Times New Roman" w:cs="Times New Roman"/>
                <w:sz w:val="24"/>
                <w:szCs w:val="24"/>
              </w:rPr>
            </w:pPr>
            <w:r w:rsidRPr="000A1FB4">
              <w:rPr>
                <w:rFonts w:ascii="Times New Roman" w:hAnsi="Times New Roman" w:cs="Times New Roman"/>
                <w:b/>
                <w:bCs/>
                <w:position w:val="-2"/>
                <w:sz w:val="24"/>
                <w:szCs w:val="24"/>
                <w:shd w:val="clear" w:color="auto" w:fill="CCCCCC"/>
              </w:rPr>
              <w:t>Kontaktna oseba pri naročniku</w:t>
            </w:r>
            <w:r w:rsidRPr="000A1FB4">
              <w:rPr>
                <w:rFonts w:ascii="Times New Roman" w:hAnsi="Times New Roman" w:cs="Times New Roman"/>
                <w:b/>
                <w:bCs/>
                <w:position w:val="-2"/>
                <w:sz w:val="24"/>
                <w:szCs w:val="24"/>
                <w:shd w:val="clear" w:color="auto" w:fill="CCCCCC"/>
              </w:rPr>
              <w:br/>
              <w:t>(ime in priimek ter telefon in e-mail)</w:t>
            </w:r>
          </w:p>
        </w:tc>
      </w:tr>
      <w:tr w:rsidR="000A1FB4" w:rsidRPr="000A1FB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b/>
                <w:bCs/>
                <w:position w:val="-2"/>
                <w:sz w:val="24"/>
                <w:szCs w:val="24"/>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r>
      <w:tr w:rsidR="000A1FB4" w:rsidRPr="000A1FB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b/>
                <w:bCs/>
                <w:position w:val="-2"/>
                <w:sz w:val="24"/>
                <w:szCs w:val="24"/>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r>
      <w:tr w:rsidR="000A1FB4" w:rsidRPr="000A1FB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b/>
                <w:bCs/>
                <w:position w:val="-2"/>
                <w:sz w:val="24"/>
                <w:szCs w:val="24"/>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r>
      <w:tr w:rsidR="000A1FB4" w:rsidRPr="000A1FB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b/>
                <w:bCs/>
                <w:position w:val="-2"/>
                <w:sz w:val="24"/>
                <w:szCs w:val="24"/>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r>
      <w:tr w:rsidR="000A1FB4" w:rsidRPr="000A1FB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b/>
                <w:bCs/>
                <w:position w:val="-2"/>
                <w:sz w:val="24"/>
                <w:szCs w:val="24"/>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rPr>
              <w:t> </w:t>
            </w:r>
          </w:p>
        </w:tc>
      </w:tr>
    </w:tbl>
    <w:p w:rsidR="007F7E36" w:rsidRPr="000A1FB4" w:rsidRDefault="00BC69B9">
      <w:pPr>
        <w:spacing w:before="225" w:after="225" w:line="240" w:lineRule="auto"/>
        <w:jc w:val="both"/>
        <w:rPr>
          <w:rFonts w:ascii="Times New Roman" w:hAnsi="Times New Roman" w:cs="Times New Roman"/>
          <w:sz w:val="24"/>
          <w:szCs w:val="24"/>
        </w:rPr>
      </w:pPr>
      <w:r w:rsidRPr="000A1FB4">
        <w:rPr>
          <w:rFonts w:ascii="Times New Roman" w:hAnsi="Times New Roman" w:cs="Times New Roman"/>
          <w:sz w:val="24"/>
          <w:szCs w:val="24"/>
        </w:rPr>
        <w:t> </w:t>
      </w:r>
    </w:p>
    <w:p w:rsidR="007F7E36" w:rsidRPr="000A1FB4" w:rsidRDefault="00BC69B9">
      <w:pPr>
        <w:spacing w:before="225" w:after="225" w:line="240" w:lineRule="auto"/>
        <w:jc w:val="both"/>
        <w:rPr>
          <w:rFonts w:ascii="Times New Roman" w:hAnsi="Times New Roman" w:cs="Times New Roman"/>
          <w:sz w:val="24"/>
          <w:szCs w:val="24"/>
        </w:rPr>
      </w:pPr>
      <w:r w:rsidRPr="000A1FB4">
        <w:rPr>
          <w:rFonts w:ascii="Times New Roman" w:hAnsi="Times New Roman" w:cs="Times New Roman"/>
          <w:b/>
          <w:bCs/>
          <w:i/>
          <w:iCs/>
          <w:sz w:val="24"/>
          <w:szCs w:val="24"/>
          <w:u w:val="single"/>
        </w:rPr>
        <w:t>Opomba:</w:t>
      </w:r>
      <w:r w:rsidRPr="000A1FB4">
        <w:rPr>
          <w:rFonts w:ascii="Times New Roman" w:hAnsi="Times New Roman" w:cs="Times New Roman"/>
          <w:i/>
          <w:iCs/>
          <w:sz w:val="24"/>
          <w:szCs w:val="24"/>
        </w:rPr>
        <w:br/>
        <w:t>V primeru več referenc se obrazec fotokopira.</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tbl>
      <w:tblPr>
        <w:tblStyle w:val="NormalTablePHPDOCX"/>
        <w:tblW w:w="8745" w:type="dxa"/>
        <w:tblInd w:w="108" w:type="dxa"/>
        <w:tblLook w:val="04A0" w:firstRow="1" w:lastRow="0" w:firstColumn="1" w:lastColumn="0" w:noHBand="0" w:noVBand="1"/>
      </w:tblPr>
      <w:tblGrid>
        <w:gridCol w:w="4080"/>
        <w:gridCol w:w="4665"/>
      </w:tblGrid>
      <w:tr w:rsidR="007F7E36" w:rsidRPr="00FE58B8">
        <w:tc>
          <w:tcPr>
            <w:tcW w:w="4080" w:type="dxa"/>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7F7E36" w:rsidRPr="00FE58B8">
        <w:tc>
          <w:tcPr>
            <w:tcW w:w="4080" w:type="dxa"/>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7F7E36" w:rsidRPr="00FE58B8" w:rsidRDefault="000A1FB4">
            <w:pPr>
              <w:jc w:val="center"/>
              <w:rPr>
                <w:rFonts w:ascii="Times New Roman" w:hAnsi="Times New Roman" w:cs="Times New Roman"/>
                <w:sz w:val="24"/>
                <w:szCs w:val="24"/>
              </w:rPr>
            </w:pPr>
            <w:r w:rsidRPr="00AE28AE">
              <w:rPr>
                <w:rFonts w:ascii="Times New Roman" w:hAnsi="Times New Roman" w:cs="Times New Roman"/>
                <w:color w:val="A9A9A9"/>
                <w:position w:val="-2"/>
              </w:rPr>
              <w:t>(žig in podpis)</w:t>
            </w:r>
          </w:p>
        </w:tc>
      </w:tr>
    </w:tbl>
    <w:p w:rsidR="007F7E36" w:rsidRPr="00FE58B8" w:rsidRDefault="007F7E36">
      <w:pPr>
        <w:rPr>
          <w:rFonts w:ascii="Times New Roman" w:hAnsi="Times New Roman" w:cs="Times New Roman"/>
          <w:sz w:val="24"/>
          <w:szCs w:val="24"/>
        </w:rPr>
        <w:sectPr w:rsidR="007F7E36" w:rsidRPr="00FE58B8" w:rsidSect="00820B19">
          <w:footerReference w:type="default" r:id="rId16"/>
          <w:pgSz w:w="11906" w:h="16838"/>
          <w:pgMar w:top="1418" w:right="1418" w:bottom="1418" w:left="1418" w:header="567" w:footer="596" w:gutter="0"/>
          <w:cols w:space="708"/>
          <w:docGrid w:linePitch="360"/>
        </w:sectPr>
      </w:pPr>
    </w:p>
    <w:p w:rsidR="00820B19" w:rsidRPr="00FE58B8" w:rsidRDefault="00BC69B9" w:rsidP="00820B19">
      <w:pPr>
        <w:spacing w:after="0"/>
        <w:jc w:val="right"/>
        <w:rPr>
          <w:rFonts w:ascii="Times New Roman" w:hAnsi="Times New Roman" w:cs="Times New Roman"/>
          <w:sz w:val="24"/>
          <w:szCs w:val="24"/>
        </w:rPr>
      </w:pPr>
      <w:r w:rsidRPr="00FE58B8">
        <w:rPr>
          <w:rFonts w:ascii="Times New Roman" w:hAnsi="Times New Roman" w:cs="Times New Roman"/>
          <w:sz w:val="24"/>
          <w:szCs w:val="24"/>
        </w:rPr>
        <w:lastRenderedPageBreak/>
        <w:t>Obrazec št: 1</w:t>
      </w:r>
      <w:r w:rsidR="005A71B1">
        <w:rPr>
          <w:rFonts w:ascii="Times New Roman" w:hAnsi="Times New Roman" w:cs="Times New Roman"/>
          <w:sz w:val="24"/>
          <w:szCs w:val="24"/>
        </w:rPr>
        <w:t>1</w:t>
      </w:r>
    </w:p>
    <w:p w:rsidR="00820B19" w:rsidRPr="00FE58B8" w:rsidRDefault="00BC69B9" w:rsidP="00820B1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Times New Roman" w:hAnsi="Times New Roman" w:cs="Times New Roman"/>
          <w:sz w:val="24"/>
          <w:szCs w:val="24"/>
        </w:rPr>
      </w:pPr>
      <w:r w:rsidRPr="00FE58B8">
        <w:rPr>
          <w:rFonts w:ascii="Times New Roman" w:hAnsi="Times New Roman" w:cs="Times New Roman"/>
          <w:sz w:val="24"/>
          <w:szCs w:val="24"/>
        </w:rPr>
        <w:t>Potrdilo o dobro opravljenem delu</w:t>
      </w:r>
    </w:p>
    <w:p w:rsidR="00B41690" w:rsidRDefault="00B41690">
      <w:pPr>
        <w:shd w:val="clear" w:color="auto" w:fill="FFFFFF"/>
        <w:spacing w:before="225" w:after="375" w:line="333" w:lineRule="auto"/>
        <w:jc w:val="both"/>
        <w:rPr>
          <w:rFonts w:ascii="Times New Roman" w:hAnsi="Times New Roman" w:cs="Times New Roman"/>
          <w:b/>
          <w:bCs/>
          <w:color w:val="444444"/>
          <w:sz w:val="24"/>
          <w:szCs w:val="24"/>
          <w:shd w:val="clear" w:color="auto" w:fill="FFFFFF"/>
        </w:rPr>
      </w:pPr>
    </w:p>
    <w:p w:rsidR="007F7E36" w:rsidRPr="00CD5741" w:rsidRDefault="00BC69B9">
      <w:pPr>
        <w:shd w:val="clear" w:color="auto" w:fill="FFFFFF"/>
        <w:spacing w:before="225" w:after="375" w:line="333" w:lineRule="auto"/>
        <w:jc w:val="both"/>
        <w:rPr>
          <w:rFonts w:ascii="Times New Roman" w:hAnsi="Times New Roman" w:cs="Times New Roman"/>
          <w:sz w:val="24"/>
          <w:szCs w:val="24"/>
        </w:rPr>
      </w:pPr>
      <w:r w:rsidRPr="00CD5741">
        <w:rPr>
          <w:rFonts w:ascii="Times New Roman" w:hAnsi="Times New Roman" w:cs="Times New Roman"/>
          <w:b/>
          <w:bCs/>
          <w:sz w:val="24"/>
          <w:szCs w:val="24"/>
          <w:shd w:val="clear" w:color="auto" w:fill="FFFFFF"/>
        </w:rPr>
        <w:t>Naziv in naslov potrjevalca reference: </w:t>
      </w:r>
      <w:r w:rsidRPr="00CD5741">
        <w:rPr>
          <w:rFonts w:ascii="Times New Roman" w:hAnsi="Times New Roman" w:cs="Times New Roman"/>
          <w:sz w:val="24"/>
          <w:szCs w:val="24"/>
          <w:u w:val="single"/>
          <w:shd w:val="clear" w:color="auto" w:fill="FFFFFF"/>
        </w:rPr>
        <w:t>____________________________</w:t>
      </w:r>
      <w:r w:rsidR="00B41690" w:rsidRPr="00CD5741">
        <w:rPr>
          <w:rFonts w:ascii="Times New Roman" w:hAnsi="Times New Roman" w:cs="Times New Roman"/>
          <w:sz w:val="24"/>
          <w:szCs w:val="24"/>
          <w:u w:val="single"/>
          <w:shd w:val="clear" w:color="auto" w:fill="FFFFFF"/>
        </w:rPr>
        <w:t>___________</w:t>
      </w:r>
    </w:p>
    <w:p w:rsidR="007F7E36" w:rsidRPr="000A1FB4" w:rsidRDefault="00BC69B9" w:rsidP="00B41690">
      <w:pPr>
        <w:shd w:val="clear" w:color="auto" w:fill="FFFFFF"/>
        <w:spacing w:before="225" w:after="375" w:line="333" w:lineRule="auto"/>
        <w:jc w:val="both"/>
        <w:rPr>
          <w:rFonts w:ascii="Times New Roman" w:hAnsi="Times New Roman" w:cs="Times New Roman"/>
          <w:sz w:val="24"/>
          <w:szCs w:val="24"/>
        </w:rPr>
      </w:pPr>
      <w:r w:rsidRPr="000A1FB4">
        <w:rPr>
          <w:rFonts w:ascii="Times New Roman" w:hAnsi="Times New Roman" w:cs="Times New Roman"/>
          <w:sz w:val="24"/>
          <w:szCs w:val="24"/>
          <w:shd w:val="clear" w:color="auto" w:fill="FFFFFF"/>
        </w:rPr>
        <w:t> </w:t>
      </w:r>
      <w:r w:rsidR="00B41690" w:rsidRPr="000A1FB4">
        <w:rPr>
          <w:rFonts w:ascii="Times New Roman" w:hAnsi="Times New Roman" w:cs="Times New Roman"/>
          <w:sz w:val="24"/>
          <w:szCs w:val="24"/>
          <w:shd w:val="clear" w:color="auto" w:fill="FFFFFF"/>
        </w:rPr>
        <w:t xml:space="preserve">                                           </w:t>
      </w:r>
      <w:r w:rsidRPr="000A1FB4">
        <w:rPr>
          <w:rFonts w:ascii="Times New Roman" w:hAnsi="Times New Roman" w:cs="Times New Roman"/>
          <w:b/>
          <w:bCs/>
          <w:sz w:val="24"/>
          <w:szCs w:val="24"/>
          <w:shd w:val="clear" w:color="auto" w:fill="FFFFFF"/>
        </w:rPr>
        <w:t>IZJAVA - POTRDILO REFERENCE</w:t>
      </w:r>
    </w:p>
    <w:p w:rsidR="007F7E36" w:rsidRPr="000A1FB4" w:rsidRDefault="00BC69B9">
      <w:pPr>
        <w:shd w:val="clear" w:color="auto" w:fill="FFFFFF"/>
        <w:spacing w:before="225" w:after="375" w:line="333" w:lineRule="auto"/>
        <w:jc w:val="both"/>
        <w:rPr>
          <w:rFonts w:ascii="Times New Roman" w:hAnsi="Times New Roman" w:cs="Times New Roman"/>
          <w:sz w:val="24"/>
          <w:szCs w:val="24"/>
        </w:rPr>
      </w:pPr>
      <w:r w:rsidRPr="000A1FB4">
        <w:rPr>
          <w:rFonts w:ascii="Times New Roman" w:hAnsi="Times New Roman" w:cs="Times New Roman"/>
          <w:sz w:val="24"/>
          <w:szCs w:val="24"/>
          <w:shd w:val="clear" w:color="auto" w:fill="FFFFFF"/>
        </w:rPr>
        <w:t>Pod kazensko in materialno odgovornostjo izjavljamo, da je</w:t>
      </w:r>
    </w:p>
    <w:tbl>
      <w:tblPr>
        <w:tblStyle w:val="TableGridPHPDOCX"/>
        <w:tblW w:w="8931"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69"/>
        <w:gridCol w:w="4962"/>
      </w:tblGrid>
      <w:tr w:rsidR="000A1FB4" w:rsidRPr="000A1FB4" w:rsidTr="00B41690">
        <w:tc>
          <w:tcPr>
            <w:tcW w:w="3969"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F7E36" w:rsidRPr="000A1FB4" w:rsidRDefault="00BC69B9">
            <w:pPr>
              <w:jc w:val="right"/>
              <w:rPr>
                <w:rFonts w:ascii="Times New Roman" w:hAnsi="Times New Roman" w:cs="Times New Roman"/>
                <w:sz w:val="24"/>
                <w:szCs w:val="24"/>
              </w:rPr>
            </w:pPr>
            <w:r w:rsidRPr="000A1FB4">
              <w:rPr>
                <w:rFonts w:ascii="Times New Roman" w:hAnsi="Times New Roman" w:cs="Times New Roman"/>
                <w:position w:val="-2"/>
                <w:sz w:val="24"/>
                <w:szCs w:val="24"/>
                <w:shd w:val="clear" w:color="auto" w:fill="FFFFFF"/>
              </w:rPr>
              <w:t>gospodarski subjekt</w:t>
            </w:r>
          </w:p>
        </w:tc>
        <w:tc>
          <w:tcPr>
            <w:tcW w:w="4962"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F7E36" w:rsidRPr="000A1FB4" w:rsidRDefault="00BC69B9">
            <w:pPr>
              <w:rPr>
                <w:rFonts w:ascii="Times New Roman" w:hAnsi="Times New Roman" w:cs="Times New Roman"/>
                <w:sz w:val="24"/>
                <w:szCs w:val="24"/>
              </w:rPr>
            </w:pPr>
            <w:r w:rsidRPr="000A1FB4">
              <w:rPr>
                <w:rFonts w:ascii="Times New Roman" w:hAnsi="Times New Roman" w:cs="Times New Roman"/>
                <w:position w:val="-2"/>
                <w:sz w:val="24"/>
                <w:szCs w:val="24"/>
                <w:shd w:val="clear" w:color="auto" w:fill="FFFFFF"/>
              </w:rPr>
              <w:t> </w:t>
            </w:r>
          </w:p>
        </w:tc>
      </w:tr>
      <w:tr w:rsidR="007F7E36" w:rsidRPr="00FE58B8" w:rsidTr="00B41690">
        <w:tc>
          <w:tcPr>
            <w:tcW w:w="3969"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izvedel naslednja dela </w:t>
            </w:r>
          </w:p>
        </w:tc>
        <w:tc>
          <w:tcPr>
            <w:tcW w:w="4962"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 </w:t>
            </w:r>
          </w:p>
        </w:tc>
      </w:tr>
      <w:tr w:rsidR="007F7E36" w:rsidRPr="00FE58B8" w:rsidTr="00B41690">
        <w:tc>
          <w:tcPr>
            <w:tcW w:w="3969"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po pogodbi z nazivom in številko</w:t>
            </w:r>
          </w:p>
        </w:tc>
        <w:tc>
          <w:tcPr>
            <w:tcW w:w="4962"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 </w:t>
            </w:r>
          </w:p>
        </w:tc>
      </w:tr>
      <w:tr w:rsidR="007F7E36" w:rsidRPr="00FE58B8" w:rsidTr="00B41690">
        <w:tc>
          <w:tcPr>
            <w:tcW w:w="3969"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z dne</w:t>
            </w:r>
          </w:p>
        </w:tc>
        <w:tc>
          <w:tcPr>
            <w:tcW w:w="4962"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 </w:t>
            </w:r>
          </w:p>
        </w:tc>
      </w:tr>
      <w:tr w:rsidR="007F7E36" w:rsidRPr="00FE58B8" w:rsidTr="00B41690">
        <w:tc>
          <w:tcPr>
            <w:tcW w:w="3969"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F7E36" w:rsidRPr="00FE58B8" w:rsidRDefault="00BC69B9" w:rsidP="00B41690">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v vrednosti</w:t>
            </w:r>
            <w:r w:rsidR="00B41690">
              <w:rPr>
                <w:rFonts w:ascii="Times New Roman" w:hAnsi="Times New Roman" w:cs="Times New Roman"/>
                <w:color w:val="000000"/>
                <w:position w:val="-2"/>
                <w:sz w:val="24"/>
                <w:szCs w:val="24"/>
                <w:shd w:val="clear" w:color="auto" w:fill="FFFFFF"/>
              </w:rPr>
              <w:t xml:space="preserve"> (vrednost del, ki jih je</w:t>
            </w:r>
            <w:r w:rsidRPr="00FE58B8">
              <w:rPr>
                <w:rFonts w:ascii="Times New Roman" w:hAnsi="Times New Roman" w:cs="Times New Roman"/>
                <w:color w:val="000000"/>
                <w:position w:val="-2"/>
                <w:sz w:val="24"/>
                <w:szCs w:val="24"/>
                <w:shd w:val="clear" w:color="auto" w:fill="FFFFFF"/>
              </w:rPr>
              <w:br/>
              <w:t xml:space="preserve"> izvedel ponudnik brez DDV)</w:t>
            </w:r>
          </w:p>
        </w:tc>
        <w:tc>
          <w:tcPr>
            <w:tcW w:w="4962"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 </w:t>
            </w:r>
          </w:p>
        </w:tc>
      </w:tr>
      <w:tr w:rsidR="007F7E36" w:rsidRPr="00FE58B8" w:rsidTr="00B41690">
        <w:tc>
          <w:tcPr>
            <w:tcW w:w="3969"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v obdobju od</w:t>
            </w:r>
          </w:p>
        </w:tc>
        <w:tc>
          <w:tcPr>
            <w:tcW w:w="4962"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 </w:t>
            </w:r>
          </w:p>
        </w:tc>
      </w:tr>
      <w:tr w:rsidR="007F7E36" w:rsidRPr="00FE58B8" w:rsidTr="00B41690">
        <w:tc>
          <w:tcPr>
            <w:tcW w:w="3969"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do</w:t>
            </w:r>
          </w:p>
        </w:tc>
        <w:tc>
          <w:tcPr>
            <w:tcW w:w="4962"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 </w:t>
            </w:r>
          </w:p>
        </w:tc>
      </w:tr>
    </w:tbl>
    <w:p w:rsidR="007F7E36" w:rsidRPr="00CD5741" w:rsidRDefault="00BC69B9">
      <w:pPr>
        <w:shd w:val="clear" w:color="auto" w:fill="FFFFFF"/>
        <w:spacing w:before="225" w:after="375" w:line="333" w:lineRule="auto"/>
        <w:jc w:val="both"/>
        <w:rPr>
          <w:rFonts w:ascii="Times New Roman" w:hAnsi="Times New Roman" w:cs="Times New Roman"/>
          <w:sz w:val="24"/>
          <w:szCs w:val="24"/>
        </w:rPr>
      </w:pPr>
      <w:r w:rsidRPr="00CD5741">
        <w:rPr>
          <w:rFonts w:ascii="Times New Roman" w:hAnsi="Times New Roman" w:cs="Times New Roman"/>
          <w:sz w:val="24"/>
          <w:szCs w:val="24"/>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7F7E36" w:rsidRPr="00FE58B8" w:rsidTr="00B41690">
        <w:tc>
          <w:tcPr>
            <w:tcW w:w="3591" w:type="dxa"/>
            <w:shd w:val="clear" w:color="auto" w:fill="FFFFFF"/>
            <w:tcMar>
              <w:top w:w="75" w:type="dxa"/>
              <w:bottom w:w="7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Kraj in datum:</w:t>
            </w:r>
          </w:p>
        </w:tc>
        <w:tc>
          <w:tcPr>
            <w:tcW w:w="2629" w:type="dxa"/>
            <w:shd w:val="clear" w:color="auto" w:fill="FFFFFF"/>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 </w:t>
            </w:r>
          </w:p>
        </w:tc>
        <w:tc>
          <w:tcPr>
            <w:tcW w:w="1820" w:type="dxa"/>
            <w:shd w:val="clear" w:color="auto" w:fill="FFFFFF"/>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 </w:t>
            </w:r>
          </w:p>
        </w:tc>
      </w:tr>
      <w:tr w:rsidR="007F7E36" w:rsidRPr="00FE58B8" w:rsidTr="00B41690">
        <w:tc>
          <w:tcPr>
            <w:tcW w:w="3591" w:type="dxa"/>
            <w:shd w:val="clear" w:color="auto" w:fill="FFFFFF"/>
            <w:tcMar>
              <w:top w:w="75" w:type="dxa"/>
              <w:bottom w:w="7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Ime in priimek odgovorne osebe potrjevalca reference:</w:t>
            </w:r>
          </w:p>
        </w:tc>
        <w:tc>
          <w:tcPr>
            <w:tcW w:w="2629" w:type="dxa"/>
            <w:shd w:val="clear" w:color="auto" w:fill="FFFFFF"/>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 </w:t>
            </w:r>
          </w:p>
        </w:tc>
        <w:tc>
          <w:tcPr>
            <w:tcW w:w="1820" w:type="dxa"/>
            <w:shd w:val="clear" w:color="auto" w:fill="FFFFFF"/>
            <w:tcMar>
              <w:top w:w="75" w:type="dxa"/>
              <w:bottom w:w="75" w:type="dxa"/>
            </w:tcMar>
            <w:vAlign w:val="center"/>
          </w:tcPr>
          <w:p w:rsidR="007F7E36" w:rsidRPr="00FE58B8" w:rsidRDefault="007F7E36">
            <w:pPr>
              <w:rPr>
                <w:rFonts w:ascii="Times New Roman" w:hAnsi="Times New Roman" w:cs="Times New Roman"/>
                <w:sz w:val="24"/>
                <w:szCs w:val="24"/>
              </w:rPr>
            </w:pPr>
          </w:p>
          <w:p w:rsidR="007F7E36" w:rsidRPr="00FE58B8" w:rsidRDefault="00CD5741">
            <w:pPr>
              <w:jc w:val="center"/>
              <w:rPr>
                <w:rFonts w:ascii="Times New Roman" w:hAnsi="Times New Roman" w:cs="Times New Roman"/>
                <w:sz w:val="24"/>
                <w:szCs w:val="24"/>
              </w:rPr>
            </w:pPr>
            <w:r>
              <w:rPr>
                <w:rFonts w:ascii="Times New Roman" w:hAnsi="Times New Roman" w:cs="Times New Roman"/>
                <w:color w:val="A9A9A9"/>
                <w:position w:val="-2"/>
                <w:sz w:val="24"/>
                <w:szCs w:val="24"/>
                <w:shd w:val="clear" w:color="auto" w:fill="FFFFFF"/>
              </w:rPr>
              <w:t xml:space="preserve">  </w:t>
            </w:r>
            <w:r w:rsidR="00BC69B9" w:rsidRPr="00FE58B8">
              <w:rPr>
                <w:rFonts w:ascii="Times New Roman" w:hAnsi="Times New Roman" w:cs="Times New Roman"/>
                <w:color w:val="A9A9A9"/>
                <w:position w:val="-2"/>
                <w:sz w:val="24"/>
                <w:szCs w:val="24"/>
                <w:shd w:val="clear" w:color="auto" w:fill="FFFFFF"/>
              </w:rPr>
              <w:t>(žig in podpis)</w:t>
            </w:r>
          </w:p>
        </w:tc>
      </w:tr>
    </w:tbl>
    <w:p w:rsidR="00B41690" w:rsidRDefault="00B41690" w:rsidP="00B41690">
      <w:pPr>
        <w:shd w:val="clear" w:color="auto" w:fill="FFFFFF"/>
        <w:spacing w:after="0" w:line="240" w:lineRule="auto"/>
        <w:jc w:val="both"/>
        <w:rPr>
          <w:rFonts w:ascii="Times New Roman" w:hAnsi="Times New Roman" w:cs="Times New Roman"/>
          <w:color w:val="444444"/>
          <w:sz w:val="24"/>
          <w:szCs w:val="24"/>
          <w:shd w:val="clear" w:color="auto" w:fill="FFFFFF"/>
        </w:rPr>
      </w:pPr>
    </w:p>
    <w:p w:rsidR="00B41690" w:rsidRDefault="00B41690" w:rsidP="00B41690">
      <w:pPr>
        <w:shd w:val="clear" w:color="auto" w:fill="FFFFFF"/>
        <w:spacing w:after="0" w:line="240" w:lineRule="auto"/>
        <w:jc w:val="both"/>
        <w:rPr>
          <w:rFonts w:ascii="Times New Roman" w:hAnsi="Times New Roman" w:cs="Times New Roman"/>
          <w:color w:val="444444"/>
          <w:sz w:val="24"/>
          <w:szCs w:val="24"/>
          <w:shd w:val="clear" w:color="auto" w:fill="FFFFFF"/>
        </w:rPr>
      </w:pPr>
    </w:p>
    <w:p w:rsidR="007F7E36" w:rsidRDefault="00BC69B9" w:rsidP="00B41690">
      <w:pPr>
        <w:shd w:val="clear" w:color="auto" w:fill="FFFFFF"/>
        <w:spacing w:after="0" w:line="240" w:lineRule="auto"/>
        <w:jc w:val="both"/>
        <w:rPr>
          <w:rFonts w:ascii="Times New Roman" w:hAnsi="Times New Roman" w:cs="Times New Roman"/>
          <w:b/>
          <w:bCs/>
          <w:color w:val="444444"/>
          <w:sz w:val="24"/>
          <w:szCs w:val="24"/>
          <w:u w:val="single"/>
          <w:shd w:val="clear" w:color="auto" w:fill="FFFFFF"/>
        </w:rPr>
      </w:pPr>
      <w:r w:rsidRPr="00FE58B8">
        <w:rPr>
          <w:rFonts w:ascii="Times New Roman" w:hAnsi="Times New Roman" w:cs="Times New Roman"/>
          <w:color w:val="444444"/>
          <w:sz w:val="24"/>
          <w:szCs w:val="24"/>
          <w:shd w:val="clear" w:color="auto" w:fill="FFFFFF"/>
        </w:rPr>
        <w:t> </w:t>
      </w:r>
      <w:r w:rsidRPr="00FE58B8">
        <w:rPr>
          <w:rFonts w:ascii="Times New Roman" w:hAnsi="Times New Roman" w:cs="Times New Roman"/>
          <w:b/>
          <w:bCs/>
          <w:color w:val="444444"/>
          <w:sz w:val="24"/>
          <w:szCs w:val="24"/>
          <w:u w:val="single"/>
          <w:shd w:val="clear" w:color="auto" w:fill="FFFFFF"/>
        </w:rPr>
        <w:t>OPOMBA:</w:t>
      </w:r>
    </w:p>
    <w:p w:rsidR="00B41690" w:rsidRPr="00FE58B8" w:rsidRDefault="00B41690" w:rsidP="00B41690">
      <w:pPr>
        <w:shd w:val="clear" w:color="auto" w:fill="FFFFFF"/>
        <w:spacing w:after="0" w:line="240" w:lineRule="auto"/>
        <w:jc w:val="both"/>
        <w:rPr>
          <w:rFonts w:ascii="Times New Roman" w:hAnsi="Times New Roman" w:cs="Times New Roman"/>
          <w:sz w:val="24"/>
          <w:szCs w:val="24"/>
        </w:rPr>
      </w:pPr>
    </w:p>
    <w:tbl>
      <w:tblPr>
        <w:tblStyle w:val="NormalTablePHPDOCX"/>
        <w:tblW w:w="0" w:type="auto"/>
        <w:tblInd w:w="108" w:type="dxa"/>
        <w:shd w:val="clear" w:color="auto" w:fill="FFFFFF"/>
        <w:tblLook w:val="04A0" w:firstRow="1" w:lastRow="0" w:firstColumn="1" w:lastColumn="0" w:noHBand="0" w:noVBand="1"/>
      </w:tblPr>
      <w:tblGrid>
        <w:gridCol w:w="8962"/>
      </w:tblGrid>
      <w:tr w:rsidR="00CD5741" w:rsidRPr="00CD5741">
        <w:tc>
          <w:tcPr>
            <w:tcW w:w="0" w:type="auto"/>
            <w:tcMar>
              <w:top w:w="0" w:type="auto"/>
              <w:bottom w:w="0" w:type="auto"/>
            </w:tcMar>
          </w:tcPr>
          <w:p w:rsidR="007F7E36" w:rsidRPr="00CD5741" w:rsidRDefault="00BC69B9" w:rsidP="00B41690">
            <w:pPr>
              <w:numPr>
                <w:ilvl w:val="0"/>
                <w:numId w:val="20"/>
              </w:numPr>
              <w:shd w:val="clear" w:color="auto" w:fill="FFFFFF"/>
              <w:rPr>
                <w:rFonts w:ascii="Times New Roman" w:hAnsi="Times New Roman" w:cs="Times New Roman"/>
                <w:sz w:val="24"/>
                <w:szCs w:val="24"/>
                <w:highlight w:val="white"/>
              </w:rPr>
            </w:pPr>
            <w:r w:rsidRPr="00CD5741">
              <w:rPr>
                <w:rFonts w:ascii="Times New Roman" w:hAnsi="Times New Roman" w:cs="Times New Roman"/>
                <w:i/>
                <w:iCs/>
                <w:sz w:val="24"/>
                <w:szCs w:val="24"/>
                <w:shd w:val="clear" w:color="auto" w:fill="FFFFFF"/>
              </w:rPr>
              <w:t>Naročnik bo upošteval izključno že zaključene posle.</w:t>
            </w:r>
          </w:p>
          <w:p w:rsidR="007F7E36" w:rsidRPr="00CD5741" w:rsidRDefault="00BC69B9" w:rsidP="00B41690">
            <w:pPr>
              <w:numPr>
                <w:ilvl w:val="0"/>
                <w:numId w:val="20"/>
              </w:numPr>
              <w:shd w:val="clear" w:color="auto" w:fill="FFFFFF"/>
              <w:rPr>
                <w:rFonts w:ascii="Times New Roman" w:hAnsi="Times New Roman" w:cs="Times New Roman"/>
                <w:sz w:val="24"/>
                <w:szCs w:val="24"/>
                <w:highlight w:val="white"/>
              </w:rPr>
            </w:pPr>
            <w:r w:rsidRPr="00CD5741">
              <w:rPr>
                <w:rFonts w:ascii="Times New Roman" w:hAnsi="Times New Roman" w:cs="Times New Roman"/>
                <w:i/>
                <w:iCs/>
                <w:sz w:val="24"/>
                <w:szCs w:val="24"/>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7F7E36" w:rsidRPr="00CD5741" w:rsidRDefault="00BC69B9" w:rsidP="00B41690">
            <w:pPr>
              <w:numPr>
                <w:ilvl w:val="0"/>
                <w:numId w:val="20"/>
              </w:numPr>
              <w:shd w:val="clear" w:color="auto" w:fill="FFFFFF"/>
              <w:rPr>
                <w:rFonts w:ascii="Times New Roman" w:hAnsi="Times New Roman" w:cs="Times New Roman"/>
                <w:sz w:val="24"/>
                <w:szCs w:val="24"/>
                <w:highlight w:val="white"/>
              </w:rPr>
            </w:pPr>
            <w:r w:rsidRPr="00CD5741">
              <w:rPr>
                <w:rFonts w:ascii="Times New Roman" w:hAnsi="Times New Roman" w:cs="Times New Roman"/>
                <w:i/>
                <w:iCs/>
                <w:sz w:val="24"/>
                <w:szCs w:val="24"/>
                <w:shd w:val="clear" w:color="auto" w:fill="FFFFFF"/>
              </w:rPr>
              <w:t>V primeru več referenčnih potrdil se obrazec fotokopira.</w:t>
            </w:r>
          </w:p>
        </w:tc>
      </w:tr>
    </w:tbl>
    <w:p w:rsidR="007F7E36" w:rsidRPr="00FE58B8" w:rsidRDefault="007F7E36">
      <w:pPr>
        <w:rPr>
          <w:rFonts w:ascii="Times New Roman" w:hAnsi="Times New Roman" w:cs="Times New Roman"/>
          <w:sz w:val="24"/>
          <w:szCs w:val="24"/>
        </w:rPr>
        <w:sectPr w:rsidR="007F7E36" w:rsidRPr="00FE58B8" w:rsidSect="00820B19">
          <w:footerReference w:type="default" r:id="rId17"/>
          <w:pgSz w:w="11906" w:h="16838"/>
          <w:pgMar w:top="1418" w:right="1418" w:bottom="1418" w:left="1418" w:header="567" w:footer="596" w:gutter="0"/>
          <w:cols w:space="708"/>
          <w:docGrid w:linePitch="360"/>
        </w:sectPr>
      </w:pPr>
    </w:p>
    <w:p w:rsidR="00820B19" w:rsidRPr="00FE58B8" w:rsidRDefault="00BC69B9" w:rsidP="00820B19">
      <w:pPr>
        <w:spacing w:after="0"/>
        <w:jc w:val="right"/>
        <w:rPr>
          <w:rFonts w:ascii="Times New Roman" w:hAnsi="Times New Roman" w:cs="Times New Roman"/>
          <w:sz w:val="24"/>
          <w:szCs w:val="24"/>
        </w:rPr>
      </w:pPr>
      <w:r w:rsidRPr="00FE58B8">
        <w:rPr>
          <w:rFonts w:ascii="Times New Roman" w:hAnsi="Times New Roman" w:cs="Times New Roman"/>
          <w:sz w:val="24"/>
          <w:szCs w:val="24"/>
        </w:rPr>
        <w:lastRenderedPageBreak/>
        <w:t>Obrazec št: 1</w:t>
      </w:r>
      <w:r w:rsidR="005A71B1">
        <w:rPr>
          <w:rFonts w:ascii="Times New Roman" w:hAnsi="Times New Roman" w:cs="Times New Roman"/>
          <w:sz w:val="24"/>
          <w:szCs w:val="24"/>
        </w:rPr>
        <w:t>2</w:t>
      </w:r>
    </w:p>
    <w:p w:rsidR="00820B19" w:rsidRPr="00FE58B8" w:rsidRDefault="00820B19" w:rsidP="00820B19">
      <w:pPr>
        <w:rPr>
          <w:rFonts w:ascii="Times New Roman" w:hAnsi="Times New Roman" w:cs="Times New Roman"/>
          <w:sz w:val="24"/>
          <w:szCs w:val="24"/>
        </w:rPr>
      </w:pPr>
    </w:p>
    <w:p w:rsidR="00820B19" w:rsidRPr="00FE58B8" w:rsidRDefault="00BC69B9" w:rsidP="00820B1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Times New Roman" w:hAnsi="Times New Roman" w:cs="Times New Roman"/>
          <w:sz w:val="24"/>
          <w:szCs w:val="24"/>
        </w:rPr>
      </w:pPr>
      <w:r w:rsidRPr="00FE58B8">
        <w:rPr>
          <w:rFonts w:ascii="Times New Roman" w:hAnsi="Times New Roman" w:cs="Times New Roman"/>
          <w:sz w:val="24"/>
          <w:szCs w:val="24"/>
        </w:rPr>
        <w:t>Vzorec menične izjave za dobro izvedbo</w:t>
      </w:r>
    </w:p>
    <w:p w:rsidR="00820B19" w:rsidRPr="00FE58B8" w:rsidRDefault="00820B19" w:rsidP="00820B19">
      <w:pPr>
        <w:spacing w:after="120"/>
        <w:rPr>
          <w:rFonts w:ascii="Times New Roman" w:hAnsi="Times New Roman" w:cs="Times New Roman"/>
          <w:sz w:val="24"/>
          <w:szCs w:val="24"/>
        </w:rPr>
      </w:pPr>
    </w:p>
    <w:p w:rsidR="007F7E36" w:rsidRPr="00FE58B8" w:rsidRDefault="00BC69B9">
      <w:pPr>
        <w:spacing w:before="225" w:after="225" w:line="240" w:lineRule="auto"/>
        <w:jc w:val="center"/>
        <w:rPr>
          <w:rFonts w:ascii="Times New Roman" w:hAnsi="Times New Roman" w:cs="Times New Roman"/>
          <w:sz w:val="24"/>
          <w:szCs w:val="24"/>
        </w:rPr>
      </w:pPr>
      <w:r w:rsidRPr="00FE58B8">
        <w:rPr>
          <w:rFonts w:ascii="Times New Roman" w:hAnsi="Times New Roman" w:cs="Times New Roman"/>
          <w:b/>
          <w:bCs/>
          <w:color w:val="000000"/>
          <w:sz w:val="24"/>
          <w:szCs w:val="24"/>
        </w:rPr>
        <w:t>MENIČNA IZJAVA</w:t>
      </w:r>
    </w:p>
    <w:p w:rsidR="007F7E36" w:rsidRPr="00FE58B8" w:rsidRDefault="00BC69B9">
      <w:pPr>
        <w:spacing w:before="225" w:after="225" w:line="240" w:lineRule="auto"/>
        <w:jc w:val="center"/>
        <w:rPr>
          <w:rFonts w:ascii="Times New Roman" w:hAnsi="Times New Roman" w:cs="Times New Roman"/>
          <w:sz w:val="24"/>
          <w:szCs w:val="24"/>
        </w:rPr>
      </w:pPr>
      <w:r w:rsidRPr="00FE58B8">
        <w:rPr>
          <w:rFonts w:ascii="Times New Roman" w:hAnsi="Times New Roman" w:cs="Times New Roman"/>
          <w:color w:val="000000"/>
          <w:sz w:val="24"/>
          <w:szCs w:val="24"/>
        </w:rPr>
        <w:t>s pooblastilom za izpolnitev in unovčenje menice</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Naročniku </w:t>
      </w:r>
      <w:r w:rsidR="003C5C35" w:rsidRPr="00AE28AE">
        <w:rPr>
          <w:rFonts w:ascii="Times New Roman" w:hAnsi="Times New Roman" w:cs="Times New Roman"/>
          <w:color w:val="000000"/>
        </w:rPr>
        <w:t xml:space="preserve">OBČINA </w:t>
      </w:r>
      <w:r w:rsidR="003C5C35">
        <w:rPr>
          <w:rFonts w:ascii="Times New Roman" w:hAnsi="Times New Roman" w:cs="Times New Roman"/>
          <w:color w:val="000000"/>
        </w:rPr>
        <w:t>VERŽEJ, Ulica bratstva in enotnosti 8, 9241 Veržej</w:t>
      </w:r>
      <w:r w:rsidRPr="00FE58B8">
        <w:rPr>
          <w:rFonts w:ascii="Times New Roman" w:hAnsi="Times New Roman" w:cs="Times New Roman"/>
          <w:color w:val="000000"/>
          <w:sz w:val="24"/>
          <w:szCs w:val="24"/>
        </w:rPr>
        <w:t xml:space="preserve">, kot zavarovanje za </w:t>
      </w:r>
      <w:r w:rsidRPr="00FE58B8">
        <w:rPr>
          <w:rFonts w:ascii="Times New Roman" w:hAnsi="Times New Roman" w:cs="Times New Roman"/>
          <w:b/>
          <w:bCs/>
          <w:color w:val="000000"/>
          <w:sz w:val="24"/>
          <w:szCs w:val="24"/>
        </w:rPr>
        <w:t>dobro izvedbo del,</w:t>
      </w:r>
      <w:r w:rsidRPr="00FE58B8">
        <w:rPr>
          <w:rFonts w:ascii="Times New Roman" w:hAnsi="Times New Roman" w:cs="Times New Roman"/>
          <w:color w:val="000000"/>
          <w:sz w:val="24"/>
          <w:szCs w:val="24"/>
        </w:rPr>
        <w:t xml:space="preserve"> ki so opredeljena v javnem naročilu</w:t>
      </w:r>
    </w:p>
    <w:p w:rsidR="00566FB9" w:rsidRDefault="00AE28AE">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w:t>
      </w:r>
      <w:r w:rsidR="00E83911">
        <w:rPr>
          <w:rFonts w:ascii="Times New Roman" w:hAnsi="Times New Roman" w:cs="Times New Roman"/>
          <w:b/>
          <w:color w:val="000000"/>
          <w:sz w:val="24"/>
          <w:szCs w:val="24"/>
        </w:rPr>
        <w:t>Rekonstrukcija</w:t>
      </w:r>
      <w:r w:rsidR="002D319B">
        <w:rPr>
          <w:rFonts w:ascii="Times New Roman" w:hAnsi="Times New Roman" w:cs="Times New Roman"/>
          <w:b/>
          <w:color w:val="000000"/>
          <w:sz w:val="24"/>
          <w:szCs w:val="24"/>
        </w:rPr>
        <w:t xml:space="preserve"> </w:t>
      </w:r>
      <w:r w:rsidR="003C5C35">
        <w:rPr>
          <w:rFonts w:ascii="Times New Roman" w:hAnsi="Times New Roman" w:cs="Times New Roman"/>
          <w:b/>
          <w:color w:val="000000"/>
          <w:sz w:val="24"/>
          <w:szCs w:val="24"/>
        </w:rPr>
        <w:t>Kolodvorske ulice in izgradnja pločnika v Veržeju</w:t>
      </w:r>
      <w:r w:rsidRPr="00FE58B8">
        <w:rPr>
          <w:rFonts w:ascii="Times New Roman" w:hAnsi="Times New Roman" w:cs="Times New Roman"/>
          <w:color w:val="000000"/>
          <w:sz w:val="24"/>
          <w:szCs w:val="24"/>
        </w:rPr>
        <w:t>«,</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izročamo bian</w:t>
      </w:r>
      <w:r w:rsidR="000A2B2F">
        <w:rPr>
          <w:rFonts w:ascii="Times New Roman" w:hAnsi="Times New Roman" w:cs="Times New Roman"/>
          <w:color w:val="000000"/>
          <w:sz w:val="24"/>
          <w:szCs w:val="24"/>
        </w:rPr>
        <w:t>c</w:t>
      </w:r>
      <w:r w:rsidRPr="00FE58B8">
        <w:rPr>
          <w:rFonts w:ascii="Times New Roman" w:hAnsi="Times New Roman" w:cs="Times New Roman"/>
          <w:color w:val="000000"/>
          <w:sz w:val="24"/>
          <w:szCs w:val="24"/>
        </w:rPr>
        <w:t>o lastno menico ter menično izjavo s pooblastilom za izpolnitev in unovčenje menice.</w:t>
      </w:r>
    </w:p>
    <w:p w:rsidR="007F7E36" w:rsidRPr="00566FB9"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Naročnika </w:t>
      </w:r>
      <w:r w:rsidR="0082271C" w:rsidRPr="00AE28AE">
        <w:rPr>
          <w:rFonts w:ascii="Times New Roman" w:hAnsi="Times New Roman" w:cs="Times New Roman"/>
          <w:color w:val="000000"/>
        </w:rPr>
        <w:t xml:space="preserve">OBČINA </w:t>
      </w:r>
      <w:r w:rsidR="0082271C">
        <w:rPr>
          <w:rFonts w:ascii="Times New Roman" w:hAnsi="Times New Roman" w:cs="Times New Roman"/>
          <w:color w:val="000000"/>
        </w:rPr>
        <w:t>VERŽEJ, Ulica bratstva in enotnosti 8, 9241 Veržej</w:t>
      </w:r>
      <w:r w:rsidR="0082271C" w:rsidRPr="00FE58B8">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rPr>
        <w:t xml:space="preserve">pooblaščamo, da izpolni priloženo menico z zneskom v višini </w:t>
      </w:r>
      <w:r w:rsidRPr="00FE58B8">
        <w:rPr>
          <w:rFonts w:ascii="Times New Roman" w:hAnsi="Times New Roman" w:cs="Times New Roman"/>
          <w:b/>
          <w:bCs/>
          <w:color w:val="000000"/>
          <w:sz w:val="24"/>
          <w:szCs w:val="24"/>
        </w:rPr>
        <w:t xml:space="preserve">10 % pogodbene vrednosti z DDV, kar znaša </w:t>
      </w:r>
      <w:r w:rsidRPr="00FE58B8">
        <w:rPr>
          <w:rFonts w:ascii="Times New Roman" w:hAnsi="Times New Roman" w:cs="Times New Roman"/>
          <w:b/>
          <w:bCs/>
          <w:color w:val="000000"/>
          <w:sz w:val="24"/>
          <w:szCs w:val="24"/>
          <w:u w:val="single"/>
        </w:rPr>
        <w:t>__________</w:t>
      </w:r>
      <w:r w:rsidR="00566FB9" w:rsidRPr="00566FB9">
        <w:rPr>
          <w:rFonts w:ascii="Times New Roman" w:hAnsi="Times New Roman" w:cs="Times New Roman"/>
          <w:b/>
          <w:bCs/>
          <w:color w:val="000000"/>
          <w:sz w:val="24"/>
          <w:szCs w:val="24"/>
        </w:rPr>
        <w:t xml:space="preserve"> EUR</w:t>
      </w:r>
      <w:r w:rsidR="002B078E">
        <w:rPr>
          <w:rFonts w:ascii="Times New Roman" w:hAnsi="Times New Roman" w:cs="Times New Roman"/>
          <w:b/>
          <w:bCs/>
          <w:color w:val="000000"/>
          <w:sz w:val="24"/>
          <w:szCs w:val="24"/>
        </w:rPr>
        <w:t>.</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Menična izjava je veljavna od njenega podpisa do izteka roka veljavnosti zavarovanja za dobro izvedbo po predmetnem naročilu, t.j. najkasneje do ____________.</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Menica je unovčljiva pri: </w:t>
      </w:r>
      <w:r w:rsidRPr="00FE58B8">
        <w:rPr>
          <w:rFonts w:ascii="Times New Roman" w:hAnsi="Times New Roman" w:cs="Times New Roman"/>
          <w:color w:val="000000"/>
          <w:sz w:val="24"/>
          <w:szCs w:val="24"/>
          <w:u w:val="single"/>
        </w:rPr>
        <w:t>_______________</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s transakcijskega računa (TRR): </w:t>
      </w:r>
      <w:r w:rsidRPr="00FE58B8">
        <w:rPr>
          <w:rFonts w:ascii="Times New Roman" w:hAnsi="Times New Roman" w:cs="Times New Roman"/>
          <w:color w:val="000000"/>
          <w:sz w:val="24"/>
          <w:szCs w:val="24"/>
          <w:u w:val="single"/>
        </w:rPr>
        <w:t>_______________</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tbl>
      <w:tblPr>
        <w:tblStyle w:val="NormalTablePHPDOCX"/>
        <w:tblW w:w="5000" w:type="pct"/>
        <w:tblInd w:w="108" w:type="dxa"/>
        <w:tblLook w:val="04A0" w:firstRow="1" w:lastRow="0" w:firstColumn="1" w:lastColumn="0" w:noHBand="0" w:noVBand="1"/>
      </w:tblPr>
      <w:tblGrid>
        <w:gridCol w:w="4535"/>
        <w:gridCol w:w="4535"/>
      </w:tblGrid>
      <w:tr w:rsidR="007F7E36" w:rsidRPr="00FE58B8">
        <w:tc>
          <w:tcPr>
            <w:tcW w:w="2500" w:type="pct"/>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Kraj: </w:t>
            </w:r>
            <w:r w:rsidRPr="00FE58B8">
              <w:rPr>
                <w:rFonts w:ascii="Times New Roman" w:hAnsi="Times New Roman" w:cs="Times New Roman"/>
                <w:color w:val="000000"/>
                <w:position w:val="-2"/>
                <w:sz w:val="24"/>
                <w:szCs w:val="24"/>
                <w:u w:val="single"/>
              </w:rPr>
              <w:t>_______________</w:t>
            </w:r>
          </w:p>
        </w:tc>
        <w:tc>
          <w:tcPr>
            <w:tcW w:w="0" w:type="auto"/>
            <w:tcMar>
              <w:top w:w="75" w:type="dxa"/>
              <w:bottom w:w="7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Izdajatelj menice: </w:t>
            </w:r>
            <w:r w:rsidRPr="00FE58B8">
              <w:rPr>
                <w:rFonts w:ascii="Times New Roman" w:hAnsi="Times New Roman" w:cs="Times New Roman"/>
                <w:color w:val="000000"/>
                <w:position w:val="-2"/>
                <w:sz w:val="24"/>
                <w:szCs w:val="24"/>
                <w:u w:val="single"/>
              </w:rPr>
              <w:t>_______________</w:t>
            </w:r>
          </w:p>
        </w:tc>
      </w:tr>
      <w:tr w:rsidR="007F7E36" w:rsidRPr="00FE58B8">
        <w:tc>
          <w:tcPr>
            <w:tcW w:w="2500" w:type="pct"/>
            <w:tcMar>
              <w:top w:w="75" w:type="dxa"/>
              <w:bottom w:w="7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Datum: </w:t>
            </w:r>
            <w:r w:rsidRPr="00FE58B8">
              <w:rPr>
                <w:rFonts w:ascii="Times New Roman" w:hAnsi="Times New Roman" w:cs="Times New Roman"/>
                <w:color w:val="000000"/>
                <w:position w:val="-2"/>
                <w:sz w:val="24"/>
                <w:szCs w:val="24"/>
                <w:u w:val="single"/>
              </w:rPr>
              <w:t>_______________</w:t>
            </w:r>
          </w:p>
        </w:tc>
        <w:tc>
          <w:tcPr>
            <w:tcW w:w="0" w:type="auto"/>
            <w:tcMar>
              <w:top w:w="75" w:type="dxa"/>
              <w:bottom w:w="75" w:type="dxa"/>
            </w:tcMar>
            <w:vAlign w:val="center"/>
          </w:tcPr>
          <w:p w:rsidR="007F7E36" w:rsidRPr="00FE58B8" w:rsidRDefault="007F7E36">
            <w:pPr>
              <w:rPr>
                <w:rFonts w:ascii="Times New Roman" w:hAnsi="Times New Roman" w:cs="Times New Roman"/>
                <w:sz w:val="24"/>
                <w:szCs w:val="24"/>
              </w:rPr>
            </w:pPr>
          </w:p>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A9A9A9"/>
                <w:position w:val="-2"/>
                <w:sz w:val="24"/>
                <w:szCs w:val="24"/>
              </w:rPr>
              <w:t>(žig in podpis)</w:t>
            </w:r>
          </w:p>
        </w:tc>
      </w:tr>
    </w:tbl>
    <w:p w:rsidR="005A71B1" w:rsidRDefault="00BC69B9" w:rsidP="005A71B1">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w:t>
      </w:r>
    </w:p>
    <w:p w:rsidR="005A71B1" w:rsidRDefault="005A71B1" w:rsidP="005A71B1">
      <w:pPr>
        <w:spacing w:before="225" w:after="225" w:line="240" w:lineRule="auto"/>
        <w:jc w:val="both"/>
        <w:rPr>
          <w:rFonts w:ascii="Times New Roman" w:hAnsi="Times New Roman" w:cs="Times New Roman"/>
          <w:color w:val="000000"/>
          <w:sz w:val="24"/>
          <w:szCs w:val="24"/>
        </w:rPr>
      </w:pPr>
    </w:p>
    <w:p w:rsidR="005A71B1" w:rsidRPr="00FE58B8" w:rsidRDefault="005A71B1" w:rsidP="005A71B1">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Priloga: </w:t>
      </w:r>
    </w:p>
    <w:p w:rsidR="005A71B1" w:rsidRPr="00FE58B8" w:rsidRDefault="005A71B1" w:rsidP="005A71B1">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bianco menica, podpisana in žigosana</w:t>
      </w:r>
    </w:p>
    <w:p w:rsidR="007F7E36" w:rsidRDefault="007F7E36">
      <w:pPr>
        <w:spacing w:before="225" w:after="225" w:line="240" w:lineRule="auto"/>
        <w:jc w:val="both"/>
        <w:rPr>
          <w:rFonts w:ascii="Times New Roman" w:hAnsi="Times New Roman" w:cs="Times New Roman"/>
          <w:color w:val="000000"/>
          <w:sz w:val="24"/>
          <w:szCs w:val="24"/>
        </w:rPr>
      </w:pPr>
    </w:p>
    <w:p w:rsidR="00132EC5" w:rsidRDefault="00132EC5" w:rsidP="005A71B1">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Obrazec št. 13</w:t>
      </w:r>
    </w:p>
    <w:p w:rsidR="00132EC5" w:rsidRDefault="00132EC5" w:rsidP="005A71B1">
      <w:pPr>
        <w:spacing w:after="0"/>
        <w:jc w:val="right"/>
        <w:rPr>
          <w:rFonts w:ascii="Times New Roman" w:hAnsi="Times New Roman" w:cs="Times New Roman"/>
          <w:sz w:val="24"/>
          <w:szCs w:val="24"/>
        </w:rPr>
      </w:pPr>
    </w:p>
    <w:p w:rsidR="00132EC5" w:rsidRPr="00132EC5" w:rsidRDefault="00132EC5" w:rsidP="00132EC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Times New Roman" w:hAnsi="Times New Roman" w:cs="Times New Roman"/>
          <w:sz w:val="24"/>
          <w:szCs w:val="24"/>
        </w:rPr>
      </w:pPr>
      <w:r w:rsidRPr="00132EC5">
        <w:rPr>
          <w:rFonts w:ascii="Times New Roman" w:hAnsi="Times New Roman" w:cs="Times New Roman"/>
          <w:sz w:val="24"/>
          <w:szCs w:val="24"/>
        </w:rPr>
        <w:t>Vzorec menične izjave za odpravo napak</w:t>
      </w:r>
      <w:r>
        <w:rPr>
          <w:rFonts w:ascii="Times New Roman" w:hAnsi="Times New Roman" w:cs="Times New Roman"/>
          <w:sz w:val="24"/>
          <w:szCs w:val="24"/>
        </w:rPr>
        <w:t xml:space="preserve"> </w:t>
      </w:r>
    </w:p>
    <w:p w:rsidR="00132EC5" w:rsidRPr="00132EC5" w:rsidRDefault="00132EC5" w:rsidP="00132EC5">
      <w:pPr>
        <w:spacing w:after="120"/>
        <w:rPr>
          <w:rFonts w:ascii="Times New Roman" w:hAnsi="Times New Roman" w:cs="Times New Roman"/>
          <w:sz w:val="24"/>
          <w:szCs w:val="24"/>
        </w:rPr>
      </w:pPr>
    </w:p>
    <w:p w:rsidR="00132EC5" w:rsidRPr="00132EC5" w:rsidRDefault="00132EC5" w:rsidP="00132EC5">
      <w:pPr>
        <w:spacing w:before="225" w:after="225" w:line="240" w:lineRule="auto"/>
        <w:jc w:val="center"/>
        <w:rPr>
          <w:rFonts w:ascii="Times New Roman" w:hAnsi="Times New Roman" w:cs="Times New Roman"/>
          <w:sz w:val="24"/>
          <w:szCs w:val="24"/>
        </w:rPr>
      </w:pPr>
      <w:r w:rsidRPr="00132EC5">
        <w:rPr>
          <w:rFonts w:ascii="Times New Roman" w:hAnsi="Times New Roman" w:cs="Times New Roman"/>
          <w:b/>
          <w:bCs/>
          <w:color w:val="000000"/>
          <w:sz w:val="24"/>
          <w:szCs w:val="24"/>
        </w:rPr>
        <w:t>MENIČNA IZJAVA</w:t>
      </w:r>
    </w:p>
    <w:p w:rsidR="00132EC5" w:rsidRPr="00132EC5" w:rsidRDefault="00132EC5" w:rsidP="00132EC5">
      <w:pPr>
        <w:spacing w:before="225" w:after="225" w:line="240" w:lineRule="auto"/>
        <w:jc w:val="center"/>
        <w:rPr>
          <w:rFonts w:ascii="Times New Roman" w:hAnsi="Times New Roman" w:cs="Times New Roman"/>
          <w:sz w:val="24"/>
          <w:szCs w:val="24"/>
        </w:rPr>
      </w:pPr>
      <w:r w:rsidRPr="00132EC5">
        <w:rPr>
          <w:rFonts w:ascii="Times New Roman" w:hAnsi="Times New Roman" w:cs="Times New Roman"/>
          <w:color w:val="000000"/>
          <w:sz w:val="24"/>
          <w:szCs w:val="24"/>
        </w:rPr>
        <w:t>s pooblastilom za izpolnitev in unovčenje menice</w:t>
      </w:r>
    </w:p>
    <w:p w:rsidR="00132EC5" w:rsidRPr="00132EC5" w:rsidRDefault="00132EC5" w:rsidP="00132EC5">
      <w:pPr>
        <w:spacing w:before="225" w:after="225" w:line="240" w:lineRule="auto"/>
        <w:jc w:val="both"/>
        <w:rPr>
          <w:rFonts w:ascii="Times New Roman" w:hAnsi="Times New Roman" w:cs="Times New Roman"/>
          <w:sz w:val="24"/>
          <w:szCs w:val="24"/>
        </w:rPr>
      </w:pPr>
      <w:r w:rsidRPr="00132EC5">
        <w:rPr>
          <w:rFonts w:ascii="Times New Roman" w:hAnsi="Times New Roman" w:cs="Times New Roman"/>
          <w:color w:val="000000"/>
          <w:sz w:val="24"/>
          <w:szCs w:val="24"/>
        </w:rPr>
        <w:t> </w:t>
      </w:r>
    </w:p>
    <w:p w:rsidR="00132EC5" w:rsidRPr="00FE58B8" w:rsidRDefault="00132EC5" w:rsidP="00132EC5">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Naročniku </w:t>
      </w:r>
      <w:r w:rsidR="0082271C" w:rsidRPr="00AE28AE">
        <w:rPr>
          <w:rFonts w:ascii="Times New Roman" w:hAnsi="Times New Roman" w:cs="Times New Roman"/>
          <w:color w:val="000000"/>
        </w:rPr>
        <w:t xml:space="preserve">OBČINA </w:t>
      </w:r>
      <w:r w:rsidR="0082271C">
        <w:rPr>
          <w:rFonts w:ascii="Times New Roman" w:hAnsi="Times New Roman" w:cs="Times New Roman"/>
          <w:color w:val="000000"/>
        </w:rPr>
        <w:t>VERŽEJ, Ulica bratstva in enotnosti 8, 9241 Veržej</w:t>
      </w:r>
      <w:r w:rsidRPr="00FE58B8">
        <w:rPr>
          <w:rFonts w:ascii="Times New Roman" w:hAnsi="Times New Roman" w:cs="Times New Roman"/>
          <w:color w:val="000000"/>
          <w:sz w:val="24"/>
          <w:szCs w:val="24"/>
        </w:rPr>
        <w:t xml:space="preserve">, kot zavarovanje za </w:t>
      </w:r>
      <w:r w:rsidR="006C1FBC" w:rsidRPr="00FC3936">
        <w:rPr>
          <w:rFonts w:ascii="Times New Roman" w:hAnsi="Times New Roman" w:cs="Times New Roman"/>
          <w:b/>
          <w:color w:val="000000"/>
          <w:sz w:val="24"/>
          <w:szCs w:val="24"/>
        </w:rPr>
        <w:t>odpravo napak v garancijskem roku</w:t>
      </w:r>
      <w:r w:rsidRPr="00FE58B8">
        <w:rPr>
          <w:rFonts w:ascii="Times New Roman" w:hAnsi="Times New Roman" w:cs="Times New Roman"/>
          <w:b/>
          <w:bCs/>
          <w:color w:val="000000"/>
          <w:sz w:val="24"/>
          <w:szCs w:val="24"/>
        </w:rPr>
        <w:t>,</w:t>
      </w:r>
      <w:r w:rsidRPr="00FE58B8">
        <w:rPr>
          <w:rFonts w:ascii="Times New Roman" w:hAnsi="Times New Roman" w:cs="Times New Roman"/>
          <w:color w:val="000000"/>
          <w:sz w:val="24"/>
          <w:szCs w:val="24"/>
        </w:rPr>
        <w:t xml:space="preserve"> ki so opredeljena v javnem naročilu</w:t>
      </w:r>
    </w:p>
    <w:p w:rsidR="00132EC5" w:rsidRDefault="00132EC5" w:rsidP="00132EC5">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w:t>
      </w:r>
      <w:r>
        <w:rPr>
          <w:rFonts w:ascii="Times New Roman" w:hAnsi="Times New Roman" w:cs="Times New Roman"/>
          <w:b/>
          <w:color w:val="000000"/>
          <w:sz w:val="24"/>
          <w:szCs w:val="24"/>
        </w:rPr>
        <w:t xml:space="preserve">Rekonstrukcija </w:t>
      </w:r>
      <w:r w:rsidR="0082271C">
        <w:rPr>
          <w:rFonts w:ascii="Times New Roman" w:hAnsi="Times New Roman" w:cs="Times New Roman"/>
          <w:b/>
          <w:color w:val="000000"/>
          <w:sz w:val="24"/>
          <w:szCs w:val="24"/>
        </w:rPr>
        <w:t>Kolodvorske ulice in izgradnja pločnika v Veržeju</w:t>
      </w:r>
      <w:r w:rsidRPr="00FE58B8">
        <w:rPr>
          <w:rFonts w:ascii="Times New Roman" w:hAnsi="Times New Roman" w:cs="Times New Roman"/>
          <w:color w:val="000000"/>
          <w:sz w:val="24"/>
          <w:szCs w:val="24"/>
        </w:rPr>
        <w:t>«,</w:t>
      </w:r>
    </w:p>
    <w:p w:rsidR="00132EC5" w:rsidRPr="00132EC5" w:rsidRDefault="00132EC5" w:rsidP="00132EC5">
      <w:pPr>
        <w:spacing w:before="225" w:after="225" w:line="240" w:lineRule="auto"/>
        <w:jc w:val="both"/>
        <w:rPr>
          <w:rFonts w:ascii="Times New Roman" w:hAnsi="Times New Roman" w:cs="Times New Roman"/>
          <w:sz w:val="24"/>
          <w:szCs w:val="24"/>
        </w:rPr>
      </w:pPr>
      <w:r w:rsidRPr="00132EC5">
        <w:rPr>
          <w:rFonts w:ascii="Times New Roman" w:hAnsi="Times New Roman" w:cs="Times New Roman"/>
          <w:color w:val="000000"/>
          <w:sz w:val="24"/>
          <w:szCs w:val="24"/>
        </w:rPr>
        <w:t>izročamo bianko lastno menico ter menično izjavo s pooblastilom za izpolnitev in unovčenje menice.</w:t>
      </w:r>
    </w:p>
    <w:p w:rsidR="00132EC5" w:rsidRPr="00132EC5" w:rsidRDefault="00132EC5" w:rsidP="00132EC5">
      <w:pPr>
        <w:spacing w:before="225" w:after="225" w:line="240" w:lineRule="auto"/>
        <w:jc w:val="both"/>
        <w:rPr>
          <w:rFonts w:ascii="Times New Roman" w:hAnsi="Times New Roman" w:cs="Times New Roman"/>
          <w:sz w:val="24"/>
          <w:szCs w:val="24"/>
        </w:rPr>
      </w:pPr>
      <w:r w:rsidRPr="00132EC5">
        <w:rPr>
          <w:rFonts w:ascii="Times New Roman" w:hAnsi="Times New Roman" w:cs="Times New Roman"/>
          <w:color w:val="000000"/>
          <w:sz w:val="24"/>
          <w:szCs w:val="24"/>
        </w:rPr>
        <w:t xml:space="preserve">Naročnika </w:t>
      </w:r>
      <w:r w:rsidR="0082271C" w:rsidRPr="00AE28AE">
        <w:rPr>
          <w:rFonts w:ascii="Times New Roman" w:hAnsi="Times New Roman" w:cs="Times New Roman"/>
          <w:color w:val="000000"/>
        </w:rPr>
        <w:t xml:space="preserve">OBČINA </w:t>
      </w:r>
      <w:r w:rsidR="0082271C">
        <w:rPr>
          <w:rFonts w:ascii="Times New Roman" w:hAnsi="Times New Roman" w:cs="Times New Roman"/>
          <w:color w:val="000000"/>
        </w:rPr>
        <w:t>VERŽEJ, Ulica bratstva in enotnosti 8, 9241 Veržej</w:t>
      </w:r>
      <w:r w:rsidRPr="00132EC5">
        <w:rPr>
          <w:rFonts w:ascii="Times New Roman" w:hAnsi="Times New Roman" w:cs="Times New Roman"/>
          <w:color w:val="000000"/>
          <w:sz w:val="24"/>
          <w:szCs w:val="24"/>
        </w:rPr>
        <w:t xml:space="preserve"> pooblaščamo, da izpolni priloženo menico z zneskom v višini </w:t>
      </w:r>
      <w:r w:rsidRPr="00132EC5">
        <w:rPr>
          <w:rFonts w:ascii="Times New Roman" w:hAnsi="Times New Roman" w:cs="Times New Roman"/>
          <w:bCs/>
          <w:color w:val="000000"/>
          <w:sz w:val="24"/>
          <w:szCs w:val="24"/>
        </w:rPr>
        <w:t xml:space="preserve">5 % pogodbene vrednosti z DDV, kar znaša </w:t>
      </w:r>
      <w:r w:rsidRPr="00132EC5">
        <w:rPr>
          <w:rFonts w:ascii="Times New Roman" w:hAnsi="Times New Roman" w:cs="Times New Roman"/>
          <w:bCs/>
          <w:color w:val="000000"/>
          <w:sz w:val="24"/>
          <w:szCs w:val="24"/>
          <w:u w:val="single"/>
        </w:rPr>
        <w:t>_________</w:t>
      </w:r>
      <w:r w:rsidRPr="00132EC5">
        <w:rPr>
          <w:rFonts w:ascii="Times New Roman" w:hAnsi="Times New Roman" w:cs="Times New Roman"/>
          <w:bCs/>
          <w:color w:val="000000"/>
          <w:sz w:val="24"/>
          <w:szCs w:val="24"/>
        </w:rPr>
        <w:t xml:space="preserve"> EUR.</w:t>
      </w:r>
    </w:p>
    <w:p w:rsidR="00132EC5" w:rsidRPr="00132EC5" w:rsidRDefault="00132EC5" w:rsidP="00132EC5">
      <w:pPr>
        <w:spacing w:before="225" w:after="225" w:line="240" w:lineRule="auto"/>
        <w:jc w:val="both"/>
        <w:rPr>
          <w:rFonts w:ascii="Times New Roman" w:hAnsi="Times New Roman" w:cs="Times New Roman"/>
          <w:sz w:val="24"/>
          <w:szCs w:val="24"/>
        </w:rPr>
      </w:pPr>
      <w:r w:rsidRPr="00132EC5">
        <w:rPr>
          <w:rFonts w:ascii="Times New Roman" w:hAnsi="Times New Roman" w:cs="Times New Roman"/>
          <w:color w:val="000000"/>
          <w:sz w:val="24"/>
          <w:szCs w:val="24"/>
        </w:rPr>
        <w:t>in z vsemi ostalimi potrebnimi podatki ter jo na naš račun unovči v primeru, če izvajalec v garancijskem roku oziroma v roku, ko velja to zavarovanje, ne bo izpolnil svoje obveznosti, ki izhaja iz naslova obveznosti za odpravo napak.</w:t>
      </w:r>
    </w:p>
    <w:p w:rsidR="00132EC5" w:rsidRPr="00132EC5" w:rsidRDefault="00132EC5" w:rsidP="00132EC5">
      <w:pPr>
        <w:spacing w:before="225" w:after="225" w:line="240" w:lineRule="auto"/>
        <w:jc w:val="both"/>
        <w:rPr>
          <w:rFonts w:ascii="Times New Roman" w:hAnsi="Times New Roman" w:cs="Times New Roman"/>
          <w:sz w:val="24"/>
          <w:szCs w:val="24"/>
        </w:rPr>
      </w:pPr>
      <w:r w:rsidRPr="00132EC5">
        <w:rPr>
          <w:rFonts w:ascii="Times New Roman" w:hAnsi="Times New Roman" w:cs="Times New Roman"/>
          <w:color w:val="000000"/>
          <w:sz w:val="24"/>
          <w:szCs w:val="24"/>
        </w:rPr>
        <w:t>Menična izjava je veljavna od njenega podpisa do izteka roka veljavnosti zavarovanja za odpravo napak po predmetnem naročilu, t.j. najkasneje do ____________.</w:t>
      </w:r>
    </w:p>
    <w:p w:rsidR="00132EC5" w:rsidRPr="00132EC5" w:rsidRDefault="00132EC5" w:rsidP="00132EC5">
      <w:pPr>
        <w:spacing w:before="225" w:after="225" w:line="240" w:lineRule="auto"/>
        <w:jc w:val="both"/>
        <w:rPr>
          <w:rFonts w:ascii="Times New Roman" w:hAnsi="Times New Roman" w:cs="Times New Roman"/>
          <w:sz w:val="24"/>
          <w:szCs w:val="24"/>
        </w:rPr>
      </w:pPr>
      <w:r w:rsidRPr="00132EC5">
        <w:rPr>
          <w:rFonts w:ascii="Times New Roman" w:hAnsi="Times New Roman" w:cs="Times New Roman"/>
          <w:color w:val="000000"/>
          <w:sz w:val="24"/>
          <w:szCs w:val="24"/>
        </w:rPr>
        <w:t xml:space="preserve">Menica je unovčljiva pri: </w:t>
      </w:r>
      <w:r w:rsidRPr="00132EC5">
        <w:rPr>
          <w:rFonts w:ascii="Times New Roman" w:hAnsi="Times New Roman" w:cs="Times New Roman"/>
          <w:color w:val="000000"/>
          <w:sz w:val="24"/>
          <w:szCs w:val="24"/>
          <w:u w:val="single"/>
        </w:rPr>
        <w:t>_______________</w:t>
      </w:r>
    </w:p>
    <w:p w:rsidR="00132EC5" w:rsidRPr="00132EC5" w:rsidRDefault="00132EC5" w:rsidP="00132EC5">
      <w:pPr>
        <w:spacing w:before="225" w:after="225" w:line="240" w:lineRule="auto"/>
        <w:jc w:val="both"/>
        <w:rPr>
          <w:rFonts w:ascii="Times New Roman" w:hAnsi="Times New Roman" w:cs="Times New Roman"/>
          <w:sz w:val="24"/>
          <w:szCs w:val="24"/>
        </w:rPr>
      </w:pPr>
      <w:r w:rsidRPr="00132EC5">
        <w:rPr>
          <w:rFonts w:ascii="Times New Roman" w:hAnsi="Times New Roman" w:cs="Times New Roman"/>
          <w:color w:val="000000"/>
          <w:sz w:val="24"/>
          <w:szCs w:val="24"/>
        </w:rPr>
        <w:t xml:space="preserve">s transakcijskega računa (TRR): </w:t>
      </w:r>
      <w:r w:rsidRPr="00132EC5">
        <w:rPr>
          <w:rFonts w:ascii="Times New Roman" w:hAnsi="Times New Roman" w:cs="Times New Roman"/>
          <w:color w:val="000000"/>
          <w:sz w:val="24"/>
          <w:szCs w:val="24"/>
          <w:u w:val="single"/>
        </w:rPr>
        <w:t>_______________</w:t>
      </w:r>
    </w:p>
    <w:p w:rsidR="00132EC5" w:rsidRPr="00132EC5" w:rsidRDefault="00132EC5" w:rsidP="00132EC5">
      <w:pPr>
        <w:spacing w:before="225" w:after="225" w:line="240" w:lineRule="auto"/>
        <w:jc w:val="both"/>
        <w:rPr>
          <w:rFonts w:ascii="Times New Roman" w:hAnsi="Times New Roman" w:cs="Times New Roman"/>
          <w:sz w:val="24"/>
          <w:szCs w:val="24"/>
        </w:rPr>
      </w:pPr>
      <w:r w:rsidRPr="00132EC5">
        <w:rPr>
          <w:rFonts w:ascii="Times New Roman" w:hAnsi="Times New Roman" w:cs="Times New Roman"/>
          <w:color w:val="000000"/>
          <w:sz w:val="24"/>
          <w:szCs w:val="24"/>
        </w:rPr>
        <w:t>Priloga: </w:t>
      </w:r>
    </w:p>
    <w:p w:rsidR="00132EC5" w:rsidRPr="00132EC5" w:rsidRDefault="00132EC5" w:rsidP="00132EC5">
      <w:pPr>
        <w:spacing w:before="225" w:after="225" w:line="240" w:lineRule="auto"/>
        <w:jc w:val="both"/>
        <w:rPr>
          <w:rFonts w:ascii="Times New Roman" w:hAnsi="Times New Roman" w:cs="Times New Roman"/>
          <w:sz w:val="24"/>
          <w:szCs w:val="24"/>
        </w:rPr>
      </w:pPr>
      <w:r w:rsidRPr="00132EC5">
        <w:rPr>
          <w:rFonts w:ascii="Times New Roman" w:hAnsi="Times New Roman" w:cs="Times New Roman"/>
          <w:color w:val="000000"/>
          <w:sz w:val="24"/>
          <w:szCs w:val="24"/>
        </w:rPr>
        <w:t>- bianco menica, podpisana in žigosana</w:t>
      </w:r>
    </w:p>
    <w:p w:rsidR="00132EC5" w:rsidRPr="00132EC5" w:rsidRDefault="00132EC5" w:rsidP="00132EC5">
      <w:pPr>
        <w:spacing w:before="225" w:after="225" w:line="240" w:lineRule="auto"/>
        <w:jc w:val="both"/>
        <w:rPr>
          <w:rFonts w:ascii="Times New Roman" w:hAnsi="Times New Roman" w:cs="Times New Roman"/>
          <w:sz w:val="24"/>
          <w:szCs w:val="24"/>
        </w:rPr>
      </w:pPr>
      <w:r w:rsidRPr="00132EC5">
        <w:rPr>
          <w:rFonts w:ascii="Times New Roman" w:hAnsi="Times New Roman" w:cs="Times New Roman"/>
          <w:color w:val="000000"/>
          <w:sz w:val="24"/>
          <w:szCs w:val="24"/>
        </w:rPr>
        <w:t> </w:t>
      </w:r>
    </w:p>
    <w:tbl>
      <w:tblPr>
        <w:tblStyle w:val="NormalTablePHPDOCX"/>
        <w:tblW w:w="5000" w:type="pct"/>
        <w:tblInd w:w="108" w:type="dxa"/>
        <w:tblLook w:val="04A0" w:firstRow="1" w:lastRow="0" w:firstColumn="1" w:lastColumn="0" w:noHBand="0" w:noVBand="1"/>
      </w:tblPr>
      <w:tblGrid>
        <w:gridCol w:w="4535"/>
        <w:gridCol w:w="4535"/>
      </w:tblGrid>
      <w:tr w:rsidR="00132EC5" w:rsidRPr="00132EC5" w:rsidTr="00046B19">
        <w:tc>
          <w:tcPr>
            <w:tcW w:w="2500" w:type="pct"/>
            <w:tcMar>
              <w:top w:w="75" w:type="dxa"/>
              <w:bottom w:w="75" w:type="dxa"/>
            </w:tcMar>
            <w:vAlign w:val="center"/>
          </w:tcPr>
          <w:p w:rsidR="00132EC5" w:rsidRPr="00132EC5" w:rsidRDefault="00132EC5" w:rsidP="00046B19">
            <w:pPr>
              <w:rPr>
                <w:rFonts w:ascii="Times New Roman" w:hAnsi="Times New Roman" w:cs="Times New Roman"/>
                <w:sz w:val="24"/>
                <w:szCs w:val="24"/>
              </w:rPr>
            </w:pPr>
            <w:r w:rsidRPr="00132EC5">
              <w:rPr>
                <w:rFonts w:ascii="Times New Roman" w:hAnsi="Times New Roman" w:cs="Times New Roman"/>
                <w:color w:val="000000"/>
                <w:position w:val="-2"/>
                <w:sz w:val="24"/>
                <w:szCs w:val="24"/>
              </w:rPr>
              <w:t xml:space="preserve">Kraj: </w:t>
            </w:r>
            <w:r w:rsidRPr="00132EC5">
              <w:rPr>
                <w:rFonts w:ascii="Times New Roman" w:hAnsi="Times New Roman" w:cs="Times New Roman"/>
                <w:color w:val="000000"/>
                <w:position w:val="-2"/>
                <w:sz w:val="24"/>
                <w:szCs w:val="24"/>
                <w:u w:val="single"/>
              </w:rPr>
              <w:t>_______________</w:t>
            </w:r>
          </w:p>
        </w:tc>
        <w:tc>
          <w:tcPr>
            <w:tcW w:w="0" w:type="auto"/>
            <w:tcMar>
              <w:top w:w="75" w:type="dxa"/>
              <w:bottom w:w="75" w:type="dxa"/>
            </w:tcMar>
            <w:vAlign w:val="center"/>
          </w:tcPr>
          <w:p w:rsidR="00132EC5" w:rsidRPr="00132EC5" w:rsidRDefault="00132EC5" w:rsidP="00046B19">
            <w:pPr>
              <w:jc w:val="center"/>
              <w:rPr>
                <w:rFonts w:ascii="Times New Roman" w:hAnsi="Times New Roman" w:cs="Times New Roman"/>
                <w:sz w:val="24"/>
                <w:szCs w:val="24"/>
              </w:rPr>
            </w:pPr>
            <w:r w:rsidRPr="00132EC5">
              <w:rPr>
                <w:rFonts w:ascii="Times New Roman" w:hAnsi="Times New Roman" w:cs="Times New Roman"/>
                <w:color w:val="000000"/>
                <w:position w:val="-2"/>
                <w:sz w:val="24"/>
                <w:szCs w:val="24"/>
              </w:rPr>
              <w:t xml:space="preserve">Izdajatelj menice: </w:t>
            </w:r>
            <w:r w:rsidRPr="00132EC5">
              <w:rPr>
                <w:rFonts w:ascii="Times New Roman" w:hAnsi="Times New Roman" w:cs="Times New Roman"/>
                <w:color w:val="000000"/>
                <w:position w:val="-2"/>
                <w:sz w:val="24"/>
                <w:szCs w:val="24"/>
                <w:u w:val="single"/>
              </w:rPr>
              <w:t>_______________</w:t>
            </w:r>
          </w:p>
        </w:tc>
      </w:tr>
      <w:tr w:rsidR="00132EC5" w:rsidRPr="00132EC5" w:rsidTr="00046B19">
        <w:tc>
          <w:tcPr>
            <w:tcW w:w="2500" w:type="pct"/>
            <w:tcMar>
              <w:top w:w="75" w:type="dxa"/>
              <w:bottom w:w="75" w:type="dxa"/>
            </w:tcMar>
            <w:vAlign w:val="center"/>
          </w:tcPr>
          <w:p w:rsidR="00132EC5" w:rsidRPr="00132EC5" w:rsidRDefault="00132EC5" w:rsidP="00046B19">
            <w:pPr>
              <w:rPr>
                <w:rFonts w:ascii="Times New Roman" w:hAnsi="Times New Roman" w:cs="Times New Roman"/>
                <w:sz w:val="24"/>
                <w:szCs w:val="24"/>
              </w:rPr>
            </w:pPr>
            <w:r w:rsidRPr="00132EC5">
              <w:rPr>
                <w:rFonts w:ascii="Times New Roman" w:hAnsi="Times New Roman" w:cs="Times New Roman"/>
                <w:color w:val="000000"/>
                <w:position w:val="-2"/>
                <w:sz w:val="24"/>
                <w:szCs w:val="24"/>
              </w:rPr>
              <w:t xml:space="preserve">Datum: </w:t>
            </w:r>
            <w:r w:rsidRPr="00132EC5">
              <w:rPr>
                <w:rFonts w:ascii="Times New Roman" w:hAnsi="Times New Roman" w:cs="Times New Roman"/>
                <w:color w:val="000000"/>
                <w:position w:val="-2"/>
                <w:sz w:val="24"/>
                <w:szCs w:val="24"/>
                <w:u w:val="single"/>
              </w:rPr>
              <w:t>_______________</w:t>
            </w:r>
          </w:p>
        </w:tc>
        <w:tc>
          <w:tcPr>
            <w:tcW w:w="0" w:type="auto"/>
            <w:tcMar>
              <w:top w:w="75" w:type="dxa"/>
              <w:bottom w:w="75" w:type="dxa"/>
            </w:tcMar>
            <w:vAlign w:val="center"/>
          </w:tcPr>
          <w:p w:rsidR="00132EC5" w:rsidRPr="00132EC5" w:rsidRDefault="00132EC5" w:rsidP="00046B19">
            <w:pPr>
              <w:rPr>
                <w:rFonts w:ascii="Times New Roman" w:hAnsi="Times New Roman" w:cs="Times New Roman"/>
                <w:sz w:val="24"/>
                <w:szCs w:val="24"/>
              </w:rPr>
            </w:pPr>
          </w:p>
          <w:p w:rsidR="00132EC5" w:rsidRPr="00132EC5" w:rsidRDefault="00132EC5" w:rsidP="00046B19">
            <w:pPr>
              <w:jc w:val="center"/>
              <w:rPr>
                <w:rFonts w:ascii="Times New Roman" w:hAnsi="Times New Roman" w:cs="Times New Roman"/>
                <w:sz w:val="24"/>
                <w:szCs w:val="24"/>
              </w:rPr>
            </w:pPr>
            <w:r w:rsidRPr="00132EC5">
              <w:rPr>
                <w:rFonts w:ascii="Times New Roman" w:hAnsi="Times New Roman" w:cs="Times New Roman"/>
                <w:color w:val="A9A9A9"/>
                <w:position w:val="-2"/>
                <w:sz w:val="24"/>
                <w:szCs w:val="24"/>
              </w:rPr>
              <w:t>(žig in podpis)</w:t>
            </w:r>
          </w:p>
        </w:tc>
      </w:tr>
    </w:tbl>
    <w:p w:rsidR="00132EC5" w:rsidRPr="00132EC5" w:rsidRDefault="00132EC5" w:rsidP="00132EC5">
      <w:pPr>
        <w:spacing w:before="225" w:after="225" w:line="240" w:lineRule="auto"/>
        <w:jc w:val="both"/>
        <w:rPr>
          <w:rFonts w:ascii="Times New Roman" w:hAnsi="Times New Roman" w:cs="Times New Roman"/>
          <w:sz w:val="24"/>
          <w:szCs w:val="24"/>
        </w:rPr>
      </w:pPr>
      <w:r w:rsidRPr="00132EC5">
        <w:rPr>
          <w:rFonts w:ascii="Times New Roman" w:hAnsi="Times New Roman" w:cs="Times New Roman"/>
          <w:color w:val="000000"/>
          <w:sz w:val="24"/>
          <w:szCs w:val="24"/>
        </w:rPr>
        <w:t> </w:t>
      </w:r>
    </w:p>
    <w:p w:rsidR="00132EC5" w:rsidRPr="00132EC5" w:rsidRDefault="00132EC5" w:rsidP="00132EC5">
      <w:pPr>
        <w:spacing w:before="225" w:after="225" w:line="240" w:lineRule="auto"/>
        <w:jc w:val="both"/>
        <w:rPr>
          <w:rFonts w:ascii="Times New Roman" w:hAnsi="Times New Roman" w:cs="Times New Roman"/>
          <w:sz w:val="24"/>
          <w:szCs w:val="24"/>
        </w:rPr>
      </w:pPr>
      <w:r w:rsidRPr="00132EC5">
        <w:rPr>
          <w:rFonts w:ascii="Times New Roman" w:hAnsi="Times New Roman" w:cs="Times New Roman"/>
          <w:color w:val="000000"/>
          <w:sz w:val="24"/>
          <w:szCs w:val="24"/>
        </w:rPr>
        <w:t> </w:t>
      </w:r>
    </w:p>
    <w:p w:rsidR="00132EC5" w:rsidRDefault="00132EC5" w:rsidP="005A71B1">
      <w:pPr>
        <w:spacing w:after="0"/>
        <w:jc w:val="right"/>
        <w:rPr>
          <w:rFonts w:ascii="Times New Roman" w:hAnsi="Times New Roman" w:cs="Times New Roman"/>
          <w:sz w:val="24"/>
          <w:szCs w:val="24"/>
        </w:rPr>
      </w:pPr>
    </w:p>
    <w:p w:rsidR="00132EC5" w:rsidRDefault="00132EC5" w:rsidP="005A71B1">
      <w:pPr>
        <w:spacing w:after="0"/>
        <w:jc w:val="right"/>
        <w:rPr>
          <w:rFonts w:ascii="Times New Roman" w:hAnsi="Times New Roman" w:cs="Times New Roman"/>
          <w:sz w:val="24"/>
          <w:szCs w:val="24"/>
        </w:rPr>
      </w:pPr>
    </w:p>
    <w:p w:rsidR="00132EC5" w:rsidRDefault="00132EC5" w:rsidP="005A71B1">
      <w:pPr>
        <w:spacing w:after="0"/>
        <w:jc w:val="right"/>
        <w:rPr>
          <w:rFonts w:ascii="Times New Roman" w:hAnsi="Times New Roman" w:cs="Times New Roman"/>
          <w:sz w:val="24"/>
          <w:szCs w:val="24"/>
        </w:rPr>
      </w:pPr>
    </w:p>
    <w:p w:rsidR="005A71B1" w:rsidRDefault="005A71B1" w:rsidP="005A71B1">
      <w:pPr>
        <w:spacing w:after="0"/>
        <w:jc w:val="right"/>
        <w:rPr>
          <w:rFonts w:ascii="Times New Roman" w:hAnsi="Times New Roman" w:cs="Times New Roman"/>
          <w:sz w:val="24"/>
          <w:szCs w:val="24"/>
        </w:rPr>
      </w:pPr>
      <w:r w:rsidRPr="00FE58B8">
        <w:rPr>
          <w:rFonts w:ascii="Times New Roman" w:hAnsi="Times New Roman" w:cs="Times New Roman"/>
          <w:sz w:val="24"/>
          <w:szCs w:val="24"/>
        </w:rPr>
        <w:t>Obrazec št: 1</w:t>
      </w:r>
      <w:r w:rsidR="00132EC5">
        <w:rPr>
          <w:rFonts w:ascii="Times New Roman" w:hAnsi="Times New Roman" w:cs="Times New Roman"/>
          <w:sz w:val="24"/>
          <w:szCs w:val="24"/>
        </w:rPr>
        <w:t>4</w:t>
      </w:r>
    </w:p>
    <w:p w:rsidR="00132EC5" w:rsidRPr="00FE58B8" w:rsidRDefault="00132EC5" w:rsidP="005A71B1">
      <w:pPr>
        <w:spacing w:after="0"/>
        <w:jc w:val="right"/>
        <w:rPr>
          <w:rFonts w:ascii="Times New Roman" w:hAnsi="Times New Roman" w:cs="Times New Roman"/>
          <w:sz w:val="24"/>
          <w:szCs w:val="24"/>
        </w:rPr>
      </w:pPr>
    </w:p>
    <w:p w:rsidR="005A71B1" w:rsidRPr="00FE58B8" w:rsidRDefault="005A71B1" w:rsidP="005A71B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Times New Roman" w:hAnsi="Times New Roman" w:cs="Times New Roman"/>
          <w:sz w:val="24"/>
          <w:szCs w:val="24"/>
        </w:rPr>
      </w:pPr>
      <w:r>
        <w:rPr>
          <w:rFonts w:ascii="Times New Roman" w:hAnsi="Times New Roman" w:cs="Times New Roman"/>
          <w:sz w:val="24"/>
          <w:szCs w:val="24"/>
        </w:rPr>
        <w:t>Soglasje ponudnika k odpravi morebitnih računskih napak v ponudbi</w:t>
      </w:r>
    </w:p>
    <w:p w:rsidR="005A71B1" w:rsidRPr="002F7F41" w:rsidRDefault="005A71B1" w:rsidP="005A71B1">
      <w:pPr>
        <w:spacing w:before="225" w:after="225" w:line="240" w:lineRule="auto"/>
        <w:jc w:val="right"/>
        <w:rPr>
          <w:rFonts w:ascii="Times New Roman" w:hAnsi="Times New Roman" w:cs="Times New Roman"/>
          <w:color w:val="000000"/>
          <w:sz w:val="24"/>
          <w:szCs w:val="24"/>
        </w:rPr>
      </w:pPr>
    </w:p>
    <w:p w:rsidR="005A71B1" w:rsidRPr="002F7F41" w:rsidRDefault="005A71B1" w:rsidP="005A71B1">
      <w:pPr>
        <w:spacing w:before="225" w:after="225" w:line="240" w:lineRule="auto"/>
        <w:jc w:val="right"/>
        <w:rPr>
          <w:rFonts w:ascii="Times New Roman" w:hAnsi="Times New Roman" w:cs="Times New Roman"/>
          <w:color w:val="000000"/>
          <w:sz w:val="24"/>
          <w:szCs w:val="24"/>
        </w:rPr>
      </w:pPr>
    </w:p>
    <w:p w:rsidR="005A71B1" w:rsidRDefault="005A71B1" w:rsidP="005A71B1">
      <w:pPr>
        <w:spacing w:after="0" w:line="240" w:lineRule="auto"/>
        <w:jc w:val="both"/>
        <w:rPr>
          <w:rFonts w:ascii="Times New Roman" w:hAnsi="Times New Roman" w:cs="Times New Roman"/>
          <w:b/>
          <w:sz w:val="24"/>
          <w:szCs w:val="24"/>
        </w:rPr>
      </w:pPr>
      <w:r w:rsidRPr="002F7F41">
        <w:rPr>
          <w:rFonts w:ascii="Times New Roman" w:hAnsi="Times New Roman" w:cs="Times New Roman"/>
          <w:sz w:val="24"/>
          <w:szCs w:val="24"/>
        </w:rPr>
        <w:t>Ponudnik (partner pri skupni ponudbi) __________________________ izjavljam, da soglašam s popravkom morebitnih računskih napak v svoji ponudbi za</w:t>
      </w:r>
      <w:r>
        <w:rPr>
          <w:rFonts w:ascii="Times New Roman" w:hAnsi="Times New Roman" w:cs="Times New Roman"/>
          <w:sz w:val="24"/>
          <w:szCs w:val="24"/>
        </w:rPr>
        <w:t xml:space="preserve"> </w:t>
      </w:r>
      <w:r w:rsidR="0082271C">
        <w:rPr>
          <w:rFonts w:ascii="Times New Roman" w:hAnsi="Times New Roman" w:cs="Times New Roman"/>
          <w:sz w:val="24"/>
          <w:szCs w:val="24"/>
        </w:rPr>
        <w:t>»</w:t>
      </w:r>
      <w:r w:rsidRPr="005A71B1">
        <w:rPr>
          <w:rFonts w:ascii="Times New Roman" w:hAnsi="Times New Roman" w:cs="Times New Roman"/>
          <w:b/>
          <w:sz w:val="24"/>
          <w:szCs w:val="24"/>
        </w:rPr>
        <w:t xml:space="preserve">Rekonstrukcijo </w:t>
      </w:r>
      <w:r w:rsidR="0082271C">
        <w:rPr>
          <w:rFonts w:ascii="Times New Roman" w:hAnsi="Times New Roman" w:cs="Times New Roman"/>
          <w:b/>
          <w:sz w:val="24"/>
          <w:szCs w:val="24"/>
        </w:rPr>
        <w:t>Kolodvorske ulice in izgradnjo pločnika v Veržeju</w:t>
      </w:r>
      <w:r>
        <w:rPr>
          <w:rFonts w:ascii="Times New Roman" w:hAnsi="Times New Roman" w:cs="Times New Roman"/>
          <w:b/>
          <w:sz w:val="24"/>
          <w:szCs w:val="24"/>
        </w:rPr>
        <w:t>«.</w:t>
      </w:r>
    </w:p>
    <w:p w:rsidR="005A71B1" w:rsidRPr="002F7F41" w:rsidRDefault="005A71B1" w:rsidP="005A71B1">
      <w:pPr>
        <w:jc w:val="both"/>
        <w:rPr>
          <w:b/>
          <w:bCs/>
        </w:rPr>
      </w:pPr>
    </w:p>
    <w:p w:rsidR="005A71B1" w:rsidRDefault="005A71B1" w:rsidP="005A71B1">
      <w:pPr>
        <w:pStyle w:val="Telobesedila"/>
        <w:rPr>
          <w:b/>
          <w:bCs/>
        </w:rPr>
      </w:pPr>
    </w:p>
    <w:p w:rsidR="005A71B1" w:rsidRDefault="005A71B1" w:rsidP="005A71B1">
      <w:pPr>
        <w:pStyle w:val="Telobesedila"/>
        <w:rPr>
          <w:b/>
          <w:bCs/>
        </w:rPr>
      </w:pPr>
    </w:p>
    <w:p w:rsidR="005A71B1" w:rsidRPr="002F7F41" w:rsidRDefault="005A71B1" w:rsidP="005A71B1">
      <w:pPr>
        <w:pStyle w:val="Telobesedila"/>
        <w:rPr>
          <w:b/>
          <w:bCs/>
        </w:rPr>
      </w:pPr>
    </w:p>
    <w:p w:rsidR="005A71B1" w:rsidRPr="002F7F41" w:rsidRDefault="005A71B1" w:rsidP="005A71B1">
      <w:pPr>
        <w:tabs>
          <w:tab w:val="left" w:pos="9072"/>
        </w:tabs>
        <w:ind w:firstLine="2268"/>
        <w:jc w:val="both"/>
        <w:rPr>
          <w:rFonts w:ascii="Times New Roman" w:hAnsi="Times New Roman" w:cs="Times New Roman"/>
          <w:sz w:val="24"/>
          <w:szCs w:val="24"/>
        </w:rPr>
      </w:pPr>
    </w:p>
    <w:tbl>
      <w:tblPr>
        <w:tblW w:w="8745" w:type="dxa"/>
        <w:tblInd w:w="108" w:type="dxa"/>
        <w:tblLook w:val="04A0" w:firstRow="1" w:lastRow="0" w:firstColumn="1" w:lastColumn="0" w:noHBand="0" w:noVBand="1"/>
      </w:tblPr>
      <w:tblGrid>
        <w:gridCol w:w="4080"/>
        <w:gridCol w:w="4665"/>
      </w:tblGrid>
      <w:tr w:rsidR="005A71B1" w:rsidRPr="002F7F41" w:rsidTr="00046B19">
        <w:tc>
          <w:tcPr>
            <w:tcW w:w="4080" w:type="dxa"/>
            <w:tcMar>
              <w:top w:w="75" w:type="dxa"/>
              <w:bottom w:w="75" w:type="dxa"/>
            </w:tcMar>
            <w:vAlign w:val="center"/>
          </w:tcPr>
          <w:p w:rsidR="005A71B1" w:rsidRPr="002F7F41" w:rsidRDefault="005A71B1" w:rsidP="00046B19">
            <w:pPr>
              <w:rPr>
                <w:rFonts w:ascii="Times New Roman" w:hAnsi="Times New Roman" w:cs="Times New Roman"/>
                <w:sz w:val="24"/>
                <w:szCs w:val="24"/>
              </w:rPr>
            </w:pPr>
            <w:r w:rsidRPr="002F7F41">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5A71B1" w:rsidRPr="002F7F41" w:rsidRDefault="005A71B1" w:rsidP="00046B19">
            <w:pPr>
              <w:rPr>
                <w:rFonts w:ascii="Times New Roman" w:hAnsi="Times New Roman" w:cs="Times New Roman"/>
                <w:sz w:val="24"/>
                <w:szCs w:val="24"/>
              </w:rPr>
            </w:pPr>
            <w:r w:rsidRPr="002F7F41">
              <w:rPr>
                <w:rFonts w:ascii="Times New Roman" w:hAnsi="Times New Roman" w:cs="Times New Roman"/>
                <w:color w:val="000000"/>
                <w:position w:val="-2"/>
                <w:sz w:val="24"/>
                <w:szCs w:val="24"/>
              </w:rPr>
              <w:t>Ime in priimek: _____________________</w:t>
            </w:r>
          </w:p>
        </w:tc>
      </w:tr>
      <w:tr w:rsidR="005A71B1" w:rsidRPr="002F7F41" w:rsidTr="00046B19">
        <w:tc>
          <w:tcPr>
            <w:tcW w:w="4080" w:type="dxa"/>
            <w:tcMar>
              <w:top w:w="75" w:type="dxa"/>
              <w:bottom w:w="75" w:type="dxa"/>
            </w:tcMar>
            <w:vAlign w:val="center"/>
          </w:tcPr>
          <w:p w:rsidR="005A71B1" w:rsidRPr="002F7F41" w:rsidRDefault="005A71B1" w:rsidP="00046B19">
            <w:pPr>
              <w:rPr>
                <w:rFonts w:ascii="Times New Roman" w:hAnsi="Times New Roman" w:cs="Times New Roman"/>
                <w:sz w:val="24"/>
                <w:szCs w:val="24"/>
              </w:rPr>
            </w:pPr>
            <w:r w:rsidRPr="002F7F41">
              <w:rPr>
                <w:rFonts w:ascii="Times New Roman" w:hAnsi="Times New Roman" w:cs="Times New Roman"/>
                <w:color w:val="000000"/>
                <w:position w:val="-2"/>
                <w:sz w:val="24"/>
                <w:szCs w:val="24"/>
              </w:rPr>
              <w:t> </w:t>
            </w:r>
          </w:p>
        </w:tc>
        <w:tc>
          <w:tcPr>
            <w:tcW w:w="0" w:type="auto"/>
            <w:tcMar>
              <w:top w:w="75" w:type="dxa"/>
              <w:bottom w:w="75" w:type="dxa"/>
            </w:tcMar>
            <w:vAlign w:val="center"/>
          </w:tcPr>
          <w:p w:rsidR="005A71B1" w:rsidRPr="002F7F41" w:rsidRDefault="005A71B1" w:rsidP="00046B19">
            <w:pPr>
              <w:rPr>
                <w:rFonts w:ascii="Times New Roman" w:hAnsi="Times New Roman" w:cs="Times New Roman"/>
                <w:sz w:val="24"/>
                <w:szCs w:val="24"/>
              </w:rPr>
            </w:pPr>
          </w:p>
          <w:p w:rsidR="005A71B1" w:rsidRPr="002F7F41" w:rsidRDefault="005A71B1" w:rsidP="00046B19">
            <w:pPr>
              <w:jc w:val="center"/>
              <w:rPr>
                <w:rFonts w:ascii="Times New Roman" w:hAnsi="Times New Roman" w:cs="Times New Roman"/>
                <w:sz w:val="24"/>
                <w:szCs w:val="24"/>
              </w:rPr>
            </w:pPr>
            <w:r w:rsidRPr="002F7F41">
              <w:rPr>
                <w:rFonts w:ascii="Times New Roman" w:hAnsi="Times New Roman" w:cs="Times New Roman"/>
                <w:color w:val="A9A9A9"/>
                <w:position w:val="-2"/>
                <w:sz w:val="24"/>
                <w:szCs w:val="24"/>
              </w:rPr>
              <w:t>(žig in podpis)</w:t>
            </w:r>
          </w:p>
        </w:tc>
      </w:tr>
    </w:tbl>
    <w:p w:rsidR="005A71B1" w:rsidRPr="002F7F41" w:rsidRDefault="005A71B1" w:rsidP="005A71B1">
      <w:pPr>
        <w:spacing w:before="225" w:after="225" w:line="240" w:lineRule="auto"/>
        <w:jc w:val="right"/>
        <w:rPr>
          <w:rFonts w:ascii="Times New Roman" w:hAnsi="Times New Roman" w:cs="Times New Roman"/>
          <w:color w:val="000000"/>
          <w:sz w:val="24"/>
          <w:szCs w:val="24"/>
        </w:rPr>
      </w:pPr>
    </w:p>
    <w:p w:rsidR="005A71B1" w:rsidRPr="002F7F41" w:rsidRDefault="005A71B1" w:rsidP="005A71B1">
      <w:pPr>
        <w:spacing w:before="225" w:after="225" w:line="240" w:lineRule="auto"/>
        <w:jc w:val="right"/>
        <w:rPr>
          <w:rFonts w:ascii="Times New Roman" w:hAnsi="Times New Roman" w:cs="Times New Roman"/>
          <w:color w:val="000000"/>
          <w:sz w:val="24"/>
          <w:szCs w:val="24"/>
        </w:rPr>
      </w:pPr>
    </w:p>
    <w:p w:rsidR="005A71B1" w:rsidRPr="002F7F41" w:rsidRDefault="005A71B1" w:rsidP="005A71B1">
      <w:pPr>
        <w:spacing w:before="225" w:after="225" w:line="240" w:lineRule="auto"/>
        <w:jc w:val="right"/>
        <w:rPr>
          <w:rFonts w:ascii="Times New Roman" w:hAnsi="Times New Roman" w:cs="Times New Roman"/>
          <w:color w:val="000000"/>
          <w:sz w:val="24"/>
          <w:szCs w:val="24"/>
        </w:rPr>
      </w:pPr>
    </w:p>
    <w:p w:rsidR="005A71B1" w:rsidRPr="002F7F41" w:rsidRDefault="005A71B1" w:rsidP="005A71B1">
      <w:pPr>
        <w:spacing w:before="225" w:after="225" w:line="240" w:lineRule="auto"/>
        <w:jc w:val="right"/>
        <w:rPr>
          <w:rFonts w:ascii="Times New Roman" w:hAnsi="Times New Roman" w:cs="Times New Roman"/>
          <w:color w:val="000000"/>
          <w:sz w:val="24"/>
          <w:szCs w:val="24"/>
        </w:rPr>
      </w:pPr>
    </w:p>
    <w:p w:rsidR="005A71B1" w:rsidRPr="002F7F41" w:rsidRDefault="005A71B1" w:rsidP="005A71B1">
      <w:pPr>
        <w:spacing w:before="225" w:after="225" w:line="240" w:lineRule="auto"/>
        <w:jc w:val="right"/>
        <w:rPr>
          <w:rFonts w:ascii="Times New Roman" w:hAnsi="Times New Roman" w:cs="Times New Roman"/>
          <w:color w:val="000000"/>
          <w:sz w:val="24"/>
          <w:szCs w:val="24"/>
        </w:rPr>
      </w:pPr>
    </w:p>
    <w:p w:rsidR="005A71B1" w:rsidRPr="002F7F41" w:rsidRDefault="005A71B1" w:rsidP="005A71B1">
      <w:pPr>
        <w:spacing w:before="225" w:after="225" w:line="240" w:lineRule="auto"/>
        <w:jc w:val="right"/>
        <w:rPr>
          <w:rFonts w:ascii="Times New Roman" w:hAnsi="Times New Roman" w:cs="Times New Roman"/>
          <w:color w:val="000000"/>
          <w:sz w:val="24"/>
          <w:szCs w:val="24"/>
        </w:rPr>
      </w:pPr>
    </w:p>
    <w:p w:rsidR="005A71B1" w:rsidRPr="002F7F41" w:rsidRDefault="005A71B1" w:rsidP="005A71B1">
      <w:pPr>
        <w:spacing w:before="225" w:after="225" w:line="240" w:lineRule="auto"/>
        <w:jc w:val="right"/>
        <w:rPr>
          <w:rFonts w:ascii="Times New Roman" w:hAnsi="Times New Roman" w:cs="Times New Roman"/>
          <w:color w:val="000000"/>
          <w:sz w:val="24"/>
          <w:szCs w:val="24"/>
        </w:rPr>
      </w:pPr>
    </w:p>
    <w:p w:rsidR="005A71B1" w:rsidRPr="002F7F41" w:rsidRDefault="005A71B1" w:rsidP="005A71B1">
      <w:pPr>
        <w:spacing w:before="225" w:after="225" w:line="240" w:lineRule="auto"/>
        <w:jc w:val="right"/>
        <w:rPr>
          <w:rFonts w:ascii="Times New Roman" w:hAnsi="Times New Roman" w:cs="Times New Roman"/>
          <w:color w:val="000000"/>
          <w:sz w:val="24"/>
          <w:szCs w:val="24"/>
        </w:rPr>
      </w:pPr>
    </w:p>
    <w:p w:rsidR="005A71B1" w:rsidRPr="002F7F41" w:rsidRDefault="005A71B1" w:rsidP="005A71B1">
      <w:pPr>
        <w:spacing w:before="225" w:after="225" w:line="240" w:lineRule="auto"/>
        <w:jc w:val="right"/>
        <w:rPr>
          <w:rFonts w:ascii="Times New Roman" w:hAnsi="Times New Roman" w:cs="Times New Roman"/>
          <w:color w:val="000000"/>
          <w:sz w:val="24"/>
          <w:szCs w:val="24"/>
        </w:rPr>
      </w:pPr>
    </w:p>
    <w:p w:rsidR="005A71B1" w:rsidRPr="002F7F41" w:rsidRDefault="005A71B1" w:rsidP="005A71B1">
      <w:pPr>
        <w:spacing w:before="225" w:after="225" w:line="240" w:lineRule="auto"/>
        <w:jc w:val="right"/>
        <w:rPr>
          <w:rFonts w:ascii="Times New Roman" w:hAnsi="Times New Roman" w:cs="Times New Roman"/>
          <w:color w:val="000000"/>
          <w:sz w:val="24"/>
          <w:szCs w:val="24"/>
        </w:rPr>
      </w:pPr>
    </w:p>
    <w:p w:rsidR="005A71B1" w:rsidRPr="00FE58B8" w:rsidRDefault="005A71B1">
      <w:pPr>
        <w:spacing w:before="225" w:after="225" w:line="240" w:lineRule="auto"/>
        <w:jc w:val="both"/>
        <w:rPr>
          <w:rFonts w:ascii="Times New Roman" w:hAnsi="Times New Roman" w:cs="Times New Roman"/>
          <w:sz w:val="24"/>
          <w:szCs w:val="24"/>
        </w:rPr>
      </w:pPr>
    </w:p>
    <w:p w:rsidR="005A71B1" w:rsidRDefault="005A71B1" w:rsidP="00566FB9">
      <w:pPr>
        <w:spacing w:before="225" w:after="225" w:line="240" w:lineRule="auto"/>
        <w:jc w:val="right"/>
        <w:rPr>
          <w:rFonts w:ascii="Times New Roman" w:hAnsi="Times New Roman" w:cs="Times New Roman"/>
          <w:color w:val="000000"/>
          <w:sz w:val="24"/>
          <w:szCs w:val="24"/>
        </w:rPr>
      </w:pPr>
    </w:p>
    <w:p w:rsidR="005A71B1" w:rsidRDefault="005A71B1" w:rsidP="00566FB9">
      <w:pPr>
        <w:spacing w:before="225" w:after="225" w:line="240" w:lineRule="auto"/>
        <w:jc w:val="right"/>
        <w:rPr>
          <w:rFonts w:ascii="Times New Roman" w:hAnsi="Times New Roman" w:cs="Times New Roman"/>
          <w:color w:val="000000"/>
          <w:sz w:val="24"/>
          <w:szCs w:val="24"/>
        </w:rPr>
      </w:pPr>
    </w:p>
    <w:p w:rsidR="00820B19" w:rsidRDefault="00BC69B9" w:rsidP="00566FB9">
      <w:pPr>
        <w:spacing w:before="225" w:after="225" w:line="240" w:lineRule="auto"/>
        <w:jc w:val="right"/>
        <w:rPr>
          <w:rFonts w:ascii="Times New Roman" w:hAnsi="Times New Roman" w:cs="Times New Roman"/>
          <w:sz w:val="24"/>
          <w:szCs w:val="24"/>
        </w:rPr>
      </w:pPr>
      <w:r w:rsidRPr="00FE58B8">
        <w:rPr>
          <w:rFonts w:ascii="Times New Roman" w:hAnsi="Times New Roman" w:cs="Times New Roman"/>
          <w:color w:val="000000"/>
          <w:sz w:val="24"/>
          <w:szCs w:val="24"/>
        </w:rPr>
        <w:t> </w:t>
      </w:r>
      <w:r w:rsidRPr="00FE58B8">
        <w:rPr>
          <w:rFonts w:ascii="Times New Roman" w:hAnsi="Times New Roman" w:cs="Times New Roman"/>
          <w:sz w:val="24"/>
          <w:szCs w:val="24"/>
        </w:rPr>
        <w:t>Obrazec št: 1</w:t>
      </w:r>
      <w:r w:rsidR="00132EC5">
        <w:rPr>
          <w:rFonts w:ascii="Times New Roman" w:hAnsi="Times New Roman" w:cs="Times New Roman"/>
          <w:sz w:val="24"/>
          <w:szCs w:val="24"/>
        </w:rPr>
        <w:t>5</w:t>
      </w:r>
    </w:p>
    <w:p w:rsidR="00911384" w:rsidRPr="00132EC5" w:rsidRDefault="00911384" w:rsidP="00911384">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Times New Roman" w:hAnsi="Times New Roman" w:cs="Times New Roman"/>
          <w:sz w:val="24"/>
          <w:szCs w:val="24"/>
        </w:rPr>
      </w:pPr>
      <w:r>
        <w:rPr>
          <w:rFonts w:ascii="Times New Roman" w:hAnsi="Times New Roman" w:cs="Times New Roman"/>
          <w:sz w:val="24"/>
          <w:szCs w:val="24"/>
        </w:rPr>
        <w:t>Izjava o uporabi recikliranih asfaltnih granulatov</w:t>
      </w:r>
    </w:p>
    <w:p w:rsidR="00911384" w:rsidRDefault="00911384" w:rsidP="00566FB9">
      <w:pPr>
        <w:spacing w:before="225" w:after="225" w:line="240" w:lineRule="auto"/>
        <w:jc w:val="right"/>
        <w:rPr>
          <w:rFonts w:ascii="Times New Roman" w:hAnsi="Times New Roman" w:cs="Times New Roman"/>
          <w:sz w:val="24"/>
          <w:szCs w:val="24"/>
        </w:rPr>
      </w:pPr>
    </w:p>
    <w:p w:rsidR="00911384" w:rsidRDefault="00911384" w:rsidP="00566FB9">
      <w:pPr>
        <w:spacing w:before="225" w:after="225" w:line="240" w:lineRule="auto"/>
        <w:jc w:val="right"/>
        <w:rPr>
          <w:rFonts w:ascii="Times New Roman" w:hAnsi="Times New Roman" w:cs="Times New Roman"/>
          <w:sz w:val="24"/>
          <w:szCs w:val="24"/>
        </w:rPr>
      </w:pPr>
    </w:p>
    <w:p w:rsidR="00911384" w:rsidRDefault="00911384" w:rsidP="00911384">
      <w:pPr>
        <w:spacing w:before="225" w:after="225" w:line="240" w:lineRule="auto"/>
        <w:jc w:val="both"/>
        <w:rPr>
          <w:rFonts w:ascii="Times New Roman" w:hAnsi="Times New Roman" w:cs="Times New Roman"/>
          <w:sz w:val="24"/>
          <w:szCs w:val="24"/>
        </w:rPr>
      </w:pPr>
      <w:r>
        <w:rPr>
          <w:rFonts w:ascii="Times New Roman" w:hAnsi="Times New Roman" w:cs="Times New Roman"/>
          <w:sz w:val="24"/>
          <w:szCs w:val="24"/>
        </w:rPr>
        <w:t xml:space="preserve">Pri gradnji vozišča ceste se </w:t>
      </w:r>
      <w:r w:rsidR="00D02157">
        <w:rPr>
          <w:rFonts w:ascii="Times New Roman" w:hAnsi="Times New Roman" w:cs="Times New Roman"/>
          <w:sz w:val="24"/>
          <w:szCs w:val="24"/>
        </w:rPr>
        <w:t>bo recikliran asfaltni granulat (</w:t>
      </w:r>
      <w:proofErr w:type="spellStart"/>
      <w:r w:rsidR="00D02157">
        <w:rPr>
          <w:rFonts w:ascii="Times New Roman" w:hAnsi="Times New Roman" w:cs="Times New Roman"/>
          <w:sz w:val="24"/>
          <w:szCs w:val="24"/>
        </w:rPr>
        <w:t>rezkanec</w:t>
      </w:r>
      <w:proofErr w:type="spellEnd"/>
      <w:r w:rsidR="00D02157">
        <w:rPr>
          <w:rFonts w:ascii="Times New Roman" w:hAnsi="Times New Roman" w:cs="Times New Roman"/>
          <w:sz w:val="24"/>
          <w:szCs w:val="24"/>
        </w:rPr>
        <w:t xml:space="preserve">), ki je nastal ob prenovi ceste ali je iz drugega vira, uporabil prioritetno za proizvodnjo novih </w:t>
      </w:r>
      <w:proofErr w:type="spellStart"/>
      <w:r w:rsidR="00D02157">
        <w:rPr>
          <w:rFonts w:ascii="Times New Roman" w:hAnsi="Times New Roman" w:cs="Times New Roman"/>
          <w:sz w:val="24"/>
          <w:szCs w:val="24"/>
        </w:rPr>
        <w:t>bituminiziranih</w:t>
      </w:r>
      <w:proofErr w:type="spellEnd"/>
      <w:r w:rsidR="00D02157">
        <w:rPr>
          <w:rFonts w:ascii="Times New Roman" w:hAnsi="Times New Roman" w:cs="Times New Roman"/>
          <w:sz w:val="24"/>
          <w:szCs w:val="24"/>
        </w:rPr>
        <w:t xml:space="preserve"> zmesi, podredno pa zlasti za plasti, stabilizirane s hidravličnim ali bitumenskim vezivom, tampon (vključno z bankinami), posteljico, nasipe ter zasipe, in sicer v količini, ki je potrebna.</w:t>
      </w:r>
    </w:p>
    <w:p w:rsidR="00D02157" w:rsidRDefault="00D02157" w:rsidP="00911384">
      <w:pPr>
        <w:spacing w:before="225" w:after="225" w:line="240" w:lineRule="auto"/>
        <w:jc w:val="both"/>
        <w:rPr>
          <w:rFonts w:ascii="Times New Roman" w:hAnsi="Times New Roman" w:cs="Times New Roman"/>
          <w:sz w:val="24"/>
          <w:szCs w:val="24"/>
        </w:rPr>
      </w:pPr>
    </w:p>
    <w:p w:rsidR="00D02157" w:rsidRDefault="00D02157" w:rsidP="00911384">
      <w:pPr>
        <w:spacing w:before="225" w:after="225" w:line="240" w:lineRule="auto"/>
        <w:jc w:val="both"/>
        <w:rPr>
          <w:rFonts w:ascii="Times New Roman" w:hAnsi="Times New Roman" w:cs="Times New Roman"/>
          <w:sz w:val="24"/>
          <w:szCs w:val="24"/>
        </w:rPr>
      </w:pPr>
      <w:r>
        <w:rPr>
          <w:rFonts w:ascii="Times New Roman" w:hAnsi="Times New Roman" w:cs="Times New Roman"/>
          <w:sz w:val="24"/>
          <w:szCs w:val="24"/>
        </w:rPr>
        <w:t>Pri primopredaji objekta bomo naročniku posredovali tehnično dokumentacijo proizvajalca, iz katere izhaja, da uporabljeni gradbeni materiali izpolnjujejo naročnikove zahteve glede deleža uporabljenih umetnih in recikliranih materialov.</w:t>
      </w:r>
    </w:p>
    <w:p w:rsidR="00911384" w:rsidRDefault="00911384" w:rsidP="00566FB9">
      <w:pPr>
        <w:spacing w:before="225" w:after="225" w:line="240" w:lineRule="auto"/>
        <w:jc w:val="right"/>
        <w:rPr>
          <w:rFonts w:ascii="Times New Roman" w:hAnsi="Times New Roman" w:cs="Times New Roman"/>
          <w:sz w:val="24"/>
          <w:szCs w:val="24"/>
        </w:rPr>
      </w:pPr>
    </w:p>
    <w:p w:rsidR="00D02157" w:rsidRDefault="00D02157" w:rsidP="00566FB9">
      <w:pPr>
        <w:spacing w:before="225" w:after="225" w:line="240" w:lineRule="auto"/>
        <w:jc w:val="right"/>
        <w:rPr>
          <w:rFonts w:ascii="Times New Roman" w:hAnsi="Times New Roman" w:cs="Times New Roman"/>
          <w:sz w:val="24"/>
          <w:szCs w:val="24"/>
        </w:rPr>
      </w:pPr>
    </w:p>
    <w:tbl>
      <w:tblPr>
        <w:tblStyle w:val="NormalTablePHPDOCX"/>
        <w:tblW w:w="8745" w:type="dxa"/>
        <w:tblInd w:w="108" w:type="dxa"/>
        <w:tblLook w:val="04A0" w:firstRow="1" w:lastRow="0" w:firstColumn="1" w:lastColumn="0" w:noHBand="0" w:noVBand="1"/>
      </w:tblPr>
      <w:tblGrid>
        <w:gridCol w:w="4080"/>
        <w:gridCol w:w="4665"/>
      </w:tblGrid>
      <w:tr w:rsidR="00D02157" w:rsidRPr="00FE58B8" w:rsidTr="008B37E3">
        <w:tc>
          <w:tcPr>
            <w:tcW w:w="4080" w:type="dxa"/>
            <w:tcMar>
              <w:top w:w="75" w:type="dxa"/>
              <w:bottom w:w="75" w:type="dxa"/>
            </w:tcMar>
            <w:vAlign w:val="center"/>
          </w:tcPr>
          <w:p w:rsidR="00D02157" w:rsidRPr="00FE58B8" w:rsidRDefault="00D02157" w:rsidP="008B37E3">
            <w:pPr>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D02157" w:rsidRPr="00FE58B8" w:rsidRDefault="00D02157" w:rsidP="008B37E3">
            <w:pPr>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D02157" w:rsidRPr="00FE58B8" w:rsidTr="008B37E3">
        <w:tc>
          <w:tcPr>
            <w:tcW w:w="4080" w:type="dxa"/>
            <w:tcMar>
              <w:top w:w="75" w:type="dxa"/>
              <w:bottom w:w="75" w:type="dxa"/>
            </w:tcMar>
            <w:vAlign w:val="center"/>
          </w:tcPr>
          <w:p w:rsidR="00D02157" w:rsidRPr="00FE58B8" w:rsidRDefault="00D02157" w:rsidP="008B37E3">
            <w:pP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D02157" w:rsidRPr="00FE58B8" w:rsidRDefault="00D02157" w:rsidP="008B37E3">
            <w:pPr>
              <w:jc w:val="center"/>
              <w:rPr>
                <w:rFonts w:ascii="Times New Roman" w:hAnsi="Times New Roman" w:cs="Times New Roman"/>
                <w:sz w:val="24"/>
                <w:szCs w:val="24"/>
              </w:rPr>
            </w:pPr>
            <w:r w:rsidRPr="00AE28AE">
              <w:rPr>
                <w:rFonts w:ascii="Times New Roman" w:hAnsi="Times New Roman" w:cs="Times New Roman"/>
                <w:color w:val="A9A9A9"/>
                <w:position w:val="-2"/>
              </w:rPr>
              <w:t>(žig in podpis)</w:t>
            </w:r>
          </w:p>
        </w:tc>
      </w:tr>
    </w:tbl>
    <w:p w:rsidR="00D02157" w:rsidRDefault="00D02157" w:rsidP="00566FB9">
      <w:pPr>
        <w:spacing w:before="225" w:after="225" w:line="240" w:lineRule="auto"/>
        <w:jc w:val="right"/>
        <w:rPr>
          <w:rFonts w:ascii="Times New Roman" w:hAnsi="Times New Roman" w:cs="Times New Roman"/>
          <w:sz w:val="24"/>
          <w:szCs w:val="24"/>
        </w:rPr>
      </w:pPr>
    </w:p>
    <w:p w:rsidR="00D02157" w:rsidRDefault="00D02157" w:rsidP="00566FB9">
      <w:pPr>
        <w:spacing w:before="225" w:after="225" w:line="240" w:lineRule="auto"/>
        <w:jc w:val="right"/>
        <w:rPr>
          <w:rFonts w:ascii="Times New Roman" w:hAnsi="Times New Roman" w:cs="Times New Roman"/>
          <w:sz w:val="24"/>
          <w:szCs w:val="24"/>
        </w:rPr>
      </w:pPr>
    </w:p>
    <w:p w:rsidR="00D02157" w:rsidRDefault="00D02157" w:rsidP="00566FB9">
      <w:pPr>
        <w:spacing w:before="225" w:after="225" w:line="240" w:lineRule="auto"/>
        <w:jc w:val="right"/>
        <w:rPr>
          <w:rFonts w:ascii="Times New Roman" w:hAnsi="Times New Roman" w:cs="Times New Roman"/>
          <w:sz w:val="24"/>
          <w:szCs w:val="24"/>
        </w:rPr>
      </w:pPr>
    </w:p>
    <w:p w:rsidR="00D02157" w:rsidRDefault="00D02157" w:rsidP="00566FB9">
      <w:pPr>
        <w:spacing w:before="225" w:after="225" w:line="240" w:lineRule="auto"/>
        <w:jc w:val="right"/>
        <w:rPr>
          <w:rFonts w:ascii="Times New Roman" w:hAnsi="Times New Roman" w:cs="Times New Roman"/>
          <w:sz w:val="24"/>
          <w:szCs w:val="24"/>
        </w:rPr>
      </w:pPr>
    </w:p>
    <w:p w:rsidR="00D02157" w:rsidRDefault="00D02157" w:rsidP="00566FB9">
      <w:pPr>
        <w:spacing w:before="225" w:after="225" w:line="240" w:lineRule="auto"/>
        <w:jc w:val="right"/>
        <w:rPr>
          <w:rFonts w:ascii="Times New Roman" w:hAnsi="Times New Roman" w:cs="Times New Roman"/>
          <w:sz w:val="24"/>
          <w:szCs w:val="24"/>
        </w:rPr>
      </w:pPr>
    </w:p>
    <w:p w:rsidR="00D02157" w:rsidRDefault="00D02157" w:rsidP="00566FB9">
      <w:pPr>
        <w:spacing w:before="225" w:after="225" w:line="240" w:lineRule="auto"/>
        <w:jc w:val="right"/>
        <w:rPr>
          <w:rFonts w:ascii="Times New Roman" w:hAnsi="Times New Roman" w:cs="Times New Roman"/>
          <w:sz w:val="24"/>
          <w:szCs w:val="24"/>
        </w:rPr>
      </w:pPr>
    </w:p>
    <w:p w:rsidR="00D02157" w:rsidRDefault="00D02157" w:rsidP="00566FB9">
      <w:pPr>
        <w:spacing w:before="225" w:after="225" w:line="240" w:lineRule="auto"/>
        <w:jc w:val="right"/>
        <w:rPr>
          <w:rFonts w:ascii="Times New Roman" w:hAnsi="Times New Roman" w:cs="Times New Roman"/>
          <w:sz w:val="24"/>
          <w:szCs w:val="24"/>
        </w:rPr>
      </w:pPr>
    </w:p>
    <w:p w:rsidR="00D02157" w:rsidRDefault="00D02157" w:rsidP="00566FB9">
      <w:pPr>
        <w:spacing w:before="225" w:after="225" w:line="240" w:lineRule="auto"/>
        <w:jc w:val="right"/>
        <w:rPr>
          <w:rFonts w:ascii="Times New Roman" w:hAnsi="Times New Roman" w:cs="Times New Roman"/>
          <w:sz w:val="24"/>
          <w:szCs w:val="24"/>
        </w:rPr>
      </w:pPr>
    </w:p>
    <w:p w:rsidR="00D02157" w:rsidRDefault="00D02157" w:rsidP="00566FB9">
      <w:pPr>
        <w:spacing w:before="225" w:after="225" w:line="240" w:lineRule="auto"/>
        <w:jc w:val="right"/>
        <w:rPr>
          <w:rFonts w:ascii="Times New Roman" w:hAnsi="Times New Roman" w:cs="Times New Roman"/>
          <w:sz w:val="24"/>
          <w:szCs w:val="24"/>
        </w:rPr>
      </w:pPr>
    </w:p>
    <w:p w:rsidR="00D02157" w:rsidRDefault="00D02157" w:rsidP="00566FB9">
      <w:pPr>
        <w:spacing w:before="225" w:after="225" w:line="240" w:lineRule="auto"/>
        <w:jc w:val="right"/>
        <w:rPr>
          <w:rFonts w:ascii="Times New Roman" w:hAnsi="Times New Roman" w:cs="Times New Roman"/>
          <w:sz w:val="24"/>
          <w:szCs w:val="24"/>
        </w:rPr>
      </w:pPr>
    </w:p>
    <w:p w:rsidR="00D02157" w:rsidRDefault="00D02157" w:rsidP="00566FB9">
      <w:pPr>
        <w:spacing w:before="225" w:after="225" w:line="240" w:lineRule="auto"/>
        <w:jc w:val="right"/>
        <w:rPr>
          <w:rFonts w:ascii="Times New Roman" w:hAnsi="Times New Roman" w:cs="Times New Roman"/>
          <w:sz w:val="24"/>
          <w:szCs w:val="24"/>
        </w:rPr>
      </w:pPr>
    </w:p>
    <w:p w:rsidR="00D02157" w:rsidRDefault="00D02157" w:rsidP="00566FB9">
      <w:pPr>
        <w:spacing w:before="225" w:after="225" w:line="240" w:lineRule="auto"/>
        <w:jc w:val="right"/>
        <w:rPr>
          <w:rFonts w:ascii="Times New Roman" w:hAnsi="Times New Roman" w:cs="Times New Roman"/>
          <w:sz w:val="24"/>
          <w:szCs w:val="24"/>
        </w:rPr>
      </w:pPr>
    </w:p>
    <w:p w:rsidR="00D02157" w:rsidRDefault="00D02157" w:rsidP="00566FB9">
      <w:pPr>
        <w:spacing w:before="225" w:after="225" w:line="240" w:lineRule="auto"/>
        <w:jc w:val="right"/>
        <w:rPr>
          <w:rFonts w:ascii="Times New Roman" w:hAnsi="Times New Roman" w:cs="Times New Roman"/>
          <w:sz w:val="24"/>
          <w:szCs w:val="24"/>
        </w:rPr>
      </w:pPr>
    </w:p>
    <w:p w:rsidR="00911384" w:rsidRDefault="00911384" w:rsidP="00566FB9">
      <w:pPr>
        <w:spacing w:before="225" w:after="225" w:line="240" w:lineRule="auto"/>
        <w:jc w:val="right"/>
        <w:rPr>
          <w:rFonts w:ascii="Times New Roman" w:hAnsi="Times New Roman" w:cs="Times New Roman"/>
          <w:sz w:val="24"/>
          <w:szCs w:val="24"/>
        </w:rPr>
      </w:pPr>
      <w:r>
        <w:rPr>
          <w:rFonts w:ascii="Times New Roman" w:hAnsi="Times New Roman" w:cs="Times New Roman"/>
          <w:sz w:val="24"/>
          <w:szCs w:val="24"/>
        </w:rPr>
        <w:t>Obrazec št: 16</w:t>
      </w:r>
    </w:p>
    <w:p w:rsidR="00820B19" w:rsidRPr="00FE58B8" w:rsidRDefault="00BC69B9" w:rsidP="00820B1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Times New Roman" w:hAnsi="Times New Roman" w:cs="Times New Roman"/>
          <w:sz w:val="24"/>
          <w:szCs w:val="24"/>
        </w:rPr>
      </w:pPr>
      <w:r w:rsidRPr="00FE58B8">
        <w:rPr>
          <w:rFonts w:ascii="Times New Roman" w:hAnsi="Times New Roman" w:cs="Times New Roman"/>
          <w:sz w:val="24"/>
          <w:szCs w:val="24"/>
        </w:rPr>
        <w:t>Obrazec ovojnica</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sz w:val="24"/>
                <w:szCs w:val="24"/>
              </w:rPr>
              <w:t> </w:t>
            </w:r>
          </w:p>
        </w:tc>
      </w:tr>
      <w:tr w:rsidR="007F7E36" w:rsidRPr="00FE58B8">
        <w:tc>
          <w:tcPr>
            <w:tcW w:w="0" w:type="auto"/>
            <w:tcMar>
              <w:top w:w="0" w:type="auto"/>
              <w:bottom w:w="0" w:type="auto"/>
            </w:tcMar>
          </w:tcPr>
          <w:p w:rsidR="007F7E36" w:rsidRPr="000517E2" w:rsidRDefault="00BC69B9">
            <w:pPr>
              <w:spacing w:before="225" w:after="225"/>
              <w:jc w:val="both"/>
              <w:rPr>
                <w:rFonts w:ascii="Times New Roman" w:hAnsi="Times New Roman" w:cs="Times New Roman"/>
                <w:i/>
                <w:sz w:val="24"/>
                <w:szCs w:val="24"/>
              </w:rPr>
            </w:pPr>
            <w:r w:rsidRPr="000517E2">
              <w:rPr>
                <w:rFonts w:ascii="Times New Roman" w:hAnsi="Times New Roman" w:cs="Times New Roman"/>
                <w:i/>
                <w:color w:val="000000"/>
                <w:sz w:val="24"/>
                <w:szCs w:val="24"/>
              </w:rPr>
              <w:t>odreži</w:t>
            </w:r>
          </w:p>
          <w:p w:rsidR="007F7E36" w:rsidRDefault="00BC69B9">
            <w:pPr>
              <w:spacing w:before="225" w:after="225"/>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w:t>
            </w:r>
          </w:p>
          <w:p w:rsidR="000517E2" w:rsidRPr="00FE58B8" w:rsidRDefault="000517E2">
            <w:pPr>
              <w:spacing w:before="225" w:after="225"/>
              <w:jc w:val="both"/>
              <w:rPr>
                <w:rFonts w:ascii="Times New Roman" w:hAnsi="Times New Roman" w:cs="Times New Roman"/>
                <w:sz w:val="24"/>
                <w:szCs w:val="24"/>
              </w:rPr>
            </w:pPr>
          </w:p>
          <w:tbl>
            <w:tblPr>
              <w:tblStyle w:val="TableGridPHPDOCX"/>
              <w:tblW w:w="89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561"/>
              <w:gridCol w:w="4394"/>
            </w:tblGrid>
            <w:tr w:rsidR="007F7E36" w:rsidRPr="00FE58B8" w:rsidTr="000517E2">
              <w:tc>
                <w:tcPr>
                  <w:tcW w:w="456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0517E2" w:rsidRPr="00FE58B8" w:rsidRDefault="00BC69B9" w:rsidP="000517E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sz w:val="24"/>
                      <w:szCs w:val="24"/>
                    </w:rPr>
                    <w:t> </w:t>
                  </w:r>
                  <w:r w:rsidRPr="00FE58B8">
                    <w:rPr>
                      <w:rFonts w:ascii="Times New Roman" w:hAnsi="Times New Roman" w:cs="Times New Roman"/>
                      <w:color w:val="000000"/>
                      <w:position w:val="-2"/>
                      <w:sz w:val="24"/>
                      <w:szCs w:val="24"/>
                    </w:rPr>
                    <w:t> </w:t>
                  </w:r>
                  <w:r w:rsidR="000517E2" w:rsidRPr="00FE58B8">
                    <w:rPr>
                      <w:rFonts w:ascii="Times New Roman" w:hAnsi="Times New Roman" w:cs="Times New Roman"/>
                      <w:b/>
                      <w:bCs/>
                      <w:color w:val="000000"/>
                      <w:position w:val="-2"/>
                      <w:sz w:val="24"/>
                      <w:szCs w:val="24"/>
                    </w:rPr>
                    <w:t>POŠILJATELJ:</w:t>
                  </w:r>
                </w:p>
                <w:p w:rsidR="000517E2" w:rsidRPr="00FE58B8" w:rsidRDefault="000517E2" w:rsidP="000517E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______________________________</w:t>
                  </w:r>
                </w:p>
                <w:p w:rsidR="000517E2" w:rsidRDefault="000517E2" w:rsidP="000517E2">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______________________________</w:t>
                  </w:r>
                </w:p>
                <w:p w:rsidR="000517E2" w:rsidRPr="00FE58B8" w:rsidRDefault="000517E2" w:rsidP="000517E2">
                  <w:pPr>
                    <w:spacing w:before="135" w:after="135"/>
                    <w:jc w:val="both"/>
                    <w:textAlignment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0517E2" w:rsidRDefault="000517E2">
                  <w:pPr>
                    <w:spacing w:before="135" w:after="135"/>
                    <w:jc w:val="both"/>
                    <w:textAlignment w:val="center"/>
                    <w:rPr>
                      <w:rFonts w:ascii="Times New Roman" w:hAnsi="Times New Roman" w:cs="Times New Roman"/>
                      <w:b/>
                      <w:bCs/>
                      <w:color w:val="000000"/>
                      <w:position w:val="-2"/>
                      <w:sz w:val="24"/>
                      <w:szCs w:val="24"/>
                    </w:rPr>
                  </w:pPr>
                </w:p>
                <w:p w:rsidR="000517E2" w:rsidRDefault="000517E2">
                  <w:pPr>
                    <w:spacing w:before="135" w:after="135"/>
                    <w:jc w:val="both"/>
                    <w:textAlignment w:val="center"/>
                    <w:rPr>
                      <w:rFonts w:ascii="Times New Roman" w:hAnsi="Times New Roman" w:cs="Times New Roman"/>
                      <w:b/>
                      <w:bCs/>
                      <w:color w:val="000000"/>
                      <w:position w:val="-2"/>
                      <w:sz w:val="24"/>
                      <w:szCs w:val="24"/>
                    </w:rPr>
                  </w:pPr>
                </w:p>
                <w:p w:rsidR="000517E2" w:rsidRDefault="000517E2">
                  <w:pPr>
                    <w:spacing w:before="135" w:after="135"/>
                    <w:jc w:val="both"/>
                    <w:textAlignment w:val="center"/>
                    <w:rPr>
                      <w:rFonts w:ascii="Times New Roman" w:hAnsi="Times New Roman" w:cs="Times New Roman"/>
                      <w:b/>
                      <w:bCs/>
                      <w:color w:val="000000"/>
                      <w:position w:val="-2"/>
                      <w:sz w:val="24"/>
                      <w:szCs w:val="24"/>
                    </w:rPr>
                  </w:pPr>
                </w:p>
                <w:p w:rsidR="007F7E36" w:rsidRDefault="00BC69B9">
                  <w:pPr>
                    <w:spacing w:before="135" w:after="135"/>
                    <w:jc w:val="both"/>
                    <w:textAlignment w:val="center"/>
                    <w:rPr>
                      <w:rFonts w:ascii="Times New Roman" w:hAnsi="Times New Roman" w:cs="Times New Roman"/>
                      <w:b/>
                      <w:bCs/>
                      <w:color w:val="000000"/>
                      <w:position w:val="-2"/>
                      <w:sz w:val="24"/>
                      <w:szCs w:val="24"/>
                    </w:rPr>
                  </w:pPr>
                  <w:r w:rsidRPr="00FE58B8">
                    <w:rPr>
                      <w:rFonts w:ascii="Times New Roman" w:hAnsi="Times New Roman" w:cs="Times New Roman"/>
                      <w:b/>
                      <w:bCs/>
                      <w:color w:val="000000"/>
                      <w:position w:val="-2"/>
                      <w:sz w:val="24"/>
                      <w:szCs w:val="24"/>
                    </w:rPr>
                    <w:t>NE ODPIRAJ – PONUDBA</w:t>
                  </w:r>
                </w:p>
                <w:p w:rsidR="000517E2" w:rsidRPr="00FE58B8" w:rsidRDefault="000517E2">
                  <w:pPr>
                    <w:spacing w:before="135" w:after="135"/>
                    <w:jc w:val="both"/>
                    <w:textAlignment w:val="center"/>
                    <w:rPr>
                      <w:rFonts w:ascii="Times New Roman" w:hAnsi="Times New Roman" w:cs="Times New Roman"/>
                      <w:sz w:val="24"/>
                      <w:szCs w:val="24"/>
                    </w:rPr>
                  </w:pPr>
                </w:p>
                <w:p w:rsidR="007F7E36" w:rsidRPr="00FB0ADA" w:rsidRDefault="00566FB9" w:rsidP="00566FB9">
                  <w:pPr>
                    <w:spacing w:before="135" w:after="135"/>
                    <w:jc w:val="center"/>
                    <w:textAlignment w:val="center"/>
                    <w:rPr>
                      <w:rFonts w:ascii="Times New Roman" w:hAnsi="Times New Roman" w:cs="Times New Roman"/>
                      <w:b/>
                      <w:sz w:val="24"/>
                      <w:szCs w:val="24"/>
                    </w:rPr>
                  </w:pPr>
                  <w:r w:rsidRPr="00FB0ADA">
                    <w:rPr>
                      <w:rFonts w:ascii="Times New Roman" w:hAnsi="Times New Roman" w:cs="Times New Roman"/>
                      <w:b/>
                      <w:color w:val="000000"/>
                      <w:sz w:val="24"/>
                      <w:szCs w:val="24"/>
                    </w:rPr>
                    <w:t xml:space="preserve"> »</w:t>
                  </w:r>
                  <w:r w:rsidR="00FB0ADA" w:rsidRPr="00FB0ADA">
                    <w:rPr>
                      <w:rFonts w:ascii="Times New Roman" w:hAnsi="Times New Roman" w:cs="Times New Roman"/>
                      <w:b/>
                      <w:color w:val="000000"/>
                      <w:sz w:val="24"/>
                      <w:szCs w:val="24"/>
                    </w:rPr>
                    <w:t>Rekonstrukcija</w:t>
                  </w:r>
                  <w:r w:rsidR="002D319B">
                    <w:rPr>
                      <w:rFonts w:ascii="Times New Roman" w:hAnsi="Times New Roman" w:cs="Times New Roman"/>
                      <w:b/>
                      <w:color w:val="000000"/>
                      <w:sz w:val="24"/>
                      <w:szCs w:val="24"/>
                    </w:rPr>
                    <w:t xml:space="preserve"> </w:t>
                  </w:r>
                  <w:r w:rsidR="0082271C">
                    <w:rPr>
                      <w:rFonts w:ascii="Times New Roman" w:hAnsi="Times New Roman" w:cs="Times New Roman"/>
                      <w:b/>
                      <w:color w:val="000000"/>
                      <w:sz w:val="24"/>
                      <w:szCs w:val="24"/>
                    </w:rPr>
                    <w:t>Kolodvorske ulic</w:t>
                  </w:r>
                  <w:r w:rsidR="00E905B9">
                    <w:rPr>
                      <w:rFonts w:ascii="Times New Roman" w:hAnsi="Times New Roman" w:cs="Times New Roman"/>
                      <w:b/>
                      <w:color w:val="000000"/>
                      <w:sz w:val="24"/>
                      <w:szCs w:val="24"/>
                    </w:rPr>
                    <w:t>e</w:t>
                  </w:r>
                  <w:r w:rsidR="0082271C">
                    <w:rPr>
                      <w:rFonts w:ascii="Times New Roman" w:hAnsi="Times New Roman" w:cs="Times New Roman"/>
                      <w:b/>
                      <w:color w:val="000000"/>
                      <w:sz w:val="24"/>
                      <w:szCs w:val="24"/>
                    </w:rPr>
                    <w:t xml:space="preserve"> in izgradnja pločnika v Veržeju</w:t>
                  </w:r>
                  <w:r w:rsidR="00FB0ADA" w:rsidRPr="00FB0ADA">
                    <w:rPr>
                      <w:rFonts w:ascii="Times New Roman" w:hAnsi="Times New Roman" w:cs="Times New Roman"/>
                      <w:b/>
                      <w:color w:val="000000"/>
                      <w:sz w:val="24"/>
                      <w:szCs w:val="24"/>
                    </w:rPr>
                    <w:t>«</w:t>
                  </w:r>
                </w:p>
                <w:p w:rsidR="007F7E36" w:rsidRPr="00FE58B8" w:rsidRDefault="00BC69B9">
                  <w:pPr>
                    <w:spacing w:before="135" w:after="135"/>
                    <w:jc w:val="both"/>
                    <w:textAlignment w:val="center"/>
                    <w:rPr>
                      <w:rFonts w:ascii="Times New Roman" w:hAnsi="Times New Roman" w:cs="Times New Roman"/>
                      <w:sz w:val="24"/>
                      <w:szCs w:val="24"/>
                    </w:rPr>
                  </w:pPr>
                  <w:r w:rsidRPr="00FB0ADA">
                    <w:rPr>
                      <w:rFonts w:ascii="Times New Roman" w:hAnsi="Times New Roman" w:cs="Times New Roman"/>
                      <w:b/>
                      <w:color w:val="000000"/>
                      <w:position w:val="-2"/>
                      <w:sz w:val="24"/>
                      <w:szCs w:val="24"/>
                    </w:rPr>
                    <w:t> </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 ponudba</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 sprememba</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 umik</w:t>
                  </w:r>
                </w:p>
              </w:tc>
              <w:tc>
                <w:tcPr>
                  <w:tcW w:w="439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b/>
                      <w:bCs/>
                      <w:color w:val="000000"/>
                      <w:position w:val="-2"/>
                      <w:sz w:val="24"/>
                      <w:szCs w:val="24"/>
                    </w:rPr>
                    <w:t>NASLOVNIK</w:t>
                  </w:r>
                  <w:r w:rsidRPr="00FE58B8">
                    <w:rPr>
                      <w:rFonts w:ascii="Times New Roman" w:hAnsi="Times New Roman" w:cs="Times New Roman"/>
                      <w:color w:val="000000"/>
                      <w:position w:val="-2"/>
                      <w:sz w:val="24"/>
                      <w:szCs w:val="24"/>
                    </w:rPr>
                    <w:t>:</w:t>
                  </w:r>
                </w:p>
                <w:p w:rsidR="007F7E36" w:rsidRDefault="00BC69B9" w:rsidP="00566F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 xml:space="preserve">OBČINA </w:t>
                  </w:r>
                  <w:r w:rsidR="0082271C">
                    <w:rPr>
                      <w:rFonts w:ascii="Times New Roman" w:hAnsi="Times New Roman" w:cs="Times New Roman"/>
                      <w:color w:val="000000"/>
                      <w:position w:val="-2"/>
                      <w:sz w:val="24"/>
                      <w:szCs w:val="24"/>
                    </w:rPr>
                    <w:t>VERŽEJ</w:t>
                  </w:r>
                </w:p>
                <w:p w:rsidR="00566FB9" w:rsidRDefault="0082271C" w:rsidP="00566FB9">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Ulica bratstva in enotnosti 8</w:t>
                  </w:r>
                </w:p>
                <w:p w:rsidR="00566FB9" w:rsidRPr="00FE58B8" w:rsidRDefault="00566FB9" w:rsidP="00566FB9">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924</w:t>
                  </w:r>
                  <w:r w:rsidR="0082271C">
                    <w:rPr>
                      <w:rFonts w:ascii="Times New Roman" w:hAnsi="Times New Roman" w:cs="Times New Roman"/>
                      <w:color w:val="000000"/>
                      <w:position w:val="-2"/>
                      <w:sz w:val="24"/>
                      <w:szCs w:val="24"/>
                    </w:rPr>
                    <w:t>1 Veržej</w:t>
                  </w:r>
                </w:p>
                <w:p w:rsidR="000517E2" w:rsidRDefault="000517E2">
                  <w:pPr>
                    <w:spacing w:before="135" w:after="135"/>
                    <w:jc w:val="both"/>
                    <w:textAlignment w:val="center"/>
                    <w:rPr>
                      <w:rFonts w:ascii="Times New Roman" w:hAnsi="Times New Roman" w:cs="Times New Roman"/>
                      <w:color w:val="000000"/>
                      <w:position w:val="-2"/>
                      <w:sz w:val="24"/>
                      <w:szCs w:val="24"/>
                    </w:rPr>
                  </w:pPr>
                </w:p>
                <w:p w:rsidR="000517E2" w:rsidRDefault="000517E2">
                  <w:pPr>
                    <w:spacing w:before="135" w:after="135"/>
                    <w:jc w:val="both"/>
                    <w:textAlignment w:val="center"/>
                    <w:rPr>
                      <w:rFonts w:ascii="Times New Roman" w:hAnsi="Times New Roman" w:cs="Times New Roman"/>
                      <w:color w:val="000000"/>
                      <w:position w:val="-2"/>
                      <w:sz w:val="24"/>
                      <w:szCs w:val="24"/>
                    </w:rPr>
                  </w:pP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p w:rsidR="007F7E36" w:rsidRPr="00566FB9" w:rsidRDefault="00BC69B9">
                  <w:pPr>
                    <w:spacing w:before="135" w:after="135"/>
                    <w:jc w:val="both"/>
                    <w:textAlignment w:val="center"/>
                    <w:rPr>
                      <w:rFonts w:ascii="Times New Roman" w:hAnsi="Times New Roman" w:cs="Times New Roman"/>
                      <w:i/>
                      <w:sz w:val="24"/>
                      <w:szCs w:val="24"/>
                    </w:rPr>
                  </w:pPr>
                  <w:r w:rsidRPr="00566FB9">
                    <w:rPr>
                      <w:rFonts w:ascii="Times New Roman" w:hAnsi="Times New Roman" w:cs="Times New Roman"/>
                      <w:i/>
                      <w:color w:val="000000"/>
                      <w:position w:val="-2"/>
                      <w:sz w:val="24"/>
                      <w:szCs w:val="24"/>
                    </w:rPr>
                    <w:t>(izpolni vložišče naročnika):</w:t>
                  </w:r>
                </w:p>
                <w:p w:rsidR="000517E2"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 </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Datum prispetja:________________</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U</w:t>
                  </w:r>
                  <w:r w:rsidR="000517E2">
                    <w:rPr>
                      <w:rFonts w:ascii="Times New Roman" w:hAnsi="Times New Roman" w:cs="Times New Roman"/>
                      <w:color w:val="000000"/>
                      <w:position w:val="-2"/>
                      <w:sz w:val="24"/>
                      <w:szCs w:val="24"/>
                    </w:rPr>
                    <w:t>ra prispetja:__________________</w:t>
                  </w:r>
                </w:p>
                <w:p w:rsidR="00566FB9" w:rsidRDefault="00BC69B9" w:rsidP="00566FB9">
                  <w:pPr>
                    <w:spacing w:before="135" w:after="135"/>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 xml:space="preserve">Zaporedna št. </w:t>
                  </w:r>
                  <w:r w:rsidR="00566FB9">
                    <w:rPr>
                      <w:rFonts w:ascii="Times New Roman" w:hAnsi="Times New Roman" w:cs="Times New Roman"/>
                      <w:color w:val="000000"/>
                      <w:position w:val="-2"/>
                      <w:sz w:val="24"/>
                      <w:szCs w:val="24"/>
                    </w:rPr>
                    <w:t>ponudbe: ______</w:t>
                  </w:r>
                  <w:r w:rsidR="000517E2">
                    <w:rPr>
                      <w:rFonts w:ascii="Times New Roman" w:hAnsi="Times New Roman" w:cs="Times New Roman"/>
                      <w:color w:val="000000"/>
                      <w:position w:val="-2"/>
                      <w:sz w:val="24"/>
                      <w:szCs w:val="24"/>
                    </w:rPr>
                    <w:t>____</w:t>
                  </w:r>
                </w:p>
                <w:p w:rsidR="007F7E36" w:rsidRPr="00FE58B8" w:rsidRDefault="00BC69B9" w:rsidP="00566FB9">
                  <w:pPr>
                    <w:spacing w:before="135" w:after="135"/>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Podpis: _______________________</w:t>
                  </w:r>
                </w:p>
              </w:tc>
            </w:tr>
          </w:tbl>
          <w:p w:rsidR="007F7E36" w:rsidRPr="00FE58B8" w:rsidRDefault="007F7E36">
            <w:pPr>
              <w:rPr>
                <w:rFonts w:ascii="Times New Roman" w:hAnsi="Times New Roman" w:cs="Times New Roman"/>
                <w:sz w:val="24"/>
                <w:szCs w:val="24"/>
              </w:rPr>
            </w:pPr>
          </w:p>
          <w:p w:rsidR="007F7E36" w:rsidRPr="00FE58B8" w:rsidRDefault="00BC69B9">
            <w:pPr>
              <w:spacing w:before="225" w:after="225"/>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BC69B9">
            <w:pPr>
              <w:spacing w:before="225" w:after="225"/>
              <w:jc w:val="both"/>
              <w:rPr>
                <w:rFonts w:ascii="Times New Roman" w:hAnsi="Times New Roman" w:cs="Times New Roman"/>
                <w:sz w:val="24"/>
                <w:szCs w:val="24"/>
              </w:rPr>
            </w:pPr>
            <w:r w:rsidRPr="00FE58B8">
              <w:rPr>
                <w:rFonts w:ascii="Times New Roman" w:hAnsi="Times New Roman" w:cs="Times New Roman"/>
                <w:color w:val="000000"/>
                <w:sz w:val="24"/>
                <w:szCs w:val="24"/>
              </w:rPr>
              <w:t>-------------------------------------------------------------------------------------</w:t>
            </w:r>
          </w:p>
          <w:p w:rsidR="007F7E36" w:rsidRPr="000517E2" w:rsidRDefault="00BC69B9">
            <w:pPr>
              <w:spacing w:before="225" w:after="225"/>
              <w:jc w:val="both"/>
              <w:rPr>
                <w:rFonts w:ascii="Times New Roman" w:hAnsi="Times New Roman" w:cs="Times New Roman"/>
                <w:i/>
                <w:sz w:val="24"/>
                <w:szCs w:val="24"/>
              </w:rPr>
            </w:pPr>
            <w:r w:rsidRPr="000517E2">
              <w:rPr>
                <w:rFonts w:ascii="Times New Roman" w:hAnsi="Times New Roman" w:cs="Times New Roman"/>
                <w:i/>
                <w:color w:val="000000"/>
                <w:sz w:val="24"/>
                <w:szCs w:val="24"/>
              </w:rPr>
              <w:t>odreži</w:t>
            </w:r>
          </w:p>
        </w:tc>
      </w:tr>
    </w:tbl>
    <w:p w:rsidR="007F7E36" w:rsidRPr="00FE58B8" w:rsidRDefault="007F7E36">
      <w:pPr>
        <w:rPr>
          <w:rFonts w:ascii="Times New Roman" w:hAnsi="Times New Roman" w:cs="Times New Roman"/>
          <w:sz w:val="24"/>
          <w:szCs w:val="24"/>
        </w:rPr>
        <w:sectPr w:rsidR="007F7E36" w:rsidRPr="00FE58B8" w:rsidSect="00820B19">
          <w:footerReference w:type="default" r:id="rId18"/>
          <w:pgSz w:w="11906" w:h="16838"/>
          <w:pgMar w:top="1418" w:right="1418" w:bottom="1418" w:left="1418" w:header="567" w:footer="596" w:gutter="0"/>
          <w:cols w:space="708"/>
          <w:docGrid w:linePitch="360"/>
        </w:sectPr>
      </w:pPr>
    </w:p>
    <w:p w:rsidR="00820B19" w:rsidRPr="00FE58B8" w:rsidRDefault="00BC69B9" w:rsidP="006F65B1">
      <w:pPr>
        <w:pStyle w:val="Naslov1"/>
        <w:pBdr>
          <w:top w:val="single" w:sz="24" w:space="2"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lastRenderedPageBreak/>
        <w:t>Vzorec pogodbe</w:t>
      </w:r>
    </w:p>
    <w:p w:rsidR="00820B19" w:rsidRDefault="00820B19" w:rsidP="00820B19">
      <w:pPr>
        <w:rPr>
          <w:rFonts w:ascii="Times New Roman" w:hAnsi="Times New Roman" w:cs="Times New Roman"/>
          <w:sz w:val="24"/>
          <w:szCs w:val="24"/>
        </w:rPr>
      </w:pPr>
    </w:p>
    <w:p w:rsidR="00566FB9" w:rsidRPr="001E1F12" w:rsidRDefault="00566FB9" w:rsidP="0082271C">
      <w:pPr>
        <w:pStyle w:val="Telobesedila"/>
        <w:ind w:right="46"/>
        <w:rPr>
          <w:b/>
          <w:bCs/>
          <w:color w:val="000000"/>
        </w:rPr>
      </w:pPr>
      <w:r w:rsidRPr="001E1F12">
        <w:rPr>
          <w:b/>
          <w:bCs/>
          <w:color w:val="000000"/>
        </w:rPr>
        <w:t xml:space="preserve">Občina </w:t>
      </w:r>
      <w:r w:rsidR="0082271C">
        <w:rPr>
          <w:b/>
          <w:bCs/>
          <w:color w:val="000000"/>
        </w:rPr>
        <w:t>Veržej</w:t>
      </w:r>
      <w:r w:rsidRPr="001E1F12">
        <w:rPr>
          <w:b/>
          <w:bCs/>
          <w:color w:val="000000"/>
        </w:rPr>
        <w:t xml:space="preserve">, </w:t>
      </w:r>
      <w:r w:rsidR="0082271C">
        <w:rPr>
          <w:b/>
          <w:bCs/>
          <w:color w:val="000000"/>
        </w:rPr>
        <w:t>Ulica bratstva in enotnosti 8, 9241 Veržej</w:t>
      </w:r>
      <w:r w:rsidRPr="001E1F12">
        <w:rPr>
          <w:b/>
          <w:bCs/>
          <w:color w:val="000000"/>
        </w:rPr>
        <w:t xml:space="preserve">, ki jo zastopa </w:t>
      </w:r>
      <w:r w:rsidR="0082271C">
        <w:rPr>
          <w:b/>
          <w:bCs/>
          <w:color w:val="000000"/>
        </w:rPr>
        <w:t>Slavko Petovar, župan</w:t>
      </w:r>
      <w:r w:rsidRPr="001E1F12">
        <w:rPr>
          <w:b/>
          <w:bCs/>
          <w:color w:val="000000"/>
        </w:rPr>
        <w:t xml:space="preserve"> </w:t>
      </w:r>
    </w:p>
    <w:p w:rsidR="00566FB9" w:rsidRPr="001E1F12" w:rsidRDefault="00566FB9" w:rsidP="00566FB9">
      <w:pPr>
        <w:pStyle w:val="Telobesedila"/>
        <w:rPr>
          <w:b/>
          <w:bCs/>
          <w:color w:val="000000"/>
        </w:rPr>
      </w:pPr>
      <w:r w:rsidRPr="001E1F12">
        <w:rPr>
          <w:b/>
          <w:bCs/>
          <w:color w:val="000000"/>
        </w:rPr>
        <w:t xml:space="preserve">Matična številka: </w:t>
      </w:r>
      <w:r w:rsidR="0082271C">
        <w:rPr>
          <w:b/>
          <w:bCs/>
          <w:color w:val="000000"/>
        </w:rPr>
        <w:t>1332171000</w:t>
      </w:r>
    </w:p>
    <w:p w:rsidR="00566FB9" w:rsidRPr="001E1F12" w:rsidRDefault="00566FB9" w:rsidP="00566FB9">
      <w:pPr>
        <w:pStyle w:val="Telobesedila"/>
        <w:tabs>
          <w:tab w:val="num" w:pos="454"/>
          <w:tab w:val="left" w:pos="916"/>
          <w:tab w:val="left" w:pos="1832"/>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color w:val="000000"/>
        </w:rPr>
      </w:pPr>
      <w:r w:rsidRPr="001E1F12">
        <w:rPr>
          <w:b/>
          <w:bCs/>
          <w:color w:val="000000"/>
        </w:rPr>
        <w:t>ID za DDV: SI</w:t>
      </w:r>
      <w:r w:rsidR="0082271C">
        <w:rPr>
          <w:b/>
          <w:bCs/>
          <w:color w:val="000000"/>
        </w:rPr>
        <w:t>71491821</w:t>
      </w:r>
      <w:r w:rsidRPr="001E1F12">
        <w:rPr>
          <w:b/>
          <w:bCs/>
          <w:i/>
          <w:color w:val="000000"/>
        </w:rPr>
        <w:t xml:space="preserve"> (v nadaljevanju: naročnik)</w:t>
      </w:r>
    </w:p>
    <w:p w:rsidR="00566FB9" w:rsidRPr="001E1F12" w:rsidRDefault="00566FB9" w:rsidP="00566FB9">
      <w:pPr>
        <w:spacing w:after="0" w:line="240" w:lineRule="auto"/>
        <w:jc w:val="both"/>
        <w:rPr>
          <w:rFonts w:ascii="Times New Roman" w:hAnsi="Times New Roman" w:cs="Times New Roman"/>
          <w:b/>
          <w:sz w:val="24"/>
          <w:szCs w:val="24"/>
        </w:rPr>
      </w:pPr>
      <w:r w:rsidRPr="00D02157">
        <w:rPr>
          <w:rFonts w:ascii="Times New Roman" w:hAnsi="Times New Roman" w:cs="Times New Roman"/>
          <w:b/>
          <w:sz w:val="24"/>
          <w:szCs w:val="24"/>
        </w:rPr>
        <w:t xml:space="preserve">Poslovni račun: SI56 </w:t>
      </w:r>
      <w:r w:rsidR="00D02157" w:rsidRPr="00D02157">
        <w:rPr>
          <w:rFonts w:ascii="Times New Roman" w:hAnsi="Times New Roman" w:cs="Times New Roman"/>
          <w:b/>
          <w:sz w:val="24"/>
          <w:szCs w:val="24"/>
        </w:rPr>
        <w:t>01388-0100013873</w:t>
      </w:r>
      <w:r w:rsidRPr="00D02157">
        <w:rPr>
          <w:rFonts w:ascii="Times New Roman" w:hAnsi="Times New Roman" w:cs="Times New Roman"/>
          <w:b/>
          <w:sz w:val="24"/>
          <w:szCs w:val="24"/>
        </w:rPr>
        <w:t>, odprt pri Banki Slovenije</w:t>
      </w:r>
      <w:r w:rsidR="008C30FE" w:rsidRPr="00D02157">
        <w:rPr>
          <w:rFonts w:ascii="Times New Roman" w:hAnsi="Times New Roman" w:cs="Times New Roman"/>
          <w:b/>
          <w:sz w:val="24"/>
          <w:szCs w:val="24"/>
        </w:rPr>
        <w:t xml:space="preserve"> d.d.</w:t>
      </w:r>
    </w:p>
    <w:p w:rsidR="00566FB9" w:rsidRPr="00566FB9" w:rsidRDefault="00566FB9" w:rsidP="00566FB9">
      <w:pPr>
        <w:spacing w:after="0" w:line="240" w:lineRule="auto"/>
        <w:ind w:left="708" w:firstLine="708"/>
        <w:jc w:val="both"/>
        <w:rPr>
          <w:rFonts w:ascii="Times New Roman" w:hAnsi="Times New Roman" w:cs="Times New Roman"/>
          <w:sz w:val="24"/>
          <w:szCs w:val="24"/>
        </w:rPr>
      </w:pPr>
    </w:p>
    <w:p w:rsidR="00566FB9" w:rsidRPr="00566FB9" w:rsidRDefault="00566FB9" w:rsidP="00566FB9">
      <w:p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 xml:space="preserve">in </w:t>
      </w:r>
    </w:p>
    <w:p w:rsidR="00566FB9" w:rsidRPr="00566FB9" w:rsidRDefault="00566FB9" w:rsidP="00566FB9">
      <w:pPr>
        <w:spacing w:after="0" w:line="240" w:lineRule="auto"/>
        <w:jc w:val="both"/>
        <w:rPr>
          <w:rFonts w:ascii="Times New Roman" w:hAnsi="Times New Roman" w:cs="Times New Roman"/>
          <w:b/>
          <w:sz w:val="24"/>
          <w:szCs w:val="24"/>
        </w:rPr>
      </w:pPr>
    </w:p>
    <w:p w:rsidR="00566FB9" w:rsidRPr="001E1F12" w:rsidRDefault="00566FB9" w:rsidP="00566FB9">
      <w:pPr>
        <w:spacing w:after="0" w:line="240" w:lineRule="auto"/>
        <w:jc w:val="both"/>
        <w:rPr>
          <w:rFonts w:ascii="Times New Roman" w:hAnsi="Times New Roman" w:cs="Times New Roman"/>
          <w:b/>
          <w:sz w:val="24"/>
          <w:szCs w:val="24"/>
        </w:rPr>
      </w:pPr>
      <w:r w:rsidRPr="001E1F12">
        <w:rPr>
          <w:rFonts w:ascii="Times New Roman" w:hAnsi="Times New Roman" w:cs="Times New Roman"/>
          <w:b/>
          <w:sz w:val="24"/>
          <w:szCs w:val="24"/>
        </w:rPr>
        <w:t>___________________________________________________________, ki ga zastopa direktor/ica podjetja ___________________________ kot izvajalec</w:t>
      </w:r>
    </w:p>
    <w:p w:rsidR="00566FB9" w:rsidRPr="001E1F12" w:rsidRDefault="00566FB9" w:rsidP="00566FB9">
      <w:pPr>
        <w:spacing w:after="0" w:line="240" w:lineRule="auto"/>
        <w:jc w:val="both"/>
        <w:rPr>
          <w:rFonts w:ascii="Times New Roman" w:hAnsi="Times New Roman" w:cs="Times New Roman"/>
          <w:b/>
          <w:sz w:val="24"/>
          <w:szCs w:val="24"/>
        </w:rPr>
      </w:pPr>
      <w:r w:rsidRPr="001E1F12">
        <w:rPr>
          <w:rFonts w:ascii="Times New Roman" w:hAnsi="Times New Roman" w:cs="Times New Roman"/>
          <w:b/>
          <w:sz w:val="24"/>
          <w:szCs w:val="24"/>
        </w:rPr>
        <w:t>Matična številka: ___________________</w:t>
      </w:r>
    </w:p>
    <w:p w:rsidR="00566FB9" w:rsidRPr="001E1F12" w:rsidRDefault="00566FB9" w:rsidP="00566FB9">
      <w:pPr>
        <w:spacing w:after="0" w:line="240" w:lineRule="auto"/>
        <w:jc w:val="both"/>
        <w:rPr>
          <w:rFonts w:ascii="Times New Roman" w:hAnsi="Times New Roman" w:cs="Times New Roman"/>
          <w:b/>
          <w:i/>
          <w:sz w:val="24"/>
          <w:szCs w:val="24"/>
        </w:rPr>
      </w:pPr>
      <w:r w:rsidRPr="001E1F12">
        <w:rPr>
          <w:rFonts w:ascii="Times New Roman" w:hAnsi="Times New Roman" w:cs="Times New Roman"/>
          <w:b/>
          <w:sz w:val="24"/>
          <w:szCs w:val="24"/>
        </w:rPr>
        <w:t xml:space="preserve">ID za DDV: ______________________ </w:t>
      </w:r>
      <w:r w:rsidRPr="001E1F12">
        <w:rPr>
          <w:rFonts w:ascii="Times New Roman" w:hAnsi="Times New Roman" w:cs="Times New Roman"/>
          <w:b/>
          <w:i/>
          <w:sz w:val="24"/>
          <w:szCs w:val="24"/>
        </w:rPr>
        <w:t>(v nadaljevanju: izvajalec)</w:t>
      </w:r>
    </w:p>
    <w:p w:rsidR="00566FB9" w:rsidRPr="001E1F12" w:rsidRDefault="00566FB9" w:rsidP="00566FB9">
      <w:pPr>
        <w:spacing w:after="0" w:line="240" w:lineRule="auto"/>
        <w:jc w:val="both"/>
        <w:rPr>
          <w:rFonts w:ascii="Times New Roman" w:hAnsi="Times New Roman" w:cs="Times New Roman"/>
          <w:b/>
          <w:sz w:val="24"/>
          <w:szCs w:val="24"/>
        </w:rPr>
      </w:pPr>
      <w:r w:rsidRPr="001E1F12">
        <w:rPr>
          <w:rFonts w:ascii="Times New Roman" w:hAnsi="Times New Roman" w:cs="Times New Roman"/>
          <w:b/>
          <w:sz w:val="24"/>
          <w:szCs w:val="24"/>
        </w:rPr>
        <w:t>Poslovni račun: ____________________________, odprt pri _______________</w:t>
      </w:r>
    </w:p>
    <w:p w:rsidR="00566FB9" w:rsidRPr="00566FB9" w:rsidRDefault="00566FB9" w:rsidP="00566FB9">
      <w:pPr>
        <w:spacing w:after="0" w:line="240" w:lineRule="auto"/>
        <w:jc w:val="both"/>
        <w:rPr>
          <w:rFonts w:ascii="Times New Roman" w:hAnsi="Times New Roman" w:cs="Times New Roman"/>
          <w:sz w:val="24"/>
          <w:szCs w:val="24"/>
        </w:rPr>
      </w:pPr>
    </w:p>
    <w:p w:rsidR="00566FB9" w:rsidRPr="00566FB9" w:rsidRDefault="00566FB9" w:rsidP="00566FB9">
      <w:p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skleneta naslednjo</w:t>
      </w:r>
    </w:p>
    <w:p w:rsidR="00764CA6" w:rsidRPr="00566FB9" w:rsidRDefault="00764CA6" w:rsidP="00566FB9">
      <w:pPr>
        <w:spacing w:after="0" w:line="240" w:lineRule="auto"/>
        <w:jc w:val="both"/>
        <w:rPr>
          <w:rFonts w:ascii="Times New Roman" w:hAnsi="Times New Roman" w:cs="Times New Roman"/>
          <w:sz w:val="24"/>
          <w:szCs w:val="24"/>
        </w:rPr>
      </w:pPr>
    </w:p>
    <w:p w:rsidR="00FB0ADA" w:rsidRPr="00FB0ADA" w:rsidRDefault="00FB0ADA" w:rsidP="00FB0ADA">
      <w:pPr>
        <w:pStyle w:val="Telobesedila"/>
        <w:jc w:val="center"/>
        <w:rPr>
          <w:b/>
          <w:bCs/>
          <w:sz w:val="28"/>
        </w:rPr>
      </w:pPr>
      <w:r w:rsidRPr="00FB0ADA">
        <w:rPr>
          <w:b/>
          <w:bCs/>
          <w:sz w:val="28"/>
        </w:rPr>
        <w:t xml:space="preserve">POGODBO </w:t>
      </w:r>
    </w:p>
    <w:p w:rsidR="00E905B9" w:rsidRDefault="00FB0ADA" w:rsidP="00E905B9">
      <w:pPr>
        <w:pStyle w:val="Telobesedila"/>
        <w:jc w:val="center"/>
        <w:rPr>
          <w:b/>
          <w:bCs/>
        </w:rPr>
      </w:pPr>
      <w:r w:rsidRPr="00FB0ADA">
        <w:rPr>
          <w:b/>
          <w:bCs/>
        </w:rPr>
        <w:t xml:space="preserve">za </w:t>
      </w:r>
    </w:p>
    <w:p w:rsidR="0057337D" w:rsidRDefault="0057337D" w:rsidP="00E905B9">
      <w:pPr>
        <w:pStyle w:val="Telobesedila"/>
        <w:jc w:val="center"/>
        <w:rPr>
          <w:color w:val="000000"/>
        </w:rPr>
      </w:pPr>
      <w:r w:rsidRPr="00FE58B8">
        <w:rPr>
          <w:color w:val="000000"/>
        </w:rPr>
        <w:t>»</w:t>
      </w:r>
      <w:r>
        <w:rPr>
          <w:b/>
          <w:color w:val="000000"/>
        </w:rPr>
        <w:t>Rekonstrukcij</w:t>
      </w:r>
      <w:r w:rsidR="00E905B9">
        <w:rPr>
          <w:b/>
          <w:color w:val="000000"/>
        </w:rPr>
        <w:t>o</w:t>
      </w:r>
      <w:r>
        <w:rPr>
          <w:b/>
          <w:color w:val="000000"/>
        </w:rPr>
        <w:t xml:space="preserve"> Kolodvorske ulice in izgradnj</w:t>
      </w:r>
      <w:r w:rsidR="00E905B9">
        <w:rPr>
          <w:b/>
          <w:color w:val="000000"/>
        </w:rPr>
        <w:t>o</w:t>
      </w:r>
      <w:r>
        <w:rPr>
          <w:b/>
          <w:color w:val="000000"/>
        </w:rPr>
        <w:t xml:space="preserve"> pločnika v Veržeju</w:t>
      </w:r>
      <w:r w:rsidRPr="00FE58B8">
        <w:rPr>
          <w:color w:val="000000"/>
        </w:rPr>
        <w:t>«,</w:t>
      </w:r>
    </w:p>
    <w:p w:rsidR="00FB0ADA" w:rsidRDefault="00FB0ADA" w:rsidP="00FB0ADA">
      <w:pPr>
        <w:tabs>
          <w:tab w:val="num" w:pos="454"/>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24" w:hanging="2124"/>
        <w:rPr>
          <w:rFonts w:ascii="Times New Roman" w:hAnsi="Times New Roman" w:cs="Times New Roman"/>
          <w:b/>
          <w:bCs/>
          <w:iCs/>
        </w:rPr>
      </w:pPr>
    </w:p>
    <w:p w:rsidR="001B00E0" w:rsidRDefault="001B00E0" w:rsidP="00FB0ADA">
      <w:pPr>
        <w:tabs>
          <w:tab w:val="num" w:pos="454"/>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24" w:hanging="2124"/>
        <w:rPr>
          <w:rFonts w:ascii="Times New Roman" w:hAnsi="Times New Roman" w:cs="Times New Roman"/>
          <w:b/>
          <w:bCs/>
        </w:rPr>
      </w:pPr>
    </w:p>
    <w:p w:rsidR="006F65B1" w:rsidRPr="00FB0ADA" w:rsidRDefault="006F65B1" w:rsidP="00FB0ADA">
      <w:pPr>
        <w:tabs>
          <w:tab w:val="num" w:pos="454"/>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24" w:hanging="2124"/>
        <w:rPr>
          <w:rFonts w:ascii="Times New Roman" w:hAnsi="Times New Roman" w:cs="Times New Roman"/>
          <w:b/>
          <w:bCs/>
        </w:rPr>
      </w:pPr>
    </w:p>
    <w:p w:rsidR="00FB0ADA" w:rsidRPr="001E1F12" w:rsidRDefault="00FB0ADA" w:rsidP="00FB0ADA">
      <w:pPr>
        <w:pStyle w:val="Telobesedila"/>
        <w:rPr>
          <w:b/>
          <w:bCs/>
        </w:rPr>
      </w:pPr>
      <w:r w:rsidRPr="001E1F12">
        <w:rPr>
          <w:b/>
          <w:bCs/>
        </w:rPr>
        <w:t>PREDMET POGODBE</w:t>
      </w:r>
    </w:p>
    <w:p w:rsidR="00FB0ADA" w:rsidRPr="00764CA6" w:rsidRDefault="00FB0ADA" w:rsidP="00D855D4">
      <w:pPr>
        <w:pStyle w:val="Telobesedila"/>
        <w:numPr>
          <w:ilvl w:val="0"/>
          <w:numId w:val="32"/>
        </w:numPr>
        <w:ind w:right="1134"/>
        <w:rPr>
          <w:b/>
        </w:rPr>
      </w:pPr>
      <w:r w:rsidRPr="00764CA6">
        <w:rPr>
          <w:b/>
        </w:rPr>
        <w:t>člen</w:t>
      </w:r>
    </w:p>
    <w:p w:rsidR="00FB0ADA" w:rsidRPr="00764CA6" w:rsidRDefault="00FB0ADA" w:rsidP="00764CA6">
      <w:pPr>
        <w:pStyle w:val="Telobesedila"/>
        <w:ind w:left="360" w:right="1134"/>
      </w:pPr>
    </w:p>
    <w:p w:rsidR="00764CA6" w:rsidRPr="00764CA6" w:rsidRDefault="00764CA6" w:rsidP="00764CA6">
      <w:pPr>
        <w:spacing w:after="0" w:line="240" w:lineRule="auto"/>
        <w:jc w:val="both"/>
        <w:rPr>
          <w:rFonts w:ascii="Times New Roman" w:hAnsi="Times New Roman" w:cs="Times New Roman"/>
          <w:sz w:val="24"/>
          <w:szCs w:val="24"/>
        </w:rPr>
      </w:pPr>
      <w:r w:rsidRPr="00764CA6">
        <w:rPr>
          <w:rFonts w:ascii="Times New Roman" w:hAnsi="Times New Roman" w:cs="Times New Roman"/>
          <w:bCs/>
          <w:sz w:val="24"/>
          <w:szCs w:val="24"/>
        </w:rPr>
        <w:t xml:space="preserve">Naročnik in izvajalec ugotavljata, da je bil na osnovi javnega razpisa, objavljenega na portalu javnih naročil, s sklepom št. </w:t>
      </w:r>
      <w:r w:rsidR="0082271C">
        <w:rPr>
          <w:rFonts w:ascii="Times New Roman" w:hAnsi="Times New Roman" w:cs="Times New Roman"/>
          <w:bCs/>
          <w:sz w:val="24"/>
          <w:szCs w:val="24"/>
        </w:rPr>
        <w:t>…….</w:t>
      </w:r>
      <w:r w:rsidR="002B078E">
        <w:rPr>
          <w:rFonts w:ascii="Times New Roman" w:hAnsi="Times New Roman" w:cs="Times New Roman"/>
          <w:bCs/>
          <w:sz w:val="24"/>
          <w:szCs w:val="24"/>
        </w:rPr>
        <w:t>__</w:t>
      </w:r>
      <w:r w:rsidRPr="00764CA6">
        <w:rPr>
          <w:rFonts w:ascii="Times New Roman" w:hAnsi="Times New Roman" w:cs="Times New Roman"/>
          <w:bCs/>
          <w:sz w:val="24"/>
          <w:szCs w:val="24"/>
        </w:rPr>
        <w:t xml:space="preserve"> z dne </w:t>
      </w:r>
      <w:r>
        <w:rPr>
          <w:rFonts w:ascii="Times New Roman" w:hAnsi="Times New Roman" w:cs="Times New Roman"/>
          <w:bCs/>
          <w:sz w:val="24"/>
          <w:szCs w:val="24"/>
        </w:rPr>
        <w:t>_______</w:t>
      </w:r>
      <w:r w:rsidRPr="00764CA6">
        <w:rPr>
          <w:rFonts w:ascii="Times New Roman" w:hAnsi="Times New Roman" w:cs="Times New Roman"/>
          <w:bCs/>
          <w:sz w:val="24"/>
          <w:szCs w:val="24"/>
        </w:rPr>
        <w:t xml:space="preserve"> izbran za najugodnejšega izvajalca za</w:t>
      </w:r>
      <w:r>
        <w:rPr>
          <w:rFonts w:ascii="Times New Roman" w:hAnsi="Times New Roman" w:cs="Times New Roman"/>
          <w:bCs/>
          <w:sz w:val="24"/>
          <w:szCs w:val="24"/>
        </w:rPr>
        <w:t xml:space="preserve"> rekonstrukcijo </w:t>
      </w:r>
      <w:r w:rsidR="0082271C">
        <w:rPr>
          <w:rFonts w:ascii="Times New Roman" w:hAnsi="Times New Roman" w:cs="Times New Roman"/>
          <w:bCs/>
          <w:sz w:val="24"/>
          <w:szCs w:val="24"/>
        </w:rPr>
        <w:t xml:space="preserve">Kolodvorske ulice in izgradnjo pločnika </w:t>
      </w:r>
      <w:r>
        <w:rPr>
          <w:rFonts w:ascii="Times New Roman" w:hAnsi="Times New Roman" w:cs="Times New Roman"/>
          <w:bCs/>
          <w:sz w:val="24"/>
          <w:szCs w:val="24"/>
        </w:rPr>
        <w:t>ponudnik _________________________________________</w:t>
      </w:r>
      <w:r w:rsidRPr="00764CA6">
        <w:rPr>
          <w:rFonts w:ascii="Times New Roman" w:hAnsi="Times New Roman" w:cs="Times New Roman"/>
          <w:bCs/>
          <w:sz w:val="24"/>
          <w:szCs w:val="24"/>
        </w:rPr>
        <w:t>.</w:t>
      </w:r>
    </w:p>
    <w:p w:rsidR="00764CA6" w:rsidRPr="00764CA6" w:rsidRDefault="00764CA6" w:rsidP="00764CA6">
      <w:pPr>
        <w:pStyle w:val="Telobesedila2"/>
        <w:tabs>
          <w:tab w:val="left" w:pos="9072"/>
        </w:tabs>
        <w:spacing w:after="0" w:line="240" w:lineRule="auto"/>
        <w:rPr>
          <w:rFonts w:ascii="Times New Roman" w:hAnsi="Times New Roman"/>
          <w:bCs/>
        </w:rPr>
      </w:pPr>
    </w:p>
    <w:p w:rsidR="00764CA6" w:rsidRDefault="00764CA6" w:rsidP="00764CA6">
      <w:pPr>
        <w:pStyle w:val="Telobesedila"/>
        <w:ind w:right="70"/>
        <w:rPr>
          <w:b/>
          <w:bCs/>
        </w:rPr>
      </w:pPr>
      <w:r>
        <w:rPr>
          <w:bCs/>
        </w:rPr>
        <w:t>Naročnik naroča, izvajalec pa prevzame v izvedbo dela navedena v 1. odstavku tega člena skladno s ponudbo izvajalca št. _____________ z dne ___________.</w:t>
      </w:r>
    </w:p>
    <w:p w:rsidR="00FB0ADA" w:rsidRPr="00FB0ADA" w:rsidRDefault="00FB0ADA" w:rsidP="00FB0ADA">
      <w:pPr>
        <w:spacing w:after="0" w:line="240" w:lineRule="auto"/>
        <w:jc w:val="both"/>
        <w:rPr>
          <w:rFonts w:ascii="Times New Roman" w:hAnsi="Times New Roman" w:cs="Times New Roman"/>
        </w:rPr>
      </w:pPr>
    </w:p>
    <w:p w:rsidR="00FB0ADA" w:rsidRPr="001B00E0" w:rsidRDefault="00FB0ADA" w:rsidP="00D855D4">
      <w:pPr>
        <w:pStyle w:val="Telobesedila"/>
        <w:numPr>
          <w:ilvl w:val="0"/>
          <w:numId w:val="32"/>
        </w:numPr>
        <w:ind w:right="1134"/>
        <w:rPr>
          <w:b/>
        </w:rPr>
      </w:pPr>
      <w:r w:rsidRPr="001B00E0">
        <w:rPr>
          <w:b/>
        </w:rPr>
        <w:t>člen</w:t>
      </w:r>
    </w:p>
    <w:p w:rsidR="00FB0ADA" w:rsidRPr="00FB0ADA" w:rsidRDefault="00FB0ADA" w:rsidP="00FB0ADA">
      <w:pPr>
        <w:pStyle w:val="Telobesedila"/>
        <w:ind w:right="1134"/>
      </w:pPr>
    </w:p>
    <w:p w:rsidR="00FB0ADA" w:rsidRDefault="00FB0ADA" w:rsidP="00FB0ADA">
      <w:pPr>
        <w:pStyle w:val="Telobesedila"/>
        <w:rPr>
          <w:bCs/>
        </w:rPr>
      </w:pPr>
      <w:r w:rsidRPr="00FB0ADA">
        <w:rPr>
          <w:bCs/>
        </w:rPr>
        <w:t>Dela iz prejšnjega člena se bodo izvajala na osnovi:</w:t>
      </w:r>
    </w:p>
    <w:p w:rsidR="00764CA6" w:rsidRPr="00764CA6" w:rsidRDefault="00FB0ADA" w:rsidP="00D855D4">
      <w:pPr>
        <w:pStyle w:val="Telobesedila"/>
        <w:numPr>
          <w:ilvl w:val="0"/>
          <w:numId w:val="26"/>
        </w:numPr>
        <w:rPr>
          <w:b/>
          <w:bCs/>
        </w:rPr>
      </w:pPr>
      <w:r>
        <w:rPr>
          <w:bCs/>
        </w:rPr>
        <w:t>javnega naročila male vrednosti št.</w:t>
      </w:r>
      <w:r w:rsidRPr="00FB0ADA">
        <w:rPr>
          <w:bCs/>
        </w:rPr>
        <w:t xml:space="preserve"> </w:t>
      </w:r>
      <w:r w:rsidR="002B078E">
        <w:rPr>
          <w:bCs/>
        </w:rPr>
        <w:t>_______________</w:t>
      </w:r>
    </w:p>
    <w:p w:rsidR="00FB0ADA" w:rsidRPr="00FB0ADA" w:rsidRDefault="00764CA6" w:rsidP="00D855D4">
      <w:pPr>
        <w:pStyle w:val="Telobesedila"/>
        <w:numPr>
          <w:ilvl w:val="0"/>
          <w:numId w:val="26"/>
        </w:numPr>
        <w:rPr>
          <w:b/>
          <w:bCs/>
        </w:rPr>
      </w:pPr>
      <w:r>
        <w:rPr>
          <w:bCs/>
        </w:rPr>
        <w:t>razpisne dokumentacije</w:t>
      </w:r>
      <w:r w:rsidR="00FB0ADA">
        <w:rPr>
          <w:bCs/>
        </w:rPr>
        <w:t xml:space="preserve"> </w:t>
      </w:r>
    </w:p>
    <w:p w:rsidR="00FB0ADA" w:rsidRPr="00F4017F" w:rsidRDefault="006B357E" w:rsidP="00D855D4">
      <w:pPr>
        <w:pStyle w:val="Telobesedila"/>
        <w:numPr>
          <w:ilvl w:val="0"/>
          <w:numId w:val="26"/>
        </w:numPr>
        <w:rPr>
          <w:b/>
          <w:bCs/>
        </w:rPr>
      </w:pPr>
      <w:r w:rsidRPr="00F4017F">
        <w:rPr>
          <w:bCs/>
        </w:rPr>
        <w:t>p</w:t>
      </w:r>
      <w:r w:rsidR="00FB0ADA" w:rsidRPr="00F4017F">
        <w:rPr>
          <w:bCs/>
        </w:rPr>
        <w:t>rojektne dokumentacije (PZI), št.</w:t>
      </w:r>
      <w:r w:rsidR="002D319B" w:rsidRPr="00F4017F">
        <w:rPr>
          <w:bCs/>
        </w:rPr>
        <w:t xml:space="preserve"> BNG-</w:t>
      </w:r>
      <w:r w:rsidR="00F4017F" w:rsidRPr="00F4017F">
        <w:rPr>
          <w:bCs/>
        </w:rPr>
        <w:t>49</w:t>
      </w:r>
      <w:r w:rsidR="002D319B" w:rsidRPr="00F4017F">
        <w:rPr>
          <w:bCs/>
        </w:rPr>
        <w:t>/1</w:t>
      </w:r>
      <w:r w:rsidR="00F4017F" w:rsidRPr="00F4017F">
        <w:rPr>
          <w:bCs/>
        </w:rPr>
        <w:t>1</w:t>
      </w:r>
      <w:r w:rsidR="00FB0ADA" w:rsidRPr="00F4017F">
        <w:rPr>
          <w:bCs/>
        </w:rPr>
        <w:t xml:space="preserve"> z </w:t>
      </w:r>
      <w:r w:rsidR="00F4017F" w:rsidRPr="00F4017F">
        <w:rPr>
          <w:bCs/>
        </w:rPr>
        <w:t>avgusta</w:t>
      </w:r>
      <w:r w:rsidR="002D319B" w:rsidRPr="00F4017F">
        <w:rPr>
          <w:bCs/>
        </w:rPr>
        <w:t xml:space="preserve"> 201</w:t>
      </w:r>
      <w:r w:rsidR="00F4017F" w:rsidRPr="00F4017F">
        <w:rPr>
          <w:bCs/>
        </w:rPr>
        <w:t>1</w:t>
      </w:r>
      <w:r w:rsidR="00FB0ADA" w:rsidRPr="00F4017F">
        <w:rPr>
          <w:bCs/>
        </w:rPr>
        <w:t>, ki jo je izdelal</w:t>
      </w:r>
      <w:r w:rsidR="002D319B" w:rsidRPr="00F4017F">
        <w:rPr>
          <w:bCs/>
        </w:rPr>
        <w:t xml:space="preserve"> BNG Bojan </w:t>
      </w:r>
      <w:proofErr w:type="spellStart"/>
      <w:r w:rsidR="002D319B" w:rsidRPr="00F4017F">
        <w:rPr>
          <w:bCs/>
        </w:rPr>
        <w:t>Safran</w:t>
      </w:r>
      <w:proofErr w:type="spellEnd"/>
      <w:r w:rsidR="002D319B" w:rsidRPr="00F4017F">
        <w:rPr>
          <w:bCs/>
        </w:rPr>
        <w:t xml:space="preserve"> </w:t>
      </w:r>
      <w:proofErr w:type="spellStart"/>
      <w:r w:rsidR="002D319B" w:rsidRPr="00F4017F">
        <w:rPr>
          <w:bCs/>
        </w:rPr>
        <w:t>s.p</w:t>
      </w:r>
      <w:proofErr w:type="spellEnd"/>
      <w:r w:rsidR="002D319B" w:rsidRPr="00F4017F">
        <w:rPr>
          <w:bCs/>
        </w:rPr>
        <w:t>., Kapelski Vrh 14, 9252 Radenci.</w:t>
      </w:r>
    </w:p>
    <w:p w:rsidR="00764CA6" w:rsidRPr="00FB0ADA" w:rsidRDefault="00764CA6" w:rsidP="00FB0ADA">
      <w:pPr>
        <w:pStyle w:val="Telobesedila"/>
        <w:rPr>
          <w:b/>
          <w:bCs/>
        </w:rPr>
      </w:pPr>
    </w:p>
    <w:p w:rsidR="00FB0ADA" w:rsidRPr="001E1F12" w:rsidRDefault="00FB0ADA" w:rsidP="00FB0ADA">
      <w:pPr>
        <w:pStyle w:val="Telobesedila"/>
        <w:rPr>
          <w:b/>
          <w:bCs/>
        </w:rPr>
      </w:pPr>
      <w:r w:rsidRPr="001E1F12">
        <w:rPr>
          <w:b/>
          <w:bCs/>
        </w:rPr>
        <w:t>ROKI</w:t>
      </w:r>
    </w:p>
    <w:p w:rsidR="00FB0ADA" w:rsidRPr="001B00E0" w:rsidRDefault="00FB0ADA" w:rsidP="00D855D4">
      <w:pPr>
        <w:pStyle w:val="Telobesedila"/>
        <w:numPr>
          <w:ilvl w:val="0"/>
          <w:numId w:val="32"/>
        </w:numPr>
        <w:ind w:right="1134"/>
        <w:rPr>
          <w:b/>
        </w:rPr>
      </w:pPr>
      <w:r w:rsidRPr="001B00E0">
        <w:rPr>
          <w:b/>
        </w:rPr>
        <w:t>člen</w:t>
      </w:r>
    </w:p>
    <w:p w:rsidR="001B00E0" w:rsidRDefault="001B00E0" w:rsidP="00FB0ADA">
      <w:pPr>
        <w:pStyle w:val="Telobesedila"/>
        <w:ind w:right="-110"/>
        <w:rPr>
          <w:bCs/>
        </w:rPr>
      </w:pPr>
    </w:p>
    <w:p w:rsidR="00FB0ADA" w:rsidRPr="00FB0ADA" w:rsidRDefault="00FB0ADA" w:rsidP="00FB0ADA">
      <w:pPr>
        <w:pStyle w:val="Telobesedila"/>
        <w:ind w:right="-110"/>
        <w:rPr>
          <w:b/>
          <w:bCs/>
        </w:rPr>
      </w:pPr>
      <w:r w:rsidRPr="00FB0ADA">
        <w:rPr>
          <w:bCs/>
        </w:rPr>
        <w:t xml:space="preserve">Izvajalec se zaveže z deli, ki so predmet te pogodbe, pričeti takoj po uvedbi v delo in jih končati </w:t>
      </w:r>
      <w:r w:rsidRPr="00B8303B">
        <w:rPr>
          <w:bCs/>
        </w:rPr>
        <w:t xml:space="preserve">najkasneje </w:t>
      </w:r>
      <w:r w:rsidR="0057337D" w:rsidRPr="00B8303B">
        <w:rPr>
          <w:bCs/>
        </w:rPr>
        <w:t xml:space="preserve">do 30.09.2018. </w:t>
      </w:r>
      <w:r w:rsidR="006B357E" w:rsidRPr="00B8303B">
        <w:rPr>
          <w:bCs/>
        </w:rPr>
        <w:t>Uvedba</w:t>
      </w:r>
      <w:r w:rsidR="006B357E">
        <w:rPr>
          <w:bCs/>
        </w:rPr>
        <w:t xml:space="preserve"> v delo se izvede v roku 5 dni od podpisa pogodbe.</w:t>
      </w:r>
    </w:p>
    <w:p w:rsidR="00FB0ADA" w:rsidRPr="00FB0ADA" w:rsidRDefault="00FB0ADA" w:rsidP="00FB0ADA">
      <w:pPr>
        <w:widowControl w:val="0"/>
        <w:tabs>
          <w:tab w:val="left" w:pos="576"/>
        </w:tabs>
        <w:spacing w:after="0" w:line="240" w:lineRule="auto"/>
        <w:jc w:val="both"/>
        <w:rPr>
          <w:rFonts w:ascii="Times New Roman" w:hAnsi="Times New Roman" w:cs="Times New Roman"/>
          <w:snapToGrid w:val="0"/>
          <w:sz w:val="24"/>
          <w:szCs w:val="24"/>
        </w:rPr>
      </w:pPr>
      <w:r w:rsidRPr="00FB0ADA">
        <w:rPr>
          <w:rFonts w:ascii="Times New Roman" w:hAnsi="Times New Roman" w:cs="Times New Roman"/>
          <w:snapToGrid w:val="0"/>
          <w:sz w:val="24"/>
          <w:szCs w:val="24"/>
        </w:rPr>
        <w:lastRenderedPageBreak/>
        <w:t>Roki dokončanja se lahko spremenijo le v primeru, ki so določeni v 25. členu te pogodbe.</w:t>
      </w:r>
    </w:p>
    <w:p w:rsidR="00FB0ADA" w:rsidRPr="00FB0ADA" w:rsidRDefault="00FB0ADA" w:rsidP="00FB0ADA">
      <w:pPr>
        <w:widowControl w:val="0"/>
        <w:tabs>
          <w:tab w:val="left" w:pos="576"/>
        </w:tabs>
        <w:spacing w:after="0" w:line="240" w:lineRule="auto"/>
        <w:jc w:val="both"/>
        <w:rPr>
          <w:rFonts w:ascii="Times New Roman" w:hAnsi="Times New Roman" w:cs="Times New Roman"/>
          <w:snapToGrid w:val="0"/>
          <w:sz w:val="24"/>
          <w:szCs w:val="24"/>
        </w:rPr>
      </w:pPr>
      <w:r w:rsidRPr="00FB0ADA">
        <w:rPr>
          <w:rFonts w:ascii="Times New Roman" w:hAnsi="Times New Roman" w:cs="Times New Roman"/>
          <w:snapToGrid w:val="0"/>
          <w:sz w:val="24"/>
          <w:szCs w:val="24"/>
        </w:rPr>
        <w:t>Izvajalec mora predlagati naročniku podaljšanje pogodbenega roka v pisni obliki z utemeljitvijo najkasneje v osmih (8) dneh, ko izve za vzrok zaradi katerega se rok lahko podaljša, sicer nima pravice do podaljšanja roka.</w:t>
      </w:r>
    </w:p>
    <w:p w:rsidR="00FB0ADA" w:rsidRPr="00FB0ADA" w:rsidRDefault="00FB0ADA" w:rsidP="00FB0ADA">
      <w:pPr>
        <w:pStyle w:val="Telobesedila"/>
        <w:rPr>
          <w:bCs/>
        </w:rPr>
      </w:pPr>
    </w:p>
    <w:p w:rsidR="00FB0ADA" w:rsidRPr="001E1F12" w:rsidRDefault="00FB0ADA" w:rsidP="00FB0ADA">
      <w:pPr>
        <w:pStyle w:val="Telobesedila"/>
        <w:rPr>
          <w:b/>
          <w:bCs/>
        </w:rPr>
      </w:pPr>
      <w:r w:rsidRPr="001E1F12">
        <w:rPr>
          <w:b/>
          <w:bCs/>
        </w:rPr>
        <w:t>POGODBENA VREDNOST</w:t>
      </w:r>
    </w:p>
    <w:p w:rsidR="00FB0ADA" w:rsidRPr="001B00E0" w:rsidRDefault="00FB0ADA" w:rsidP="00D855D4">
      <w:pPr>
        <w:pStyle w:val="Telobesedila"/>
        <w:numPr>
          <w:ilvl w:val="0"/>
          <w:numId w:val="32"/>
        </w:numPr>
        <w:ind w:right="1134"/>
        <w:rPr>
          <w:b/>
        </w:rPr>
      </w:pPr>
      <w:r w:rsidRPr="001B00E0">
        <w:rPr>
          <w:b/>
        </w:rPr>
        <w:t>člen</w:t>
      </w:r>
    </w:p>
    <w:p w:rsidR="00FB0ADA" w:rsidRPr="00FB0ADA" w:rsidRDefault="00FB0ADA" w:rsidP="00FB0ADA">
      <w:pPr>
        <w:autoSpaceDE w:val="0"/>
        <w:autoSpaceDN w:val="0"/>
        <w:adjustRightInd w:val="0"/>
        <w:spacing w:after="0" w:line="240" w:lineRule="auto"/>
        <w:jc w:val="both"/>
        <w:rPr>
          <w:rFonts w:ascii="Times New Roman" w:hAnsi="Times New Roman" w:cs="Times New Roman"/>
          <w:bCs/>
          <w:iCs/>
          <w:sz w:val="24"/>
          <w:szCs w:val="24"/>
        </w:rPr>
      </w:pPr>
    </w:p>
    <w:p w:rsidR="007C3108" w:rsidRDefault="007C3108" w:rsidP="007C3108">
      <w:pPr>
        <w:jc w:val="both"/>
        <w:rPr>
          <w:rFonts w:ascii="Times New Roman" w:hAnsi="Times New Roman"/>
          <w:sz w:val="24"/>
        </w:rPr>
      </w:pPr>
      <w:r>
        <w:rPr>
          <w:rFonts w:ascii="Times New Roman" w:hAnsi="Times New Roman"/>
          <w:sz w:val="24"/>
        </w:rPr>
        <w:t>Pogodbena vrednost del je dogovorjena na osnovi ponudbe izvajalca in znaša:</w:t>
      </w:r>
    </w:p>
    <w:p w:rsidR="007C3108" w:rsidRDefault="007C3108" w:rsidP="00D855D4">
      <w:pPr>
        <w:pStyle w:val="Odstavekseznama"/>
        <w:numPr>
          <w:ilvl w:val="0"/>
          <w:numId w:val="34"/>
        </w:numPr>
        <w:spacing w:after="0" w:line="240" w:lineRule="auto"/>
        <w:jc w:val="both"/>
        <w:rPr>
          <w:rFonts w:ascii="Times New Roman" w:hAnsi="Times New Roman"/>
          <w:sz w:val="24"/>
        </w:rPr>
      </w:pPr>
      <w:r>
        <w:rPr>
          <w:rFonts w:ascii="Times New Roman" w:hAnsi="Times New Roman"/>
          <w:sz w:val="24"/>
        </w:rPr>
        <w:t>vrednost del brez DDV:</w:t>
      </w:r>
      <w:r>
        <w:rPr>
          <w:rFonts w:ascii="Times New Roman" w:hAnsi="Times New Roman"/>
          <w:sz w:val="24"/>
        </w:rPr>
        <w:tab/>
        <w:t xml:space="preserve">_____________ EUR </w:t>
      </w:r>
    </w:p>
    <w:p w:rsidR="007C3108" w:rsidRDefault="007C3108" w:rsidP="00D855D4">
      <w:pPr>
        <w:pStyle w:val="Odstavekseznama"/>
        <w:numPr>
          <w:ilvl w:val="0"/>
          <w:numId w:val="34"/>
        </w:numPr>
        <w:spacing w:after="0" w:line="240" w:lineRule="auto"/>
        <w:jc w:val="both"/>
        <w:rPr>
          <w:rFonts w:ascii="Times New Roman" w:hAnsi="Times New Roman"/>
          <w:sz w:val="24"/>
        </w:rPr>
      </w:pPr>
      <w:r>
        <w:rPr>
          <w:rFonts w:ascii="Times New Roman" w:hAnsi="Times New Roman"/>
          <w:sz w:val="24"/>
        </w:rPr>
        <w:t>vrednost DDV:</w:t>
      </w:r>
      <w:r>
        <w:rPr>
          <w:rFonts w:ascii="Times New Roman" w:hAnsi="Times New Roman"/>
          <w:sz w:val="24"/>
        </w:rPr>
        <w:tab/>
      </w:r>
      <w:r>
        <w:rPr>
          <w:rFonts w:ascii="Times New Roman" w:hAnsi="Times New Roman"/>
          <w:sz w:val="24"/>
        </w:rPr>
        <w:tab/>
        <w:t>_____________ EUR</w:t>
      </w:r>
    </w:p>
    <w:p w:rsidR="007C3108" w:rsidRPr="00770B8F" w:rsidRDefault="007C3108" w:rsidP="00D855D4">
      <w:pPr>
        <w:pStyle w:val="Odstavekseznama"/>
        <w:numPr>
          <w:ilvl w:val="0"/>
          <w:numId w:val="34"/>
        </w:numPr>
        <w:spacing w:after="0" w:line="240" w:lineRule="auto"/>
        <w:jc w:val="both"/>
        <w:rPr>
          <w:rFonts w:ascii="Times New Roman" w:hAnsi="Times New Roman"/>
          <w:sz w:val="24"/>
        </w:rPr>
      </w:pPr>
      <w:r>
        <w:rPr>
          <w:rFonts w:ascii="Times New Roman" w:hAnsi="Times New Roman"/>
          <w:sz w:val="24"/>
        </w:rPr>
        <w:t>vrednost del z DDV:</w:t>
      </w:r>
      <w:r>
        <w:rPr>
          <w:rFonts w:ascii="Times New Roman" w:hAnsi="Times New Roman"/>
          <w:sz w:val="24"/>
        </w:rPr>
        <w:tab/>
      </w:r>
      <w:r>
        <w:rPr>
          <w:rFonts w:ascii="Times New Roman" w:hAnsi="Times New Roman"/>
          <w:sz w:val="24"/>
        </w:rPr>
        <w:tab/>
        <w:t>_____________ EUR</w:t>
      </w:r>
    </w:p>
    <w:p w:rsidR="00FB0ADA" w:rsidRPr="00FB0ADA" w:rsidRDefault="00FB0ADA" w:rsidP="00FB0ADA">
      <w:pPr>
        <w:autoSpaceDE w:val="0"/>
        <w:autoSpaceDN w:val="0"/>
        <w:adjustRightInd w:val="0"/>
        <w:spacing w:after="0" w:line="240" w:lineRule="auto"/>
        <w:jc w:val="both"/>
        <w:rPr>
          <w:rFonts w:ascii="Times New Roman" w:hAnsi="Times New Roman" w:cs="Times New Roman"/>
          <w:sz w:val="24"/>
          <w:szCs w:val="24"/>
        </w:rPr>
      </w:pPr>
    </w:p>
    <w:p w:rsidR="00FB0ADA" w:rsidRPr="001B00E0" w:rsidRDefault="00FB0ADA" w:rsidP="00D855D4">
      <w:pPr>
        <w:pStyle w:val="Odstavekseznama"/>
        <w:numPr>
          <w:ilvl w:val="0"/>
          <w:numId w:val="32"/>
        </w:numPr>
        <w:spacing w:after="0" w:line="240" w:lineRule="auto"/>
        <w:rPr>
          <w:rFonts w:ascii="Times New Roman" w:hAnsi="Times New Roman" w:cs="Times New Roman"/>
          <w:b/>
          <w:bCs/>
          <w:sz w:val="24"/>
          <w:szCs w:val="24"/>
        </w:rPr>
      </w:pPr>
      <w:r w:rsidRPr="001B00E0">
        <w:rPr>
          <w:rFonts w:ascii="Times New Roman" w:hAnsi="Times New Roman" w:cs="Times New Roman"/>
          <w:b/>
          <w:bCs/>
          <w:sz w:val="24"/>
          <w:szCs w:val="24"/>
        </w:rPr>
        <w:t>člen</w:t>
      </w:r>
    </w:p>
    <w:p w:rsidR="00FB0ADA" w:rsidRPr="00FB0ADA" w:rsidRDefault="00FB0ADA" w:rsidP="00FB0ADA">
      <w:pPr>
        <w:autoSpaceDE w:val="0"/>
        <w:autoSpaceDN w:val="0"/>
        <w:adjustRightInd w:val="0"/>
        <w:spacing w:after="0" w:line="240" w:lineRule="auto"/>
        <w:jc w:val="both"/>
        <w:rPr>
          <w:rFonts w:ascii="Times New Roman" w:hAnsi="Times New Roman" w:cs="Times New Roman"/>
          <w:sz w:val="24"/>
          <w:szCs w:val="24"/>
        </w:rPr>
      </w:pPr>
    </w:p>
    <w:p w:rsidR="00FB0ADA" w:rsidRPr="00FB0ADA" w:rsidRDefault="00FB0ADA" w:rsidP="00FB0ADA">
      <w:pPr>
        <w:autoSpaceDE w:val="0"/>
        <w:autoSpaceDN w:val="0"/>
        <w:adjustRightInd w:val="0"/>
        <w:spacing w:after="0" w:line="240" w:lineRule="auto"/>
        <w:jc w:val="both"/>
        <w:rPr>
          <w:rFonts w:ascii="Times New Roman" w:hAnsi="Times New Roman" w:cs="Times New Roman"/>
          <w:sz w:val="24"/>
          <w:szCs w:val="24"/>
        </w:rPr>
      </w:pPr>
      <w:r w:rsidRPr="00FB0ADA">
        <w:rPr>
          <w:rFonts w:ascii="Times New Roman" w:hAnsi="Times New Roman" w:cs="Times New Roman"/>
          <w:sz w:val="24"/>
          <w:szCs w:val="24"/>
        </w:rPr>
        <w:t>Pogodba se sklene po sistemu »fiksne cene po enoti mere« do konca izvedbe del.</w:t>
      </w:r>
    </w:p>
    <w:p w:rsidR="00FB0ADA" w:rsidRPr="00FB0ADA" w:rsidRDefault="00FB0ADA" w:rsidP="00FB0ADA">
      <w:pPr>
        <w:autoSpaceDE w:val="0"/>
        <w:autoSpaceDN w:val="0"/>
        <w:adjustRightInd w:val="0"/>
        <w:spacing w:after="0" w:line="240" w:lineRule="auto"/>
        <w:jc w:val="both"/>
        <w:rPr>
          <w:rFonts w:ascii="Times New Roman" w:hAnsi="Times New Roman" w:cs="Times New Roman"/>
          <w:sz w:val="24"/>
          <w:szCs w:val="24"/>
        </w:rPr>
      </w:pPr>
      <w:r w:rsidRPr="00FB0ADA">
        <w:rPr>
          <w:rFonts w:ascii="Times New Roman" w:hAnsi="Times New Roman" w:cs="Times New Roman"/>
          <w:sz w:val="24"/>
          <w:szCs w:val="24"/>
        </w:rPr>
        <w:t>Pogodbene cene so fiksne za enoto do konca gradnje po 4. členu te pogodbe. Cena za enoto vsebuje vse izdelane stroške po popisu del, vsa pomožna in pripravljalna dela, zaključna dela in stroške zavarovanja in vzdrževanja del.</w:t>
      </w:r>
    </w:p>
    <w:p w:rsidR="00FB0ADA" w:rsidRPr="007C3108" w:rsidRDefault="00FB0ADA" w:rsidP="007C3108">
      <w:pPr>
        <w:autoSpaceDE w:val="0"/>
        <w:autoSpaceDN w:val="0"/>
        <w:adjustRightInd w:val="0"/>
        <w:spacing w:after="0" w:line="240" w:lineRule="auto"/>
        <w:jc w:val="both"/>
        <w:rPr>
          <w:rFonts w:ascii="Times New Roman" w:hAnsi="Times New Roman" w:cs="Times New Roman"/>
          <w:sz w:val="24"/>
          <w:szCs w:val="24"/>
        </w:rPr>
      </w:pPr>
    </w:p>
    <w:p w:rsidR="00FB0ADA" w:rsidRPr="00F4017F" w:rsidRDefault="00FB0ADA" w:rsidP="007C3108">
      <w:pPr>
        <w:spacing w:after="0" w:line="240" w:lineRule="auto"/>
        <w:jc w:val="both"/>
        <w:rPr>
          <w:rFonts w:ascii="Times New Roman" w:hAnsi="Times New Roman" w:cs="Times New Roman"/>
          <w:color w:val="FF0000"/>
          <w:sz w:val="24"/>
          <w:szCs w:val="24"/>
        </w:rPr>
      </w:pPr>
      <w:r w:rsidRPr="007C3108">
        <w:rPr>
          <w:rFonts w:ascii="Times New Roman" w:hAnsi="Times New Roman" w:cs="Times New Roman"/>
          <w:sz w:val="24"/>
          <w:szCs w:val="24"/>
        </w:rPr>
        <w:t>Naročnik ima v letu 201</w:t>
      </w:r>
      <w:r w:rsidR="0082271C">
        <w:rPr>
          <w:rFonts w:ascii="Times New Roman" w:hAnsi="Times New Roman" w:cs="Times New Roman"/>
          <w:sz w:val="24"/>
          <w:szCs w:val="24"/>
        </w:rPr>
        <w:t>8</w:t>
      </w:r>
      <w:r w:rsidRPr="007C3108">
        <w:rPr>
          <w:rFonts w:ascii="Times New Roman" w:hAnsi="Times New Roman" w:cs="Times New Roman"/>
          <w:sz w:val="24"/>
          <w:szCs w:val="24"/>
        </w:rPr>
        <w:t xml:space="preserve"> za ta projekt zagotovljena finančna sredstva v proračunu Občine </w:t>
      </w:r>
      <w:r w:rsidR="0082271C">
        <w:rPr>
          <w:rFonts w:ascii="Times New Roman" w:hAnsi="Times New Roman" w:cs="Times New Roman"/>
          <w:sz w:val="24"/>
          <w:szCs w:val="24"/>
        </w:rPr>
        <w:t>Veržej</w:t>
      </w:r>
      <w:r w:rsidRPr="007C3108">
        <w:rPr>
          <w:rFonts w:ascii="Times New Roman" w:hAnsi="Times New Roman" w:cs="Times New Roman"/>
          <w:sz w:val="24"/>
          <w:szCs w:val="24"/>
        </w:rPr>
        <w:t xml:space="preserve"> na postavki št. </w:t>
      </w:r>
      <w:r w:rsidR="00F01202">
        <w:rPr>
          <w:rFonts w:ascii="Times New Roman" w:hAnsi="Times New Roman" w:cs="Times New Roman"/>
          <w:sz w:val="24"/>
          <w:szCs w:val="24"/>
        </w:rPr>
        <w:t xml:space="preserve">13216 Rekonstrukcija ceste Kolodvorska ulica v Veržeju. </w:t>
      </w:r>
    </w:p>
    <w:p w:rsidR="00FB0ADA" w:rsidRPr="007C3108" w:rsidRDefault="00FB0ADA" w:rsidP="007C3108">
      <w:pPr>
        <w:spacing w:after="0" w:line="240" w:lineRule="auto"/>
        <w:jc w:val="both"/>
        <w:rPr>
          <w:rFonts w:ascii="Times New Roman" w:hAnsi="Times New Roman" w:cs="Times New Roman"/>
          <w:sz w:val="24"/>
          <w:szCs w:val="24"/>
        </w:rPr>
      </w:pPr>
    </w:p>
    <w:p w:rsidR="00FB0ADA" w:rsidRPr="001E1F12" w:rsidRDefault="00FB0ADA" w:rsidP="00FB0ADA">
      <w:pPr>
        <w:pStyle w:val="Naslov9"/>
        <w:tabs>
          <w:tab w:val="left" w:pos="708"/>
        </w:tabs>
        <w:spacing w:before="0" w:line="240" w:lineRule="auto"/>
        <w:rPr>
          <w:rFonts w:ascii="Times New Roman" w:hAnsi="Times New Roman" w:cs="Times New Roman"/>
          <w:b/>
          <w:i w:val="0"/>
          <w:iCs w:val="0"/>
          <w:sz w:val="24"/>
          <w:szCs w:val="24"/>
        </w:rPr>
      </w:pPr>
      <w:r w:rsidRPr="001E1F12">
        <w:rPr>
          <w:rFonts w:ascii="Times New Roman" w:hAnsi="Times New Roman" w:cs="Times New Roman"/>
          <w:b/>
          <w:i w:val="0"/>
          <w:sz w:val="24"/>
          <w:szCs w:val="24"/>
        </w:rPr>
        <w:t>PLAČILA</w:t>
      </w:r>
    </w:p>
    <w:p w:rsidR="00FB0ADA" w:rsidRPr="001B00E0" w:rsidRDefault="00FB0ADA" w:rsidP="00D855D4">
      <w:pPr>
        <w:pStyle w:val="Odstavekseznama"/>
        <w:numPr>
          <w:ilvl w:val="0"/>
          <w:numId w:val="32"/>
        </w:numPr>
        <w:spacing w:after="0" w:line="240" w:lineRule="auto"/>
        <w:rPr>
          <w:rFonts w:ascii="Times New Roman" w:hAnsi="Times New Roman" w:cs="Times New Roman"/>
          <w:b/>
          <w:bCs/>
          <w:sz w:val="24"/>
          <w:szCs w:val="24"/>
        </w:rPr>
      </w:pPr>
      <w:r w:rsidRPr="001B00E0">
        <w:rPr>
          <w:rFonts w:ascii="Times New Roman" w:hAnsi="Times New Roman" w:cs="Times New Roman"/>
          <w:b/>
          <w:bCs/>
          <w:sz w:val="24"/>
          <w:szCs w:val="24"/>
        </w:rPr>
        <w:t>člen</w:t>
      </w:r>
    </w:p>
    <w:p w:rsidR="00FB0ADA" w:rsidRPr="00FB0ADA" w:rsidRDefault="00FB0ADA" w:rsidP="00FB0ADA">
      <w:pPr>
        <w:pStyle w:val="Telobesedila"/>
        <w:ind w:right="70"/>
        <w:rPr>
          <w:bCs/>
        </w:rPr>
      </w:pPr>
    </w:p>
    <w:p w:rsidR="00FB0ADA" w:rsidRPr="00FB0ADA" w:rsidRDefault="00FB0ADA" w:rsidP="00FB0ADA">
      <w:pPr>
        <w:pStyle w:val="Telobesedila"/>
        <w:ind w:right="70"/>
        <w:rPr>
          <w:b/>
          <w:bCs/>
        </w:rPr>
      </w:pPr>
      <w:r w:rsidRPr="00FB0ADA">
        <w:rPr>
          <w:bCs/>
        </w:rPr>
        <w:t>Izvajalec bo obračunaval izvršena dela z začasnimi mesečnimi situacijami, ki jih potrdi nadzorni organ, glede na izvedena dela.</w:t>
      </w:r>
    </w:p>
    <w:p w:rsidR="00FB0ADA" w:rsidRPr="00E91224" w:rsidRDefault="00FB0ADA" w:rsidP="00FB0ADA">
      <w:pPr>
        <w:spacing w:after="0" w:line="240" w:lineRule="auto"/>
        <w:jc w:val="both"/>
        <w:rPr>
          <w:rFonts w:ascii="Times New Roman" w:hAnsi="Times New Roman" w:cs="Times New Roman"/>
          <w:sz w:val="24"/>
          <w:szCs w:val="24"/>
        </w:rPr>
      </w:pPr>
      <w:r w:rsidRPr="00FB0ADA">
        <w:rPr>
          <w:rFonts w:ascii="Times New Roman" w:hAnsi="Times New Roman" w:cs="Times New Roman"/>
          <w:sz w:val="24"/>
          <w:szCs w:val="24"/>
        </w:rPr>
        <w:t xml:space="preserve">Začasne mesečne situacije v 2 izvodih izvajalec posreduje izvajalcu strokovnega nadzora  v pregled in sicer do 5. v mesecu za dela, izvršena v preteklem mesecu. Izvajalec nadzora je dolžan situacijo pregledati in potrditi ter predložiti naročniku v 5 dneh od prejetja. V primeru, da ima nadzorni organ pripombe na predložene situacije, lahko naročnik odkloni izplačilo situacij samo v višini tistih del, na katera </w:t>
      </w:r>
      <w:r w:rsidRPr="00E91224">
        <w:rPr>
          <w:rFonts w:ascii="Times New Roman" w:hAnsi="Times New Roman" w:cs="Times New Roman"/>
          <w:sz w:val="24"/>
          <w:szCs w:val="24"/>
        </w:rPr>
        <w:t xml:space="preserve">se nanaša pripomba, razlika se poračuna pri izplačilu naslednje mesečne situacije, v kolikor bodo dela izvedena in potrjena. </w:t>
      </w:r>
    </w:p>
    <w:p w:rsidR="007C3108" w:rsidRDefault="007C3108" w:rsidP="007C3108">
      <w:pPr>
        <w:spacing w:after="0" w:line="240" w:lineRule="auto"/>
        <w:jc w:val="both"/>
        <w:rPr>
          <w:rFonts w:ascii="Times New Roman" w:hAnsi="Times New Roman"/>
          <w:sz w:val="24"/>
        </w:rPr>
      </w:pPr>
      <w:r>
        <w:rPr>
          <w:rFonts w:ascii="Times New Roman" w:hAnsi="Times New Roman"/>
          <w:sz w:val="24"/>
        </w:rPr>
        <w:t>Račun oziroma situacija se izstavi v elektronki obliki (</w:t>
      </w:r>
      <w:proofErr w:type="spellStart"/>
      <w:r>
        <w:rPr>
          <w:rFonts w:ascii="Times New Roman" w:hAnsi="Times New Roman"/>
          <w:sz w:val="24"/>
        </w:rPr>
        <w:t>eRačun</w:t>
      </w:r>
      <w:proofErr w:type="spellEnd"/>
      <w:r>
        <w:rPr>
          <w:rFonts w:ascii="Times New Roman" w:hAnsi="Times New Roman"/>
          <w:sz w:val="24"/>
        </w:rPr>
        <w:t xml:space="preserve">) preko spletnega portala </w:t>
      </w:r>
      <w:proofErr w:type="spellStart"/>
      <w:r>
        <w:rPr>
          <w:rFonts w:ascii="Times New Roman" w:hAnsi="Times New Roman"/>
          <w:sz w:val="24"/>
        </w:rPr>
        <w:t>UJPnet</w:t>
      </w:r>
      <w:proofErr w:type="spellEnd"/>
      <w:r>
        <w:rPr>
          <w:rFonts w:ascii="Times New Roman" w:hAnsi="Times New Roman"/>
          <w:sz w:val="24"/>
        </w:rPr>
        <w:t xml:space="preserve">. Kot uradni prejem računa se šteje datum prejema računa v sistem </w:t>
      </w:r>
      <w:proofErr w:type="spellStart"/>
      <w:r>
        <w:rPr>
          <w:rFonts w:ascii="Times New Roman" w:hAnsi="Times New Roman"/>
          <w:sz w:val="24"/>
        </w:rPr>
        <w:t>UJPnet</w:t>
      </w:r>
      <w:proofErr w:type="spellEnd"/>
      <w:r>
        <w:rPr>
          <w:rFonts w:ascii="Times New Roman" w:hAnsi="Times New Roman"/>
          <w:sz w:val="24"/>
        </w:rPr>
        <w:t>.</w:t>
      </w:r>
    </w:p>
    <w:p w:rsidR="00FB0ADA" w:rsidRPr="00E91224" w:rsidRDefault="00FB0ADA" w:rsidP="007C3108">
      <w:pPr>
        <w:pStyle w:val="Telobesedila"/>
        <w:ind w:right="72"/>
        <w:rPr>
          <w:b/>
          <w:bCs/>
        </w:rPr>
      </w:pPr>
      <w:r w:rsidRPr="00E91224">
        <w:rPr>
          <w:bCs/>
        </w:rPr>
        <w:t xml:space="preserve">Naročnik se zavezuje, da bo </w:t>
      </w:r>
      <w:r w:rsidR="007C3108">
        <w:rPr>
          <w:bCs/>
        </w:rPr>
        <w:t xml:space="preserve">račune oziroma </w:t>
      </w:r>
      <w:r w:rsidRPr="00E91224">
        <w:rPr>
          <w:bCs/>
        </w:rPr>
        <w:t>začasne mesečne situacije, predhodno potrjene s strani nadzornega organa, plačal izvajalcu del 30. dan od prejema obračunske situacije.</w:t>
      </w:r>
    </w:p>
    <w:p w:rsidR="00FB0ADA" w:rsidRPr="00E91224" w:rsidRDefault="00FB0ADA" w:rsidP="007C3108">
      <w:pPr>
        <w:pStyle w:val="Telobesedila"/>
        <w:ind w:right="72"/>
        <w:rPr>
          <w:b/>
        </w:rPr>
      </w:pPr>
      <w:r w:rsidRPr="00E91224">
        <w:t>Izvajalec mora svoji obračunski situaciji obvezno priložiti situacije svojih morebitnih podizvajalcev, ki jih je predhodno potrdil.</w:t>
      </w:r>
    </w:p>
    <w:p w:rsidR="00FB0ADA" w:rsidRPr="00E91224" w:rsidRDefault="00FB0ADA" w:rsidP="00FB0ADA">
      <w:pPr>
        <w:pStyle w:val="Telobesedila"/>
        <w:ind w:right="72"/>
        <w:rPr>
          <w:b/>
        </w:rPr>
      </w:pPr>
    </w:p>
    <w:p w:rsidR="00FB0ADA" w:rsidRPr="00E91224" w:rsidRDefault="00FB0ADA" w:rsidP="00FB0ADA">
      <w:pPr>
        <w:pStyle w:val="Telobesedila"/>
        <w:ind w:right="72"/>
        <w:rPr>
          <w:b/>
        </w:rPr>
      </w:pPr>
      <w:r w:rsidRPr="00E91224">
        <w:t xml:space="preserve">Naročnik bo plačal potrjeno vrednost izvedenih del na TRR izvajalca št. SI56 </w:t>
      </w:r>
      <w:r w:rsidR="002B078E">
        <w:t>__________________________, odprtega pri ______________________.</w:t>
      </w:r>
    </w:p>
    <w:p w:rsidR="00FB0ADA" w:rsidRPr="00E91224" w:rsidRDefault="00FB0ADA" w:rsidP="00FB0ADA">
      <w:pPr>
        <w:pStyle w:val="Telobesedila"/>
        <w:ind w:right="72"/>
        <w:rPr>
          <w:b/>
        </w:rPr>
      </w:pPr>
    </w:p>
    <w:p w:rsidR="00FB0ADA"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Končno situacijo je izvajalec dolžan predložiti v roku 10 dni od končanja vseh pogodbenih del po tej pogodbi. </w:t>
      </w:r>
    </w:p>
    <w:p w:rsidR="00B8303B" w:rsidRDefault="00B8303B" w:rsidP="00FB0ADA">
      <w:pPr>
        <w:spacing w:after="0" w:line="240" w:lineRule="auto"/>
        <w:jc w:val="both"/>
        <w:rPr>
          <w:rFonts w:ascii="Times New Roman" w:hAnsi="Times New Roman" w:cs="Times New Roman"/>
          <w:sz w:val="24"/>
          <w:szCs w:val="24"/>
        </w:rPr>
      </w:pPr>
    </w:p>
    <w:p w:rsidR="00B8303B" w:rsidRPr="00E91224" w:rsidRDefault="00B8303B" w:rsidP="00FB0ADA">
      <w:pPr>
        <w:spacing w:after="0" w:line="240" w:lineRule="auto"/>
        <w:jc w:val="both"/>
        <w:rPr>
          <w:rFonts w:ascii="Times New Roman" w:hAnsi="Times New Roman" w:cs="Times New Roman"/>
          <w:sz w:val="24"/>
          <w:szCs w:val="24"/>
        </w:rPr>
      </w:pPr>
      <w:bookmarkStart w:id="2" w:name="_GoBack"/>
      <w:bookmarkEnd w:id="2"/>
    </w:p>
    <w:p w:rsidR="00FB0ADA" w:rsidRPr="001E1F12" w:rsidRDefault="00764CA6" w:rsidP="00FB0ADA">
      <w:pPr>
        <w:pStyle w:val="Naslov9"/>
        <w:tabs>
          <w:tab w:val="left" w:pos="708"/>
        </w:tabs>
        <w:spacing w:before="0" w:line="240" w:lineRule="auto"/>
        <w:jc w:val="both"/>
        <w:rPr>
          <w:rFonts w:ascii="Times New Roman" w:hAnsi="Times New Roman" w:cs="Times New Roman"/>
          <w:b/>
          <w:i w:val="0"/>
          <w:iCs w:val="0"/>
          <w:color w:val="auto"/>
          <w:sz w:val="24"/>
          <w:szCs w:val="24"/>
        </w:rPr>
      </w:pPr>
      <w:r w:rsidRPr="001E1F12">
        <w:rPr>
          <w:rFonts w:ascii="Times New Roman" w:hAnsi="Times New Roman" w:cs="Times New Roman"/>
          <w:b/>
          <w:i w:val="0"/>
          <w:color w:val="auto"/>
          <w:sz w:val="24"/>
          <w:szCs w:val="24"/>
        </w:rPr>
        <w:lastRenderedPageBreak/>
        <w:t>PODIZVAJALCI</w:t>
      </w:r>
    </w:p>
    <w:p w:rsidR="00FB0ADA" w:rsidRPr="001B00E0" w:rsidRDefault="00FB0ADA" w:rsidP="00D855D4">
      <w:pPr>
        <w:pStyle w:val="Odstavekseznama"/>
        <w:numPr>
          <w:ilvl w:val="0"/>
          <w:numId w:val="32"/>
        </w:numPr>
        <w:spacing w:after="0" w:line="240" w:lineRule="auto"/>
        <w:rPr>
          <w:rFonts w:ascii="Times New Roman" w:hAnsi="Times New Roman" w:cs="Times New Roman"/>
          <w:b/>
          <w:bCs/>
          <w:sz w:val="24"/>
          <w:szCs w:val="24"/>
        </w:rPr>
      </w:pPr>
      <w:r w:rsidRPr="001B00E0">
        <w:rPr>
          <w:rFonts w:ascii="Times New Roman" w:hAnsi="Times New Roman" w:cs="Times New Roman"/>
          <w:b/>
          <w:bCs/>
          <w:sz w:val="24"/>
          <w:szCs w:val="24"/>
        </w:rPr>
        <w:t>člen</w:t>
      </w:r>
    </w:p>
    <w:p w:rsidR="000F35CC" w:rsidRPr="00E91224" w:rsidRDefault="000F35CC" w:rsidP="00FB0ADA">
      <w:pPr>
        <w:suppressAutoHyphens/>
        <w:spacing w:after="0" w:line="240" w:lineRule="auto"/>
        <w:jc w:val="both"/>
        <w:rPr>
          <w:rFonts w:ascii="Times New Roman" w:hAnsi="Times New Roman" w:cs="Times New Roman"/>
          <w:sz w:val="24"/>
          <w:szCs w:val="24"/>
        </w:rPr>
      </w:pPr>
    </w:p>
    <w:p w:rsidR="00764CA6" w:rsidRPr="00E342F8" w:rsidRDefault="00764CA6" w:rsidP="00764CA6">
      <w:pPr>
        <w:spacing w:after="0" w:line="240" w:lineRule="auto"/>
        <w:jc w:val="both"/>
        <w:rPr>
          <w:rFonts w:ascii="Times New Roman" w:hAnsi="Times New Roman" w:cs="Times New Roman"/>
          <w:color w:val="000000"/>
          <w:sz w:val="24"/>
          <w:szCs w:val="24"/>
          <w:u w:val="single"/>
        </w:rPr>
      </w:pPr>
      <w:r w:rsidRPr="00E342F8">
        <w:rPr>
          <w:rFonts w:ascii="Times New Roman" w:hAnsi="Times New Roman" w:cs="Times New Roman"/>
          <w:color w:val="000000"/>
          <w:sz w:val="24"/>
          <w:szCs w:val="24"/>
          <w:u w:val="single"/>
        </w:rPr>
        <w:t>Za izvajalca bodo pogodbena dela po tej pogodbi izvajali naslednji podizvajalci:</w:t>
      </w:r>
    </w:p>
    <w:p w:rsidR="00764CA6" w:rsidRPr="00E342F8" w:rsidRDefault="00764CA6" w:rsidP="00764CA6">
      <w:pPr>
        <w:spacing w:after="0" w:line="240" w:lineRule="auto"/>
        <w:jc w:val="both"/>
        <w:rPr>
          <w:rFonts w:ascii="Times New Roman" w:hAnsi="Times New Roman" w:cs="Times New Roman"/>
          <w:color w:val="000000"/>
          <w:sz w:val="24"/>
          <w:szCs w:val="24"/>
        </w:rPr>
      </w:pPr>
    </w:p>
    <w:p w:rsidR="00764CA6" w:rsidRPr="00E342F8" w:rsidRDefault="00764CA6" w:rsidP="00764CA6">
      <w:pPr>
        <w:spacing w:after="0" w:line="240" w:lineRule="auto"/>
        <w:jc w:val="both"/>
        <w:rPr>
          <w:rFonts w:ascii="Times New Roman" w:hAnsi="Times New Roman" w:cs="Times New Roman"/>
          <w:color w:val="000000"/>
          <w:sz w:val="24"/>
          <w:szCs w:val="24"/>
        </w:rPr>
      </w:pPr>
      <w:r w:rsidRPr="00E342F8">
        <w:rPr>
          <w:rFonts w:ascii="Times New Roman" w:hAnsi="Times New Roman" w:cs="Times New Roman"/>
          <w:color w:val="000000"/>
          <w:sz w:val="24"/>
          <w:szCs w:val="24"/>
        </w:rPr>
        <w:t>Naziv in naslov: _______________________________________________________</w:t>
      </w:r>
    </w:p>
    <w:p w:rsidR="00764CA6" w:rsidRPr="00E342F8" w:rsidRDefault="00764CA6" w:rsidP="00764CA6">
      <w:pPr>
        <w:spacing w:after="0" w:line="240" w:lineRule="auto"/>
        <w:jc w:val="both"/>
        <w:rPr>
          <w:rFonts w:ascii="Times New Roman" w:hAnsi="Times New Roman" w:cs="Times New Roman"/>
          <w:color w:val="000000"/>
          <w:sz w:val="24"/>
          <w:szCs w:val="24"/>
        </w:rPr>
      </w:pPr>
      <w:r w:rsidRPr="00E342F8">
        <w:rPr>
          <w:rFonts w:ascii="Times New Roman" w:hAnsi="Times New Roman" w:cs="Times New Roman"/>
          <w:color w:val="000000"/>
          <w:sz w:val="24"/>
          <w:szCs w:val="24"/>
        </w:rPr>
        <w:t>Matična številka: _____________________, ID za DDV: SI____________________</w:t>
      </w:r>
    </w:p>
    <w:p w:rsidR="00764CA6" w:rsidRPr="00E342F8" w:rsidRDefault="00764CA6" w:rsidP="00764CA6">
      <w:pPr>
        <w:spacing w:after="0" w:line="240" w:lineRule="auto"/>
        <w:jc w:val="both"/>
        <w:rPr>
          <w:rFonts w:ascii="Times New Roman" w:hAnsi="Times New Roman" w:cs="Times New Roman"/>
          <w:color w:val="000000"/>
          <w:sz w:val="24"/>
          <w:szCs w:val="24"/>
        </w:rPr>
      </w:pPr>
      <w:r w:rsidRPr="00E342F8">
        <w:rPr>
          <w:rFonts w:ascii="Times New Roman" w:hAnsi="Times New Roman" w:cs="Times New Roman"/>
          <w:color w:val="000000"/>
          <w:sz w:val="24"/>
          <w:szCs w:val="24"/>
        </w:rPr>
        <w:t>Transakcijski račun št. ______________________________, odprt pri ____________</w:t>
      </w:r>
    </w:p>
    <w:p w:rsidR="00764CA6" w:rsidRPr="00E342F8" w:rsidRDefault="00764CA6" w:rsidP="00764CA6">
      <w:pPr>
        <w:suppressAutoHyphens/>
        <w:spacing w:after="0" w:line="240" w:lineRule="auto"/>
        <w:jc w:val="both"/>
        <w:rPr>
          <w:rFonts w:ascii="Times New Roman" w:hAnsi="Times New Roman" w:cs="Times New Roman"/>
          <w:color w:val="000000"/>
          <w:sz w:val="24"/>
          <w:szCs w:val="24"/>
        </w:rPr>
      </w:pPr>
    </w:p>
    <w:p w:rsidR="00764CA6" w:rsidRPr="00E342F8" w:rsidRDefault="00764CA6" w:rsidP="00764CA6">
      <w:pPr>
        <w:suppressAutoHyphens/>
        <w:spacing w:after="0" w:line="240" w:lineRule="auto"/>
        <w:jc w:val="both"/>
        <w:rPr>
          <w:rFonts w:ascii="Times New Roman" w:hAnsi="Times New Roman" w:cs="Times New Roman"/>
          <w:color w:val="000000"/>
          <w:sz w:val="24"/>
          <w:szCs w:val="24"/>
        </w:rPr>
      </w:pPr>
      <w:r w:rsidRPr="00E342F8">
        <w:rPr>
          <w:rFonts w:ascii="Times New Roman" w:hAnsi="Times New Roman" w:cs="Times New Roman"/>
          <w:color w:val="000000"/>
          <w:sz w:val="24"/>
          <w:szCs w:val="24"/>
        </w:rPr>
        <w:t>Vrsta del, ki jih bodo izvedli podizvajalci:</w:t>
      </w:r>
    </w:p>
    <w:p w:rsidR="00764CA6" w:rsidRPr="00E342F8" w:rsidRDefault="00764CA6" w:rsidP="00764CA6">
      <w:pPr>
        <w:numPr>
          <w:ilvl w:val="0"/>
          <w:numId w:val="21"/>
        </w:numPr>
        <w:suppressAutoHyphens/>
        <w:spacing w:after="0" w:line="240" w:lineRule="auto"/>
        <w:jc w:val="both"/>
        <w:rPr>
          <w:rFonts w:ascii="Times New Roman" w:hAnsi="Times New Roman" w:cs="Times New Roman"/>
          <w:sz w:val="24"/>
          <w:szCs w:val="24"/>
        </w:rPr>
      </w:pPr>
      <w:r w:rsidRPr="00E342F8">
        <w:rPr>
          <w:rFonts w:ascii="Times New Roman" w:hAnsi="Times New Roman" w:cs="Times New Roman"/>
          <w:sz w:val="24"/>
          <w:szCs w:val="24"/>
        </w:rPr>
        <w:t>________________________________________________________________</w:t>
      </w:r>
    </w:p>
    <w:p w:rsidR="00764CA6" w:rsidRPr="00E342F8" w:rsidRDefault="00764CA6" w:rsidP="00764CA6">
      <w:pPr>
        <w:suppressAutoHyphens/>
        <w:spacing w:after="0" w:line="240" w:lineRule="auto"/>
        <w:jc w:val="both"/>
        <w:rPr>
          <w:rFonts w:ascii="Times New Roman" w:hAnsi="Times New Roman" w:cs="Times New Roman"/>
          <w:sz w:val="24"/>
          <w:szCs w:val="24"/>
        </w:rPr>
      </w:pPr>
    </w:p>
    <w:p w:rsidR="00764CA6" w:rsidRPr="00E342F8" w:rsidRDefault="00764CA6" w:rsidP="00764CA6">
      <w:pPr>
        <w:suppressAutoHyphens/>
        <w:spacing w:after="0" w:line="240" w:lineRule="auto"/>
        <w:jc w:val="both"/>
        <w:rPr>
          <w:rFonts w:ascii="Times New Roman" w:hAnsi="Times New Roman" w:cs="Times New Roman"/>
          <w:sz w:val="24"/>
          <w:szCs w:val="24"/>
        </w:rPr>
      </w:pPr>
      <w:r w:rsidRPr="00E342F8">
        <w:rPr>
          <w:rFonts w:ascii="Times New Roman" w:hAnsi="Times New Roman" w:cs="Times New Roman"/>
          <w:sz w:val="24"/>
          <w:szCs w:val="24"/>
        </w:rPr>
        <w:t>Predmet, količina, vrednost, kraj in rok izvedbe teh del:</w:t>
      </w:r>
    </w:p>
    <w:p w:rsidR="00764CA6" w:rsidRDefault="00764CA6" w:rsidP="00764CA6">
      <w:pPr>
        <w:numPr>
          <w:ilvl w:val="0"/>
          <w:numId w:val="21"/>
        </w:numPr>
        <w:suppressAutoHyphens/>
        <w:spacing w:after="0" w:line="240" w:lineRule="auto"/>
        <w:jc w:val="both"/>
        <w:rPr>
          <w:rFonts w:ascii="Times New Roman" w:hAnsi="Times New Roman" w:cs="Times New Roman"/>
          <w:sz w:val="24"/>
          <w:szCs w:val="24"/>
        </w:rPr>
      </w:pPr>
      <w:r w:rsidRPr="00E342F8">
        <w:rPr>
          <w:rFonts w:ascii="Times New Roman" w:hAnsi="Times New Roman" w:cs="Times New Roman"/>
          <w:sz w:val="24"/>
          <w:szCs w:val="24"/>
        </w:rPr>
        <w:t>________________________________________________________________</w:t>
      </w:r>
    </w:p>
    <w:p w:rsidR="00764CA6" w:rsidRDefault="00764CA6" w:rsidP="00764CA6">
      <w:pPr>
        <w:suppressAutoHyphens/>
        <w:spacing w:after="0" w:line="240" w:lineRule="auto"/>
        <w:jc w:val="both"/>
        <w:rPr>
          <w:rFonts w:ascii="Times New Roman" w:hAnsi="Times New Roman" w:cs="Times New Roman"/>
          <w:sz w:val="24"/>
          <w:szCs w:val="24"/>
        </w:rPr>
      </w:pPr>
    </w:p>
    <w:tbl>
      <w:tblPr>
        <w:tblStyle w:val="NormalTablePHPDOCX"/>
        <w:tblW w:w="0" w:type="auto"/>
        <w:tblInd w:w="108" w:type="dxa"/>
        <w:tblLook w:val="04A0" w:firstRow="1" w:lastRow="0" w:firstColumn="1" w:lastColumn="0" w:noHBand="0" w:noVBand="1"/>
      </w:tblPr>
      <w:tblGrid>
        <w:gridCol w:w="8962"/>
      </w:tblGrid>
      <w:tr w:rsidR="00764CA6" w:rsidRPr="00E342F8" w:rsidTr="00BF2892">
        <w:tc>
          <w:tcPr>
            <w:tcW w:w="0" w:type="auto"/>
            <w:tcMar>
              <w:top w:w="0" w:type="auto"/>
              <w:bottom w:w="0" w:type="auto"/>
            </w:tcMar>
          </w:tcPr>
          <w:p w:rsidR="00764CA6" w:rsidRPr="00E342F8" w:rsidRDefault="00764CA6" w:rsidP="00BF2892">
            <w:pPr>
              <w:spacing w:before="225" w:after="225"/>
              <w:jc w:val="both"/>
              <w:rPr>
                <w:rFonts w:ascii="Times New Roman" w:hAnsi="Times New Roman" w:cs="Times New Roman"/>
                <w:sz w:val="24"/>
                <w:szCs w:val="24"/>
              </w:rPr>
            </w:pPr>
            <w:r w:rsidRPr="00E342F8">
              <w:rPr>
                <w:rFonts w:ascii="Times New Roman" w:hAnsi="Times New Roman" w:cs="Times New Roman"/>
                <w:color w:val="000000"/>
                <w:sz w:val="24"/>
                <w:szCs w:val="24"/>
              </w:rPr>
              <w:t>V kolikor podizvajalec v skladu in na način, določen v drugem in tretjem odstavku 94. člena ZJN-3, zahteva neposredno plačilo, se šteje, da je neposredno plačilo podizvajalcu obvezno in obveznost zavezuje naročnika in glavnega izvajalca. </w:t>
            </w:r>
          </w:p>
          <w:p w:rsidR="00764CA6" w:rsidRPr="00E342F8" w:rsidRDefault="00764CA6" w:rsidP="00BF2892">
            <w:pPr>
              <w:spacing w:before="225" w:after="225"/>
              <w:jc w:val="both"/>
              <w:rPr>
                <w:rFonts w:ascii="Times New Roman" w:hAnsi="Times New Roman" w:cs="Times New Roman"/>
                <w:sz w:val="24"/>
                <w:szCs w:val="24"/>
              </w:rPr>
            </w:pPr>
            <w:r w:rsidRPr="00E342F8">
              <w:rPr>
                <w:rFonts w:ascii="Times New Roman" w:hAnsi="Times New Roman" w:cs="Times New Roman"/>
                <w:color w:val="000000"/>
                <w:sz w:val="24"/>
                <w:szCs w:val="24"/>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764CA6" w:rsidRPr="00E342F8" w:rsidTr="00BF2892">
              <w:tc>
                <w:tcPr>
                  <w:tcW w:w="0" w:type="auto"/>
                  <w:tcMar>
                    <w:top w:w="0" w:type="auto"/>
                    <w:bottom w:w="0" w:type="auto"/>
                  </w:tcMar>
                </w:tcPr>
                <w:p w:rsidR="00764CA6" w:rsidRPr="00E342F8" w:rsidRDefault="00764CA6" w:rsidP="00D855D4">
                  <w:pPr>
                    <w:numPr>
                      <w:ilvl w:val="0"/>
                      <w:numId w:val="25"/>
                    </w:numPr>
                    <w:jc w:val="both"/>
                    <w:rPr>
                      <w:rFonts w:ascii="Times New Roman" w:hAnsi="Times New Roman" w:cs="Times New Roman"/>
                      <w:color w:val="000000"/>
                      <w:sz w:val="24"/>
                      <w:szCs w:val="24"/>
                    </w:rPr>
                  </w:pPr>
                  <w:r w:rsidRPr="00E342F8">
                    <w:rPr>
                      <w:rFonts w:ascii="Times New Roman" w:hAnsi="Times New Roman" w:cs="Times New Roman"/>
                      <w:color w:val="000000"/>
                      <w:sz w:val="24"/>
                      <w:szCs w:val="24"/>
                    </w:rPr>
                    <w:t>glavni izvajalec s podpisom te pogodbe pooblašča naročnika, da na podlagi potrjenega računa oziroma situacije s strani glavnega izvajalca neposredno plačuje podizvajalcu,</w:t>
                  </w:r>
                </w:p>
                <w:p w:rsidR="00764CA6" w:rsidRPr="00E342F8" w:rsidRDefault="00764CA6" w:rsidP="00D855D4">
                  <w:pPr>
                    <w:numPr>
                      <w:ilvl w:val="0"/>
                      <w:numId w:val="25"/>
                    </w:numPr>
                    <w:jc w:val="both"/>
                    <w:rPr>
                      <w:rFonts w:ascii="Times New Roman" w:hAnsi="Times New Roman" w:cs="Times New Roman"/>
                      <w:color w:val="000000"/>
                      <w:sz w:val="24"/>
                      <w:szCs w:val="24"/>
                    </w:rPr>
                  </w:pPr>
                  <w:r w:rsidRPr="00E342F8">
                    <w:rPr>
                      <w:rFonts w:ascii="Times New Roman" w:hAnsi="Times New Roman" w:cs="Times New Roman"/>
                      <w:color w:val="000000"/>
                      <w:sz w:val="24"/>
                      <w:szCs w:val="24"/>
                    </w:rPr>
                    <w:t>je podizvajalec dolžan najkasneje z izstavitvijo prvega računa predložiti soglasje, na podlagi katerega naročnik namesto ponudnika poravna podizvajalčevo terjatev do ponudnika, </w:t>
                  </w:r>
                </w:p>
                <w:p w:rsidR="00764CA6" w:rsidRPr="00E342F8" w:rsidRDefault="00764CA6" w:rsidP="00D855D4">
                  <w:pPr>
                    <w:numPr>
                      <w:ilvl w:val="0"/>
                      <w:numId w:val="25"/>
                    </w:numPr>
                    <w:jc w:val="both"/>
                    <w:rPr>
                      <w:rFonts w:ascii="Times New Roman" w:hAnsi="Times New Roman" w:cs="Times New Roman"/>
                      <w:color w:val="000000"/>
                      <w:sz w:val="24"/>
                      <w:szCs w:val="24"/>
                    </w:rPr>
                  </w:pPr>
                  <w:r w:rsidRPr="00E342F8">
                    <w:rPr>
                      <w:rFonts w:ascii="Times New Roman" w:hAnsi="Times New Roman" w:cs="Times New Roman"/>
                      <w:color w:val="000000"/>
                      <w:sz w:val="24"/>
                      <w:szCs w:val="24"/>
                    </w:rPr>
                    <w:t>glavni izvajalec svojemu računu ali situaciji priložiti račun ali situacijo podizvajalca, ki ga je predhodno potrdil.</w:t>
                  </w:r>
                </w:p>
              </w:tc>
            </w:tr>
          </w:tbl>
          <w:p w:rsidR="00764CA6" w:rsidRPr="00E342F8" w:rsidRDefault="00764CA6" w:rsidP="00BF2892">
            <w:pPr>
              <w:spacing w:before="225" w:after="225"/>
              <w:jc w:val="both"/>
              <w:rPr>
                <w:rFonts w:ascii="Times New Roman" w:hAnsi="Times New Roman" w:cs="Times New Roman"/>
                <w:sz w:val="24"/>
                <w:szCs w:val="24"/>
              </w:rPr>
            </w:pPr>
            <w:r w:rsidRPr="00E342F8">
              <w:rPr>
                <w:rFonts w:ascii="Times New Roman" w:hAnsi="Times New Roman" w:cs="Times New Roman"/>
                <w:color w:val="000000"/>
                <w:sz w:val="24"/>
                <w:szCs w:val="24"/>
              </w:rPr>
              <w:t>Zgolj ob izpolnitvi vseh pogojev iz predhodnega odstavka, je naročnik obvezan izvršiti neposredno plačilo podizvajalcu. </w:t>
            </w:r>
          </w:p>
          <w:p w:rsidR="00764CA6" w:rsidRPr="00E342F8" w:rsidRDefault="00764CA6" w:rsidP="00BF2892">
            <w:pPr>
              <w:spacing w:before="225" w:after="225"/>
              <w:jc w:val="both"/>
              <w:rPr>
                <w:rFonts w:ascii="Times New Roman" w:hAnsi="Times New Roman" w:cs="Times New Roman"/>
                <w:sz w:val="24"/>
                <w:szCs w:val="24"/>
              </w:rPr>
            </w:pPr>
            <w:r w:rsidRPr="00E342F8">
              <w:rPr>
                <w:rFonts w:ascii="Times New Roman" w:hAnsi="Times New Roman" w:cs="Times New Roman"/>
                <w:color w:val="000000"/>
                <w:sz w:val="24"/>
                <w:szCs w:val="24"/>
              </w:rPr>
              <w:t>Plačila podizvajalcem se izvedejo v rokih in na enak način kot velja za plačila izvajalcu.</w:t>
            </w:r>
          </w:p>
          <w:p w:rsidR="00764CA6" w:rsidRPr="00E342F8" w:rsidRDefault="00764CA6" w:rsidP="00BF2892">
            <w:pPr>
              <w:spacing w:before="225" w:after="225"/>
              <w:jc w:val="both"/>
              <w:rPr>
                <w:rFonts w:ascii="Times New Roman" w:hAnsi="Times New Roman" w:cs="Times New Roman"/>
                <w:sz w:val="24"/>
                <w:szCs w:val="24"/>
              </w:rPr>
            </w:pPr>
            <w:r w:rsidRPr="00E342F8">
              <w:rPr>
                <w:rFonts w:ascii="Times New Roman" w:hAnsi="Times New Roman" w:cs="Times New Roman"/>
                <w:color w:val="000000"/>
                <w:sz w:val="24"/>
                <w:szCs w:val="24"/>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764CA6" w:rsidRPr="00E342F8" w:rsidRDefault="00764CA6" w:rsidP="00BF2892">
            <w:pPr>
              <w:spacing w:before="225" w:after="225"/>
              <w:jc w:val="both"/>
              <w:rPr>
                <w:rFonts w:ascii="Times New Roman" w:hAnsi="Times New Roman" w:cs="Times New Roman"/>
                <w:sz w:val="24"/>
                <w:szCs w:val="24"/>
              </w:rPr>
            </w:pPr>
            <w:r w:rsidRPr="00E342F8">
              <w:rPr>
                <w:rFonts w:ascii="Times New Roman" w:hAnsi="Times New Roman" w:cs="Times New Roman"/>
                <w:color w:val="000000"/>
                <w:sz w:val="24"/>
                <w:szCs w:val="24"/>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w:t>
            </w:r>
            <w:r w:rsidRPr="00E342F8">
              <w:rPr>
                <w:rFonts w:ascii="Times New Roman" w:hAnsi="Times New Roman" w:cs="Times New Roman"/>
                <w:color w:val="000000"/>
                <w:sz w:val="24"/>
                <w:szCs w:val="24"/>
              </w:rPr>
              <w:lastRenderedPageBreak/>
              <w:t>morebitni zavrnitvi novega podizvajalca obvesti</w:t>
            </w:r>
            <w:r w:rsidR="00051817">
              <w:rPr>
                <w:rFonts w:ascii="Times New Roman" w:hAnsi="Times New Roman" w:cs="Times New Roman"/>
                <w:color w:val="000000"/>
                <w:sz w:val="24"/>
                <w:szCs w:val="24"/>
              </w:rPr>
              <w:t>l</w:t>
            </w:r>
            <w:r w:rsidRPr="00E342F8">
              <w:rPr>
                <w:rFonts w:ascii="Times New Roman" w:hAnsi="Times New Roman" w:cs="Times New Roman"/>
                <w:color w:val="000000"/>
                <w:sz w:val="24"/>
                <w:szCs w:val="24"/>
              </w:rPr>
              <w:t xml:space="preserve"> izvajalca najpozneje v desetih dneh od prejema predloga.</w:t>
            </w:r>
          </w:p>
          <w:p w:rsidR="00764CA6" w:rsidRPr="00E342F8" w:rsidRDefault="00764CA6" w:rsidP="00BF2892">
            <w:pPr>
              <w:spacing w:before="225" w:after="225"/>
              <w:jc w:val="both"/>
              <w:rPr>
                <w:rFonts w:ascii="Times New Roman" w:hAnsi="Times New Roman" w:cs="Times New Roman"/>
                <w:sz w:val="24"/>
                <w:szCs w:val="24"/>
              </w:rPr>
            </w:pPr>
            <w:r w:rsidRPr="00E342F8">
              <w:rPr>
                <w:rFonts w:ascii="Times New Roman" w:hAnsi="Times New Roman" w:cs="Times New Roman"/>
                <w:color w:val="000000"/>
                <w:sz w:val="24"/>
                <w:szCs w:val="24"/>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sidRPr="00E342F8">
              <w:rPr>
                <w:rFonts w:ascii="Times New Roman" w:hAnsi="Times New Roman" w:cs="Times New Roman"/>
                <w:color w:val="000000"/>
                <w:sz w:val="24"/>
                <w:szCs w:val="24"/>
              </w:rPr>
              <w:t>Nepredložitev</w:t>
            </w:r>
            <w:proofErr w:type="spellEnd"/>
            <w:r w:rsidRPr="00E342F8">
              <w:rPr>
                <w:rFonts w:ascii="Times New Roman" w:hAnsi="Times New Roman" w:cs="Times New Roman"/>
                <w:color w:val="000000"/>
                <w:sz w:val="24"/>
                <w:szCs w:val="24"/>
              </w:rPr>
              <w:t xml:space="preserve"> izjave v roku je razlog za uvedbo </w:t>
            </w:r>
            <w:proofErr w:type="spellStart"/>
            <w:r w:rsidRPr="00E342F8">
              <w:rPr>
                <w:rFonts w:ascii="Times New Roman" w:hAnsi="Times New Roman" w:cs="Times New Roman"/>
                <w:color w:val="000000"/>
                <w:sz w:val="24"/>
                <w:szCs w:val="24"/>
              </w:rPr>
              <w:t>prekrškovnega</w:t>
            </w:r>
            <w:proofErr w:type="spellEnd"/>
            <w:r w:rsidRPr="00E342F8">
              <w:rPr>
                <w:rFonts w:ascii="Times New Roman" w:hAnsi="Times New Roman" w:cs="Times New Roman"/>
                <w:color w:val="000000"/>
                <w:sz w:val="24"/>
                <w:szCs w:val="24"/>
              </w:rPr>
              <w:t xml:space="preserve"> postopka zoper izvajalca pred Državno revizijsko komisijo. Poleg globe je sankcija tudi izločitev  iz postopkov naročanja za predpisano obdobje.</w:t>
            </w:r>
          </w:p>
        </w:tc>
      </w:tr>
    </w:tbl>
    <w:p w:rsidR="00FB0ADA" w:rsidRPr="001E1F12" w:rsidRDefault="00FB0ADA" w:rsidP="00FB0ADA">
      <w:pPr>
        <w:pStyle w:val="Naslov9"/>
        <w:tabs>
          <w:tab w:val="left" w:pos="708"/>
        </w:tabs>
        <w:spacing w:before="0" w:line="240" w:lineRule="auto"/>
        <w:rPr>
          <w:rFonts w:ascii="Times New Roman" w:hAnsi="Times New Roman" w:cs="Times New Roman"/>
          <w:b/>
          <w:i w:val="0"/>
          <w:iCs w:val="0"/>
          <w:color w:val="auto"/>
          <w:sz w:val="24"/>
          <w:szCs w:val="24"/>
        </w:rPr>
      </w:pPr>
      <w:r w:rsidRPr="001E1F12">
        <w:rPr>
          <w:rFonts w:ascii="Times New Roman" w:hAnsi="Times New Roman" w:cs="Times New Roman"/>
          <w:b/>
          <w:i w:val="0"/>
          <w:color w:val="auto"/>
          <w:sz w:val="24"/>
          <w:szCs w:val="24"/>
        </w:rPr>
        <w:lastRenderedPageBreak/>
        <w:t>OBVEZNOSTI  IZVAJALCA</w:t>
      </w:r>
    </w:p>
    <w:p w:rsidR="00FB0ADA" w:rsidRPr="001B00E0" w:rsidRDefault="00FB0ADA" w:rsidP="00D855D4">
      <w:pPr>
        <w:pStyle w:val="Odstavekseznama"/>
        <w:numPr>
          <w:ilvl w:val="0"/>
          <w:numId w:val="32"/>
        </w:numPr>
        <w:spacing w:after="0" w:line="240" w:lineRule="auto"/>
        <w:rPr>
          <w:rFonts w:ascii="Times New Roman" w:hAnsi="Times New Roman" w:cs="Times New Roman"/>
          <w:b/>
          <w:bCs/>
          <w:sz w:val="24"/>
          <w:szCs w:val="24"/>
        </w:rPr>
      </w:pPr>
      <w:r w:rsidRPr="001B00E0">
        <w:rPr>
          <w:rFonts w:ascii="Times New Roman" w:hAnsi="Times New Roman" w:cs="Times New Roman"/>
          <w:b/>
          <w:bCs/>
          <w:sz w:val="24"/>
          <w:szCs w:val="24"/>
        </w:rPr>
        <w:t>člen</w:t>
      </w:r>
    </w:p>
    <w:p w:rsidR="00E91224" w:rsidRPr="00E91224" w:rsidRDefault="00E91224"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Izvajalec je dolžan izpolnjevati vse določbe Zakona o graditvi objektov, zlasti določbe, ki se nanašajo na izgradnjo. </w:t>
      </w:r>
    </w:p>
    <w:p w:rsidR="00FB0ADA" w:rsidRPr="00E91224" w:rsidRDefault="00FB0ADA" w:rsidP="00FB0ADA">
      <w:pPr>
        <w:spacing w:after="0" w:line="240" w:lineRule="auto"/>
        <w:jc w:val="both"/>
        <w:rPr>
          <w:rFonts w:ascii="Times New Roman" w:hAnsi="Times New Roman" w:cs="Times New Roman"/>
          <w:sz w:val="24"/>
          <w:szCs w:val="24"/>
          <w:u w:val="single"/>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Izvajalec mora voditi vso predpisano dokumentacijo in zagotavljati ustrezno revizijsko sled, hrambo, vpogled v dokumentacijo in posredovati dokumentacijo naročniku.</w:t>
      </w:r>
    </w:p>
    <w:p w:rsidR="00FB0ADA" w:rsidRPr="00E91224" w:rsidRDefault="00FB0ADA" w:rsidP="00FB0ADA">
      <w:pPr>
        <w:spacing w:after="0" w:line="240" w:lineRule="auto"/>
        <w:jc w:val="both"/>
        <w:rPr>
          <w:rFonts w:ascii="Times New Roman" w:hAnsi="Times New Roman" w:cs="Times New Roman"/>
          <w:sz w:val="24"/>
          <w:szCs w:val="24"/>
        </w:rPr>
      </w:pPr>
    </w:p>
    <w:p w:rsidR="00FB0ADA" w:rsidRPr="001B00E0" w:rsidRDefault="00FB0ADA" w:rsidP="00D855D4">
      <w:pPr>
        <w:pStyle w:val="Odstavekseznama"/>
        <w:numPr>
          <w:ilvl w:val="0"/>
          <w:numId w:val="32"/>
        </w:numPr>
        <w:spacing w:after="0" w:line="240" w:lineRule="auto"/>
        <w:rPr>
          <w:rFonts w:ascii="Times New Roman" w:hAnsi="Times New Roman" w:cs="Times New Roman"/>
          <w:b/>
          <w:bCs/>
          <w:sz w:val="24"/>
          <w:szCs w:val="24"/>
        </w:rPr>
      </w:pPr>
      <w:r w:rsidRPr="001B00E0">
        <w:rPr>
          <w:rFonts w:ascii="Times New Roman" w:hAnsi="Times New Roman" w:cs="Times New Roman"/>
          <w:b/>
          <w:bCs/>
          <w:sz w:val="24"/>
          <w:szCs w:val="24"/>
        </w:rPr>
        <w:t>člen</w:t>
      </w:r>
    </w:p>
    <w:p w:rsidR="00E91224" w:rsidRPr="00E91224" w:rsidRDefault="00E91224"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Izvajalec je dolžan izvesti pogodbena dela kvalitetno po pogodbenih dokumentih, veljavnih tehničnih predpisih, standardih in normativih, pravilih stroke in ostalih pogojih iz razpisa in te pogodbe. </w:t>
      </w:r>
    </w:p>
    <w:p w:rsidR="00FB0ADA" w:rsidRPr="001B00E0" w:rsidRDefault="00FB0ADA" w:rsidP="00D855D4">
      <w:pPr>
        <w:pStyle w:val="Odstavekseznama"/>
        <w:numPr>
          <w:ilvl w:val="0"/>
          <w:numId w:val="32"/>
        </w:numPr>
        <w:spacing w:after="0" w:line="240" w:lineRule="auto"/>
        <w:rPr>
          <w:rFonts w:ascii="Times New Roman" w:hAnsi="Times New Roman" w:cs="Times New Roman"/>
          <w:b/>
          <w:bCs/>
          <w:sz w:val="24"/>
          <w:szCs w:val="24"/>
        </w:rPr>
      </w:pPr>
      <w:r w:rsidRPr="001B00E0">
        <w:rPr>
          <w:rFonts w:ascii="Times New Roman" w:hAnsi="Times New Roman" w:cs="Times New Roman"/>
          <w:b/>
          <w:bCs/>
          <w:sz w:val="24"/>
          <w:szCs w:val="24"/>
        </w:rPr>
        <w:t>člen</w:t>
      </w:r>
    </w:p>
    <w:p w:rsidR="00FB0ADA" w:rsidRPr="00E91224" w:rsidRDefault="00FB0ADA" w:rsidP="00FB0ADA">
      <w:pPr>
        <w:spacing w:after="0" w:line="240" w:lineRule="auto"/>
        <w:jc w:val="center"/>
        <w:rPr>
          <w:rFonts w:ascii="Times New Roman" w:hAnsi="Times New Roman" w:cs="Times New Roman"/>
          <w:b/>
          <w:bCs/>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Izvajalec je dolžan zaščititi vsa izvršena dela pred vremenskimi vplivi in drugimi poškodbami. Prav tako je dolžan skrbeti za varnostne ukrepe na objektu, za delavce, naprave in material po veljavnih predpisih. </w:t>
      </w:r>
    </w:p>
    <w:p w:rsidR="00FB0ADA" w:rsidRPr="00E91224" w:rsidRDefault="00FB0ADA" w:rsidP="00D855D4">
      <w:pPr>
        <w:pStyle w:val="Telobesedila2"/>
        <w:numPr>
          <w:ilvl w:val="0"/>
          <w:numId w:val="32"/>
        </w:numPr>
        <w:spacing w:after="0" w:line="240" w:lineRule="auto"/>
        <w:rPr>
          <w:rFonts w:ascii="Times New Roman" w:hAnsi="Times New Roman"/>
          <w:b/>
        </w:rPr>
      </w:pPr>
      <w:r w:rsidRPr="00E91224">
        <w:rPr>
          <w:rFonts w:ascii="Times New Roman" w:hAnsi="Times New Roman"/>
          <w:b/>
        </w:rPr>
        <w:t>člen</w:t>
      </w:r>
    </w:p>
    <w:p w:rsidR="001B00E0" w:rsidRDefault="001B00E0" w:rsidP="00FB0ADA">
      <w:pPr>
        <w:spacing w:after="0" w:line="240" w:lineRule="auto"/>
        <w:jc w:val="both"/>
        <w:rPr>
          <w:rFonts w:ascii="Times New Roman" w:eastAsia="Arial Unicode MS" w:hAnsi="Times New Roman" w:cs="Times New Roman"/>
          <w:sz w:val="24"/>
          <w:szCs w:val="24"/>
        </w:rPr>
      </w:pPr>
    </w:p>
    <w:p w:rsidR="00FB0ADA" w:rsidRPr="00E91224" w:rsidRDefault="00FB0ADA" w:rsidP="00FB0ADA">
      <w:pPr>
        <w:spacing w:after="0" w:line="240" w:lineRule="auto"/>
        <w:jc w:val="both"/>
        <w:rPr>
          <w:rFonts w:ascii="Times New Roman" w:eastAsia="Arial Unicode MS" w:hAnsi="Times New Roman" w:cs="Times New Roman"/>
          <w:sz w:val="24"/>
          <w:szCs w:val="24"/>
        </w:rPr>
      </w:pPr>
      <w:r w:rsidRPr="00E91224">
        <w:rPr>
          <w:rFonts w:ascii="Times New Roman" w:eastAsia="Arial Unicode MS" w:hAnsi="Times New Roman" w:cs="Times New Roman"/>
          <w:sz w:val="24"/>
          <w:szCs w:val="24"/>
        </w:rPr>
        <w:t xml:space="preserve">Ob sklenitvi pogodbe se od izvajalca zahteva, da naročniku predloži kopijo veljavne zavarovalne police, s katero je izvajalec zavaroval in ima ves čas njegovega poslovanja zavarovano odgovornost za škodo, ki bi utegnila nastati investitorjem in tretjim osebam v zvezi z opravljanjem njegove dejavnosti. </w:t>
      </w:r>
    </w:p>
    <w:p w:rsidR="00FB0ADA" w:rsidRPr="00E91224" w:rsidRDefault="00FB0ADA" w:rsidP="00FB0ADA">
      <w:pPr>
        <w:spacing w:after="0" w:line="240" w:lineRule="auto"/>
        <w:jc w:val="both"/>
        <w:rPr>
          <w:rFonts w:ascii="Times New Roman" w:eastAsia="Arial Unicode MS" w:hAnsi="Times New Roman" w:cs="Times New Roman"/>
          <w:sz w:val="24"/>
          <w:szCs w:val="24"/>
        </w:rPr>
      </w:pPr>
    </w:p>
    <w:p w:rsidR="00FB0ADA" w:rsidRPr="00E91224" w:rsidRDefault="00FB0ADA" w:rsidP="00FB0ADA">
      <w:pPr>
        <w:spacing w:after="0" w:line="240" w:lineRule="auto"/>
        <w:jc w:val="both"/>
        <w:rPr>
          <w:rFonts w:ascii="Times New Roman" w:eastAsia="Arial Unicode MS" w:hAnsi="Times New Roman" w:cs="Times New Roman"/>
          <w:sz w:val="24"/>
          <w:szCs w:val="24"/>
        </w:rPr>
      </w:pPr>
      <w:r w:rsidRPr="00E91224">
        <w:rPr>
          <w:rFonts w:ascii="Times New Roman" w:eastAsia="Arial Unicode MS" w:hAnsi="Times New Roman" w:cs="Times New Roman"/>
          <w:sz w:val="24"/>
          <w:szCs w:val="24"/>
        </w:rPr>
        <w:t>Zavarovalna polica mora kriti vse odškodninske zahtevke od podpisa pogodbe z izbranim ponudnikom do končne izvedbe posla.</w:t>
      </w:r>
    </w:p>
    <w:p w:rsidR="00FB0ADA" w:rsidRPr="00E91224" w:rsidRDefault="00FB0ADA" w:rsidP="00FB0ADA">
      <w:pPr>
        <w:spacing w:after="0" w:line="240" w:lineRule="auto"/>
        <w:jc w:val="both"/>
        <w:rPr>
          <w:rFonts w:ascii="Times New Roman" w:eastAsia="Arial Unicode MS" w:hAnsi="Times New Roman" w:cs="Times New Roman"/>
          <w:sz w:val="24"/>
          <w:szCs w:val="24"/>
        </w:rPr>
      </w:pPr>
    </w:p>
    <w:p w:rsidR="00DB6763" w:rsidRPr="007732C0" w:rsidRDefault="00DB6763" w:rsidP="00DB6763">
      <w:pPr>
        <w:numPr>
          <w:ilvl w:val="12"/>
          <w:numId w:val="0"/>
        </w:numPr>
        <w:spacing w:after="0" w:line="240" w:lineRule="auto"/>
        <w:jc w:val="both"/>
        <w:rPr>
          <w:rFonts w:ascii="Times New Roman" w:hAnsi="Times New Roman" w:cs="Times New Roman"/>
          <w:sz w:val="24"/>
          <w:szCs w:val="24"/>
        </w:rPr>
      </w:pPr>
      <w:r w:rsidRPr="007732C0">
        <w:rPr>
          <w:rFonts w:ascii="Times New Roman" w:hAnsi="Times New Roman" w:cs="Times New Roman"/>
          <w:sz w:val="24"/>
          <w:szCs w:val="24"/>
        </w:rPr>
        <w:t xml:space="preserve">Izvajalec se zaveže, da bo </w:t>
      </w:r>
      <w:r>
        <w:rPr>
          <w:rFonts w:ascii="Times New Roman" w:hAnsi="Times New Roman" w:cs="Times New Roman"/>
          <w:sz w:val="24"/>
          <w:szCs w:val="24"/>
        </w:rPr>
        <w:t xml:space="preserve">najkasneje v 5 dneh po </w:t>
      </w:r>
      <w:r w:rsidRPr="007732C0">
        <w:rPr>
          <w:rFonts w:ascii="Times New Roman" w:hAnsi="Times New Roman" w:cs="Times New Roman"/>
          <w:sz w:val="24"/>
          <w:szCs w:val="24"/>
        </w:rPr>
        <w:t xml:space="preserve">podpisu pogodbe izročil naročniku, kot jamstvo za dobro izvedbo pogodbenih obveznosti, menico z menično izjavo </w:t>
      </w:r>
      <w:r>
        <w:rPr>
          <w:rFonts w:ascii="Times New Roman" w:hAnsi="Times New Roman" w:cs="Times New Roman"/>
          <w:sz w:val="24"/>
          <w:szCs w:val="24"/>
        </w:rPr>
        <w:t>s</w:t>
      </w:r>
      <w:r w:rsidRPr="007732C0">
        <w:rPr>
          <w:rFonts w:ascii="Times New Roman" w:hAnsi="Times New Roman" w:cs="Times New Roman"/>
          <w:sz w:val="24"/>
          <w:szCs w:val="24"/>
        </w:rPr>
        <w:t xml:space="preserve"> pooblastilom za izpolnitev s klavzulo BREZ PROTESTA v višini 10 % pogodbene vrednosti z DDV, z veljavnostjo še </w:t>
      </w:r>
      <w:r w:rsidR="00FC3936">
        <w:rPr>
          <w:rFonts w:ascii="Times New Roman" w:hAnsi="Times New Roman" w:cs="Times New Roman"/>
          <w:sz w:val="24"/>
          <w:szCs w:val="24"/>
        </w:rPr>
        <w:t xml:space="preserve">najmanj </w:t>
      </w:r>
      <w:r>
        <w:rPr>
          <w:rFonts w:ascii="Times New Roman" w:hAnsi="Times New Roman" w:cs="Times New Roman"/>
          <w:sz w:val="24"/>
          <w:szCs w:val="24"/>
        </w:rPr>
        <w:t>30</w:t>
      </w:r>
      <w:r w:rsidRPr="007732C0">
        <w:rPr>
          <w:rFonts w:ascii="Times New Roman" w:hAnsi="Times New Roman" w:cs="Times New Roman"/>
          <w:sz w:val="24"/>
          <w:szCs w:val="24"/>
        </w:rPr>
        <w:t xml:space="preserve"> dni po izpolnitvi vseh pogodbenih obveznosti.</w:t>
      </w:r>
    </w:p>
    <w:p w:rsidR="00DB6763" w:rsidRPr="007732C0" w:rsidRDefault="00DB6763" w:rsidP="00DB6763">
      <w:pPr>
        <w:numPr>
          <w:ilvl w:val="12"/>
          <w:numId w:val="0"/>
        </w:numPr>
        <w:spacing w:after="0" w:line="240" w:lineRule="auto"/>
        <w:jc w:val="both"/>
        <w:rPr>
          <w:rFonts w:ascii="Times New Roman" w:hAnsi="Times New Roman" w:cs="Times New Roman"/>
          <w:sz w:val="24"/>
          <w:szCs w:val="24"/>
        </w:rPr>
      </w:pPr>
    </w:p>
    <w:p w:rsidR="00DB6763" w:rsidRPr="007732C0" w:rsidRDefault="00DB6763" w:rsidP="00DB6763">
      <w:pPr>
        <w:numPr>
          <w:ilvl w:val="12"/>
          <w:numId w:val="0"/>
        </w:numPr>
        <w:spacing w:after="0" w:line="240" w:lineRule="auto"/>
        <w:jc w:val="both"/>
        <w:rPr>
          <w:rFonts w:ascii="Times New Roman" w:hAnsi="Times New Roman" w:cs="Times New Roman"/>
          <w:sz w:val="24"/>
          <w:szCs w:val="24"/>
        </w:rPr>
      </w:pPr>
      <w:r w:rsidRPr="007732C0">
        <w:rPr>
          <w:rFonts w:ascii="Times New Roman" w:hAnsi="Times New Roman" w:cs="Times New Roman"/>
          <w:sz w:val="24"/>
          <w:szCs w:val="24"/>
        </w:rPr>
        <w:t>V primeru, da se med izvajanjem pogodbenih aktivnosti spremeni končni pogodbeni rok ali pogodbena vrednost del, mora izvajalec temu ustrezno podaljšati zavarovanje za dobro izvedbo pogodbenih obveznosti in sicer najkasneje v roku 5 dni od sklenitve dodatka k pogodbi.</w:t>
      </w:r>
    </w:p>
    <w:p w:rsidR="00DB6763" w:rsidRPr="007732C0" w:rsidRDefault="00DB6763" w:rsidP="00DB6763">
      <w:pPr>
        <w:numPr>
          <w:ilvl w:val="12"/>
          <w:numId w:val="0"/>
        </w:numPr>
        <w:spacing w:after="0" w:line="240" w:lineRule="auto"/>
        <w:jc w:val="both"/>
        <w:rPr>
          <w:rFonts w:ascii="Times New Roman" w:hAnsi="Times New Roman" w:cs="Times New Roman"/>
          <w:sz w:val="24"/>
          <w:szCs w:val="24"/>
        </w:rPr>
      </w:pPr>
      <w:r w:rsidRPr="007732C0">
        <w:rPr>
          <w:rFonts w:ascii="Times New Roman" w:hAnsi="Times New Roman" w:cs="Times New Roman"/>
          <w:sz w:val="24"/>
          <w:szCs w:val="24"/>
        </w:rPr>
        <w:tab/>
      </w:r>
    </w:p>
    <w:p w:rsidR="00DB6763" w:rsidRPr="007732C0" w:rsidRDefault="00DB6763" w:rsidP="00DB6763">
      <w:pPr>
        <w:numPr>
          <w:ilvl w:val="12"/>
          <w:numId w:val="0"/>
        </w:numPr>
        <w:spacing w:after="0" w:line="240" w:lineRule="auto"/>
        <w:jc w:val="both"/>
        <w:rPr>
          <w:rFonts w:ascii="Times New Roman" w:hAnsi="Times New Roman" w:cs="Times New Roman"/>
          <w:sz w:val="24"/>
          <w:szCs w:val="24"/>
        </w:rPr>
      </w:pPr>
      <w:r w:rsidRPr="007732C0">
        <w:rPr>
          <w:rFonts w:ascii="Times New Roman" w:hAnsi="Times New Roman" w:cs="Times New Roman"/>
          <w:sz w:val="24"/>
          <w:szCs w:val="24"/>
        </w:rPr>
        <w:t>Naročnik ima pravico unovčiti menico z menično izjavo, če izvajalec:</w:t>
      </w:r>
    </w:p>
    <w:p w:rsidR="00DB6763" w:rsidRPr="007732C0" w:rsidRDefault="00DB6763" w:rsidP="00DB6763">
      <w:pPr>
        <w:numPr>
          <w:ilvl w:val="12"/>
          <w:numId w:val="0"/>
        </w:numPr>
        <w:spacing w:after="0" w:line="240" w:lineRule="auto"/>
        <w:ind w:firstLine="284"/>
        <w:jc w:val="both"/>
        <w:rPr>
          <w:rFonts w:ascii="Times New Roman" w:hAnsi="Times New Roman" w:cs="Times New Roman"/>
          <w:sz w:val="24"/>
          <w:szCs w:val="24"/>
        </w:rPr>
      </w:pPr>
      <w:r w:rsidRPr="007732C0">
        <w:rPr>
          <w:rFonts w:ascii="Times New Roman" w:hAnsi="Times New Roman" w:cs="Times New Roman"/>
          <w:sz w:val="24"/>
          <w:szCs w:val="24"/>
        </w:rPr>
        <w:t>-</w:t>
      </w:r>
      <w:r w:rsidRPr="007732C0">
        <w:rPr>
          <w:rFonts w:ascii="Times New Roman" w:hAnsi="Times New Roman" w:cs="Times New Roman"/>
          <w:sz w:val="24"/>
          <w:szCs w:val="24"/>
        </w:rPr>
        <w:tab/>
        <w:t xml:space="preserve">svojih obveznosti do naročnika ne izpolni skladno s pogodbo, v dogovorjeni kvaliteti, </w:t>
      </w:r>
    </w:p>
    <w:p w:rsidR="00DB6763" w:rsidRPr="007732C0" w:rsidRDefault="00DB6763" w:rsidP="00DB6763">
      <w:pPr>
        <w:numPr>
          <w:ilvl w:val="12"/>
          <w:numId w:val="0"/>
        </w:numPr>
        <w:spacing w:after="0" w:line="240" w:lineRule="auto"/>
        <w:ind w:firstLine="284"/>
        <w:jc w:val="both"/>
        <w:rPr>
          <w:rFonts w:ascii="Times New Roman" w:hAnsi="Times New Roman" w:cs="Times New Roman"/>
          <w:sz w:val="24"/>
          <w:szCs w:val="24"/>
        </w:rPr>
      </w:pPr>
      <w:r w:rsidRPr="007732C0">
        <w:rPr>
          <w:rFonts w:ascii="Times New Roman" w:hAnsi="Times New Roman" w:cs="Times New Roman"/>
          <w:sz w:val="24"/>
          <w:szCs w:val="24"/>
        </w:rPr>
        <w:lastRenderedPageBreak/>
        <w:t xml:space="preserve">       količini in rokih,</w:t>
      </w:r>
    </w:p>
    <w:p w:rsidR="00DB6763" w:rsidRPr="007732C0" w:rsidRDefault="00DB6763" w:rsidP="00DB6763">
      <w:pPr>
        <w:numPr>
          <w:ilvl w:val="12"/>
          <w:numId w:val="0"/>
        </w:numPr>
        <w:spacing w:after="0" w:line="240" w:lineRule="auto"/>
        <w:ind w:left="709" w:hanging="425"/>
        <w:jc w:val="both"/>
        <w:rPr>
          <w:rFonts w:ascii="Times New Roman" w:hAnsi="Times New Roman" w:cs="Times New Roman"/>
          <w:sz w:val="24"/>
          <w:szCs w:val="24"/>
        </w:rPr>
      </w:pPr>
      <w:r w:rsidRPr="007732C0">
        <w:rPr>
          <w:rFonts w:ascii="Times New Roman" w:hAnsi="Times New Roman" w:cs="Times New Roman"/>
          <w:sz w:val="24"/>
          <w:szCs w:val="24"/>
        </w:rPr>
        <w:t>-</w:t>
      </w:r>
      <w:r w:rsidRPr="007732C0">
        <w:rPr>
          <w:rFonts w:ascii="Times New Roman" w:hAnsi="Times New Roman" w:cs="Times New Roman"/>
          <w:sz w:val="24"/>
          <w:szCs w:val="24"/>
        </w:rPr>
        <w:tab/>
        <w:t>ne bi dosegal pogodbeno dogovorjene kvalitete in te ne bi vzpostavil niti v naknadnem roku, ki mu ga določi naročnik,</w:t>
      </w:r>
    </w:p>
    <w:p w:rsidR="00DB6763" w:rsidRPr="007732C0" w:rsidRDefault="00DB6763" w:rsidP="00DB6763">
      <w:pPr>
        <w:numPr>
          <w:ilvl w:val="12"/>
          <w:numId w:val="0"/>
        </w:numPr>
        <w:spacing w:after="0" w:line="240" w:lineRule="auto"/>
        <w:ind w:firstLine="284"/>
        <w:jc w:val="both"/>
        <w:rPr>
          <w:rFonts w:ascii="Times New Roman" w:hAnsi="Times New Roman" w:cs="Times New Roman"/>
          <w:sz w:val="24"/>
          <w:szCs w:val="24"/>
        </w:rPr>
      </w:pPr>
      <w:r w:rsidRPr="007732C0">
        <w:rPr>
          <w:rFonts w:ascii="Times New Roman" w:hAnsi="Times New Roman" w:cs="Times New Roman"/>
          <w:sz w:val="24"/>
          <w:szCs w:val="24"/>
        </w:rPr>
        <w:t>-</w:t>
      </w:r>
      <w:r w:rsidRPr="007732C0">
        <w:rPr>
          <w:rFonts w:ascii="Times New Roman" w:hAnsi="Times New Roman" w:cs="Times New Roman"/>
          <w:sz w:val="24"/>
          <w:szCs w:val="24"/>
        </w:rPr>
        <w:tab/>
        <w:t>prekine z deli brez pisnega soglasja naročnika.</w:t>
      </w:r>
    </w:p>
    <w:p w:rsidR="00DB6763" w:rsidRDefault="00DB6763" w:rsidP="00FB0ADA">
      <w:pPr>
        <w:pStyle w:val="Naslov9"/>
        <w:tabs>
          <w:tab w:val="left" w:pos="708"/>
        </w:tabs>
        <w:spacing w:before="0" w:line="240" w:lineRule="auto"/>
        <w:rPr>
          <w:rFonts w:ascii="Times New Roman" w:hAnsi="Times New Roman" w:cs="Times New Roman"/>
          <w:i w:val="0"/>
          <w:sz w:val="24"/>
          <w:szCs w:val="24"/>
        </w:rPr>
      </w:pPr>
    </w:p>
    <w:p w:rsidR="00FB0ADA" w:rsidRPr="001E1F12" w:rsidRDefault="00FB0ADA" w:rsidP="00FB0ADA">
      <w:pPr>
        <w:pStyle w:val="Naslov9"/>
        <w:tabs>
          <w:tab w:val="left" w:pos="708"/>
        </w:tabs>
        <w:spacing w:before="0" w:line="240" w:lineRule="auto"/>
        <w:rPr>
          <w:rFonts w:ascii="Times New Roman" w:hAnsi="Times New Roman" w:cs="Times New Roman"/>
          <w:b/>
          <w:i w:val="0"/>
          <w:iCs w:val="0"/>
          <w:color w:val="auto"/>
          <w:sz w:val="24"/>
          <w:szCs w:val="24"/>
        </w:rPr>
      </w:pPr>
      <w:r w:rsidRPr="001E1F12">
        <w:rPr>
          <w:rFonts w:ascii="Times New Roman" w:hAnsi="Times New Roman" w:cs="Times New Roman"/>
          <w:b/>
          <w:i w:val="0"/>
          <w:color w:val="auto"/>
          <w:sz w:val="24"/>
          <w:szCs w:val="24"/>
        </w:rPr>
        <w:t>UREDITEV GRADBIŠČA</w:t>
      </w:r>
    </w:p>
    <w:p w:rsidR="00FB0ADA" w:rsidRPr="001B00E0" w:rsidRDefault="00FB0ADA" w:rsidP="00D855D4">
      <w:pPr>
        <w:pStyle w:val="Odstavekseznama"/>
        <w:numPr>
          <w:ilvl w:val="0"/>
          <w:numId w:val="32"/>
        </w:numPr>
        <w:spacing w:after="0" w:line="240" w:lineRule="auto"/>
        <w:rPr>
          <w:rFonts w:ascii="Times New Roman" w:hAnsi="Times New Roman" w:cs="Times New Roman"/>
          <w:b/>
          <w:bCs/>
          <w:sz w:val="24"/>
          <w:szCs w:val="24"/>
        </w:rPr>
      </w:pPr>
      <w:r w:rsidRPr="001B00E0">
        <w:rPr>
          <w:rFonts w:ascii="Times New Roman" w:hAnsi="Times New Roman" w:cs="Times New Roman"/>
          <w:b/>
          <w:bCs/>
          <w:sz w:val="24"/>
          <w:szCs w:val="24"/>
        </w:rPr>
        <w:t>člen</w:t>
      </w:r>
    </w:p>
    <w:p w:rsidR="00E91224" w:rsidRPr="00E91224" w:rsidRDefault="00E91224" w:rsidP="00FB0ADA">
      <w:pPr>
        <w:pStyle w:val="Telobesedila"/>
        <w:ind w:right="70"/>
      </w:pPr>
    </w:p>
    <w:p w:rsidR="00FB0ADA" w:rsidRPr="00E91224" w:rsidRDefault="00FB0ADA" w:rsidP="00FB0ADA">
      <w:pPr>
        <w:pStyle w:val="Telobesedila"/>
        <w:ind w:right="70"/>
        <w:rPr>
          <w:b/>
        </w:rPr>
      </w:pPr>
      <w:r w:rsidRPr="00E91224">
        <w:t xml:space="preserve">Izvajalec mora na svoje stroške urediti gradbišče in ga opremiti za svoje potrebe. Stroški za ureditev gradbišča vključno s komunalnimi priključki so zajeti v ceno objekta in se v nobenem primeru ne plačajo posebej. </w:t>
      </w:r>
    </w:p>
    <w:p w:rsidR="00FB0ADA" w:rsidRPr="00E91224" w:rsidRDefault="00FB0ADA" w:rsidP="00FB0ADA">
      <w:pPr>
        <w:pStyle w:val="Naslov2"/>
        <w:spacing w:before="0" w:line="240" w:lineRule="auto"/>
        <w:rPr>
          <w:rFonts w:ascii="Times New Roman" w:hAnsi="Times New Roman" w:cs="Times New Roman"/>
          <w:b w:val="0"/>
          <w:sz w:val="24"/>
          <w:szCs w:val="24"/>
        </w:rPr>
      </w:pPr>
    </w:p>
    <w:p w:rsidR="00FB0ADA" w:rsidRPr="00E91224" w:rsidRDefault="00FB0ADA" w:rsidP="00FB0ADA">
      <w:pPr>
        <w:pStyle w:val="Naslov2"/>
        <w:spacing w:before="0" w:line="240" w:lineRule="auto"/>
        <w:rPr>
          <w:rFonts w:ascii="Times New Roman" w:hAnsi="Times New Roman" w:cs="Times New Roman"/>
          <w:b w:val="0"/>
          <w:sz w:val="24"/>
          <w:szCs w:val="24"/>
        </w:rPr>
      </w:pPr>
      <w:r w:rsidRPr="00E91224">
        <w:rPr>
          <w:rFonts w:ascii="Times New Roman" w:hAnsi="Times New Roman" w:cs="Times New Roman"/>
          <w:sz w:val="24"/>
          <w:szCs w:val="24"/>
        </w:rPr>
        <w:t>POGODBENI PREDSTAVNIKI IN NADZOR</w:t>
      </w:r>
    </w:p>
    <w:p w:rsidR="00FB0ADA" w:rsidRPr="00E91224" w:rsidRDefault="00FB0ADA" w:rsidP="00FB0ADA">
      <w:pPr>
        <w:spacing w:after="0" w:line="240" w:lineRule="auto"/>
        <w:rPr>
          <w:rFonts w:ascii="Times New Roman" w:hAnsi="Times New Roman" w:cs="Times New Roman"/>
          <w:sz w:val="24"/>
          <w:szCs w:val="24"/>
        </w:rPr>
      </w:pPr>
    </w:p>
    <w:p w:rsidR="00FB0ADA" w:rsidRPr="001B00E0" w:rsidRDefault="00FB0ADA" w:rsidP="00D855D4">
      <w:pPr>
        <w:pStyle w:val="Odstavekseznama"/>
        <w:numPr>
          <w:ilvl w:val="0"/>
          <w:numId w:val="32"/>
        </w:numPr>
        <w:spacing w:after="0" w:line="240" w:lineRule="auto"/>
        <w:rPr>
          <w:rFonts w:ascii="Times New Roman" w:hAnsi="Times New Roman" w:cs="Times New Roman"/>
          <w:b/>
          <w:bCs/>
          <w:sz w:val="24"/>
          <w:szCs w:val="24"/>
        </w:rPr>
      </w:pPr>
      <w:r w:rsidRPr="001B00E0">
        <w:rPr>
          <w:rFonts w:ascii="Times New Roman" w:hAnsi="Times New Roman" w:cs="Times New Roman"/>
          <w:b/>
          <w:bCs/>
          <w:sz w:val="24"/>
          <w:szCs w:val="24"/>
        </w:rPr>
        <w:t>člen</w:t>
      </w:r>
    </w:p>
    <w:p w:rsidR="00E91224" w:rsidRPr="00E91224" w:rsidRDefault="00E91224" w:rsidP="00FB0ADA">
      <w:pPr>
        <w:pStyle w:val="Telobesedila"/>
        <w:ind w:right="70"/>
        <w:rPr>
          <w:bCs/>
        </w:rPr>
      </w:pPr>
    </w:p>
    <w:p w:rsidR="00FB0ADA" w:rsidRPr="00E91224" w:rsidRDefault="00FB0ADA" w:rsidP="00FB0ADA">
      <w:pPr>
        <w:pStyle w:val="Telobesedila"/>
        <w:ind w:right="70"/>
      </w:pPr>
      <w:r w:rsidRPr="00E91224">
        <w:rPr>
          <w:bCs/>
        </w:rPr>
        <w:t>Predstavnik naročnika po tej pogodbi je:  …………………</w:t>
      </w:r>
      <w:r w:rsidR="001E1F12">
        <w:rPr>
          <w:bCs/>
        </w:rPr>
        <w:t>…….</w:t>
      </w: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Za svoj nadzorni organ naročnik določa: ………………………..</w:t>
      </w:r>
    </w:p>
    <w:p w:rsidR="00FB0ADA" w:rsidRPr="00E91224" w:rsidRDefault="00FB0ADA" w:rsidP="00FB0ADA">
      <w:pPr>
        <w:spacing w:after="0" w:line="240" w:lineRule="auto"/>
        <w:ind w:right="617"/>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Predstavnik naročnika je pooblaščen, da zastopa naročnika v vseh vprašanjih, ki se nanašajo na dela po tej pogodbi. Nadzorni organ kot naročnikov predstavnik nadzoruje izvajanje pogodbenih del in opravlja strokovni nadzor v skladu z zakonom o graditvi objektov. </w:t>
      </w:r>
    </w:p>
    <w:p w:rsidR="00FB0ADA" w:rsidRPr="00E91224" w:rsidRDefault="00FB0ADA" w:rsidP="00FB0ADA">
      <w:pPr>
        <w:spacing w:after="0" w:line="240" w:lineRule="auto"/>
        <w:jc w:val="both"/>
        <w:rPr>
          <w:rFonts w:ascii="Times New Roman" w:hAnsi="Times New Roman" w:cs="Times New Roman"/>
          <w:sz w:val="24"/>
          <w:szCs w:val="24"/>
        </w:rPr>
      </w:pPr>
    </w:p>
    <w:p w:rsidR="00FB0ADA" w:rsidRPr="001B00E0" w:rsidRDefault="00FB0ADA" w:rsidP="00D855D4">
      <w:pPr>
        <w:pStyle w:val="Odstavekseznama"/>
        <w:numPr>
          <w:ilvl w:val="0"/>
          <w:numId w:val="32"/>
        </w:numPr>
        <w:spacing w:after="0" w:line="240" w:lineRule="auto"/>
        <w:rPr>
          <w:rFonts w:ascii="Times New Roman" w:hAnsi="Times New Roman" w:cs="Times New Roman"/>
          <w:b/>
          <w:bCs/>
          <w:sz w:val="24"/>
          <w:szCs w:val="24"/>
        </w:rPr>
      </w:pPr>
      <w:r w:rsidRPr="001B00E0">
        <w:rPr>
          <w:rFonts w:ascii="Times New Roman" w:hAnsi="Times New Roman" w:cs="Times New Roman"/>
          <w:b/>
          <w:bCs/>
          <w:sz w:val="24"/>
          <w:szCs w:val="24"/>
        </w:rPr>
        <w:t>člen</w:t>
      </w:r>
    </w:p>
    <w:p w:rsidR="00E91224" w:rsidRPr="00E91224" w:rsidRDefault="00E91224"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Izvajalec določa za svojega predstavnika:</w:t>
      </w: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odgovornega vodjo del: ………………………..</w:t>
      </w: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vodjo gradbišča: ……………………………….</w:t>
      </w:r>
    </w:p>
    <w:p w:rsidR="00FB0ADA" w:rsidRPr="00E91224" w:rsidRDefault="00FB0ADA"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Predstavnik izvajalca je pooblaščen, da zastopa izvajalca v vseh vprašanjih, ki se nanašajo na dela po tej pogodbi. </w:t>
      </w:r>
    </w:p>
    <w:p w:rsidR="00FB0ADA" w:rsidRPr="00E91224" w:rsidRDefault="00FB0ADA" w:rsidP="00FB0ADA">
      <w:pPr>
        <w:pStyle w:val="Naslov6"/>
        <w:tabs>
          <w:tab w:val="left" w:pos="708"/>
        </w:tabs>
        <w:spacing w:before="0" w:after="0"/>
        <w:rPr>
          <w:rFonts w:ascii="Times New Roman" w:hAnsi="Times New Roman"/>
          <w:b w:val="0"/>
          <w:bCs w:val="0"/>
          <w:i/>
          <w:iCs/>
          <w:sz w:val="24"/>
          <w:szCs w:val="24"/>
        </w:rPr>
      </w:pPr>
    </w:p>
    <w:p w:rsidR="00FB0ADA" w:rsidRPr="00E91224" w:rsidRDefault="00FB0ADA" w:rsidP="00FB0ADA">
      <w:pPr>
        <w:pStyle w:val="Naslov6"/>
        <w:tabs>
          <w:tab w:val="left" w:pos="708"/>
        </w:tabs>
        <w:spacing w:before="0" w:after="0"/>
        <w:rPr>
          <w:rFonts w:ascii="Times New Roman" w:hAnsi="Times New Roman"/>
          <w:b w:val="0"/>
          <w:bCs w:val="0"/>
          <w:i/>
          <w:iCs/>
          <w:sz w:val="24"/>
          <w:szCs w:val="24"/>
        </w:rPr>
      </w:pPr>
      <w:r w:rsidRPr="00E91224">
        <w:rPr>
          <w:rFonts w:ascii="Times New Roman" w:hAnsi="Times New Roman"/>
          <w:iCs/>
          <w:sz w:val="24"/>
          <w:szCs w:val="24"/>
        </w:rPr>
        <w:t>NADZORNI ORGAN</w:t>
      </w:r>
    </w:p>
    <w:p w:rsidR="00FB0ADA" w:rsidRPr="001B00E0" w:rsidRDefault="00FB0ADA" w:rsidP="00D855D4">
      <w:pPr>
        <w:pStyle w:val="Odstavekseznama"/>
        <w:numPr>
          <w:ilvl w:val="0"/>
          <w:numId w:val="32"/>
        </w:numPr>
        <w:spacing w:after="0" w:line="240" w:lineRule="auto"/>
        <w:rPr>
          <w:rFonts w:ascii="Times New Roman" w:hAnsi="Times New Roman" w:cs="Times New Roman"/>
          <w:b/>
          <w:bCs/>
          <w:sz w:val="24"/>
          <w:szCs w:val="24"/>
        </w:rPr>
      </w:pPr>
      <w:r w:rsidRPr="001B00E0">
        <w:rPr>
          <w:rFonts w:ascii="Times New Roman" w:hAnsi="Times New Roman" w:cs="Times New Roman"/>
          <w:b/>
          <w:bCs/>
          <w:sz w:val="24"/>
          <w:szCs w:val="24"/>
        </w:rPr>
        <w:t>člen</w:t>
      </w:r>
    </w:p>
    <w:p w:rsidR="00E91224" w:rsidRPr="00E91224" w:rsidRDefault="00E91224"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Nadzorni organ kot naročnikov predstavnik veljavno zastopa naročnika pri izvajanju pogodbenih del, ni pa pooblaščen za spremembe pogodbenih določil. Nadzor opravlja v skladu z zakonom o graditvi objektov in to pogodbo. </w:t>
      </w:r>
    </w:p>
    <w:p w:rsidR="001B00E0" w:rsidRDefault="001B00E0" w:rsidP="001B00E0">
      <w:pPr>
        <w:spacing w:after="0" w:line="240" w:lineRule="auto"/>
        <w:rPr>
          <w:rFonts w:ascii="Times New Roman" w:hAnsi="Times New Roman" w:cs="Times New Roman"/>
          <w:b/>
          <w:bCs/>
          <w:sz w:val="24"/>
          <w:szCs w:val="24"/>
        </w:rPr>
      </w:pPr>
    </w:p>
    <w:p w:rsidR="00FB0ADA" w:rsidRPr="001B00E0" w:rsidRDefault="00FB0ADA" w:rsidP="00D855D4">
      <w:pPr>
        <w:pStyle w:val="Odstavekseznama"/>
        <w:numPr>
          <w:ilvl w:val="0"/>
          <w:numId w:val="32"/>
        </w:numPr>
        <w:spacing w:after="0" w:line="240" w:lineRule="auto"/>
        <w:rPr>
          <w:rFonts w:ascii="Times New Roman" w:hAnsi="Times New Roman" w:cs="Times New Roman"/>
          <w:b/>
          <w:bCs/>
          <w:sz w:val="24"/>
          <w:szCs w:val="24"/>
        </w:rPr>
      </w:pPr>
      <w:r w:rsidRPr="001B00E0">
        <w:rPr>
          <w:rFonts w:ascii="Times New Roman" w:hAnsi="Times New Roman" w:cs="Times New Roman"/>
          <w:b/>
          <w:bCs/>
          <w:sz w:val="24"/>
          <w:szCs w:val="24"/>
        </w:rPr>
        <w:t>člen</w:t>
      </w:r>
    </w:p>
    <w:p w:rsidR="00E91224" w:rsidRPr="00E91224" w:rsidRDefault="00E91224"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Nadzorni organ skrbi, da se vse obveznosti izpolnjujejo po pogodbenih dokumentih, po predpisih, normativih in standardih in pravilih stroke.</w:t>
      </w: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Vsako neizpolnjevanje pogodbenih obveznosti se ugotavlja z vpisom v dnevnik izvajanja del. Na isti način zahteva poročilo o ukrepih, ki jih bo izvajalec izvedel za sanacijo stanja. Strokovno utemeljeno poročilo o ukrepih mora izvajalec predložiti v 3 dneh.</w:t>
      </w: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Nadzorni organ ima pravico zahtevati tudi posebno preiskavo materiala, ki se vgrajuje in zanj niso predpisani tehnični pogoji. </w:t>
      </w: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Nadzorni organ ima pravico zahtevati rezultate atestiranja in meritev, ki so predvidene po veljavnih predpisih. Stroške atestiranj in meritev nosi izvajalec. </w:t>
      </w: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lastRenderedPageBreak/>
        <w:t xml:space="preserve">Stroški posebnih preiskav, ki jih zahteva nadzorni organ, bremenijo naročnika, če so izvidi pozitivni, v nasprotnem primeru pa izvajalec. </w:t>
      </w:r>
    </w:p>
    <w:p w:rsidR="00FB0ADA" w:rsidRPr="00E91224" w:rsidRDefault="00FB0ADA" w:rsidP="00FB0ADA">
      <w:pPr>
        <w:spacing w:after="0" w:line="240" w:lineRule="auto"/>
        <w:jc w:val="both"/>
        <w:rPr>
          <w:rFonts w:ascii="Times New Roman" w:hAnsi="Times New Roman" w:cs="Times New Roman"/>
          <w:sz w:val="24"/>
          <w:szCs w:val="24"/>
        </w:rPr>
      </w:pPr>
    </w:p>
    <w:p w:rsidR="00FB0ADA" w:rsidRPr="00E91224" w:rsidRDefault="00FB0ADA" w:rsidP="00D855D4">
      <w:pPr>
        <w:pStyle w:val="Telobesedila"/>
        <w:numPr>
          <w:ilvl w:val="0"/>
          <w:numId w:val="32"/>
        </w:numPr>
        <w:tabs>
          <w:tab w:val="num" w:pos="4608"/>
        </w:tabs>
        <w:ind w:left="4608" w:right="1134"/>
        <w:rPr>
          <w:b/>
        </w:rPr>
      </w:pPr>
      <w:r w:rsidRPr="00E91224">
        <w:rPr>
          <w:b/>
        </w:rPr>
        <w:t>člen</w:t>
      </w:r>
    </w:p>
    <w:p w:rsidR="00E91224" w:rsidRPr="00E91224" w:rsidRDefault="00E91224"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Nadzorni organ ima pravico odrediti, da se ustavijo dela, da se posamezni deli rušijo, če se izvajajo dela v nasprotju s potrjenim projektom, tehničnimi predpisi ali standardi. O tem takoj obvesti naročnika in ta dejstva vpiše v dnevnik o  izvajanju del. </w:t>
      </w:r>
    </w:p>
    <w:p w:rsidR="00FB0ADA" w:rsidRPr="00E91224" w:rsidRDefault="00FB0ADA"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Če pride do spora glede nadaljevanja ali porušitve, se odloži odločitev do izdaje odločbe gradbenega inšpektorja, če ni nevarnosti za ljudi in premoženje. Izjema so samo nujna nepredvidena dela. </w:t>
      </w:r>
    </w:p>
    <w:p w:rsidR="00FB0ADA" w:rsidRPr="00E91224" w:rsidRDefault="00FB0ADA" w:rsidP="00FB0ADA">
      <w:pPr>
        <w:spacing w:after="0" w:line="240" w:lineRule="auto"/>
        <w:jc w:val="both"/>
        <w:rPr>
          <w:rFonts w:ascii="Times New Roman" w:hAnsi="Times New Roman" w:cs="Times New Roman"/>
          <w:sz w:val="24"/>
          <w:szCs w:val="24"/>
        </w:rPr>
      </w:pPr>
    </w:p>
    <w:p w:rsidR="00FB0ADA" w:rsidRPr="001E1F12" w:rsidRDefault="00FB0ADA" w:rsidP="00FB0ADA">
      <w:pPr>
        <w:pStyle w:val="Telobesedila"/>
        <w:rPr>
          <w:b/>
          <w:bCs/>
        </w:rPr>
      </w:pPr>
      <w:r w:rsidRPr="001E1F12">
        <w:rPr>
          <w:b/>
          <w:bCs/>
        </w:rPr>
        <w:t>GRADBIŠČNA DOKUMENTACIJA</w:t>
      </w:r>
    </w:p>
    <w:p w:rsidR="00FB0ADA" w:rsidRPr="00E91224" w:rsidRDefault="00FB0ADA" w:rsidP="00FB0ADA">
      <w:pPr>
        <w:pStyle w:val="Telobesedila"/>
      </w:pPr>
    </w:p>
    <w:p w:rsidR="00FB0ADA" w:rsidRPr="00E91224" w:rsidRDefault="00FB0ADA" w:rsidP="00D855D4">
      <w:pPr>
        <w:pStyle w:val="Telobesedila"/>
        <w:numPr>
          <w:ilvl w:val="0"/>
          <w:numId w:val="32"/>
        </w:numPr>
        <w:tabs>
          <w:tab w:val="num" w:pos="1068"/>
        </w:tabs>
        <w:ind w:left="1068" w:right="1134"/>
        <w:jc w:val="center"/>
        <w:rPr>
          <w:b/>
        </w:rPr>
      </w:pPr>
      <w:r w:rsidRPr="00E91224">
        <w:rPr>
          <w:b/>
        </w:rPr>
        <w:t>člen</w:t>
      </w:r>
    </w:p>
    <w:p w:rsidR="00E91224" w:rsidRPr="00E91224" w:rsidRDefault="00E91224"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Izvajalec je dolžan voditi vso potrebno in predpisano dokumentacijo v skladu z Zakonom o graditvi objektov in ostalimi veljavnimi predpisi, ki obravnavajo to področje. </w:t>
      </w:r>
    </w:p>
    <w:p w:rsidR="00FB0ADA" w:rsidRPr="00E91224" w:rsidRDefault="00FB0ADA" w:rsidP="00FB0ADA">
      <w:pPr>
        <w:spacing w:after="0" w:line="240" w:lineRule="auto"/>
        <w:jc w:val="both"/>
        <w:rPr>
          <w:rFonts w:ascii="Times New Roman" w:hAnsi="Times New Roman" w:cs="Times New Roman"/>
          <w:sz w:val="24"/>
          <w:szCs w:val="24"/>
        </w:rPr>
      </w:pPr>
    </w:p>
    <w:p w:rsidR="00FB0ADA" w:rsidRPr="00E91224" w:rsidRDefault="00FB0ADA" w:rsidP="00D855D4">
      <w:pPr>
        <w:pStyle w:val="Telobesedila"/>
        <w:numPr>
          <w:ilvl w:val="0"/>
          <w:numId w:val="32"/>
        </w:numPr>
        <w:tabs>
          <w:tab w:val="num" w:pos="1068"/>
        </w:tabs>
        <w:ind w:left="1068" w:right="1134"/>
        <w:jc w:val="center"/>
        <w:rPr>
          <w:b/>
        </w:rPr>
      </w:pPr>
      <w:r w:rsidRPr="00E91224">
        <w:rPr>
          <w:b/>
        </w:rPr>
        <w:t>člen</w:t>
      </w:r>
    </w:p>
    <w:p w:rsidR="00E91224" w:rsidRPr="00E91224" w:rsidRDefault="00E91224" w:rsidP="00FB0ADA">
      <w:pPr>
        <w:numPr>
          <w:ilvl w:val="12"/>
          <w:numId w:val="0"/>
        </w:numPr>
        <w:spacing w:after="0" w:line="240" w:lineRule="auto"/>
        <w:jc w:val="both"/>
        <w:rPr>
          <w:rFonts w:ascii="Times New Roman" w:hAnsi="Times New Roman" w:cs="Times New Roman"/>
          <w:sz w:val="24"/>
          <w:szCs w:val="24"/>
        </w:rPr>
      </w:pPr>
    </w:p>
    <w:p w:rsidR="00FB0ADA" w:rsidRPr="00E91224" w:rsidRDefault="00FB0ADA" w:rsidP="00FB0ADA">
      <w:pPr>
        <w:numPr>
          <w:ilvl w:val="12"/>
          <w:numId w:val="0"/>
        </w:numPr>
        <w:spacing w:after="0" w:line="240" w:lineRule="auto"/>
        <w:jc w:val="both"/>
        <w:rPr>
          <w:rFonts w:ascii="Times New Roman" w:hAnsi="Times New Roman" w:cs="Times New Roman"/>
          <w:b/>
          <w:sz w:val="24"/>
          <w:szCs w:val="24"/>
        </w:rPr>
      </w:pPr>
      <w:r w:rsidRPr="00E91224">
        <w:rPr>
          <w:rFonts w:ascii="Times New Roman" w:hAnsi="Times New Roman" w:cs="Times New Roman"/>
          <w:sz w:val="24"/>
          <w:szCs w:val="24"/>
        </w:rPr>
        <w:t>Izvajalec je dolžan gradbišče pred začetkom del označiti z gradbiščno tablo v skladu s Pravilnikom o gradbiščih (Uradni list RS, št. 55/08 in 54/09- popravek).</w:t>
      </w:r>
    </w:p>
    <w:p w:rsidR="00FB0ADA" w:rsidRPr="00E91224" w:rsidRDefault="00FB0ADA" w:rsidP="00FB0ADA">
      <w:pPr>
        <w:numPr>
          <w:ilvl w:val="12"/>
          <w:numId w:val="0"/>
        </w:numPr>
        <w:spacing w:after="0" w:line="240" w:lineRule="auto"/>
        <w:jc w:val="both"/>
        <w:rPr>
          <w:rFonts w:ascii="Times New Roman" w:hAnsi="Times New Roman" w:cs="Times New Roman"/>
          <w:sz w:val="24"/>
          <w:szCs w:val="24"/>
        </w:rPr>
      </w:pPr>
    </w:p>
    <w:p w:rsidR="00FB0ADA" w:rsidRDefault="00FB0ADA" w:rsidP="00FB0ADA">
      <w:pPr>
        <w:numPr>
          <w:ilvl w:val="12"/>
          <w:numId w:val="0"/>
        </w:numPr>
        <w:spacing w:after="0" w:line="240" w:lineRule="auto"/>
        <w:jc w:val="both"/>
        <w:rPr>
          <w:rFonts w:ascii="Times New Roman" w:hAnsi="Times New Roman" w:cs="Times New Roman"/>
          <w:b/>
          <w:sz w:val="24"/>
          <w:szCs w:val="24"/>
        </w:rPr>
      </w:pPr>
      <w:r w:rsidRPr="001E1F12">
        <w:rPr>
          <w:rFonts w:ascii="Times New Roman" w:hAnsi="Times New Roman" w:cs="Times New Roman"/>
          <w:b/>
          <w:sz w:val="24"/>
          <w:szCs w:val="24"/>
        </w:rPr>
        <w:t>SPREMEMBE MED IZVAJANJE DEL</w:t>
      </w:r>
    </w:p>
    <w:p w:rsidR="00DE425A" w:rsidRPr="001E1F12" w:rsidRDefault="00DE425A" w:rsidP="00FB0ADA">
      <w:pPr>
        <w:numPr>
          <w:ilvl w:val="12"/>
          <w:numId w:val="0"/>
        </w:numPr>
        <w:spacing w:after="0" w:line="240" w:lineRule="auto"/>
        <w:jc w:val="both"/>
        <w:rPr>
          <w:rFonts w:ascii="Times New Roman" w:hAnsi="Times New Roman" w:cs="Times New Roman"/>
          <w:b/>
          <w:sz w:val="24"/>
          <w:szCs w:val="24"/>
        </w:rPr>
      </w:pPr>
    </w:p>
    <w:p w:rsidR="00FB0ADA" w:rsidRPr="00E91224" w:rsidRDefault="00FB0ADA" w:rsidP="00D855D4">
      <w:pPr>
        <w:pStyle w:val="Telobesedila"/>
        <w:numPr>
          <w:ilvl w:val="0"/>
          <w:numId w:val="32"/>
        </w:numPr>
        <w:tabs>
          <w:tab w:val="num" w:pos="1068"/>
        </w:tabs>
        <w:ind w:left="1068" w:right="1134"/>
        <w:jc w:val="center"/>
        <w:rPr>
          <w:b/>
        </w:rPr>
      </w:pPr>
      <w:r w:rsidRPr="00E91224">
        <w:rPr>
          <w:b/>
        </w:rPr>
        <w:t>člen</w:t>
      </w:r>
    </w:p>
    <w:p w:rsidR="00E91224" w:rsidRPr="00E91224" w:rsidRDefault="00E91224" w:rsidP="00FB0ADA">
      <w:pPr>
        <w:pStyle w:val="Telobesedila"/>
        <w:tabs>
          <w:tab w:val="left" w:pos="7513"/>
        </w:tabs>
        <w:rPr>
          <w:bCs/>
        </w:rPr>
      </w:pPr>
    </w:p>
    <w:p w:rsidR="00FB0ADA" w:rsidRPr="00E91224" w:rsidRDefault="00FB0ADA" w:rsidP="00FB0ADA">
      <w:pPr>
        <w:pStyle w:val="Telobesedila"/>
        <w:tabs>
          <w:tab w:val="left" w:pos="7513"/>
        </w:tabs>
        <w:rPr>
          <w:b/>
          <w:bCs/>
        </w:rPr>
      </w:pPr>
      <w:r w:rsidRPr="00E91224">
        <w:rPr>
          <w:bCs/>
        </w:rPr>
        <w:t>Vse spremembe oziroma dodatne gradnje, ki se pojavijo med izvajanjem del, se obravnavajo skladno z 95. členom ZJN-3, strokovno pa jih mora potrditi izvajalec strokovnega nadzora gradnje.</w:t>
      </w:r>
    </w:p>
    <w:p w:rsidR="00FB0ADA" w:rsidRPr="00E91224" w:rsidRDefault="00FB0ADA" w:rsidP="00FB0ADA">
      <w:pPr>
        <w:pStyle w:val="Telobesedila"/>
        <w:rPr>
          <w:bCs/>
        </w:rPr>
      </w:pPr>
    </w:p>
    <w:p w:rsidR="00FB0ADA" w:rsidRPr="001E1F12" w:rsidRDefault="00FB0ADA" w:rsidP="00FB0ADA">
      <w:pPr>
        <w:pStyle w:val="Telobesedila"/>
        <w:rPr>
          <w:b/>
          <w:bCs/>
        </w:rPr>
      </w:pPr>
      <w:r w:rsidRPr="001E1F12">
        <w:rPr>
          <w:b/>
          <w:bCs/>
        </w:rPr>
        <w:t>GARANCIJA IN ODŠKODNINE</w:t>
      </w:r>
    </w:p>
    <w:p w:rsidR="00FB0ADA" w:rsidRPr="00E91224" w:rsidRDefault="00FB0ADA" w:rsidP="00D855D4">
      <w:pPr>
        <w:pStyle w:val="Telobesedila"/>
        <w:numPr>
          <w:ilvl w:val="0"/>
          <w:numId w:val="32"/>
        </w:numPr>
        <w:tabs>
          <w:tab w:val="num" w:pos="1068"/>
        </w:tabs>
        <w:ind w:left="1068" w:right="1134"/>
        <w:jc w:val="center"/>
        <w:rPr>
          <w:b/>
        </w:rPr>
      </w:pPr>
      <w:r w:rsidRPr="00E91224">
        <w:rPr>
          <w:b/>
        </w:rPr>
        <w:t>člen</w:t>
      </w:r>
    </w:p>
    <w:p w:rsidR="00E91224" w:rsidRPr="00E91224" w:rsidRDefault="00E91224"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Izvajalec jamči, da bo objekt zgrajen tako, da bo v celoti in  v vseh svojih delih ustrezal zakonskim in tehničnim predpisom ter standardom, veljavnim za tovrstne objekte. </w:t>
      </w: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Izvajalec jamči, da bodo pri gradnji uporabili samo atestirane materiale ustrezne kvalitete in sodobne </w:t>
      </w:r>
      <w:proofErr w:type="spellStart"/>
      <w:r w:rsidRPr="00E91224">
        <w:rPr>
          <w:rFonts w:ascii="Times New Roman" w:hAnsi="Times New Roman" w:cs="Times New Roman"/>
          <w:sz w:val="24"/>
          <w:szCs w:val="24"/>
        </w:rPr>
        <w:t>metodne</w:t>
      </w:r>
      <w:proofErr w:type="spellEnd"/>
      <w:r w:rsidRPr="00E91224">
        <w:rPr>
          <w:rFonts w:ascii="Times New Roman" w:hAnsi="Times New Roman" w:cs="Times New Roman"/>
          <w:sz w:val="24"/>
          <w:szCs w:val="24"/>
        </w:rPr>
        <w:t xml:space="preserve"> postopke. </w:t>
      </w:r>
    </w:p>
    <w:p w:rsidR="00FB0ADA" w:rsidRPr="00E91224" w:rsidRDefault="00FB0ADA" w:rsidP="00D855D4">
      <w:pPr>
        <w:pStyle w:val="Telobesedila"/>
        <w:numPr>
          <w:ilvl w:val="0"/>
          <w:numId w:val="32"/>
        </w:numPr>
        <w:tabs>
          <w:tab w:val="num" w:pos="1068"/>
        </w:tabs>
        <w:ind w:left="1068" w:right="1134"/>
        <w:jc w:val="center"/>
        <w:rPr>
          <w:b/>
        </w:rPr>
      </w:pPr>
      <w:r w:rsidRPr="00E91224">
        <w:rPr>
          <w:b/>
        </w:rPr>
        <w:t>člen</w:t>
      </w:r>
    </w:p>
    <w:p w:rsidR="00E91224" w:rsidRDefault="00E91224"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Izvajalec jamči, da bodo njegove dobave in storitve v okviru pogodbe kompletno in tehnično brezhibne.</w:t>
      </w:r>
    </w:p>
    <w:p w:rsidR="00FB0ADA"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Če se bo pri pregledu objekta pokazalo, da niso izpolnjene garantirane karakteristike, bo moral izvajalec v okviru pogodbenega roka dokončanja izvesti potrebne spremembe oz. popravila.</w:t>
      </w:r>
    </w:p>
    <w:p w:rsidR="00F76FB0" w:rsidRDefault="00F76FB0" w:rsidP="00FB0ADA">
      <w:pPr>
        <w:spacing w:after="0" w:line="240" w:lineRule="auto"/>
        <w:jc w:val="both"/>
        <w:rPr>
          <w:rFonts w:ascii="Times New Roman" w:hAnsi="Times New Roman" w:cs="Times New Roman"/>
          <w:sz w:val="24"/>
          <w:szCs w:val="24"/>
        </w:rPr>
      </w:pPr>
    </w:p>
    <w:p w:rsidR="00F76FB0" w:rsidRDefault="00F76FB0" w:rsidP="00FB0ADA">
      <w:pPr>
        <w:spacing w:after="0" w:line="240" w:lineRule="auto"/>
        <w:jc w:val="both"/>
        <w:rPr>
          <w:rFonts w:ascii="Times New Roman" w:hAnsi="Times New Roman" w:cs="Times New Roman"/>
          <w:sz w:val="24"/>
          <w:szCs w:val="24"/>
        </w:rPr>
      </w:pPr>
    </w:p>
    <w:p w:rsidR="00F76FB0" w:rsidRDefault="00F76FB0" w:rsidP="00FB0ADA">
      <w:pPr>
        <w:spacing w:after="0" w:line="240" w:lineRule="auto"/>
        <w:jc w:val="both"/>
        <w:rPr>
          <w:rFonts w:ascii="Times New Roman" w:hAnsi="Times New Roman" w:cs="Times New Roman"/>
          <w:sz w:val="24"/>
          <w:szCs w:val="24"/>
        </w:rPr>
      </w:pPr>
    </w:p>
    <w:p w:rsidR="00FB0ADA" w:rsidRPr="00E91224" w:rsidRDefault="00FB0ADA" w:rsidP="00D855D4">
      <w:pPr>
        <w:pStyle w:val="Odstavekseznama"/>
        <w:numPr>
          <w:ilvl w:val="0"/>
          <w:numId w:val="32"/>
        </w:numPr>
        <w:spacing w:after="0" w:line="240" w:lineRule="auto"/>
        <w:rPr>
          <w:rFonts w:ascii="Times New Roman" w:hAnsi="Times New Roman" w:cs="Times New Roman"/>
          <w:b/>
          <w:bCs/>
          <w:sz w:val="24"/>
          <w:szCs w:val="24"/>
        </w:rPr>
      </w:pPr>
      <w:r w:rsidRPr="00E91224">
        <w:rPr>
          <w:rFonts w:ascii="Times New Roman" w:hAnsi="Times New Roman" w:cs="Times New Roman"/>
          <w:b/>
          <w:bCs/>
          <w:sz w:val="24"/>
          <w:szCs w:val="24"/>
        </w:rPr>
        <w:t>člen</w:t>
      </w:r>
    </w:p>
    <w:p w:rsidR="00E91224" w:rsidRDefault="00E91224"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Izvajalec garantira 5 let za vsa izvedena dela iz 1. člena te pogodbe. V garancijski dobi je izvajalec dolžan na svoje stroške popraviti in odstraniti vse napake, ki bi nastale po njegovi krivdi zaradi slabe izdelave ali uporabe slabega materiala. </w:t>
      </w: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Za vgrajene dele in naprave veljajo garancijske dobe proizvajalcev iz garancijskih listov, ki jih je izvajalec dolžan vse izročiti naročniku z navodili za uporabo. </w:t>
      </w: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Če izvajalec brez tehtnega vzroka ne bo odpravil pomanjkljivosti v pisno določenem roku, ima naročnik pravico izvesti odpravo sam na stroške izvajalca. </w:t>
      </w:r>
    </w:p>
    <w:p w:rsidR="00FB0ADA" w:rsidRPr="00E91224" w:rsidRDefault="00FB0ADA" w:rsidP="00FB0ADA">
      <w:pPr>
        <w:spacing w:after="0" w:line="240" w:lineRule="auto"/>
        <w:jc w:val="both"/>
        <w:rPr>
          <w:rFonts w:ascii="Times New Roman" w:hAnsi="Times New Roman" w:cs="Times New Roman"/>
          <w:sz w:val="24"/>
          <w:szCs w:val="24"/>
        </w:rPr>
      </w:pPr>
    </w:p>
    <w:p w:rsidR="00FB0ADA" w:rsidRPr="00E91224" w:rsidRDefault="00E91224" w:rsidP="00E91224">
      <w:pPr>
        <w:spacing w:after="0" w:line="240" w:lineRule="auto"/>
        <w:ind w:left="4395"/>
        <w:rPr>
          <w:rFonts w:ascii="Times New Roman" w:hAnsi="Times New Roman" w:cs="Times New Roman"/>
          <w:b/>
          <w:bCs/>
          <w:sz w:val="24"/>
          <w:szCs w:val="24"/>
        </w:rPr>
      </w:pPr>
      <w:r>
        <w:rPr>
          <w:rFonts w:ascii="Times New Roman" w:hAnsi="Times New Roman" w:cs="Times New Roman"/>
          <w:b/>
          <w:bCs/>
          <w:sz w:val="24"/>
          <w:szCs w:val="24"/>
        </w:rPr>
        <w:t>24.</w:t>
      </w:r>
      <w:r w:rsidR="00FB0ADA" w:rsidRPr="00E91224">
        <w:rPr>
          <w:rFonts w:ascii="Times New Roman" w:hAnsi="Times New Roman" w:cs="Times New Roman"/>
          <w:b/>
          <w:bCs/>
          <w:sz w:val="24"/>
          <w:szCs w:val="24"/>
        </w:rPr>
        <w:t xml:space="preserve"> člen</w:t>
      </w:r>
    </w:p>
    <w:p w:rsidR="00E91224" w:rsidRDefault="00E91224" w:rsidP="00FB0ADA">
      <w:pPr>
        <w:spacing w:after="0" w:line="240" w:lineRule="auto"/>
        <w:jc w:val="both"/>
        <w:rPr>
          <w:rFonts w:ascii="Times New Roman" w:hAnsi="Times New Roman" w:cs="Times New Roman"/>
          <w:sz w:val="24"/>
          <w:szCs w:val="24"/>
        </w:rPr>
      </w:pPr>
    </w:p>
    <w:p w:rsidR="00F45184" w:rsidRDefault="00F45184" w:rsidP="00F45184">
      <w:pPr>
        <w:spacing w:after="0" w:line="240" w:lineRule="auto"/>
        <w:jc w:val="both"/>
        <w:rPr>
          <w:rFonts w:ascii="Times New Roman" w:hAnsi="Times New Roman" w:cs="Times New Roman"/>
          <w:sz w:val="24"/>
          <w:szCs w:val="24"/>
        </w:rPr>
      </w:pPr>
      <w:r w:rsidRPr="00F45184">
        <w:rPr>
          <w:rFonts w:ascii="Times New Roman" w:hAnsi="Times New Roman" w:cs="Times New Roman"/>
          <w:sz w:val="24"/>
          <w:szCs w:val="24"/>
        </w:rPr>
        <w:t>Izvajalec je dolžan ob primopredaji objekta, katera se opravi v 10 dneh po odpravi napak iz zapisnika o pregledu objekta, predložiti naročniku menico v skupni vrednosti 5 % od vrednosti pogodbenih in dodatnih del z DDV kot garancijo za odpravo napak, če so bodo pojavile v garancijskem roku. Veljavnost menice mora biti še</w:t>
      </w:r>
      <w:r w:rsidR="00FC3936">
        <w:rPr>
          <w:rFonts w:ascii="Times New Roman" w:hAnsi="Times New Roman" w:cs="Times New Roman"/>
          <w:sz w:val="24"/>
          <w:szCs w:val="24"/>
        </w:rPr>
        <w:t xml:space="preserve"> najmanj</w:t>
      </w:r>
      <w:r w:rsidRPr="00F45184">
        <w:rPr>
          <w:rFonts w:ascii="Times New Roman" w:hAnsi="Times New Roman" w:cs="Times New Roman"/>
          <w:sz w:val="24"/>
          <w:szCs w:val="24"/>
        </w:rPr>
        <w:t xml:space="preserve"> 60 dni po izteku garancijskega roka.</w:t>
      </w:r>
    </w:p>
    <w:p w:rsidR="00F45184" w:rsidRPr="00F45184" w:rsidRDefault="00F45184" w:rsidP="00F45184">
      <w:pPr>
        <w:spacing w:after="0" w:line="240" w:lineRule="auto"/>
        <w:jc w:val="both"/>
        <w:rPr>
          <w:rFonts w:ascii="Times New Roman" w:hAnsi="Times New Roman" w:cs="Times New Roman"/>
          <w:sz w:val="24"/>
          <w:szCs w:val="24"/>
        </w:rPr>
      </w:pPr>
    </w:p>
    <w:p w:rsidR="00F45184" w:rsidRPr="00F45184" w:rsidRDefault="00F45184" w:rsidP="00F45184">
      <w:pPr>
        <w:spacing w:after="0" w:line="240" w:lineRule="auto"/>
        <w:jc w:val="both"/>
        <w:rPr>
          <w:rFonts w:ascii="Times New Roman" w:hAnsi="Times New Roman" w:cs="Times New Roman"/>
          <w:sz w:val="24"/>
          <w:szCs w:val="24"/>
        </w:rPr>
      </w:pPr>
      <w:r w:rsidRPr="00F45184">
        <w:rPr>
          <w:rFonts w:ascii="Times New Roman" w:hAnsi="Times New Roman" w:cs="Times New Roman"/>
          <w:sz w:val="24"/>
          <w:szCs w:val="24"/>
        </w:rPr>
        <w:t>Zavarovanje za odpravo napak naročnik unovči za vse primere kršitev obveznosti iz te pogodbe vezanih na odpravo napak v garancijski dobi, pri  čemer v zvezi z višino unovčitve upošteva naravo in obseg kršitve pogodbenih obveznosti.</w:t>
      </w:r>
    </w:p>
    <w:p w:rsidR="00F45184" w:rsidRPr="00E91224" w:rsidRDefault="00F45184" w:rsidP="00FB0ADA">
      <w:pPr>
        <w:spacing w:after="0" w:line="240" w:lineRule="auto"/>
        <w:jc w:val="both"/>
        <w:rPr>
          <w:rFonts w:ascii="Times New Roman" w:hAnsi="Times New Roman" w:cs="Times New Roman"/>
          <w:sz w:val="24"/>
          <w:szCs w:val="24"/>
        </w:rPr>
      </w:pPr>
    </w:p>
    <w:p w:rsidR="00FB0ADA" w:rsidRPr="00E91224" w:rsidRDefault="00FB0ADA" w:rsidP="00FB0ADA">
      <w:pPr>
        <w:pStyle w:val="Naslov6"/>
        <w:tabs>
          <w:tab w:val="left" w:pos="708"/>
        </w:tabs>
        <w:spacing w:before="0" w:after="0"/>
        <w:rPr>
          <w:rFonts w:ascii="Times New Roman" w:hAnsi="Times New Roman"/>
          <w:b w:val="0"/>
          <w:bCs w:val="0"/>
          <w:i/>
          <w:iCs/>
          <w:sz w:val="24"/>
          <w:szCs w:val="24"/>
        </w:rPr>
      </w:pPr>
      <w:r w:rsidRPr="00E91224">
        <w:rPr>
          <w:rFonts w:ascii="Times New Roman" w:hAnsi="Times New Roman"/>
          <w:iCs/>
          <w:sz w:val="24"/>
          <w:szCs w:val="24"/>
        </w:rPr>
        <w:t>PODALJŠANJE POGODBENEGA ROKA</w:t>
      </w:r>
    </w:p>
    <w:p w:rsidR="00FB0ADA" w:rsidRPr="00E91224" w:rsidRDefault="00FB0ADA" w:rsidP="00FB0ADA">
      <w:pPr>
        <w:spacing w:after="0" w:line="240" w:lineRule="auto"/>
        <w:jc w:val="both"/>
        <w:rPr>
          <w:rFonts w:ascii="Times New Roman" w:hAnsi="Times New Roman" w:cs="Times New Roman"/>
          <w:sz w:val="24"/>
          <w:szCs w:val="24"/>
        </w:rPr>
      </w:pPr>
    </w:p>
    <w:p w:rsidR="00FB0ADA" w:rsidRPr="00E91224" w:rsidRDefault="00E91224" w:rsidP="00E91224">
      <w:pPr>
        <w:spacing w:after="0" w:line="240" w:lineRule="auto"/>
        <w:ind w:left="4395"/>
        <w:rPr>
          <w:rFonts w:ascii="Times New Roman" w:hAnsi="Times New Roman" w:cs="Times New Roman"/>
          <w:b/>
          <w:bCs/>
          <w:sz w:val="24"/>
          <w:szCs w:val="24"/>
        </w:rPr>
      </w:pPr>
      <w:r>
        <w:rPr>
          <w:rFonts w:ascii="Times New Roman" w:hAnsi="Times New Roman" w:cs="Times New Roman"/>
          <w:b/>
          <w:bCs/>
          <w:sz w:val="24"/>
          <w:szCs w:val="24"/>
        </w:rPr>
        <w:t>25.</w:t>
      </w:r>
      <w:r w:rsidR="00FB0ADA" w:rsidRPr="00E91224">
        <w:rPr>
          <w:rFonts w:ascii="Times New Roman" w:hAnsi="Times New Roman" w:cs="Times New Roman"/>
          <w:b/>
          <w:bCs/>
          <w:sz w:val="24"/>
          <w:szCs w:val="24"/>
        </w:rPr>
        <w:t xml:space="preserve"> člen</w:t>
      </w:r>
    </w:p>
    <w:p w:rsidR="00E91224" w:rsidRDefault="00E91224"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Rok izgradnje se lahko podaljša izključno v primeru:</w:t>
      </w:r>
    </w:p>
    <w:p w:rsidR="00FB0ADA" w:rsidRPr="00E91224" w:rsidRDefault="00FB0ADA" w:rsidP="00D855D4">
      <w:pPr>
        <w:numPr>
          <w:ilvl w:val="0"/>
          <w:numId w:val="27"/>
        </w:num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naravnih dogodkov (požar, poplava, potres, izjemno slabo vreme nenavadno za letni čas in kraj, v katerem se dela izvajajo),</w:t>
      </w:r>
    </w:p>
    <w:p w:rsidR="00FB0ADA" w:rsidRPr="00E91224" w:rsidRDefault="00FB0ADA" w:rsidP="00D855D4">
      <w:pPr>
        <w:numPr>
          <w:ilvl w:val="0"/>
          <w:numId w:val="28"/>
        </w:num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vojna,</w:t>
      </w:r>
    </w:p>
    <w:p w:rsidR="00FB0ADA" w:rsidRPr="00E91224" w:rsidRDefault="00FB0ADA" w:rsidP="00D855D4">
      <w:pPr>
        <w:numPr>
          <w:ilvl w:val="0"/>
          <w:numId w:val="29"/>
        </w:num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ukrepi določeni z akti pristojnih organov,</w:t>
      </w:r>
    </w:p>
    <w:p w:rsidR="00FB0ADA" w:rsidRPr="00E91224" w:rsidRDefault="00FB0ADA" w:rsidP="00D855D4">
      <w:pPr>
        <w:numPr>
          <w:ilvl w:val="0"/>
          <w:numId w:val="30"/>
        </w:num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pogoji za izvajanje del v zemlji ali vodi, ki niso bile predvidene s tehnično dokumentacijo. </w:t>
      </w:r>
    </w:p>
    <w:p w:rsidR="00FB0ADA" w:rsidRPr="00E91224" w:rsidRDefault="00FB0ADA" w:rsidP="00FB0ADA">
      <w:pPr>
        <w:spacing w:after="0" w:line="240" w:lineRule="auto"/>
        <w:jc w:val="both"/>
        <w:rPr>
          <w:rFonts w:ascii="Times New Roman" w:hAnsi="Times New Roman" w:cs="Times New Roman"/>
          <w:sz w:val="24"/>
          <w:szCs w:val="24"/>
        </w:rPr>
      </w:pPr>
    </w:p>
    <w:p w:rsidR="00FB0ADA" w:rsidRPr="00E91224" w:rsidRDefault="00FB0ADA" w:rsidP="00D855D4">
      <w:pPr>
        <w:pStyle w:val="Odstavekseznama"/>
        <w:numPr>
          <w:ilvl w:val="0"/>
          <w:numId w:val="31"/>
        </w:numPr>
        <w:spacing w:after="0" w:line="240" w:lineRule="auto"/>
        <w:rPr>
          <w:rFonts w:ascii="Times New Roman" w:hAnsi="Times New Roman" w:cs="Times New Roman"/>
          <w:b/>
          <w:bCs/>
          <w:sz w:val="24"/>
          <w:szCs w:val="24"/>
        </w:rPr>
      </w:pPr>
      <w:r w:rsidRPr="00E91224">
        <w:rPr>
          <w:rFonts w:ascii="Times New Roman" w:hAnsi="Times New Roman" w:cs="Times New Roman"/>
          <w:b/>
          <w:bCs/>
          <w:sz w:val="24"/>
          <w:szCs w:val="24"/>
        </w:rPr>
        <w:t>člen</w:t>
      </w:r>
    </w:p>
    <w:p w:rsidR="00E91224" w:rsidRDefault="00E91224"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Izvajalec mora takoj po nastanku razlogov iz prejšnjega člena to pisno sporočiti naročniku, kot to določa 3. člen te pogodbe. Prav tako mora obvestiti naročnika o prenehanju prej navedenih razlogov takoj, ko ti prenehajo.</w:t>
      </w:r>
    </w:p>
    <w:p w:rsidR="00FB0ADA" w:rsidRPr="00E91224" w:rsidRDefault="00FB0ADA"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b/>
          <w:sz w:val="24"/>
          <w:szCs w:val="24"/>
        </w:rPr>
      </w:pPr>
      <w:r w:rsidRPr="00E91224">
        <w:rPr>
          <w:rFonts w:ascii="Times New Roman" w:hAnsi="Times New Roman" w:cs="Times New Roman"/>
          <w:b/>
          <w:sz w:val="24"/>
          <w:szCs w:val="24"/>
        </w:rPr>
        <w:t>POGODBENA KAZEN</w:t>
      </w:r>
    </w:p>
    <w:p w:rsidR="00FB0ADA" w:rsidRPr="00E91224" w:rsidRDefault="00FB0ADA" w:rsidP="00D855D4">
      <w:pPr>
        <w:pStyle w:val="Odstavekseznama"/>
        <w:numPr>
          <w:ilvl w:val="0"/>
          <w:numId w:val="31"/>
        </w:numPr>
        <w:spacing w:after="0" w:line="240" w:lineRule="auto"/>
        <w:rPr>
          <w:rFonts w:ascii="Times New Roman" w:hAnsi="Times New Roman" w:cs="Times New Roman"/>
          <w:b/>
          <w:bCs/>
          <w:sz w:val="24"/>
          <w:szCs w:val="24"/>
        </w:rPr>
      </w:pPr>
      <w:r w:rsidRPr="00E91224">
        <w:rPr>
          <w:rFonts w:ascii="Times New Roman" w:hAnsi="Times New Roman" w:cs="Times New Roman"/>
          <w:b/>
          <w:bCs/>
          <w:sz w:val="24"/>
          <w:szCs w:val="24"/>
        </w:rPr>
        <w:t>člen</w:t>
      </w:r>
    </w:p>
    <w:p w:rsidR="00E91224" w:rsidRDefault="00E91224" w:rsidP="00FB0ADA">
      <w:pPr>
        <w:autoSpaceDE w:val="0"/>
        <w:autoSpaceDN w:val="0"/>
        <w:adjustRightInd w:val="0"/>
        <w:spacing w:after="0" w:line="240" w:lineRule="auto"/>
        <w:jc w:val="both"/>
        <w:rPr>
          <w:rFonts w:ascii="Times New Roman" w:hAnsi="Times New Roman" w:cs="Times New Roman"/>
          <w:sz w:val="24"/>
          <w:szCs w:val="24"/>
        </w:rPr>
      </w:pPr>
    </w:p>
    <w:p w:rsidR="00FB0ADA" w:rsidRPr="00E91224" w:rsidRDefault="00FB0ADA" w:rsidP="00FB0ADA">
      <w:pPr>
        <w:autoSpaceDE w:val="0"/>
        <w:autoSpaceDN w:val="0"/>
        <w:adjustRightInd w:val="0"/>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Če izvajalec ne izvrši pogodbenih del v rokih določenih s terminskim planom, je dolžan naročniku plačati pogodbeno kazen za vsak dan zamude.</w:t>
      </w:r>
    </w:p>
    <w:p w:rsidR="00FB0ADA" w:rsidRPr="00E91224" w:rsidRDefault="00FB0ADA" w:rsidP="00FB0ADA">
      <w:pPr>
        <w:autoSpaceDE w:val="0"/>
        <w:autoSpaceDN w:val="0"/>
        <w:adjustRightInd w:val="0"/>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Pogodbena kazen znaša 1 ‰ (en </w:t>
      </w:r>
      <w:proofErr w:type="spellStart"/>
      <w:r w:rsidRPr="00E91224">
        <w:rPr>
          <w:rFonts w:ascii="Times New Roman" w:hAnsi="Times New Roman" w:cs="Times New Roman"/>
          <w:sz w:val="24"/>
          <w:szCs w:val="24"/>
        </w:rPr>
        <w:t>promil</w:t>
      </w:r>
      <w:proofErr w:type="spellEnd"/>
      <w:r w:rsidRPr="00E91224">
        <w:rPr>
          <w:rFonts w:ascii="Times New Roman" w:hAnsi="Times New Roman" w:cs="Times New Roman"/>
          <w:sz w:val="24"/>
          <w:szCs w:val="24"/>
        </w:rPr>
        <w:t>) za vsak dan zamude od skupne vrednosti vseh pogodbenih del. Pogodbena kazen lahko znaša največ 10 % (deset odstotkov) od skupne vrednosti pogodbenih del, kar se izvajalcu obračuna pri končni situaciji.</w:t>
      </w:r>
    </w:p>
    <w:p w:rsidR="00FB0ADA" w:rsidRPr="00E91224" w:rsidRDefault="00FB0ADA" w:rsidP="00FB0ADA">
      <w:pPr>
        <w:autoSpaceDE w:val="0"/>
        <w:autoSpaceDN w:val="0"/>
        <w:adjustRightInd w:val="0"/>
        <w:spacing w:after="0" w:line="240" w:lineRule="auto"/>
        <w:jc w:val="both"/>
        <w:rPr>
          <w:rFonts w:ascii="Times New Roman" w:hAnsi="Times New Roman" w:cs="Times New Roman"/>
          <w:sz w:val="24"/>
          <w:szCs w:val="24"/>
        </w:rPr>
      </w:pPr>
    </w:p>
    <w:p w:rsidR="00FB0ADA" w:rsidRDefault="00FB0ADA" w:rsidP="00FB0ADA">
      <w:pPr>
        <w:autoSpaceDE w:val="0"/>
        <w:autoSpaceDN w:val="0"/>
        <w:adjustRightInd w:val="0"/>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Izvajalec se prav tako zaveže poravnati vse stroške pooblaščenega inženiringa, strokovnega  nadzora  in morebitne druge stroške naročnika, zaradi neupravičeno prekoračenega roka.</w:t>
      </w:r>
    </w:p>
    <w:p w:rsidR="00F01202" w:rsidRDefault="00F01202" w:rsidP="00FB0ADA">
      <w:pPr>
        <w:autoSpaceDE w:val="0"/>
        <w:autoSpaceDN w:val="0"/>
        <w:adjustRightInd w:val="0"/>
        <w:spacing w:after="0" w:line="240" w:lineRule="auto"/>
        <w:jc w:val="both"/>
        <w:rPr>
          <w:rFonts w:ascii="Times New Roman" w:hAnsi="Times New Roman" w:cs="Times New Roman"/>
          <w:sz w:val="24"/>
          <w:szCs w:val="24"/>
        </w:rPr>
      </w:pPr>
    </w:p>
    <w:p w:rsidR="00F01202" w:rsidRPr="00E91224" w:rsidRDefault="00F01202" w:rsidP="00FB0ADA">
      <w:pPr>
        <w:autoSpaceDE w:val="0"/>
        <w:autoSpaceDN w:val="0"/>
        <w:adjustRightInd w:val="0"/>
        <w:spacing w:after="0" w:line="240" w:lineRule="auto"/>
        <w:jc w:val="both"/>
        <w:rPr>
          <w:rFonts w:ascii="Times New Roman" w:hAnsi="Times New Roman" w:cs="Times New Roman"/>
          <w:sz w:val="24"/>
          <w:szCs w:val="24"/>
        </w:rPr>
      </w:pPr>
    </w:p>
    <w:p w:rsidR="00FB0ADA" w:rsidRDefault="00600CF5" w:rsidP="00FB0ADA">
      <w:pPr>
        <w:pStyle w:val="Naslov6"/>
        <w:tabs>
          <w:tab w:val="left" w:pos="708"/>
        </w:tabs>
        <w:spacing w:before="0" w:after="0"/>
        <w:rPr>
          <w:rFonts w:ascii="Times New Roman" w:hAnsi="Times New Roman"/>
          <w:iCs/>
          <w:sz w:val="24"/>
          <w:szCs w:val="24"/>
        </w:rPr>
      </w:pPr>
      <w:r>
        <w:rPr>
          <w:rFonts w:ascii="Times New Roman" w:hAnsi="Times New Roman"/>
          <w:iCs/>
          <w:sz w:val="24"/>
          <w:szCs w:val="24"/>
        </w:rPr>
        <w:lastRenderedPageBreak/>
        <w:t xml:space="preserve">KONČANJE </w:t>
      </w:r>
      <w:r w:rsidR="00FB0ADA" w:rsidRPr="00E91224">
        <w:rPr>
          <w:rFonts w:ascii="Times New Roman" w:hAnsi="Times New Roman"/>
          <w:iCs/>
          <w:sz w:val="24"/>
          <w:szCs w:val="24"/>
        </w:rPr>
        <w:t>DEL IN KONČNI OBRAČUN</w:t>
      </w:r>
    </w:p>
    <w:p w:rsidR="00F76FB0" w:rsidRPr="00F76FB0" w:rsidRDefault="00F76FB0" w:rsidP="00F76FB0">
      <w:pPr>
        <w:rPr>
          <w:lang w:eastAsia="sl-SI"/>
        </w:rPr>
      </w:pPr>
    </w:p>
    <w:p w:rsidR="00FB0ADA" w:rsidRPr="00E91224" w:rsidRDefault="00FB0ADA" w:rsidP="00D855D4">
      <w:pPr>
        <w:pStyle w:val="Odstavekseznama"/>
        <w:numPr>
          <w:ilvl w:val="0"/>
          <w:numId w:val="31"/>
        </w:numPr>
        <w:spacing w:after="0" w:line="240" w:lineRule="auto"/>
        <w:rPr>
          <w:rFonts w:ascii="Times New Roman" w:hAnsi="Times New Roman" w:cs="Times New Roman"/>
          <w:b/>
          <w:bCs/>
          <w:sz w:val="24"/>
          <w:szCs w:val="24"/>
        </w:rPr>
      </w:pPr>
      <w:r w:rsidRPr="00E91224">
        <w:rPr>
          <w:rFonts w:ascii="Times New Roman" w:hAnsi="Times New Roman" w:cs="Times New Roman"/>
          <w:b/>
          <w:bCs/>
          <w:sz w:val="24"/>
          <w:szCs w:val="24"/>
        </w:rPr>
        <w:t>člen</w:t>
      </w:r>
    </w:p>
    <w:p w:rsidR="00E91224" w:rsidRDefault="00E91224"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Izvajalec je dolžan z vpisom v gradbeni dnevnik in z dopisom obvestiti naročnika, da so dela končana ter mu predložiti vso potrebno dokumentacijo za  pregled objekta. </w:t>
      </w: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Naročnik, izvajalec in nadzorni organ opravijo pregled objekta v roku 10 dni od prejetja obvestila izvajalca o končanju del. O pregledu objekta se sestavi zapisnik in se določi rok za odpravo morebitnih napak in pomanjkljivosti.</w:t>
      </w: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Po obvestilu izvajalca, da so odpravljene pomanjkljivosti ugotovljene v zapisniku o pregledu objekta, so naročnik, izvajalec in nadzorni organ dolžni objekt ponovno pregledati. V kolikor se ugotovi, da so pomanjkljivosti odpravljene se izvede primopredaja objekta, o čemer se zapiše nov zapisnik. </w:t>
      </w:r>
    </w:p>
    <w:p w:rsidR="00E91224" w:rsidRDefault="00E91224" w:rsidP="00FB0ADA">
      <w:pPr>
        <w:pStyle w:val="Naslov6"/>
        <w:tabs>
          <w:tab w:val="left" w:pos="708"/>
        </w:tabs>
        <w:spacing w:before="0" w:after="0"/>
        <w:rPr>
          <w:rFonts w:ascii="Times New Roman" w:hAnsi="Times New Roman"/>
          <w:iCs/>
          <w:sz w:val="24"/>
          <w:szCs w:val="24"/>
        </w:rPr>
      </w:pPr>
    </w:p>
    <w:p w:rsidR="00FB0ADA" w:rsidRPr="00E91224" w:rsidRDefault="00FB0ADA" w:rsidP="00FB0ADA">
      <w:pPr>
        <w:pStyle w:val="Naslov6"/>
        <w:tabs>
          <w:tab w:val="left" w:pos="708"/>
        </w:tabs>
        <w:spacing w:before="0" w:after="0"/>
        <w:rPr>
          <w:rFonts w:ascii="Times New Roman" w:hAnsi="Times New Roman"/>
          <w:b w:val="0"/>
          <w:bCs w:val="0"/>
          <w:i/>
          <w:iCs/>
          <w:sz w:val="24"/>
          <w:szCs w:val="24"/>
        </w:rPr>
      </w:pPr>
      <w:r w:rsidRPr="00E91224">
        <w:rPr>
          <w:rFonts w:ascii="Times New Roman" w:hAnsi="Times New Roman"/>
          <w:iCs/>
          <w:sz w:val="24"/>
          <w:szCs w:val="24"/>
        </w:rPr>
        <w:t>ODSTOP OD POGODBE</w:t>
      </w:r>
    </w:p>
    <w:p w:rsidR="00FB0ADA" w:rsidRPr="00E91224" w:rsidRDefault="00FB0ADA" w:rsidP="00D855D4">
      <w:pPr>
        <w:pStyle w:val="Odstavekseznama"/>
        <w:numPr>
          <w:ilvl w:val="0"/>
          <w:numId w:val="31"/>
        </w:numPr>
        <w:spacing w:after="0" w:line="240" w:lineRule="auto"/>
        <w:rPr>
          <w:rFonts w:ascii="Times New Roman" w:hAnsi="Times New Roman" w:cs="Times New Roman"/>
          <w:b/>
          <w:bCs/>
          <w:sz w:val="24"/>
          <w:szCs w:val="24"/>
        </w:rPr>
      </w:pPr>
      <w:r w:rsidRPr="00E91224">
        <w:rPr>
          <w:rFonts w:ascii="Times New Roman" w:hAnsi="Times New Roman" w:cs="Times New Roman"/>
          <w:b/>
          <w:bCs/>
          <w:sz w:val="24"/>
          <w:szCs w:val="24"/>
        </w:rPr>
        <w:t>člen</w:t>
      </w:r>
    </w:p>
    <w:p w:rsidR="00E91224" w:rsidRDefault="00E91224"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Naročnik ima pravico odstopiti od pogodbe, če pride izvajalec v takšno finančno situacijo, ki bi mu onemogočila izvedbo pogodbenih obveznosti.</w:t>
      </w:r>
    </w:p>
    <w:p w:rsidR="00E91224" w:rsidRDefault="00E91224" w:rsidP="00E91224">
      <w:pPr>
        <w:pStyle w:val="Odstavekseznama"/>
        <w:spacing w:after="0" w:line="240" w:lineRule="auto"/>
        <w:ind w:left="4668"/>
        <w:rPr>
          <w:rFonts w:ascii="Times New Roman" w:hAnsi="Times New Roman" w:cs="Times New Roman"/>
          <w:b/>
          <w:bCs/>
          <w:sz w:val="24"/>
          <w:szCs w:val="24"/>
        </w:rPr>
      </w:pPr>
    </w:p>
    <w:p w:rsidR="00FB0ADA" w:rsidRPr="00E91224" w:rsidRDefault="00FB0ADA" w:rsidP="00D855D4">
      <w:pPr>
        <w:pStyle w:val="Odstavekseznama"/>
        <w:numPr>
          <w:ilvl w:val="0"/>
          <w:numId w:val="31"/>
        </w:numPr>
        <w:spacing w:after="0" w:line="240" w:lineRule="auto"/>
        <w:rPr>
          <w:rFonts w:ascii="Times New Roman" w:hAnsi="Times New Roman" w:cs="Times New Roman"/>
          <w:b/>
          <w:bCs/>
          <w:sz w:val="24"/>
          <w:szCs w:val="24"/>
        </w:rPr>
      </w:pPr>
      <w:r w:rsidRPr="00E91224">
        <w:rPr>
          <w:rFonts w:ascii="Times New Roman" w:hAnsi="Times New Roman" w:cs="Times New Roman"/>
          <w:b/>
          <w:bCs/>
          <w:sz w:val="24"/>
          <w:szCs w:val="24"/>
        </w:rPr>
        <w:t>člen</w:t>
      </w:r>
    </w:p>
    <w:p w:rsidR="00E91224" w:rsidRDefault="00E91224"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Naročnik ima pravico odstopiti od pogodbe, če izvajalec po svoji krivdi v roku 14 dni od veljavnosti pogodbe in uvedbe v delo ne prične z delom brez kakršnihkoli stroškov. </w:t>
      </w:r>
    </w:p>
    <w:p w:rsidR="00FB0ADA" w:rsidRPr="00E91224" w:rsidRDefault="00FB0ADA" w:rsidP="00FB0ADA">
      <w:pPr>
        <w:spacing w:after="0" w:line="240" w:lineRule="auto"/>
        <w:jc w:val="both"/>
        <w:rPr>
          <w:rFonts w:ascii="Times New Roman" w:hAnsi="Times New Roman" w:cs="Times New Roman"/>
          <w:sz w:val="24"/>
          <w:szCs w:val="24"/>
        </w:rPr>
      </w:pPr>
    </w:p>
    <w:p w:rsidR="00FB0ADA" w:rsidRPr="00E91224" w:rsidRDefault="00FB0ADA" w:rsidP="00FB0ADA">
      <w:pPr>
        <w:pStyle w:val="Naslov6"/>
        <w:tabs>
          <w:tab w:val="left" w:pos="708"/>
        </w:tabs>
        <w:spacing w:before="0" w:after="0"/>
        <w:rPr>
          <w:rFonts w:ascii="Times New Roman" w:hAnsi="Times New Roman"/>
          <w:b w:val="0"/>
          <w:bCs w:val="0"/>
          <w:i/>
          <w:iCs/>
          <w:sz w:val="24"/>
          <w:szCs w:val="24"/>
        </w:rPr>
      </w:pPr>
      <w:r w:rsidRPr="00E91224">
        <w:rPr>
          <w:rFonts w:ascii="Times New Roman" w:hAnsi="Times New Roman"/>
          <w:iCs/>
          <w:sz w:val="24"/>
          <w:szCs w:val="24"/>
        </w:rPr>
        <w:t>UKINITEV GRADBIŠČA</w:t>
      </w:r>
    </w:p>
    <w:p w:rsidR="00FB0ADA" w:rsidRPr="00A703F7" w:rsidRDefault="00FB0ADA" w:rsidP="00D855D4">
      <w:pPr>
        <w:pStyle w:val="Odstavekseznama"/>
        <w:numPr>
          <w:ilvl w:val="0"/>
          <w:numId w:val="31"/>
        </w:numPr>
        <w:spacing w:after="0" w:line="240" w:lineRule="auto"/>
        <w:rPr>
          <w:rFonts w:ascii="Times New Roman" w:hAnsi="Times New Roman" w:cs="Times New Roman"/>
          <w:b/>
          <w:bCs/>
          <w:sz w:val="24"/>
          <w:szCs w:val="24"/>
        </w:rPr>
      </w:pPr>
      <w:r w:rsidRPr="00A703F7">
        <w:rPr>
          <w:rFonts w:ascii="Times New Roman" w:hAnsi="Times New Roman" w:cs="Times New Roman"/>
          <w:b/>
          <w:bCs/>
          <w:sz w:val="24"/>
          <w:szCs w:val="24"/>
        </w:rPr>
        <w:t>člen</w:t>
      </w:r>
    </w:p>
    <w:p w:rsidR="00A703F7" w:rsidRDefault="00A703F7"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Izvajalec je na svoje stroške dolžan umakniti iz gradbišča delavce, odstraniti preostali material, opremo in delovna sredstva, kakor tudi začasne objekte, ki jih je postavil; v celoti fino očistiti novozgrajeni objekt; urediti okolico, ki jo je uporabljal ter vzpostaviti v prvotno stanje komunalne naprave, ki jih je med gradnjo uporabljal. </w:t>
      </w: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V primeru, da izvajalec ne izvede teh del do dogovorjenega roka navedenega v zapisniku o prevzemu del, to opravi naročnik na izvajalčeve stroške. </w:t>
      </w:r>
    </w:p>
    <w:p w:rsidR="00A703F7" w:rsidRDefault="00A703F7" w:rsidP="00FB0ADA">
      <w:pPr>
        <w:pStyle w:val="Naslov6"/>
        <w:tabs>
          <w:tab w:val="left" w:pos="708"/>
        </w:tabs>
        <w:spacing w:before="0" w:after="0"/>
        <w:rPr>
          <w:rFonts w:ascii="Times New Roman" w:hAnsi="Times New Roman"/>
          <w:iCs/>
          <w:sz w:val="24"/>
          <w:szCs w:val="24"/>
        </w:rPr>
      </w:pPr>
    </w:p>
    <w:p w:rsidR="00FB0ADA" w:rsidRPr="00E91224" w:rsidRDefault="00FB0ADA" w:rsidP="00FB0ADA">
      <w:pPr>
        <w:pStyle w:val="Naslov6"/>
        <w:tabs>
          <w:tab w:val="left" w:pos="708"/>
        </w:tabs>
        <w:spacing w:before="0" w:after="0"/>
        <w:rPr>
          <w:rFonts w:ascii="Times New Roman" w:hAnsi="Times New Roman"/>
          <w:b w:val="0"/>
          <w:bCs w:val="0"/>
          <w:i/>
          <w:iCs/>
          <w:sz w:val="24"/>
          <w:szCs w:val="24"/>
        </w:rPr>
      </w:pPr>
      <w:r w:rsidRPr="00E91224">
        <w:rPr>
          <w:rFonts w:ascii="Times New Roman" w:hAnsi="Times New Roman"/>
          <w:iCs/>
          <w:sz w:val="24"/>
          <w:szCs w:val="24"/>
        </w:rPr>
        <w:t>REŠEVANJE SPOROV</w:t>
      </w:r>
    </w:p>
    <w:p w:rsidR="00FB0ADA" w:rsidRPr="00A703F7" w:rsidRDefault="00FB0ADA" w:rsidP="00D855D4">
      <w:pPr>
        <w:pStyle w:val="Odstavekseznama"/>
        <w:numPr>
          <w:ilvl w:val="0"/>
          <w:numId w:val="31"/>
        </w:numPr>
        <w:spacing w:after="0" w:line="240" w:lineRule="auto"/>
        <w:rPr>
          <w:rFonts w:ascii="Times New Roman" w:hAnsi="Times New Roman" w:cs="Times New Roman"/>
          <w:b/>
          <w:bCs/>
          <w:sz w:val="24"/>
          <w:szCs w:val="24"/>
        </w:rPr>
      </w:pPr>
      <w:r w:rsidRPr="00A703F7">
        <w:rPr>
          <w:rFonts w:ascii="Times New Roman" w:hAnsi="Times New Roman" w:cs="Times New Roman"/>
          <w:b/>
          <w:bCs/>
          <w:sz w:val="24"/>
          <w:szCs w:val="24"/>
        </w:rPr>
        <w:t>člen</w:t>
      </w:r>
    </w:p>
    <w:p w:rsidR="00A703F7" w:rsidRDefault="00A703F7"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Morebitne spore bosta pogodbeni stranki reševali sporazumno. V primeru sporov, ki jih naročnik in izvajalec ne moreta rešiti sporazumno, rešuje le te pristojno sodišče. </w:t>
      </w:r>
    </w:p>
    <w:p w:rsidR="00A703F7" w:rsidRDefault="00A703F7" w:rsidP="00FB0ADA">
      <w:pPr>
        <w:pStyle w:val="Naslov6"/>
        <w:tabs>
          <w:tab w:val="left" w:pos="708"/>
        </w:tabs>
        <w:spacing w:before="0" w:after="0"/>
        <w:rPr>
          <w:rFonts w:ascii="Times New Roman" w:hAnsi="Times New Roman"/>
          <w:iCs/>
          <w:sz w:val="24"/>
          <w:szCs w:val="24"/>
        </w:rPr>
      </w:pPr>
    </w:p>
    <w:p w:rsidR="00FB0ADA" w:rsidRPr="00E91224" w:rsidRDefault="00FB0ADA" w:rsidP="00FB0ADA">
      <w:pPr>
        <w:pStyle w:val="Naslov6"/>
        <w:tabs>
          <w:tab w:val="left" w:pos="708"/>
        </w:tabs>
        <w:spacing w:before="0" w:after="0"/>
        <w:rPr>
          <w:rFonts w:ascii="Times New Roman" w:hAnsi="Times New Roman"/>
          <w:b w:val="0"/>
          <w:bCs w:val="0"/>
          <w:i/>
          <w:iCs/>
          <w:sz w:val="24"/>
          <w:szCs w:val="24"/>
        </w:rPr>
      </w:pPr>
      <w:r w:rsidRPr="00E91224">
        <w:rPr>
          <w:rFonts w:ascii="Times New Roman" w:hAnsi="Times New Roman"/>
          <w:iCs/>
          <w:sz w:val="24"/>
          <w:szCs w:val="24"/>
        </w:rPr>
        <w:t>OSTALA DOLOČILA</w:t>
      </w:r>
    </w:p>
    <w:p w:rsidR="00FB0ADA" w:rsidRPr="00A703F7" w:rsidRDefault="00FB0ADA" w:rsidP="00D855D4">
      <w:pPr>
        <w:pStyle w:val="Odstavekseznama"/>
        <w:numPr>
          <w:ilvl w:val="0"/>
          <w:numId w:val="31"/>
        </w:numPr>
        <w:spacing w:after="0" w:line="240" w:lineRule="auto"/>
        <w:rPr>
          <w:rFonts w:ascii="Times New Roman" w:hAnsi="Times New Roman" w:cs="Times New Roman"/>
          <w:b/>
          <w:bCs/>
          <w:sz w:val="24"/>
          <w:szCs w:val="24"/>
        </w:rPr>
      </w:pPr>
      <w:r w:rsidRPr="00A703F7">
        <w:rPr>
          <w:rFonts w:ascii="Times New Roman" w:hAnsi="Times New Roman" w:cs="Times New Roman"/>
          <w:b/>
          <w:bCs/>
          <w:sz w:val="24"/>
          <w:szCs w:val="24"/>
        </w:rPr>
        <w:t xml:space="preserve"> člen</w:t>
      </w:r>
    </w:p>
    <w:p w:rsidR="00A703F7" w:rsidRDefault="00A703F7"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 xml:space="preserve">Pogodbene stranke soglašajo, da se za urejanje razmerij med njimi pri izvajanju del po tej pogodbi uporabljajo določila Obligacijskega zakonika, če s pogodbo ni drugače določeno. </w:t>
      </w:r>
    </w:p>
    <w:p w:rsidR="00486BA1" w:rsidRDefault="00486BA1" w:rsidP="00FB0ADA">
      <w:pPr>
        <w:spacing w:after="0" w:line="240" w:lineRule="auto"/>
        <w:jc w:val="both"/>
        <w:rPr>
          <w:rFonts w:ascii="Times New Roman" w:hAnsi="Times New Roman" w:cs="Times New Roman"/>
          <w:sz w:val="24"/>
          <w:szCs w:val="24"/>
        </w:rPr>
      </w:pPr>
    </w:p>
    <w:p w:rsidR="00F76FB0" w:rsidRDefault="00F76FB0" w:rsidP="00FB0ADA">
      <w:pPr>
        <w:spacing w:after="0" w:line="240" w:lineRule="auto"/>
        <w:jc w:val="both"/>
        <w:rPr>
          <w:rFonts w:ascii="Times New Roman" w:hAnsi="Times New Roman" w:cs="Times New Roman"/>
          <w:sz w:val="24"/>
          <w:szCs w:val="24"/>
        </w:rPr>
      </w:pPr>
    </w:p>
    <w:p w:rsidR="00F76FB0" w:rsidRDefault="00F76FB0" w:rsidP="00FB0ADA">
      <w:pPr>
        <w:spacing w:after="0" w:line="240" w:lineRule="auto"/>
        <w:jc w:val="both"/>
        <w:rPr>
          <w:rFonts w:ascii="Times New Roman" w:hAnsi="Times New Roman" w:cs="Times New Roman"/>
          <w:sz w:val="24"/>
          <w:szCs w:val="24"/>
        </w:rPr>
      </w:pPr>
    </w:p>
    <w:p w:rsidR="00F4017F" w:rsidRDefault="00F4017F" w:rsidP="00FB0ADA">
      <w:pPr>
        <w:spacing w:after="0" w:line="240" w:lineRule="auto"/>
        <w:jc w:val="both"/>
        <w:rPr>
          <w:rFonts w:ascii="Times New Roman" w:hAnsi="Times New Roman" w:cs="Times New Roman"/>
          <w:sz w:val="24"/>
          <w:szCs w:val="24"/>
        </w:rPr>
      </w:pPr>
    </w:p>
    <w:p w:rsidR="00F4017F" w:rsidRDefault="00F4017F" w:rsidP="00FB0ADA">
      <w:pPr>
        <w:spacing w:after="0" w:line="240" w:lineRule="auto"/>
        <w:jc w:val="both"/>
        <w:rPr>
          <w:rFonts w:ascii="Times New Roman" w:hAnsi="Times New Roman" w:cs="Times New Roman"/>
          <w:sz w:val="24"/>
          <w:szCs w:val="24"/>
        </w:rPr>
      </w:pPr>
    </w:p>
    <w:p w:rsidR="00F4017F" w:rsidRDefault="00F4017F" w:rsidP="00FB0ADA">
      <w:pPr>
        <w:spacing w:after="0" w:line="240" w:lineRule="auto"/>
        <w:jc w:val="both"/>
        <w:rPr>
          <w:rFonts w:ascii="Times New Roman" w:hAnsi="Times New Roman" w:cs="Times New Roman"/>
          <w:sz w:val="24"/>
          <w:szCs w:val="24"/>
        </w:rPr>
      </w:pPr>
    </w:p>
    <w:p w:rsidR="00FB0ADA" w:rsidRPr="00A703F7" w:rsidRDefault="00FB0ADA" w:rsidP="00D855D4">
      <w:pPr>
        <w:pStyle w:val="Odstavekseznama"/>
        <w:numPr>
          <w:ilvl w:val="0"/>
          <w:numId w:val="31"/>
        </w:numPr>
        <w:spacing w:after="0" w:line="240" w:lineRule="auto"/>
        <w:rPr>
          <w:rFonts w:ascii="Times New Roman" w:hAnsi="Times New Roman" w:cs="Times New Roman"/>
          <w:b/>
          <w:bCs/>
          <w:sz w:val="24"/>
          <w:szCs w:val="24"/>
        </w:rPr>
      </w:pPr>
      <w:r w:rsidRPr="00A703F7">
        <w:rPr>
          <w:rFonts w:ascii="Times New Roman" w:hAnsi="Times New Roman" w:cs="Times New Roman"/>
          <w:b/>
          <w:bCs/>
          <w:sz w:val="24"/>
          <w:szCs w:val="24"/>
        </w:rPr>
        <w:t>člen</w:t>
      </w:r>
    </w:p>
    <w:p w:rsidR="00764CA6" w:rsidRPr="00454282" w:rsidRDefault="00764CA6" w:rsidP="00764CA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Protikorupcijska klavzula</w:t>
      </w:r>
    </w:p>
    <w:p w:rsidR="00764CA6" w:rsidRDefault="00764CA6" w:rsidP="00764CA6">
      <w:pPr>
        <w:spacing w:after="0" w:line="240" w:lineRule="auto"/>
        <w:jc w:val="both"/>
        <w:rPr>
          <w:rFonts w:ascii="Times New Roman" w:hAnsi="Times New Roman" w:cs="Times New Roman"/>
          <w:sz w:val="24"/>
          <w:szCs w:val="24"/>
        </w:rPr>
      </w:pPr>
    </w:p>
    <w:p w:rsidR="00764CA6" w:rsidRPr="00566FB9" w:rsidRDefault="00764CA6" w:rsidP="00764CA6">
      <w:p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Pogodba, pri kateri kdo v imenu ali na račun druge pogodbene stranke, predstavniku ali posredniku organa ali organizacije iz javnega sektorja obljubi, ponudi ali da kakšno nedovoljeno korist za:</w:t>
      </w:r>
    </w:p>
    <w:p w:rsidR="00764CA6" w:rsidRPr="00566FB9" w:rsidRDefault="00764CA6" w:rsidP="00D855D4">
      <w:pPr>
        <w:numPr>
          <w:ilvl w:val="0"/>
          <w:numId w:val="22"/>
        </w:numPr>
        <w:spacing w:after="0" w:line="240" w:lineRule="auto"/>
        <w:rPr>
          <w:rFonts w:ascii="Times New Roman" w:hAnsi="Times New Roman" w:cs="Times New Roman"/>
          <w:sz w:val="24"/>
          <w:szCs w:val="24"/>
        </w:rPr>
      </w:pPr>
      <w:r w:rsidRPr="00566FB9">
        <w:rPr>
          <w:rFonts w:ascii="Times New Roman" w:hAnsi="Times New Roman" w:cs="Times New Roman"/>
          <w:sz w:val="24"/>
          <w:szCs w:val="24"/>
        </w:rPr>
        <w:t>pridobitev posla ali</w:t>
      </w:r>
    </w:p>
    <w:p w:rsidR="00764CA6" w:rsidRPr="00566FB9" w:rsidRDefault="00764CA6" w:rsidP="00D855D4">
      <w:pPr>
        <w:numPr>
          <w:ilvl w:val="0"/>
          <w:numId w:val="22"/>
        </w:numPr>
        <w:spacing w:after="0" w:line="240" w:lineRule="auto"/>
        <w:rPr>
          <w:rFonts w:ascii="Times New Roman" w:hAnsi="Times New Roman" w:cs="Times New Roman"/>
          <w:sz w:val="24"/>
          <w:szCs w:val="24"/>
        </w:rPr>
      </w:pPr>
      <w:r w:rsidRPr="00566FB9">
        <w:rPr>
          <w:rFonts w:ascii="Times New Roman" w:hAnsi="Times New Roman" w:cs="Times New Roman"/>
          <w:sz w:val="24"/>
          <w:szCs w:val="24"/>
        </w:rPr>
        <w:t>za sklenitev posla pod ugodnejšimi pogoji ali</w:t>
      </w:r>
    </w:p>
    <w:p w:rsidR="00764CA6" w:rsidRPr="00566FB9" w:rsidRDefault="00764CA6" w:rsidP="00D855D4">
      <w:pPr>
        <w:numPr>
          <w:ilvl w:val="0"/>
          <w:numId w:val="22"/>
        </w:numPr>
        <w:spacing w:after="0" w:line="240" w:lineRule="auto"/>
        <w:rPr>
          <w:rFonts w:ascii="Times New Roman" w:hAnsi="Times New Roman" w:cs="Times New Roman"/>
          <w:sz w:val="24"/>
          <w:szCs w:val="24"/>
        </w:rPr>
      </w:pPr>
      <w:r w:rsidRPr="00566FB9">
        <w:rPr>
          <w:rFonts w:ascii="Times New Roman" w:hAnsi="Times New Roman" w:cs="Times New Roman"/>
          <w:sz w:val="24"/>
          <w:szCs w:val="24"/>
        </w:rPr>
        <w:t>za opustitev dolžnega nadzora nad izvajanjem pogodbenih obveznosti ali</w:t>
      </w:r>
    </w:p>
    <w:p w:rsidR="00764CA6" w:rsidRPr="00566FB9" w:rsidRDefault="00764CA6" w:rsidP="00D855D4">
      <w:pPr>
        <w:numPr>
          <w:ilvl w:val="0"/>
          <w:numId w:val="22"/>
        </w:numPr>
        <w:spacing w:after="0" w:line="240" w:lineRule="auto"/>
        <w:rPr>
          <w:rFonts w:ascii="Times New Roman" w:hAnsi="Times New Roman" w:cs="Times New Roman"/>
          <w:sz w:val="24"/>
          <w:szCs w:val="24"/>
        </w:rPr>
      </w:pPr>
      <w:r w:rsidRPr="00566FB9">
        <w:rPr>
          <w:rFonts w:ascii="Times New Roman" w:hAnsi="Times New Roman" w:cs="Times New Roman"/>
          <w:sz w:val="24"/>
          <w:szCs w:val="24"/>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764CA6" w:rsidRPr="00566FB9" w:rsidRDefault="00764CA6" w:rsidP="00764CA6">
      <w:pPr>
        <w:spacing w:after="0" w:line="240" w:lineRule="auto"/>
        <w:rPr>
          <w:rFonts w:ascii="Times New Roman" w:hAnsi="Times New Roman" w:cs="Times New Roman"/>
          <w:sz w:val="24"/>
          <w:szCs w:val="24"/>
        </w:rPr>
      </w:pPr>
      <w:r w:rsidRPr="00566FB9">
        <w:rPr>
          <w:rFonts w:ascii="Times New Roman" w:hAnsi="Times New Roman" w:cs="Times New Roman"/>
          <w:sz w:val="24"/>
          <w:szCs w:val="24"/>
        </w:rPr>
        <w:t>je nična.</w:t>
      </w:r>
    </w:p>
    <w:p w:rsidR="00764CA6" w:rsidRPr="00566FB9" w:rsidRDefault="00764CA6" w:rsidP="00764CA6">
      <w:pPr>
        <w:spacing w:after="0" w:line="240" w:lineRule="auto"/>
        <w:rPr>
          <w:rFonts w:ascii="Times New Roman" w:hAnsi="Times New Roman" w:cs="Times New Roman"/>
          <w:sz w:val="24"/>
          <w:szCs w:val="24"/>
        </w:rPr>
      </w:pPr>
    </w:p>
    <w:p w:rsidR="00764CA6" w:rsidRDefault="00764CA6" w:rsidP="00764CA6">
      <w:p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764CA6" w:rsidRDefault="00764CA6" w:rsidP="00764CA6">
      <w:pPr>
        <w:spacing w:after="0" w:line="240" w:lineRule="auto"/>
        <w:jc w:val="both"/>
        <w:rPr>
          <w:rFonts w:ascii="Times New Roman" w:hAnsi="Times New Roman" w:cs="Times New Roman"/>
          <w:sz w:val="24"/>
          <w:szCs w:val="24"/>
        </w:rPr>
      </w:pPr>
    </w:p>
    <w:p w:rsidR="00764CA6" w:rsidRPr="00D53EFD" w:rsidRDefault="00764CA6" w:rsidP="00764CA6">
      <w:pPr>
        <w:pStyle w:val="BodyText21"/>
        <w:rPr>
          <w:i/>
          <w:szCs w:val="24"/>
        </w:rPr>
      </w:pPr>
      <w:r w:rsidRPr="00D53EFD">
        <w:rPr>
          <w:i/>
          <w:szCs w:val="24"/>
        </w:rPr>
        <w:t>Socialna klavzula</w:t>
      </w:r>
    </w:p>
    <w:p w:rsidR="00764CA6" w:rsidRPr="00D53EFD" w:rsidRDefault="00764CA6" w:rsidP="00764CA6">
      <w:pPr>
        <w:pStyle w:val="BodyText21"/>
        <w:rPr>
          <w:szCs w:val="24"/>
        </w:rPr>
      </w:pPr>
    </w:p>
    <w:p w:rsidR="00764CA6" w:rsidRPr="00D53EFD" w:rsidRDefault="00764CA6" w:rsidP="00764CA6">
      <w:pPr>
        <w:pStyle w:val="BodyText21"/>
        <w:rPr>
          <w:szCs w:val="24"/>
        </w:rPr>
      </w:pPr>
      <w:r w:rsidRPr="00D53EFD">
        <w:rPr>
          <w:szCs w:val="24"/>
        </w:rPr>
        <w:t>Pogodba preneha veljati, če je naročnik seznanjen, da je pristojni državi organ ali sodišče s pravnomočno odločitvijo ugotovilo kršitev delovne, okoljske ali socialne zakonodaje s strani izvajalca pogodbe o izvedbi javnega naročila ali njegovega podizvajalca.</w:t>
      </w:r>
    </w:p>
    <w:p w:rsidR="00764CA6" w:rsidRPr="00D53EFD" w:rsidRDefault="00764CA6" w:rsidP="00764CA6">
      <w:pPr>
        <w:spacing w:after="0" w:line="240" w:lineRule="auto"/>
        <w:jc w:val="both"/>
        <w:rPr>
          <w:rFonts w:ascii="Times New Roman" w:hAnsi="Times New Roman" w:cs="Times New Roman"/>
          <w:sz w:val="24"/>
          <w:szCs w:val="24"/>
        </w:rPr>
      </w:pPr>
    </w:p>
    <w:p w:rsidR="00FB0ADA" w:rsidRPr="00A703F7" w:rsidRDefault="00FB0ADA" w:rsidP="00D855D4">
      <w:pPr>
        <w:pStyle w:val="Odstavekseznama"/>
        <w:numPr>
          <w:ilvl w:val="0"/>
          <w:numId w:val="31"/>
        </w:numPr>
        <w:spacing w:after="0" w:line="240" w:lineRule="auto"/>
        <w:rPr>
          <w:rFonts w:ascii="Times New Roman" w:hAnsi="Times New Roman" w:cs="Times New Roman"/>
          <w:b/>
          <w:bCs/>
          <w:sz w:val="24"/>
          <w:szCs w:val="24"/>
        </w:rPr>
      </w:pPr>
      <w:r w:rsidRPr="00A703F7">
        <w:rPr>
          <w:rFonts w:ascii="Times New Roman" w:hAnsi="Times New Roman" w:cs="Times New Roman"/>
          <w:b/>
          <w:bCs/>
          <w:sz w:val="24"/>
          <w:szCs w:val="24"/>
        </w:rPr>
        <w:t>člen</w:t>
      </w:r>
    </w:p>
    <w:p w:rsidR="00A703F7" w:rsidRDefault="00A703F7"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r w:rsidRPr="00E91224">
        <w:rPr>
          <w:rFonts w:ascii="Times New Roman" w:hAnsi="Times New Roman" w:cs="Times New Roman"/>
          <w:sz w:val="24"/>
          <w:szCs w:val="24"/>
        </w:rPr>
        <w:t>Pogodba je napisana v šestih (4) enakih izvodih, od katerih prejme vsaka pogodbena stranka po dva (2) izvoda.</w:t>
      </w:r>
    </w:p>
    <w:p w:rsidR="00FB0ADA" w:rsidRPr="00E91224" w:rsidRDefault="00A703F7" w:rsidP="00FB0AD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36</w:t>
      </w:r>
      <w:r w:rsidR="00FB0ADA" w:rsidRPr="00E91224">
        <w:rPr>
          <w:rFonts w:ascii="Times New Roman" w:hAnsi="Times New Roman" w:cs="Times New Roman"/>
          <w:b/>
          <w:bCs/>
          <w:sz w:val="24"/>
          <w:szCs w:val="24"/>
        </w:rPr>
        <w:t>. člen</w:t>
      </w:r>
    </w:p>
    <w:p w:rsidR="00DB6763" w:rsidRDefault="00DB6763" w:rsidP="00DB6763">
      <w:pPr>
        <w:spacing w:after="0" w:line="240" w:lineRule="auto"/>
        <w:jc w:val="both"/>
        <w:rPr>
          <w:rFonts w:ascii="Times New Roman" w:hAnsi="Times New Roman" w:cs="Times New Roman"/>
          <w:sz w:val="24"/>
          <w:szCs w:val="24"/>
        </w:rPr>
      </w:pPr>
    </w:p>
    <w:p w:rsidR="00DB6763" w:rsidRDefault="00DB6763" w:rsidP="00DB67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Pogodba prične veljati po predaji finančnega zavarovanja za dobro izvedbo del. </w:t>
      </w:r>
    </w:p>
    <w:p w:rsidR="00FB0ADA" w:rsidRPr="00E91224" w:rsidRDefault="00FB0ADA"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p>
    <w:p w:rsidR="00FB0ADA" w:rsidRPr="00E91224" w:rsidRDefault="00FB0ADA" w:rsidP="00FB0ADA">
      <w:pPr>
        <w:spacing w:after="0" w:line="240" w:lineRule="auto"/>
        <w:jc w:val="both"/>
        <w:rPr>
          <w:rFonts w:ascii="Times New Roman" w:hAnsi="Times New Roman" w:cs="Times New Roman"/>
          <w:sz w:val="24"/>
          <w:szCs w:val="24"/>
        </w:rPr>
      </w:pPr>
    </w:p>
    <w:p w:rsidR="00FB0ADA" w:rsidRPr="00E91224" w:rsidRDefault="00A703F7" w:rsidP="00A703F7">
      <w:pPr>
        <w:spacing w:after="0" w:line="240" w:lineRule="auto"/>
        <w:ind w:left="4248"/>
        <w:jc w:val="both"/>
        <w:rPr>
          <w:rFonts w:ascii="Times New Roman" w:hAnsi="Times New Roman" w:cs="Times New Roman"/>
          <w:sz w:val="24"/>
          <w:szCs w:val="24"/>
        </w:rPr>
      </w:pPr>
      <w:r>
        <w:rPr>
          <w:rFonts w:ascii="Times New Roman" w:hAnsi="Times New Roman" w:cs="Times New Roman"/>
          <w:sz w:val="24"/>
          <w:szCs w:val="24"/>
        </w:rPr>
        <w:t xml:space="preserve">      </w:t>
      </w:r>
      <w:r w:rsidR="00FB0ADA" w:rsidRPr="00E91224">
        <w:rPr>
          <w:rFonts w:ascii="Times New Roman" w:hAnsi="Times New Roman" w:cs="Times New Roman"/>
          <w:sz w:val="24"/>
          <w:szCs w:val="24"/>
        </w:rPr>
        <w:t xml:space="preserve">Številka: </w:t>
      </w:r>
      <w:r w:rsidR="0082271C">
        <w:rPr>
          <w:rFonts w:ascii="Times New Roman" w:hAnsi="Times New Roman" w:cs="Times New Roman"/>
          <w:sz w:val="24"/>
          <w:szCs w:val="24"/>
        </w:rPr>
        <w:t>……</w:t>
      </w: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27"/>
        <w:gridCol w:w="4627"/>
      </w:tblGrid>
      <w:tr w:rsidR="00FB0ADA" w:rsidRPr="00E91224" w:rsidTr="00BF2892">
        <w:trPr>
          <w:trHeight w:val="562"/>
        </w:trPr>
        <w:tc>
          <w:tcPr>
            <w:tcW w:w="4627" w:type="dxa"/>
            <w:tcBorders>
              <w:top w:val="nil"/>
              <w:left w:val="nil"/>
              <w:bottom w:val="nil"/>
              <w:right w:val="nil"/>
            </w:tcBorders>
            <w:shd w:val="clear" w:color="auto" w:fill="auto"/>
          </w:tcPr>
          <w:p w:rsidR="00FB0ADA" w:rsidRPr="00E91224" w:rsidRDefault="00FB0ADA" w:rsidP="00FB0ADA">
            <w:pPr>
              <w:spacing w:after="0" w:line="240" w:lineRule="auto"/>
              <w:rPr>
                <w:rFonts w:ascii="Times New Roman" w:hAnsi="Times New Roman" w:cs="Times New Roman"/>
                <w:sz w:val="24"/>
                <w:szCs w:val="24"/>
              </w:rPr>
            </w:pPr>
            <w:r w:rsidRPr="00E91224">
              <w:rPr>
                <w:rFonts w:ascii="Times New Roman" w:hAnsi="Times New Roman" w:cs="Times New Roman"/>
                <w:sz w:val="24"/>
                <w:szCs w:val="24"/>
              </w:rPr>
              <w:t xml:space="preserve">V ………………, dne  </w:t>
            </w:r>
          </w:p>
          <w:p w:rsidR="00FB0ADA" w:rsidRPr="00E91224" w:rsidRDefault="00FB0ADA" w:rsidP="00FB0ADA">
            <w:pPr>
              <w:spacing w:after="0" w:line="240" w:lineRule="auto"/>
              <w:rPr>
                <w:rFonts w:ascii="Times New Roman" w:hAnsi="Times New Roman" w:cs="Times New Roman"/>
                <w:sz w:val="24"/>
                <w:szCs w:val="24"/>
              </w:rPr>
            </w:pPr>
          </w:p>
          <w:p w:rsidR="00FB0ADA" w:rsidRDefault="00FB0ADA" w:rsidP="00FB0ADA">
            <w:pPr>
              <w:spacing w:after="0" w:line="240" w:lineRule="auto"/>
              <w:rPr>
                <w:rFonts w:ascii="Times New Roman" w:hAnsi="Times New Roman" w:cs="Times New Roman"/>
                <w:sz w:val="24"/>
                <w:szCs w:val="24"/>
              </w:rPr>
            </w:pPr>
          </w:p>
          <w:p w:rsidR="001E1F12" w:rsidRPr="00E91224" w:rsidRDefault="001E1F12" w:rsidP="00FB0ADA">
            <w:pPr>
              <w:spacing w:after="0" w:line="240" w:lineRule="auto"/>
              <w:rPr>
                <w:rFonts w:ascii="Times New Roman" w:hAnsi="Times New Roman" w:cs="Times New Roman"/>
                <w:sz w:val="24"/>
                <w:szCs w:val="24"/>
              </w:rPr>
            </w:pPr>
          </w:p>
        </w:tc>
        <w:tc>
          <w:tcPr>
            <w:tcW w:w="4627" w:type="dxa"/>
            <w:tcBorders>
              <w:top w:val="nil"/>
              <w:left w:val="nil"/>
              <w:bottom w:val="nil"/>
              <w:right w:val="nil"/>
            </w:tcBorders>
            <w:shd w:val="clear" w:color="auto" w:fill="auto"/>
          </w:tcPr>
          <w:p w:rsidR="00FB0ADA" w:rsidRPr="00E91224" w:rsidRDefault="00FB0ADA" w:rsidP="00FB0ADA">
            <w:pPr>
              <w:spacing w:after="0" w:line="240" w:lineRule="auto"/>
              <w:rPr>
                <w:rFonts w:ascii="Times New Roman" w:hAnsi="Times New Roman" w:cs="Times New Roman"/>
                <w:sz w:val="24"/>
                <w:szCs w:val="24"/>
              </w:rPr>
            </w:pPr>
            <w:r w:rsidRPr="00E91224">
              <w:rPr>
                <w:rFonts w:ascii="Times New Roman" w:hAnsi="Times New Roman" w:cs="Times New Roman"/>
                <w:sz w:val="24"/>
                <w:szCs w:val="24"/>
              </w:rPr>
              <w:t xml:space="preserve">V  </w:t>
            </w:r>
            <w:r w:rsidR="0082271C">
              <w:rPr>
                <w:rFonts w:ascii="Times New Roman" w:hAnsi="Times New Roman" w:cs="Times New Roman"/>
                <w:sz w:val="24"/>
                <w:szCs w:val="24"/>
              </w:rPr>
              <w:t>Veržeju</w:t>
            </w:r>
            <w:r w:rsidRPr="00E91224">
              <w:rPr>
                <w:rFonts w:ascii="Times New Roman" w:hAnsi="Times New Roman" w:cs="Times New Roman"/>
                <w:sz w:val="24"/>
                <w:szCs w:val="24"/>
              </w:rPr>
              <w:t xml:space="preserve">, dne  </w:t>
            </w:r>
            <w:r w:rsidR="00A703F7">
              <w:rPr>
                <w:rFonts w:ascii="Times New Roman" w:hAnsi="Times New Roman" w:cs="Times New Roman"/>
                <w:sz w:val="24"/>
                <w:szCs w:val="24"/>
              </w:rPr>
              <w:t>…………………</w:t>
            </w:r>
          </w:p>
          <w:p w:rsidR="00FB0ADA" w:rsidRDefault="00FB0ADA" w:rsidP="00FB0ADA">
            <w:pPr>
              <w:spacing w:after="0" w:line="240" w:lineRule="auto"/>
              <w:jc w:val="both"/>
              <w:rPr>
                <w:rFonts w:ascii="Times New Roman" w:hAnsi="Times New Roman" w:cs="Times New Roman"/>
                <w:sz w:val="24"/>
                <w:szCs w:val="24"/>
              </w:rPr>
            </w:pPr>
          </w:p>
          <w:p w:rsidR="00A703F7" w:rsidRPr="00E91224" w:rsidRDefault="00A703F7" w:rsidP="00FB0ADA">
            <w:pPr>
              <w:spacing w:after="0" w:line="240" w:lineRule="auto"/>
              <w:jc w:val="both"/>
              <w:rPr>
                <w:rFonts w:ascii="Times New Roman" w:hAnsi="Times New Roman" w:cs="Times New Roman"/>
                <w:sz w:val="24"/>
                <w:szCs w:val="24"/>
              </w:rPr>
            </w:pPr>
          </w:p>
        </w:tc>
      </w:tr>
      <w:tr w:rsidR="00FB0ADA" w:rsidRPr="00E91224" w:rsidTr="00BF2892">
        <w:trPr>
          <w:trHeight w:val="1086"/>
        </w:trPr>
        <w:tc>
          <w:tcPr>
            <w:tcW w:w="4627" w:type="dxa"/>
            <w:tcBorders>
              <w:top w:val="nil"/>
              <w:left w:val="nil"/>
              <w:bottom w:val="nil"/>
              <w:right w:val="nil"/>
            </w:tcBorders>
            <w:shd w:val="clear" w:color="auto" w:fill="auto"/>
          </w:tcPr>
          <w:p w:rsidR="00FB0ADA" w:rsidRPr="00E91224" w:rsidRDefault="00A703F7" w:rsidP="00FB0AD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FB0ADA" w:rsidRPr="00E91224">
              <w:rPr>
                <w:rFonts w:ascii="Times New Roman" w:hAnsi="Times New Roman" w:cs="Times New Roman"/>
                <w:b/>
                <w:bCs/>
                <w:sz w:val="24"/>
                <w:szCs w:val="24"/>
              </w:rPr>
              <w:t xml:space="preserve">  IZVAJALEC:</w:t>
            </w:r>
          </w:p>
          <w:p w:rsidR="00FB0ADA" w:rsidRPr="00E91224" w:rsidRDefault="00A703F7" w:rsidP="00FB0AD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w:t>
            </w:r>
          </w:p>
        </w:tc>
        <w:tc>
          <w:tcPr>
            <w:tcW w:w="4627" w:type="dxa"/>
            <w:tcBorders>
              <w:top w:val="nil"/>
              <w:left w:val="nil"/>
              <w:bottom w:val="nil"/>
              <w:right w:val="nil"/>
            </w:tcBorders>
            <w:shd w:val="clear" w:color="auto" w:fill="auto"/>
          </w:tcPr>
          <w:p w:rsidR="00FB0ADA" w:rsidRPr="00E91224" w:rsidRDefault="00FB0ADA" w:rsidP="00FB0ADA">
            <w:pPr>
              <w:spacing w:after="0" w:line="240" w:lineRule="auto"/>
              <w:rPr>
                <w:rFonts w:ascii="Times New Roman" w:hAnsi="Times New Roman" w:cs="Times New Roman"/>
                <w:b/>
                <w:bCs/>
                <w:sz w:val="24"/>
                <w:szCs w:val="24"/>
              </w:rPr>
            </w:pPr>
            <w:r w:rsidRPr="00E91224">
              <w:rPr>
                <w:rFonts w:ascii="Times New Roman" w:hAnsi="Times New Roman" w:cs="Times New Roman"/>
                <w:b/>
                <w:bCs/>
                <w:sz w:val="24"/>
                <w:szCs w:val="24"/>
              </w:rPr>
              <w:t xml:space="preserve">                      NAROČNIK:</w:t>
            </w:r>
          </w:p>
          <w:p w:rsidR="00FB0ADA" w:rsidRPr="00E91224" w:rsidRDefault="00FB0ADA" w:rsidP="00FB0ADA">
            <w:pPr>
              <w:spacing w:after="0" w:line="240" w:lineRule="auto"/>
              <w:rPr>
                <w:rFonts w:ascii="Times New Roman" w:hAnsi="Times New Roman" w:cs="Times New Roman"/>
                <w:b/>
                <w:bCs/>
                <w:sz w:val="24"/>
                <w:szCs w:val="24"/>
              </w:rPr>
            </w:pPr>
            <w:r w:rsidRPr="00E91224">
              <w:rPr>
                <w:rFonts w:ascii="Times New Roman" w:hAnsi="Times New Roman" w:cs="Times New Roman"/>
                <w:b/>
                <w:bCs/>
                <w:sz w:val="24"/>
                <w:szCs w:val="24"/>
              </w:rPr>
              <w:t xml:space="preserve">             </w:t>
            </w:r>
            <w:r w:rsidR="0082271C">
              <w:rPr>
                <w:rFonts w:ascii="Times New Roman" w:hAnsi="Times New Roman" w:cs="Times New Roman"/>
                <w:b/>
                <w:bCs/>
                <w:sz w:val="24"/>
                <w:szCs w:val="24"/>
              </w:rPr>
              <w:t xml:space="preserve">  </w:t>
            </w:r>
            <w:r w:rsidRPr="00E91224">
              <w:rPr>
                <w:rFonts w:ascii="Times New Roman" w:hAnsi="Times New Roman" w:cs="Times New Roman"/>
                <w:b/>
                <w:bCs/>
                <w:sz w:val="24"/>
                <w:szCs w:val="24"/>
              </w:rPr>
              <w:t xml:space="preserve">OBČINA </w:t>
            </w:r>
            <w:r w:rsidR="0082271C">
              <w:rPr>
                <w:rFonts w:ascii="Times New Roman" w:hAnsi="Times New Roman" w:cs="Times New Roman"/>
                <w:b/>
                <w:bCs/>
                <w:sz w:val="24"/>
                <w:szCs w:val="24"/>
              </w:rPr>
              <w:t>VERŽEJ</w:t>
            </w:r>
            <w:r w:rsidRPr="00E91224">
              <w:rPr>
                <w:rFonts w:ascii="Times New Roman" w:hAnsi="Times New Roman" w:cs="Times New Roman"/>
                <w:b/>
                <w:bCs/>
                <w:sz w:val="24"/>
                <w:szCs w:val="24"/>
              </w:rPr>
              <w:t>:</w:t>
            </w:r>
          </w:p>
          <w:p w:rsidR="00FB0ADA" w:rsidRPr="00E91224" w:rsidRDefault="00FB0ADA" w:rsidP="00FB0ADA">
            <w:pPr>
              <w:spacing w:after="0" w:line="240" w:lineRule="auto"/>
              <w:rPr>
                <w:rFonts w:ascii="Times New Roman" w:hAnsi="Times New Roman" w:cs="Times New Roman"/>
                <w:b/>
                <w:bCs/>
                <w:sz w:val="24"/>
                <w:szCs w:val="24"/>
              </w:rPr>
            </w:pPr>
            <w:r w:rsidRPr="00E91224">
              <w:rPr>
                <w:rFonts w:ascii="Times New Roman" w:hAnsi="Times New Roman" w:cs="Times New Roman"/>
                <w:b/>
                <w:bCs/>
                <w:sz w:val="24"/>
                <w:szCs w:val="24"/>
              </w:rPr>
              <w:t xml:space="preserve">    </w:t>
            </w:r>
            <w:r w:rsidR="00A703F7">
              <w:rPr>
                <w:rFonts w:ascii="Times New Roman" w:hAnsi="Times New Roman" w:cs="Times New Roman"/>
                <w:b/>
                <w:bCs/>
                <w:sz w:val="24"/>
                <w:szCs w:val="24"/>
              </w:rPr>
              <w:t xml:space="preserve">  </w:t>
            </w:r>
            <w:r w:rsidR="0082271C">
              <w:rPr>
                <w:rFonts w:ascii="Times New Roman" w:hAnsi="Times New Roman" w:cs="Times New Roman"/>
                <w:b/>
                <w:bCs/>
                <w:sz w:val="24"/>
                <w:szCs w:val="24"/>
              </w:rPr>
              <w:t>Slavko Petovar, dipl. inž. agr.</w:t>
            </w:r>
          </w:p>
          <w:p w:rsidR="00FB0ADA" w:rsidRPr="00E91224" w:rsidRDefault="00FB0ADA" w:rsidP="00FB0ADA">
            <w:pPr>
              <w:spacing w:after="0" w:line="240" w:lineRule="auto"/>
              <w:rPr>
                <w:rFonts w:ascii="Times New Roman" w:hAnsi="Times New Roman" w:cs="Times New Roman"/>
                <w:b/>
                <w:sz w:val="24"/>
                <w:szCs w:val="24"/>
              </w:rPr>
            </w:pPr>
            <w:r w:rsidRPr="00E91224">
              <w:rPr>
                <w:rFonts w:ascii="Times New Roman" w:hAnsi="Times New Roman" w:cs="Times New Roman"/>
                <w:b/>
                <w:sz w:val="24"/>
                <w:szCs w:val="24"/>
              </w:rPr>
              <w:t xml:space="preserve">                        ŽUPAN</w:t>
            </w:r>
          </w:p>
        </w:tc>
      </w:tr>
    </w:tbl>
    <w:p w:rsidR="00A90702" w:rsidRPr="00FB0ADA" w:rsidRDefault="00A90702" w:rsidP="00FB0ADA">
      <w:pPr>
        <w:spacing w:after="0" w:line="240" w:lineRule="auto"/>
        <w:jc w:val="both"/>
        <w:rPr>
          <w:rFonts w:ascii="Times New Roman" w:hAnsi="Times New Roman" w:cs="Times New Roman"/>
          <w:bCs/>
          <w:sz w:val="24"/>
          <w:szCs w:val="24"/>
        </w:rPr>
      </w:pPr>
    </w:p>
    <w:sectPr w:rsidR="00A90702" w:rsidRPr="00FB0ADA"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617" w:rsidRDefault="001D3617" w:rsidP="006975C6">
      <w:pPr>
        <w:spacing w:after="0" w:line="240" w:lineRule="auto"/>
      </w:pPr>
      <w:r>
        <w:separator/>
      </w:r>
    </w:p>
  </w:endnote>
  <w:endnote w:type="continuationSeparator" w:id="0">
    <w:p w:rsidR="001D3617" w:rsidRDefault="001D3617"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E0" w:rsidRDefault="000046E0" w:rsidP="00D379CF">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E0" w:rsidRPr="006F1DA5" w:rsidRDefault="000046E0" w:rsidP="00820B19">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Pr>
            <w:rFonts w:ascii="Arial" w:hAnsi="Arial" w:cs="Arial"/>
            <w:noProof/>
          </w:rPr>
          <w:t>2</w:t>
        </w:r>
        <w:r w:rsidRPr="006F1DA5">
          <w:rPr>
            <w:rFonts w:ascii="Arial" w:hAnsi="Arial" w:cs="Arial"/>
            <w:noProof/>
          </w:rPr>
          <w:fldChar w:fldCharType="end"/>
        </w:r>
      </w:sdtContent>
    </w:sdt>
  </w:p>
  <w:p w:rsidR="000046E0" w:rsidRDefault="000046E0"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244165"/>
      <w:docPartObj>
        <w:docPartGallery w:val="Page Numbers (Bottom of Page)"/>
        <w:docPartUnique/>
      </w:docPartObj>
    </w:sdtPr>
    <w:sdtContent>
      <w:p w:rsidR="000046E0" w:rsidRDefault="000046E0">
        <w:pPr>
          <w:pStyle w:val="Noga"/>
          <w:jc w:val="right"/>
        </w:pPr>
        <w:r>
          <w:fldChar w:fldCharType="begin"/>
        </w:r>
        <w:r>
          <w:instrText>PAGE   \* MERGEFORMAT</w:instrText>
        </w:r>
        <w:r>
          <w:fldChar w:fldCharType="separate"/>
        </w:r>
        <w:r>
          <w:rPr>
            <w:noProof/>
          </w:rPr>
          <w:t>27</w:t>
        </w:r>
        <w:r>
          <w:rPr>
            <w:noProof/>
          </w:rPr>
          <w:fldChar w:fldCharType="end"/>
        </w:r>
      </w:p>
    </w:sdtContent>
  </w:sdt>
  <w:p w:rsidR="000046E0" w:rsidRDefault="000046E0" w:rsidP="00820B19">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E0" w:rsidRDefault="000046E0" w:rsidP="00820B19">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E0" w:rsidRDefault="000046E0" w:rsidP="00820B19">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E0" w:rsidRDefault="000046E0" w:rsidP="00820B19">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E0" w:rsidRDefault="000046E0" w:rsidP="00820B19">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E0" w:rsidRDefault="000046E0" w:rsidP="00820B19">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E0" w:rsidRDefault="000046E0" w:rsidP="00820B19">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617" w:rsidRDefault="001D3617" w:rsidP="006975C6">
      <w:pPr>
        <w:spacing w:after="0" w:line="240" w:lineRule="auto"/>
      </w:pPr>
      <w:r>
        <w:separator/>
      </w:r>
    </w:p>
  </w:footnote>
  <w:footnote w:type="continuationSeparator" w:id="0">
    <w:p w:rsidR="001D3617" w:rsidRDefault="001D3617"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E0" w:rsidRPr="00900485" w:rsidRDefault="000046E0" w:rsidP="0090048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746"/>
    <w:multiLevelType w:val="hybridMultilevel"/>
    <w:tmpl w:val="550AB8D0"/>
    <w:lvl w:ilvl="0" w:tplc="0A363A62">
      <w:start w:val="1"/>
      <w:numFmt w:val="bullet"/>
      <w:lvlText w:val=""/>
      <w:lvlJc w:val="left"/>
      <w:pPr>
        <w:ind w:left="720" w:hanging="360"/>
      </w:pPr>
      <w:rPr>
        <w:rFonts w:ascii="Symbol" w:hAnsi="Symbol" w:hint="default"/>
        <w:sz w:val="18"/>
        <w:szCs w:val="18"/>
      </w:rPr>
    </w:lvl>
    <w:lvl w:ilvl="1" w:tplc="7A0A52B4">
      <w:start w:val="1"/>
      <w:numFmt w:val="bullet"/>
      <w:lvlText w:val="o"/>
      <w:lvlJc w:val="left"/>
      <w:pPr>
        <w:ind w:left="1440" w:hanging="360"/>
      </w:pPr>
      <w:rPr>
        <w:rFonts w:ascii="Courier New" w:hAnsi="Courier New" w:cs="Courier New" w:hint="default"/>
      </w:rPr>
    </w:lvl>
    <w:lvl w:ilvl="2" w:tplc="4E745202">
      <w:start w:val="1"/>
      <w:numFmt w:val="bullet"/>
      <w:lvlText w:val=""/>
      <w:lvlJc w:val="left"/>
      <w:pPr>
        <w:ind w:left="2160" w:hanging="360"/>
      </w:pPr>
      <w:rPr>
        <w:rFonts w:ascii="Wingdings" w:hAnsi="Wingdings" w:cs="Wingdings" w:hint="default"/>
      </w:rPr>
    </w:lvl>
    <w:lvl w:ilvl="3" w:tplc="9CF4B3F6">
      <w:start w:val="1"/>
      <w:numFmt w:val="bullet"/>
      <w:lvlText w:val=""/>
      <w:lvlJc w:val="left"/>
      <w:pPr>
        <w:ind w:left="2880" w:hanging="360"/>
      </w:pPr>
      <w:rPr>
        <w:rFonts w:ascii="Symbol" w:hAnsi="Symbol" w:cs="Symbol" w:hint="default"/>
      </w:rPr>
    </w:lvl>
    <w:lvl w:ilvl="4" w:tplc="645227B6">
      <w:start w:val="1"/>
      <w:numFmt w:val="bullet"/>
      <w:lvlText w:val="o"/>
      <w:lvlJc w:val="left"/>
      <w:pPr>
        <w:ind w:left="3600" w:hanging="360"/>
      </w:pPr>
      <w:rPr>
        <w:rFonts w:ascii="Courier New" w:hAnsi="Courier New" w:cs="Courier New" w:hint="default"/>
      </w:rPr>
    </w:lvl>
    <w:lvl w:ilvl="5" w:tplc="BBD0BF92">
      <w:start w:val="1"/>
      <w:numFmt w:val="bullet"/>
      <w:lvlText w:val=""/>
      <w:lvlJc w:val="left"/>
      <w:pPr>
        <w:ind w:left="4320" w:hanging="360"/>
      </w:pPr>
      <w:rPr>
        <w:rFonts w:ascii="Wingdings" w:hAnsi="Wingdings" w:cs="Wingdings" w:hint="default"/>
      </w:rPr>
    </w:lvl>
    <w:lvl w:ilvl="6" w:tplc="EEB059A2">
      <w:start w:val="1"/>
      <w:numFmt w:val="bullet"/>
      <w:lvlText w:val=""/>
      <w:lvlJc w:val="left"/>
      <w:pPr>
        <w:ind w:left="5040" w:hanging="360"/>
      </w:pPr>
      <w:rPr>
        <w:rFonts w:ascii="Symbol" w:hAnsi="Symbol" w:cs="Symbol" w:hint="default"/>
      </w:rPr>
    </w:lvl>
    <w:lvl w:ilvl="7" w:tplc="3912D3F2">
      <w:start w:val="1"/>
      <w:numFmt w:val="bullet"/>
      <w:lvlText w:val="o"/>
      <w:lvlJc w:val="left"/>
      <w:pPr>
        <w:ind w:left="5760" w:hanging="360"/>
      </w:pPr>
      <w:rPr>
        <w:rFonts w:ascii="Courier New" w:hAnsi="Courier New" w:cs="Courier New" w:hint="default"/>
      </w:rPr>
    </w:lvl>
    <w:lvl w:ilvl="8" w:tplc="927AC52E">
      <w:start w:val="1"/>
      <w:numFmt w:val="bullet"/>
      <w:lvlText w:val=""/>
      <w:lvlJc w:val="left"/>
      <w:pPr>
        <w:ind w:left="6480" w:hanging="360"/>
      </w:pPr>
      <w:rPr>
        <w:rFonts w:ascii="Wingdings" w:hAnsi="Wingdings" w:cs="Wingdings" w:hint="default"/>
      </w:rPr>
    </w:lvl>
  </w:abstractNum>
  <w:abstractNum w:abstractNumId="1" w15:restartNumberingAfterBreak="0">
    <w:nsid w:val="042B0DAA"/>
    <w:multiLevelType w:val="hybridMultilevel"/>
    <w:tmpl w:val="D9AC5C2A"/>
    <w:lvl w:ilvl="0" w:tplc="29F03C22">
      <w:start w:val="1"/>
      <w:numFmt w:val="bullet"/>
      <w:lvlText w:val=""/>
      <w:lvlJc w:val="left"/>
      <w:pPr>
        <w:ind w:left="720" w:hanging="360"/>
      </w:pPr>
      <w:rPr>
        <w:rFonts w:ascii="Symbol" w:hAnsi="Symbol" w:cs="Symbol" w:hint="default"/>
        <w:sz w:val="18"/>
        <w:szCs w:val="18"/>
      </w:rPr>
    </w:lvl>
    <w:lvl w:ilvl="1" w:tplc="581EF38E">
      <w:start w:val="1"/>
      <w:numFmt w:val="bullet"/>
      <w:lvlText w:val="o"/>
      <w:lvlJc w:val="left"/>
      <w:pPr>
        <w:ind w:left="1440" w:hanging="360"/>
      </w:pPr>
      <w:rPr>
        <w:rFonts w:ascii="Courier New" w:hAnsi="Courier New" w:cs="Courier New" w:hint="default"/>
      </w:rPr>
    </w:lvl>
    <w:lvl w:ilvl="2" w:tplc="10FE2DFA">
      <w:start w:val="1"/>
      <w:numFmt w:val="bullet"/>
      <w:lvlText w:val=""/>
      <w:lvlJc w:val="left"/>
      <w:pPr>
        <w:ind w:left="2160" w:hanging="360"/>
      </w:pPr>
      <w:rPr>
        <w:rFonts w:ascii="Wingdings" w:hAnsi="Wingdings" w:cs="Wingdings" w:hint="default"/>
      </w:rPr>
    </w:lvl>
    <w:lvl w:ilvl="3" w:tplc="1BDC1AC0">
      <w:start w:val="1"/>
      <w:numFmt w:val="bullet"/>
      <w:lvlText w:val=""/>
      <w:lvlJc w:val="left"/>
      <w:pPr>
        <w:ind w:left="2880" w:hanging="360"/>
      </w:pPr>
      <w:rPr>
        <w:rFonts w:ascii="Symbol" w:hAnsi="Symbol" w:cs="Symbol" w:hint="default"/>
      </w:rPr>
    </w:lvl>
    <w:lvl w:ilvl="4" w:tplc="923C6E66">
      <w:start w:val="1"/>
      <w:numFmt w:val="bullet"/>
      <w:lvlText w:val="o"/>
      <w:lvlJc w:val="left"/>
      <w:pPr>
        <w:ind w:left="3600" w:hanging="360"/>
      </w:pPr>
      <w:rPr>
        <w:rFonts w:ascii="Courier New" w:hAnsi="Courier New" w:cs="Courier New" w:hint="default"/>
      </w:rPr>
    </w:lvl>
    <w:lvl w:ilvl="5" w:tplc="96A6D7F2">
      <w:start w:val="1"/>
      <w:numFmt w:val="bullet"/>
      <w:lvlText w:val=""/>
      <w:lvlJc w:val="left"/>
      <w:pPr>
        <w:ind w:left="4320" w:hanging="360"/>
      </w:pPr>
      <w:rPr>
        <w:rFonts w:ascii="Wingdings" w:hAnsi="Wingdings" w:cs="Wingdings" w:hint="default"/>
      </w:rPr>
    </w:lvl>
    <w:lvl w:ilvl="6" w:tplc="FE9C63A2">
      <w:start w:val="1"/>
      <w:numFmt w:val="bullet"/>
      <w:lvlText w:val=""/>
      <w:lvlJc w:val="left"/>
      <w:pPr>
        <w:ind w:left="5040" w:hanging="360"/>
      </w:pPr>
      <w:rPr>
        <w:rFonts w:ascii="Symbol" w:hAnsi="Symbol" w:cs="Symbol" w:hint="default"/>
      </w:rPr>
    </w:lvl>
    <w:lvl w:ilvl="7" w:tplc="92BE1C0A">
      <w:start w:val="1"/>
      <w:numFmt w:val="bullet"/>
      <w:lvlText w:val="o"/>
      <w:lvlJc w:val="left"/>
      <w:pPr>
        <w:ind w:left="5760" w:hanging="360"/>
      </w:pPr>
      <w:rPr>
        <w:rFonts w:ascii="Courier New" w:hAnsi="Courier New" w:cs="Courier New" w:hint="default"/>
      </w:rPr>
    </w:lvl>
    <w:lvl w:ilvl="8" w:tplc="F4282518">
      <w:start w:val="1"/>
      <w:numFmt w:val="bullet"/>
      <w:lvlText w:val=""/>
      <w:lvlJc w:val="left"/>
      <w:pPr>
        <w:ind w:left="6480" w:hanging="360"/>
      </w:pPr>
      <w:rPr>
        <w:rFonts w:ascii="Wingdings" w:hAnsi="Wingdings" w:cs="Wingdings" w:hint="default"/>
      </w:rPr>
    </w:lvl>
  </w:abstractNum>
  <w:abstractNum w:abstractNumId="2" w15:restartNumberingAfterBreak="0">
    <w:nsid w:val="0C1940C7"/>
    <w:multiLevelType w:val="hybridMultilevel"/>
    <w:tmpl w:val="8CEE1E04"/>
    <w:lvl w:ilvl="0" w:tplc="0A363A6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A7825F6"/>
    <w:multiLevelType w:val="hybridMultilevel"/>
    <w:tmpl w:val="1E4A552C"/>
    <w:lvl w:ilvl="0" w:tplc="D024B466">
      <w:start w:val="1"/>
      <w:numFmt w:val="bullet"/>
      <w:lvlText w:val=""/>
      <w:lvlJc w:val="left"/>
      <w:pPr>
        <w:ind w:left="720" w:hanging="360"/>
      </w:pPr>
      <w:rPr>
        <w:rFonts w:ascii="Symbol" w:hAnsi="Symbol" w:cs="Symbol" w:hint="default"/>
        <w:sz w:val="18"/>
        <w:szCs w:val="18"/>
      </w:rPr>
    </w:lvl>
    <w:lvl w:ilvl="1" w:tplc="239686CA">
      <w:start w:val="1"/>
      <w:numFmt w:val="bullet"/>
      <w:lvlText w:val="o"/>
      <w:lvlJc w:val="left"/>
      <w:pPr>
        <w:ind w:left="1440" w:hanging="360"/>
      </w:pPr>
      <w:rPr>
        <w:rFonts w:ascii="Courier New" w:hAnsi="Courier New" w:cs="Courier New" w:hint="default"/>
      </w:rPr>
    </w:lvl>
    <w:lvl w:ilvl="2" w:tplc="932C6BA2">
      <w:start w:val="1"/>
      <w:numFmt w:val="bullet"/>
      <w:lvlText w:val=""/>
      <w:lvlJc w:val="left"/>
      <w:pPr>
        <w:ind w:left="2160" w:hanging="360"/>
      </w:pPr>
      <w:rPr>
        <w:rFonts w:ascii="Wingdings" w:hAnsi="Wingdings" w:cs="Wingdings" w:hint="default"/>
      </w:rPr>
    </w:lvl>
    <w:lvl w:ilvl="3" w:tplc="8B9A03DC">
      <w:start w:val="1"/>
      <w:numFmt w:val="bullet"/>
      <w:lvlText w:val=""/>
      <w:lvlJc w:val="left"/>
      <w:pPr>
        <w:ind w:left="2880" w:hanging="360"/>
      </w:pPr>
      <w:rPr>
        <w:rFonts w:ascii="Symbol" w:hAnsi="Symbol" w:cs="Symbol" w:hint="default"/>
      </w:rPr>
    </w:lvl>
    <w:lvl w:ilvl="4" w:tplc="7A4AEB74">
      <w:start w:val="1"/>
      <w:numFmt w:val="bullet"/>
      <w:lvlText w:val="o"/>
      <w:lvlJc w:val="left"/>
      <w:pPr>
        <w:ind w:left="3600" w:hanging="360"/>
      </w:pPr>
      <w:rPr>
        <w:rFonts w:ascii="Courier New" w:hAnsi="Courier New" w:cs="Courier New" w:hint="default"/>
      </w:rPr>
    </w:lvl>
    <w:lvl w:ilvl="5" w:tplc="484CE52A">
      <w:start w:val="1"/>
      <w:numFmt w:val="bullet"/>
      <w:lvlText w:val=""/>
      <w:lvlJc w:val="left"/>
      <w:pPr>
        <w:ind w:left="4320" w:hanging="360"/>
      </w:pPr>
      <w:rPr>
        <w:rFonts w:ascii="Wingdings" w:hAnsi="Wingdings" w:cs="Wingdings" w:hint="default"/>
      </w:rPr>
    </w:lvl>
    <w:lvl w:ilvl="6" w:tplc="FE3620DA">
      <w:start w:val="1"/>
      <w:numFmt w:val="bullet"/>
      <w:lvlText w:val=""/>
      <w:lvlJc w:val="left"/>
      <w:pPr>
        <w:ind w:left="5040" w:hanging="360"/>
      </w:pPr>
      <w:rPr>
        <w:rFonts w:ascii="Symbol" w:hAnsi="Symbol" w:cs="Symbol" w:hint="default"/>
      </w:rPr>
    </w:lvl>
    <w:lvl w:ilvl="7" w:tplc="C46CE5DE">
      <w:start w:val="1"/>
      <w:numFmt w:val="bullet"/>
      <w:lvlText w:val="o"/>
      <w:lvlJc w:val="left"/>
      <w:pPr>
        <w:ind w:left="5760" w:hanging="360"/>
      </w:pPr>
      <w:rPr>
        <w:rFonts w:ascii="Courier New" w:hAnsi="Courier New" w:cs="Courier New" w:hint="default"/>
      </w:rPr>
    </w:lvl>
    <w:lvl w:ilvl="8" w:tplc="29843442">
      <w:start w:val="1"/>
      <w:numFmt w:val="bullet"/>
      <w:lvlText w:val=""/>
      <w:lvlJc w:val="left"/>
      <w:pPr>
        <w:ind w:left="6480" w:hanging="360"/>
      </w:pPr>
      <w:rPr>
        <w:rFonts w:ascii="Wingdings" w:hAnsi="Wingdings" w:cs="Wingdings" w:hint="default"/>
      </w:rPr>
    </w:lvl>
  </w:abstractNum>
  <w:abstractNum w:abstractNumId="4" w15:restartNumberingAfterBreak="0">
    <w:nsid w:val="1AA67FE5"/>
    <w:multiLevelType w:val="hybridMultilevel"/>
    <w:tmpl w:val="A0CE76B6"/>
    <w:lvl w:ilvl="0" w:tplc="B4C43FFC">
      <w:start w:val="3"/>
      <w:numFmt w:val="lowerLetter"/>
      <w:lvlText w:val="%1."/>
      <w:lvlJc w:val="left"/>
      <w:pPr>
        <w:ind w:left="720" w:hanging="360"/>
      </w:pPr>
      <w:rPr>
        <w:rFonts w:ascii="Arial" w:hAnsi="Arial" w:cs="Arial" w:hint="default"/>
        <w:sz w:val="18"/>
        <w:szCs w:val="18"/>
      </w:rPr>
    </w:lvl>
    <w:lvl w:ilvl="1" w:tplc="1ECA7824">
      <w:start w:val="1"/>
      <w:numFmt w:val="lowerLetter"/>
      <w:lvlText w:val="%2."/>
      <w:lvlJc w:val="left"/>
      <w:pPr>
        <w:ind w:left="1440" w:hanging="360"/>
      </w:pPr>
    </w:lvl>
    <w:lvl w:ilvl="2" w:tplc="69044272">
      <w:start w:val="1"/>
      <w:numFmt w:val="lowerLetter"/>
      <w:lvlText w:val="%3."/>
      <w:lvlJc w:val="left"/>
      <w:pPr>
        <w:ind w:left="2160" w:hanging="360"/>
      </w:pPr>
    </w:lvl>
    <w:lvl w:ilvl="3" w:tplc="7786D772">
      <w:start w:val="1"/>
      <w:numFmt w:val="lowerLetter"/>
      <w:lvlText w:val="%4."/>
      <w:lvlJc w:val="left"/>
      <w:pPr>
        <w:ind w:left="2880" w:hanging="360"/>
      </w:pPr>
    </w:lvl>
    <w:lvl w:ilvl="4" w:tplc="B76C50A0">
      <w:start w:val="1"/>
      <w:numFmt w:val="lowerLetter"/>
      <w:lvlText w:val="%5."/>
      <w:lvlJc w:val="left"/>
      <w:pPr>
        <w:ind w:left="3600" w:hanging="360"/>
      </w:pPr>
    </w:lvl>
    <w:lvl w:ilvl="5" w:tplc="7DFA3BBE">
      <w:start w:val="1"/>
      <w:numFmt w:val="lowerLetter"/>
      <w:lvlText w:val="%6."/>
      <w:lvlJc w:val="left"/>
      <w:pPr>
        <w:ind w:left="4320" w:hanging="360"/>
      </w:pPr>
    </w:lvl>
    <w:lvl w:ilvl="6" w:tplc="740C6A7A">
      <w:start w:val="1"/>
      <w:numFmt w:val="lowerLetter"/>
      <w:lvlText w:val="%7."/>
      <w:lvlJc w:val="left"/>
      <w:pPr>
        <w:ind w:left="5040" w:hanging="360"/>
      </w:pPr>
    </w:lvl>
    <w:lvl w:ilvl="7" w:tplc="4A2AAB5E">
      <w:start w:val="1"/>
      <w:numFmt w:val="lowerLetter"/>
      <w:lvlText w:val="%8."/>
      <w:lvlJc w:val="left"/>
      <w:pPr>
        <w:ind w:left="5760" w:hanging="360"/>
      </w:pPr>
    </w:lvl>
    <w:lvl w:ilvl="8" w:tplc="DA58DA6A">
      <w:start w:val="1"/>
      <w:numFmt w:val="lowerLetter"/>
      <w:lvlText w:val="%9."/>
      <w:lvlJc w:val="left"/>
      <w:pPr>
        <w:ind w:left="6480" w:hanging="360"/>
      </w:pPr>
    </w:lvl>
  </w:abstractNum>
  <w:abstractNum w:abstractNumId="5" w15:restartNumberingAfterBreak="0">
    <w:nsid w:val="1C856120"/>
    <w:multiLevelType w:val="hybridMultilevel"/>
    <w:tmpl w:val="9FF2B1A4"/>
    <w:lvl w:ilvl="0" w:tplc="7C820374">
      <w:start w:val="1"/>
      <w:numFmt w:val="bullet"/>
      <w:lvlText w:val=""/>
      <w:lvlJc w:val="left"/>
      <w:pPr>
        <w:ind w:left="720" w:hanging="360"/>
      </w:pPr>
      <w:rPr>
        <w:rFonts w:ascii="Symbol" w:hAnsi="Symbol" w:cs="Symbol" w:hint="default"/>
        <w:sz w:val="18"/>
        <w:szCs w:val="18"/>
      </w:rPr>
    </w:lvl>
    <w:lvl w:ilvl="1" w:tplc="C5480AB4">
      <w:start w:val="1"/>
      <w:numFmt w:val="bullet"/>
      <w:lvlText w:val="o"/>
      <w:lvlJc w:val="left"/>
      <w:pPr>
        <w:ind w:left="1440" w:hanging="360"/>
      </w:pPr>
      <w:rPr>
        <w:rFonts w:ascii="Courier New" w:hAnsi="Courier New" w:cs="Courier New" w:hint="default"/>
      </w:rPr>
    </w:lvl>
    <w:lvl w:ilvl="2" w:tplc="F5C87F7A">
      <w:start w:val="1"/>
      <w:numFmt w:val="bullet"/>
      <w:lvlText w:val=""/>
      <w:lvlJc w:val="left"/>
      <w:pPr>
        <w:ind w:left="2160" w:hanging="360"/>
      </w:pPr>
      <w:rPr>
        <w:rFonts w:ascii="Wingdings" w:hAnsi="Wingdings" w:cs="Wingdings" w:hint="default"/>
      </w:rPr>
    </w:lvl>
    <w:lvl w:ilvl="3" w:tplc="CD3E5568">
      <w:start w:val="1"/>
      <w:numFmt w:val="bullet"/>
      <w:lvlText w:val=""/>
      <w:lvlJc w:val="left"/>
      <w:pPr>
        <w:ind w:left="2880" w:hanging="360"/>
      </w:pPr>
      <w:rPr>
        <w:rFonts w:ascii="Symbol" w:hAnsi="Symbol" w:cs="Symbol" w:hint="default"/>
      </w:rPr>
    </w:lvl>
    <w:lvl w:ilvl="4" w:tplc="F506735A">
      <w:start w:val="1"/>
      <w:numFmt w:val="bullet"/>
      <w:lvlText w:val="o"/>
      <w:lvlJc w:val="left"/>
      <w:pPr>
        <w:ind w:left="3600" w:hanging="360"/>
      </w:pPr>
      <w:rPr>
        <w:rFonts w:ascii="Courier New" w:hAnsi="Courier New" w:cs="Courier New" w:hint="default"/>
      </w:rPr>
    </w:lvl>
    <w:lvl w:ilvl="5" w:tplc="CD18AD5C">
      <w:start w:val="1"/>
      <w:numFmt w:val="bullet"/>
      <w:lvlText w:val=""/>
      <w:lvlJc w:val="left"/>
      <w:pPr>
        <w:ind w:left="4320" w:hanging="360"/>
      </w:pPr>
      <w:rPr>
        <w:rFonts w:ascii="Wingdings" w:hAnsi="Wingdings" w:cs="Wingdings" w:hint="default"/>
      </w:rPr>
    </w:lvl>
    <w:lvl w:ilvl="6" w:tplc="13560C22">
      <w:start w:val="1"/>
      <w:numFmt w:val="bullet"/>
      <w:lvlText w:val=""/>
      <w:lvlJc w:val="left"/>
      <w:pPr>
        <w:ind w:left="5040" w:hanging="360"/>
      </w:pPr>
      <w:rPr>
        <w:rFonts w:ascii="Symbol" w:hAnsi="Symbol" w:cs="Symbol" w:hint="default"/>
      </w:rPr>
    </w:lvl>
    <w:lvl w:ilvl="7" w:tplc="E8324E80">
      <w:start w:val="1"/>
      <w:numFmt w:val="bullet"/>
      <w:lvlText w:val="o"/>
      <w:lvlJc w:val="left"/>
      <w:pPr>
        <w:ind w:left="5760" w:hanging="360"/>
      </w:pPr>
      <w:rPr>
        <w:rFonts w:ascii="Courier New" w:hAnsi="Courier New" w:cs="Courier New" w:hint="default"/>
      </w:rPr>
    </w:lvl>
    <w:lvl w:ilvl="8" w:tplc="F1FAB9BA">
      <w:start w:val="1"/>
      <w:numFmt w:val="bullet"/>
      <w:lvlText w:val=""/>
      <w:lvlJc w:val="left"/>
      <w:pPr>
        <w:ind w:left="6480" w:hanging="360"/>
      </w:pPr>
      <w:rPr>
        <w:rFonts w:ascii="Wingdings" w:hAnsi="Wingdings" w:cs="Wingdings" w:hint="default"/>
      </w:rPr>
    </w:lvl>
  </w:abstractNum>
  <w:abstractNum w:abstractNumId="6" w15:restartNumberingAfterBreak="0">
    <w:nsid w:val="1FD8637C"/>
    <w:multiLevelType w:val="hybridMultilevel"/>
    <w:tmpl w:val="C314707E"/>
    <w:lvl w:ilvl="0" w:tplc="142C31F6">
      <w:start w:val="1"/>
      <w:numFmt w:val="bullet"/>
      <w:lvlText w:val=""/>
      <w:lvlJc w:val="left"/>
      <w:pPr>
        <w:ind w:left="360" w:hanging="360"/>
      </w:pPr>
      <w:rPr>
        <w:rFonts w:ascii="Symbol" w:hAnsi="Symbol" w:cs="Symbol" w:hint="default"/>
        <w:sz w:val="18"/>
        <w:szCs w:val="18"/>
      </w:rPr>
    </w:lvl>
    <w:lvl w:ilvl="1" w:tplc="1FCC44EC">
      <w:start w:val="1"/>
      <w:numFmt w:val="bullet"/>
      <w:lvlText w:val="o"/>
      <w:lvlJc w:val="left"/>
      <w:pPr>
        <w:ind w:left="1080" w:hanging="360"/>
      </w:pPr>
      <w:rPr>
        <w:rFonts w:ascii="Courier New" w:hAnsi="Courier New" w:cs="Courier New" w:hint="default"/>
      </w:rPr>
    </w:lvl>
    <w:lvl w:ilvl="2" w:tplc="9FCA917A">
      <w:start w:val="1"/>
      <w:numFmt w:val="bullet"/>
      <w:lvlText w:val=""/>
      <w:lvlJc w:val="left"/>
      <w:pPr>
        <w:ind w:left="1800" w:hanging="360"/>
      </w:pPr>
      <w:rPr>
        <w:rFonts w:ascii="Wingdings" w:hAnsi="Wingdings" w:cs="Wingdings" w:hint="default"/>
      </w:rPr>
    </w:lvl>
    <w:lvl w:ilvl="3" w:tplc="776A8F74">
      <w:start w:val="1"/>
      <w:numFmt w:val="bullet"/>
      <w:lvlText w:val=""/>
      <w:lvlJc w:val="left"/>
      <w:pPr>
        <w:ind w:left="2520" w:hanging="360"/>
      </w:pPr>
      <w:rPr>
        <w:rFonts w:ascii="Symbol" w:hAnsi="Symbol" w:cs="Symbol" w:hint="default"/>
      </w:rPr>
    </w:lvl>
    <w:lvl w:ilvl="4" w:tplc="C58E5F62">
      <w:start w:val="1"/>
      <w:numFmt w:val="bullet"/>
      <w:lvlText w:val="o"/>
      <w:lvlJc w:val="left"/>
      <w:pPr>
        <w:ind w:left="3240" w:hanging="360"/>
      </w:pPr>
      <w:rPr>
        <w:rFonts w:ascii="Courier New" w:hAnsi="Courier New" w:cs="Courier New" w:hint="default"/>
      </w:rPr>
    </w:lvl>
    <w:lvl w:ilvl="5" w:tplc="B3007778">
      <w:start w:val="1"/>
      <w:numFmt w:val="bullet"/>
      <w:lvlText w:val=""/>
      <w:lvlJc w:val="left"/>
      <w:pPr>
        <w:ind w:left="3960" w:hanging="360"/>
      </w:pPr>
      <w:rPr>
        <w:rFonts w:ascii="Wingdings" w:hAnsi="Wingdings" w:cs="Wingdings" w:hint="default"/>
      </w:rPr>
    </w:lvl>
    <w:lvl w:ilvl="6" w:tplc="ACB2DC5A">
      <w:start w:val="1"/>
      <w:numFmt w:val="bullet"/>
      <w:lvlText w:val=""/>
      <w:lvlJc w:val="left"/>
      <w:pPr>
        <w:ind w:left="4680" w:hanging="360"/>
      </w:pPr>
      <w:rPr>
        <w:rFonts w:ascii="Symbol" w:hAnsi="Symbol" w:cs="Symbol" w:hint="default"/>
      </w:rPr>
    </w:lvl>
    <w:lvl w:ilvl="7" w:tplc="E6725FDE">
      <w:start w:val="1"/>
      <w:numFmt w:val="bullet"/>
      <w:lvlText w:val="o"/>
      <w:lvlJc w:val="left"/>
      <w:pPr>
        <w:ind w:left="5400" w:hanging="360"/>
      </w:pPr>
      <w:rPr>
        <w:rFonts w:ascii="Courier New" w:hAnsi="Courier New" w:cs="Courier New" w:hint="default"/>
      </w:rPr>
    </w:lvl>
    <w:lvl w:ilvl="8" w:tplc="36585C2E">
      <w:start w:val="1"/>
      <w:numFmt w:val="bullet"/>
      <w:lvlText w:val=""/>
      <w:lvlJc w:val="left"/>
      <w:pPr>
        <w:ind w:left="6120" w:hanging="360"/>
      </w:pPr>
      <w:rPr>
        <w:rFonts w:ascii="Wingdings" w:hAnsi="Wingdings" w:cs="Wingdings" w:hint="default"/>
      </w:rPr>
    </w:lvl>
  </w:abstractNum>
  <w:abstractNum w:abstractNumId="7" w15:restartNumberingAfterBreak="0">
    <w:nsid w:val="24E525E4"/>
    <w:multiLevelType w:val="hybridMultilevel"/>
    <w:tmpl w:val="B2C0EC44"/>
    <w:lvl w:ilvl="0" w:tplc="8D60FDAC">
      <w:start w:val="1"/>
      <w:numFmt w:val="decimal"/>
      <w:lvlText w:val="%1."/>
      <w:lvlJc w:val="left"/>
      <w:pPr>
        <w:ind w:left="360" w:hanging="360"/>
      </w:pPr>
      <w:rPr>
        <w:rFonts w:ascii="Arial" w:hAnsi="Arial" w:cs="Arial" w:hint="default"/>
        <w:sz w:val="18"/>
        <w:szCs w:val="18"/>
      </w:rPr>
    </w:lvl>
    <w:lvl w:ilvl="1" w:tplc="68364A14">
      <w:start w:val="1"/>
      <w:numFmt w:val="decimal"/>
      <w:lvlText w:val="%2."/>
      <w:lvlJc w:val="left"/>
      <w:pPr>
        <w:ind w:left="1080" w:hanging="360"/>
      </w:pPr>
    </w:lvl>
    <w:lvl w:ilvl="2" w:tplc="5DDC1634">
      <w:start w:val="1"/>
      <w:numFmt w:val="decimal"/>
      <w:lvlText w:val="%3."/>
      <w:lvlJc w:val="left"/>
      <w:pPr>
        <w:ind w:left="1800" w:hanging="360"/>
      </w:pPr>
    </w:lvl>
    <w:lvl w:ilvl="3" w:tplc="428E960A">
      <w:start w:val="1"/>
      <w:numFmt w:val="decimal"/>
      <w:lvlText w:val="%4."/>
      <w:lvlJc w:val="left"/>
      <w:pPr>
        <w:ind w:left="2520" w:hanging="360"/>
      </w:pPr>
    </w:lvl>
    <w:lvl w:ilvl="4" w:tplc="78969AD8">
      <w:start w:val="1"/>
      <w:numFmt w:val="decimal"/>
      <w:lvlText w:val="%5."/>
      <w:lvlJc w:val="left"/>
      <w:pPr>
        <w:ind w:left="3240" w:hanging="360"/>
      </w:pPr>
    </w:lvl>
    <w:lvl w:ilvl="5" w:tplc="BB902434">
      <w:start w:val="1"/>
      <w:numFmt w:val="decimal"/>
      <w:lvlText w:val="%6."/>
      <w:lvlJc w:val="left"/>
      <w:pPr>
        <w:ind w:left="3960" w:hanging="360"/>
      </w:pPr>
    </w:lvl>
    <w:lvl w:ilvl="6" w:tplc="479222F8">
      <w:start w:val="1"/>
      <w:numFmt w:val="decimal"/>
      <w:lvlText w:val="%7."/>
      <w:lvlJc w:val="left"/>
      <w:pPr>
        <w:ind w:left="4680" w:hanging="360"/>
      </w:pPr>
    </w:lvl>
    <w:lvl w:ilvl="7" w:tplc="EECCCDB0">
      <w:start w:val="1"/>
      <w:numFmt w:val="decimal"/>
      <w:lvlText w:val="%8."/>
      <w:lvlJc w:val="left"/>
      <w:pPr>
        <w:ind w:left="5400" w:hanging="360"/>
      </w:pPr>
    </w:lvl>
    <w:lvl w:ilvl="8" w:tplc="8C5E92DE">
      <w:start w:val="1"/>
      <w:numFmt w:val="decimal"/>
      <w:lvlText w:val="%9."/>
      <w:lvlJc w:val="left"/>
      <w:pPr>
        <w:ind w:left="6120" w:hanging="360"/>
      </w:pPr>
    </w:lvl>
  </w:abstractNum>
  <w:abstractNum w:abstractNumId="8" w15:restartNumberingAfterBreak="0">
    <w:nsid w:val="26F53E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24201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C82C5D"/>
    <w:multiLevelType w:val="hybridMultilevel"/>
    <w:tmpl w:val="63261B62"/>
    <w:lvl w:ilvl="0" w:tplc="EF3429B0">
      <w:start w:val="1"/>
      <w:numFmt w:val="bullet"/>
      <w:lvlText w:val=""/>
      <w:lvlJc w:val="left"/>
      <w:pPr>
        <w:ind w:left="360" w:hanging="360"/>
      </w:pPr>
      <w:rPr>
        <w:rFonts w:ascii="Symbol" w:hAnsi="Symbol" w:cs="Symbol" w:hint="default"/>
        <w:sz w:val="18"/>
        <w:szCs w:val="18"/>
      </w:rPr>
    </w:lvl>
    <w:lvl w:ilvl="1" w:tplc="B8F400C2">
      <w:start w:val="1"/>
      <w:numFmt w:val="bullet"/>
      <w:lvlText w:val="o"/>
      <w:lvlJc w:val="left"/>
      <w:pPr>
        <w:ind w:left="1080" w:hanging="360"/>
      </w:pPr>
      <w:rPr>
        <w:rFonts w:ascii="Courier New" w:hAnsi="Courier New" w:cs="Courier New" w:hint="default"/>
      </w:rPr>
    </w:lvl>
    <w:lvl w:ilvl="2" w:tplc="8D3CD4EE">
      <w:start w:val="1"/>
      <w:numFmt w:val="bullet"/>
      <w:lvlText w:val=""/>
      <w:lvlJc w:val="left"/>
      <w:pPr>
        <w:ind w:left="1800" w:hanging="360"/>
      </w:pPr>
      <w:rPr>
        <w:rFonts w:ascii="Wingdings" w:hAnsi="Wingdings" w:cs="Wingdings" w:hint="default"/>
      </w:rPr>
    </w:lvl>
    <w:lvl w:ilvl="3" w:tplc="2F6A78D4">
      <w:start w:val="1"/>
      <w:numFmt w:val="bullet"/>
      <w:lvlText w:val=""/>
      <w:lvlJc w:val="left"/>
      <w:pPr>
        <w:ind w:left="2520" w:hanging="360"/>
      </w:pPr>
      <w:rPr>
        <w:rFonts w:ascii="Symbol" w:hAnsi="Symbol" w:cs="Symbol" w:hint="default"/>
      </w:rPr>
    </w:lvl>
    <w:lvl w:ilvl="4" w:tplc="C24428E0">
      <w:start w:val="1"/>
      <w:numFmt w:val="bullet"/>
      <w:lvlText w:val="o"/>
      <w:lvlJc w:val="left"/>
      <w:pPr>
        <w:ind w:left="3240" w:hanging="360"/>
      </w:pPr>
      <w:rPr>
        <w:rFonts w:ascii="Courier New" w:hAnsi="Courier New" w:cs="Courier New" w:hint="default"/>
      </w:rPr>
    </w:lvl>
    <w:lvl w:ilvl="5" w:tplc="9170E144">
      <w:start w:val="1"/>
      <w:numFmt w:val="bullet"/>
      <w:lvlText w:val=""/>
      <w:lvlJc w:val="left"/>
      <w:pPr>
        <w:ind w:left="3960" w:hanging="360"/>
      </w:pPr>
      <w:rPr>
        <w:rFonts w:ascii="Wingdings" w:hAnsi="Wingdings" w:cs="Wingdings" w:hint="default"/>
      </w:rPr>
    </w:lvl>
    <w:lvl w:ilvl="6" w:tplc="B04ABAC2">
      <w:start w:val="1"/>
      <w:numFmt w:val="bullet"/>
      <w:lvlText w:val=""/>
      <w:lvlJc w:val="left"/>
      <w:pPr>
        <w:ind w:left="4680" w:hanging="360"/>
      </w:pPr>
      <w:rPr>
        <w:rFonts w:ascii="Symbol" w:hAnsi="Symbol" w:cs="Symbol" w:hint="default"/>
      </w:rPr>
    </w:lvl>
    <w:lvl w:ilvl="7" w:tplc="5BEAAEB0">
      <w:start w:val="1"/>
      <w:numFmt w:val="bullet"/>
      <w:lvlText w:val="o"/>
      <w:lvlJc w:val="left"/>
      <w:pPr>
        <w:ind w:left="5400" w:hanging="360"/>
      </w:pPr>
      <w:rPr>
        <w:rFonts w:ascii="Courier New" w:hAnsi="Courier New" w:cs="Courier New" w:hint="default"/>
      </w:rPr>
    </w:lvl>
    <w:lvl w:ilvl="8" w:tplc="4A109FE4">
      <w:start w:val="1"/>
      <w:numFmt w:val="bullet"/>
      <w:lvlText w:val=""/>
      <w:lvlJc w:val="left"/>
      <w:pPr>
        <w:ind w:left="6120" w:hanging="360"/>
      </w:pPr>
      <w:rPr>
        <w:rFonts w:ascii="Wingdings" w:hAnsi="Wingdings" w:cs="Wingdings" w:hint="default"/>
      </w:rPr>
    </w:lvl>
  </w:abstractNum>
  <w:abstractNum w:abstractNumId="11" w15:restartNumberingAfterBreak="0">
    <w:nsid w:val="2D5B3E73"/>
    <w:multiLevelType w:val="hybridMultilevel"/>
    <w:tmpl w:val="F18E692A"/>
    <w:lvl w:ilvl="0" w:tplc="CC06A5F6">
      <w:start w:val="1"/>
      <w:numFmt w:val="bullet"/>
      <w:lvlText w:val=""/>
      <w:lvlJc w:val="left"/>
      <w:pPr>
        <w:ind w:left="360" w:hanging="360"/>
      </w:pPr>
      <w:rPr>
        <w:rFonts w:ascii="Symbol" w:hAnsi="Symbol" w:cs="Symbol" w:hint="default"/>
        <w:sz w:val="18"/>
        <w:szCs w:val="18"/>
      </w:rPr>
    </w:lvl>
    <w:lvl w:ilvl="1" w:tplc="5A8C33C2">
      <w:start w:val="1"/>
      <w:numFmt w:val="bullet"/>
      <w:lvlText w:val="o"/>
      <w:lvlJc w:val="left"/>
      <w:pPr>
        <w:ind w:left="1080" w:hanging="360"/>
      </w:pPr>
      <w:rPr>
        <w:rFonts w:ascii="Courier New" w:hAnsi="Courier New" w:cs="Courier New" w:hint="default"/>
      </w:rPr>
    </w:lvl>
    <w:lvl w:ilvl="2" w:tplc="F8243FB4">
      <w:start w:val="1"/>
      <w:numFmt w:val="bullet"/>
      <w:lvlText w:val=""/>
      <w:lvlJc w:val="left"/>
      <w:pPr>
        <w:ind w:left="1800" w:hanging="360"/>
      </w:pPr>
      <w:rPr>
        <w:rFonts w:ascii="Wingdings" w:hAnsi="Wingdings" w:cs="Wingdings" w:hint="default"/>
      </w:rPr>
    </w:lvl>
    <w:lvl w:ilvl="3" w:tplc="3F4C901A">
      <w:start w:val="1"/>
      <w:numFmt w:val="bullet"/>
      <w:lvlText w:val=""/>
      <w:lvlJc w:val="left"/>
      <w:pPr>
        <w:ind w:left="2520" w:hanging="360"/>
      </w:pPr>
      <w:rPr>
        <w:rFonts w:ascii="Symbol" w:hAnsi="Symbol" w:cs="Symbol" w:hint="default"/>
      </w:rPr>
    </w:lvl>
    <w:lvl w:ilvl="4" w:tplc="9912E0DA">
      <w:start w:val="1"/>
      <w:numFmt w:val="bullet"/>
      <w:lvlText w:val="o"/>
      <w:lvlJc w:val="left"/>
      <w:pPr>
        <w:ind w:left="3240" w:hanging="360"/>
      </w:pPr>
      <w:rPr>
        <w:rFonts w:ascii="Courier New" w:hAnsi="Courier New" w:cs="Courier New" w:hint="default"/>
      </w:rPr>
    </w:lvl>
    <w:lvl w:ilvl="5" w:tplc="C8063A9E">
      <w:start w:val="1"/>
      <w:numFmt w:val="bullet"/>
      <w:lvlText w:val=""/>
      <w:lvlJc w:val="left"/>
      <w:pPr>
        <w:ind w:left="3960" w:hanging="360"/>
      </w:pPr>
      <w:rPr>
        <w:rFonts w:ascii="Wingdings" w:hAnsi="Wingdings" w:cs="Wingdings" w:hint="default"/>
      </w:rPr>
    </w:lvl>
    <w:lvl w:ilvl="6" w:tplc="28467A68">
      <w:start w:val="1"/>
      <w:numFmt w:val="bullet"/>
      <w:lvlText w:val=""/>
      <w:lvlJc w:val="left"/>
      <w:pPr>
        <w:ind w:left="4680" w:hanging="360"/>
      </w:pPr>
      <w:rPr>
        <w:rFonts w:ascii="Symbol" w:hAnsi="Symbol" w:cs="Symbol" w:hint="default"/>
      </w:rPr>
    </w:lvl>
    <w:lvl w:ilvl="7" w:tplc="4A5E5894">
      <w:start w:val="1"/>
      <w:numFmt w:val="bullet"/>
      <w:lvlText w:val="o"/>
      <w:lvlJc w:val="left"/>
      <w:pPr>
        <w:ind w:left="5400" w:hanging="360"/>
      </w:pPr>
      <w:rPr>
        <w:rFonts w:ascii="Courier New" w:hAnsi="Courier New" w:cs="Courier New" w:hint="default"/>
      </w:rPr>
    </w:lvl>
    <w:lvl w:ilvl="8" w:tplc="B9522D2C">
      <w:start w:val="1"/>
      <w:numFmt w:val="bullet"/>
      <w:lvlText w:val=""/>
      <w:lvlJc w:val="left"/>
      <w:pPr>
        <w:ind w:left="6120" w:hanging="360"/>
      </w:pPr>
      <w:rPr>
        <w:rFonts w:ascii="Wingdings" w:hAnsi="Wingdings" w:cs="Wingdings" w:hint="default"/>
      </w:rPr>
    </w:lvl>
  </w:abstractNum>
  <w:abstractNum w:abstractNumId="12" w15:restartNumberingAfterBreak="0">
    <w:nsid w:val="31A37F47"/>
    <w:multiLevelType w:val="hybridMultilevel"/>
    <w:tmpl w:val="8E920528"/>
    <w:lvl w:ilvl="0" w:tplc="7AD4867A">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EE1AC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8C1E5D"/>
    <w:multiLevelType w:val="hybridMultilevel"/>
    <w:tmpl w:val="1DFCBCF6"/>
    <w:lvl w:ilvl="0" w:tplc="AB94FB6E">
      <w:start w:val="1"/>
      <w:numFmt w:val="bullet"/>
      <w:lvlText w:val=""/>
      <w:lvlJc w:val="left"/>
      <w:pPr>
        <w:ind w:left="720" w:hanging="360"/>
      </w:pPr>
      <w:rPr>
        <w:rFonts w:ascii="Symbol" w:hAnsi="Symbol" w:cs="Symbol" w:hint="default"/>
        <w:sz w:val="18"/>
        <w:szCs w:val="18"/>
      </w:rPr>
    </w:lvl>
    <w:lvl w:ilvl="1" w:tplc="4AE0F044">
      <w:start w:val="1"/>
      <w:numFmt w:val="bullet"/>
      <w:pStyle w:val="kazalo2"/>
      <w:lvlText w:val="o"/>
      <w:lvlJc w:val="left"/>
      <w:pPr>
        <w:ind w:left="1440" w:hanging="360"/>
      </w:pPr>
      <w:rPr>
        <w:rFonts w:ascii="Courier New" w:hAnsi="Courier New" w:cs="Courier New" w:hint="default"/>
      </w:rPr>
    </w:lvl>
    <w:lvl w:ilvl="2" w:tplc="E4A6668A">
      <w:start w:val="1"/>
      <w:numFmt w:val="bullet"/>
      <w:lvlText w:val=""/>
      <w:lvlJc w:val="left"/>
      <w:pPr>
        <w:ind w:left="2160" w:hanging="360"/>
      </w:pPr>
      <w:rPr>
        <w:rFonts w:ascii="Wingdings" w:hAnsi="Wingdings" w:cs="Wingdings" w:hint="default"/>
      </w:rPr>
    </w:lvl>
    <w:lvl w:ilvl="3" w:tplc="227673CC">
      <w:start w:val="1"/>
      <w:numFmt w:val="bullet"/>
      <w:lvlText w:val=""/>
      <w:lvlJc w:val="left"/>
      <w:pPr>
        <w:ind w:left="2880" w:hanging="360"/>
      </w:pPr>
      <w:rPr>
        <w:rFonts w:ascii="Symbol" w:hAnsi="Symbol" w:cs="Symbol" w:hint="default"/>
      </w:rPr>
    </w:lvl>
    <w:lvl w:ilvl="4" w:tplc="D0D2B7B8">
      <w:start w:val="1"/>
      <w:numFmt w:val="bullet"/>
      <w:lvlText w:val="o"/>
      <w:lvlJc w:val="left"/>
      <w:pPr>
        <w:ind w:left="3600" w:hanging="360"/>
      </w:pPr>
      <w:rPr>
        <w:rFonts w:ascii="Courier New" w:hAnsi="Courier New" w:cs="Courier New" w:hint="default"/>
      </w:rPr>
    </w:lvl>
    <w:lvl w:ilvl="5" w:tplc="7B8C2EF6">
      <w:start w:val="1"/>
      <w:numFmt w:val="bullet"/>
      <w:lvlText w:val=""/>
      <w:lvlJc w:val="left"/>
      <w:pPr>
        <w:ind w:left="4320" w:hanging="360"/>
      </w:pPr>
      <w:rPr>
        <w:rFonts w:ascii="Wingdings" w:hAnsi="Wingdings" w:cs="Wingdings" w:hint="default"/>
      </w:rPr>
    </w:lvl>
    <w:lvl w:ilvl="6" w:tplc="EA3821A8">
      <w:start w:val="1"/>
      <w:numFmt w:val="bullet"/>
      <w:lvlText w:val=""/>
      <w:lvlJc w:val="left"/>
      <w:pPr>
        <w:ind w:left="5040" w:hanging="360"/>
      </w:pPr>
      <w:rPr>
        <w:rFonts w:ascii="Symbol" w:hAnsi="Symbol" w:cs="Symbol" w:hint="default"/>
      </w:rPr>
    </w:lvl>
    <w:lvl w:ilvl="7" w:tplc="8604B272">
      <w:start w:val="1"/>
      <w:numFmt w:val="bullet"/>
      <w:lvlText w:val="o"/>
      <w:lvlJc w:val="left"/>
      <w:pPr>
        <w:ind w:left="5760" w:hanging="360"/>
      </w:pPr>
      <w:rPr>
        <w:rFonts w:ascii="Courier New" w:hAnsi="Courier New" w:cs="Courier New" w:hint="default"/>
      </w:rPr>
    </w:lvl>
    <w:lvl w:ilvl="8" w:tplc="47BC4C16">
      <w:start w:val="1"/>
      <w:numFmt w:val="bullet"/>
      <w:lvlText w:val=""/>
      <w:lvlJc w:val="left"/>
      <w:pPr>
        <w:ind w:left="6480" w:hanging="360"/>
      </w:pPr>
      <w:rPr>
        <w:rFonts w:ascii="Wingdings" w:hAnsi="Wingdings" w:cs="Wingdings" w:hint="default"/>
      </w:rPr>
    </w:lvl>
  </w:abstractNum>
  <w:abstractNum w:abstractNumId="15" w15:restartNumberingAfterBreak="0">
    <w:nsid w:val="397A2BE4"/>
    <w:multiLevelType w:val="hybridMultilevel"/>
    <w:tmpl w:val="17B268CC"/>
    <w:lvl w:ilvl="0" w:tplc="EF60B412">
      <w:start w:val="1"/>
      <w:numFmt w:val="bullet"/>
      <w:lvlText w:val=""/>
      <w:lvlJc w:val="left"/>
      <w:pPr>
        <w:ind w:left="360" w:hanging="360"/>
      </w:pPr>
      <w:rPr>
        <w:rFonts w:ascii="Symbol" w:hAnsi="Symbol" w:cs="Symbol" w:hint="default"/>
        <w:sz w:val="18"/>
        <w:szCs w:val="18"/>
      </w:rPr>
    </w:lvl>
    <w:lvl w:ilvl="1" w:tplc="C104606C">
      <w:start w:val="1"/>
      <w:numFmt w:val="bullet"/>
      <w:lvlText w:val="o"/>
      <w:lvlJc w:val="left"/>
      <w:pPr>
        <w:ind w:left="1080" w:hanging="360"/>
      </w:pPr>
      <w:rPr>
        <w:rFonts w:ascii="Courier New" w:hAnsi="Courier New" w:cs="Courier New" w:hint="default"/>
      </w:rPr>
    </w:lvl>
    <w:lvl w:ilvl="2" w:tplc="98321D28">
      <w:start w:val="1"/>
      <w:numFmt w:val="bullet"/>
      <w:lvlText w:val=""/>
      <w:lvlJc w:val="left"/>
      <w:pPr>
        <w:ind w:left="1800" w:hanging="360"/>
      </w:pPr>
      <w:rPr>
        <w:rFonts w:ascii="Wingdings" w:hAnsi="Wingdings" w:cs="Wingdings" w:hint="default"/>
      </w:rPr>
    </w:lvl>
    <w:lvl w:ilvl="3" w:tplc="FF588DDA">
      <w:start w:val="1"/>
      <w:numFmt w:val="bullet"/>
      <w:lvlText w:val=""/>
      <w:lvlJc w:val="left"/>
      <w:pPr>
        <w:ind w:left="2520" w:hanging="360"/>
      </w:pPr>
      <w:rPr>
        <w:rFonts w:ascii="Symbol" w:hAnsi="Symbol" w:cs="Symbol" w:hint="default"/>
      </w:rPr>
    </w:lvl>
    <w:lvl w:ilvl="4" w:tplc="7C6E0BE4">
      <w:start w:val="1"/>
      <w:numFmt w:val="bullet"/>
      <w:lvlText w:val="o"/>
      <w:lvlJc w:val="left"/>
      <w:pPr>
        <w:ind w:left="3240" w:hanging="360"/>
      </w:pPr>
      <w:rPr>
        <w:rFonts w:ascii="Courier New" w:hAnsi="Courier New" w:cs="Courier New" w:hint="default"/>
      </w:rPr>
    </w:lvl>
    <w:lvl w:ilvl="5" w:tplc="6A468CF8">
      <w:start w:val="1"/>
      <w:numFmt w:val="bullet"/>
      <w:lvlText w:val=""/>
      <w:lvlJc w:val="left"/>
      <w:pPr>
        <w:ind w:left="3960" w:hanging="360"/>
      </w:pPr>
      <w:rPr>
        <w:rFonts w:ascii="Wingdings" w:hAnsi="Wingdings" w:cs="Wingdings" w:hint="default"/>
      </w:rPr>
    </w:lvl>
    <w:lvl w:ilvl="6" w:tplc="703648C0">
      <w:start w:val="1"/>
      <w:numFmt w:val="bullet"/>
      <w:lvlText w:val=""/>
      <w:lvlJc w:val="left"/>
      <w:pPr>
        <w:ind w:left="4680" w:hanging="360"/>
      </w:pPr>
      <w:rPr>
        <w:rFonts w:ascii="Symbol" w:hAnsi="Symbol" w:cs="Symbol" w:hint="default"/>
      </w:rPr>
    </w:lvl>
    <w:lvl w:ilvl="7" w:tplc="839A10FC">
      <w:start w:val="1"/>
      <w:numFmt w:val="bullet"/>
      <w:lvlText w:val="o"/>
      <w:lvlJc w:val="left"/>
      <w:pPr>
        <w:ind w:left="5400" w:hanging="360"/>
      </w:pPr>
      <w:rPr>
        <w:rFonts w:ascii="Courier New" w:hAnsi="Courier New" w:cs="Courier New" w:hint="default"/>
      </w:rPr>
    </w:lvl>
    <w:lvl w:ilvl="8" w:tplc="EEEA2BC0">
      <w:start w:val="1"/>
      <w:numFmt w:val="bullet"/>
      <w:lvlText w:val=""/>
      <w:lvlJc w:val="left"/>
      <w:pPr>
        <w:ind w:left="6120" w:hanging="360"/>
      </w:pPr>
      <w:rPr>
        <w:rFonts w:ascii="Wingdings" w:hAnsi="Wingdings" w:cs="Wingdings" w:hint="default"/>
      </w:rPr>
    </w:lvl>
  </w:abstractNum>
  <w:abstractNum w:abstractNumId="16" w15:restartNumberingAfterBreak="0">
    <w:nsid w:val="3C84641D"/>
    <w:multiLevelType w:val="hybridMultilevel"/>
    <w:tmpl w:val="EFCC2F6A"/>
    <w:lvl w:ilvl="0" w:tplc="4BBE1EC0">
      <w:start w:val="1"/>
      <w:numFmt w:val="bullet"/>
      <w:lvlText w:val=""/>
      <w:lvlJc w:val="left"/>
      <w:pPr>
        <w:ind w:left="360" w:hanging="360"/>
      </w:pPr>
      <w:rPr>
        <w:rFonts w:ascii="Symbol" w:hAnsi="Symbol" w:cs="Symbol" w:hint="default"/>
        <w:sz w:val="18"/>
        <w:szCs w:val="18"/>
      </w:rPr>
    </w:lvl>
    <w:lvl w:ilvl="1" w:tplc="083A0AFC">
      <w:start w:val="1"/>
      <w:numFmt w:val="bullet"/>
      <w:lvlText w:val="o"/>
      <w:lvlJc w:val="left"/>
      <w:pPr>
        <w:ind w:left="1080" w:hanging="360"/>
      </w:pPr>
      <w:rPr>
        <w:rFonts w:ascii="Courier New" w:hAnsi="Courier New" w:cs="Courier New" w:hint="default"/>
      </w:rPr>
    </w:lvl>
    <w:lvl w:ilvl="2" w:tplc="E2DCA174">
      <w:start w:val="1"/>
      <w:numFmt w:val="bullet"/>
      <w:lvlText w:val=""/>
      <w:lvlJc w:val="left"/>
      <w:pPr>
        <w:ind w:left="1800" w:hanging="360"/>
      </w:pPr>
      <w:rPr>
        <w:rFonts w:ascii="Wingdings" w:hAnsi="Wingdings" w:cs="Wingdings" w:hint="default"/>
      </w:rPr>
    </w:lvl>
    <w:lvl w:ilvl="3" w:tplc="47645508">
      <w:start w:val="1"/>
      <w:numFmt w:val="bullet"/>
      <w:lvlText w:val=""/>
      <w:lvlJc w:val="left"/>
      <w:pPr>
        <w:ind w:left="2520" w:hanging="360"/>
      </w:pPr>
      <w:rPr>
        <w:rFonts w:ascii="Symbol" w:hAnsi="Symbol" w:cs="Symbol" w:hint="default"/>
      </w:rPr>
    </w:lvl>
    <w:lvl w:ilvl="4" w:tplc="6EB21836">
      <w:start w:val="1"/>
      <w:numFmt w:val="bullet"/>
      <w:lvlText w:val="o"/>
      <w:lvlJc w:val="left"/>
      <w:pPr>
        <w:ind w:left="3240" w:hanging="360"/>
      </w:pPr>
      <w:rPr>
        <w:rFonts w:ascii="Courier New" w:hAnsi="Courier New" w:cs="Courier New" w:hint="default"/>
      </w:rPr>
    </w:lvl>
    <w:lvl w:ilvl="5" w:tplc="3878D956">
      <w:start w:val="1"/>
      <w:numFmt w:val="bullet"/>
      <w:lvlText w:val=""/>
      <w:lvlJc w:val="left"/>
      <w:pPr>
        <w:ind w:left="3960" w:hanging="360"/>
      </w:pPr>
      <w:rPr>
        <w:rFonts w:ascii="Wingdings" w:hAnsi="Wingdings" w:cs="Wingdings" w:hint="default"/>
      </w:rPr>
    </w:lvl>
    <w:lvl w:ilvl="6" w:tplc="4EAC8E02">
      <w:start w:val="1"/>
      <w:numFmt w:val="bullet"/>
      <w:lvlText w:val=""/>
      <w:lvlJc w:val="left"/>
      <w:pPr>
        <w:ind w:left="4680" w:hanging="360"/>
      </w:pPr>
      <w:rPr>
        <w:rFonts w:ascii="Symbol" w:hAnsi="Symbol" w:cs="Symbol" w:hint="default"/>
      </w:rPr>
    </w:lvl>
    <w:lvl w:ilvl="7" w:tplc="65DC1576">
      <w:start w:val="1"/>
      <w:numFmt w:val="bullet"/>
      <w:lvlText w:val="o"/>
      <w:lvlJc w:val="left"/>
      <w:pPr>
        <w:ind w:left="5400" w:hanging="360"/>
      </w:pPr>
      <w:rPr>
        <w:rFonts w:ascii="Courier New" w:hAnsi="Courier New" w:cs="Courier New" w:hint="default"/>
      </w:rPr>
    </w:lvl>
    <w:lvl w:ilvl="8" w:tplc="A87081B0">
      <w:start w:val="1"/>
      <w:numFmt w:val="bullet"/>
      <w:lvlText w:val=""/>
      <w:lvlJc w:val="left"/>
      <w:pPr>
        <w:ind w:left="6120" w:hanging="360"/>
      </w:pPr>
      <w:rPr>
        <w:rFonts w:ascii="Wingdings" w:hAnsi="Wingdings" w:cs="Wingdings" w:hint="default"/>
      </w:rPr>
    </w:lvl>
  </w:abstractNum>
  <w:abstractNum w:abstractNumId="17" w15:restartNumberingAfterBreak="0">
    <w:nsid w:val="47345D55"/>
    <w:multiLevelType w:val="hybridMultilevel"/>
    <w:tmpl w:val="7A56CBBC"/>
    <w:lvl w:ilvl="0" w:tplc="92809DA6">
      <w:start w:val="1"/>
      <w:numFmt w:val="bullet"/>
      <w:lvlText w:val=""/>
      <w:lvlJc w:val="left"/>
      <w:pPr>
        <w:ind w:left="720" w:hanging="360"/>
      </w:pPr>
      <w:rPr>
        <w:rFonts w:ascii="Symbol" w:hAnsi="Symbol" w:cs="Symbol" w:hint="default"/>
        <w:sz w:val="18"/>
        <w:szCs w:val="18"/>
      </w:rPr>
    </w:lvl>
    <w:lvl w:ilvl="1" w:tplc="84B0D7F2">
      <w:start w:val="1"/>
      <w:numFmt w:val="bullet"/>
      <w:lvlText w:val="o"/>
      <w:lvlJc w:val="left"/>
      <w:pPr>
        <w:ind w:left="1440" w:hanging="360"/>
      </w:pPr>
      <w:rPr>
        <w:rFonts w:ascii="Courier New" w:hAnsi="Courier New" w:cs="Courier New" w:hint="default"/>
      </w:rPr>
    </w:lvl>
    <w:lvl w:ilvl="2" w:tplc="1FA41F68">
      <w:start w:val="1"/>
      <w:numFmt w:val="bullet"/>
      <w:lvlText w:val=""/>
      <w:lvlJc w:val="left"/>
      <w:pPr>
        <w:ind w:left="2160" w:hanging="360"/>
      </w:pPr>
      <w:rPr>
        <w:rFonts w:ascii="Wingdings" w:hAnsi="Wingdings" w:cs="Wingdings" w:hint="default"/>
      </w:rPr>
    </w:lvl>
    <w:lvl w:ilvl="3" w:tplc="3F4A4802">
      <w:start w:val="1"/>
      <w:numFmt w:val="bullet"/>
      <w:lvlText w:val=""/>
      <w:lvlJc w:val="left"/>
      <w:pPr>
        <w:ind w:left="2880" w:hanging="360"/>
      </w:pPr>
      <w:rPr>
        <w:rFonts w:ascii="Symbol" w:hAnsi="Symbol" w:cs="Symbol" w:hint="default"/>
      </w:rPr>
    </w:lvl>
    <w:lvl w:ilvl="4" w:tplc="CBD8AE70">
      <w:start w:val="1"/>
      <w:numFmt w:val="bullet"/>
      <w:lvlText w:val="o"/>
      <w:lvlJc w:val="left"/>
      <w:pPr>
        <w:ind w:left="3600" w:hanging="360"/>
      </w:pPr>
      <w:rPr>
        <w:rFonts w:ascii="Courier New" w:hAnsi="Courier New" w:cs="Courier New" w:hint="default"/>
      </w:rPr>
    </w:lvl>
    <w:lvl w:ilvl="5" w:tplc="78E0881C">
      <w:start w:val="1"/>
      <w:numFmt w:val="bullet"/>
      <w:lvlText w:val=""/>
      <w:lvlJc w:val="left"/>
      <w:pPr>
        <w:ind w:left="4320" w:hanging="360"/>
      </w:pPr>
      <w:rPr>
        <w:rFonts w:ascii="Wingdings" w:hAnsi="Wingdings" w:cs="Wingdings" w:hint="default"/>
      </w:rPr>
    </w:lvl>
    <w:lvl w:ilvl="6" w:tplc="0BB211AC">
      <w:start w:val="1"/>
      <w:numFmt w:val="bullet"/>
      <w:lvlText w:val=""/>
      <w:lvlJc w:val="left"/>
      <w:pPr>
        <w:ind w:left="5040" w:hanging="360"/>
      </w:pPr>
      <w:rPr>
        <w:rFonts w:ascii="Symbol" w:hAnsi="Symbol" w:cs="Symbol" w:hint="default"/>
      </w:rPr>
    </w:lvl>
    <w:lvl w:ilvl="7" w:tplc="4F28319E">
      <w:start w:val="1"/>
      <w:numFmt w:val="bullet"/>
      <w:lvlText w:val="o"/>
      <w:lvlJc w:val="left"/>
      <w:pPr>
        <w:ind w:left="5760" w:hanging="360"/>
      </w:pPr>
      <w:rPr>
        <w:rFonts w:ascii="Courier New" w:hAnsi="Courier New" w:cs="Courier New" w:hint="default"/>
      </w:rPr>
    </w:lvl>
    <w:lvl w:ilvl="8" w:tplc="C498B66E">
      <w:start w:val="1"/>
      <w:numFmt w:val="bullet"/>
      <w:lvlText w:val=""/>
      <w:lvlJc w:val="left"/>
      <w:pPr>
        <w:ind w:left="6480" w:hanging="360"/>
      </w:pPr>
      <w:rPr>
        <w:rFonts w:ascii="Wingdings" w:hAnsi="Wingdings" w:cs="Wingdings" w:hint="default"/>
      </w:rPr>
    </w:lvl>
  </w:abstractNum>
  <w:abstractNum w:abstractNumId="18" w15:restartNumberingAfterBreak="0">
    <w:nsid w:val="49505761"/>
    <w:multiLevelType w:val="hybridMultilevel"/>
    <w:tmpl w:val="B7408CC4"/>
    <w:lvl w:ilvl="0" w:tplc="B0E2489A">
      <w:start w:val="1"/>
      <w:numFmt w:val="bullet"/>
      <w:lvlText w:val=""/>
      <w:lvlJc w:val="left"/>
      <w:pPr>
        <w:ind w:left="360" w:hanging="360"/>
      </w:pPr>
      <w:rPr>
        <w:rFonts w:ascii="Symbol" w:hAnsi="Symbol" w:cs="Symbol" w:hint="default"/>
        <w:sz w:val="18"/>
        <w:szCs w:val="18"/>
      </w:rPr>
    </w:lvl>
    <w:lvl w:ilvl="1" w:tplc="AF5CEA52">
      <w:start w:val="1"/>
      <w:numFmt w:val="bullet"/>
      <w:lvlText w:val="o"/>
      <w:lvlJc w:val="left"/>
      <w:pPr>
        <w:ind w:left="1080" w:hanging="360"/>
      </w:pPr>
      <w:rPr>
        <w:rFonts w:ascii="Courier New" w:hAnsi="Courier New" w:cs="Courier New" w:hint="default"/>
      </w:rPr>
    </w:lvl>
    <w:lvl w:ilvl="2" w:tplc="0096EC3A">
      <w:start w:val="1"/>
      <w:numFmt w:val="bullet"/>
      <w:lvlText w:val=""/>
      <w:lvlJc w:val="left"/>
      <w:pPr>
        <w:ind w:left="1800" w:hanging="360"/>
      </w:pPr>
      <w:rPr>
        <w:rFonts w:ascii="Wingdings" w:hAnsi="Wingdings" w:cs="Wingdings" w:hint="default"/>
      </w:rPr>
    </w:lvl>
    <w:lvl w:ilvl="3" w:tplc="FDB6DC6A">
      <w:start w:val="1"/>
      <w:numFmt w:val="bullet"/>
      <w:lvlText w:val=""/>
      <w:lvlJc w:val="left"/>
      <w:pPr>
        <w:ind w:left="2520" w:hanging="360"/>
      </w:pPr>
      <w:rPr>
        <w:rFonts w:ascii="Symbol" w:hAnsi="Symbol" w:cs="Symbol" w:hint="default"/>
      </w:rPr>
    </w:lvl>
    <w:lvl w:ilvl="4" w:tplc="7BBE91B8">
      <w:start w:val="1"/>
      <w:numFmt w:val="bullet"/>
      <w:lvlText w:val="o"/>
      <w:lvlJc w:val="left"/>
      <w:pPr>
        <w:ind w:left="3240" w:hanging="360"/>
      </w:pPr>
      <w:rPr>
        <w:rFonts w:ascii="Courier New" w:hAnsi="Courier New" w:cs="Courier New" w:hint="default"/>
      </w:rPr>
    </w:lvl>
    <w:lvl w:ilvl="5" w:tplc="E900654E">
      <w:start w:val="1"/>
      <w:numFmt w:val="bullet"/>
      <w:lvlText w:val=""/>
      <w:lvlJc w:val="left"/>
      <w:pPr>
        <w:ind w:left="3960" w:hanging="360"/>
      </w:pPr>
      <w:rPr>
        <w:rFonts w:ascii="Wingdings" w:hAnsi="Wingdings" w:cs="Wingdings" w:hint="default"/>
      </w:rPr>
    </w:lvl>
    <w:lvl w:ilvl="6" w:tplc="C8FAD2D8">
      <w:start w:val="1"/>
      <w:numFmt w:val="bullet"/>
      <w:lvlText w:val=""/>
      <w:lvlJc w:val="left"/>
      <w:pPr>
        <w:ind w:left="4680" w:hanging="360"/>
      </w:pPr>
      <w:rPr>
        <w:rFonts w:ascii="Symbol" w:hAnsi="Symbol" w:cs="Symbol" w:hint="default"/>
      </w:rPr>
    </w:lvl>
    <w:lvl w:ilvl="7" w:tplc="64581138">
      <w:start w:val="1"/>
      <w:numFmt w:val="bullet"/>
      <w:lvlText w:val="o"/>
      <w:lvlJc w:val="left"/>
      <w:pPr>
        <w:ind w:left="5400" w:hanging="360"/>
      </w:pPr>
      <w:rPr>
        <w:rFonts w:ascii="Courier New" w:hAnsi="Courier New" w:cs="Courier New" w:hint="default"/>
      </w:rPr>
    </w:lvl>
    <w:lvl w:ilvl="8" w:tplc="FBF4820A">
      <w:start w:val="1"/>
      <w:numFmt w:val="bullet"/>
      <w:lvlText w:val=""/>
      <w:lvlJc w:val="left"/>
      <w:pPr>
        <w:ind w:left="6120" w:hanging="360"/>
      </w:pPr>
      <w:rPr>
        <w:rFonts w:ascii="Wingdings" w:hAnsi="Wingdings" w:cs="Wingdings" w:hint="default"/>
      </w:rPr>
    </w:lvl>
  </w:abstractNum>
  <w:abstractNum w:abstractNumId="19" w15:restartNumberingAfterBreak="0">
    <w:nsid w:val="4FFE0400"/>
    <w:multiLevelType w:val="hybridMultilevel"/>
    <w:tmpl w:val="E2428F34"/>
    <w:lvl w:ilvl="0" w:tplc="AD7028F0">
      <w:start w:val="26"/>
      <w:numFmt w:val="decimal"/>
      <w:lvlText w:val="%1."/>
      <w:lvlJc w:val="left"/>
      <w:pPr>
        <w:ind w:left="4608" w:hanging="360"/>
      </w:pPr>
      <w:rPr>
        <w:rFonts w:hint="default"/>
      </w:rPr>
    </w:lvl>
    <w:lvl w:ilvl="1" w:tplc="04240019" w:tentative="1">
      <w:start w:val="1"/>
      <w:numFmt w:val="lowerLetter"/>
      <w:lvlText w:val="%2."/>
      <w:lvlJc w:val="left"/>
      <w:pPr>
        <w:ind w:left="5328" w:hanging="360"/>
      </w:pPr>
    </w:lvl>
    <w:lvl w:ilvl="2" w:tplc="0424001B" w:tentative="1">
      <w:start w:val="1"/>
      <w:numFmt w:val="lowerRoman"/>
      <w:lvlText w:val="%3."/>
      <w:lvlJc w:val="right"/>
      <w:pPr>
        <w:ind w:left="6048" w:hanging="180"/>
      </w:pPr>
    </w:lvl>
    <w:lvl w:ilvl="3" w:tplc="0424000F" w:tentative="1">
      <w:start w:val="1"/>
      <w:numFmt w:val="decimal"/>
      <w:lvlText w:val="%4."/>
      <w:lvlJc w:val="left"/>
      <w:pPr>
        <w:ind w:left="6768" w:hanging="360"/>
      </w:pPr>
    </w:lvl>
    <w:lvl w:ilvl="4" w:tplc="04240019" w:tentative="1">
      <w:start w:val="1"/>
      <w:numFmt w:val="lowerLetter"/>
      <w:lvlText w:val="%5."/>
      <w:lvlJc w:val="left"/>
      <w:pPr>
        <w:ind w:left="7488" w:hanging="360"/>
      </w:pPr>
    </w:lvl>
    <w:lvl w:ilvl="5" w:tplc="0424001B" w:tentative="1">
      <w:start w:val="1"/>
      <w:numFmt w:val="lowerRoman"/>
      <w:lvlText w:val="%6."/>
      <w:lvlJc w:val="right"/>
      <w:pPr>
        <w:ind w:left="8208" w:hanging="180"/>
      </w:pPr>
    </w:lvl>
    <w:lvl w:ilvl="6" w:tplc="0424000F" w:tentative="1">
      <w:start w:val="1"/>
      <w:numFmt w:val="decimal"/>
      <w:lvlText w:val="%7."/>
      <w:lvlJc w:val="left"/>
      <w:pPr>
        <w:ind w:left="8928" w:hanging="360"/>
      </w:pPr>
    </w:lvl>
    <w:lvl w:ilvl="7" w:tplc="04240019" w:tentative="1">
      <w:start w:val="1"/>
      <w:numFmt w:val="lowerLetter"/>
      <w:lvlText w:val="%8."/>
      <w:lvlJc w:val="left"/>
      <w:pPr>
        <w:ind w:left="9648" w:hanging="360"/>
      </w:pPr>
    </w:lvl>
    <w:lvl w:ilvl="8" w:tplc="0424001B" w:tentative="1">
      <w:start w:val="1"/>
      <w:numFmt w:val="lowerRoman"/>
      <w:lvlText w:val="%9."/>
      <w:lvlJc w:val="right"/>
      <w:pPr>
        <w:ind w:left="10368" w:hanging="180"/>
      </w:pPr>
    </w:lvl>
  </w:abstractNum>
  <w:abstractNum w:abstractNumId="20" w15:restartNumberingAfterBreak="0">
    <w:nsid w:val="5B577533"/>
    <w:multiLevelType w:val="hybridMultilevel"/>
    <w:tmpl w:val="10BA2B4E"/>
    <w:lvl w:ilvl="0" w:tplc="D6727C24">
      <w:start w:val="1"/>
      <w:numFmt w:val="bullet"/>
      <w:lvlText w:val=""/>
      <w:lvlJc w:val="left"/>
      <w:pPr>
        <w:ind w:left="360" w:hanging="360"/>
      </w:pPr>
      <w:rPr>
        <w:rFonts w:ascii="Symbol" w:hAnsi="Symbol" w:cs="Symbol" w:hint="default"/>
        <w:sz w:val="18"/>
        <w:szCs w:val="18"/>
      </w:rPr>
    </w:lvl>
    <w:lvl w:ilvl="1" w:tplc="0BF89BFE">
      <w:start w:val="1"/>
      <w:numFmt w:val="bullet"/>
      <w:lvlText w:val="o"/>
      <w:lvlJc w:val="left"/>
      <w:pPr>
        <w:ind w:left="1080" w:hanging="360"/>
      </w:pPr>
      <w:rPr>
        <w:rFonts w:ascii="Courier New" w:hAnsi="Courier New" w:cs="Courier New" w:hint="default"/>
      </w:rPr>
    </w:lvl>
    <w:lvl w:ilvl="2" w:tplc="DCAEB6D2">
      <w:start w:val="1"/>
      <w:numFmt w:val="bullet"/>
      <w:lvlText w:val=""/>
      <w:lvlJc w:val="left"/>
      <w:pPr>
        <w:ind w:left="1800" w:hanging="360"/>
      </w:pPr>
      <w:rPr>
        <w:rFonts w:ascii="Wingdings" w:hAnsi="Wingdings" w:cs="Wingdings" w:hint="default"/>
      </w:rPr>
    </w:lvl>
    <w:lvl w:ilvl="3" w:tplc="1C32E960">
      <w:start w:val="1"/>
      <w:numFmt w:val="bullet"/>
      <w:lvlText w:val=""/>
      <w:lvlJc w:val="left"/>
      <w:pPr>
        <w:ind w:left="2520" w:hanging="360"/>
      </w:pPr>
      <w:rPr>
        <w:rFonts w:ascii="Symbol" w:hAnsi="Symbol" w:cs="Symbol" w:hint="default"/>
      </w:rPr>
    </w:lvl>
    <w:lvl w:ilvl="4" w:tplc="A6BE6644">
      <w:start w:val="1"/>
      <w:numFmt w:val="bullet"/>
      <w:lvlText w:val="o"/>
      <w:lvlJc w:val="left"/>
      <w:pPr>
        <w:ind w:left="3240" w:hanging="360"/>
      </w:pPr>
      <w:rPr>
        <w:rFonts w:ascii="Courier New" w:hAnsi="Courier New" w:cs="Courier New" w:hint="default"/>
      </w:rPr>
    </w:lvl>
    <w:lvl w:ilvl="5" w:tplc="938CCFAC">
      <w:start w:val="1"/>
      <w:numFmt w:val="bullet"/>
      <w:lvlText w:val=""/>
      <w:lvlJc w:val="left"/>
      <w:pPr>
        <w:ind w:left="3960" w:hanging="360"/>
      </w:pPr>
      <w:rPr>
        <w:rFonts w:ascii="Wingdings" w:hAnsi="Wingdings" w:cs="Wingdings" w:hint="default"/>
      </w:rPr>
    </w:lvl>
    <w:lvl w:ilvl="6" w:tplc="9E48B6D0">
      <w:start w:val="1"/>
      <w:numFmt w:val="bullet"/>
      <w:lvlText w:val=""/>
      <w:lvlJc w:val="left"/>
      <w:pPr>
        <w:ind w:left="4680" w:hanging="360"/>
      </w:pPr>
      <w:rPr>
        <w:rFonts w:ascii="Symbol" w:hAnsi="Symbol" w:cs="Symbol" w:hint="default"/>
      </w:rPr>
    </w:lvl>
    <w:lvl w:ilvl="7" w:tplc="BCE2BFF0">
      <w:start w:val="1"/>
      <w:numFmt w:val="bullet"/>
      <w:lvlText w:val="o"/>
      <w:lvlJc w:val="left"/>
      <w:pPr>
        <w:ind w:left="5400" w:hanging="360"/>
      </w:pPr>
      <w:rPr>
        <w:rFonts w:ascii="Courier New" w:hAnsi="Courier New" w:cs="Courier New" w:hint="default"/>
      </w:rPr>
    </w:lvl>
    <w:lvl w:ilvl="8" w:tplc="D8025344">
      <w:start w:val="1"/>
      <w:numFmt w:val="bullet"/>
      <w:lvlText w:val=""/>
      <w:lvlJc w:val="left"/>
      <w:pPr>
        <w:ind w:left="6120" w:hanging="360"/>
      </w:pPr>
      <w:rPr>
        <w:rFonts w:ascii="Wingdings" w:hAnsi="Wingdings" w:cs="Wingdings" w:hint="default"/>
      </w:rPr>
    </w:lvl>
  </w:abstractNum>
  <w:abstractNum w:abstractNumId="21" w15:restartNumberingAfterBreak="0">
    <w:nsid w:val="5CAE4F31"/>
    <w:multiLevelType w:val="hybridMultilevel"/>
    <w:tmpl w:val="93B64D32"/>
    <w:lvl w:ilvl="0" w:tplc="D2161B58">
      <w:start w:val="5"/>
      <w:numFmt w:val="lowerLetter"/>
      <w:lvlText w:val="%1."/>
      <w:lvlJc w:val="left"/>
      <w:pPr>
        <w:ind w:left="720" w:hanging="360"/>
      </w:pPr>
      <w:rPr>
        <w:rFonts w:ascii="Arial" w:hAnsi="Arial" w:cs="Arial" w:hint="default"/>
        <w:sz w:val="18"/>
        <w:szCs w:val="18"/>
      </w:rPr>
    </w:lvl>
    <w:lvl w:ilvl="1" w:tplc="6BDA0DB4">
      <w:start w:val="1"/>
      <w:numFmt w:val="lowerLetter"/>
      <w:lvlText w:val="%2."/>
      <w:lvlJc w:val="left"/>
      <w:pPr>
        <w:ind w:left="1440" w:hanging="360"/>
      </w:pPr>
    </w:lvl>
    <w:lvl w:ilvl="2" w:tplc="0A6E7F3C">
      <w:start w:val="1"/>
      <w:numFmt w:val="lowerLetter"/>
      <w:lvlText w:val="%3."/>
      <w:lvlJc w:val="left"/>
      <w:pPr>
        <w:ind w:left="2160" w:hanging="360"/>
      </w:pPr>
    </w:lvl>
    <w:lvl w:ilvl="3" w:tplc="9D52C688">
      <w:start w:val="1"/>
      <w:numFmt w:val="lowerLetter"/>
      <w:lvlText w:val="%4."/>
      <w:lvlJc w:val="left"/>
      <w:pPr>
        <w:ind w:left="2880" w:hanging="360"/>
      </w:pPr>
    </w:lvl>
    <w:lvl w:ilvl="4" w:tplc="C70CB9A8">
      <w:start w:val="1"/>
      <w:numFmt w:val="lowerLetter"/>
      <w:lvlText w:val="%5."/>
      <w:lvlJc w:val="left"/>
      <w:pPr>
        <w:ind w:left="3600" w:hanging="360"/>
      </w:pPr>
    </w:lvl>
    <w:lvl w:ilvl="5" w:tplc="FC2E0130">
      <w:start w:val="1"/>
      <w:numFmt w:val="lowerLetter"/>
      <w:lvlText w:val="%6."/>
      <w:lvlJc w:val="left"/>
      <w:pPr>
        <w:ind w:left="4320" w:hanging="360"/>
      </w:pPr>
    </w:lvl>
    <w:lvl w:ilvl="6" w:tplc="FCD2CCC0">
      <w:start w:val="1"/>
      <w:numFmt w:val="lowerLetter"/>
      <w:lvlText w:val="%7."/>
      <w:lvlJc w:val="left"/>
      <w:pPr>
        <w:ind w:left="5040" w:hanging="360"/>
      </w:pPr>
    </w:lvl>
    <w:lvl w:ilvl="7" w:tplc="77C09CD4">
      <w:start w:val="1"/>
      <w:numFmt w:val="lowerLetter"/>
      <w:lvlText w:val="%8."/>
      <w:lvlJc w:val="left"/>
      <w:pPr>
        <w:ind w:left="5760" w:hanging="360"/>
      </w:pPr>
    </w:lvl>
    <w:lvl w:ilvl="8" w:tplc="053294F6">
      <w:start w:val="1"/>
      <w:numFmt w:val="lowerLetter"/>
      <w:lvlText w:val="%9."/>
      <w:lvlJc w:val="left"/>
      <w:pPr>
        <w:ind w:left="6480" w:hanging="360"/>
      </w:pPr>
    </w:lvl>
  </w:abstractNum>
  <w:abstractNum w:abstractNumId="22" w15:restartNumberingAfterBreak="0">
    <w:nsid w:val="5EC316DE"/>
    <w:multiLevelType w:val="hybridMultilevel"/>
    <w:tmpl w:val="E7368122"/>
    <w:lvl w:ilvl="0" w:tplc="927E7A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F72CF1"/>
    <w:multiLevelType w:val="hybridMultilevel"/>
    <w:tmpl w:val="B732873A"/>
    <w:lvl w:ilvl="0" w:tplc="66FEAAF4">
      <w:start w:val="1"/>
      <w:numFmt w:val="bullet"/>
      <w:lvlText w:val=""/>
      <w:lvlJc w:val="left"/>
      <w:pPr>
        <w:ind w:left="720" w:hanging="360"/>
      </w:pPr>
      <w:rPr>
        <w:rFonts w:ascii="Symbol" w:hAnsi="Symbol" w:cs="Symbol" w:hint="default"/>
        <w:sz w:val="18"/>
        <w:szCs w:val="18"/>
      </w:rPr>
    </w:lvl>
    <w:lvl w:ilvl="1" w:tplc="DDAEE676">
      <w:start w:val="1"/>
      <w:numFmt w:val="bullet"/>
      <w:lvlText w:val="o"/>
      <w:lvlJc w:val="left"/>
      <w:pPr>
        <w:ind w:left="1440" w:hanging="360"/>
      </w:pPr>
      <w:rPr>
        <w:rFonts w:ascii="Courier New" w:hAnsi="Courier New" w:cs="Courier New" w:hint="default"/>
      </w:rPr>
    </w:lvl>
    <w:lvl w:ilvl="2" w:tplc="F5487CE0">
      <w:start w:val="1"/>
      <w:numFmt w:val="bullet"/>
      <w:lvlText w:val=""/>
      <w:lvlJc w:val="left"/>
      <w:pPr>
        <w:ind w:left="2160" w:hanging="360"/>
      </w:pPr>
      <w:rPr>
        <w:rFonts w:ascii="Wingdings" w:hAnsi="Wingdings" w:cs="Wingdings" w:hint="default"/>
      </w:rPr>
    </w:lvl>
    <w:lvl w:ilvl="3" w:tplc="0B82F792">
      <w:start w:val="1"/>
      <w:numFmt w:val="bullet"/>
      <w:lvlText w:val=""/>
      <w:lvlJc w:val="left"/>
      <w:pPr>
        <w:ind w:left="2880" w:hanging="360"/>
      </w:pPr>
      <w:rPr>
        <w:rFonts w:ascii="Symbol" w:hAnsi="Symbol" w:cs="Symbol" w:hint="default"/>
      </w:rPr>
    </w:lvl>
    <w:lvl w:ilvl="4" w:tplc="526422E6">
      <w:start w:val="1"/>
      <w:numFmt w:val="bullet"/>
      <w:lvlText w:val="o"/>
      <w:lvlJc w:val="left"/>
      <w:pPr>
        <w:ind w:left="3600" w:hanging="360"/>
      </w:pPr>
      <w:rPr>
        <w:rFonts w:ascii="Courier New" w:hAnsi="Courier New" w:cs="Courier New" w:hint="default"/>
      </w:rPr>
    </w:lvl>
    <w:lvl w:ilvl="5" w:tplc="58DEAB22">
      <w:start w:val="1"/>
      <w:numFmt w:val="bullet"/>
      <w:lvlText w:val=""/>
      <w:lvlJc w:val="left"/>
      <w:pPr>
        <w:ind w:left="4320" w:hanging="360"/>
      </w:pPr>
      <w:rPr>
        <w:rFonts w:ascii="Wingdings" w:hAnsi="Wingdings" w:cs="Wingdings" w:hint="default"/>
      </w:rPr>
    </w:lvl>
    <w:lvl w:ilvl="6" w:tplc="BA06F1F2">
      <w:start w:val="1"/>
      <w:numFmt w:val="bullet"/>
      <w:lvlText w:val=""/>
      <w:lvlJc w:val="left"/>
      <w:pPr>
        <w:ind w:left="5040" w:hanging="360"/>
      </w:pPr>
      <w:rPr>
        <w:rFonts w:ascii="Symbol" w:hAnsi="Symbol" w:cs="Symbol" w:hint="default"/>
      </w:rPr>
    </w:lvl>
    <w:lvl w:ilvl="7" w:tplc="8C285F0E">
      <w:start w:val="1"/>
      <w:numFmt w:val="bullet"/>
      <w:lvlText w:val="o"/>
      <w:lvlJc w:val="left"/>
      <w:pPr>
        <w:ind w:left="5760" w:hanging="360"/>
      </w:pPr>
      <w:rPr>
        <w:rFonts w:ascii="Courier New" w:hAnsi="Courier New" w:cs="Courier New" w:hint="default"/>
      </w:rPr>
    </w:lvl>
    <w:lvl w:ilvl="8" w:tplc="36CCA43C">
      <w:start w:val="1"/>
      <w:numFmt w:val="bullet"/>
      <w:lvlText w:val=""/>
      <w:lvlJc w:val="left"/>
      <w:pPr>
        <w:ind w:left="6480" w:hanging="360"/>
      </w:pPr>
      <w:rPr>
        <w:rFonts w:ascii="Wingdings" w:hAnsi="Wingdings" w:cs="Wingdings" w:hint="default"/>
      </w:rPr>
    </w:lvl>
  </w:abstractNum>
  <w:abstractNum w:abstractNumId="24" w15:restartNumberingAfterBreak="0">
    <w:nsid w:val="60F733D2"/>
    <w:multiLevelType w:val="hybridMultilevel"/>
    <w:tmpl w:val="643E02EC"/>
    <w:lvl w:ilvl="0" w:tplc="7144BC1C">
      <w:start w:val="1"/>
      <w:numFmt w:val="bullet"/>
      <w:lvlText w:val=""/>
      <w:lvlJc w:val="left"/>
      <w:pPr>
        <w:ind w:left="360" w:hanging="360"/>
      </w:pPr>
      <w:rPr>
        <w:rFonts w:ascii="Symbol" w:hAnsi="Symbol" w:cs="Symbol" w:hint="default"/>
        <w:sz w:val="18"/>
        <w:szCs w:val="18"/>
      </w:rPr>
    </w:lvl>
    <w:lvl w:ilvl="1" w:tplc="08785736">
      <w:start w:val="1"/>
      <w:numFmt w:val="bullet"/>
      <w:lvlText w:val="o"/>
      <w:lvlJc w:val="left"/>
      <w:pPr>
        <w:ind w:left="1080" w:hanging="360"/>
      </w:pPr>
      <w:rPr>
        <w:rFonts w:ascii="Courier New" w:hAnsi="Courier New" w:cs="Courier New" w:hint="default"/>
      </w:rPr>
    </w:lvl>
    <w:lvl w:ilvl="2" w:tplc="4CA26F7E">
      <w:start w:val="1"/>
      <w:numFmt w:val="bullet"/>
      <w:lvlText w:val=""/>
      <w:lvlJc w:val="left"/>
      <w:pPr>
        <w:ind w:left="1800" w:hanging="360"/>
      </w:pPr>
      <w:rPr>
        <w:rFonts w:ascii="Wingdings" w:hAnsi="Wingdings" w:cs="Wingdings" w:hint="default"/>
      </w:rPr>
    </w:lvl>
    <w:lvl w:ilvl="3" w:tplc="A73E9762">
      <w:start w:val="1"/>
      <w:numFmt w:val="bullet"/>
      <w:lvlText w:val=""/>
      <w:lvlJc w:val="left"/>
      <w:pPr>
        <w:ind w:left="2520" w:hanging="360"/>
      </w:pPr>
      <w:rPr>
        <w:rFonts w:ascii="Symbol" w:hAnsi="Symbol" w:cs="Symbol" w:hint="default"/>
      </w:rPr>
    </w:lvl>
    <w:lvl w:ilvl="4" w:tplc="111840F0">
      <w:start w:val="1"/>
      <w:numFmt w:val="bullet"/>
      <w:lvlText w:val="o"/>
      <w:lvlJc w:val="left"/>
      <w:pPr>
        <w:ind w:left="3240" w:hanging="360"/>
      </w:pPr>
      <w:rPr>
        <w:rFonts w:ascii="Courier New" w:hAnsi="Courier New" w:cs="Courier New" w:hint="default"/>
      </w:rPr>
    </w:lvl>
    <w:lvl w:ilvl="5" w:tplc="B57C0786">
      <w:start w:val="1"/>
      <w:numFmt w:val="bullet"/>
      <w:lvlText w:val=""/>
      <w:lvlJc w:val="left"/>
      <w:pPr>
        <w:ind w:left="3960" w:hanging="360"/>
      </w:pPr>
      <w:rPr>
        <w:rFonts w:ascii="Wingdings" w:hAnsi="Wingdings" w:cs="Wingdings" w:hint="default"/>
      </w:rPr>
    </w:lvl>
    <w:lvl w:ilvl="6" w:tplc="D8D4B656">
      <w:start w:val="1"/>
      <w:numFmt w:val="bullet"/>
      <w:lvlText w:val=""/>
      <w:lvlJc w:val="left"/>
      <w:pPr>
        <w:ind w:left="4680" w:hanging="360"/>
      </w:pPr>
      <w:rPr>
        <w:rFonts w:ascii="Symbol" w:hAnsi="Symbol" w:cs="Symbol" w:hint="default"/>
      </w:rPr>
    </w:lvl>
    <w:lvl w:ilvl="7" w:tplc="77986E54">
      <w:start w:val="1"/>
      <w:numFmt w:val="bullet"/>
      <w:lvlText w:val="o"/>
      <w:lvlJc w:val="left"/>
      <w:pPr>
        <w:ind w:left="5400" w:hanging="360"/>
      </w:pPr>
      <w:rPr>
        <w:rFonts w:ascii="Courier New" w:hAnsi="Courier New" w:cs="Courier New" w:hint="default"/>
      </w:rPr>
    </w:lvl>
    <w:lvl w:ilvl="8" w:tplc="274CF7E6">
      <w:start w:val="1"/>
      <w:numFmt w:val="bullet"/>
      <w:lvlText w:val=""/>
      <w:lvlJc w:val="left"/>
      <w:pPr>
        <w:ind w:left="6120" w:hanging="360"/>
      </w:pPr>
      <w:rPr>
        <w:rFonts w:ascii="Wingdings" w:hAnsi="Wingdings" w:cs="Wingdings" w:hint="default"/>
      </w:rPr>
    </w:lvl>
  </w:abstractNum>
  <w:abstractNum w:abstractNumId="25" w15:restartNumberingAfterBreak="0">
    <w:nsid w:val="626742D6"/>
    <w:multiLevelType w:val="hybridMultilevel"/>
    <w:tmpl w:val="9A76235E"/>
    <w:lvl w:ilvl="0" w:tplc="3B801A40">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185760"/>
    <w:multiLevelType w:val="hybridMultilevel"/>
    <w:tmpl w:val="A2E0FBFA"/>
    <w:lvl w:ilvl="0" w:tplc="927E7A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4ED3667"/>
    <w:multiLevelType w:val="hybridMultilevel"/>
    <w:tmpl w:val="B8B6C2D6"/>
    <w:lvl w:ilvl="0" w:tplc="33468C7E">
      <w:start w:val="1"/>
      <w:numFmt w:val="bullet"/>
      <w:lvlText w:val=""/>
      <w:lvlJc w:val="left"/>
      <w:pPr>
        <w:ind w:left="720" w:hanging="360"/>
      </w:pPr>
      <w:rPr>
        <w:rFonts w:ascii="Symbol" w:hAnsi="Symbol" w:cs="Symbol" w:hint="default"/>
        <w:sz w:val="18"/>
        <w:szCs w:val="18"/>
      </w:rPr>
    </w:lvl>
    <w:lvl w:ilvl="1" w:tplc="6A4081D4">
      <w:start w:val="1"/>
      <w:numFmt w:val="bullet"/>
      <w:lvlText w:val="o"/>
      <w:lvlJc w:val="left"/>
      <w:pPr>
        <w:ind w:left="1440" w:hanging="360"/>
      </w:pPr>
      <w:rPr>
        <w:rFonts w:ascii="Courier New" w:hAnsi="Courier New" w:cs="Courier New" w:hint="default"/>
      </w:rPr>
    </w:lvl>
    <w:lvl w:ilvl="2" w:tplc="4712CD6C">
      <w:start w:val="1"/>
      <w:numFmt w:val="bullet"/>
      <w:lvlText w:val=""/>
      <w:lvlJc w:val="left"/>
      <w:pPr>
        <w:ind w:left="2160" w:hanging="360"/>
      </w:pPr>
      <w:rPr>
        <w:rFonts w:ascii="Wingdings" w:hAnsi="Wingdings" w:cs="Wingdings" w:hint="default"/>
      </w:rPr>
    </w:lvl>
    <w:lvl w:ilvl="3" w:tplc="4D5E8E8E">
      <w:start w:val="1"/>
      <w:numFmt w:val="bullet"/>
      <w:lvlText w:val=""/>
      <w:lvlJc w:val="left"/>
      <w:pPr>
        <w:ind w:left="2880" w:hanging="360"/>
      </w:pPr>
      <w:rPr>
        <w:rFonts w:ascii="Symbol" w:hAnsi="Symbol" w:cs="Symbol" w:hint="default"/>
      </w:rPr>
    </w:lvl>
    <w:lvl w:ilvl="4" w:tplc="564E48E4">
      <w:start w:val="1"/>
      <w:numFmt w:val="bullet"/>
      <w:lvlText w:val="o"/>
      <w:lvlJc w:val="left"/>
      <w:pPr>
        <w:ind w:left="3600" w:hanging="360"/>
      </w:pPr>
      <w:rPr>
        <w:rFonts w:ascii="Courier New" w:hAnsi="Courier New" w:cs="Courier New" w:hint="default"/>
      </w:rPr>
    </w:lvl>
    <w:lvl w:ilvl="5" w:tplc="C0FC050A">
      <w:start w:val="1"/>
      <w:numFmt w:val="bullet"/>
      <w:lvlText w:val=""/>
      <w:lvlJc w:val="left"/>
      <w:pPr>
        <w:ind w:left="4320" w:hanging="360"/>
      </w:pPr>
      <w:rPr>
        <w:rFonts w:ascii="Wingdings" w:hAnsi="Wingdings" w:cs="Wingdings" w:hint="default"/>
      </w:rPr>
    </w:lvl>
    <w:lvl w:ilvl="6" w:tplc="924626E4">
      <w:start w:val="1"/>
      <w:numFmt w:val="bullet"/>
      <w:lvlText w:val=""/>
      <w:lvlJc w:val="left"/>
      <w:pPr>
        <w:ind w:left="5040" w:hanging="360"/>
      </w:pPr>
      <w:rPr>
        <w:rFonts w:ascii="Symbol" w:hAnsi="Symbol" w:cs="Symbol" w:hint="default"/>
      </w:rPr>
    </w:lvl>
    <w:lvl w:ilvl="7" w:tplc="77A0B1C4">
      <w:start w:val="1"/>
      <w:numFmt w:val="bullet"/>
      <w:lvlText w:val="o"/>
      <w:lvlJc w:val="left"/>
      <w:pPr>
        <w:ind w:left="5760" w:hanging="360"/>
      </w:pPr>
      <w:rPr>
        <w:rFonts w:ascii="Courier New" w:hAnsi="Courier New" w:cs="Courier New" w:hint="default"/>
      </w:rPr>
    </w:lvl>
    <w:lvl w:ilvl="8" w:tplc="3024260A">
      <w:start w:val="1"/>
      <w:numFmt w:val="bullet"/>
      <w:lvlText w:val=""/>
      <w:lvlJc w:val="left"/>
      <w:pPr>
        <w:ind w:left="6480" w:hanging="360"/>
      </w:pPr>
      <w:rPr>
        <w:rFonts w:ascii="Wingdings" w:hAnsi="Wingdings" w:cs="Wingdings" w:hint="default"/>
      </w:rPr>
    </w:lvl>
  </w:abstractNum>
  <w:abstractNum w:abstractNumId="28" w15:restartNumberingAfterBreak="0">
    <w:nsid w:val="65720C1F"/>
    <w:multiLevelType w:val="hybridMultilevel"/>
    <w:tmpl w:val="62B4E9E4"/>
    <w:lvl w:ilvl="0" w:tplc="731C6EE2">
      <w:start w:val="1"/>
      <w:numFmt w:val="bullet"/>
      <w:lvlText w:val=""/>
      <w:lvlJc w:val="left"/>
      <w:pPr>
        <w:ind w:left="360" w:hanging="360"/>
      </w:pPr>
      <w:rPr>
        <w:rFonts w:ascii="Symbol" w:hAnsi="Symbol" w:cs="Symbol" w:hint="default"/>
        <w:sz w:val="18"/>
        <w:szCs w:val="18"/>
      </w:rPr>
    </w:lvl>
    <w:lvl w:ilvl="1" w:tplc="4F109C62">
      <w:start w:val="1"/>
      <w:numFmt w:val="bullet"/>
      <w:lvlText w:val="o"/>
      <w:lvlJc w:val="left"/>
      <w:pPr>
        <w:ind w:left="1080" w:hanging="360"/>
      </w:pPr>
      <w:rPr>
        <w:rFonts w:ascii="Courier New" w:hAnsi="Courier New" w:cs="Courier New" w:hint="default"/>
      </w:rPr>
    </w:lvl>
    <w:lvl w:ilvl="2" w:tplc="0A54A2C2">
      <w:start w:val="1"/>
      <w:numFmt w:val="bullet"/>
      <w:lvlText w:val=""/>
      <w:lvlJc w:val="left"/>
      <w:pPr>
        <w:ind w:left="1800" w:hanging="360"/>
      </w:pPr>
      <w:rPr>
        <w:rFonts w:ascii="Wingdings" w:hAnsi="Wingdings" w:cs="Wingdings" w:hint="default"/>
      </w:rPr>
    </w:lvl>
    <w:lvl w:ilvl="3" w:tplc="91980FCC">
      <w:start w:val="1"/>
      <w:numFmt w:val="bullet"/>
      <w:lvlText w:val=""/>
      <w:lvlJc w:val="left"/>
      <w:pPr>
        <w:ind w:left="2520" w:hanging="360"/>
      </w:pPr>
      <w:rPr>
        <w:rFonts w:ascii="Symbol" w:hAnsi="Symbol" w:cs="Symbol" w:hint="default"/>
      </w:rPr>
    </w:lvl>
    <w:lvl w:ilvl="4" w:tplc="3FF04DEA">
      <w:start w:val="1"/>
      <w:numFmt w:val="bullet"/>
      <w:lvlText w:val="o"/>
      <w:lvlJc w:val="left"/>
      <w:pPr>
        <w:ind w:left="3240" w:hanging="360"/>
      </w:pPr>
      <w:rPr>
        <w:rFonts w:ascii="Courier New" w:hAnsi="Courier New" w:cs="Courier New" w:hint="default"/>
      </w:rPr>
    </w:lvl>
    <w:lvl w:ilvl="5" w:tplc="832E2146">
      <w:start w:val="1"/>
      <w:numFmt w:val="bullet"/>
      <w:lvlText w:val=""/>
      <w:lvlJc w:val="left"/>
      <w:pPr>
        <w:ind w:left="3960" w:hanging="360"/>
      </w:pPr>
      <w:rPr>
        <w:rFonts w:ascii="Wingdings" w:hAnsi="Wingdings" w:cs="Wingdings" w:hint="default"/>
      </w:rPr>
    </w:lvl>
    <w:lvl w:ilvl="6" w:tplc="01E644C0">
      <w:start w:val="1"/>
      <w:numFmt w:val="bullet"/>
      <w:lvlText w:val=""/>
      <w:lvlJc w:val="left"/>
      <w:pPr>
        <w:ind w:left="4680" w:hanging="360"/>
      </w:pPr>
      <w:rPr>
        <w:rFonts w:ascii="Symbol" w:hAnsi="Symbol" w:cs="Symbol" w:hint="default"/>
      </w:rPr>
    </w:lvl>
    <w:lvl w:ilvl="7" w:tplc="D196DF02">
      <w:start w:val="1"/>
      <w:numFmt w:val="bullet"/>
      <w:lvlText w:val="o"/>
      <w:lvlJc w:val="left"/>
      <w:pPr>
        <w:ind w:left="5400" w:hanging="360"/>
      </w:pPr>
      <w:rPr>
        <w:rFonts w:ascii="Courier New" w:hAnsi="Courier New" w:cs="Courier New" w:hint="default"/>
      </w:rPr>
    </w:lvl>
    <w:lvl w:ilvl="8" w:tplc="F6167130">
      <w:start w:val="1"/>
      <w:numFmt w:val="bullet"/>
      <w:lvlText w:val=""/>
      <w:lvlJc w:val="left"/>
      <w:pPr>
        <w:ind w:left="6120" w:hanging="360"/>
      </w:pPr>
      <w:rPr>
        <w:rFonts w:ascii="Wingdings" w:hAnsi="Wingdings" w:cs="Wingdings" w:hint="default"/>
      </w:rPr>
    </w:lvl>
  </w:abstractNum>
  <w:abstractNum w:abstractNumId="29" w15:restartNumberingAfterBreak="0">
    <w:nsid w:val="6B13105A"/>
    <w:multiLevelType w:val="hybridMultilevel"/>
    <w:tmpl w:val="F1A02E78"/>
    <w:lvl w:ilvl="0" w:tplc="1E5E75DC">
      <w:start w:val="1"/>
      <w:numFmt w:val="decimal"/>
      <w:lvlText w:val="%1."/>
      <w:lvlJc w:val="left"/>
      <w:pPr>
        <w:ind w:left="4755" w:hanging="360"/>
      </w:pPr>
      <w:rPr>
        <w:rFonts w:hint="default"/>
      </w:rPr>
    </w:lvl>
    <w:lvl w:ilvl="1" w:tplc="04240019" w:tentative="1">
      <w:start w:val="1"/>
      <w:numFmt w:val="lowerLetter"/>
      <w:lvlText w:val="%2."/>
      <w:lvlJc w:val="left"/>
      <w:pPr>
        <w:ind w:left="5475" w:hanging="360"/>
      </w:p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30" w15:restartNumberingAfterBreak="0">
    <w:nsid w:val="6E8B2B63"/>
    <w:multiLevelType w:val="hybridMultilevel"/>
    <w:tmpl w:val="B89E0EDC"/>
    <w:lvl w:ilvl="0" w:tplc="62FE1A4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E9804E0"/>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71F4542"/>
    <w:multiLevelType w:val="hybridMultilevel"/>
    <w:tmpl w:val="781A0D08"/>
    <w:lvl w:ilvl="0" w:tplc="2C2E605A">
      <w:start w:val="1"/>
      <w:numFmt w:val="lowerLetter"/>
      <w:lvlText w:val="%1."/>
      <w:lvlJc w:val="left"/>
      <w:pPr>
        <w:ind w:left="720" w:hanging="360"/>
      </w:pPr>
      <w:rPr>
        <w:rFonts w:ascii="Arial" w:hAnsi="Arial" w:cs="Arial" w:hint="default"/>
        <w:sz w:val="18"/>
        <w:szCs w:val="18"/>
      </w:rPr>
    </w:lvl>
    <w:lvl w:ilvl="1" w:tplc="DCA404E8">
      <w:start w:val="1"/>
      <w:numFmt w:val="lowerLetter"/>
      <w:lvlText w:val="%2."/>
      <w:lvlJc w:val="left"/>
      <w:pPr>
        <w:ind w:left="1440" w:hanging="360"/>
      </w:pPr>
    </w:lvl>
    <w:lvl w:ilvl="2" w:tplc="A5D66C6E">
      <w:start w:val="1"/>
      <w:numFmt w:val="lowerLetter"/>
      <w:lvlText w:val="%3."/>
      <w:lvlJc w:val="left"/>
      <w:pPr>
        <w:ind w:left="2160" w:hanging="360"/>
      </w:pPr>
    </w:lvl>
    <w:lvl w:ilvl="3" w:tplc="2E52669C">
      <w:start w:val="1"/>
      <w:numFmt w:val="lowerLetter"/>
      <w:lvlText w:val="%4."/>
      <w:lvlJc w:val="left"/>
      <w:pPr>
        <w:ind w:left="2880" w:hanging="360"/>
      </w:pPr>
    </w:lvl>
    <w:lvl w:ilvl="4" w:tplc="F7A64002">
      <w:start w:val="1"/>
      <w:numFmt w:val="lowerLetter"/>
      <w:lvlText w:val="%5."/>
      <w:lvlJc w:val="left"/>
      <w:pPr>
        <w:ind w:left="3600" w:hanging="360"/>
      </w:pPr>
    </w:lvl>
    <w:lvl w:ilvl="5" w:tplc="E0DAC93C">
      <w:start w:val="1"/>
      <w:numFmt w:val="lowerLetter"/>
      <w:lvlText w:val="%6."/>
      <w:lvlJc w:val="left"/>
      <w:pPr>
        <w:ind w:left="4320" w:hanging="360"/>
      </w:pPr>
    </w:lvl>
    <w:lvl w:ilvl="6" w:tplc="76A4E38A">
      <w:start w:val="1"/>
      <w:numFmt w:val="lowerLetter"/>
      <w:lvlText w:val="%7."/>
      <w:lvlJc w:val="left"/>
      <w:pPr>
        <w:ind w:left="5040" w:hanging="360"/>
      </w:pPr>
    </w:lvl>
    <w:lvl w:ilvl="7" w:tplc="DF94E818">
      <w:start w:val="1"/>
      <w:numFmt w:val="lowerLetter"/>
      <w:lvlText w:val="%8."/>
      <w:lvlJc w:val="left"/>
      <w:pPr>
        <w:ind w:left="5760" w:hanging="360"/>
      </w:pPr>
    </w:lvl>
    <w:lvl w:ilvl="8" w:tplc="6ADAC5D0">
      <w:start w:val="1"/>
      <w:numFmt w:val="lowerLetter"/>
      <w:lvlText w:val="%9."/>
      <w:lvlJc w:val="left"/>
      <w:pPr>
        <w:ind w:left="6480" w:hanging="360"/>
      </w:pPr>
    </w:lvl>
  </w:abstractNum>
  <w:abstractNum w:abstractNumId="33" w15:restartNumberingAfterBreak="0">
    <w:nsid w:val="79BD21C2"/>
    <w:multiLevelType w:val="hybridMultilevel"/>
    <w:tmpl w:val="807690DE"/>
    <w:lvl w:ilvl="0" w:tplc="171CCEF6">
      <w:start w:val="1"/>
      <w:numFmt w:val="bullet"/>
      <w:lvlText w:val=""/>
      <w:lvlJc w:val="left"/>
      <w:pPr>
        <w:ind w:left="360" w:hanging="360"/>
      </w:pPr>
      <w:rPr>
        <w:rFonts w:ascii="Symbol" w:hAnsi="Symbol" w:cs="Symbol" w:hint="default"/>
        <w:sz w:val="18"/>
        <w:szCs w:val="18"/>
      </w:rPr>
    </w:lvl>
    <w:lvl w:ilvl="1" w:tplc="47306F30">
      <w:start w:val="1"/>
      <w:numFmt w:val="bullet"/>
      <w:lvlText w:val="o"/>
      <w:lvlJc w:val="left"/>
      <w:pPr>
        <w:ind w:left="1080" w:hanging="360"/>
      </w:pPr>
      <w:rPr>
        <w:rFonts w:ascii="Courier New" w:hAnsi="Courier New" w:cs="Courier New" w:hint="default"/>
      </w:rPr>
    </w:lvl>
    <w:lvl w:ilvl="2" w:tplc="F0E6596C">
      <w:start w:val="1"/>
      <w:numFmt w:val="bullet"/>
      <w:lvlText w:val=""/>
      <w:lvlJc w:val="left"/>
      <w:pPr>
        <w:ind w:left="1800" w:hanging="360"/>
      </w:pPr>
      <w:rPr>
        <w:rFonts w:ascii="Wingdings" w:hAnsi="Wingdings" w:cs="Wingdings" w:hint="default"/>
      </w:rPr>
    </w:lvl>
    <w:lvl w:ilvl="3" w:tplc="E89C3D10">
      <w:start w:val="1"/>
      <w:numFmt w:val="bullet"/>
      <w:lvlText w:val=""/>
      <w:lvlJc w:val="left"/>
      <w:pPr>
        <w:ind w:left="2520" w:hanging="360"/>
      </w:pPr>
      <w:rPr>
        <w:rFonts w:ascii="Symbol" w:hAnsi="Symbol" w:cs="Symbol" w:hint="default"/>
      </w:rPr>
    </w:lvl>
    <w:lvl w:ilvl="4" w:tplc="E53E22AE">
      <w:start w:val="1"/>
      <w:numFmt w:val="bullet"/>
      <w:lvlText w:val="o"/>
      <w:lvlJc w:val="left"/>
      <w:pPr>
        <w:ind w:left="3240" w:hanging="360"/>
      </w:pPr>
      <w:rPr>
        <w:rFonts w:ascii="Courier New" w:hAnsi="Courier New" w:cs="Courier New" w:hint="default"/>
      </w:rPr>
    </w:lvl>
    <w:lvl w:ilvl="5" w:tplc="C212BC42">
      <w:start w:val="1"/>
      <w:numFmt w:val="bullet"/>
      <w:lvlText w:val=""/>
      <w:lvlJc w:val="left"/>
      <w:pPr>
        <w:ind w:left="3960" w:hanging="360"/>
      </w:pPr>
      <w:rPr>
        <w:rFonts w:ascii="Wingdings" w:hAnsi="Wingdings" w:cs="Wingdings" w:hint="default"/>
      </w:rPr>
    </w:lvl>
    <w:lvl w:ilvl="6" w:tplc="CDE4276E">
      <w:start w:val="1"/>
      <w:numFmt w:val="bullet"/>
      <w:lvlText w:val=""/>
      <w:lvlJc w:val="left"/>
      <w:pPr>
        <w:ind w:left="4680" w:hanging="360"/>
      </w:pPr>
      <w:rPr>
        <w:rFonts w:ascii="Symbol" w:hAnsi="Symbol" w:cs="Symbol" w:hint="default"/>
      </w:rPr>
    </w:lvl>
    <w:lvl w:ilvl="7" w:tplc="0A9C3FA8">
      <w:start w:val="1"/>
      <w:numFmt w:val="bullet"/>
      <w:lvlText w:val="o"/>
      <w:lvlJc w:val="left"/>
      <w:pPr>
        <w:ind w:left="5400" w:hanging="360"/>
      </w:pPr>
      <w:rPr>
        <w:rFonts w:ascii="Courier New" w:hAnsi="Courier New" w:cs="Courier New" w:hint="default"/>
      </w:rPr>
    </w:lvl>
    <w:lvl w:ilvl="8" w:tplc="653AB9A6">
      <w:start w:val="1"/>
      <w:numFmt w:val="bullet"/>
      <w:lvlText w:val=""/>
      <w:lvlJc w:val="left"/>
      <w:pPr>
        <w:ind w:left="6120" w:hanging="360"/>
      </w:pPr>
      <w:rPr>
        <w:rFonts w:ascii="Wingdings" w:hAnsi="Wingdings" w:cs="Wingdings" w:hint="default"/>
      </w:rPr>
    </w:lvl>
  </w:abstractNum>
  <w:abstractNum w:abstractNumId="34" w15:restartNumberingAfterBreak="0">
    <w:nsid w:val="7A2D5596"/>
    <w:multiLevelType w:val="hybridMultilevel"/>
    <w:tmpl w:val="416A15AA"/>
    <w:lvl w:ilvl="0" w:tplc="CDE0AD2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AE14A5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B216A43"/>
    <w:multiLevelType w:val="hybridMultilevel"/>
    <w:tmpl w:val="81D06612"/>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14"/>
  </w:num>
  <w:num w:numId="3">
    <w:abstractNumId w:val="27"/>
  </w:num>
  <w:num w:numId="4">
    <w:abstractNumId w:val="33"/>
  </w:num>
  <w:num w:numId="5">
    <w:abstractNumId w:val="24"/>
  </w:num>
  <w:num w:numId="6">
    <w:abstractNumId w:val="6"/>
  </w:num>
  <w:num w:numId="7">
    <w:abstractNumId w:val="18"/>
  </w:num>
  <w:num w:numId="8">
    <w:abstractNumId w:val="10"/>
  </w:num>
  <w:num w:numId="9">
    <w:abstractNumId w:val="32"/>
  </w:num>
  <w:num w:numId="10">
    <w:abstractNumId w:val="4"/>
  </w:num>
  <w:num w:numId="11">
    <w:abstractNumId w:val="21"/>
  </w:num>
  <w:num w:numId="12">
    <w:abstractNumId w:val="28"/>
  </w:num>
  <w:num w:numId="13">
    <w:abstractNumId w:val="15"/>
  </w:num>
  <w:num w:numId="14">
    <w:abstractNumId w:val="20"/>
  </w:num>
  <w:num w:numId="15">
    <w:abstractNumId w:val="16"/>
  </w:num>
  <w:num w:numId="16">
    <w:abstractNumId w:val="1"/>
  </w:num>
  <w:num w:numId="17">
    <w:abstractNumId w:val="17"/>
  </w:num>
  <w:num w:numId="18">
    <w:abstractNumId w:val="5"/>
  </w:num>
  <w:num w:numId="19">
    <w:abstractNumId w:val="23"/>
  </w:num>
  <w:num w:numId="20">
    <w:abstractNumId w:val="7"/>
  </w:num>
  <w:num w:numId="21">
    <w:abstractNumId w:val="36"/>
  </w:num>
  <w:num w:numId="22">
    <w:abstractNumId w:val="12"/>
  </w:num>
  <w:num w:numId="23">
    <w:abstractNumId w:val="0"/>
  </w:num>
  <w:num w:numId="24">
    <w:abstractNumId w:val="2"/>
  </w:num>
  <w:num w:numId="25">
    <w:abstractNumId w:val="11"/>
  </w:num>
  <w:num w:numId="26">
    <w:abstractNumId w:val="13"/>
  </w:num>
  <w:num w:numId="27">
    <w:abstractNumId w:val="31"/>
  </w:num>
  <w:num w:numId="28">
    <w:abstractNumId w:val="9"/>
  </w:num>
  <w:num w:numId="29">
    <w:abstractNumId w:val="35"/>
  </w:num>
  <w:num w:numId="30">
    <w:abstractNumId w:val="8"/>
  </w:num>
  <w:num w:numId="31">
    <w:abstractNumId w:val="19"/>
  </w:num>
  <w:num w:numId="32">
    <w:abstractNumId w:val="29"/>
  </w:num>
  <w:num w:numId="33">
    <w:abstractNumId w:val="25"/>
  </w:num>
  <w:num w:numId="34">
    <w:abstractNumId w:val="34"/>
  </w:num>
  <w:num w:numId="35">
    <w:abstractNumId w:val="30"/>
  </w:num>
  <w:num w:numId="36">
    <w:abstractNumId w:val="26"/>
  </w:num>
  <w:num w:numId="37">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00D46"/>
    <w:rsid w:val="00001581"/>
    <w:rsid w:val="0000164B"/>
    <w:rsid w:val="000046E0"/>
    <w:rsid w:val="00010869"/>
    <w:rsid w:val="00021212"/>
    <w:rsid w:val="0002569B"/>
    <w:rsid w:val="00027F41"/>
    <w:rsid w:val="00031457"/>
    <w:rsid w:val="00032F94"/>
    <w:rsid w:val="00037A49"/>
    <w:rsid w:val="000427A7"/>
    <w:rsid w:val="00043DDE"/>
    <w:rsid w:val="00046B19"/>
    <w:rsid w:val="000517E2"/>
    <w:rsid w:val="00051817"/>
    <w:rsid w:val="00063CD3"/>
    <w:rsid w:val="00080EF9"/>
    <w:rsid w:val="000975E8"/>
    <w:rsid w:val="00097B18"/>
    <w:rsid w:val="00097F4A"/>
    <w:rsid w:val="000A0EAB"/>
    <w:rsid w:val="000A1FB4"/>
    <w:rsid w:val="000A230C"/>
    <w:rsid w:val="000A2B2F"/>
    <w:rsid w:val="000B75AE"/>
    <w:rsid w:val="000C5527"/>
    <w:rsid w:val="000C62B1"/>
    <w:rsid w:val="000C6AE6"/>
    <w:rsid w:val="000D2752"/>
    <w:rsid w:val="000E1080"/>
    <w:rsid w:val="000E76C6"/>
    <w:rsid w:val="000F35CC"/>
    <w:rsid w:val="000F742A"/>
    <w:rsid w:val="00127127"/>
    <w:rsid w:val="00132EC5"/>
    <w:rsid w:val="00134892"/>
    <w:rsid w:val="00136C49"/>
    <w:rsid w:val="001472DE"/>
    <w:rsid w:val="0015690E"/>
    <w:rsid w:val="00174629"/>
    <w:rsid w:val="00192187"/>
    <w:rsid w:val="001A6A69"/>
    <w:rsid w:val="001B00E0"/>
    <w:rsid w:val="001B19EA"/>
    <w:rsid w:val="001C1C27"/>
    <w:rsid w:val="001C47E3"/>
    <w:rsid w:val="001C6313"/>
    <w:rsid w:val="001D0C06"/>
    <w:rsid w:val="001D0C74"/>
    <w:rsid w:val="001D1A6A"/>
    <w:rsid w:val="001D3617"/>
    <w:rsid w:val="001D3E22"/>
    <w:rsid w:val="001E1F12"/>
    <w:rsid w:val="001F5C76"/>
    <w:rsid w:val="001F6FC8"/>
    <w:rsid w:val="002036D3"/>
    <w:rsid w:val="00204EDB"/>
    <w:rsid w:val="00211CBF"/>
    <w:rsid w:val="00252601"/>
    <w:rsid w:val="002634AA"/>
    <w:rsid w:val="00271D07"/>
    <w:rsid w:val="00274226"/>
    <w:rsid w:val="002776FF"/>
    <w:rsid w:val="00292DD8"/>
    <w:rsid w:val="00296E1C"/>
    <w:rsid w:val="002B078E"/>
    <w:rsid w:val="002D319B"/>
    <w:rsid w:val="002D5109"/>
    <w:rsid w:val="002D58B5"/>
    <w:rsid w:val="002D5BF8"/>
    <w:rsid w:val="002E2A79"/>
    <w:rsid w:val="002E2CBD"/>
    <w:rsid w:val="002E6B92"/>
    <w:rsid w:val="002F507B"/>
    <w:rsid w:val="003137E9"/>
    <w:rsid w:val="0033249E"/>
    <w:rsid w:val="00334372"/>
    <w:rsid w:val="0033602B"/>
    <w:rsid w:val="00337E4D"/>
    <w:rsid w:val="003415D3"/>
    <w:rsid w:val="0034338F"/>
    <w:rsid w:val="00343395"/>
    <w:rsid w:val="003500A7"/>
    <w:rsid w:val="00365A0F"/>
    <w:rsid w:val="0037571D"/>
    <w:rsid w:val="00375EF4"/>
    <w:rsid w:val="003852BC"/>
    <w:rsid w:val="00386BEA"/>
    <w:rsid w:val="003A1AA2"/>
    <w:rsid w:val="003C3B06"/>
    <w:rsid w:val="003C5C35"/>
    <w:rsid w:val="003C7AD6"/>
    <w:rsid w:val="003F0710"/>
    <w:rsid w:val="003F42A3"/>
    <w:rsid w:val="003F6CC8"/>
    <w:rsid w:val="00426072"/>
    <w:rsid w:val="0042664B"/>
    <w:rsid w:val="00445745"/>
    <w:rsid w:val="00452D0F"/>
    <w:rsid w:val="00454282"/>
    <w:rsid w:val="0045662F"/>
    <w:rsid w:val="004702FB"/>
    <w:rsid w:val="00471503"/>
    <w:rsid w:val="00486BA1"/>
    <w:rsid w:val="00490D29"/>
    <w:rsid w:val="00491456"/>
    <w:rsid w:val="0049479E"/>
    <w:rsid w:val="004C46EC"/>
    <w:rsid w:val="004D2F9F"/>
    <w:rsid w:val="004D6F9C"/>
    <w:rsid w:val="004E0929"/>
    <w:rsid w:val="004F2927"/>
    <w:rsid w:val="00500359"/>
    <w:rsid w:val="0052049D"/>
    <w:rsid w:val="0052142A"/>
    <w:rsid w:val="0052688C"/>
    <w:rsid w:val="0052726B"/>
    <w:rsid w:val="0053510E"/>
    <w:rsid w:val="005423BF"/>
    <w:rsid w:val="00542B2C"/>
    <w:rsid w:val="005518A7"/>
    <w:rsid w:val="00566A00"/>
    <w:rsid w:val="00566FB9"/>
    <w:rsid w:val="0057337D"/>
    <w:rsid w:val="005735EA"/>
    <w:rsid w:val="0057696B"/>
    <w:rsid w:val="00582E41"/>
    <w:rsid w:val="00583EEB"/>
    <w:rsid w:val="005A1C54"/>
    <w:rsid w:val="005A53E2"/>
    <w:rsid w:val="005A6C6F"/>
    <w:rsid w:val="005A71B1"/>
    <w:rsid w:val="005B2BDD"/>
    <w:rsid w:val="005B6195"/>
    <w:rsid w:val="005F11BD"/>
    <w:rsid w:val="00600CF5"/>
    <w:rsid w:val="00603D7F"/>
    <w:rsid w:val="00604F38"/>
    <w:rsid w:val="00605F63"/>
    <w:rsid w:val="0060737C"/>
    <w:rsid w:val="00621408"/>
    <w:rsid w:val="006347C3"/>
    <w:rsid w:val="006546AB"/>
    <w:rsid w:val="00674F53"/>
    <w:rsid w:val="00680455"/>
    <w:rsid w:val="0068133F"/>
    <w:rsid w:val="00681412"/>
    <w:rsid w:val="00681D72"/>
    <w:rsid w:val="00684DB1"/>
    <w:rsid w:val="006975C6"/>
    <w:rsid w:val="006A1189"/>
    <w:rsid w:val="006A48FE"/>
    <w:rsid w:val="006A5918"/>
    <w:rsid w:val="006A78BF"/>
    <w:rsid w:val="006B2936"/>
    <w:rsid w:val="006B357E"/>
    <w:rsid w:val="006B61BF"/>
    <w:rsid w:val="006C1FBC"/>
    <w:rsid w:val="006C3107"/>
    <w:rsid w:val="006F1DA5"/>
    <w:rsid w:val="006F3FF3"/>
    <w:rsid w:val="006F65B1"/>
    <w:rsid w:val="006F79CA"/>
    <w:rsid w:val="00704A0E"/>
    <w:rsid w:val="00705F64"/>
    <w:rsid w:val="007109D5"/>
    <w:rsid w:val="00716A8E"/>
    <w:rsid w:val="007242B1"/>
    <w:rsid w:val="00731E5D"/>
    <w:rsid w:val="00735366"/>
    <w:rsid w:val="00764CA6"/>
    <w:rsid w:val="007732C0"/>
    <w:rsid w:val="00785F39"/>
    <w:rsid w:val="00787ABA"/>
    <w:rsid w:val="00791FF6"/>
    <w:rsid w:val="007B30ED"/>
    <w:rsid w:val="007B3A75"/>
    <w:rsid w:val="007C3108"/>
    <w:rsid w:val="007C3EA0"/>
    <w:rsid w:val="007D4F6C"/>
    <w:rsid w:val="007D6FB3"/>
    <w:rsid w:val="007E0E83"/>
    <w:rsid w:val="007E33E7"/>
    <w:rsid w:val="007E69BE"/>
    <w:rsid w:val="007F4F1C"/>
    <w:rsid w:val="007F4F6B"/>
    <w:rsid w:val="007F7E36"/>
    <w:rsid w:val="0080554C"/>
    <w:rsid w:val="00820B19"/>
    <w:rsid w:val="0082271C"/>
    <w:rsid w:val="008237F6"/>
    <w:rsid w:val="0082410B"/>
    <w:rsid w:val="008278F5"/>
    <w:rsid w:val="00830FF1"/>
    <w:rsid w:val="0083575E"/>
    <w:rsid w:val="0084462C"/>
    <w:rsid w:val="00846BB5"/>
    <w:rsid w:val="00855580"/>
    <w:rsid w:val="00875941"/>
    <w:rsid w:val="008775F0"/>
    <w:rsid w:val="008941ED"/>
    <w:rsid w:val="008A1E82"/>
    <w:rsid w:val="008B37E3"/>
    <w:rsid w:val="008B5F8B"/>
    <w:rsid w:val="008B72CE"/>
    <w:rsid w:val="008C30FE"/>
    <w:rsid w:val="008E2EBB"/>
    <w:rsid w:val="00900485"/>
    <w:rsid w:val="0090245D"/>
    <w:rsid w:val="00911384"/>
    <w:rsid w:val="00915140"/>
    <w:rsid w:val="00923187"/>
    <w:rsid w:val="00930868"/>
    <w:rsid w:val="0093224B"/>
    <w:rsid w:val="0095327E"/>
    <w:rsid w:val="00956303"/>
    <w:rsid w:val="00960022"/>
    <w:rsid w:val="00960542"/>
    <w:rsid w:val="009769A8"/>
    <w:rsid w:val="009902B9"/>
    <w:rsid w:val="00996031"/>
    <w:rsid w:val="009A40CD"/>
    <w:rsid w:val="009B3279"/>
    <w:rsid w:val="009C5BB1"/>
    <w:rsid w:val="009D668D"/>
    <w:rsid w:val="009D6DC7"/>
    <w:rsid w:val="009E56BF"/>
    <w:rsid w:val="00A00C3A"/>
    <w:rsid w:val="00A21B0D"/>
    <w:rsid w:val="00A24000"/>
    <w:rsid w:val="00A27FB7"/>
    <w:rsid w:val="00A52459"/>
    <w:rsid w:val="00A64C09"/>
    <w:rsid w:val="00A703F7"/>
    <w:rsid w:val="00A84BDD"/>
    <w:rsid w:val="00A90702"/>
    <w:rsid w:val="00AA04BC"/>
    <w:rsid w:val="00AB15D7"/>
    <w:rsid w:val="00AD6CAD"/>
    <w:rsid w:val="00AE28AE"/>
    <w:rsid w:val="00AF0A82"/>
    <w:rsid w:val="00AF30F2"/>
    <w:rsid w:val="00AF7FB0"/>
    <w:rsid w:val="00B05771"/>
    <w:rsid w:val="00B12DB8"/>
    <w:rsid w:val="00B142B1"/>
    <w:rsid w:val="00B169F3"/>
    <w:rsid w:val="00B2184E"/>
    <w:rsid w:val="00B41690"/>
    <w:rsid w:val="00B536FF"/>
    <w:rsid w:val="00B6266E"/>
    <w:rsid w:val="00B757D1"/>
    <w:rsid w:val="00B7594C"/>
    <w:rsid w:val="00B8303B"/>
    <w:rsid w:val="00B93434"/>
    <w:rsid w:val="00B9799D"/>
    <w:rsid w:val="00BA3078"/>
    <w:rsid w:val="00BA40F5"/>
    <w:rsid w:val="00BB0DF9"/>
    <w:rsid w:val="00BC2D61"/>
    <w:rsid w:val="00BC69B9"/>
    <w:rsid w:val="00BD5A6A"/>
    <w:rsid w:val="00BE0300"/>
    <w:rsid w:val="00BF0353"/>
    <w:rsid w:val="00BF2892"/>
    <w:rsid w:val="00BF489D"/>
    <w:rsid w:val="00BF603A"/>
    <w:rsid w:val="00BF6FDD"/>
    <w:rsid w:val="00C02EF0"/>
    <w:rsid w:val="00C118A2"/>
    <w:rsid w:val="00C125C6"/>
    <w:rsid w:val="00C24613"/>
    <w:rsid w:val="00C315C9"/>
    <w:rsid w:val="00C4793C"/>
    <w:rsid w:val="00C66008"/>
    <w:rsid w:val="00C757A9"/>
    <w:rsid w:val="00C86531"/>
    <w:rsid w:val="00C91B97"/>
    <w:rsid w:val="00C927D6"/>
    <w:rsid w:val="00C92DB9"/>
    <w:rsid w:val="00C970EE"/>
    <w:rsid w:val="00CB5026"/>
    <w:rsid w:val="00CD5741"/>
    <w:rsid w:val="00CD6E25"/>
    <w:rsid w:val="00CF5016"/>
    <w:rsid w:val="00D011B2"/>
    <w:rsid w:val="00D02157"/>
    <w:rsid w:val="00D379CF"/>
    <w:rsid w:val="00D53EFD"/>
    <w:rsid w:val="00D60A0B"/>
    <w:rsid w:val="00D6481B"/>
    <w:rsid w:val="00D7467F"/>
    <w:rsid w:val="00D855D4"/>
    <w:rsid w:val="00D85FCF"/>
    <w:rsid w:val="00D931BF"/>
    <w:rsid w:val="00DA748A"/>
    <w:rsid w:val="00DB2C41"/>
    <w:rsid w:val="00DB6763"/>
    <w:rsid w:val="00DD2FA1"/>
    <w:rsid w:val="00DD7E8A"/>
    <w:rsid w:val="00DE2614"/>
    <w:rsid w:val="00DE425A"/>
    <w:rsid w:val="00DF1557"/>
    <w:rsid w:val="00E02021"/>
    <w:rsid w:val="00E10C1B"/>
    <w:rsid w:val="00E1606E"/>
    <w:rsid w:val="00E27AB8"/>
    <w:rsid w:val="00E342F8"/>
    <w:rsid w:val="00E41976"/>
    <w:rsid w:val="00E44638"/>
    <w:rsid w:val="00E46E58"/>
    <w:rsid w:val="00E55B9D"/>
    <w:rsid w:val="00E60BAF"/>
    <w:rsid w:val="00E83911"/>
    <w:rsid w:val="00E855BF"/>
    <w:rsid w:val="00E905B9"/>
    <w:rsid w:val="00E91224"/>
    <w:rsid w:val="00EA2D3A"/>
    <w:rsid w:val="00EB339D"/>
    <w:rsid w:val="00EB5630"/>
    <w:rsid w:val="00ED0AB7"/>
    <w:rsid w:val="00ED41BC"/>
    <w:rsid w:val="00EE068C"/>
    <w:rsid w:val="00EE6C5D"/>
    <w:rsid w:val="00EF0F27"/>
    <w:rsid w:val="00EF3AE5"/>
    <w:rsid w:val="00EF60FC"/>
    <w:rsid w:val="00F01202"/>
    <w:rsid w:val="00F04EC2"/>
    <w:rsid w:val="00F05F62"/>
    <w:rsid w:val="00F348B2"/>
    <w:rsid w:val="00F4017F"/>
    <w:rsid w:val="00F43F6E"/>
    <w:rsid w:val="00F45184"/>
    <w:rsid w:val="00F55652"/>
    <w:rsid w:val="00F64B60"/>
    <w:rsid w:val="00F64F09"/>
    <w:rsid w:val="00F66913"/>
    <w:rsid w:val="00F71B72"/>
    <w:rsid w:val="00F72407"/>
    <w:rsid w:val="00F742D5"/>
    <w:rsid w:val="00F76FB0"/>
    <w:rsid w:val="00F851F3"/>
    <w:rsid w:val="00FB0ADA"/>
    <w:rsid w:val="00FB1B2D"/>
    <w:rsid w:val="00FB3258"/>
    <w:rsid w:val="00FC0F15"/>
    <w:rsid w:val="00FC2646"/>
    <w:rsid w:val="00FC3936"/>
    <w:rsid w:val="00FC5481"/>
    <w:rsid w:val="00FD24DC"/>
    <w:rsid w:val="00FD2770"/>
    <w:rsid w:val="00FE58B8"/>
    <w:rsid w:val="00FF1D5C"/>
    <w:rsid w:val="00FF2D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94F94"/>
  <w15:docId w15:val="{6E816205-CF64-4031-8890-0A4F3DF7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6">
    <w:name w:val="heading 6"/>
    <w:basedOn w:val="Navaden"/>
    <w:next w:val="Navaden"/>
    <w:link w:val="Naslov6Znak"/>
    <w:unhideWhenUsed/>
    <w:qFormat/>
    <w:rsid w:val="00296E1C"/>
    <w:pPr>
      <w:spacing w:before="240" w:after="60" w:line="240" w:lineRule="auto"/>
      <w:outlineLvl w:val="5"/>
    </w:pPr>
    <w:rPr>
      <w:rFonts w:ascii="Calibri" w:eastAsia="Times New Roman" w:hAnsi="Calibri" w:cs="Times New Roman"/>
      <w:b/>
      <w:bCs/>
      <w:lang w:eastAsia="sl-SI"/>
    </w:rPr>
  </w:style>
  <w:style w:type="paragraph" w:styleId="Naslov8">
    <w:name w:val="heading 8"/>
    <w:basedOn w:val="Navaden"/>
    <w:next w:val="Navaden"/>
    <w:link w:val="Naslov8Znak"/>
    <w:uiPriority w:val="9"/>
    <w:semiHidden/>
    <w:unhideWhenUsed/>
    <w:qFormat/>
    <w:rsid w:val="00296E1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FB0A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Char,Char"/>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rsid w:val="003415D3"/>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3415D3"/>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Char Znak,Char Znak"/>
    <w:basedOn w:val="Privzetapisavaodstavka"/>
    <w:link w:val="Glava"/>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Pripombasklic">
    <w:name w:val="annotation reference"/>
    <w:basedOn w:val="Privzetapisavaodstavka"/>
    <w:uiPriority w:val="99"/>
    <w:semiHidden/>
    <w:unhideWhenUsed/>
    <w:rsid w:val="00820B19"/>
    <w:rPr>
      <w:sz w:val="16"/>
      <w:szCs w:val="16"/>
    </w:rPr>
  </w:style>
  <w:style w:type="paragraph" w:styleId="Pripombabesedilo">
    <w:name w:val="annotation text"/>
    <w:basedOn w:val="Navaden"/>
    <w:link w:val="PripombabesediloZnak"/>
    <w:uiPriority w:val="99"/>
    <w:semiHidden/>
    <w:unhideWhenUsed/>
    <w:rsid w:val="00820B1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20B19"/>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820B19"/>
    <w:rPr>
      <w:b/>
      <w:bCs/>
    </w:rPr>
  </w:style>
  <w:style w:type="character" w:customStyle="1" w:styleId="ZadevapripombeZnak">
    <w:name w:val="Zadeva pripombe Znak"/>
    <w:basedOn w:val="PripombabesediloZnak"/>
    <w:link w:val="Zadevapripombe"/>
    <w:uiPriority w:val="99"/>
    <w:semiHidden/>
    <w:rsid w:val="00820B19"/>
    <w:rPr>
      <w:rFonts w:ascii="Helvetica" w:hAnsi="Helvetica"/>
      <w:b/>
      <w:bCs/>
      <w:sz w:val="20"/>
      <w:szCs w:val="20"/>
    </w:rPr>
  </w:style>
  <w:style w:type="paragraph" w:styleId="Revizija">
    <w:name w:val="Revision"/>
    <w:hidden/>
    <w:uiPriority w:val="99"/>
    <w:semiHidden/>
    <w:rsid w:val="00960542"/>
    <w:pPr>
      <w:spacing w:after="0" w:line="240" w:lineRule="auto"/>
    </w:pPr>
    <w:rPr>
      <w:rFonts w:ascii="Helvetica" w:hAnsi="Helvetica"/>
    </w:rPr>
  </w:style>
  <w:style w:type="paragraph" w:customStyle="1" w:styleId="kazalo2">
    <w:name w:val="kazalo 2"/>
    <w:rsid w:val="00735366"/>
    <w:pPr>
      <w:numPr>
        <w:ilvl w:val="1"/>
        <w:numId w:val="2"/>
      </w:numPr>
      <w:tabs>
        <w:tab w:val="num" w:pos="360"/>
      </w:tabs>
      <w:spacing w:after="0" w:line="240" w:lineRule="auto"/>
      <w:ind w:left="0" w:firstLine="0"/>
      <w:jc w:val="both"/>
    </w:pPr>
    <w:rPr>
      <w:rFonts w:ascii="Times New Roman" w:eastAsia="Times New Roman" w:hAnsi="Times New Roman" w:cs="Times New Roman"/>
      <w:b/>
      <w:sz w:val="24"/>
      <w:szCs w:val="24"/>
      <w:lang w:eastAsia="sl-SI"/>
    </w:rPr>
  </w:style>
  <w:style w:type="paragraph" w:styleId="Telobesedila">
    <w:name w:val="Body Text"/>
    <w:basedOn w:val="Navaden"/>
    <w:link w:val="TelobesedilaZnak"/>
    <w:rsid w:val="00566FB9"/>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566FB9"/>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uiPriority w:val="9"/>
    <w:semiHidden/>
    <w:rsid w:val="00296E1C"/>
    <w:rPr>
      <w:rFonts w:asciiTheme="majorHAnsi" w:eastAsiaTheme="majorEastAsia" w:hAnsiTheme="majorHAnsi" w:cstheme="majorBidi"/>
      <w:color w:val="404040" w:themeColor="text1" w:themeTint="BF"/>
      <w:sz w:val="20"/>
      <w:szCs w:val="20"/>
    </w:rPr>
  </w:style>
  <w:style w:type="character" w:customStyle="1" w:styleId="Naslov6Znak">
    <w:name w:val="Naslov 6 Znak"/>
    <w:basedOn w:val="Privzetapisavaodstavka"/>
    <w:link w:val="Naslov6"/>
    <w:rsid w:val="00296E1C"/>
    <w:rPr>
      <w:rFonts w:ascii="Calibri" w:eastAsia="Times New Roman" w:hAnsi="Calibri" w:cs="Times New Roman"/>
      <w:b/>
      <w:bCs/>
      <w:lang w:eastAsia="sl-SI"/>
    </w:rPr>
  </w:style>
  <w:style w:type="paragraph" w:styleId="Telobesedila2">
    <w:name w:val="Body Text 2"/>
    <w:basedOn w:val="Navaden"/>
    <w:link w:val="Telobesedila2Znak"/>
    <w:unhideWhenUsed/>
    <w:rsid w:val="005B2BDD"/>
    <w:pPr>
      <w:spacing w:after="120" w:line="480" w:lineRule="auto"/>
    </w:pPr>
    <w:rPr>
      <w:rFonts w:ascii="Calibri" w:eastAsia="Calibri" w:hAnsi="Calibri" w:cs="Times New Roman"/>
      <w:sz w:val="24"/>
      <w:szCs w:val="24"/>
      <w:lang w:eastAsia="sl-SI"/>
    </w:rPr>
  </w:style>
  <w:style w:type="character" w:customStyle="1" w:styleId="Telobesedila2Znak">
    <w:name w:val="Telo besedila 2 Znak"/>
    <w:basedOn w:val="Privzetapisavaodstavka"/>
    <w:link w:val="Telobesedila2"/>
    <w:rsid w:val="005B2BDD"/>
    <w:rPr>
      <w:rFonts w:ascii="Calibri" w:eastAsia="Calibri" w:hAnsi="Calibri" w:cs="Times New Roman"/>
      <w:sz w:val="24"/>
      <w:szCs w:val="24"/>
      <w:lang w:eastAsia="sl-SI"/>
    </w:rPr>
  </w:style>
  <w:style w:type="paragraph" w:customStyle="1" w:styleId="BodyText21">
    <w:name w:val="Body Text 21"/>
    <w:basedOn w:val="Navaden"/>
    <w:rsid w:val="00454282"/>
    <w:pPr>
      <w:snapToGrid w:val="0"/>
      <w:spacing w:after="0" w:line="240" w:lineRule="auto"/>
      <w:jc w:val="both"/>
    </w:pPr>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900485"/>
    <w:rPr>
      <w:color w:val="0000FF" w:themeColor="hyperlink"/>
      <w:u w:val="single"/>
    </w:rPr>
  </w:style>
  <w:style w:type="paragraph" w:styleId="Telobesedila-zamik">
    <w:name w:val="Body Text Indent"/>
    <w:basedOn w:val="Navaden"/>
    <w:link w:val="Telobesedila-zamikZnak"/>
    <w:uiPriority w:val="99"/>
    <w:semiHidden/>
    <w:unhideWhenUsed/>
    <w:rsid w:val="001D1A6A"/>
    <w:pPr>
      <w:spacing w:after="120"/>
      <w:ind w:left="283"/>
    </w:pPr>
  </w:style>
  <w:style w:type="character" w:customStyle="1" w:styleId="Telobesedila-zamikZnak">
    <w:name w:val="Telo besedila - zamik Znak"/>
    <w:basedOn w:val="Privzetapisavaodstavka"/>
    <w:link w:val="Telobesedila-zamik"/>
    <w:uiPriority w:val="99"/>
    <w:semiHidden/>
    <w:rsid w:val="001D1A6A"/>
    <w:rPr>
      <w:rFonts w:ascii="Helvetica" w:hAnsi="Helvetica"/>
    </w:rPr>
  </w:style>
  <w:style w:type="character" w:customStyle="1" w:styleId="Naslov9Znak">
    <w:name w:val="Naslov 9 Znak"/>
    <w:basedOn w:val="Privzetapisavaodstavka"/>
    <w:link w:val="Naslov9"/>
    <w:uiPriority w:val="9"/>
    <w:semiHidden/>
    <w:rsid w:val="00FB0ADA"/>
    <w:rPr>
      <w:rFonts w:asciiTheme="majorHAnsi" w:eastAsiaTheme="majorEastAsia" w:hAnsiTheme="majorHAnsi" w:cstheme="majorBidi"/>
      <w:i/>
      <w:iCs/>
      <w:color w:val="404040" w:themeColor="text1" w:themeTint="BF"/>
      <w:sz w:val="20"/>
      <w:szCs w:val="20"/>
    </w:rPr>
  </w:style>
  <w:style w:type="paragraph" w:customStyle="1" w:styleId="Pa3">
    <w:name w:val="Pa3"/>
    <w:basedOn w:val="Navaden"/>
    <w:next w:val="Navaden"/>
    <w:rsid w:val="003F0710"/>
    <w:pPr>
      <w:autoSpaceDE w:val="0"/>
      <w:autoSpaceDN w:val="0"/>
      <w:adjustRightInd w:val="0"/>
      <w:spacing w:after="0" w:line="171" w:lineRule="atLeast"/>
    </w:pPr>
    <w:rPr>
      <w:rFonts w:ascii="Arial" w:eastAsia="Times New Roman" w:hAnsi="Arial"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376588108">
      <w:bodyDiv w:val="1"/>
      <w:marLeft w:val="0"/>
      <w:marRight w:val="0"/>
      <w:marTop w:val="0"/>
      <w:marBottom w:val="0"/>
      <w:divBdr>
        <w:top w:val="none" w:sz="0" w:space="0" w:color="auto"/>
        <w:left w:val="none" w:sz="0" w:space="0" w:color="auto"/>
        <w:bottom w:val="none" w:sz="0" w:space="0" w:color="auto"/>
        <w:right w:val="none" w:sz="0" w:space="0" w:color="auto"/>
      </w:divBdr>
    </w:div>
    <w:div w:id="3851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677D3-75A1-4107-8FBA-AE3D8DA9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58</Pages>
  <Words>16312</Words>
  <Characters>92980</Characters>
  <Application>Microsoft Office Word</Application>
  <DocSecurity>0</DocSecurity>
  <Lines>774</Lines>
  <Paragraphs>218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Melita Moravec</cp:lastModifiedBy>
  <cp:revision>3</cp:revision>
  <cp:lastPrinted>2018-03-29T09:16:00Z</cp:lastPrinted>
  <dcterms:created xsi:type="dcterms:W3CDTF">2018-03-30T06:44:00Z</dcterms:created>
  <dcterms:modified xsi:type="dcterms:W3CDTF">2018-03-30T09:52:00Z</dcterms:modified>
</cp:coreProperties>
</file>