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F3" w:rsidRDefault="005773F3"/>
    <w:p w:rsidR="001C4D0E" w:rsidRDefault="00DE1E67" w:rsidP="00DE1E67">
      <w:pPr>
        <w:tabs>
          <w:tab w:val="left" w:pos="6180"/>
        </w:tabs>
      </w:pPr>
      <w:r>
        <w:tab/>
      </w:r>
    </w:p>
    <w:p w:rsidR="001C4D0E" w:rsidRDefault="001C4D0E"/>
    <w:p w:rsidR="002C3575" w:rsidRDefault="002C3575">
      <w:pPr>
        <w:rPr>
          <w:b/>
        </w:rPr>
      </w:pPr>
    </w:p>
    <w:p w:rsidR="006063EF" w:rsidRPr="002C3575" w:rsidRDefault="002C3575">
      <w:pPr>
        <w:rPr>
          <w:b/>
        </w:rPr>
      </w:pPr>
      <w:r>
        <w:rPr>
          <w:b/>
        </w:rPr>
        <w:t>6. 6. 2016</w:t>
      </w:r>
    </w:p>
    <w:p w:rsidR="001C4D0E" w:rsidRPr="002C3575" w:rsidRDefault="001C06EF">
      <w:pPr>
        <w:rPr>
          <w:rFonts w:ascii="Arial" w:hAnsi="Arial" w:cs="Arial"/>
          <w:b/>
          <w:sz w:val="24"/>
        </w:rPr>
      </w:pPr>
      <w:r w:rsidRPr="002C3575">
        <w:rPr>
          <w:rFonts w:ascii="Arial" w:hAnsi="Arial" w:cs="Arial"/>
          <w:b/>
          <w:sz w:val="24"/>
        </w:rPr>
        <w:t xml:space="preserve">Vabilo na brezplačne tečaje angleščine in kitare </w:t>
      </w:r>
    </w:p>
    <w:p w:rsidR="001C4D0E" w:rsidRPr="002C3575" w:rsidRDefault="001C4D0E" w:rsidP="001C06EF">
      <w:pPr>
        <w:jc w:val="both"/>
        <w:rPr>
          <w:rFonts w:ascii="Arial" w:hAnsi="Arial" w:cs="Arial"/>
        </w:rPr>
      </w:pPr>
      <w:r w:rsidRPr="002C3575">
        <w:rPr>
          <w:rFonts w:ascii="Arial" w:hAnsi="Arial" w:cs="Arial"/>
        </w:rPr>
        <w:t xml:space="preserve">Občina Trebnje in Evangelijska cerkev vas vabita na brezplačni tečaj angleškega jezika in tečaj igranja kitare. Tečaj angleščine bodo vodili Američani in Slovenci, tečaj igranja kitare pa bo vodil izkušeni glasbenik MatthiasMallešič. Tečaja bosta potekala od ponedeljka, 4. 7. 2016, do petka, 8. 7. 2016, od 9. do 12. ure v prostorih Galerije likovnih samorastnikov Trebnje v 2. nadstropju. </w:t>
      </w:r>
    </w:p>
    <w:p w:rsidR="001C4D0E" w:rsidRPr="002C3575" w:rsidRDefault="001C4D0E" w:rsidP="001C06EF">
      <w:pPr>
        <w:jc w:val="both"/>
        <w:rPr>
          <w:rFonts w:ascii="Arial" w:hAnsi="Arial" w:cs="Arial"/>
          <w:b/>
        </w:rPr>
      </w:pPr>
      <w:r w:rsidRPr="002C3575">
        <w:rPr>
          <w:rFonts w:ascii="Arial" w:hAnsi="Arial" w:cs="Arial"/>
          <w:b/>
        </w:rPr>
        <w:t xml:space="preserve">Na tečaj vabimo vse osnovnošolce nad 12. letom starosti, vse srednješolce in študente. </w:t>
      </w:r>
    </w:p>
    <w:p w:rsidR="001C4D0E" w:rsidRPr="002C3575" w:rsidRDefault="001C4D0E" w:rsidP="001C06EF">
      <w:pPr>
        <w:jc w:val="both"/>
        <w:rPr>
          <w:rFonts w:ascii="Arial" w:hAnsi="Arial" w:cs="Arial"/>
        </w:rPr>
      </w:pPr>
      <w:r w:rsidRPr="002C3575">
        <w:rPr>
          <w:rFonts w:ascii="Arial" w:hAnsi="Arial" w:cs="Arial"/>
        </w:rPr>
        <w:t xml:space="preserve">Ker je število mest omejeno, vas prosimo, da nam svoje prijave posredujete na elektronski naslov </w:t>
      </w:r>
      <w:hyperlink r:id="rId6" w:history="1">
        <w:r w:rsidRPr="002C3575">
          <w:rPr>
            <w:rStyle w:val="Hiperpovezava"/>
            <w:rFonts w:ascii="Arial" w:hAnsi="Arial" w:cs="Arial"/>
          </w:rPr>
          <w:t>info@trebnje.si</w:t>
        </w:r>
      </w:hyperlink>
      <w:r w:rsidR="001C06EF" w:rsidRPr="002C3575">
        <w:rPr>
          <w:rFonts w:ascii="Arial" w:hAnsi="Arial" w:cs="Arial"/>
        </w:rPr>
        <w:t>,</w:t>
      </w:r>
      <w:r w:rsidRPr="002C3575">
        <w:rPr>
          <w:rFonts w:ascii="Arial" w:hAnsi="Arial" w:cs="Arial"/>
        </w:rPr>
        <w:t xml:space="preserve"> najkasneje do petka</w:t>
      </w:r>
      <w:r w:rsidR="001C06EF" w:rsidRPr="002C3575">
        <w:rPr>
          <w:rFonts w:ascii="Arial" w:hAnsi="Arial" w:cs="Arial"/>
        </w:rPr>
        <w:t>,</w:t>
      </w:r>
      <w:r w:rsidRPr="002C3575">
        <w:rPr>
          <w:rFonts w:ascii="Arial" w:hAnsi="Arial" w:cs="Arial"/>
        </w:rPr>
        <w:t xml:space="preserve">  1. 7. 2016</w:t>
      </w:r>
      <w:r w:rsidR="001C06EF" w:rsidRPr="002C3575">
        <w:rPr>
          <w:rFonts w:ascii="Arial" w:hAnsi="Arial" w:cs="Arial"/>
        </w:rPr>
        <w:t>,</w:t>
      </w:r>
      <w:r w:rsidRPr="002C3575">
        <w:rPr>
          <w:rFonts w:ascii="Arial" w:hAnsi="Arial" w:cs="Arial"/>
        </w:rPr>
        <w:t xml:space="preserve"> do 12. ure.  Prijave bomo zbirali do zapolnitve mest. </w:t>
      </w:r>
    </w:p>
    <w:p w:rsidR="001C4D0E" w:rsidRPr="002C3575" w:rsidRDefault="001C4D0E" w:rsidP="001C06EF">
      <w:pPr>
        <w:jc w:val="both"/>
        <w:rPr>
          <w:rFonts w:ascii="Arial" w:hAnsi="Arial" w:cs="Arial"/>
        </w:rPr>
      </w:pPr>
      <w:r w:rsidRPr="002C3575">
        <w:rPr>
          <w:rFonts w:ascii="Arial" w:hAnsi="Arial" w:cs="Arial"/>
        </w:rPr>
        <w:t>Za dodatne informacije glede vsebine tečajev na</w:t>
      </w:r>
      <w:r w:rsidR="001C06EF" w:rsidRPr="002C3575">
        <w:rPr>
          <w:rFonts w:ascii="Arial" w:hAnsi="Arial" w:cs="Arial"/>
        </w:rPr>
        <w:t>m</w:t>
      </w:r>
      <w:bookmarkStart w:id="0" w:name="_GoBack"/>
      <w:bookmarkEnd w:id="0"/>
      <w:r w:rsidR="001C06EF" w:rsidRPr="002C3575">
        <w:rPr>
          <w:rFonts w:ascii="Arial" w:hAnsi="Arial" w:cs="Arial"/>
        </w:rPr>
        <w:t xml:space="preserve"> lahko pišete na </w:t>
      </w:r>
      <w:hyperlink r:id="rId7" w:history="1">
        <w:r w:rsidR="001C06EF" w:rsidRPr="002C3575">
          <w:rPr>
            <w:rStyle w:val="Hiperpovezava"/>
            <w:rFonts w:ascii="Arial" w:hAnsi="Arial" w:cs="Arial"/>
          </w:rPr>
          <w:t>info@trebnje.si</w:t>
        </w:r>
      </w:hyperlink>
      <w:r w:rsidR="001C06EF" w:rsidRPr="002C3575">
        <w:rPr>
          <w:rFonts w:ascii="Arial" w:hAnsi="Arial" w:cs="Arial"/>
        </w:rPr>
        <w:t xml:space="preserve"> ali nas pokličete na 07/348 11 43.  </w:t>
      </w:r>
    </w:p>
    <w:p w:rsidR="008063D1" w:rsidRPr="002C3575" w:rsidRDefault="008063D1" w:rsidP="001C06EF">
      <w:pPr>
        <w:jc w:val="both"/>
        <w:rPr>
          <w:rFonts w:ascii="Arial" w:hAnsi="Arial" w:cs="Arial"/>
        </w:rPr>
      </w:pPr>
    </w:p>
    <w:p w:rsidR="008063D1" w:rsidRPr="002C3575" w:rsidRDefault="008063D1" w:rsidP="001C06EF">
      <w:pPr>
        <w:jc w:val="both"/>
        <w:rPr>
          <w:rFonts w:ascii="Arial" w:hAnsi="Arial" w:cs="Arial"/>
        </w:rPr>
      </w:pPr>
      <w:r w:rsidRPr="002C3575">
        <w:rPr>
          <w:rFonts w:ascii="Arial" w:hAnsi="Arial" w:cs="Arial"/>
        </w:rPr>
        <w:t>Vabljeni!</w:t>
      </w:r>
    </w:p>
    <w:p w:rsidR="001C4D0E" w:rsidRDefault="001C4D0E" w:rsidP="001C06EF">
      <w:pPr>
        <w:jc w:val="both"/>
      </w:pPr>
    </w:p>
    <w:sectPr w:rsidR="001C4D0E" w:rsidSect="006B502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47" w:rsidRDefault="00545747" w:rsidP="006063EF">
      <w:pPr>
        <w:spacing w:after="0" w:line="240" w:lineRule="auto"/>
      </w:pPr>
      <w:r>
        <w:separator/>
      </w:r>
    </w:p>
  </w:endnote>
  <w:endnote w:type="continuationSeparator" w:id="1">
    <w:p w:rsidR="00545747" w:rsidRDefault="00545747" w:rsidP="00606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47" w:rsidRDefault="00545747" w:rsidP="006063EF">
      <w:pPr>
        <w:spacing w:after="0" w:line="240" w:lineRule="auto"/>
      </w:pPr>
      <w:r>
        <w:separator/>
      </w:r>
    </w:p>
  </w:footnote>
  <w:footnote w:type="continuationSeparator" w:id="1">
    <w:p w:rsidR="00545747" w:rsidRDefault="00545747" w:rsidP="006063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3EF" w:rsidRDefault="006063EF">
    <w:pPr>
      <w:pStyle w:val="Glava"/>
    </w:pPr>
    <w:r>
      <w:rPr>
        <w:noProof/>
        <w:lang w:eastAsia="sl-SI"/>
      </w:rPr>
      <w:drawing>
        <wp:anchor distT="0" distB="0" distL="114300" distR="114300" simplePos="0" relativeHeight="251658240" behindDoc="0" locked="0" layoutInCell="1" allowOverlap="1">
          <wp:simplePos x="0" y="0"/>
          <wp:positionH relativeFrom="column">
            <wp:posOffset>2315210</wp:posOffset>
          </wp:positionH>
          <wp:positionV relativeFrom="paragraph">
            <wp:posOffset>160020</wp:posOffset>
          </wp:positionV>
          <wp:extent cx="2889885" cy="885825"/>
          <wp:effectExtent l="0" t="0" r="5715" b="9525"/>
          <wp:wrapNone/>
          <wp:docPr id="2" name="Slika 2" descr="C:\Users\matejaz\Documents\Logotipi\ev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ejaz\Documents\Logotipi\evc-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9885" cy="885825"/>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simplePos x="0" y="0"/>
          <wp:positionH relativeFrom="column">
            <wp:posOffset>892175</wp:posOffset>
          </wp:positionH>
          <wp:positionV relativeFrom="paragraph">
            <wp:posOffset>160020</wp:posOffset>
          </wp:positionV>
          <wp:extent cx="709930" cy="952500"/>
          <wp:effectExtent l="0" t="0" r="0" b="0"/>
          <wp:wrapNone/>
          <wp:docPr id="1" name="Slika 1" descr="C:\Users\matejaz\Desktop\GRB OBČINE TREBNJE\Grb obcine Trebnje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ejaz\Desktop\GRB OBČINE TREBNJE\Grb obcine Trebnje_color.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930" cy="95250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C3CF9"/>
    <w:rsid w:val="000601C5"/>
    <w:rsid w:val="001C06EF"/>
    <w:rsid w:val="001C4D0E"/>
    <w:rsid w:val="002C3575"/>
    <w:rsid w:val="004814F4"/>
    <w:rsid w:val="00545747"/>
    <w:rsid w:val="005773F3"/>
    <w:rsid w:val="006063EF"/>
    <w:rsid w:val="006B5025"/>
    <w:rsid w:val="006C3CF9"/>
    <w:rsid w:val="008063D1"/>
    <w:rsid w:val="0088714D"/>
    <w:rsid w:val="00DC64B3"/>
    <w:rsid w:val="00DE1E6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B502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C4D0E"/>
    <w:rPr>
      <w:color w:val="0000FF" w:themeColor="hyperlink"/>
      <w:u w:val="single"/>
    </w:rPr>
  </w:style>
  <w:style w:type="paragraph" w:styleId="Glava">
    <w:name w:val="header"/>
    <w:basedOn w:val="Navaden"/>
    <w:link w:val="GlavaZnak"/>
    <w:uiPriority w:val="99"/>
    <w:unhideWhenUsed/>
    <w:rsid w:val="006063EF"/>
    <w:pPr>
      <w:tabs>
        <w:tab w:val="center" w:pos="4536"/>
        <w:tab w:val="right" w:pos="9072"/>
      </w:tabs>
      <w:spacing w:after="0" w:line="240" w:lineRule="auto"/>
    </w:pPr>
  </w:style>
  <w:style w:type="character" w:customStyle="1" w:styleId="GlavaZnak">
    <w:name w:val="Glava Znak"/>
    <w:basedOn w:val="Privzetapisavaodstavka"/>
    <w:link w:val="Glava"/>
    <w:uiPriority w:val="99"/>
    <w:rsid w:val="006063EF"/>
  </w:style>
  <w:style w:type="paragraph" w:styleId="Noga">
    <w:name w:val="footer"/>
    <w:basedOn w:val="Navaden"/>
    <w:link w:val="NogaZnak"/>
    <w:uiPriority w:val="99"/>
    <w:unhideWhenUsed/>
    <w:rsid w:val="006063EF"/>
    <w:pPr>
      <w:tabs>
        <w:tab w:val="center" w:pos="4536"/>
        <w:tab w:val="right" w:pos="9072"/>
      </w:tabs>
      <w:spacing w:after="0" w:line="240" w:lineRule="auto"/>
    </w:pPr>
  </w:style>
  <w:style w:type="character" w:customStyle="1" w:styleId="NogaZnak">
    <w:name w:val="Noga Znak"/>
    <w:basedOn w:val="Privzetapisavaodstavka"/>
    <w:link w:val="Noga"/>
    <w:uiPriority w:val="99"/>
    <w:rsid w:val="006063EF"/>
  </w:style>
  <w:style w:type="paragraph" w:styleId="Besedilooblaka">
    <w:name w:val="Balloon Text"/>
    <w:basedOn w:val="Navaden"/>
    <w:link w:val="BesedilooblakaZnak"/>
    <w:uiPriority w:val="99"/>
    <w:semiHidden/>
    <w:unhideWhenUsed/>
    <w:rsid w:val="006063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6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C4D0E"/>
    <w:rPr>
      <w:color w:val="0000FF" w:themeColor="hyperlink"/>
      <w:u w:val="single"/>
    </w:rPr>
  </w:style>
  <w:style w:type="paragraph" w:styleId="Glava">
    <w:name w:val="header"/>
    <w:basedOn w:val="Navaden"/>
    <w:link w:val="GlavaZnak"/>
    <w:uiPriority w:val="99"/>
    <w:unhideWhenUsed/>
    <w:rsid w:val="006063EF"/>
    <w:pPr>
      <w:tabs>
        <w:tab w:val="center" w:pos="4536"/>
        <w:tab w:val="right" w:pos="9072"/>
      </w:tabs>
      <w:spacing w:after="0" w:line="240" w:lineRule="auto"/>
    </w:pPr>
  </w:style>
  <w:style w:type="character" w:customStyle="1" w:styleId="GlavaZnak">
    <w:name w:val="Glava Znak"/>
    <w:basedOn w:val="Privzetapisavaodstavka"/>
    <w:link w:val="Glava"/>
    <w:uiPriority w:val="99"/>
    <w:rsid w:val="006063EF"/>
  </w:style>
  <w:style w:type="paragraph" w:styleId="Noga">
    <w:name w:val="footer"/>
    <w:basedOn w:val="Navaden"/>
    <w:link w:val="NogaZnak"/>
    <w:uiPriority w:val="99"/>
    <w:unhideWhenUsed/>
    <w:rsid w:val="006063EF"/>
    <w:pPr>
      <w:tabs>
        <w:tab w:val="center" w:pos="4536"/>
        <w:tab w:val="right" w:pos="9072"/>
      </w:tabs>
      <w:spacing w:after="0" w:line="240" w:lineRule="auto"/>
    </w:pPr>
  </w:style>
  <w:style w:type="character" w:customStyle="1" w:styleId="NogaZnak">
    <w:name w:val="Noga Znak"/>
    <w:basedOn w:val="Privzetapisavaodstavka"/>
    <w:link w:val="Noga"/>
    <w:uiPriority w:val="99"/>
    <w:rsid w:val="006063EF"/>
  </w:style>
  <w:style w:type="paragraph" w:styleId="Besedilooblaka">
    <w:name w:val="Balloon Text"/>
    <w:basedOn w:val="Navaden"/>
    <w:link w:val="BesedilooblakaZnak"/>
    <w:uiPriority w:val="99"/>
    <w:semiHidden/>
    <w:unhideWhenUsed/>
    <w:rsid w:val="006063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63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trebnje.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rebnje.si"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Zupančič</dc:creator>
  <cp:lastModifiedBy>tict</cp:lastModifiedBy>
  <cp:revision>2</cp:revision>
  <dcterms:created xsi:type="dcterms:W3CDTF">2016-06-08T09:04:00Z</dcterms:created>
  <dcterms:modified xsi:type="dcterms:W3CDTF">2016-06-08T09:04:00Z</dcterms:modified>
</cp:coreProperties>
</file>