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16" w:rsidRPr="00476716" w:rsidRDefault="00476716" w:rsidP="00BC476A">
      <w:pPr>
        <w:spacing w:line="240" w:lineRule="auto"/>
        <w:jc w:val="both"/>
        <w:rPr>
          <w:b/>
        </w:rPr>
      </w:pPr>
      <w:r w:rsidRPr="00476716">
        <w:rPr>
          <w:b/>
        </w:rPr>
        <w:t>Aktivnosti PGD Trebnje na Trebanjskem košu Keltov in Rimljanov</w:t>
      </w:r>
    </w:p>
    <w:p w:rsidR="00476716" w:rsidRPr="00476716" w:rsidRDefault="00476716" w:rsidP="00BC476A">
      <w:pPr>
        <w:spacing w:line="240" w:lineRule="auto"/>
        <w:jc w:val="both"/>
        <w:rPr>
          <w:b/>
        </w:rPr>
      </w:pPr>
      <w:r w:rsidRPr="00476716">
        <w:rPr>
          <w:b/>
        </w:rPr>
        <w:t>Sobota, 18.6.2016</w:t>
      </w:r>
    </w:p>
    <w:p w:rsidR="00705C96" w:rsidRDefault="00705C96" w:rsidP="00BC476A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Praetorium Gasilius (žepek aktivnosti) PGD Trebnje</w:t>
      </w:r>
    </w:p>
    <w:p w:rsidR="00705C96" w:rsidRDefault="00705C96" w:rsidP="00BC476A">
      <w:pPr>
        <w:spacing w:line="240" w:lineRule="auto"/>
        <w:jc w:val="both"/>
      </w:pPr>
      <w:r>
        <w:t>Termin: 11:00 – 18:00</w:t>
      </w:r>
    </w:p>
    <w:p w:rsidR="00705C96" w:rsidRDefault="00705C96" w:rsidP="00BC476A">
      <w:pPr>
        <w:spacing w:line="240" w:lineRule="auto"/>
        <w:jc w:val="both"/>
      </w:pPr>
      <w:r>
        <w:t>Lokacija: Goliev trg med gostilno Šeligo in frizerstvom Juvanc</w:t>
      </w:r>
    </w:p>
    <w:p w:rsidR="00705C96" w:rsidRDefault="00476716" w:rsidP="00BC476A">
      <w:pPr>
        <w:spacing w:line="240" w:lineRule="auto"/>
        <w:jc w:val="both"/>
      </w:pPr>
      <w:r>
        <w:t>Predstavitev rimskih gasilcev, gasilcev izpred 30 let in sodobnih gasilcev</w:t>
      </w:r>
    </w:p>
    <w:p w:rsidR="00705C96" w:rsidRDefault="00705C96" w:rsidP="00BC476A">
      <w:pPr>
        <w:spacing w:line="240" w:lineRule="auto"/>
        <w:jc w:val="both"/>
      </w:pPr>
      <w:r>
        <w:t>Obiskovalci bodo imeli priložnost gašenja manjše dimne hiške na način iz starorimskih časov ter iz časov nastajanja trebanjskega koša.</w:t>
      </w:r>
      <w:r w:rsidR="00476716">
        <w:t xml:space="preserve"> Preventivne aktivnosti in animacija obiskovalcev.</w:t>
      </w:r>
    </w:p>
    <w:p w:rsidR="00705C96" w:rsidRDefault="00705C96" w:rsidP="00BC476A">
      <w:pPr>
        <w:spacing w:line="240" w:lineRule="auto"/>
        <w:jc w:val="both"/>
      </w:pPr>
    </w:p>
    <w:p w:rsidR="00705C96" w:rsidRDefault="00705C96" w:rsidP="00BC476A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Dan odprtih vrat PGD Trebnje</w:t>
      </w:r>
    </w:p>
    <w:p w:rsidR="00705C96" w:rsidRDefault="00705C96" w:rsidP="00BC476A">
      <w:pPr>
        <w:spacing w:line="240" w:lineRule="auto"/>
        <w:jc w:val="both"/>
      </w:pPr>
      <w:r>
        <w:t>Termin: od 10:00 do 17:00</w:t>
      </w:r>
    </w:p>
    <w:p w:rsidR="00705C96" w:rsidRDefault="00705C96" w:rsidP="00BC476A">
      <w:pPr>
        <w:spacing w:line="240" w:lineRule="auto"/>
        <w:jc w:val="both"/>
      </w:pPr>
      <w:r>
        <w:t>Lokacija PGD Trebnje</w:t>
      </w:r>
    </w:p>
    <w:p w:rsidR="00705C96" w:rsidRDefault="00705C96" w:rsidP="00BC476A">
      <w:pPr>
        <w:spacing w:line="240" w:lineRule="auto"/>
        <w:jc w:val="both"/>
      </w:pPr>
      <w:r>
        <w:t>Predstavitvene točke in terminski plan:</w:t>
      </w:r>
    </w:p>
    <w:p w:rsidR="00705C96" w:rsidRDefault="00705C96" w:rsidP="00BC476A">
      <w:pPr>
        <w:spacing w:line="240" w:lineRule="auto"/>
        <w:jc w:val="both"/>
      </w:pPr>
      <w:r>
        <w:t xml:space="preserve">Predstavitvene točke bodo potekale kot uprizoritev realnih situacij v katerih najpogosteje posreduje </w:t>
      </w:r>
      <w:r w:rsidR="00476716">
        <w:t>PGD</w:t>
      </w:r>
      <w:r>
        <w:t xml:space="preserve"> Trebnje.</w:t>
      </w:r>
    </w:p>
    <w:p w:rsidR="00705C96" w:rsidRPr="00BC476A" w:rsidRDefault="00705C96" w:rsidP="00BC476A">
      <w:pPr>
        <w:spacing w:line="240" w:lineRule="auto"/>
        <w:jc w:val="both"/>
        <w:rPr>
          <w:b/>
        </w:rPr>
      </w:pPr>
      <w:r w:rsidRPr="00BC476A">
        <w:rPr>
          <w:b/>
        </w:rPr>
        <w:t>13:30 predstavitvena vaja tehnično reševanje</w:t>
      </w:r>
    </w:p>
    <w:p w:rsidR="00705C96" w:rsidRPr="00BC476A" w:rsidRDefault="00705C96" w:rsidP="00BC476A">
      <w:pPr>
        <w:spacing w:line="240" w:lineRule="auto"/>
        <w:jc w:val="both"/>
        <w:rPr>
          <w:b/>
        </w:rPr>
      </w:pPr>
      <w:r w:rsidRPr="00BC476A">
        <w:rPr>
          <w:b/>
        </w:rPr>
        <w:t>15:30 predstavitvena vaja napad oddelka iz GVC 16/25</w:t>
      </w:r>
    </w:p>
    <w:p w:rsidR="00705C96" w:rsidRDefault="00705C96" w:rsidP="00BC476A">
      <w:pPr>
        <w:spacing w:line="240" w:lineRule="auto"/>
        <w:jc w:val="both"/>
      </w:pPr>
      <w:r>
        <w:t>V sklopu ostalih aktivnostih okoli gasilskega doma pa so še naslednje zanimivosti :</w:t>
      </w:r>
    </w:p>
    <w:p w:rsidR="00476716" w:rsidRPr="00476716" w:rsidRDefault="00476716" w:rsidP="00BC476A">
      <w:pPr>
        <w:spacing w:line="240" w:lineRule="auto"/>
        <w:jc w:val="both"/>
        <w:rPr>
          <w:b/>
        </w:rPr>
      </w:pPr>
      <w:r>
        <w:rPr>
          <w:b/>
        </w:rPr>
        <w:t>Gašenje z l</w:t>
      </w:r>
      <w:r w:rsidR="00705C96" w:rsidRPr="00BC476A">
        <w:rPr>
          <w:b/>
        </w:rPr>
        <w:t>ahk</w:t>
      </w:r>
      <w:r>
        <w:rPr>
          <w:b/>
        </w:rPr>
        <w:t>o</w:t>
      </w:r>
      <w:r w:rsidR="00705C96" w:rsidRPr="00BC476A">
        <w:rPr>
          <w:b/>
        </w:rPr>
        <w:t xml:space="preserve"> pena – </w:t>
      </w:r>
      <w:r>
        <w:rPr>
          <w:b/>
        </w:rPr>
        <w:t>generator lahke pene</w:t>
      </w:r>
      <w:r w:rsidR="00705C96" w:rsidRPr="00BC476A">
        <w:rPr>
          <w:b/>
        </w:rPr>
        <w:t>, za gasilskim domom</w:t>
      </w:r>
      <w:r>
        <w:rPr>
          <w:b/>
        </w:rPr>
        <w:t>;Reševanje s pomočjo v</w:t>
      </w:r>
      <w:r w:rsidR="00705C96" w:rsidRPr="00BC476A">
        <w:rPr>
          <w:b/>
        </w:rPr>
        <w:t>rvn</w:t>
      </w:r>
      <w:r>
        <w:rPr>
          <w:b/>
        </w:rPr>
        <w:t xml:space="preserve">e </w:t>
      </w:r>
      <w:r w:rsidR="00705C96" w:rsidRPr="00BC476A">
        <w:rPr>
          <w:b/>
        </w:rPr>
        <w:t>tehnik</w:t>
      </w:r>
      <w:r>
        <w:rPr>
          <w:b/>
        </w:rPr>
        <w:t>e</w:t>
      </w:r>
      <w:r w:rsidR="00705C96" w:rsidRPr="00BC476A">
        <w:rPr>
          <w:b/>
        </w:rPr>
        <w:t>, stolp</w:t>
      </w:r>
      <w:r>
        <w:rPr>
          <w:b/>
        </w:rPr>
        <w:t>;</w:t>
      </w:r>
      <w:r w:rsidR="00705C96" w:rsidRPr="00BC476A">
        <w:rPr>
          <w:b/>
        </w:rPr>
        <w:t xml:space="preserve"> Nevarne snovi: tesnjenje cisterne s plinom</w:t>
      </w:r>
      <w:r>
        <w:rPr>
          <w:b/>
        </w:rPr>
        <w:t>;</w:t>
      </w:r>
      <w:r w:rsidR="00705C96" w:rsidRPr="00BC476A">
        <w:rPr>
          <w:b/>
        </w:rPr>
        <w:t xml:space="preserve"> Vozila</w:t>
      </w:r>
      <w:r>
        <w:rPr>
          <w:b/>
        </w:rPr>
        <w:t xml:space="preserve"> in oprema</w:t>
      </w:r>
      <w:r w:rsidR="00705C96" w:rsidRPr="00BC476A">
        <w:rPr>
          <w:b/>
        </w:rPr>
        <w:t>: HTRV, HTV, GVC 16/</w:t>
      </w:r>
      <w:r w:rsidR="00BC476A" w:rsidRPr="00BC476A">
        <w:rPr>
          <w:b/>
        </w:rPr>
        <w:t>25, GVC 24/50, TD 32</w:t>
      </w:r>
      <w:r>
        <w:rPr>
          <w:b/>
        </w:rPr>
        <w:t>;</w:t>
      </w:r>
      <w:r w:rsidR="00705C96" w:rsidRPr="00BC476A">
        <w:rPr>
          <w:b/>
        </w:rPr>
        <w:t xml:space="preserve">Gašenje z </w:t>
      </w:r>
      <w:r>
        <w:rPr>
          <w:b/>
        </w:rPr>
        <w:t>visokotlačnim</w:t>
      </w:r>
      <w:r w:rsidR="00705C96" w:rsidRPr="00BC476A">
        <w:rPr>
          <w:b/>
        </w:rPr>
        <w:t xml:space="preserve"> navijakom</w:t>
      </w:r>
      <w:r>
        <w:rPr>
          <w:b/>
        </w:rPr>
        <w:t>;</w:t>
      </w:r>
      <w:r w:rsidR="00705C96" w:rsidRPr="00BC476A">
        <w:rPr>
          <w:b/>
        </w:rPr>
        <w:t>Otroški kotiček:Dimna hiška</w:t>
      </w:r>
      <w:r w:rsidR="00BC476A" w:rsidRPr="00BC476A">
        <w:rPr>
          <w:b/>
        </w:rPr>
        <w:t xml:space="preserve">, </w:t>
      </w:r>
      <w:r w:rsidR="00705C96" w:rsidRPr="00BC476A">
        <w:rPr>
          <w:b/>
        </w:rPr>
        <w:t>Mini fire combat</w:t>
      </w:r>
      <w:r w:rsidR="00BC476A" w:rsidRPr="00BC476A">
        <w:rPr>
          <w:b/>
        </w:rPr>
        <w:t xml:space="preserve">, </w:t>
      </w:r>
      <w:r>
        <w:rPr>
          <w:b/>
        </w:rPr>
        <w:t>Vaja z vedrovko …</w:t>
      </w:r>
    </w:p>
    <w:p w:rsidR="00476716" w:rsidRDefault="00476716" w:rsidP="00BC476A">
      <w:pPr>
        <w:spacing w:line="240" w:lineRule="auto"/>
        <w:jc w:val="both"/>
      </w:pPr>
      <w:r>
        <w:t>Pridruži se nam! Postani gasilec tudi ti!</w:t>
      </w:r>
    </w:p>
    <w:p w:rsidR="00476716" w:rsidRDefault="00476716" w:rsidP="00BC476A">
      <w:pPr>
        <w:spacing w:line="240" w:lineRule="auto"/>
        <w:jc w:val="both"/>
      </w:pPr>
      <w:r>
        <w:t>PGD Trebnje</w:t>
      </w:r>
      <w:bookmarkStart w:id="0" w:name="_GoBack"/>
      <w:bookmarkEnd w:id="0"/>
    </w:p>
    <w:p w:rsidR="00705C96" w:rsidRDefault="00705C96" w:rsidP="00BC476A">
      <w:pPr>
        <w:spacing w:line="240" w:lineRule="auto"/>
        <w:jc w:val="both"/>
      </w:pPr>
    </w:p>
    <w:p w:rsidR="00705C96" w:rsidRDefault="00705C96" w:rsidP="00BC476A">
      <w:pPr>
        <w:spacing w:line="240" w:lineRule="auto"/>
        <w:jc w:val="both"/>
        <w:rPr>
          <w:b/>
          <w:u w:val="single"/>
        </w:rPr>
      </w:pPr>
    </w:p>
    <w:p w:rsidR="00705C96" w:rsidRPr="00705C96" w:rsidRDefault="00705C96" w:rsidP="00BC476A">
      <w:pPr>
        <w:spacing w:line="240" w:lineRule="auto"/>
        <w:jc w:val="both"/>
      </w:pPr>
    </w:p>
    <w:p w:rsidR="00C42374" w:rsidRDefault="00C42374" w:rsidP="00BC476A">
      <w:pPr>
        <w:spacing w:line="240" w:lineRule="auto"/>
      </w:pPr>
    </w:p>
    <w:sectPr w:rsidR="00C42374" w:rsidSect="000D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03" w:rsidRDefault="00895E03" w:rsidP="00BC476A">
      <w:pPr>
        <w:spacing w:after="0" w:line="240" w:lineRule="auto"/>
      </w:pPr>
      <w:r>
        <w:separator/>
      </w:r>
    </w:p>
  </w:endnote>
  <w:endnote w:type="continuationSeparator" w:id="1">
    <w:p w:rsidR="00895E03" w:rsidRDefault="00895E03" w:rsidP="00B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03" w:rsidRDefault="00895E03" w:rsidP="00BC476A">
      <w:pPr>
        <w:spacing w:after="0" w:line="240" w:lineRule="auto"/>
      </w:pPr>
      <w:r>
        <w:separator/>
      </w:r>
    </w:p>
  </w:footnote>
  <w:footnote w:type="continuationSeparator" w:id="1">
    <w:p w:rsidR="00895E03" w:rsidRDefault="00895E03" w:rsidP="00BC4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C96"/>
    <w:rsid w:val="000D6921"/>
    <w:rsid w:val="00224579"/>
    <w:rsid w:val="00476716"/>
    <w:rsid w:val="00705C96"/>
    <w:rsid w:val="00895E03"/>
    <w:rsid w:val="008F7CCA"/>
    <w:rsid w:val="00B203A0"/>
    <w:rsid w:val="00BC476A"/>
    <w:rsid w:val="00C42374"/>
    <w:rsid w:val="00C82FA8"/>
    <w:rsid w:val="00E3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5C9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C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476A"/>
  </w:style>
  <w:style w:type="paragraph" w:styleId="Noga">
    <w:name w:val="footer"/>
    <w:basedOn w:val="Navaden"/>
    <w:link w:val="NogaZnak"/>
    <w:uiPriority w:val="99"/>
    <w:unhideWhenUsed/>
    <w:rsid w:val="00BC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Kotar</dc:creator>
  <cp:lastModifiedBy>tict</cp:lastModifiedBy>
  <cp:revision>2</cp:revision>
  <dcterms:created xsi:type="dcterms:W3CDTF">2016-06-08T05:59:00Z</dcterms:created>
  <dcterms:modified xsi:type="dcterms:W3CDTF">2016-06-08T05:59:00Z</dcterms:modified>
</cp:coreProperties>
</file>