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31652" w14:textId="3E725D24" w:rsidR="00443621" w:rsidRPr="00551D58" w:rsidRDefault="00443621" w:rsidP="00443621">
      <w:pPr>
        <w:spacing w:after="294" w:line="288" w:lineRule="exact"/>
        <w:ind w:left="20" w:right="20"/>
        <w:jc w:val="both"/>
        <w:rPr>
          <w:rFonts w:ascii="Tahoma" w:eastAsia="Arial" w:hAnsi="Tahoma" w:cs="Tahoma"/>
          <w:sz w:val="20"/>
          <w:szCs w:val="20"/>
        </w:rPr>
      </w:pPr>
      <w:r w:rsidRPr="00551D58">
        <w:rPr>
          <w:rFonts w:ascii="Tahoma" w:hAnsi="Tahoma" w:cs="Tahoma"/>
          <w:b/>
          <w:bCs/>
          <w:sz w:val="20"/>
          <w:szCs w:val="20"/>
        </w:rPr>
        <w:t xml:space="preserve">Zdravstveni dom Trebnje,  </w:t>
      </w:r>
      <w:r w:rsidRPr="00551D58">
        <w:rPr>
          <w:rFonts w:ascii="Tahoma" w:hAnsi="Tahoma" w:cs="Tahoma"/>
          <w:bCs/>
          <w:sz w:val="20"/>
          <w:szCs w:val="20"/>
        </w:rPr>
        <w:t xml:space="preserve">Golijev trg 3, 8210 Trebnje, ki ga zastopa </w:t>
      </w:r>
      <w:r w:rsidR="00551D58" w:rsidRPr="00551D58">
        <w:rPr>
          <w:rFonts w:ascii="Tahoma" w:hAnsi="Tahoma" w:cs="Tahoma"/>
          <w:sz w:val="20"/>
          <w:szCs w:val="20"/>
        </w:rPr>
        <w:t>direktoric</w:t>
      </w:r>
      <w:r w:rsidR="00E36726">
        <w:rPr>
          <w:rFonts w:ascii="Tahoma" w:hAnsi="Tahoma" w:cs="Tahoma"/>
          <w:sz w:val="20"/>
          <w:szCs w:val="20"/>
        </w:rPr>
        <w:t>a</w:t>
      </w:r>
      <w:r w:rsidR="00551D58" w:rsidRPr="00551D58">
        <w:rPr>
          <w:rFonts w:ascii="Tahoma" w:hAnsi="Tahoma" w:cs="Tahoma"/>
          <w:sz w:val="20"/>
          <w:szCs w:val="20"/>
        </w:rPr>
        <w:t xml:space="preserve"> Karmen </w:t>
      </w:r>
      <w:proofErr w:type="spellStart"/>
      <w:r w:rsidR="00551D58" w:rsidRPr="00551D58">
        <w:rPr>
          <w:rFonts w:ascii="Tahoma" w:hAnsi="Tahoma" w:cs="Tahoma"/>
          <w:sz w:val="20"/>
          <w:szCs w:val="20"/>
        </w:rPr>
        <w:t>Lukše</w:t>
      </w:r>
      <w:proofErr w:type="spellEnd"/>
      <w:r w:rsidR="00551D58" w:rsidRPr="00551D58">
        <w:rPr>
          <w:rFonts w:ascii="Tahoma" w:hAnsi="Tahoma" w:cs="Tahoma"/>
          <w:sz w:val="20"/>
          <w:szCs w:val="20"/>
        </w:rPr>
        <w:t>, mag.</w:t>
      </w:r>
      <w:r w:rsidR="00E36726">
        <w:rPr>
          <w:rFonts w:ascii="Tahoma" w:hAnsi="Tahoma" w:cs="Tahoma"/>
          <w:sz w:val="20"/>
          <w:szCs w:val="20"/>
        </w:rPr>
        <w:t xml:space="preserve"> </w:t>
      </w:r>
      <w:r w:rsidR="00551D58" w:rsidRPr="00551D58">
        <w:rPr>
          <w:rFonts w:ascii="Tahoma" w:hAnsi="Tahoma" w:cs="Tahoma"/>
          <w:sz w:val="20"/>
          <w:szCs w:val="20"/>
        </w:rPr>
        <w:t>javn</w:t>
      </w:r>
      <w:r w:rsidR="00E36726">
        <w:rPr>
          <w:rFonts w:ascii="Tahoma" w:hAnsi="Tahoma" w:cs="Tahoma"/>
          <w:sz w:val="20"/>
          <w:szCs w:val="20"/>
        </w:rPr>
        <w:t xml:space="preserve">e </w:t>
      </w:r>
      <w:r w:rsidR="00551D58" w:rsidRPr="00551D58">
        <w:rPr>
          <w:rFonts w:ascii="Tahoma" w:hAnsi="Tahoma" w:cs="Tahoma"/>
          <w:sz w:val="20"/>
          <w:szCs w:val="20"/>
        </w:rPr>
        <w:t>upr</w:t>
      </w:r>
      <w:r w:rsidR="00E36726">
        <w:rPr>
          <w:rFonts w:ascii="Tahoma" w:hAnsi="Tahoma" w:cs="Tahoma"/>
          <w:sz w:val="20"/>
          <w:szCs w:val="20"/>
        </w:rPr>
        <w:t>ave</w:t>
      </w:r>
      <w:r w:rsidRPr="00551D58">
        <w:rPr>
          <w:rFonts w:ascii="Tahoma" w:hAnsi="Tahoma" w:cs="Tahoma"/>
          <w:bCs/>
          <w:sz w:val="20"/>
          <w:szCs w:val="20"/>
        </w:rPr>
        <w:t xml:space="preserve">, </w:t>
      </w:r>
      <w:r w:rsidR="00551D58" w:rsidRPr="00551D58">
        <w:rPr>
          <w:rFonts w:ascii="Tahoma" w:hAnsi="Tahoma" w:cs="Tahoma"/>
          <w:bCs/>
          <w:sz w:val="20"/>
          <w:szCs w:val="20"/>
        </w:rPr>
        <w:t>DŠ</w:t>
      </w:r>
      <w:r w:rsidRPr="00551D58">
        <w:rPr>
          <w:rFonts w:ascii="Tahoma" w:hAnsi="Tahoma" w:cs="Tahoma"/>
          <w:bCs/>
          <w:sz w:val="20"/>
          <w:szCs w:val="20"/>
        </w:rPr>
        <w:t>: 99797275, matična št: 5054583000 št.tr. rač.:</w:t>
      </w:r>
      <w:r w:rsidR="00551D58" w:rsidRPr="00551D58">
        <w:rPr>
          <w:rFonts w:ascii="Tahoma" w:eastAsiaTheme="minorHAnsi" w:hAnsi="Tahoma" w:cs="Tahoma"/>
          <w:sz w:val="20"/>
          <w:szCs w:val="20"/>
          <w:lang w:eastAsia="en-US"/>
        </w:rPr>
        <w:t xml:space="preserve"> SI56011006000065013EUR</w:t>
      </w:r>
      <w:r w:rsidR="00551D58" w:rsidRPr="00551D58">
        <w:rPr>
          <w:rFonts w:ascii="Tahoma" w:eastAsia="Arial" w:hAnsi="Tahoma" w:cs="Tahoma"/>
          <w:sz w:val="20"/>
          <w:szCs w:val="20"/>
        </w:rPr>
        <w:t xml:space="preserve"> </w:t>
      </w:r>
      <w:r w:rsidRPr="00551D58">
        <w:rPr>
          <w:rFonts w:ascii="Tahoma" w:eastAsia="Arial" w:hAnsi="Tahoma" w:cs="Tahoma"/>
          <w:sz w:val="20"/>
          <w:szCs w:val="20"/>
        </w:rPr>
        <w:t>(v nadaljevanju delodajalec)</w:t>
      </w:r>
    </w:p>
    <w:p w14:paraId="469C3FD3" w14:textId="77777777" w:rsidR="00443621" w:rsidRPr="00551D58" w:rsidRDefault="00443621" w:rsidP="00B05C6A">
      <w:pPr>
        <w:spacing w:line="276" w:lineRule="auto"/>
        <w:jc w:val="both"/>
        <w:rPr>
          <w:rFonts w:ascii="Tahoma" w:hAnsi="Tahoma" w:cs="Tahoma"/>
          <w:bCs/>
          <w:sz w:val="20"/>
          <w:szCs w:val="20"/>
        </w:rPr>
      </w:pPr>
      <w:r w:rsidRPr="00551D58">
        <w:rPr>
          <w:rFonts w:ascii="Tahoma" w:hAnsi="Tahoma" w:cs="Tahoma"/>
          <w:bCs/>
          <w:sz w:val="20"/>
          <w:szCs w:val="20"/>
        </w:rPr>
        <w:t>in</w:t>
      </w:r>
    </w:p>
    <w:p w14:paraId="73495B30" w14:textId="77777777" w:rsidR="00443621" w:rsidRPr="00551D58" w:rsidRDefault="00443621" w:rsidP="00443621">
      <w:pPr>
        <w:spacing w:line="276" w:lineRule="auto"/>
        <w:jc w:val="both"/>
        <w:rPr>
          <w:rFonts w:ascii="Tahoma" w:hAnsi="Tahoma" w:cs="Tahoma"/>
          <w:sz w:val="20"/>
          <w:szCs w:val="20"/>
        </w:rPr>
      </w:pPr>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6096"/>
        <w:gridCol w:w="3254"/>
        <w:gridCol w:w="6"/>
      </w:tblGrid>
      <w:tr w:rsidR="00443621" w:rsidRPr="00551D58" w14:paraId="02E1C165" w14:textId="77777777" w:rsidTr="008A2710">
        <w:trPr>
          <w:trHeight w:val="284"/>
        </w:trPr>
        <w:tc>
          <w:tcPr>
            <w:tcW w:w="9356" w:type="dxa"/>
            <w:gridSpan w:val="3"/>
            <w:shd w:val="clear" w:color="auto" w:fill="auto"/>
            <w:tcMar>
              <w:right w:w="0" w:type="dxa"/>
            </w:tcMar>
          </w:tcPr>
          <w:p w14:paraId="603C42F6" w14:textId="77777777" w:rsidR="00443621" w:rsidRPr="00551D58" w:rsidRDefault="00443621" w:rsidP="008A2710">
            <w:pPr>
              <w:spacing w:line="276" w:lineRule="auto"/>
              <w:jc w:val="both"/>
              <w:rPr>
                <w:rFonts w:ascii="Tahoma" w:hAnsi="Tahoma" w:cs="Tahoma"/>
                <w:b/>
                <w:bCs/>
                <w:sz w:val="20"/>
                <w:szCs w:val="20"/>
              </w:rPr>
            </w:pPr>
          </w:p>
        </w:tc>
      </w:tr>
      <w:tr w:rsidR="00443621" w:rsidRPr="00551D58" w14:paraId="03D128E0" w14:textId="77777777" w:rsidTr="008A2710">
        <w:trPr>
          <w:gridAfter w:val="1"/>
          <w:wAfter w:w="6" w:type="dxa"/>
          <w:trHeight w:val="284"/>
        </w:trPr>
        <w:tc>
          <w:tcPr>
            <w:tcW w:w="9350" w:type="dxa"/>
            <w:gridSpan w:val="2"/>
            <w:shd w:val="clear" w:color="auto" w:fill="auto"/>
            <w:tcMar>
              <w:right w:w="0" w:type="dxa"/>
            </w:tcMar>
          </w:tcPr>
          <w:p w14:paraId="29C4F3FE" w14:textId="77777777" w:rsidR="00443621" w:rsidRPr="00551D58" w:rsidRDefault="00443621" w:rsidP="008A2710">
            <w:pPr>
              <w:spacing w:line="276" w:lineRule="auto"/>
              <w:jc w:val="both"/>
              <w:rPr>
                <w:rFonts w:ascii="Tahoma" w:hAnsi="Tahoma" w:cs="Tahoma"/>
                <w:bCs/>
                <w:sz w:val="20"/>
                <w:szCs w:val="20"/>
                <w:vertAlign w:val="superscript"/>
              </w:rPr>
            </w:pPr>
            <w:r w:rsidRPr="00551D58">
              <w:rPr>
                <w:rFonts w:ascii="Tahoma" w:hAnsi="Tahoma" w:cs="Tahoma"/>
                <w:bCs/>
                <w:sz w:val="20"/>
                <w:szCs w:val="20"/>
                <w:vertAlign w:val="superscript"/>
              </w:rPr>
              <w:t>(ime in priimek, naslov štipendista)</w:t>
            </w:r>
          </w:p>
        </w:tc>
      </w:tr>
      <w:tr w:rsidR="00443621" w:rsidRPr="00551D58" w14:paraId="022F5F4D" w14:textId="77777777" w:rsidTr="008A2710">
        <w:trPr>
          <w:gridAfter w:val="1"/>
          <w:wAfter w:w="6" w:type="dxa"/>
          <w:trHeight w:val="284"/>
        </w:trPr>
        <w:tc>
          <w:tcPr>
            <w:tcW w:w="6096" w:type="dxa"/>
            <w:shd w:val="clear" w:color="auto" w:fill="auto"/>
            <w:tcMar>
              <w:right w:w="0" w:type="dxa"/>
            </w:tcMar>
          </w:tcPr>
          <w:p w14:paraId="0A19DC70" w14:textId="77777777" w:rsidR="00443621" w:rsidRPr="00551D58" w:rsidRDefault="00443621" w:rsidP="008A2710">
            <w:pPr>
              <w:spacing w:line="276" w:lineRule="auto"/>
              <w:jc w:val="both"/>
              <w:rPr>
                <w:rFonts w:ascii="Tahoma" w:hAnsi="Tahoma" w:cs="Tahoma"/>
                <w:bCs/>
                <w:sz w:val="20"/>
                <w:szCs w:val="20"/>
              </w:rPr>
            </w:pPr>
            <w:r w:rsidRPr="00551D58">
              <w:rPr>
                <w:rFonts w:ascii="Tahoma" w:hAnsi="Tahoma" w:cs="Tahoma"/>
                <w:bCs/>
                <w:sz w:val="20"/>
                <w:szCs w:val="20"/>
              </w:rPr>
              <w:t>EMŠO:                                                                     davčna številka :</w:t>
            </w:r>
          </w:p>
        </w:tc>
        <w:tc>
          <w:tcPr>
            <w:tcW w:w="3254" w:type="dxa"/>
            <w:shd w:val="clear" w:color="auto" w:fill="auto"/>
          </w:tcPr>
          <w:p w14:paraId="1D2A7DF8" w14:textId="77777777" w:rsidR="00443621" w:rsidRPr="00551D58" w:rsidRDefault="00443621" w:rsidP="008A2710">
            <w:pPr>
              <w:spacing w:line="276" w:lineRule="auto"/>
              <w:jc w:val="both"/>
              <w:rPr>
                <w:rFonts w:ascii="Tahoma" w:hAnsi="Tahoma" w:cs="Tahoma"/>
                <w:bCs/>
                <w:sz w:val="20"/>
                <w:szCs w:val="20"/>
              </w:rPr>
            </w:pPr>
          </w:p>
        </w:tc>
      </w:tr>
      <w:tr w:rsidR="00443621" w:rsidRPr="00551D58" w14:paraId="1BBF3F6E" w14:textId="77777777" w:rsidTr="008A2710">
        <w:trPr>
          <w:gridAfter w:val="1"/>
          <w:wAfter w:w="6" w:type="dxa"/>
          <w:trHeight w:val="284"/>
        </w:trPr>
        <w:tc>
          <w:tcPr>
            <w:tcW w:w="9350" w:type="dxa"/>
            <w:gridSpan w:val="2"/>
            <w:shd w:val="clear" w:color="auto" w:fill="auto"/>
            <w:tcMar>
              <w:right w:w="0" w:type="dxa"/>
            </w:tcMar>
          </w:tcPr>
          <w:p w14:paraId="6E67B608" w14:textId="77777777" w:rsidR="00443621" w:rsidRPr="00551D58" w:rsidRDefault="00443621" w:rsidP="008A2710">
            <w:pPr>
              <w:spacing w:line="276" w:lineRule="auto"/>
              <w:jc w:val="both"/>
              <w:rPr>
                <w:rFonts w:ascii="Tahoma" w:hAnsi="Tahoma" w:cs="Tahoma"/>
                <w:b/>
                <w:bCs/>
                <w:sz w:val="20"/>
                <w:szCs w:val="20"/>
                <w:vertAlign w:val="superscript"/>
              </w:rPr>
            </w:pPr>
          </w:p>
        </w:tc>
      </w:tr>
      <w:tr w:rsidR="00443621" w:rsidRPr="00551D58" w14:paraId="3672BDBB" w14:textId="77777777" w:rsidTr="008A2710">
        <w:trPr>
          <w:gridAfter w:val="1"/>
          <w:wAfter w:w="6" w:type="dxa"/>
          <w:trHeight w:val="284"/>
        </w:trPr>
        <w:tc>
          <w:tcPr>
            <w:tcW w:w="6096" w:type="dxa"/>
            <w:shd w:val="clear" w:color="auto" w:fill="auto"/>
            <w:tcMar>
              <w:right w:w="0" w:type="dxa"/>
            </w:tcMar>
          </w:tcPr>
          <w:p w14:paraId="12F1265F" w14:textId="77777777" w:rsidR="00443621" w:rsidRPr="00551D58" w:rsidRDefault="00443621" w:rsidP="008A2710">
            <w:pPr>
              <w:spacing w:line="276" w:lineRule="auto"/>
              <w:jc w:val="both"/>
              <w:rPr>
                <w:rFonts w:ascii="Tahoma" w:hAnsi="Tahoma" w:cs="Tahoma"/>
                <w:b/>
                <w:bCs/>
                <w:sz w:val="20"/>
                <w:szCs w:val="20"/>
                <w:vertAlign w:val="superscript"/>
              </w:rPr>
            </w:pPr>
            <w:r w:rsidRPr="00551D58">
              <w:rPr>
                <w:rFonts w:ascii="Tahoma" w:hAnsi="Tahoma" w:cs="Tahoma"/>
                <w:bCs/>
                <w:sz w:val="20"/>
                <w:szCs w:val="20"/>
              </w:rPr>
              <w:t>SI56                                                                            odprt pri banki:</w:t>
            </w:r>
          </w:p>
        </w:tc>
        <w:tc>
          <w:tcPr>
            <w:tcW w:w="3254" w:type="dxa"/>
            <w:shd w:val="clear" w:color="auto" w:fill="auto"/>
          </w:tcPr>
          <w:p w14:paraId="4859C1F5" w14:textId="77777777" w:rsidR="00443621" w:rsidRPr="00551D58" w:rsidRDefault="00443621" w:rsidP="008A2710">
            <w:pPr>
              <w:spacing w:line="276" w:lineRule="auto"/>
              <w:jc w:val="both"/>
              <w:rPr>
                <w:rFonts w:ascii="Tahoma" w:hAnsi="Tahoma" w:cs="Tahoma"/>
                <w:b/>
                <w:bCs/>
                <w:sz w:val="20"/>
                <w:szCs w:val="20"/>
                <w:vertAlign w:val="superscript"/>
              </w:rPr>
            </w:pPr>
          </w:p>
        </w:tc>
      </w:tr>
      <w:tr w:rsidR="00443621" w:rsidRPr="00551D58" w14:paraId="7EAF3449" w14:textId="77777777" w:rsidTr="008A2710">
        <w:trPr>
          <w:gridAfter w:val="1"/>
          <w:wAfter w:w="6" w:type="dxa"/>
          <w:trHeight w:val="284"/>
        </w:trPr>
        <w:tc>
          <w:tcPr>
            <w:tcW w:w="9350" w:type="dxa"/>
            <w:gridSpan w:val="2"/>
            <w:shd w:val="clear" w:color="auto" w:fill="auto"/>
            <w:tcMar>
              <w:right w:w="0" w:type="dxa"/>
            </w:tcMar>
          </w:tcPr>
          <w:p w14:paraId="6AE56DB9" w14:textId="77777777" w:rsidR="00443621" w:rsidRPr="00551D58" w:rsidRDefault="00443621" w:rsidP="008A2710">
            <w:pPr>
              <w:spacing w:line="276" w:lineRule="auto"/>
              <w:jc w:val="both"/>
              <w:rPr>
                <w:rFonts w:ascii="Tahoma" w:hAnsi="Tahoma" w:cs="Tahoma"/>
                <w:bCs/>
                <w:sz w:val="20"/>
                <w:szCs w:val="20"/>
                <w:vertAlign w:val="superscript"/>
              </w:rPr>
            </w:pPr>
            <w:r w:rsidRPr="00551D58">
              <w:rPr>
                <w:rFonts w:ascii="Tahoma" w:hAnsi="Tahoma" w:cs="Tahoma"/>
                <w:bCs/>
                <w:sz w:val="20"/>
                <w:szCs w:val="20"/>
                <w:vertAlign w:val="superscript"/>
              </w:rPr>
              <w:t>(TRR štipendista)</w:t>
            </w:r>
          </w:p>
        </w:tc>
      </w:tr>
    </w:tbl>
    <w:p w14:paraId="2275CBE2" w14:textId="77777777" w:rsidR="00443621" w:rsidRPr="00551D58" w:rsidRDefault="00443621" w:rsidP="00443621">
      <w:pPr>
        <w:spacing w:line="276" w:lineRule="auto"/>
        <w:jc w:val="both"/>
        <w:rPr>
          <w:rFonts w:ascii="Tahoma" w:hAnsi="Tahoma" w:cs="Tahoma"/>
          <w:sz w:val="20"/>
          <w:szCs w:val="20"/>
        </w:rPr>
      </w:pPr>
      <w:r w:rsidRPr="00551D58">
        <w:rPr>
          <w:rFonts w:ascii="Tahoma" w:hAnsi="Tahoma" w:cs="Tahoma"/>
          <w:sz w:val="20"/>
          <w:szCs w:val="20"/>
        </w:rPr>
        <w:t xml:space="preserve">(v nadaljevanju: </w:t>
      </w:r>
      <w:r w:rsidRPr="00551D58">
        <w:rPr>
          <w:rFonts w:ascii="Tahoma" w:hAnsi="Tahoma" w:cs="Tahoma"/>
          <w:b/>
          <w:sz w:val="20"/>
          <w:szCs w:val="20"/>
        </w:rPr>
        <w:t>štipendist</w:t>
      </w:r>
      <w:r w:rsidRPr="00551D58">
        <w:rPr>
          <w:rFonts w:ascii="Tahoma" w:hAnsi="Tahoma" w:cs="Tahoma"/>
          <w:sz w:val="20"/>
          <w:szCs w:val="20"/>
        </w:rPr>
        <w:t>)</w:t>
      </w:r>
    </w:p>
    <w:p w14:paraId="1C1B5E37" w14:textId="77777777" w:rsidR="00443621" w:rsidRPr="00551D58" w:rsidRDefault="00443621" w:rsidP="00B05C6A">
      <w:pPr>
        <w:spacing w:line="276" w:lineRule="auto"/>
        <w:jc w:val="both"/>
        <w:rPr>
          <w:rFonts w:ascii="Tahoma" w:hAnsi="Tahoma" w:cs="Tahoma"/>
          <w:bCs/>
          <w:sz w:val="20"/>
          <w:szCs w:val="20"/>
        </w:rPr>
      </w:pPr>
      <w:r w:rsidRPr="00551D58">
        <w:rPr>
          <w:rFonts w:ascii="Tahoma" w:hAnsi="Tahoma" w:cs="Tahoma"/>
          <w:bCs/>
          <w:sz w:val="20"/>
          <w:szCs w:val="20"/>
        </w:rPr>
        <w:t xml:space="preserve"> </w:t>
      </w:r>
    </w:p>
    <w:p w14:paraId="60FA37E6" w14:textId="77777777" w:rsidR="00443621" w:rsidRPr="00551D58" w:rsidRDefault="00443621" w:rsidP="00B05C6A">
      <w:pPr>
        <w:spacing w:line="276" w:lineRule="auto"/>
        <w:jc w:val="both"/>
        <w:rPr>
          <w:rFonts w:ascii="Tahoma" w:hAnsi="Tahoma" w:cs="Tahoma"/>
          <w:bCs/>
          <w:sz w:val="20"/>
          <w:szCs w:val="20"/>
        </w:rPr>
      </w:pPr>
    </w:p>
    <w:p w14:paraId="7A3F5D2D" w14:textId="77777777" w:rsidR="00B05C6A" w:rsidRPr="00551D58" w:rsidRDefault="00B05C6A" w:rsidP="00B05C6A">
      <w:pPr>
        <w:spacing w:line="276" w:lineRule="auto"/>
        <w:jc w:val="both"/>
        <w:rPr>
          <w:rFonts w:ascii="Tahoma" w:hAnsi="Tahoma" w:cs="Tahoma"/>
          <w:bCs/>
          <w:sz w:val="20"/>
          <w:szCs w:val="20"/>
        </w:rPr>
      </w:pPr>
      <w:r w:rsidRPr="00551D58">
        <w:rPr>
          <w:rFonts w:ascii="Tahoma" w:hAnsi="Tahoma" w:cs="Tahoma"/>
          <w:bCs/>
          <w:sz w:val="20"/>
          <w:szCs w:val="20"/>
        </w:rPr>
        <w:t xml:space="preserve">sklepata v skladu z Zakonom o štipendiranju (Uradni list RS, št. </w:t>
      </w:r>
      <w:hyperlink r:id="rId6" w:tgtFrame="_blank" w:tooltip="Zakon o štipendiranju (ZŠtip-1)" w:history="1">
        <w:r w:rsidRPr="00551D58">
          <w:rPr>
            <w:rFonts w:ascii="Tahoma" w:hAnsi="Tahoma" w:cs="Tahoma"/>
            <w:bCs/>
            <w:sz w:val="20"/>
            <w:szCs w:val="20"/>
          </w:rPr>
          <w:t>56/13</w:t>
        </w:r>
      </w:hyperlink>
      <w:r w:rsidRPr="00551D58">
        <w:rPr>
          <w:rFonts w:ascii="Tahoma" w:hAnsi="Tahoma" w:cs="Tahoma"/>
          <w:bCs/>
          <w:sz w:val="20"/>
          <w:szCs w:val="20"/>
        </w:rPr>
        <w:t xml:space="preserve">, </w:t>
      </w:r>
      <w:hyperlink r:id="rId7" w:tgtFrame="_blank" w:tooltip="Zakon o spremembah in dopolnitvah Zakona o uveljavljanju pravic iz javnih sredstev" w:history="1">
        <w:r w:rsidRPr="00551D58">
          <w:rPr>
            <w:rFonts w:ascii="Tahoma" w:hAnsi="Tahoma" w:cs="Tahoma"/>
            <w:bCs/>
            <w:sz w:val="20"/>
            <w:szCs w:val="20"/>
          </w:rPr>
          <w:t>99/13</w:t>
        </w:r>
      </w:hyperlink>
      <w:r w:rsidRPr="00551D58">
        <w:rPr>
          <w:rFonts w:ascii="Tahoma" w:hAnsi="Tahoma" w:cs="Tahoma"/>
          <w:bCs/>
          <w:sz w:val="20"/>
          <w:szCs w:val="20"/>
        </w:rPr>
        <w:t xml:space="preserve"> – ZUPJS-C, </w:t>
      </w:r>
      <w:hyperlink r:id="rId8" w:tgtFrame="_blank" w:tooltip="Zakon o spremembah in dopolnitvah Zakona o štipendiranju" w:history="1">
        <w:r w:rsidRPr="00551D58">
          <w:rPr>
            <w:rFonts w:ascii="Tahoma" w:hAnsi="Tahoma" w:cs="Tahoma"/>
            <w:bCs/>
            <w:sz w:val="20"/>
            <w:szCs w:val="20"/>
          </w:rPr>
          <w:t>8/16</w:t>
        </w:r>
      </w:hyperlink>
      <w:r w:rsidRPr="00551D58">
        <w:rPr>
          <w:rFonts w:ascii="Tahoma" w:hAnsi="Tahoma" w:cs="Tahoma"/>
          <w:bCs/>
          <w:sz w:val="20"/>
          <w:szCs w:val="20"/>
        </w:rPr>
        <w:t xml:space="preserve"> 31/18, v nadaljevanju </w:t>
      </w:r>
      <w:r w:rsidRPr="00551D58">
        <w:rPr>
          <w:rFonts w:ascii="Tahoma" w:hAnsi="Tahoma" w:cs="Tahoma"/>
          <w:b/>
          <w:bCs/>
          <w:sz w:val="20"/>
          <w:szCs w:val="20"/>
        </w:rPr>
        <w:t>ZŠtip-1</w:t>
      </w:r>
      <w:r w:rsidRPr="00551D58">
        <w:rPr>
          <w:rFonts w:ascii="Tahoma" w:hAnsi="Tahoma" w:cs="Tahoma"/>
          <w:bCs/>
          <w:sz w:val="20"/>
          <w:szCs w:val="20"/>
        </w:rPr>
        <w:t xml:space="preserve">) in Pravilnikom o sofinanciranju kadrovskih štipendij (Uradni list RS, št. </w:t>
      </w:r>
      <w:hyperlink r:id="rId9" w:tgtFrame="_blank" w:tooltip="Pravilnik o sofinanciranju kadrovskih štipendij" w:history="1">
        <w:r w:rsidRPr="00551D58">
          <w:rPr>
            <w:rFonts w:ascii="Tahoma" w:hAnsi="Tahoma" w:cs="Tahoma"/>
            <w:sz w:val="20"/>
            <w:szCs w:val="20"/>
          </w:rPr>
          <w:t>35/14</w:t>
        </w:r>
      </w:hyperlink>
      <w:r w:rsidRPr="00551D58">
        <w:rPr>
          <w:rFonts w:ascii="Tahoma" w:hAnsi="Tahoma" w:cs="Tahoma"/>
          <w:bCs/>
          <w:sz w:val="20"/>
          <w:szCs w:val="20"/>
        </w:rPr>
        <w:t>, 45/18v nadaljevanju Pravilnik) naslednjo</w:t>
      </w:r>
    </w:p>
    <w:p w14:paraId="6BE67364" w14:textId="77777777" w:rsidR="00B05C6A" w:rsidRPr="00551D58" w:rsidRDefault="00B05C6A" w:rsidP="00B05C6A">
      <w:pPr>
        <w:spacing w:line="276" w:lineRule="auto"/>
        <w:jc w:val="center"/>
        <w:outlineLvl w:val="0"/>
        <w:rPr>
          <w:rFonts w:ascii="Tahoma" w:hAnsi="Tahoma" w:cs="Tahoma"/>
          <w:bCs/>
          <w:sz w:val="20"/>
          <w:szCs w:val="20"/>
        </w:rPr>
      </w:pPr>
    </w:p>
    <w:p w14:paraId="02E5C0D6" w14:textId="77777777" w:rsidR="00B05C6A" w:rsidRPr="00551D58" w:rsidRDefault="00B05C6A" w:rsidP="00B05C6A">
      <w:pPr>
        <w:spacing w:line="276" w:lineRule="auto"/>
        <w:jc w:val="center"/>
        <w:outlineLvl w:val="0"/>
        <w:rPr>
          <w:rFonts w:ascii="Tahoma" w:hAnsi="Tahoma" w:cs="Tahoma"/>
          <w:b/>
          <w:bCs/>
          <w:sz w:val="20"/>
          <w:szCs w:val="20"/>
        </w:rPr>
      </w:pPr>
    </w:p>
    <w:p w14:paraId="43238ECF" w14:textId="001E5101" w:rsidR="00B05C6A" w:rsidRPr="00551D58" w:rsidRDefault="000036BE" w:rsidP="00B05C6A">
      <w:pPr>
        <w:spacing w:line="276" w:lineRule="auto"/>
        <w:jc w:val="center"/>
        <w:outlineLvl w:val="0"/>
        <w:rPr>
          <w:rFonts w:ascii="Tahoma" w:hAnsi="Tahoma" w:cs="Tahoma"/>
          <w:b/>
          <w:bCs/>
          <w:sz w:val="20"/>
          <w:szCs w:val="20"/>
        </w:rPr>
      </w:pPr>
      <w:r w:rsidRPr="00551D58">
        <w:rPr>
          <w:rFonts w:ascii="Tahoma" w:hAnsi="Tahoma" w:cs="Tahoma"/>
          <w:b/>
          <w:bCs/>
          <w:sz w:val="20"/>
          <w:szCs w:val="20"/>
        </w:rPr>
        <w:t>POGODBO št. 1/KS</w:t>
      </w:r>
      <w:r w:rsidR="00B05C6A" w:rsidRPr="00551D58">
        <w:rPr>
          <w:rFonts w:ascii="Tahoma" w:hAnsi="Tahoma" w:cs="Tahoma"/>
          <w:b/>
          <w:bCs/>
          <w:sz w:val="20"/>
          <w:szCs w:val="20"/>
        </w:rPr>
        <w:t xml:space="preserve"> O KADROVSKEM ŠTIPENDIRANJU</w:t>
      </w:r>
      <w:r w:rsidR="00443621" w:rsidRPr="00551D58">
        <w:rPr>
          <w:rFonts w:ascii="Tahoma" w:hAnsi="Tahoma" w:cs="Tahoma"/>
          <w:b/>
          <w:bCs/>
          <w:sz w:val="20"/>
          <w:szCs w:val="20"/>
        </w:rPr>
        <w:t xml:space="preserve"> </w:t>
      </w:r>
    </w:p>
    <w:p w14:paraId="462A7677" w14:textId="77777777" w:rsidR="00B05C6A" w:rsidRPr="00551D58" w:rsidRDefault="00B05C6A" w:rsidP="00B05C6A">
      <w:pPr>
        <w:spacing w:line="276" w:lineRule="auto"/>
        <w:jc w:val="both"/>
        <w:rPr>
          <w:rFonts w:ascii="Tahoma" w:hAnsi="Tahoma" w:cs="Tahoma"/>
          <w:b/>
          <w:bCs/>
          <w:sz w:val="20"/>
          <w:szCs w:val="20"/>
        </w:rPr>
      </w:pPr>
    </w:p>
    <w:p w14:paraId="660F86D9" w14:textId="77777777" w:rsidR="00B05C6A" w:rsidRPr="00551D58" w:rsidRDefault="00B05C6A" w:rsidP="00B05C6A">
      <w:pPr>
        <w:spacing w:line="276" w:lineRule="auto"/>
        <w:jc w:val="both"/>
        <w:rPr>
          <w:rFonts w:ascii="Tahoma" w:hAnsi="Tahoma" w:cs="Tahoma"/>
          <w:b/>
          <w:bCs/>
          <w:sz w:val="20"/>
          <w:szCs w:val="20"/>
        </w:rPr>
      </w:pPr>
    </w:p>
    <w:p w14:paraId="7CB527F1" w14:textId="77777777" w:rsidR="00B05C6A" w:rsidRPr="00551D58" w:rsidRDefault="00B05C6A" w:rsidP="00B05C6A">
      <w:pPr>
        <w:pStyle w:val="Odstavekseznama"/>
        <w:numPr>
          <w:ilvl w:val="0"/>
          <w:numId w:val="2"/>
        </w:numPr>
        <w:spacing w:line="276" w:lineRule="auto"/>
        <w:ind w:left="0" w:firstLine="0"/>
        <w:jc w:val="center"/>
        <w:rPr>
          <w:rFonts w:ascii="Tahoma" w:hAnsi="Tahoma" w:cs="Tahoma"/>
          <w:b/>
          <w:bCs/>
          <w:sz w:val="20"/>
          <w:szCs w:val="20"/>
        </w:rPr>
      </w:pPr>
      <w:r w:rsidRPr="00551D58">
        <w:rPr>
          <w:rFonts w:ascii="Tahoma" w:hAnsi="Tahoma" w:cs="Tahoma"/>
          <w:b/>
          <w:bCs/>
          <w:sz w:val="20"/>
          <w:szCs w:val="20"/>
        </w:rPr>
        <w:t>člen</w:t>
      </w:r>
    </w:p>
    <w:p w14:paraId="4CCA4515" w14:textId="77777777" w:rsidR="00B05C6A" w:rsidRPr="00551D58" w:rsidRDefault="00B05C6A" w:rsidP="00B05C6A">
      <w:pPr>
        <w:spacing w:line="276" w:lineRule="auto"/>
        <w:ind w:left="360"/>
        <w:jc w:val="center"/>
        <w:rPr>
          <w:rFonts w:ascii="Tahoma" w:hAnsi="Tahoma" w:cs="Tahoma"/>
          <w:b/>
          <w:bCs/>
          <w:sz w:val="20"/>
          <w:szCs w:val="20"/>
        </w:rPr>
      </w:pPr>
      <w:r w:rsidRPr="00551D58">
        <w:rPr>
          <w:rFonts w:ascii="Tahoma" w:hAnsi="Tahoma" w:cs="Tahoma"/>
          <w:b/>
          <w:bCs/>
          <w:sz w:val="20"/>
          <w:szCs w:val="20"/>
        </w:rPr>
        <w:t>(namen pogodbe)</w:t>
      </w:r>
    </w:p>
    <w:p w14:paraId="06C90C47" w14:textId="77777777" w:rsidR="00B05C6A" w:rsidRPr="00551D58" w:rsidRDefault="00B05C6A" w:rsidP="00B05C6A">
      <w:pPr>
        <w:spacing w:line="276" w:lineRule="auto"/>
        <w:ind w:left="360"/>
        <w:jc w:val="both"/>
        <w:rPr>
          <w:rFonts w:ascii="Tahoma" w:hAnsi="Tahoma" w:cs="Tahoma"/>
          <w:bCs/>
          <w:sz w:val="20"/>
          <w:szCs w:val="20"/>
        </w:rPr>
      </w:pPr>
    </w:p>
    <w:p w14:paraId="69E8A481" w14:textId="77777777" w:rsidR="00B05C6A" w:rsidRPr="00551D58" w:rsidRDefault="00B05C6A" w:rsidP="00B05C6A">
      <w:pPr>
        <w:pStyle w:val="Default"/>
        <w:spacing w:line="276" w:lineRule="auto"/>
        <w:jc w:val="both"/>
        <w:rPr>
          <w:rFonts w:ascii="Tahoma" w:hAnsi="Tahoma" w:cs="Tahoma"/>
          <w:color w:val="auto"/>
          <w:sz w:val="20"/>
          <w:szCs w:val="20"/>
        </w:rPr>
      </w:pPr>
      <w:r w:rsidRPr="00551D58">
        <w:rPr>
          <w:rFonts w:ascii="Tahoma" w:hAnsi="Tahoma" w:cs="Tahoma"/>
          <w:color w:val="auto"/>
          <w:sz w:val="20"/>
          <w:szCs w:val="20"/>
        </w:rPr>
        <w:t>Pogodbeni stranki ugotavljata, da se na podlagi kadrovskih potreb dodeli kadrovska štipendija za izobraževanje</w:t>
      </w:r>
      <w:r w:rsidR="00443621" w:rsidRPr="00551D58">
        <w:rPr>
          <w:rFonts w:ascii="Tahoma" w:hAnsi="Tahoma" w:cs="Tahoma"/>
          <w:color w:val="auto"/>
          <w:sz w:val="20"/>
          <w:szCs w:val="20"/>
        </w:rPr>
        <w:t xml:space="preserve"> na medicinski fakulteti, VII. stopnja izobrazbe, za pridobitev naziva doktor medicine</w:t>
      </w:r>
    </w:p>
    <w:p w14:paraId="1CFBE938" w14:textId="77777777" w:rsidR="00B05C6A" w:rsidRPr="00551D58" w:rsidRDefault="00B05C6A" w:rsidP="00B05C6A">
      <w:pPr>
        <w:pStyle w:val="Default"/>
        <w:spacing w:line="276" w:lineRule="auto"/>
        <w:jc w:val="both"/>
        <w:rPr>
          <w:rFonts w:ascii="Tahoma" w:hAnsi="Tahoma" w:cs="Tahoma"/>
          <w:sz w:val="20"/>
          <w:szCs w:val="20"/>
        </w:rPr>
      </w:pPr>
    </w:p>
    <w:p w14:paraId="072EC298" w14:textId="55BEC9BF" w:rsidR="00B05C6A" w:rsidRPr="00551D58" w:rsidRDefault="00B05C6A" w:rsidP="00B05C6A">
      <w:pPr>
        <w:pStyle w:val="Default"/>
        <w:spacing w:line="276" w:lineRule="auto"/>
        <w:jc w:val="both"/>
        <w:rPr>
          <w:rFonts w:ascii="Tahoma" w:hAnsi="Tahoma" w:cs="Tahoma"/>
          <w:b/>
          <w:sz w:val="20"/>
          <w:szCs w:val="20"/>
        </w:rPr>
      </w:pPr>
      <w:r w:rsidRPr="00551D58">
        <w:rPr>
          <w:rFonts w:ascii="Tahoma" w:hAnsi="Tahoma" w:cs="Tahoma"/>
          <w:sz w:val="20"/>
          <w:szCs w:val="20"/>
        </w:rPr>
        <w:t xml:space="preserve">Pogodba se sklepa od </w:t>
      </w:r>
      <w:r w:rsidR="00551D58">
        <w:rPr>
          <w:rFonts w:ascii="Tahoma" w:hAnsi="Tahoma" w:cs="Tahoma"/>
          <w:color w:val="auto"/>
          <w:sz w:val="20"/>
          <w:szCs w:val="20"/>
        </w:rPr>
        <w:t>X</w:t>
      </w:r>
      <w:r w:rsidR="000036BE" w:rsidRPr="00551D58">
        <w:rPr>
          <w:rFonts w:ascii="Tahoma" w:hAnsi="Tahoma" w:cs="Tahoma"/>
          <w:color w:val="auto"/>
          <w:sz w:val="20"/>
          <w:szCs w:val="20"/>
        </w:rPr>
        <w:t>.</w:t>
      </w:r>
      <w:r w:rsidRPr="00551D58">
        <w:rPr>
          <w:rFonts w:ascii="Tahoma" w:hAnsi="Tahoma" w:cs="Tahoma"/>
          <w:color w:val="auto"/>
          <w:sz w:val="20"/>
          <w:szCs w:val="20"/>
        </w:rPr>
        <w:t xml:space="preserve"> letnika </w:t>
      </w:r>
      <w:r w:rsidRPr="00551D58">
        <w:rPr>
          <w:rFonts w:ascii="Tahoma" w:hAnsi="Tahoma" w:cs="Tahoma"/>
          <w:sz w:val="20"/>
          <w:szCs w:val="20"/>
        </w:rPr>
        <w:t xml:space="preserve">dalje, v katerega je štipendist vpisan v študijskem letu </w:t>
      </w:r>
      <w:r w:rsidR="00443621" w:rsidRPr="00551D58">
        <w:rPr>
          <w:rFonts w:ascii="Tahoma" w:hAnsi="Tahoma" w:cs="Tahoma"/>
          <w:sz w:val="20"/>
          <w:szCs w:val="20"/>
        </w:rPr>
        <w:t>20</w:t>
      </w:r>
      <w:r w:rsidR="00551D58">
        <w:rPr>
          <w:rFonts w:ascii="Tahoma" w:hAnsi="Tahoma" w:cs="Tahoma"/>
          <w:sz w:val="20"/>
          <w:szCs w:val="20"/>
        </w:rPr>
        <w:t>22</w:t>
      </w:r>
      <w:r w:rsidR="00443621" w:rsidRPr="00551D58">
        <w:rPr>
          <w:rFonts w:ascii="Tahoma" w:hAnsi="Tahoma" w:cs="Tahoma"/>
          <w:sz w:val="20"/>
          <w:szCs w:val="20"/>
        </w:rPr>
        <w:t>/202</w:t>
      </w:r>
      <w:r w:rsidR="00551D58">
        <w:rPr>
          <w:rFonts w:ascii="Tahoma" w:hAnsi="Tahoma" w:cs="Tahoma"/>
          <w:sz w:val="20"/>
          <w:szCs w:val="20"/>
        </w:rPr>
        <w:t>3</w:t>
      </w:r>
      <w:r w:rsidRPr="00551D58">
        <w:rPr>
          <w:rFonts w:ascii="Tahoma" w:hAnsi="Tahoma" w:cs="Tahoma"/>
          <w:sz w:val="20"/>
          <w:szCs w:val="20"/>
        </w:rPr>
        <w:t xml:space="preserve">, </w:t>
      </w:r>
      <w:r w:rsidRPr="00551D58">
        <w:rPr>
          <w:rFonts w:ascii="Tahoma" w:hAnsi="Tahoma" w:cs="Tahoma"/>
          <w:b/>
          <w:sz w:val="20"/>
          <w:szCs w:val="20"/>
        </w:rPr>
        <w:t>do zaključka trenutnega izobraževalnega programa.</w:t>
      </w:r>
    </w:p>
    <w:p w14:paraId="27EBEC01" w14:textId="77777777" w:rsidR="00B05C6A" w:rsidRPr="00551D58" w:rsidRDefault="00B05C6A" w:rsidP="00B05C6A">
      <w:pPr>
        <w:pStyle w:val="Default"/>
        <w:spacing w:line="276" w:lineRule="auto"/>
        <w:jc w:val="both"/>
        <w:rPr>
          <w:rFonts w:ascii="Tahoma" w:hAnsi="Tahoma" w:cs="Tahoma"/>
          <w:sz w:val="20"/>
          <w:szCs w:val="20"/>
        </w:rPr>
      </w:pPr>
    </w:p>
    <w:p w14:paraId="20C9B157" w14:textId="77777777" w:rsidR="00B05C6A" w:rsidRPr="00551D58" w:rsidRDefault="00B05C6A" w:rsidP="00B05C6A">
      <w:pPr>
        <w:pStyle w:val="Default"/>
        <w:spacing w:line="276" w:lineRule="auto"/>
        <w:jc w:val="both"/>
        <w:rPr>
          <w:rFonts w:ascii="Tahoma" w:hAnsi="Tahoma" w:cs="Tahoma"/>
          <w:sz w:val="20"/>
          <w:szCs w:val="20"/>
        </w:rPr>
      </w:pPr>
    </w:p>
    <w:p w14:paraId="74A51B50" w14:textId="77777777" w:rsidR="00B05C6A" w:rsidRPr="00551D58" w:rsidRDefault="00B05C6A" w:rsidP="00B05C6A">
      <w:pPr>
        <w:pStyle w:val="Odstavekseznama"/>
        <w:numPr>
          <w:ilvl w:val="0"/>
          <w:numId w:val="2"/>
        </w:numPr>
        <w:spacing w:line="276" w:lineRule="auto"/>
        <w:ind w:left="0" w:firstLine="0"/>
        <w:jc w:val="center"/>
        <w:rPr>
          <w:rFonts w:ascii="Tahoma" w:hAnsi="Tahoma" w:cs="Tahoma"/>
          <w:b/>
          <w:bCs/>
          <w:sz w:val="20"/>
          <w:szCs w:val="20"/>
        </w:rPr>
      </w:pPr>
      <w:r w:rsidRPr="00551D58">
        <w:rPr>
          <w:rFonts w:ascii="Tahoma" w:hAnsi="Tahoma" w:cs="Tahoma"/>
          <w:b/>
          <w:bCs/>
          <w:sz w:val="20"/>
          <w:szCs w:val="20"/>
        </w:rPr>
        <w:t>člen</w:t>
      </w:r>
    </w:p>
    <w:p w14:paraId="7D15BB8D" w14:textId="77777777" w:rsidR="00B05C6A" w:rsidRPr="00551D58" w:rsidRDefault="00B05C6A" w:rsidP="00B05C6A">
      <w:pPr>
        <w:spacing w:line="276" w:lineRule="auto"/>
        <w:ind w:left="360"/>
        <w:jc w:val="center"/>
        <w:rPr>
          <w:rFonts w:ascii="Tahoma" w:hAnsi="Tahoma" w:cs="Tahoma"/>
          <w:b/>
          <w:bCs/>
          <w:sz w:val="20"/>
          <w:szCs w:val="20"/>
        </w:rPr>
      </w:pPr>
      <w:r w:rsidRPr="00551D58">
        <w:rPr>
          <w:rFonts w:ascii="Tahoma" w:hAnsi="Tahoma" w:cs="Tahoma"/>
          <w:b/>
          <w:bCs/>
          <w:sz w:val="20"/>
          <w:szCs w:val="20"/>
        </w:rPr>
        <w:t>(višina kadrovske štipendije in zagotavljanje sredstev)</w:t>
      </w:r>
    </w:p>
    <w:p w14:paraId="45C91B37" w14:textId="77777777" w:rsidR="00B05C6A" w:rsidRPr="00551D58" w:rsidRDefault="00B05C6A" w:rsidP="00B05C6A">
      <w:pPr>
        <w:spacing w:line="276" w:lineRule="auto"/>
        <w:jc w:val="both"/>
        <w:rPr>
          <w:rFonts w:ascii="Tahoma" w:hAnsi="Tahoma" w:cs="Tahoma"/>
          <w:bCs/>
          <w:sz w:val="20"/>
          <w:szCs w:val="20"/>
        </w:rPr>
      </w:pPr>
    </w:p>
    <w:p w14:paraId="4F25E4B9" w14:textId="673AA5EB"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Štipendistu za študijsko leto 201</w:t>
      </w:r>
      <w:r w:rsidR="00507584" w:rsidRPr="00551D58">
        <w:rPr>
          <w:rFonts w:ascii="Tahoma" w:hAnsi="Tahoma" w:cs="Tahoma"/>
          <w:sz w:val="20"/>
          <w:szCs w:val="20"/>
        </w:rPr>
        <w:t>9</w:t>
      </w:r>
      <w:r w:rsidRPr="00551D58">
        <w:rPr>
          <w:rFonts w:ascii="Tahoma" w:hAnsi="Tahoma" w:cs="Tahoma"/>
          <w:sz w:val="20"/>
          <w:szCs w:val="20"/>
        </w:rPr>
        <w:t>/20</w:t>
      </w:r>
      <w:r w:rsidR="00507584" w:rsidRPr="00551D58">
        <w:rPr>
          <w:rFonts w:ascii="Tahoma" w:hAnsi="Tahoma" w:cs="Tahoma"/>
          <w:sz w:val="20"/>
          <w:szCs w:val="20"/>
        </w:rPr>
        <w:t>20</w:t>
      </w:r>
      <w:r w:rsidRPr="00551D58">
        <w:rPr>
          <w:rFonts w:ascii="Tahoma" w:hAnsi="Tahoma" w:cs="Tahoma"/>
          <w:sz w:val="20"/>
          <w:szCs w:val="20"/>
        </w:rPr>
        <w:t xml:space="preserve"> pripada kadrovska štipendija, ki </w:t>
      </w:r>
      <w:r w:rsidR="000036BE" w:rsidRPr="00551D58">
        <w:rPr>
          <w:rFonts w:ascii="Tahoma" w:hAnsi="Tahoma" w:cs="Tahoma"/>
          <w:b/>
          <w:sz w:val="20"/>
          <w:szCs w:val="20"/>
        </w:rPr>
        <w:t xml:space="preserve">znaša </w:t>
      </w:r>
      <w:r w:rsidR="00551D58">
        <w:rPr>
          <w:rFonts w:ascii="Tahoma" w:hAnsi="Tahoma" w:cs="Tahoma"/>
          <w:b/>
          <w:sz w:val="20"/>
          <w:szCs w:val="20"/>
        </w:rPr>
        <w:t>X</w:t>
      </w:r>
      <w:r w:rsidR="000036BE" w:rsidRPr="00551D58">
        <w:rPr>
          <w:rFonts w:ascii="Tahoma" w:hAnsi="Tahoma" w:cs="Tahoma"/>
          <w:b/>
          <w:sz w:val="20"/>
          <w:szCs w:val="20"/>
        </w:rPr>
        <w:t xml:space="preserve"> </w:t>
      </w:r>
      <w:r w:rsidRPr="00551D58">
        <w:rPr>
          <w:rFonts w:ascii="Tahoma" w:hAnsi="Tahoma" w:cs="Tahoma"/>
          <w:b/>
          <w:sz w:val="20"/>
          <w:szCs w:val="20"/>
        </w:rPr>
        <w:t>EUR</w:t>
      </w:r>
      <w:r w:rsidRPr="00551D58">
        <w:rPr>
          <w:rFonts w:ascii="Tahoma" w:hAnsi="Tahoma" w:cs="Tahoma"/>
          <w:sz w:val="20"/>
          <w:szCs w:val="20"/>
        </w:rPr>
        <w:t xml:space="preserve"> na mesec, za obdobje </w:t>
      </w:r>
      <w:r w:rsidR="00443621" w:rsidRPr="00551D58">
        <w:rPr>
          <w:rFonts w:ascii="Tahoma" w:hAnsi="Tahoma" w:cs="Tahoma"/>
          <w:sz w:val="20"/>
          <w:szCs w:val="20"/>
        </w:rPr>
        <w:t xml:space="preserve">od </w:t>
      </w:r>
      <w:r w:rsidRPr="00551D58">
        <w:rPr>
          <w:rFonts w:ascii="Tahoma" w:hAnsi="Tahoma" w:cs="Tahoma"/>
          <w:sz w:val="20"/>
          <w:szCs w:val="20"/>
        </w:rPr>
        <w:t xml:space="preserve">1. 10. </w:t>
      </w:r>
      <w:r w:rsidR="00443621" w:rsidRPr="00551D58">
        <w:rPr>
          <w:rFonts w:ascii="Tahoma" w:hAnsi="Tahoma" w:cs="Tahoma"/>
          <w:sz w:val="20"/>
          <w:szCs w:val="20"/>
        </w:rPr>
        <w:t>20</w:t>
      </w:r>
      <w:r w:rsidR="00551D58">
        <w:rPr>
          <w:rFonts w:ascii="Tahoma" w:hAnsi="Tahoma" w:cs="Tahoma"/>
          <w:sz w:val="20"/>
          <w:szCs w:val="20"/>
        </w:rPr>
        <w:t>22</w:t>
      </w:r>
      <w:r w:rsidRPr="00551D58">
        <w:rPr>
          <w:rFonts w:ascii="Tahoma" w:hAnsi="Tahoma" w:cs="Tahoma"/>
          <w:sz w:val="20"/>
          <w:szCs w:val="20"/>
        </w:rPr>
        <w:t xml:space="preserve"> do 30. 9. </w:t>
      </w:r>
      <w:r w:rsidR="00443621" w:rsidRPr="00551D58">
        <w:rPr>
          <w:rFonts w:ascii="Tahoma" w:hAnsi="Tahoma" w:cs="Tahoma"/>
          <w:sz w:val="20"/>
          <w:szCs w:val="20"/>
        </w:rPr>
        <w:t>202</w:t>
      </w:r>
      <w:r w:rsidR="00551D58">
        <w:rPr>
          <w:rFonts w:ascii="Tahoma" w:hAnsi="Tahoma" w:cs="Tahoma"/>
          <w:sz w:val="20"/>
          <w:szCs w:val="20"/>
        </w:rPr>
        <w:t>3</w:t>
      </w:r>
      <w:r w:rsidRPr="00551D58">
        <w:rPr>
          <w:rFonts w:ascii="Tahoma" w:hAnsi="Tahoma" w:cs="Tahoma"/>
          <w:i/>
          <w:sz w:val="20"/>
          <w:szCs w:val="20"/>
        </w:rPr>
        <w:t>.</w:t>
      </w:r>
      <w:r w:rsidRPr="00551D58">
        <w:rPr>
          <w:rFonts w:ascii="Tahoma" w:hAnsi="Tahoma" w:cs="Tahoma"/>
          <w:sz w:val="20"/>
          <w:szCs w:val="20"/>
        </w:rPr>
        <w:t xml:space="preserve"> </w:t>
      </w:r>
    </w:p>
    <w:p w14:paraId="7BC45B94" w14:textId="77777777" w:rsidR="00B05C6A" w:rsidRPr="00551D58" w:rsidRDefault="00B05C6A" w:rsidP="00B05C6A">
      <w:pPr>
        <w:spacing w:line="276" w:lineRule="auto"/>
        <w:jc w:val="both"/>
        <w:rPr>
          <w:rFonts w:ascii="Tahoma" w:hAnsi="Tahoma" w:cs="Tahoma"/>
          <w:sz w:val="20"/>
          <w:szCs w:val="20"/>
        </w:rPr>
      </w:pPr>
    </w:p>
    <w:p w14:paraId="36FA3CD2" w14:textId="77777777" w:rsidR="004F468E"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 xml:space="preserve">Višine štipendije se uredi z aneksom ob začetku novega </w:t>
      </w:r>
      <w:r w:rsidR="0088186A" w:rsidRPr="00551D58">
        <w:rPr>
          <w:rFonts w:ascii="Tahoma" w:hAnsi="Tahoma" w:cs="Tahoma"/>
          <w:sz w:val="20"/>
          <w:szCs w:val="20"/>
        </w:rPr>
        <w:t>študijskega</w:t>
      </w:r>
      <w:r w:rsidR="004F468E" w:rsidRPr="00551D58">
        <w:rPr>
          <w:rFonts w:ascii="Tahoma" w:hAnsi="Tahoma" w:cs="Tahoma"/>
          <w:sz w:val="20"/>
          <w:szCs w:val="20"/>
        </w:rPr>
        <w:t xml:space="preserve"> leta in se usklajuje z indeksom rasti cen življenjskih potrebščin, če ta znaša več kot 5 % letno</w:t>
      </w:r>
      <w:r w:rsidR="0088186A" w:rsidRPr="00551D58">
        <w:rPr>
          <w:rFonts w:ascii="Tahoma" w:hAnsi="Tahoma" w:cs="Tahoma"/>
          <w:sz w:val="20"/>
          <w:szCs w:val="20"/>
        </w:rPr>
        <w:t>.</w:t>
      </w:r>
    </w:p>
    <w:p w14:paraId="38FC081A" w14:textId="77777777" w:rsidR="00B05C6A" w:rsidRPr="00551D58" w:rsidRDefault="00B05C6A" w:rsidP="00B05C6A">
      <w:pPr>
        <w:spacing w:line="276" w:lineRule="auto"/>
        <w:jc w:val="both"/>
        <w:rPr>
          <w:rFonts w:ascii="Tahoma" w:hAnsi="Tahoma" w:cs="Tahoma"/>
          <w:sz w:val="20"/>
          <w:szCs w:val="20"/>
        </w:rPr>
      </w:pPr>
    </w:p>
    <w:p w14:paraId="37CF8FAF" w14:textId="77777777" w:rsidR="00B05C6A" w:rsidRPr="00551D58" w:rsidRDefault="00B05C6A" w:rsidP="00B05C6A">
      <w:pPr>
        <w:autoSpaceDE w:val="0"/>
        <w:autoSpaceDN w:val="0"/>
        <w:adjustRightInd w:val="0"/>
        <w:spacing w:line="276" w:lineRule="auto"/>
        <w:jc w:val="both"/>
        <w:outlineLvl w:val="0"/>
        <w:rPr>
          <w:rFonts w:ascii="Tahoma" w:hAnsi="Tahoma" w:cs="Tahoma"/>
          <w:sz w:val="20"/>
          <w:szCs w:val="20"/>
        </w:rPr>
      </w:pPr>
      <w:r w:rsidRPr="00551D58">
        <w:rPr>
          <w:rFonts w:ascii="Tahoma" w:hAnsi="Tahoma" w:cs="Tahoma"/>
          <w:sz w:val="20"/>
          <w:szCs w:val="20"/>
        </w:rPr>
        <w:t xml:space="preserve">Delodajalec je dolžan izplačati štipendistu štipendije, katerih obveznost plačila je nastopila pred datumom sklenitve pogodbe, in sicer </w:t>
      </w:r>
      <w:r w:rsidRPr="00551D58">
        <w:rPr>
          <w:rFonts w:ascii="Tahoma" w:hAnsi="Tahoma" w:cs="Tahoma"/>
          <w:b/>
          <w:sz w:val="20"/>
          <w:szCs w:val="20"/>
        </w:rPr>
        <w:t xml:space="preserve">v roku 30 dni od podpisa in veljavnosti </w:t>
      </w:r>
      <w:r w:rsidRPr="00551D58">
        <w:rPr>
          <w:rFonts w:ascii="Tahoma" w:hAnsi="Tahoma" w:cs="Tahoma"/>
          <w:sz w:val="20"/>
          <w:szCs w:val="20"/>
        </w:rPr>
        <w:t>te pogodbe o kadrovskem štipendiranju.</w:t>
      </w:r>
    </w:p>
    <w:p w14:paraId="30C7F5EE" w14:textId="77777777" w:rsidR="00B05C6A" w:rsidRPr="00551D58" w:rsidRDefault="00B05C6A" w:rsidP="00B05C6A">
      <w:pPr>
        <w:autoSpaceDE w:val="0"/>
        <w:autoSpaceDN w:val="0"/>
        <w:adjustRightInd w:val="0"/>
        <w:spacing w:line="276" w:lineRule="auto"/>
        <w:jc w:val="both"/>
        <w:outlineLvl w:val="0"/>
        <w:rPr>
          <w:rFonts w:ascii="Tahoma" w:hAnsi="Tahoma" w:cs="Tahoma"/>
          <w:sz w:val="20"/>
          <w:szCs w:val="20"/>
        </w:rPr>
      </w:pPr>
    </w:p>
    <w:p w14:paraId="02327EA3" w14:textId="155DA5BC" w:rsidR="00B05C6A" w:rsidRPr="00551D58" w:rsidRDefault="00B05C6A" w:rsidP="00B05C6A">
      <w:pPr>
        <w:autoSpaceDE w:val="0"/>
        <w:autoSpaceDN w:val="0"/>
        <w:adjustRightInd w:val="0"/>
        <w:spacing w:line="276" w:lineRule="auto"/>
        <w:jc w:val="both"/>
        <w:outlineLvl w:val="0"/>
        <w:rPr>
          <w:rFonts w:ascii="Tahoma" w:hAnsi="Tahoma" w:cs="Tahoma"/>
          <w:sz w:val="20"/>
          <w:szCs w:val="20"/>
        </w:rPr>
      </w:pPr>
      <w:r w:rsidRPr="00551D58">
        <w:rPr>
          <w:rFonts w:ascii="Tahoma" w:hAnsi="Tahoma" w:cs="Tahoma"/>
          <w:sz w:val="20"/>
          <w:szCs w:val="20"/>
        </w:rPr>
        <w:lastRenderedPageBreak/>
        <w:t>Vir sredstev za izplačevanje kadrovske štipendije zagotavlja delodajalec. Pogodbena partnerja soglašata, da delodajalec lahko kandidira na javne razpise in pridobi sredstva za sofinanc</w:t>
      </w:r>
      <w:r w:rsidR="00B75450" w:rsidRPr="00551D58">
        <w:rPr>
          <w:rFonts w:ascii="Tahoma" w:hAnsi="Tahoma" w:cs="Tahoma"/>
          <w:sz w:val="20"/>
          <w:szCs w:val="20"/>
        </w:rPr>
        <w:t>iranje kadrovske štipendije.</w:t>
      </w:r>
    </w:p>
    <w:p w14:paraId="6630D827" w14:textId="77777777" w:rsidR="00B05C6A" w:rsidRPr="00551D58" w:rsidRDefault="00B05C6A" w:rsidP="00B05C6A">
      <w:pPr>
        <w:spacing w:line="276" w:lineRule="auto"/>
        <w:rPr>
          <w:rFonts w:ascii="Tahoma" w:hAnsi="Tahoma" w:cs="Tahoma"/>
          <w:sz w:val="20"/>
          <w:szCs w:val="20"/>
        </w:rPr>
      </w:pPr>
    </w:p>
    <w:p w14:paraId="7AE13F10" w14:textId="77777777" w:rsidR="00B05C6A" w:rsidRPr="00551D58" w:rsidRDefault="00B05C6A" w:rsidP="00B05C6A">
      <w:pPr>
        <w:autoSpaceDE w:val="0"/>
        <w:autoSpaceDN w:val="0"/>
        <w:adjustRightInd w:val="0"/>
        <w:spacing w:line="276" w:lineRule="auto"/>
        <w:jc w:val="both"/>
        <w:outlineLvl w:val="0"/>
        <w:rPr>
          <w:rFonts w:ascii="Tahoma" w:hAnsi="Tahoma" w:cs="Tahoma"/>
          <w:sz w:val="20"/>
          <w:szCs w:val="20"/>
        </w:rPr>
      </w:pPr>
    </w:p>
    <w:p w14:paraId="2E3D3310" w14:textId="77777777" w:rsidR="00B05C6A" w:rsidRPr="00551D58" w:rsidRDefault="00B05C6A" w:rsidP="00B05C6A">
      <w:pPr>
        <w:pStyle w:val="Odstavekseznama"/>
        <w:numPr>
          <w:ilvl w:val="0"/>
          <w:numId w:val="2"/>
        </w:numPr>
        <w:spacing w:line="276" w:lineRule="auto"/>
        <w:ind w:left="0" w:firstLine="0"/>
        <w:jc w:val="center"/>
        <w:rPr>
          <w:rFonts w:ascii="Tahoma" w:hAnsi="Tahoma" w:cs="Tahoma"/>
          <w:b/>
          <w:bCs/>
          <w:sz w:val="20"/>
          <w:szCs w:val="20"/>
        </w:rPr>
      </w:pPr>
      <w:r w:rsidRPr="00551D58">
        <w:rPr>
          <w:rFonts w:ascii="Tahoma" w:hAnsi="Tahoma" w:cs="Tahoma"/>
          <w:sz w:val="20"/>
          <w:szCs w:val="20"/>
        </w:rPr>
        <w:t>člen</w:t>
      </w:r>
    </w:p>
    <w:p w14:paraId="7CDCB62A" w14:textId="77777777" w:rsidR="00B05C6A" w:rsidRPr="00551D58" w:rsidRDefault="00B05C6A" w:rsidP="00B05C6A">
      <w:pPr>
        <w:spacing w:line="276" w:lineRule="auto"/>
        <w:jc w:val="center"/>
        <w:rPr>
          <w:rFonts w:ascii="Tahoma" w:hAnsi="Tahoma" w:cs="Tahoma"/>
          <w:b/>
          <w:bCs/>
          <w:sz w:val="20"/>
          <w:szCs w:val="20"/>
        </w:rPr>
      </w:pPr>
      <w:r w:rsidRPr="00551D58">
        <w:rPr>
          <w:rFonts w:ascii="Tahoma" w:hAnsi="Tahoma" w:cs="Tahoma"/>
          <w:b/>
          <w:bCs/>
          <w:sz w:val="20"/>
          <w:szCs w:val="20"/>
        </w:rPr>
        <w:t>(izplačila mesečnih kadrovskih štipendij)</w:t>
      </w:r>
    </w:p>
    <w:p w14:paraId="3A4562CB" w14:textId="77777777" w:rsidR="00B05C6A" w:rsidRPr="00551D58" w:rsidRDefault="00B05C6A" w:rsidP="00B05C6A">
      <w:pPr>
        <w:spacing w:line="276" w:lineRule="auto"/>
        <w:ind w:left="360"/>
        <w:jc w:val="both"/>
        <w:rPr>
          <w:rFonts w:ascii="Tahoma" w:hAnsi="Tahoma" w:cs="Tahoma"/>
          <w:bCs/>
          <w:sz w:val="20"/>
          <w:szCs w:val="20"/>
        </w:rPr>
      </w:pPr>
    </w:p>
    <w:p w14:paraId="12EBD134" w14:textId="77777777"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 xml:space="preserve">Kadrovska štipendija iz prejšnjega člena se izplačuje </w:t>
      </w:r>
      <w:r w:rsidRPr="00551D58">
        <w:rPr>
          <w:rFonts w:ascii="Tahoma" w:hAnsi="Tahoma" w:cs="Tahoma"/>
          <w:b/>
          <w:sz w:val="20"/>
          <w:szCs w:val="20"/>
        </w:rPr>
        <w:t>najkasneje do 15. v mesecu</w:t>
      </w:r>
      <w:r w:rsidRPr="00551D58">
        <w:rPr>
          <w:rFonts w:ascii="Tahoma" w:hAnsi="Tahoma" w:cs="Tahoma"/>
          <w:sz w:val="20"/>
          <w:szCs w:val="20"/>
        </w:rPr>
        <w:t xml:space="preserve"> za pretekli mesec, na štipendistov transakcijski račun št.: _________________odprt pri banki ____________________.</w:t>
      </w:r>
    </w:p>
    <w:p w14:paraId="7BC567FE" w14:textId="77777777" w:rsidR="00B05C6A" w:rsidRPr="00551D58" w:rsidRDefault="00B05C6A" w:rsidP="00B05C6A">
      <w:pPr>
        <w:spacing w:line="276" w:lineRule="auto"/>
        <w:jc w:val="both"/>
        <w:rPr>
          <w:rFonts w:ascii="Tahoma" w:hAnsi="Tahoma" w:cs="Tahoma"/>
          <w:sz w:val="20"/>
          <w:szCs w:val="20"/>
        </w:rPr>
      </w:pPr>
    </w:p>
    <w:p w14:paraId="5F336CA3" w14:textId="77777777" w:rsidR="009D7A89" w:rsidRPr="00551D58" w:rsidRDefault="009D7A89" w:rsidP="00B05C6A">
      <w:pPr>
        <w:spacing w:line="276" w:lineRule="auto"/>
        <w:jc w:val="both"/>
        <w:rPr>
          <w:rFonts w:ascii="Tahoma" w:hAnsi="Tahoma" w:cs="Tahoma"/>
          <w:sz w:val="20"/>
          <w:szCs w:val="20"/>
        </w:rPr>
      </w:pPr>
    </w:p>
    <w:p w14:paraId="52DBA2AC" w14:textId="77777777" w:rsidR="00B05C6A" w:rsidRPr="00551D58" w:rsidRDefault="00B05C6A" w:rsidP="00B05C6A">
      <w:pPr>
        <w:pStyle w:val="Odstavekseznama"/>
        <w:numPr>
          <w:ilvl w:val="0"/>
          <w:numId w:val="2"/>
        </w:numPr>
        <w:spacing w:line="276" w:lineRule="auto"/>
        <w:ind w:left="0" w:firstLine="0"/>
        <w:jc w:val="center"/>
        <w:rPr>
          <w:rFonts w:ascii="Tahoma" w:hAnsi="Tahoma" w:cs="Tahoma"/>
          <w:b/>
          <w:sz w:val="20"/>
          <w:szCs w:val="20"/>
        </w:rPr>
      </w:pPr>
      <w:r w:rsidRPr="00551D58">
        <w:rPr>
          <w:rFonts w:ascii="Tahoma" w:hAnsi="Tahoma" w:cs="Tahoma"/>
          <w:b/>
          <w:sz w:val="20"/>
          <w:szCs w:val="20"/>
        </w:rPr>
        <w:t>člen</w:t>
      </w:r>
    </w:p>
    <w:p w14:paraId="4EFC8B2F" w14:textId="77777777" w:rsidR="00B05C6A" w:rsidRPr="00551D58" w:rsidRDefault="00B05C6A" w:rsidP="00B05C6A">
      <w:pPr>
        <w:spacing w:line="276" w:lineRule="auto"/>
        <w:jc w:val="center"/>
        <w:rPr>
          <w:rFonts w:ascii="Tahoma" w:hAnsi="Tahoma" w:cs="Tahoma"/>
          <w:b/>
          <w:sz w:val="20"/>
          <w:szCs w:val="20"/>
        </w:rPr>
      </w:pPr>
      <w:r w:rsidRPr="00551D58">
        <w:rPr>
          <w:rFonts w:ascii="Tahoma" w:hAnsi="Tahoma" w:cs="Tahoma"/>
          <w:b/>
          <w:sz w:val="20"/>
          <w:szCs w:val="20"/>
        </w:rPr>
        <w:t>(zlaganje štipendij)</w:t>
      </w:r>
    </w:p>
    <w:p w14:paraId="497456BA" w14:textId="77777777" w:rsidR="00B05C6A" w:rsidRPr="00551D58" w:rsidRDefault="00B05C6A" w:rsidP="00B05C6A">
      <w:pPr>
        <w:spacing w:line="276" w:lineRule="auto"/>
        <w:jc w:val="both"/>
        <w:rPr>
          <w:rFonts w:ascii="Tahoma" w:hAnsi="Tahoma" w:cs="Tahoma"/>
          <w:sz w:val="20"/>
          <w:szCs w:val="20"/>
        </w:rPr>
      </w:pPr>
    </w:p>
    <w:p w14:paraId="0F2FF072" w14:textId="117A4AD1" w:rsidR="00B05C6A" w:rsidRPr="00551D58" w:rsidRDefault="00B75450" w:rsidP="00B05C6A">
      <w:pPr>
        <w:spacing w:line="276" w:lineRule="auto"/>
        <w:jc w:val="both"/>
        <w:rPr>
          <w:rFonts w:ascii="Tahoma" w:hAnsi="Tahoma" w:cs="Tahoma"/>
          <w:sz w:val="20"/>
          <w:szCs w:val="20"/>
        </w:rPr>
      </w:pPr>
      <w:r w:rsidRPr="00551D58">
        <w:rPr>
          <w:rFonts w:ascii="Tahoma" w:hAnsi="Tahoma" w:cs="Tahoma"/>
          <w:sz w:val="20"/>
          <w:szCs w:val="20"/>
        </w:rPr>
        <w:t>Kadrovska štipendija</w:t>
      </w:r>
      <w:r w:rsidR="00B05C6A" w:rsidRPr="00551D58">
        <w:rPr>
          <w:rFonts w:ascii="Tahoma" w:hAnsi="Tahoma" w:cs="Tahoma"/>
          <w:sz w:val="20"/>
          <w:szCs w:val="20"/>
        </w:rPr>
        <w:t xml:space="preserve"> se lahko dodeli istočasno z vsemi štipendijami, razen s štipendijo za deficitarne poklice.</w:t>
      </w:r>
    </w:p>
    <w:p w14:paraId="40E8DB7C" w14:textId="77777777" w:rsidR="00B05C6A" w:rsidRPr="00551D58" w:rsidRDefault="00B05C6A" w:rsidP="00B05C6A">
      <w:pPr>
        <w:spacing w:line="276" w:lineRule="auto"/>
        <w:jc w:val="both"/>
        <w:rPr>
          <w:rFonts w:ascii="Tahoma" w:hAnsi="Tahoma" w:cs="Tahoma"/>
          <w:sz w:val="20"/>
          <w:szCs w:val="20"/>
        </w:rPr>
      </w:pPr>
    </w:p>
    <w:p w14:paraId="4038F5CB" w14:textId="77777777" w:rsidR="00B05C6A" w:rsidRPr="00551D58" w:rsidRDefault="00B05C6A" w:rsidP="00B05C6A">
      <w:pPr>
        <w:pStyle w:val="Odstavekseznama"/>
        <w:numPr>
          <w:ilvl w:val="0"/>
          <w:numId w:val="2"/>
        </w:numPr>
        <w:spacing w:line="276" w:lineRule="auto"/>
        <w:ind w:left="0" w:firstLine="0"/>
        <w:jc w:val="center"/>
        <w:rPr>
          <w:rFonts w:ascii="Tahoma" w:hAnsi="Tahoma" w:cs="Tahoma"/>
          <w:b/>
          <w:bCs/>
          <w:sz w:val="20"/>
          <w:szCs w:val="20"/>
        </w:rPr>
      </w:pPr>
      <w:r w:rsidRPr="00551D58">
        <w:rPr>
          <w:rFonts w:ascii="Tahoma" w:hAnsi="Tahoma" w:cs="Tahoma"/>
          <w:b/>
          <w:bCs/>
          <w:sz w:val="20"/>
          <w:szCs w:val="20"/>
        </w:rPr>
        <w:t>člen</w:t>
      </w:r>
    </w:p>
    <w:p w14:paraId="643A4D1A" w14:textId="77777777" w:rsidR="00B05C6A" w:rsidRPr="00551D58" w:rsidRDefault="00B05C6A" w:rsidP="00B05C6A">
      <w:pPr>
        <w:spacing w:line="276" w:lineRule="auto"/>
        <w:jc w:val="center"/>
        <w:rPr>
          <w:rFonts w:ascii="Tahoma" w:hAnsi="Tahoma" w:cs="Tahoma"/>
          <w:b/>
          <w:bCs/>
          <w:sz w:val="20"/>
          <w:szCs w:val="20"/>
        </w:rPr>
      </w:pPr>
      <w:r w:rsidRPr="00551D58">
        <w:rPr>
          <w:rFonts w:ascii="Tahoma" w:hAnsi="Tahoma" w:cs="Tahoma"/>
          <w:b/>
          <w:bCs/>
          <w:sz w:val="20"/>
          <w:szCs w:val="20"/>
        </w:rPr>
        <w:t>(upravičenost prejemanja kadrovske štipendije)</w:t>
      </w:r>
    </w:p>
    <w:p w14:paraId="2BACCEEA" w14:textId="77777777" w:rsidR="00B05C6A" w:rsidRPr="00551D58" w:rsidRDefault="00B05C6A" w:rsidP="00B05C6A">
      <w:pPr>
        <w:autoSpaceDE w:val="0"/>
        <w:autoSpaceDN w:val="0"/>
        <w:adjustRightInd w:val="0"/>
        <w:spacing w:line="276" w:lineRule="auto"/>
        <w:jc w:val="both"/>
        <w:rPr>
          <w:rFonts w:ascii="Tahoma" w:eastAsia="Calibri" w:hAnsi="Tahoma" w:cs="Tahoma"/>
          <w:sz w:val="20"/>
          <w:szCs w:val="20"/>
          <w:lang w:eastAsia="en-US"/>
        </w:rPr>
      </w:pPr>
    </w:p>
    <w:p w14:paraId="1F8AB323" w14:textId="77777777" w:rsidR="00B05C6A" w:rsidRPr="00551D58" w:rsidRDefault="00B05C6A" w:rsidP="00B05C6A">
      <w:pPr>
        <w:autoSpaceDE w:val="0"/>
        <w:autoSpaceDN w:val="0"/>
        <w:adjustRightInd w:val="0"/>
        <w:spacing w:line="276" w:lineRule="auto"/>
        <w:jc w:val="both"/>
        <w:rPr>
          <w:rFonts w:ascii="Tahoma" w:eastAsia="Calibri" w:hAnsi="Tahoma" w:cs="Tahoma"/>
          <w:sz w:val="20"/>
          <w:szCs w:val="20"/>
          <w:lang w:eastAsia="en-US"/>
        </w:rPr>
      </w:pPr>
      <w:r w:rsidRPr="00551D58">
        <w:rPr>
          <w:rFonts w:ascii="Tahoma" w:eastAsia="Calibri" w:hAnsi="Tahoma" w:cs="Tahoma"/>
          <w:sz w:val="20"/>
          <w:szCs w:val="20"/>
          <w:lang w:eastAsia="en-US"/>
        </w:rPr>
        <w:t xml:space="preserve">Štipendija se dodeli za posamezen izobraževalni program od dodelitve do izteka izobraževalnega programa. </w:t>
      </w:r>
    </w:p>
    <w:p w14:paraId="27070E2C" w14:textId="77777777" w:rsidR="00B05C6A" w:rsidRPr="00551D58" w:rsidRDefault="00B05C6A" w:rsidP="00B05C6A">
      <w:pPr>
        <w:autoSpaceDE w:val="0"/>
        <w:autoSpaceDN w:val="0"/>
        <w:adjustRightInd w:val="0"/>
        <w:spacing w:line="276" w:lineRule="auto"/>
        <w:jc w:val="both"/>
        <w:rPr>
          <w:rFonts w:ascii="Tahoma" w:eastAsia="Calibri" w:hAnsi="Tahoma" w:cs="Tahoma"/>
          <w:b/>
          <w:sz w:val="20"/>
          <w:szCs w:val="20"/>
          <w:lang w:eastAsia="en-US"/>
        </w:rPr>
      </w:pPr>
    </w:p>
    <w:p w14:paraId="54B77A43" w14:textId="77777777" w:rsidR="00B05C6A" w:rsidRPr="00551D58" w:rsidRDefault="00B05C6A" w:rsidP="00B05C6A">
      <w:pPr>
        <w:autoSpaceDE w:val="0"/>
        <w:autoSpaceDN w:val="0"/>
        <w:adjustRightInd w:val="0"/>
        <w:spacing w:line="276" w:lineRule="auto"/>
        <w:jc w:val="both"/>
        <w:rPr>
          <w:rFonts w:ascii="Tahoma" w:eastAsia="Calibri" w:hAnsi="Tahoma" w:cs="Tahoma"/>
          <w:sz w:val="20"/>
          <w:szCs w:val="20"/>
          <w:lang w:eastAsia="en-US"/>
        </w:rPr>
      </w:pPr>
      <w:r w:rsidRPr="00551D58">
        <w:rPr>
          <w:rFonts w:ascii="Tahoma" w:eastAsia="Calibri" w:hAnsi="Tahoma" w:cs="Tahoma"/>
          <w:sz w:val="20"/>
          <w:szCs w:val="20"/>
          <w:lang w:eastAsia="en-US"/>
        </w:rPr>
        <w:t xml:space="preserve">Štipendija se NE more PRVIČ dodeliti za letnik, v katerega je vlagatelj ponovno vpisan, ali v času dodatnega študijskega leta po izteku izobraževalnega programa ali v času podaljšanega (podaljšan status po 87. člen ZŠtip-1, starševstvo, opravičljivi zdravstveni razlogi, izjemne družinske in socialne okoliščine, neizpolnjene  študijske obveznosti zaradi višje sile) študentskega statusa. </w:t>
      </w:r>
    </w:p>
    <w:p w14:paraId="1DDA32BC" w14:textId="4FFC293F" w:rsidR="00B05C6A" w:rsidRPr="00551D58" w:rsidRDefault="00B05C6A" w:rsidP="00B05C6A">
      <w:pPr>
        <w:autoSpaceDE w:val="0"/>
        <w:autoSpaceDN w:val="0"/>
        <w:adjustRightInd w:val="0"/>
        <w:spacing w:line="276" w:lineRule="auto"/>
        <w:jc w:val="both"/>
        <w:rPr>
          <w:rFonts w:ascii="Tahoma" w:eastAsia="Calibri" w:hAnsi="Tahoma" w:cs="Tahoma"/>
          <w:sz w:val="20"/>
          <w:szCs w:val="20"/>
          <w:lang w:eastAsia="en-US"/>
        </w:rPr>
      </w:pPr>
      <w:r w:rsidRPr="00551D58">
        <w:rPr>
          <w:rFonts w:ascii="Tahoma" w:eastAsia="Calibri" w:hAnsi="Tahoma" w:cs="Tahoma"/>
          <w:sz w:val="20"/>
          <w:szCs w:val="20"/>
          <w:lang w:eastAsia="en-US"/>
        </w:rPr>
        <w:t>Štipendija se ne more dodeliti za izobraževalni program</w:t>
      </w:r>
      <w:r w:rsidR="009D7A89" w:rsidRPr="00551D58">
        <w:rPr>
          <w:rFonts w:ascii="Tahoma" w:eastAsia="Calibri" w:hAnsi="Tahoma" w:cs="Tahoma"/>
          <w:sz w:val="20"/>
          <w:szCs w:val="20"/>
          <w:lang w:eastAsia="en-US"/>
        </w:rPr>
        <w:t>, ki je drugačen od programa, navedenega v 1. členu te pogodbe</w:t>
      </w:r>
      <w:r w:rsidRPr="00551D58">
        <w:rPr>
          <w:rFonts w:ascii="Tahoma" w:eastAsia="Calibri" w:hAnsi="Tahoma" w:cs="Tahoma"/>
          <w:sz w:val="20"/>
          <w:szCs w:val="20"/>
          <w:lang w:eastAsia="en-US"/>
        </w:rPr>
        <w:t>.</w:t>
      </w:r>
    </w:p>
    <w:p w14:paraId="61D40605" w14:textId="77777777" w:rsidR="00B05C6A" w:rsidRPr="00551D58" w:rsidRDefault="00B05C6A" w:rsidP="00B05C6A">
      <w:pPr>
        <w:autoSpaceDE w:val="0"/>
        <w:autoSpaceDN w:val="0"/>
        <w:adjustRightInd w:val="0"/>
        <w:spacing w:line="276" w:lineRule="auto"/>
        <w:jc w:val="both"/>
        <w:rPr>
          <w:rFonts w:ascii="Tahoma" w:hAnsi="Tahoma" w:cs="Tahoma"/>
          <w:sz w:val="20"/>
          <w:szCs w:val="20"/>
        </w:rPr>
      </w:pPr>
    </w:p>
    <w:p w14:paraId="1DF7D12C" w14:textId="77777777" w:rsidR="00B05C6A" w:rsidRPr="00551D58" w:rsidRDefault="00B05C6A" w:rsidP="00B05C6A">
      <w:pPr>
        <w:pStyle w:val="Odstavekseznama"/>
        <w:numPr>
          <w:ilvl w:val="0"/>
          <w:numId w:val="2"/>
        </w:numPr>
        <w:spacing w:line="276" w:lineRule="auto"/>
        <w:ind w:left="0" w:firstLine="0"/>
        <w:jc w:val="center"/>
        <w:rPr>
          <w:rFonts w:ascii="Tahoma" w:hAnsi="Tahoma" w:cs="Tahoma"/>
          <w:b/>
          <w:bCs/>
          <w:sz w:val="20"/>
          <w:szCs w:val="20"/>
        </w:rPr>
      </w:pPr>
      <w:r w:rsidRPr="00551D58">
        <w:rPr>
          <w:rFonts w:ascii="Tahoma" w:hAnsi="Tahoma" w:cs="Tahoma"/>
          <w:b/>
          <w:bCs/>
          <w:sz w:val="20"/>
          <w:szCs w:val="20"/>
        </w:rPr>
        <w:t>člen</w:t>
      </w:r>
    </w:p>
    <w:p w14:paraId="47205947" w14:textId="77777777" w:rsidR="00B05C6A" w:rsidRPr="00551D58" w:rsidRDefault="00B05C6A" w:rsidP="00B05C6A">
      <w:pPr>
        <w:spacing w:line="276" w:lineRule="auto"/>
        <w:jc w:val="center"/>
        <w:rPr>
          <w:rFonts w:ascii="Tahoma" w:hAnsi="Tahoma" w:cs="Tahoma"/>
          <w:b/>
          <w:bCs/>
          <w:sz w:val="20"/>
          <w:szCs w:val="20"/>
        </w:rPr>
      </w:pPr>
      <w:r w:rsidRPr="00551D58">
        <w:rPr>
          <w:rFonts w:ascii="Tahoma" w:hAnsi="Tahoma" w:cs="Tahoma"/>
          <w:b/>
          <w:bCs/>
          <w:sz w:val="20"/>
          <w:szCs w:val="20"/>
        </w:rPr>
        <w:t>(obveznosti štipendista)</w:t>
      </w:r>
    </w:p>
    <w:p w14:paraId="3F0DDFE5" w14:textId="77777777" w:rsidR="00B05C6A" w:rsidRPr="00551D58" w:rsidRDefault="00B05C6A" w:rsidP="00B05C6A">
      <w:pPr>
        <w:spacing w:line="276" w:lineRule="auto"/>
        <w:ind w:left="360"/>
        <w:jc w:val="both"/>
        <w:rPr>
          <w:rFonts w:ascii="Tahoma" w:hAnsi="Tahoma" w:cs="Tahoma"/>
          <w:bCs/>
          <w:sz w:val="20"/>
          <w:szCs w:val="20"/>
        </w:rPr>
      </w:pPr>
    </w:p>
    <w:p w14:paraId="12532BA3" w14:textId="77777777"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Obveznosti štipendista so:</w:t>
      </w:r>
    </w:p>
    <w:p w14:paraId="1BBDBEB8" w14:textId="77777777" w:rsidR="00B05C6A" w:rsidRPr="00551D58" w:rsidRDefault="00B05C6A" w:rsidP="00B05C6A">
      <w:pPr>
        <w:pStyle w:val="Default"/>
        <w:numPr>
          <w:ilvl w:val="0"/>
          <w:numId w:val="9"/>
        </w:numPr>
        <w:spacing w:line="276" w:lineRule="auto"/>
        <w:ind w:left="426"/>
        <w:jc w:val="both"/>
        <w:rPr>
          <w:rFonts w:ascii="Tahoma" w:hAnsi="Tahoma" w:cs="Tahoma"/>
          <w:color w:val="auto"/>
          <w:sz w:val="20"/>
          <w:szCs w:val="20"/>
        </w:rPr>
      </w:pPr>
      <w:r w:rsidRPr="00551D58">
        <w:rPr>
          <w:rFonts w:ascii="Tahoma" w:hAnsi="Tahoma" w:cs="Tahoma"/>
          <w:color w:val="auto"/>
          <w:sz w:val="20"/>
          <w:szCs w:val="20"/>
        </w:rPr>
        <w:t xml:space="preserve">da se </w:t>
      </w:r>
      <w:r w:rsidR="0030067D" w:rsidRPr="00551D58">
        <w:rPr>
          <w:rFonts w:ascii="Tahoma" w:hAnsi="Tahoma" w:cs="Tahoma"/>
          <w:color w:val="auto"/>
          <w:sz w:val="20"/>
          <w:szCs w:val="20"/>
        </w:rPr>
        <w:t xml:space="preserve">v vsakem naslednjem študijskem letu </w:t>
      </w:r>
      <w:r w:rsidRPr="00551D58">
        <w:rPr>
          <w:rFonts w:ascii="Tahoma" w:hAnsi="Tahoma" w:cs="Tahoma"/>
          <w:color w:val="auto"/>
          <w:sz w:val="20"/>
          <w:szCs w:val="20"/>
        </w:rPr>
        <w:t>vpiše v višji letnik izobraževalnega programa, za katerega je prejemal kadrovsko štipendijo</w:t>
      </w:r>
      <w:r w:rsidR="0030067D" w:rsidRPr="00551D58">
        <w:rPr>
          <w:rFonts w:ascii="Tahoma" w:hAnsi="Tahoma" w:cs="Tahoma"/>
          <w:color w:val="auto"/>
          <w:sz w:val="20"/>
          <w:szCs w:val="20"/>
        </w:rPr>
        <w:t>,</w:t>
      </w:r>
      <w:r w:rsidR="009D7A89" w:rsidRPr="00551D58">
        <w:rPr>
          <w:rFonts w:ascii="Tahoma" w:hAnsi="Tahoma" w:cs="Tahoma"/>
          <w:color w:val="auto"/>
          <w:sz w:val="20"/>
          <w:szCs w:val="20"/>
        </w:rPr>
        <w:t xml:space="preserve"> </w:t>
      </w:r>
    </w:p>
    <w:p w14:paraId="594A5CA7" w14:textId="77777777" w:rsidR="00B05C6A" w:rsidRPr="00551D58" w:rsidRDefault="00B05C6A" w:rsidP="00B05C6A">
      <w:pPr>
        <w:pStyle w:val="Default"/>
        <w:numPr>
          <w:ilvl w:val="0"/>
          <w:numId w:val="9"/>
        </w:numPr>
        <w:spacing w:line="276" w:lineRule="auto"/>
        <w:ind w:left="426"/>
        <w:jc w:val="both"/>
        <w:rPr>
          <w:rFonts w:ascii="Tahoma" w:hAnsi="Tahoma" w:cs="Tahoma"/>
          <w:color w:val="auto"/>
          <w:sz w:val="20"/>
          <w:szCs w:val="20"/>
        </w:rPr>
      </w:pPr>
      <w:r w:rsidRPr="00551D58">
        <w:rPr>
          <w:rFonts w:ascii="Tahoma" w:hAnsi="Tahoma" w:cs="Tahoma"/>
          <w:color w:val="auto"/>
          <w:sz w:val="20"/>
          <w:szCs w:val="20"/>
        </w:rPr>
        <w:t xml:space="preserve">da uspešno zaključi izobraževalni program za katerega prejema kadrovsko štipendijo, </w:t>
      </w:r>
    </w:p>
    <w:p w14:paraId="14D15B45" w14:textId="77777777" w:rsidR="00B05C6A" w:rsidRPr="00551D58" w:rsidRDefault="00B05C6A" w:rsidP="00B05C6A">
      <w:pPr>
        <w:pStyle w:val="Default"/>
        <w:numPr>
          <w:ilvl w:val="0"/>
          <w:numId w:val="9"/>
        </w:numPr>
        <w:spacing w:line="276" w:lineRule="auto"/>
        <w:ind w:left="426"/>
        <w:jc w:val="both"/>
        <w:rPr>
          <w:rFonts w:ascii="Tahoma" w:hAnsi="Tahoma" w:cs="Tahoma"/>
          <w:color w:val="auto"/>
          <w:sz w:val="20"/>
          <w:szCs w:val="20"/>
        </w:rPr>
      </w:pPr>
      <w:r w:rsidRPr="00551D58">
        <w:rPr>
          <w:rFonts w:ascii="Tahoma" w:hAnsi="Tahoma" w:cs="Tahoma"/>
          <w:color w:val="auto"/>
          <w:sz w:val="20"/>
          <w:szCs w:val="20"/>
        </w:rPr>
        <w:t xml:space="preserve">da opravi </w:t>
      </w:r>
      <w:r w:rsidRPr="00551D58">
        <w:rPr>
          <w:rFonts w:ascii="Tahoma" w:hAnsi="Tahoma" w:cs="Tahoma"/>
          <w:b/>
          <w:color w:val="auto"/>
          <w:sz w:val="20"/>
          <w:szCs w:val="20"/>
        </w:rPr>
        <w:t>delovno prakso</w:t>
      </w:r>
      <w:r w:rsidRPr="00551D58">
        <w:rPr>
          <w:rFonts w:ascii="Tahoma" w:hAnsi="Tahoma" w:cs="Tahoma"/>
          <w:color w:val="auto"/>
          <w:sz w:val="20"/>
          <w:szCs w:val="20"/>
        </w:rPr>
        <w:t xml:space="preserve"> pri delodajalcu v trajanju vsaj 160 ur v vsakem  študijskem letu, </w:t>
      </w:r>
    </w:p>
    <w:p w14:paraId="3EA72F6C" w14:textId="77777777" w:rsidR="00B05C6A" w:rsidRPr="00551D58" w:rsidRDefault="00B05C6A" w:rsidP="00B05C6A">
      <w:pPr>
        <w:pStyle w:val="Default"/>
        <w:numPr>
          <w:ilvl w:val="0"/>
          <w:numId w:val="9"/>
        </w:numPr>
        <w:spacing w:line="276" w:lineRule="auto"/>
        <w:ind w:left="426"/>
        <w:jc w:val="both"/>
        <w:rPr>
          <w:rFonts w:ascii="Tahoma" w:hAnsi="Tahoma" w:cs="Tahoma"/>
          <w:color w:val="auto"/>
          <w:sz w:val="20"/>
          <w:szCs w:val="20"/>
        </w:rPr>
      </w:pPr>
      <w:r w:rsidRPr="00551D58">
        <w:rPr>
          <w:rFonts w:ascii="Tahoma" w:hAnsi="Tahoma" w:cs="Tahoma"/>
          <w:color w:val="auto"/>
          <w:sz w:val="20"/>
          <w:szCs w:val="20"/>
        </w:rPr>
        <w:t xml:space="preserve">v času trajanja pogodbe o kadrovskem štipendiranju ne </w:t>
      </w:r>
      <w:r w:rsidRPr="00551D58">
        <w:rPr>
          <w:rFonts w:ascii="Tahoma" w:hAnsi="Tahoma" w:cs="Tahoma"/>
          <w:sz w:val="20"/>
          <w:szCs w:val="20"/>
        </w:rPr>
        <w:t>pridobi status brezposelne osebe</w:t>
      </w:r>
      <w:r w:rsidRPr="00551D58">
        <w:rPr>
          <w:rFonts w:ascii="Tahoma" w:hAnsi="Tahoma" w:cs="Tahoma"/>
          <w:color w:val="auto"/>
          <w:sz w:val="20"/>
          <w:szCs w:val="20"/>
        </w:rPr>
        <w:t>, se ne samozaposli oziroma se ne zaposli pri drugem delodajalcu, ki ni njegov štipenditor,</w:t>
      </w:r>
    </w:p>
    <w:p w14:paraId="2ED31568" w14:textId="77777777" w:rsidR="00B05C6A" w:rsidRPr="00551D58" w:rsidRDefault="00B05C6A" w:rsidP="00B05C6A">
      <w:pPr>
        <w:pStyle w:val="Default"/>
        <w:numPr>
          <w:ilvl w:val="0"/>
          <w:numId w:val="9"/>
        </w:numPr>
        <w:spacing w:line="276" w:lineRule="auto"/>
        <w:ind w:left="426"/>
        <w:jc w:val="both"/>
        <w:rPr>
          <w:rFonts w:ascii="Tahoma" w:hAnsi="Tahoma" w:cs="Tahoma"/>
          <w:color w:val="auto"/>
          <w:sz w:val="20"/>
          <w:szCs w:val="20"/>
        </w:rPr>
      </w:pPr>
      <w:r w:rsidRPr="00551D58">
        <w:rPr>
          <w:rFonts w:ascii="Tahoma" w:hAnsi="Tahoma" w:cs="Tahoma"/>
          <w:color w:val="auto"/>
          <w:sz w:val="20"/>
          <w:szCs w:val="20"/>
        </w:rPr>
        <w:t>da sprejme zaposlitev na ustrezno delovno mesto pri delodajalc</w:t>
      </w:r>
      <w:r w:rsidR="009D7A89" w:rsidRPr="00551D58">
        <w:rPr>
          <w:rFonts w:ascii="Tahoma" w:hAnsi="Tahoma" w:cs="Tahoma"/>
          <w:color w:val="auto"/>
          <w:sz w:val="20"/>
          <w:szCs w:val="20"/>
        </w:rPr>
        <w:t>ih, ki omogočajo opravljanje pripravništva (bolnišnice, KC)</w:t>
      </w:r>
      <w:r w:rsidRPr="00551D58">
        <w:rPr>
          <w:rFonts w:ascii="Tahoma" w:hAnsi="Tahoma" w:cs="Tahoma"/>
          <w:color w:val="auto"/>
          <w:sz w:val="20"/>
          <w:szCs w:val="20"/>
        </w:rPr>
        <w:t xml:space="preserve"> v roku dveh (2) mesecev po zaključenem izobraževalnem programu na tej izobraževalni stopnji, za katero je prejemal kadrovsko štipendijo,</w:t>
      </w:r>
    </w:p>
    <w:p w14:paraId="72E90215" w14:textId="77777777" w:rsidR="00B05C6A" w:rsidRPr="00551D58" w:rsidRDefault="00B05C6A" w:rsidP="00B05C6A">
      <w:pPr>
        <w:numPr>
          <w:ilvl w:val="0"/>
          <w:numId w:val="9"/>
        </w:numPr>
        <w:spacing w:line="276" w:lineRule="auto"/>
        <w:ind w:left="426"/>
        <w:jc w:val="both"/>
        <w:rPr>
          <w:rFonts w:ascii="Tahoma" w:hAnsi="Tahoma" w:cs="Tahoma"/>
          <w:sz w:val="20"/>
          <w:szCs w:val="20"/>
        </w:rPr>
      </w:pPr>
      <w:r w:rsidRPr="00551D58">
        <w:rPr>
          <w:rFonts w:ascii="Tahoma" w:hAnsi="Tahoma" w:cs="Tahoma"/>
          <w:sz w:val="20"/>
          <w:szCs w:val="20"/>
        </w:rPr>
        <w:t>da v primeru enoletnega mirovanja štipendijskega razmerja predloži ustrezna dokazila iz katerih izhaja, da najkasneje zadnji dan mirovanja, izpolnjuje obveznosti po pogodbi o kadrovskem štipendiranju ali da iz predloženih dokazil izhaja, da pogodbenih obveznosti ne izpolnjuje,</w:t>
      </w:r>
    </w:p>
    <w:p w14:paraId="7001CE85" w14:textId="77777777" w:rsidR="00B05C6A" w:rsidRPr="00551D58" w:rsidRDefault="00B05C6A" w:rsidP="00B05C6A">
      <w:pPr>
        <w:pStyle w:val="Default"/>
        <w:numPr>
          <w:ilvl w:val="0"/>
          <w:numId w:val="9"/>
        </w:numPr>
        <w:spacing w:line="276" w:lineRule="auto"/>
        <w:ind w:left="426"/>
        <w:jc w:val="both"/>
        <w:rPr>
          <w:rFonts w:ascii="Tahoma" w:hAnsi="Tahoma" w:cs="Tahoma"/>
          <w:color w:val="auto"/>
          <w:sz w:val="20"/>
          <w:szCs w:val="20"/>
        </w:rPr>
      </w:pPr>
      <w:r w:rsidRPr="00551D58">
        <w:rPr>
          <w:rFonts w:ascii="Tahoma" w:hAnsi="Tahoma" w:cs="Tahoma"/>
          <w:color w:val="auto"/>
          <w:sz w:val="20"/>
          <w:szCs w:val="20"/>
        </w:rPr>
        <w:t xml:space="preserve">da bo skrbel za točnost in ažurnost vseh podatkov, potrebnih za pravilno in tekoče izplačevanje kadrovske štipendije, svojih kontaktnih podatkov ter drugih informacij, ki so pomembne za izvajanje pogodbe o kadrovskem štipendiranju; </w:t>
      </w:r>
    </w:p>
    <w:p w14:paraId="105CBDEE" w14:textId="46046419" w:rsidR="0088186A" w:rsidRPr="00551D58" w:rsidRDefault="00B05C6A" w:rsidP="00B05C6A">
      <w:pPr>
        <w:numPr>
          <w:ilvl w:val="0"/>
          <w:numId w:val="9"/>
        </w:numPr>
        <w:spacing w:line="276" w:lineRule="auto"/>
        <w:ind w:left="426"/>
        <w:jc w:val="both"/>
        <w:rPr>
          <w:rFonts w:ascii="Tahoma" w:hAnsi="Tahoma" w:cs="Tahoma"/>
          <w:sz w:val="20"/>
          <w:szCs w:val="20"/>
        </w:rPr>
      </w:pPr>
      <w:r w:rsidRPr="00551D58">
        <w:rPr>
          <w:rFonts w:ascii="Tahoma" w:hAnsi="Tahoma" w:cs="Tahoma"/>
          <w:sz w:val="20"/>
          <w:szCs w:val="20"/>
        </w:rPr>
        <w:lastRenderedPageBreak/>
        <w:t xml:space="preserve">da ob zaključku študijskega leta, za katerega mu je bila podeljena kadrovska štipendija, predloži delodajalcu originalno potrdilo o vpisu v višji letnik </w:t>
      </w:r>
      <w:r w:rsidR="007A4411" w:rsidRPr="00551D58">
        <w:rPr>
          <w:rFonts w:ascii="Tahoma" w:hAnsi="Tahoma" w:cs="Tahoma"/>
          <w:sz w:val="20"/>
          <w:szCs w:val="20"/>
        </w:rPr>
        <w:t>oz</w:t>
      </w:r>
      <w:r w:rsidRPr="00551D58">
        <w:rPr>
          <w:rFonts w:ascii="Tahoma" w:hAnsi="Tahoma" w:cs="Tahoma"/>
          <w:sz w:val="20"/>
          <w:szCs w:val="20"/>
        </w:rPr>
        <w:t>. dokazilo o zaključku študija</w:t>
      </w:r>
      <w:r w:rsidR="00B75450" w:rsidRPr="00551D58">
        <w:rPr>
          <w:rFonts w:ascii="Tahoma" w:hAnsi="Tahoma" w:cs="Tahoma"/>
          <w:sz w:val="20"/>
          <w:szCs w:val="20"/>
        </w:rPr>
        <w:t>.</w:t>
      </w:r>
    </w:p>
    <w:p w14:paraId="50EEFF71" w14:textId="445F87BC" w:rsidR="00B05C6A" w:rsidRPr="00551D58" w:rsidRDefault="0088186A" w:rsidP="00B05C6A">
      <w:pPr>
        <w:numPr>
          <w:ilvl w:val="0"/>
          <w:numId w:val="9"/>
        </w:numPr>
        <w:spacing w:line="276" w:lineRule="auto"/>
        <w:ind w:left="426"/>
        <w:jc w:val="both"/>
        <w:rPr>
          <w:rFonts w:ascii="Tahoma" w:hAnsi="Tahoma" w:cs="Tahoma"/>
          <w:sz w:val="20"/>
          <w:szCs w:val="20"/>
        </w:rPr>
      </w:pPr>
      <w:r w:rsidRPr="00551D58">
        <w:rPr>
          <w:rFonts w:ascii="Tahoma" w:hAnsi="Tahoma" w:cs="Tahoma"/>
          <w:sz w:val="20"/>
          <w:szCs w:val="20"/>
        </w:rPr>
        <w:t xml:space="preserve">da po </w:t>
      </w:r>
      <w:r w:rsidR="009D7A89" w:rsidRPr="00551D58">
        <w:rPr>
          <w:rFonts w:ascii="Tahoma" w:hAnsi="Tahoma" w:cs="Tahoma"/>
          <w:sz w:val="20"/>
          <w:szCs w:val="20"/>
        </w:rPr>
        <w:t>opravljenem</w:t>
      </w:r>
      <w:r w:rsidRPr="00551D58">
        <w:rPr>
          <w:rFonts w:ascii="Tahoma" w:hAnsi="Tahoma" w:cs="Tahoma"/>
          <w:sz w:val="20"/>
          <w:szCs w:val="20"/>
        </w:rPr>
        <w:t xml:space="preserve"> pripravnišk</w:t>
      </w:r>
      <w:r w:rsidR="009D7A89" w:rsidRPr="00551D58">
        <w:rPr>
          <w:rFonts w:ascii="Tahoma" w:hAnsi="Tahoma" w:cs="Tahoma"/>
          <w:sz w:val="20"/>
          <w:szCs w:val="20"/>
        </w:rPr>
        <w:t>em</w:t>
      </w:r>
      <w:r w:rsidRPr="00551D58">
        <w:rPr>
          <w:rFonts w:ascii="Tahoma" w:hAnsi="Tahoma" w:cs="Tahoma"/>
          <w:sz w:val="20"/>
          <w:szCs w:val="20"/>
        </w:rPr>
        <w:t xml:space="preserve"> staž</w:t>
      </w:r>
      <w:r w:rsidR="00DA7278" w:rsidRPr="00551D58">
        <w:rPr>
          <w:rFonts w:ascii="Tahoma" w:hAnsi="Tahoma" w:cs="Tahoma"/>
          <w:sz w:val="20"/>
          <w:szCs w:val="20"/>
        </w:rPr>
        <w:t>u</w:t>
      </w:r>
      <w:r w:rsidR="009D7A89" w:rsidRPr="00551D58">
        <w:rPr>
          <w:rFonts w:ascii="Tahoma" w:hAnsi="Tahoma" w:cs="Tahoma"/>
          <w:sz w:val="20"/>
          <w:szCs w:val="20"/>
        </w:rPr>
        <w:t xml:space="preserve"> v najkrajšem možnem času prične </w:t>
      </w:r>
      <w:r w:rsidR="00DA7278" w:rsidRPr="00551D58">
        <w:rPr>
          <w:rFonts w:ascii="Tahoma" w:hAnsi="Tahoma" w:cs="Tahoma"/>
          <w:sz w:val="20"/>
          <w:szCs w:val="20"/>
        </w:rPr>
        <w:t xml:space="preserve">s </w:t>
      </w:r>
      <w:r w:rsidRPr="00551D58">
        <w:rPr>
          <w:rFonts w:ascii="Tahoma" w:hAnsi="Tahoma" w:cs="Tahoma"/>
          <w:sz w:val="20"/>
          <w:szCs w:val="20"/>
        </w:rPr>
        <w:t xml:space="preserve">specializacijo </w:t>
      </w:r>
      <w:r w:rsidR="009D7A89" w:rsidRPr="00551D58">
        <w:rPr>
          <w:rFonts w:ascii="Tahoma" w:hAnsi="Tahoma" w:cs="Tahoma"/>
          <w:sz w:val="20"/>
          <w:szCs w:val="20"/>
        </w:rPr>
        <w:t xml:space="preserve">iz </w:t>
      </w:r>
      <w:r w:rsidR="00DA7278" w:rsidRPr="00551D58">
        <w:rPr>
          <w:rFonts w:ascii="Tahoma" w:hAnsi="Tahoma" w:cs="Tahoma"/>
          <w:sz w:val="20"/>
          <w:szCs w:val="20"/>
        </w:rPr>
        <w:t xml:space="preserve"> </w:t>
      </w:r>
      <w:r w:rsidR="000036BE" w:rsidRPr="00551D58">
        <w:rPr>
          <w:rFonts w:ascii="Tahoma" w:hAnsi="Tahoma" w:cs="Tahoma"/>
          <w:sz w:val="20"/>
          <w:szCs w:val="20"/>
        </w:rPr>
        <w:t>pediatrije</w:t>
      </w:r>
      <w:r w:rsidR="00D267F6" w:rsidRPr="00551D58">
        <w:rPr>
          <w:rFonts w:ascii="Tahoma" w:hAnsi="Tahoma" w:cs="Tahoma"/>
          <w:sz w:val="20"/>
          <w:szCs w:val="20"/>
        </w:rPr>
        <w:t xml:space="preserve"> Brez pisnega soglasja delodajalca štipendist ne more spremeniti vrste specializacije</w:t>
      </w:r>
      <w:r w:rsidR="00EB3ACF" w:rsidRPr="00551D58">
        <w:rPr>
          <w:rFonts w:ascii="Tahoma" w:hAnsi="Tahoma" w:cs="Tahoma"/>
          <w:sz w:val="20"/>
          <w:szCs w:val="20"/>
        </w:rPr>
        <w:t>.</w:t>
      </w:r>
    </w:p>
    <w:p w14:paraId="7BCA83CA" w14:textId="77777777" w:rsidR="00B05C6A" w:rsidRPr="00551D58" w:rsidRDefault="00B05C6A" w:rsidP="00B05C6A">
      <w:pPr>
        <w:spacing w:line="276" w:lineRule="auto"/>
        <w:jc w:val="both"/>
        <w:rPr>
          <w:rFonts w:ascii="Tahoma" w:hAnsi="Tahoma" w:cs="Tahoma"/>
          <w:sz w:val="20"/>
          <w:szCs w:val="20"/>
        </w:rPr>
      </w:pPr>
    </w:p>
    <w:p w14:paraId="232ED23F" w14:textId="77777777"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Štipendist mora najpozneje v 8 dneh po študijskem letu predložiti delodajalcu dokazila o izpolnjevanju obveznosti, in sicer</w:t>
      </w:r>
    </w:p>
    <w:p w14:paraId="56448A16" w14:textId="68CB1943" w:rsidR="00B05C6A" w:rsidRPr="00551D58" w:rsidRDefault="00B05C6A" w:rsidP="00B05C6A">
      <w:pPr>
        <w:numPr>
          <w:ilvl w:val="0"/>
          <w:numId w:val="8"/>
        </w:numPr>
        <w:tabs>
          <w:tab w:val="clear" w:pos="1065"/>
          <w:tab w:val="num" w:pos="426"/>
        </w:tabs>
        <w:spacing w:line="276" w:lineRule="auto"/>
        <w:ind w:left="426" w:hanging="426"/>
        <w:jc w:val="both"/>
        <w:rPr>
          <w:rFonts w:ascii="Tahoma" w:hAnsi="Tahoma" w:cs="Tahoma"/>
          <w:sz w:val="20"/>
          <w:szCs w:val="20"/>
        </w:rPr>
      </w:pPr>
      <w:r w:rsidRPr="00551D58">
        <w:rPr>
          <w:rFonts w:ascii="Tahoma" w:hAnsi="Tahoma" w:cs="Tahoma"/>
          <w:sz w:val="20"/>
          <w:szCs w:val="20"/>
        </w:rPr>
        <w:t xml:space="preserve"> najkasneje do 8. oktobra</w:t>
      </w:r>
      <w:r w:rsidRPr="00551D58">
        <w:rPr>
          <w:rFonts w:ascii="Tahoma" w:hAnsi="Tahoma" w:cs="Tahoma"/>
          <w:b/>
          <w:sz w:val="20"/>
          <w:szCs w:val="20"/>
        </w:rPr>
        <w:t xml:space="preserve"> </w:t>
      </w:r>
      <w:r w:rsidRPr="00551D58">
        <w:rPr>
          <w:rFonts w:ascii="Tahoma" w:hAnsi="Tahoma" w:cs="Tahoma"/>
          <w:sz w:val="20"/>
          <w:szCs w:val="20"/>
        </w:rPr>
        <w:t>originalno potrdilo o vpisu v naslednji letnik, fotokopijo potrdilo o povprečju ocen v preteklem študijskem letu (ob zaključku izobraževa</w:t>
      </w:r>
      <w:r w:rsidR="00B75450" w:rsidRPr="00551D58">
        <w:rPr>
          <w:rFonts w:ascii="Tahoma" w:hAnsi="Tahoma" w:cs="Tahoma"/>
          <w:sz w:val="20"/>
          <w:szCs w:val="20"/>
        </w:rPr>
        <w:t xml:space="preserve">nja štipendist predloži </w:t>
      </w:r>
      <w:r w:rsidRPr="00551D58">
        <w:rPr>
          <w:rFonts w:ascii="Tahoma" w:hAnsi="Tahoma" w:cs="Tahoma"/>
          <w:sz w:val="20"/>
          <w:szCs w:val="20"/>
        </w:rPr>
        <w:t xml:space="preserve"> potrdilo o diplomi).</w:t>
      </w:r>
    </w:p>
    <w:p w14:paraId="1E72479C" w14:textId="77777777" w:rsidR="00B05C6A" w:rsidRPr="00551D58" w:rsidRDefault="00B05C6A" w:rsidP="00B05C6A">
      <w:pPr>
        <w:spacing w:line="276" w:lineRule="auto"/>
        <w:jc w:val="both"/>
        <w:rPr>
          <w:rFonts w:ascii="Tahoma" w:hAnsi="Tahoma" w:cs="Tahoma"/>
          <w:sz w:val="20"/>
          <w:szCs w:val="20"/>
        </w:rPr>
      </w:pPr>
    </w:p>
    <w:p w14:paraId="2131E871" w14:textId="77777777" w:rsidR="00B05C6A" w:rsidRPr="00551D58" w:rsidRDefault="00B05C6A" w:rsidP="00B05C6A">
      <w:pPr>
        <w:spacing w:line="276" w:lineRule="auto"/>
        <w:jc w:val="both"/>
        <w:rPr>
          <w:rFonts w:ascii="Tahoma" w:hAnsi="Tahoma" w:cs="Tahoma"/>
          <w:bCs/>
          <w:sz w:val="20"/>
          <w:szCs w:val="20"/>
        </w:rPr>
      </w:pPr>
      <w:r w:rsidRPr="00551D58">
        <w:rPr>
          <w:rFonts w:ascii="Tahoma" w:hAnsi="Tahoma" w:cs="Tahoma"/>
          <w:bCs/>
          <w:sz w:val="20"/>
          <w:szCs w:val="20"/>
        </w:rPr>
        <w:t>V času pogodbenega razmerja je štipendist dolžan delodajalcu najpozneje v roku 30 dni od nastanka spremembe, ki bi lahko vplivala na štipendijsko razmerje, oziroma od takrat ko je zanjo izvedel, sporočiti vsako spremembo, zlasti pa:</w:t>
      </w:r>
    </w:p>
    <w:p w14:paraId="12AEF671" w14:textId="705FC607" w:rsidR="00B05C6A" w:rsidRPr="00551D58" w:rsidRDefault="00B05C6A" w:rsidP="00B05C6A">
      <w:pPr>
        <w:numPr>
          <w:ilvl w:val="0"/>
          <w:numId w:val="1"/>
        </w:numPr>
        <w:tabs>
          <w:tab w:val="clear" w:pos="720"/>
          <w:tab w:val="num" w:pos="426"/>
        </w:tabs>
        <w:spacing w:line="276" w:lineRule="auto"/>
        <w:ind w:left="426"/>
        <w:jc w:val="both"/>
        <w:rPr>
          <w:rFonts w:ascii="Tahoma" w:hAnsi="Tahoma" w:cs="Tahoma"/>
          <w:bCs/>
          <w:sz w:val="20"/>
          <w:szCs w:val="20"/>
        </w:rPr>
      </w:pPr>
      <w:r w:rsidRPr="00551D58">
        <w:rPr>
          <w:rFonts w:ascii="Tahoma" w:hAnsi="Tahoma" w:cs="Tahoma"/>
          <w:bCs/>
          <w:sz w:val="20"/>
          <w:szCs w:val="20"/>
        </w:rPr>
        <w:t>prekinitev ali konec iz</w:t>
      </w:r>
      <w:r w:rsidR="007A4411" w:rsidRPr="00551D58">
        <w:rPr>
          <w:rFonts w:ascii="Tahoma" w:hAnsi="Tahoma" w:cs="Tahoma"/>
          <w:bCs/>
          <w:sz w:val="20"/>
          <w:szCs w:val="20"/>
        </w:rPr>
        <w:t xml:space="preserve">obraževanja, </w:t>
      </w:r>
      <w:r w:rsidRPr="00551D58">
        <w:rPr>
          <w:rFonts w:ascii="Tahoma" w:hAnsi="Tahoma" w:cs="Tahoma"/>
          <w:bCs/>
          <w:sz w:val="20"/>
          <w:szCs w:val="20"/>
        </w:rPr>
        <w:t>sklenitev pogodbe o zaposlitvi ali začetek opravljanja samostojne registrirane dejavnosti, spremembo stalnega prebivališča, nastop starševskega dopusta in dopusta za nego in varstvo otroka, nemožnost napredovanja v višji letnik, ter druge okoliščine, ki se nanašajo na štipendijsko razmerje.</w:t>
      </w:r>
    </w:p>
    <w:p w14:paraId="5D311A27" w14:textId="77777777" w:rsidR="00B05C6A" w:rsidRPr="00551D58" w:rsidRDefault="00B05C6A" w:rsidP="00B05C6A">
      <w:pPr>
        <w:spacing w:line="276" w:lineRule="auto"/>
        <w:jc w:val="both"/>
        <w:rPr>
          <w:rFonts w:ascii="Tahoma" w:hAnsi="Tahoma" w:cs="Tahoma"/>
          <w:bCs/>
          <w:sz w:val="20"/>
          <w:szCs w:val="20"/>
        </w:rPr>
      </w:pPr>
    </w:p>
    <w:p w14:paraId="3FC5207C" w14:textId="77777777" w:rsidR="00B05C6A" w:rsidRPr="00551D58" w:rsidRDefault="00B05C6A" w:rsidP="00B05C6A">
      <w:pPr>
        <w:spacing w:line="276" w:lineRule="auto"/>
        <w:jc w:val="both"/>
        <w:rPr>
          <w:rFonts w:ascii="Tahoma" w:hAnsi="Tahoma" w:cs="Tahoma"/>
          <w:bCs/>
          <w:sz w:val="20"/>
          <w:szCs w:val="20"/>
        </w:rPr>
      </w:pPr>
    </w:p>
    <w:p w14:paraId="087C187B" w14:textId="77777777" w:rsidR="00B05C6A" w:rsidRPr="00551D58" w:rsidRDefault="00B05C6A" w:rsidP="00B05C6A">
      <w:pPr>
        <w:pStyle w:val="Odstavekseznama"/>
        <w:numPr>
          <w:ilvl w:val="0"/>
          <w:numId w:val="2"/>
        </w:numPr>
        <w:spacing w:line="276" w:lineRule="auto"/>
        <w:ind w:left="0" w:firstLine="0"/>
        <w:jc w:val="center"/>
        <w:rPr>
          <w:rFonts w:ascii="Tahoma" w:hAnsi="Tahoma" w:cs="Tahoma"/>
          <w:b/>
          <w:bCs/>
          <w:sz w:val="20"/>
          <w:szCs w:val="20"/>
        </w:rPr>
      </w:pPr>
      <w:r w:rsidRPr="00551D58">
        <w:rPr>
          <w:rFonts w:ascii="Tahoma" w:hAnsi="Tahoma" w:cs="Tahoma"/>
          <w:b/>
          <w:bCs/>
          <w:sz w:val="20"/>
          <w:szCs w:val="20"/>
        </w:rPr>
        <w:t>člen</w:t>
      </w:r>
    </w:p>
    <w:p w14:paraId="1BC3DB96" w14:textId="77777777" w:rsidR="00B05C6A" w:rsidRPr="00551D58" w:rsidRDefault="00B05C6A" w:rsidP="00B05C6A">
      <w:pPr>
        <w:tabs>
          <w:tab w:val="num" w:pos="426"/>
        </w:tabs>
        <w:spacing w:line="276" w:lineRule="auto"/>
        <w:ind w:left="426"/>
        <w:jc w:val="center"/>
        <w:rPr>
          <w:rFonts w:ascii="Tahoma" w:hAnsi="Tahoma" w:cs="Tahoma"/>
          <w:b/>
          <w:bCs/>
          <w:sz w:val="20"/>
          <w:szCs w:val="20"/>
        </w:rPr>
      </w:pPr>
      <w:r w:rsidRPr="00551D58">
        <w:rPr>
          <w:rFonts w:ascii="Tahoma" w:hAnsi="Tahoma" w:cs="Tahoma"/>
          <w:b/>
          <w:bCs/>
          <w:sz w:val="20"/>
          <w:szCs w:val="20"/>
        </w:rPr>
        <w:t>(obvezna praksa in zaposlitev)</w:t>
      </w:r>
    </w:p>
    <w:p w14:paraId="43CBC61C" w14:textId="77777777" w:rsidR="00B05C6A" w:rsidRPr="00551D58" w:rsidRDefault="00B05C6A" w:rsidP="00B05C6A">
      <w:pPr>
        <w:tabs>
          <w:tab w:val="num" w:pos="426"/>
        </w:tabs>
        <w:spacing w:line="276" w:lineRule="auto"/>
        <w:ind w:left="426"/>
        <w:jc w:val="both"/>
        <w:rPr>
          <w:rFonts w:ascii="Tahoma" w:hAnsi="Tahoma" w:cs="Tahoma"/>
          <w:bCs/>
          <w:sz w:val="20"/>
          <w:szCs w:val="20"/>
        </w:rPr>
      </w:pPr>
    </w:p>
    <w:p w14:paraId="7B7BF7FC" w14:textId="77777777"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 xml:space="preserve">Štipendist se zavezuje, da bo na podlagi predhodnega dogovora z delodajalcem v </w:t>
      </w:r>
      <w:r w:rsidR="009D7A89" w:rsidRPr="00551D58">
        <w:rPr>
          <w:rFonts w:ascii="Tahoma" w:hAnsi="Tahoma" w:cs="Tahoma"/>
          <w:sz w:val="20"/>
          <w:szCs w:val="20"/>
        </w:rPr>
        <w:t xml:space="preserve">vsakem </w:t>
      </w:r>
      <w:r w:rsidRPr="00551D58">
        <w:rPr>
          <w:rFonts w:ascii="Tahoma" w:hAnsi="Tahoma" w:cs="Tahoma"/>
          <w:sz w:val="20"/>
          <w:szCs w:val="20"/>
        </w:rPr>
        <w:t xml:space="preserve">študijskem letu </w:t>
      </w:r>
      <w:r w:rsidR="009D7A89" w:rsidRPr="00551D58">
        <w:rPr>
          <w:rFonts w:ascii="Tahoma" w:hAnsi="Tahoma" w:cs="Tahoma"/>
          <w:sz w:val="20"/>
          <w:szCs w:val="20"/>
        </w:rPr>
        <w:t>v času štipendiranja</w:t>
      </w:r>
      <w:r w:rsidRPr="00551D58">
        <w:rPr>
          <w:rFonts w:ascii="Tahoma" w:hAnsi="Tahoma" w:cs="Tahoma"/>
          <w:sz w:val="20"/>
          <w:szCs w:val="20"/>
        </w:rPr>
        <w:t xml:space="preserve"> opravil minimalno enomesečno delovno prakso (160 ur) pri delodajalcu in pripravil poročilo o opravljeni praksi.</w:t>
      </w:r>
    </w:p>
    <w:p w14:paraId="5DE57A41" w14:textId="77777777" w:rsidR="00B05C6A" w:rsidRPr="00551D58" w:rsidRDefault="00B05C6A" w:rsidP="00B05C6A">
      <w:pPr>
        <w:spacing w:line="276" w:lineRule="auto"/>
        <w:jc w:val="both"/>
        <w:rPr>
          <w:rFonts w:ascii="Tahoma" w:hAnsi="Tahoma" w:cs="Tahoma"/>
          <w:sz w:val="20"/>
          <w:szCs w:val="20"/>
        </w:rPr>
      </w:pPr>
    </w:p>
    <w:p w14:paraId="478FE542" w14:textId="77777777"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 xml:space="preserve">Delodajalec mora zagotoviti, da štipendist delovno obveznost iz prejšnjega odstavka v celoti opravi do začetka novega študijskega leta do 30. 9. posameznega leta. </w:t>
      </w:r>
    </w:p>
    <w:p w14:paraId="765AE00D" w14:textId="77777777"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V študijskem letu, v katerem štipendist zaključi izobraževanje, se delodajalec in štipendist lahko dogovorita, da štipendistu ni treba opravljati delovne prakse.</w:t>
      </w:r>
    </w:p>
    <w:p w14:paraId="17525314" w14:textId="77777777"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 xml:space="preserve">V primeru izobraževanja v tujini se rok določi glede na študijski koledar na izobraževalni ustanovi v tujini, na kateri se štipendist izobražuje. </w:t>
      </w:r>
    </w:p>
    <w:p w14:paraId="4C49DF96" w14:textId="77777777" w:rsidR="00B05C6A" w:rsidRPr="00551D58" w:rsidRDefault="00B05C6A" w:rsidP="00B05C6A">
      <w:pPr>
        <w:spacing w:line="276" w:lineRule="auto"/>
        <w:jc w:val="both"/>
        <w:rPr>
          <w:rFonts w:ascii="Tahoma" w:hAnsi="Tahoma" w:cs="Tahoma"/>
          <w:sz w:val="20"/>
          <w:szCs w:val="20"/>
        </w:rPr>
      </w:pPr>
    </w:p>
    <w:p w14:paraId="4913559C" w14:textId="77777777"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Štipendist je opravičen opravljanja obveznosti delovne prakse zaradi razlogov iz prvega odstavka 87. člena ZŠtip-1 v tistem študijskem letu, v katerem so ti razlogi nastali</w:t>
      </w:r>
    </w:p>
    <w:p w14:paraId="05C80C87" w14:textId="77777777" w:rsidR="00B05C6A" w:rsidRPr="00551D58" w:rsidRDefault="00B05C6A" w:rsidP="00B05C6A">
      <w:pPr>
        <w:spacing w:line="276" w:lineRule="auto"/>
        <w:jc w:val="both"/>
        <w:rPr>
          <w:rFonts w:ascii="Tahoma" w:hAnsi="Tahoma" w:cs="Tahoma"/>
          <w:sz w:val="20"/>
          <w:szCs w:val="20"/>
        </w:rPr>
      </w:pPr>
    </w:p>
    <w:p w14:paraId="66955C20" w14:textId="328879A7"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V primeru neizpolnitve obveznosti iz tega člena, da štipendist po lastni krivdi ni opravil delovne prakse pri delodajalcu v trajanju vsaj 160 ur v vsakem študijskem letu, nastopijo posledice, pogodba preneha, štipendist pa mora vrniti</w:t>
      </w:r>
      <w:r w:rsidR="007A4411" w:rsidRPr="00551D58">
        <w:rPr>
          <w:rFonts w:ascii="Tahoma" w:hAnsi="Tahoma" w:cs="Tahoma"/>
          <w:sz w:val="20"/>
          <w:szCs w:val="20"/>
        </w:rPr>
        <w:t xml:space="preserve"> vsa</w:t>
      </w:r>
      <w:r w:rsidRPr="00551D58">
        <w:rPr>
          <w:rFonts w:ascii="Tahoma" w:hAnsi="Tahoma" w:cs="Tahoma"/>
          <w:sz w:val="20"/>
          <w:szCs w:val="20"/>
        </w:rPr>
        <w:t xml:space="preserve"> prejeta sredstva</w:t>
      </w:r>
      <w:r w:rsidRPr="00551D58">
        <w:rPr>
          <w:rFonts w:ascii="Tahoma" w:hAnsi="Tahoma" w:cs="Tahoma"/>
          <w:bCs/>
          <w:sz w:val="20"/>
          <w:szCs w:val="20"/>
        </w:rPr>
        <w:t>.</w:t>
      </w:r>
    </w:p>
    <w:p w14:paraId="0AFC239A" w14:textId="77777777" w:rsidR="00B05C6A" w:rsidRPr="00551D58" w:rsidRDefault="00B05C6A" w:rsidP="00B05C6A">
      <w:pPr>
        <w:spacing w:line="276" w:lineRule="auto"/>
        <w:jc w:val="both"/>
        <w:rPr>
          <w:rFonts w:ascii="Tahoma" w:hAnsi="Tahoma" w:cs="Tahoma"/>
          <w:sz w:val="20"/>
          <w:szCs w:val="20"/>
        </w:rPr>
      </w:pPr>
    </w:p>
    <w:p w14:paraId="05EE749C" w14:textId="78E5EAE3"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Štipendist se istočasno zavezuje, da se bo</w:t>
      </w:r>
      <w:r w:rsidR="00135624" w:rsidRPr="00551D58">
        <w:rPr>
          <w:rFonts w:ascii="Tahoma" w:hAnsi="Tahoma" w:cs="Tahoma"/>
          <w:sz w:val="20"/>
          <w:szCs w:val="20"/>
        </w:rPr>
        <w:t>,</w:t>
      </w:r>
      <w:r w:rsidRPr="00551D58">
        <w:rPr>
          <w:rFonts w:ascii="Tahoma" w:hAnsi="Tahoma" w:cs="Tahoma"/>
          <w:sz w:val="20"/>
          <w:szCs w:val="20"/>
        </w:rPr>
        <w:t xml:space="preserve"> po uspešno zaključenem izobraževalnem programu</w:t>
      </w:r>
      <w:r w:rsidR="0094628E" w:rsidRPr="00551D58">
        <w:rPr>
          <w:rFonts w:ascii="Tahoma" w:hAnsi="Tahoma" w:cs="Tahoma"/>
          <w:sz w:val="20"/>
          <w:szCs w:val="20"/>
        </w:rPr>
        <w:t xml:space="preserve"> za katerega prejema kadrovsko štipendijo po tej pogodbi, po pripravništvu in</w:t>
      </w:r>
      <w:r w:rsidR="00D71345" w:rsidRPr="00551D58">
        <w:rPr>
          <w:rFonts w:ascii="Tahoma" w:hAnsi="Tahoma" w:cs="Tahoma"/>
          <w:sz w:val="20"/>
          <w:szCs w:val="20"/>
        </w:rPr>
        <w:t xml:space="preserve"> po</w:t>
      </w:r>
      <w:r w:rsidR="0094628E" w:rsidRPr="00551D58">
        <w:rPr>
          <w:rFonts w:ascii="Tahoma" w:hAnsi="Tahoma" w:cs="Tahoma"/>
          <w:sz w:val="20"/>
          <w:szCs w:val="20"/>
        </w:rPr>
        <w:t xml:space="preserve"> opravljenem specialističnem izpitu</w:t>
      </w:r>
      <w:r w:rsidRPr="00551D58">
        <w:rPr>
          <w:rFonts w:ascii="Tahoma" w:hAnsi="Tahoma" w:cs="Tahoma"/>
          <w:sz w:val="20"/>
          <w:szCs w:val="20"/>
        </w:rPr>
        <w:t xml:space="preserve">, </w:t>
      </w:r>
      <w:r w:rsidRPr="00551D58">
        <w:rPr>
          <w:rFonts w:ascii="Tahoma" w:hAnsi="Tahoma" w:cs="Tahoma"/>
          <w:b/>
          <w:sz w:val="20"/>
          <w:szCs w:val="20"/>
        </w:rPr>
        <w:t>zaposlil pri delodajalcu</w:t>
      </w:r>
      <w:r w:rsidR="00135624" w:rsidRPr="00551D58">
        <w:rPr>
          <w:rFonts w:ascii="Tahoma" w:hAnsi="Tahoma" w:cs="Tahoma"/>
          <w:b/>
          <w:sz w:val="20"/>
          <w:szCs w:val="20"/>
        </w:rPr>
        <w:t xml:space="preserve"> </w:t>
      </w:r>
      <w:r w:rsidR="00135624" w:rsidRPr="00551D58">
        <w:rPr>
          <w:rFonts w:ascii="Tahoma" w:hAnsi="Tahoma" w:cs="Tahoma"/>
          <w:sz w:val="20"/>
          <w:szCs w:val="20"/>
        </w:rPr>
        <w:t>in ostal zaposlen pri delodajalcu za polni delovni čas</w:t>
      </w:r>
      <w:r w:rsidRPr="00551D58">
        <w:rPr>
          <w:rFonts w:ascii="Tahoma" w:hAnsi="Tahoma" w:cs="Tahoma"/>
          <w:sz w:val="20"/>
          <w:szCs w:val="20"/>
        </w:rPr>
        <w:t xml:space="preserve"> </w:t>
      </w:r>
      <w:r w:rsidRPr="00551D58">
        <w:rPr>
          <w:rFonts w:ascii="Tahoma" w:hAnsi="Tahoma" w:cs="Tahoma"/>
          <w:sz w:val="20"/>
          <w:szCs w:val="20"/>
          <w:lang w:val="sk-SK"/>
        </w:rPr>
        <w:t xml:space="preserve">najmanj  </w:t>
      </w:r>
      <w:r w:rsidR="0094628E" w:rsidRPr="00551D58">
        <w:rPr>
          <w:rFonts w:ascii="Tahoma" w:hAnsi="Tahoma" w:cs="Tahoma"/>
          <w:sz w:val="20"/>
          <w:szCs w:val="20"/>
          <w:lang w:val="sk-SK"/>
        </w:rPr>
        <w:t>dvak</w:t>
      </w:r>
      <w:r w:rsidR="00135624" w:rsidRPr="00551D58">
        <w:rPr>
          <w:rFonts w:ascii="Tahoma" w:hAnsi="Tahoma" w:cs="Tahoma"/>
          <w:sz w:val="20"/>
          <w:szCs w:val="20"/>
          <w:lang w:val="sk-SK"/>
        </w:rPr>
        <w:t>rat</w:t>
      </w:r>
      <w:r w:rsidR="0094628E" w:rsidRPr="00551D58">
        <w:rPr>
          <w:rFonts w:ascii="Tahoma" w:hAnsi="Tahoma" w:cs="Tahoma"/>
          <w:sz w:val="20"/>
          <w:szCs w:val="20"/>
          <w:lang w:val="sk-SK"/>
        </w:rPr>
        <w:t xml:space="preserve"> </w:t>
      </w:r>
      <w:r w:rsidRPr="00551D58">
        <w:rPr>
          <w:rFonts w:ascii="Tahoma" w:hAnsi="Tahoma" w:cs="Tahoma"/>
          <w:sz w:val="20"/>
          <w:szCs w:val="20"/>
          <w:lang w:val="sk-SK"/>
        </w:rPr>
        <w:t>toliko mesecev, kolikor mesecev bo trajalo štipendiranje</w:t>
      </w:r>
      <w:r w:rsidRPr="00551D58">
        <w:rPr>
          <w:rFonts w:ascii="Tahoma" w:hAnsi="Tahoma" w:cs="Tahoma"/>
          <w:sz w:val="20"/>
          <w:szCs w:val="20"/>
        </w:rPr>
        <w:t>.</w:t>
      </w:r>
      <w:r w:rsidR="00135624" w:rsidRPr="00551D58">
        <w:rPr>
          <w:rFonts w:ascii="Tahoma" w:hAnsi="Tahoma" w:cs="Tahoma"/>
          <w:sz w:val="20"/>
          <w:szCs w:val="20"/>
        </w:rPr>
        <w:t xml:space="preserve"> V navedeno obdobje se ne štejejo daljše odsotnosti (bolniška </w:t>
      </w:r>
      <w:r w:rsidR="009A66E6" w:rsidRPr="00551D58">
        <w:rPr>
          <w:rFonts w:ascii="Tahoma" w:hAnsi="Tahoma" w:cs="Tahoma"/>
          <w:sz w:val="20"/>
          <w:szCs w:val="20"/>
        </w:rPr>
        <w:t xml:space="preserve">odsotnost </w:t>
      </w:r>
      <w:r w:rsidR="00135624" w:rsidRPr="00551D58">
        <w:rPr>
          <w:rFonts w:ascii="Tahoma" w:hAnsi="Tahoma" w:cs="Tahoma"/>
          <w:sz w:val="20"/>
          <w:szCs w:val="20"/>
        </w:rPr>
        <w:t>daljša od 3 mesece</w:t>
      </w:r>
      <w:r w:rsidR="009A66E6" w:rsidRPr="00551D58">
        <w:rPr>
          <w:rFonts w:ascii="Tahoma" w:hAnsi="Tahoma" w:cs="Tahoma"/>
          <w:sz w:val="20"/>
          <w:szCs w:val="20"/>
        </w:rPr>
        <w:t>v</w:t>
      </w:r>
      <w:r w:rsidR="00135624" w:rsidRPr="00551D58">
        <w:rPr>
          <w:rFonts w:ascii="Tahoma" w:hAnsi="Tahoma" w:cs="Tahoma"/>
          <w:sz w:val="20"/>
          <w:szCs w:val="20"/>
        </w:rPr>
        <w:t xml:space="preserve">, odsotnost  zaradi </w:t>
      </w:r>
      <w:r w:rsidR="009A66E6" w:rsidRPr="00551D58">
        <w:rPr>
          <w:rFonts w:ascii="Tahoma" w:hAnsi="Tahoma" w:cs="Tahoma"/>
          <w:sz w:val="20"/>
          <w:szCs w:val="20"/>
        </w:rPr>
        <w:t xml:space="preserve">materinskega in </w:t>
      </w:r>
      <w:r w:rsidR="00135624" w:rsidRPr="00551D58">
        <w:rPr>
          <w:rFonts w:ascii="Tahoma" w:hAnsi="Tahoma" w:cs="Tahoma"/>
          <w:sz w:val="20"/>
          <w:szCs w:val="20"/>
        </w:rPr>
        <w:t>starševskega varstva)</w:t>
      </w:r>
    </w:p>
    <w:p w14:paraId="27FC37DA" w14:textId="77777777" w:rsidR="00B05C6A" w:rsidRPr="00551D58" w:rsidRDefault="00B05C6A" w:rsidP="00B05C6A">
      <w:pPr>
        <w:spacing w:line="276" w:lineRule="auto"/>
        <w:jc w:val="both"/>
        <w:rPr>
          <w:rFonts w:ascii="Tahoma" w:hAnsi="Tahoma" w:cs="Tahoma"/>
          <w:sz w:val="20"/>
          <w:szCs w:val="20"/>
        </w:rPr>
      </w:pPr>
    </w:p>
    <w:p w14:paraId="11F75BFF" w14:textId="28FB4E6B"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V kolikor se štipendist</w:t>
      </w:r>
      <w:r w:rsidR="000D38C2" w:rsidRPr="00551D58">
        <w:rPr>
          <w:rFonts w:ascii="Tahoma" w:hAnsi="Tahoma" w:cs="Tahoma"/>
          <w:sz w:val="20"/>
          <w:szCs w:val="20"/>
        </w:rPr>
        <w:t xml:space="preserve"> po specialističnem izpitu</w:t>
      </w:r>
      <w:r w:rsidRPr="00551D58">
        <w:rPr>
          <w:rFonts w:ascii="Tahoma" w:hAnsi="Tahoma" w:cs="Tahoma"/>
          <w:sz w:val="20"/>
          <w:szCs w:val="20"/>
        </w:rPr>
        <w:t xml:space="preserve"> ne zaposli pri delodajalcu ali se zaposli brez pisnega soglasja pri drugem delodajalcu, mora v CELOTI vrniti </w:t>
      </w:r>
      <w:r w:rsidR="00507584" w:rsidRPr="00551D58">
        <w:rPr>
          <w:rFonts w:ascii="Tahoma" w:hAnsi="Tahoma" w:cs="Tahoma"/>
          <w:sz w:val="20"/>
          <w:szCs w:val="20"/>
        </w:rPr>
        <w:t xml:space="preserve">vse </w:t>
      </w:r>
      <w:r w:rsidRPr="00551D58">
        <w:rPr>
          <w:rFonts w:ascii="Tahoma" w:hAnsi="Tahoma" w:cs="Tahoma"/>
          <w:sz w:val="20"/>
          <w:szCs w:val="20"/>
        </w:rPr>
        <w:t>izplačane kadrovske štipendije</w:t>
      </w:r>
      <w:r w:rsidR="0094628E" w:rsidRPr="00551D58">
        <w:rPr>
          <w:rFonts w:ascii="Tahoma" w:hAnsi="Tahoma" w:cs="Tahoma"/>
          <w:sz w:val="20"/>
          <w:szCs w:val="20"/>
        </w:rPr>
        <w:t xml:space="preserve">, skupaj s </w:t>
      </w:r>
      <w:r w:rsidR="0098683E" w:rsidRPr="00551D58">
        <w:rPr>
          <w:rFonts w:ascii="Tahoma" w:hAnsi="Tahoma" w:cs="Tahoma"/>
          <w:sz w:val="20"/>
          <w:szCs w:val="20"/>
        </w:rPr>
        <w:lastRenderedPageBreak/>
        <w:t>pripadajočimi obrestmi, ki se iz</w:t>
      </w:r>
      <w:r w:rsidR="00D71345" w:rsidRPr="00551D58">
        <w:rPr>
          <w:rFonts w:ascii="Tahoma" w:hAnsi="Tahoma" w:cs="Tahoma"/>
          <w:sz w:val="20"/>
          <w:szCs w:val="20"/>
        </w:rPr>
        <w:t>računajo na osnovi veljavnega EURIBOR (najnižji EU</w:t>
      </w:r>
      <w:r w:rsidR="0098683E" w:rsidRPr="00551D58">
        <w:rPr>
          <w:rFonts w:ascii="Tahoma" w:hAnsi="Tahoma" w:cs="Tahoma"/>
          <w:sz w:val="20"/>
          <w:szCs w:val="20"/>
        </w:rPr>
        <w:t xml:space="preserve">RIBOR je 0 %) in pribitkom 4 %. </w:t>
      </w:r>
    </w:p>
    <w:p w14:paraId="2C18C388" w14:textId="77777777" w:rsidR="00B05C6A" w:rsidRPr="00551D58" w:rsidRDefault="00B05C6A" w:rsidP="00B05C6A">
      <w:pPr>
        <w:spacing w:line="276" w:lineRule="auto"/>
        <w:jc w:val="both"/>
        <w:rPr>
          <w:rFonts w:ascii="Tahoma" w:hAnsi="Tahoma" w:cs="Tahoma"/>
          <w:sz w:val="20"/>
          <w:szCs w:val="20"/>
        </w:rPr>
      </w:pPr>
    </w:p>
    <w:p w14:paraId="4D12123F" w14:textId="77777777" w:rsidR="00B05C6A" w:rsidRPr="00551D58" w:rsidRDefault="00B05C6A" w:rsidP="00B05C6A">
      <w:pPr>
        <w:pStyle w:val="Odstavekseznama"/>
        <w:numPr>
          <w:ilvl w:val="0"/>
          <w:numId w:val="2"/>
        </w:numPr>
        <w:spacing w:line="276" w:lineRule="auto"/>
        <w:ind w:left="0" w:firstLine="0"/>
        <w:jc w:val="center"/>
        <w:rPr>
          <w:rFonts w:ascii="Tahoma" w:hAnsi="Tahoma" w:cs="Tahoma"/>
          <w:b/>
          <w:bCs/>
          <w:sz w:val="20"/>
          <w:szCs w:val="20"/>
        </w:rPr>
      </w:pPr>
      <w:r w:rsidRPr="00551D58">
        <w:rPr>
          <w:rFonts w:ascii="Tahoma" w:hAnsi="Tahoma" w:cs="Tahoma"/>
          <w:b/>
          <w:bCs/>
          <w:sz w:val="20"/>
          <w:szCs w:val="20"/>
        </w:rPr>
        <w:t>člen</w:t>
      </w:r>
    </w:p>
    <w:p w14:paraId="4952CC8F" w14:textId="77777777" w:rsidR="00B05C6A" w:rsidRPr="00551D58" w:rsidRDefault="00B05C6A" w:rsidP="00B05C6A">
      <w:pPr>
        <w:spacing w:line="276" w:lineRule="auto"/>
        <w:jc w:val="center"/>
        <w:rPr>
          <w:rFonts w:ascii="Tahoma" w:hAnsi="Tahoma" w:cs="Tahoma"/>
          <w:b/>
          <w:bCs/>
          <w:sz w:val="20"/>
          <w:szCs w:val="20"/>
        </w:rPr>
      </w:pPr>
      <w:r w:rsidRPr="00551D58">
        <w:rPr>
          <w:rFonts w:ascii="Tahoma" w:hAnsi="Tahoma" w:cs="Tahoma"/>
          <w:b/>
          <w:bCs/>
          <w:sz w:val="20"/>
          <w:szCs w:val="20"/>
        </w:rPr>
        <w:t>(mirovanje štipendijskega razmerja)</w:t>
      </w:r>
    </w:p>
    <w:p w14:paraId="087E6358" w14:textId="77777777" w:rsidR="00B05C6A" w:rsidRPr="00551D58" w:rsidRDefault="00B05C6A" w:rsidP="00B05C6A">
      <w:pPr>
        <w:spacing w:line="276" w:lineRule="auto"/>
        <w:jc w:val="both"/>
        <w:rPr>
          <w:rFonts w:ascii="Tahoma" w:hAnsi="Tahoma" w:cs="Tahoma"/>
          <w:sz w:val="20"/>
          <w:szCs w:val="20"/>
          <w:highlight w:val="yellow"/>
        </w:rPr>
      </w:pPr>
    </w:p>
    <w:p w14:paraId="73B5CED4" w14:textId="77777777" w:rsidR="00B05C6A" w:rsidRPr="00551D58" w:rsidRDefault="00B05C6A" w:rsidP="00B05C6A">
      <w:pPr>
        <w:pStyle w:val="Default"/>
        <w:spacing w:line="276" w:lineRule="auto"/>
        <w:jc w:val="both"/>
        <w:rPr>
          <w:rFonts w:ascii="Tahoma" w:hAnsi="Tahoma" w:cs="Tahoma"/>
          <w:sz w:val="20"/>
          <w:szCs w:val="20"/>
        </w:rPr>
      </w:pPr>
      <w:r w:rsidRPr="00551D58">
        <w:rPr>
          <w:rFonts w:ascii="Tahoma" w:hAnsi="Tahoma" w:cs="Tahoma"/>
          <w:sz w:val="20"/>
          <w:szCs w:val="20"/>
        </w:rPr>
        <w:t xml:space="preserve">Kadrovska štipendija se ne izplačuje, če štipendist: </w:t>
      </w:r>
    </w:p>
    <w:p w14:paraId="20CC8D22" w14:textId="77777777" w:rsidR="00B05C6A" w:rsidRPr="00551D58" w:rsidRDefault="00B05C6A" w:rsidP="00B05C6A">
      <w:pPr>
        <w:numPr>
          <w:ilvl w:val="0"/>
          <w:numId w:val="7"/>
        </w:numPr>
        <w:rPr>
          <w:rFonts w:ascii="Tahoma" w:hAnsi="Tahoma" w:cs="Tahoma"/>
          <w:color w:val="000000"/>
          <w:sz w:val="20"/>
          <w:szCs w:val="20"/>
        </w:rPr>
      </w:pPr>
      <w:r w:rsidRPr="00551D58">
        <w:rPr>
          <w:rFonts w:ascii="Tahoma" w:hAnsi="Tahoma" w:cs="Tahoma"/>
          <w:color w:val="000000"/>
          <w:sz w:val="20"/>
          <w:szCs w:val="20"/>
        </w:rPr>
        <w:t>po zaključku  študijskega leta, v katerem je prejemal štipendijo, ne napreduje v višji letnik, razen v primerih iz prvega odstavka 87. člena ZŠtip-1.</w:t>
      </w:r>
    </w:p>
    <w:p w14:paraId="624F1D67" w14:textId="77777777" w:rsidR="00B05C6A" w:rsidRPr="00551D58" w:rsidRDefault="00B05C6A" w:rsidP="00B05C6A">
      <w:pPr>
        <w:pStyle w:val="Default"/>
        <w:spacing w:line="276" w:lineRule="auto"/>
        <w:jc w:val="both"/>
        <w:rPr>
          <w:rFonts w:ascii="Tahoma" w:hAnsi="Tahoma" w:cs="Tahoma"/>
          <w:sz w:val="20"/>
          <w:szCs w:val="20"/>
        </w:rPr>
      </w:pPr>
    </w:p>
    <w:p w14:paraId="1027E046" w14:textId="77777777" w:rsidR="00B05C6A" w:rsidRPr="00551D58" w:rsidRDefault="00B05C6A" w:rsidP="00B05C6A">
      <w:pPr>
        <w:pStyle w:val="Default"/>
        <w:spacing w:line="276" w:lineRule="auto"/>
        <w:jc w:val="both"/>
        <w:rPr>
          <w:rFonts w:ascii="Tahoma" w:hAnsi="Tahoma" w:cs="Tahoma"/>
          <w:sz w:val="20"/>
          <w:szCs w:val="20"/>
        </w:rPr>
      </w:pPr>
      <w:r w:rsidRPr="00551D58">
        <w:rPr>
          <w:rFonts w:ascii="Tahoma" w:hAnsi="Tahoma" w:cs="Tahoma"/>
          <w:sz w:val="20"/>
          <w:szCs w:val="20"/>
        </w:rPr>
        <w:t xml:space="preserve">Štipendijsko razmerje miruje toliko časa, kolikor trajajo razlogi za mirovanje, vendar skupno ne več kot tri  študijska leta in ne več kot eno leto v nepretrganem trajanju izobraževanja, za katerega je štipendist pridobil pravico do kadrovske štipendije. </w:t>
      </w:r>
    </w:p>
    <w:p w14:paraId="64D38776" w14:textId="77777777" w:rsidR="00B05C6A" w:rsidRPr="00551D58" w:rsidRDefault="00B05C6A" w:rsidP="00B05C6A">
      <w:pPr>
        <w:pStyle w:val="Default"/>
        <w:spacing w:line="276" w:lineRule="auto"/>
        <w:jc w:val="both"/>
        <w:rPr>
          <w:rFonts w:ascii="Tahoma" w:hAnsi="Tahoma" w:cs="Tahoma"/>
          <w:sz w:val="20"/>
          <w:szCs w:val="20"/>
        </w:rPr>
      </w:pPr>
      <w:r w:rsidRPr="00551D58">
        <w:rPr>
          <w:rFonts w:ascii="Tahoma" w:hAnsi="Tahoma" w:cs="Tahoma"/>
          <w:sz w:val="20"/>
          <w:szCs w:val="20"/>
        </w:rPr>
        <w:t xml:space="preserve">Ne glede na prejšnji odstavek lahko mirovanje: </w:t>
      </w:r>
    </w:p>
    <w:p w14:paraId="2200B640" w14:textId="77777777" w:rsidR="00B05C6A" w:rsidRPr="00551D58" w:rsidRDefault="00B05C6A" w:rsidP="00B05C6A">
      <w:pPr>
        <w:pStyle w:val="Default"/>
        <w:numPr>
          <w:ilvl w:val="0"/>
          <w:numId w:val="11"/>
        </w:numPr>
        <w:spacing w:line="276" w:lineRule="auto"/>
        <w:jc w:val="both"/>
        <w:rPr>
          <w:rFonts w:ascii="Tahoma" w:hAnsi="Tahoma" w:cs="Tahoma"/>
          <w:sz w:val="20"/>
          <w:szCs w:val="20"/>
        </w:rPr>
      </w:pPr>
      <w:r w:rsidRPr="00551D58">
        <w:rPr>
          <w:rFonts w:ascii="Tahoma" w:hAnsi="Tahoma" w:cs="Tahoma"/>
          <w:sz w:val="20"/>
          <w:szCs w:val="20"/>
        </w:rPr>
        <w:t>iz prve alineje prvega odstavka 95. člena ZŠtip-1 traja največ eno  študijsko leto ,</w:t>
      </w:r>
    </w:p>
    <w:p w14:paraId="105C7CCF" w14:textId="77777777" w:rsidR="00B05C6A" w:rsidRPr="00551D58" w:rsidRDefault="00B05C6A" w:rsidP="00B05C6A">
      <w:pPr>
        <w:pStyle w:val="Default"/>
        <w:numPr>
          <w:ilvl w:val="0"/>
          <w:numId w:val="11"/>
        </w:numPr>
        <w:spacing w:line="276" w:lineRule="auto"/>
        <w:jc w:val="both"/>
        <w:rPr>
          <w:rFonts w:ascii="Tahoma" w:hAnsi="Tahoma" w:cs="Tahoma"/>
          <w:sz w:val="20"/>
          <w:szCs w:val="20"/>
        </w:rPr>
      </w:pPr>
      <w:r w:rsidRPr="00551D58">
        <w:rPr>
          <w:rFonts w:ascii="Tahoma" w:hAnsi="Tahoma" w:cs="Tahoma"/>
          <w:sz w:val="20"/>
          <w:szCs w:val="20"/>
        </w:rPr>
        <w:t>v primeru, če štipendist ne izpolni pogojev za nadaljevanje nadaljnje prejemanje ali zaključek izobraževanja v roku iz 92. člena ZŠtip-1 zaradi razlogov iz prvega odstavka 87. člena ZŠtip-1, traja nepretrgoma toliko časa, kolikor trajajo razlogi, vendar ne več kot tri  študijska leta</w:t>
      </w:r>
      <w:r w:rsidR="00E60191" w:rsidRPr="00551D58">
        <w:rPr>
          <w:rFonts w:ascii="Tahoma" w:hAnsi="Tahoma" w:cs="Tahoma"/>
          <w:sz w:val="20"/>
          <w:szCs w:val="20"/>
        </w:rPr>
        <w:t>.</w:t>
      </w:r>
    </w:p>
    <w:p w14:paraId="472CD695" w14:textId="77777777" w:rsidR="00B05C6A" w:rsidRPr="00551D58" w:rsidRDefault="00B05C6A" w:rsidP="00B05C6A">
      <w:pPr>
        <w:pStyle w:val="Default"/>
        <w:spacing w:line="276" w:lineRule="auto"/>
        <w:jc w:val="both"/>
        <w:rPr>
          <w:rFonts w:ascii="Tahoma" w:hAnsi="Tahoma" w:cs="Tahoma"/>
          <w:sz w:val="20"/>
          <w:szCs w:val="20"/>
        </w:rPr>
      </w:pPr>
    </w:p>
    <w:p w14:paraId="1E30F39D" w14:textId="77777777" w:rsidR="00B05C6A" w:rsidRPr="00551D58" w:rsidRDefault="00B05C6A" w:rsidP="00B05C6A">
      <w:pPr>
        <w:pStyle w:val="Default"/>
        <w:spacing w:line="276" w:lineRule="auto"/>
        <w:jc w:val="both"/>
        <w:rPr>
          <w:rFonts w:ascii="Tahoma" w:hAnsi="Tahoma" w:cs="Tahoma"/>
          <w:sz w:val="20"/>
          <w:szCs w:val="20"/>
        </w:rPr>
      </w:pPr>
      <w:r w:rsidRPr="00551D58">
        <w:rPr>
          <w:rFonts w:ascii="Tahoma" w:hAnsi="Tahoma" w:cs="Tahoma"/>
          <w:sz w:val="20"/>
          <w:szCs w:val="20"/>
        </w:rPr>
        <w:t>O mirovanju štipendijskega razmerja po 95. členu ZŠtip-1, se na podlagi vložene prošnje štipendista izda aneks k pogodbi.</w:t>
      </w:r>
    </w:p>
    <w:p w14:paraId="56FE8D93" w14:textId="77777777" w:rsidR="00B05C6A" w:rsidRPr="00551D58" w:rsidRDefault="00B05C6A" w:rsidP="00B05C6A">
      <w:pPr>
        <w:spacing w:line="276" w:lineRule="auto"/>
        <w:jc w:val="both"/>
        <w:rPr>
          <w:rFonts w:ascii="Tahoma" w:hAnsi="Tahoma" w:cs="Tahoma"/>
          <w:sz w:val="20"/>
          <w:szCs w:val="20"/>
        </w:rPr>
      </w:pPr>
    </w:p>
    <w:p w14:paraId="7E8A1B70" w14:textId="77777777" w:rsidR="00B05C6A" w:rsidRPr="00551D58" w:rsidRDefault="00B05C6A" w:rsidP="00B05C6A">
      <w:pPr>
        <w:pStyle w:val="Odstavekseznama"/>
        <w:numPr>
          <w:ilvl w:val="0"/>
          <w:numId w:val="2"/>
        </w:numPr>
        <w:spacing w:line="276" w:lineRule="auto"/>
        <w:ind w:left="0" w:firstLine="0"/>
        <w:jc w:val="center"/>
        <w:rPr>
          <w:rFonts w:ascii="Tahoma" w:hAnsi="Tahoma" w:cs="Tahoma"/>
          <w:b/>
          <w:bCs/>
          <w:sz w:val="20"/>
          <w:szCs w:val="20"/>
        </w:rPr>
      </w:pPr>
      <w:r w:rsidRPr="00551D58">
        <w:rPr>
          <w:rFonts w:ascii="Tahoma" w:hAnsi="Tahoma" w:cs="Tahoma"/>
          <w:b/>
          <w:bCs/>
          <w:sz w:val="20"/>
          <w:szCs w:val="20"/>
        </w:rPr>
        <w:t>člen</w:t>
      </w:r>
    </w:p>
    <w:p w14:paraId="134B8C21" w14:textId="77777777" w:rsidR="00B05C6A" w:rsidRPr="00551D58" w:rsidRDefault="00B05C6A" w:rsidP="00B05C6A">
      <w:pPr>
        <w:spacing w:line="276" w:lineRule="auto"/>
        <w:jc w:val="center"/>
        <w:rPr>
          <w:rFonts w:ascii="Tahoma" w:hAnsi="Tahoma" w:cs="Tahoma"/>
          <w:b/>
          <w:bCs/>
          <w:sz w:val="20"/>
          <w:szCs w:val="20"/>
        </w:rPr>
      </w:pPr>
      <w:r w:rsidRPr="00551D58">
        <w:rPr>
          <w:rFonts w:ascii="Tahoma" w:hAnsi="Tahoma" w:cs="Tahoma"/>
          <w:b/>
          <w:bCs/>
          <w:sz w:val="20"/>
          <w:szCs w:val="20"/>
        </w:rPr>
        <w:t>(obveznost delodajalca)</w:t>
      </w:r>
    </w:p>
    <w:p w14:paraId="544B8BF4" w14:textId="77777777" w:rsidR="00B05C6A" w:rsidRPr="00551D58" w:rsidRDefault="00B05C6A" w:rsidP="00B05C6A">
      <w:pPr>
        <w:spacing w:line="276" w:lineRule="auto"/>
        <w:jc w:val="both"/>
        <w:rPr>
          <w:rFonts w:ascii="Tahoma" w:hAnsi="Tahoma" w:cs="Tahoma"/>
          <w:sz w:val="20"/>
          <w:szCs w:val="20"/>
        </w:rPr>
      </w:pPr>
    </w:p>
    <w:p w14:paraId="7144F1CB" w14:textId="77777777" w:rsidR="00B05C6A" w:rsidRPr="00551D58" w:rsidRDefault="00B05C6A" w:rsidP="00B05C6A">
      <w:pPr>
        <w:pStyle w:val="Default"/>
        <w:spacing w:line="276" w:lineRule="auto"/>
        <w:jc w:val="both"/>
        <w:rPr>
          <w:rFonts w:ascii="Tahoma" w:hAnsi="Tahoma" w:cs="Tahoma"/>
          <w:sz w:val="20"/>
          <w:szCs w:val="20"/>
        </w:rPr>
      </w:pPr>
      <w:r w:rsidRPr="00551D58">
        <w:rPr>
          <w:rFonts w:ascii="Tahoma" w:hAnsi="Tahoma" w:cs="Tahoma"/>
          <w:sz w:val="20"/>
          <w:szCs w:val="20"/>
        </w:rPr>
        <w:t>Delodajalec se zavezuje:</w:t>
      </w:r>
    </w:p>
    <w:p w14:paraId="7CFCF6FF" w14:textId="77777777" w:rsidR="00B05C6A" w:rsidRPr="00551D58" w:rsidRDefault="00B05C6A" w:rsidP="00E60191">
      <w:pPr>
        <w:pStyle w:val="Default"/>
        <w:numPr>
          <w:ilvl w:val="0"/>
          <w:numId w:val="10"/>
        </w:numPr>
        <w:spacing w:line="276" w:lineRule="auto"/>
        <w:ind w:left="426"/>
        <w:jc w:val="both"/>
        <w:rPr>
          <w:rFonts w:ascii="Tahoma" w:hAnsi="Tahoma" w:cs="Tahoma"/>
          <w:color w:val="auto"/>
          <w:sz w:val="20"/>
          <w:szCs w:val="20"/>
        </w:rPr>
      </w:pPr>
      <w:r w:rsidRPr="00551D58">
        <w:rPr>
          <w:rFonts w:ascii="Tahoma" w:hAnsi="Tahoma" w:cs="Tahoma"/>
          <w:sz w:val="20"/>
          <w:szCs w:val="20"/>
        </w:rPr>
        <w:t>da bo mesečno izplačeval kadrovsko štipendijo na transakcijski račun štipendista, najkasneje do 15. v mesecu za pretekli mesec</w:t>
      </w:r>
      <w:r w:rsidR="00E60191" w:rsidRPr="00551D58">
        <w:rPr>
          <w:rFonts w:ascii="Tahoma" w:hAnsi="Tahoma" w:cs="Tahoma"/>
          <w:sz w:val="20"/>
          <w:szCs w:val="20"/>
        </w:rPr>
        <w:t>,</w:t>
      </w:r>
      <w:r w:rsidRPr="00551D58">
        <w:rPr>
          <w:rFonts w:ascii="Tahoma" w:hAnsi="Tahoma" w:cs="Tahoma"/>
          <w:sz w:val="20"/>
          <w:szCs w:val="20"/>
        </w:rPr>
        <w:t xml:space="preserve"> </w:t>
      </w:r>
      <w:r w:rsidRPr="00551D58">
        <w:rPr>
          <w:rFonts w:ascii="Tahoma" w:hAnsi="Tahoma" w:cs="Tahoma"/>
          <w:color w:val="auto"/>
          <w:sz w:val="20"/>
          <w:szCs w:val="20"/>
        </w:rPr>
        <w:t>;</w:t>
      </w:r>
    </w:p>
    <w:p w14:paraId="0F9C9764" w14:textId="77777777" w:rsidR="00B05C6A" w:rsidRPr="00551D58" w:rsidRDefault="00B05C6A" w:rsidP="00B05C6A">
      <w:pPr>
        <w:pStyle w:val="Default"/>
        <w:numPr>
          <w:ilvl w:val="0"/>
          <w:numId w:val="10"/>
        </w:numPr>
        <w:spacing w:line="276" w:lineRule="auto"/>
        <w:ind w:left="426"/>
        <w:jc w:val="both"/>
        <w:rPr>
          <w:rFonts w:ascii="Tahoma" w:hAnsi="Tahoma" w:cs="Tahoma"/>
          <w:sz w:val="20"/>
          <w:szCs w:val="20"/>
        </w:rPr>
      </w:pPr>
      <w:r w:rsidRPr="00551D58">
        <w:rPr>
          <w:rFonts w:ascii="Tahoma" w:hAnsi="Tahoma" w:cs="Tahoma"/>
          <w:sz w:val="20"/>
          <w:szCs w:val="20"/>
        </w:rPr>
        <w:t>da bo štipendistu omogočil opravljanje delovne prakse v trajanju vsaj 160 ur v vsakem  študijskem letu,</w:t>
      </w:r>
    </w:p>
    <w:p w14:paraId="05688976" w14:textId="77777777" w:rsidR="00135624" w:rsidRPr="00551D58" w:rsidRDefault="00B05C6A" w:rsidP="00B05C6A">
      <w:pPr>
        <w:pStyle w:val="Default"/>
        <w:numPr>
          <w:ilvl w:val="0"/>
          <w:numId w:val="10"/>
        </w:numPr>
        <w:spacing w:line="276" w:lineRule="auto"/>
        <w:ind w:left="426"/>
        <w:jc w:val="both"/>
        <w:rPr>
          <w:rFonts w:ascii="Tahoma" w:hAnsi="Tahoma" w:cs="Tahoma"/>
          <w:sz w:val="20"/>
          <w:szCs w:val="20"/>
        </w:rPr>
      </w:pPr>
      <w:r w:rsidRPr="00551D58">
        <w:rPr>
          <w:rFonts w:ascii="Tahoma" w:hAnsi="Tahoma" w:cs="Tahoma"/>
          <w:sz w:val="20"/>
          <w:szCs w:val="20"/>
        </w:rPr>
        <w:t xml:space="preserve">da </w:t>
      </w:r>
      <w:r w:rsidR="00135624" w:rsidRPr="00551D58">
        <w:rPr>
          <w:rFonts w:ascii="Tahoma" w:hAnsi="Tahoma" w:cs="Tahoma"/>
          <w:sz w:val="20"/>
          <w:szCs w:val="20"/>
        </w:rPr>
        <w:t>v sodelovanju s štipendistom</w:t>
      </w:r>
      <w:r w:rsidRPr="00551D58">
        <w:rPr>
          <w:rFonts w:ascii="Tahoma" w:hAnsi="Tahoma" w:cs="Tahoma"/>
          <w:sz w:val="20"/>
          <w:szCs w:val="20"/>
        </w:rPr>
        <w:t xml:space="preserve"> po končanem izobraževanju na tej stopnji izobraževanja, ki je predmet te pogodbe, najkasneje v dveh (2) mesecih po zaključku tega izobraževanja </w:t>
      </w:r>
      <w:r w:rsidR="00135624" w:rsidRPr="00551D58">
        <w:rPr>
          <w:rFonts w:ascii="Tahoma" w:hAnsi="Tahoma" w:cs="Tahoma"/>
          <w:sz w:val="20"/>
          <w:szCs w:val="20"/>
        </w:rPr>
        <w:t>poišče delodajalca, s katerim mora štipendist skleniti pogodbo o zaposlitvi za čas pripravništva.</w:t>
      </w:r>
    </w:p>
    <w:p w14:paraId="166E14D7" w14:textId="6526A42E" w:rsidR="00B05C6A" w:rsidRPr="00551D58" w:rsidRDefault="00DA7278">
      <w:pPr>
        <w:pStyle w:val="Default"/>
        <w:numPr>
          <w:ilvl w:val="0"/>
          <w:numId w:val="10"/>
        </w:numPr>
        <w:spacing w:line="276" w:lineRule="auto"/>
        <w:ind w:left="426"/>
        <w:jc w:val="both"/>
        <w:rPr>
          <w:rFonts w:ascii="Tahoma" w:hAnsi="Tahoma" w:cs="Tahoma"/>
          <w:sz w:val="20"/>
          <w:szCs w:val="20"/>
        </w:rPr>
      </w:pPr>
      <w:r w:rsidRPr="00551D58">
        <w:rPr>
          <w:rFonts w:ascii="Tahoma" w:hAnsi="Tahoma" w:cs="Tahoma"/>
          <w:sz w:val="20"/>
          <w:szCs w:val="20"/>
        </w:rPr>
        <w:t>da bo s</w:t>
      </w:r>
      <w:r w:rsidR="00B05C6A" w:rsidRPr="00551D58">
        <w:rPr>
          <w:rFonts w:ascii="Tahoma" w:hAnsi="Tahoma" w:cs="Tahoma"/>
          <w:sz w:val="20"/>
          <w:szCs w:val="20"/>
        </w:rPr>
        <w:t xml:space="preserve">klenil pogodbo o zaposlitvi na ustreznem delovnem mestu s polnim delovnim časom za </w:t>
      </w:r>
      <w:r w:rsidR="00E60191" w:rsidRPr="00551D58">
        <w:rPr>
          <w:rFonts w:ascii="Tahoma" w:hAnsi="Tahoma" w:cs="Tahoma"/>
          <w:sz w:val="20"/>
          <w:szCs w:val="20"/>
        </w:rPr>
        <w:t>čas trajanja</w:t>
      </w:r>
      <w:r w:rsidRPr="00551D58">
        <w:rPr>
          <w:rFonts w:ascii="Tahoma" w:hAnsi="Tahoma" w:cs="Tahoma"/>
          <w:sz w:val="20"/>
          <w:szCs w:val="20"/>
        </w:rPr>
        <w:t xml:space="preserve"> specializacije (ob ustreznem sklepu </w:t>
      </w:r>
      <w:r w:rsidR="00D267F6" w:rsidRPr="00551D58">
        <w:rPr>
          <w:rFonts w:ascii="Tahoma" w:hAnsi="Tahoma" w:cs="Tahoma"/>
          <w:sz w:val="20"/>
          <w:szCs w:val="20"/>
        </w:rPr>
        <w:t>Zdravniške zbornice o pričetku specializacije). Da je pogodba o zaposlitvi sklenjena se šteje tudi sklenitev pogodbe o zaposlitvi za čas specializacije z drugim delodajalcem, če Zdravniška zbornica s sklepom o pričetku specializacije d</w:t>
      </w:r>
      <w:r w:rsidR="00D71345" w:rsidRPr="00551D58">
        <w:rPr>
          <w:rFonts w:ascii="Tahoma" w:hAnsi="Tahoma" w:cs="Tahoma"/>
          <w:sz w:val="20"/>
          <w:szCs w:val="20"/>
        </w:rPr>
        <w:t>oloči drugega delodajalca (drugi</w:t>
      </w:r>
      <w:r w:rsidR="00D267F6" w:rsidRPr="00551D58">
        <w:rPr>
          <w:rFonts w:ascii="Tahoma" w:hAnsi="Tahoma" w:cs="Tahoma"/>
          <w:sz w:val="20"/>
          <w:szCs w:val="20"/>
        </w:rPr>
        <w:t xml:space="preserve"> zdravstveni zavod v</w:t>
      </w:r>
      <w:r w:rsidR="00FF0550" w:rsidRPr="00551D58">
        <w:rPr>
          <w:rFonts w:ascii="Tahoma" w:hAnsi="Tahoma" w:cs="Tahoma"/>
          <w:sz w:val="20"/>
          <w:szCs w:val="20"/>
        </w:rPr>
        <w:t xml:space="preserve"> javni mreži) in ob pogoju, da delodajalec ne more nastopit</w:t>
      </w:r>
      <w:r w:rsidR="00D71345" w:rsidRPr="00551D58">
        <w:rPr>
          <w:rFonts w:ascii="Tahoma" w:hAnsi="Tahoma" w:cs="Tahoma"/>
          <w:sz w:val="20"/>
          <w:szCs w:val="20"/>
        </w:rPr>
        <w:t>i</w:t>
      </w:r>
      <w:r w:rsidR="00FF0550" w:rsidRPr="00551D58">
        <w:rPr>
          <w:rFonts w:ascii="Tahoma" w:hAnsi="Tahoma" w:cs="Tahoma"/>
          <w:sz w:val="20"/>
          <w:szCs w:val="20"/>
        </w:rPr>
        <w:t xml:space="preserve"> kot delodajalec za izvajanja specializacije. </w:t>
      </w:r>
      <w:r w:rsidR="00E60191" w:rsidRPr="00551D58">
        <w:rPr>
          <w:rFonts w:ascii="Tahoma" w:hAnsi="Tahoma" w:cs="Tahoma"/>
          <w:sz w:val="20"/>
          <w:szCs w:val="20"/>
        </w:rPr>
        <w:t>V kolikor se po opravljenem pripravniš</w:t>
      </w:r>
      <w:r w:rsidR="0088186A" w:rsidRPr="00551D58">
        <w:rPr>
          <w:rFonts w:ascii="Tahoma" w:hAnsi="Tahoma" w:cs="Tahoma"/>
          <w:sz w:val="20"/>
          <w:szCs w:val="20"/>
        </w:rPr>
        <w:t>kem stažu</w:t>
      </w:r>
      <w:r w:rsidR="00E60191" w:rsidRPr="00551D58">
        <w:rPr>
          <w:rFonts w:ascii="Tahoma" w:hAnsi="Tahoma" w:cs="Tahoma"/>
          <w:sz w:val="20"/>
          <w:szCs w:val="20"/>
        </w:rPr>
        <w:t xml:space="preserve"> zdravnik ne bi i</w:t>
      </w:r>
      <w:r w:rsidR="00D71345" w:rsidRPr="00551D58">
        <w:rPr>
          <w:rFonts w:ascii="Tahoma" w:hAnsi="Tahoma" w:cs="Tahoma"/>
          <w:sz w:val="20"/>
          <w:szCs w:val="20"/>
        </w:rPr>
        <w:t>mel možnost</w:t>
      </w:r>
      <w:r w:rsidR="00FF0550" w:rsidRPr="00551D58">
        <w:rPr>
          <w:rFonts w:ascii="Tahoma" w:hAnsi="Tahoma" w:cs="Tahoma"/>
          <w:sz w:val="20"/>
          <w:szCs w:val="20"/>
        </w:rPr>
        <w:t xml:space="preserve"> vpisati na</w:t>
      </w:r>
      <w:r w:rsidR="00E60191" w:rsidRPr="00551D58">
        <w:rPr>
          <w:rFonts w:ascii="Tahoma" w:hAnsi="Tahoma" w:cs="Tahoma"/>
          <w:sz w:val="20"/>
          <w:szCs w:val="20"/>
        </w:rPr>
        <w:t xml:space="preserve"> specializacijo</w:t>
      </w:r>
      <w:r w:rsidR="0088186A" w:rsidRPr="00551D58">
        <w:rPr>
          <w:rFonts w:ascii="Tahoma" w:hAnsi="Tahoma" w:cs="Tahoma"/>
          <w:sz w:val="20"/>
          <w:szCs w:val="20"/>
        </w:rPr>
        <w:t xml:space="preserve"> iz 6. člena</w:t>
      </w:r>
      <w:r w:rsidR="00B75450" w:rsidRPr="00551D58">
        <w:rPr>
          <w:rFonts w:ascii="Tahoma" w:hAnsi="Tahoma" w:cs="Tahoma"/>
          <w:sz w:val="20"/>
          <w:szCs w:val="20"/>
        </w:rPr>
        <w:t>,</w:t>
      </w:r>
      <w:r w:rsidR="00E60191" w:rsidRPr="00551D58">
        <w:rPr>
          <w:rFonts w:ascii="Tahoma" w:hAnsi="Tahoma" w:cs="Tahoma"/>
          <w:sz w:val="20"/>
          <w:szCs w:val="20"/>
        </w:rPr>
        <w:t xml:space="preserve"> se delodajalec zavezuje, da ga bo do vpisa ustrezne specializacije zaposlil kot sobnega zdravnika</w:t>
      </w:r>
      <w:r w:rsidR="00D267F6" w:rsidRPr="00551D58">
        <w:rPr>
          <w:rFonts w:ascii="Tahoma" w:hAnsi="Tahoma" w:cs="Tahoma"/>
          <w:sz w:val="20"/>
          <w:szCs w:val="20"/>
        </w:rPr>
        <w:t xml:space="preserve"> (okrepljena ambulanta) in sicer največ za eno leto. Če specialist v roku enega leta brez njegove krivde ne uspe pričeti s specializacijo iz 6. člena te pogodbe (ne prejme ustrezne odločb</w:t>
      </w:r>
      <w:r w:rsidR="00FF0550" w:rsidRPr="00551D58">
        <w:rPr>
          <w:rFonts w:ascii="Tahoma" w:hAnsi="Tahoma" w:cs="Tahoma"/>
          <w:sz w:val="20"/>
          <w:szCs w:val="20"/>
        </w:rPr>
        <w:t xml:space="preserve">e s strani Zdravniške zbornice), </w:t>
      </w:r>
      <w:r w:rsidR="00D267F6" w:rsidRPr="00551D58">
        <w:rPr>
          <w:rFonts w:ascii="Tahoma" w:hAnsi="Tahoma" w:cs="Tahoma"/>
          <w:sz w:val="20"/>
          <w:szCs w:val="20"/>
        </w:rPr>
        <w:t>se lahko z delodajalcem pisno dogovori o drugi vrsti specializac</w:t>
      </w:r>
      <w:r w:rsidR="00FF0550" w:rsidRPr="00551D58">
        <w:rPr>
          <w:rFonts w:ascii="Tahoma" w:hAnsi="Tahoma" w:cs="Tahoma"/>
          <w:sz w:val="20"/>
          <w:szCs w:val="20"/>
        </w:rPr>
        <w:t xml:space="preserve">ije. Če dogovor ni možen, </w:t>
      </w:r>
      <w:r w:rsidR="00D267F6" w:rsidRPr="00551D58">
        <w:rPr>
          <w:rFonts w:ascii="Tahoma" w:hAnsi="Tahoma" w:cs="Tahoma"/>
          <w:sz w:val="20"/>
          <w:szCs w:val="20"/>
        </w:rPr>
        <w:t xml:space="preserve">je štipendist prost vseh obveznosti. </w:t>
      </w:r>
    </w:p>
    <w:p w14:paraId="18222C96" w14:textId="77777777" w:rsidR="00D267F6" w:rsidRPr="00551D58" w:rsidRDefault="00124A22">
      <w:pPr>
        <w:pStyle w:val="Default"/>
        <w:numPr>
          <w:ilvl w:val="0"/>
          <w:numId w:val="10"/>
        </w:numPr>
        <w:spacing w:line="276" w:lineRule="auto"/>
        <w:ind w:left="426"/>
        <w:jc w:val="both"/>
        <w:rPr>
          <w:rFonts w:ascii="Tahoma" w:hAnsi="Tahoma" w:cs="Tahoma"/>
          <w:sz w:val="20"/>
          <w:szCs w:val="20"/>
        </w:rPr>
      </w:pPr>
      <w:r w:rsidRPr="00551D58">
        <w:rPr>
          <w:rFonts w:ascii="Tahoma" w:hAnsi="Tahoma" w:cs="Tahoma"/>
          <w:sz w:val="20"/>
          <w:szCs w:val="20"/>
        </w:rPr>
        <w:t>d</w:t>
      </w:r>
      <w:r w:rsidR="00D267F6" w:rsidRPr="00551D58">
        <w:rPr>
          <w:rFonts w:ascii="Tahoma" w:hAnsi="Tahoma" w:cs="Tahoma"/>
          <w:sz w:val="20"/>
          <w:szCs w:val="20"/>
        </w:rPr>
        <w:t>a bo po opravljenem specialističnem izpitu s štipendistom sklenil pogodbo o zaposlitvi za polni delovni čas za ustrezno delovno mesto.</w:t>
      </w:r>
    </w:p>
    <w:p w14:paraId="72153DF9" w14:textId="77777777" w:rsidR="00B05C6A" w:rsidRPr="00551D58" w:rsidRDefault="00B05C6A" w:rsidP="00B05C6A">
      <w:pPr>
        <w:pStyle w:val="Default"/>
        <w:spacing w:line="276" w:lineRule="auto"/>
        <w:ind w:left="426"/>
        <w:jc w:val="both"/>
        <w:rPr>
          <w:rFonts w:ascii="Tahoma" w:hAnsi="Tahoma" w:cs="Tahoma"/>
          <w:sz w:val="20"/>
          <w:szCs w:val="20"/>
        </w:rPr>
      </w:pPr>
    </w:p>
    <w:p w14:paraId="33F75E3D" w14:textId="77777777" w:rsidR="00B05C6A" w:rsidRPr="00551D58" w:rsidRDefault="00B05C6A" w:rsidP="00B05C6A">
      <w:pPr>
        <w:pStyle w:val="Default"/>
        <w:spacing w:line="276" w:lineRule="auto"/>
        <w:jc w:val="both"/>
        <w:rPr>
          <w:rFonts w:ascii="Tahoma" w:hAnsi="Tahoma" w:cs="Tahoma"/>
          <w:sz w:val="20"/>
          <w:szCs w:val="20"/>
        </w:rPr>
      </w:pPr>
      <w:r w:rsidRPr="00551D58">
        <w:rPr>
          <w:rFonts w:ascii="Tahoma" w:hAnsi="Tahoma" w:cs="Tahoma"/>
          <w:sz w:val="20"/>
          <w:szCs w:val="20"/>
        </w:rPr>
        <w:t>Če se pogodba o zaposlitvi sklene z delovnim časom, krajšim od polnega delovnega časa</w:t>
      </w:r>
      <w:r w:rsidR="00124A22" w:rsidRPr="00551D58">
        <w:rPr>
          <w:rFonts w:ascii="Tahoma" w:hAnsi="Tahoma" w:cs="Tahoma"/>
          <w:sz w:val="20"/>
          <w:szCs w:val="20"/>
        </w:rPr>
        <w:t xml:space="preserve"> v primeru uveljavljanja starševskega varstva</w:t>
      </w:r>
      <w:r w:rsidRPr="00551D58">
        <w:rPr>
          <w:rFonts w:ascii="Tahoma" w:hAnsi="Tahoma" w:cs="Tahoma"/>
          <w:sz w:val="20"/>
          <w:szCs w:val="20"/>
        </w:rPr>
        <w:t>, se obveznost trajanja zaposlitve preračuna na polni delovni čas.</w:t>
      </w:r>
    </w:p>
    <w:p w14:paraId="33E7097A" w14:textId="77777777" w:rsidR="00B05C6A" w:rsidRPr="00551D58" w:rsidRDefault="00B05C6A" w:rsidP="00B05C6A">
      <w:pPr>
        <w:spacing w:line="276" w:lineRule="auto"/>
        <w:jc w:val="both"/>
        <w:rPr>
          <w:rFonts w:ascii="Tahoma" w:hAnsi="Tahoma" w:cs="Tahoma"/>
          <w:sz w:val="20"/>
          <w:szCs w:val="20"/>
        </w:rPr>
      </w:pPr>
    </w:p>
    <w:p w14:paraId="41635374" w14:textId="77777777" w:rsidR="00B05C6A" w:rsidRPr="00551D58" w:rsidRDefault="00B05C6A" w:rsidP="00B05C6A">
      <w:pPr>
        <w:spacing w:line="276" w:lineRule="auto"/>
        <w:jc w:val="both"/>
        <w:rPr>
          <w:rFonts w:ascii="Tahoma" w:hAnsi="Tahoma" w:cs="Tahoma"/>
          <w:sz w:val="20"/>
          <w:szCs w:val="20"/>
        </w:rPr>
      </w:pPr>
    </w:p>
    <w:p w14:paraId="1A856395" w14:textId="77777777" w:rsidR="00B05C6A" w:rsidRPr="00551D58" w:rsidRDefault="00B05C6A" w:rsidP="00B05C6A">
      <w:pPr>
        <w:pStyle w:val="Odstavekseznama"/>
        <w:numPr>
          <w:ilvl w:val="0"/>
          <w:numId w:val="2"/>
        </w:numPr>
        <w:spacing w:line="276" w:lineRule="auto"/>
        <w:ind w:left="0" w:firstLine="0"/>
        <w:jc w:val="center"/>
        <w:rPr>
          <w:rFonts w:ascii="Tahoma" w:hAnsi="Tahoma" w:cs="Tahoma"/>
          <w:b/>
          <w:sz w:val="20"/>
          <w:szCs w:val="20"/>
        </w:rPr>
      </w:pPr>
      <w:r w:rsidRPr="00551D58">
        <w:rPr>
          <w:rFonts w:ascii="Tahoma" w:hAnsi="Tahoma" w:cs="Tahoma"/>
          <w:b/>
          <w:sz w:val="20"/>
          <w:szCs w:val="20"/>
        </w:rPr>
        <w:t>člen</w:t>
      </w:r>
    </w:p>
    <w:p w14:paraId="0A4A07D3" w14:textId="77777777" w:rsidR="00B05C6A" w:rsidRPr="00551D58" w:rsidRDefault="00B05C6A" w:rsidP="00B05C6A">
      <w:pPr>
        <w:spacing w:line="276" w:lineRule="auto"/>
        <w:jc w:val="center"/>
        <w:rPr>
          <w:rFonts w:ascii="Tahoma" w:hAnsi="Tahoma" w:cs="Tahoma"/>
          <w:b/>
          <w:sz w:val="20"/>
          <w:szCs w:val="20"/>
        </w:rPr>
      </w:pPr>
      <w:r w:rsidRPr="00551D58">
        <w:rPr>
          <w:rFonts w:ascii="Tahoma" w:hAnsi="Tahoma" w:cs="Tahoma"/>
          <w:b/>
          <w:sz w:val="20"/>
          <w:szCs w:val="20"/>
        </w:rPr>
        <w:t>(utemeljeni razlogi za neizpolnitev obveznosti zaposlitve štipendista)</w:t>
      </w:r>
    </w:p>
    <w:p w14:paraId="551AE213" w14:textId="77777777" w:rsidR="00B05C6A" w:rsidRPr="00551D58" w:rsidRDefault="00B05C6A" w:rsidP="00B05C6A">
      <w:pPr>
        <w:spacing w:line="276" w:lineRule="auto"/>
        <w:jc w:val="both"/>
        <w:rPr>
          <w:rFonts w:ascii="Tahoma" w:hAnsi="Tahoma" w:cs="Tahoma"/>
          <w:sz w:val="20"/>
          <w:szCs w:val="20"/>
        </w:rPr>
      </w:pPr>
    </w:p>
    <w:p w14:paraId="035FC421" w14:textId="77777777"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Delodajalec je prost obveznosti zaposlitve štipendista, če</w:t>
      </w:r>
      <w:r w:rsidR="00124A22" w:rsidRPr="00551D58">
        <w:rPr>
          <w:rFonts w:ascii="Tahoma" w:hAnsi="Tahoma" w:cs="Tahoma"/>
          <w:sz w:val="20"/>
          <w:szCs w:val="20"/>
        </w:rPr>
        <w:t xml:space="preserve"> mu plačnik storitev (ZZZS) zmanjša planiran obseg programov,</w:t>
      </w:r>
      <w:r w:rsidRPr="00551D58">
        <w:rPr>
          <w:rFonts w:ascii="Tahoma" w:hAnsi="Tahoma" w:cs="Tahoma"/>
          <w:sz w:val="20"/>
          <w:szCs w:val="20"/>
        </w:rPr>
        <w:t xml:space="preserve"> je zoper njega uveden </w:t>
      </w:r>
      <w:r w:rsidRPr="00551D58">
        <w:rPr>
          <w:rFonts w:ascii="Tahoma" w:hAnsi="Tahoma" w:cs="Tahoma"/>
          <w:b/>
          <w:sz w:val="20"/>
          <w:szCs w:val="20"/>
        </w:rPr>
        <w:t>postopek prisilne poravnave, stečajni postopek ali postopek prisilnega prenehanja</w:t>
      </w:r>
      <w:r w:rsidRPr="00551D58">
        <w:rPr>
          <w:rFonts w:ascii="Tahoma" w:hAnsi="Tahoma" w:cs="Tahoma"/>
          <w:sz w:val="20"/>
          <w:szCs w:val="20"/>
        </w:rPr>
        <w:t xml:space="preserve"> v skladu z zakonom, ki ureja finančno poslovanje, postopek zaradi insolventnosti in prisilno prenehanje</w:t>
      </w:r>
      <w:r w:rsidR="00124A22" w:rsidRPr="00551D58">
        <w:rPr>
          <w:rFonts w:ascii="Tahoma" w:hAnsi="Tahoma" w:cs="Tahoma"/>
          <w:sz w:val="20"/>
          <w:szCs w:val="20"/>
        </w:rPr>
        <w:t xml:space="preserve"> </w:t>
      </w:r>
    </w:p>
    <w:p w14:paraId="0BF3D592" w14:textId="77777777" w:rsidR="00B05C6A" w:rsidRPr="00551D58" w:rsidRDefault="00B05C6A" w:rsidP="00B05C6A">
      <w:pPr>
        <w:spacing w:line="276" w:lineRule="auto"/>
        <w:jc w:val="both"/>
        <w:rPr>
          <w:rFonts w:ascii="Tahoma" w:hAnsi="Tahoma" w:cs="Tahoma"/>
          <w:sz w:val="20"/>
          <w:szCs w:val="20"/>
        </w:rPr>
      </w:pPr>
    </w:p>
    <w:p w14:paraId="245502A1" w14:textId="77777777"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 xml:space="preserve">Delodajalec ni dolžan zaposliti štipendista, če </w:t>
      </w:r>
      <w:r w:rsidRPr="00551D58">
        <w:rPr>
          <w:rFonts w:ascii="Tahoma" w:hAnsi="Tahoma" w:cs="Tahoma"/>
          <w:b/>
          <w:sz w:val="20"/>
          <w:szCs w:val="20"/>
        </w:rPr>
        <w:t>štipendist postane trajno nezmožen</w:t>
      </w:r>
      <w:r w:rsidRPr="00551D58">
        <w:rPr>
          <w:rFonts w:ascii="Tahoma" w:hAnsi="Tahoma" w:cs="Tahoma"/>
          <w:sz w:val="20"/>
          <w:szCs w:val="20"/>
        </w:rPr>
        <w:t xml:space="preserve"> opravljati delo, za katerega se je izobraževal in prejemal sofinancirano kadrovsko štipendijo, kar štipendist dokazuje z odločbo Zavoda za pokojninsko in invalidsko zavarovanje Slovenije.</w:t>
      </w:r>
    </w:p>
    <w:p w14:paraId="6C52A3FE" w14:textId="77777777" w:rsidR="00B05C6A" w:rsidRPr="00551D58" w:rsidRDefault="00B05C6A" w:rsidP="00B05C6A">
      <w:pPr>
        <w:spacing w:line="276" w:lineRule="auto"/>
        <w:jc w:val="both"/>
        <w:rPr>
          <w:rFonts w:ascii="Tahoma" w:hAnsi="Tahoma" w:cs="Tahoma"/>
          <w:sz w:val="20"/>
          <w:szCs w:val="20"/>
        </w:rPr>
      </w:pPr>
    </w:p>
    <w:p w14:paraId="396A2862" w14:textId="77777777" w:rsidR="00B05C6A" w:rsidRPr="00551D58" w:rsidRDefault="00B05C6A" w:rsidP="00B05C6A">
      <w:pPr>
        <w:spacing w:line="276" w:lineRule="auto"/>
        <w:jc w:val="both"/>
        <w:rPr>
          <w:rFonts w:ascii="Tahoma" w:hAnsi="Tahoma" w:cs="Tahoma"/>
          <w:sz w:val="20"/>
          <w:szCs w:val="20"/>
        </w:rPr>
      </w:pPr>
    </w:p>
    <w:p w14:paraId="389BFAAA" w14:textId="77777777" w:rsidR="00B05C6A" w:rsidRPr="00551D58" w:rsidRDefault="00B05C6A" w:rsidP="00B05C6A">
      <w:pPr>
        <w:pStyle w:val="Odstavekseznama"/>
        <w:numPr>
          <w:ilvl w:val="0"/>
          <w:numId w:val="2"/>
        </w:numPr>
        <w:spacing w:line="276" w:lineRule="auto"/>
        <w:ind w:left="0" w:firstLine="0"/>
        <w:jc w:val="center"/>
        <w:rPr>
          <w:rFonts w:ascii="Tahoma" w:hAnsi="Tahoma" w:cs="Tahoma"/>
          <w:b/>
          <w:bCs/>
          <w:sz w:val="20"/>
          <w:szCs w:val="20"/>
        </w:rPr>
      </w:pPr>
      <w:r w:rsidRPr="00551D58">
        <w:rPr>
          <w:rFonts w:ascii="Tahoma" w:hAnsi="Tahoma" w:cs="Tahoma"/>
          <w:b/>
          <w:bCs/>
          <w:sz w:val="20"/>
          <w:szCs w:val="20"/>
        </w:rPr>
        <w:t>člen</w:t>
      </w:r>
    </w:p>
    <w:p w14:paraId="52EC1509" w14:textId="77777777" w:rsidR="00B05C6A" w:rsidRPr="00551D58" w:rsidRDefault="00B05C6A" w:rsidP="00B05C6A">
      <w:pPr>
        <w:spacing w:line="276" w:lineRule="auto"/>
        <w:jc w:val="center"/>
        <w:rPr>
          <w:rFonts w:ascii="Tahoma" w:hAnsi="Tahoma" w:cs="Tahoma"/>
          <w:b/>
          <w:bCs/>
          <w:sz w:val="20"/>
          <w:szCs w:val="20"/>
        </w:rPr>
      </w:pPr>
      <w:r w:rsidRPr="00551D58">
        <w:rPr>
          <w:rFonts w:ascii="Tahoma" w:hAnsi="Tahoma" w:cs="Tahoma"/>
          <w:b/>
          <w:bCs/>
          <w:sz w:val="20"/>
          <w:szCs w:val="20"/>
        </w:rPr>
        <w:t>(vračilo kadrovske štipendije)</w:t>
      </w:r>
    </w:p>
    <w:p w14:paraId="45EFECD6" w14:textId="77777777" w:rsidR="00B05C6A" w:rsidRPr="00551D58" w:rsidRDefault="00B05C6A" w:rsidP="00B05C6A">
      <w:pPr>
        <w:spacing w:line="276" w:lineRule="auto"/>
        <w:jc w:val="both"/>
        <w:rPr>
          <w:rFonts w:ascii="Tahoma" w:hAnsi="Tahoma" w:cs="Tahoma"/>
          <w:sz w:val="20"/>
          <w:szCs w:val="20"/>
        </w:rPr>
      </w:pPr>
    </w:p>
    <w:p w14:paraId="205D9D2B" w14:textId="77777777" w:rsidR="00B05C6A" w:rsidRPr="00551D58" w:rsidRDefault="00B05C6A" w:rsidP="00B05C6A">
      <w:pPr>
        <w:pStyle w:val="Default"/>
        <w:spacing w:line="276" w:lineRule="auto"/>
        <w:jc w:val="both"/>
        <w:rPr>
          <w:rFonts w:ascii="Tahoma" w:hAnsi="Tahoma" w:cs="Tahoma"/>
          <w:sz w:val="20"/>
          <w:szCs w:val="20"/>
        </w:rPr>
      </w:pPr>
      <w:r w:rsidRPr="00551D58">
        <w:rPr>
          <w:rFonts w:ascii="Tahoma" w:hAnsi="Tahoma" w:cs="Tahoma"/>
          <w:sz w:val="20"/>
          <w:szCs w:val="20"/>
        </w:rPr>
        <w:t xml:space="preserve">Štipendist izgubi pravico do kadrovske štipendije in mora vrniti prejete </w:t>
      </w:r>
      <w:r w:rsidRPr="00551D58">
        <w:rPr>
          <w:rFonts w:ascii="Tahoma" w:hAnsi="Tahoma" w:cs="Tahoma"/>
          <w:color w:val="auto"/>
          <w:sz w:val="20"/>
          <w:szCs w:val="20"/>
        </w:rPr>
        <w:t>zneske sofinancirane kadrovske</w:t>
      </w:r>
      <w:r w:rsidRPr="00551D58">
        <w:rPr>
          <w:rFonts w:ascii="Tahoma" w:hAnsi="Tahoma" w:cs="Tahoma"/>
          <w:sz w:val="20"/>
          <w:szCs w:val="20"/>
        </w:rPr>
        <w:t xml:space="preserve"> štipendije </w:t>
      </w:r>
      <w:r w:rsidRPr="00551D58">
        <w:rPr>
          <w:rFonts w:ascii="Tahoma" w:hAnsi="Tahoma" w:cs="Tahoma"/>
          <w:b/>
          <w:sz w:val="20"/>
          <w:szCs w:val="20"/>
        </w:rPr>
        <w:t>za ZADNJE študijsko leto oziroma za letnik, ki ga štipendist ni uspešno opravil,</w:t>
      </w:r>
      <w:r w:rsidRPr="00551D58">
        <w:rPr>
          <w:rFonts w:ascii="Tahoma" w:hAnsi="Tahoma" w:cs="Tahoma"/>
          <w:sz w:val="20"/>
          <w:szCs w:val="20"/>
        </w:rPr>
        <w:t xml:space="preserve"> če:</w:t>
      </w:r>
    </w:p>
    <w:p w14:paraId="426342C7" w14:textId="77777777" w:rsidR="00B05C6A" w:rsidRPr="00551D58" w:rsidRDefault="00B05C6A" w:rsidP="00B05C6A">
      <w:pPr>
        <w:numPr>
          <w:ilvl w:val="0"/>
          <w:numId w:val="3"/>
        </w:numPr>
        <w:spacing w:line="276" w:lineRule="auto"/>
        <w:ind w:left="426"/>
        <w:jc w:val="both"/>
        <w:rPr>
          <w:rFonts w:ascii="Tahoma" w:hAnsi="Tahoma" w:cs="Tahoma"/>
          <w:sz w:val="20"/>
          <w:szCs w:val="20"/>
        </w:rPr>
      </w:pPr>
      <w:r w:rsidRPr="00551D58">
        <w:rPr>
          <w:rFonts w:ascii="Tahoma" w:hAnsi="Tahoma" w:cs="Tahoma"/>
          <w:sz w:val="20"/>
          <w:szCs w:val="20"/>
        </w:rPr>
        <w:t>štipendist v prvem letu štipendijskega razmerja, po preteku enomesečne delovne prakse, ODPOVE pogodbo o štipendiranju, štipendist pa letnik, za katerega je prejemal kadrovsko štipendijo, NI uspešno končal in NI izpolnil pogojev za vpis v višji letnik,</w:t>
      </w:r>
    </w:p>
    <w:p w14:paraId="7505A30F" w14:textId="77777777" w:rsidR="00B05C6A" w:rsidRPr="00551D58" w:rsidRDefault="00B05C6A" w:rsidP="00B05C6A">
      <w:pPr>
        <w:numPr>
          <w:ilvl w:val="0"/>
          <w:numId w:val="3"/>
        </w:numPr>
        <w:spacing w:line="276" w:lineRule="auto"/>
        <w:ind w:left="426"/>
        <w:jc w:val="both"/>
        <w:rPr>
          <w:rFonts w:ascii="Tahoma" w:hAnsi="Tahoma" w:cs="Tahoma"/>
          <w:sz w:val="20"/>
          <w:szCs w:val="20"/>
        </w:rPr>
      </w:pPr>
      <w:r w:rsidRPr="00551D58">
        <w:rPr>
          <w:rFonts w:ascii="Tahoma" w:hAnsi="Tahoma" w:cs="Tahoma"/>
          <w:b/>
          <w:sz w:val="20"/>
          <w:szCs w:val="20"/>
        </w:rPr>
        <w:t>ne dokonča izobraževalnega programa</w:t>
      </w:r>
      <w:r w:rsidRPr="00551D58">
        <w:rPr>
          <w:rFonts w:ascii="Tahoma" w:hAnsi="Tahoma" w:cs="Tahoma"/>
          <w:sz w:val="20"/>
          <w:szCs w:val="20"/>
        </w:rPr>
        <w:t xml:space="preserve"> (prekinitev) v okviru trajanja programa oziroma v času podaljšanja študentskega statusa (</w:t>
      </w:r>
      <w:proofErr w:type="spellStart"/>
      <w:r w:rsidRPr="00551D58">
        <w:rPr>
          <w:rFonts w:ascii="Tahoma" w:hAnsi="Tahoma" w:cs="Tahoma"/>
          <w:sz w:val="20"/>
          <w:szCs w:val="20"/>
        </w:rPr>
        <w:t>t.i</w:t>
      </w:r>
      <w:proofErr w:type="spellEnd"/>
      <w:r w:rsidRPr="00551D58">
        <w:rPr>
          <w:rFonts w:ascii="Tahoma" w:hAnsi="Tahoma" w:cs="Tahoma"/>
          <w:sz w:val="20"/>
          <w:szCs w:val="20"/>
        </w:rPr>
        <w:t xml:space="preserve">. absolvent) ali pred pretekom mirovanja štipendijskega razmerja, </w:t>
      </w:r>
    </w:p>
    <w:p w14:paraId="744D5D53" w14:textId="77777777" w:rsidR="00B05C6A" w:rsidRPr="00551D58" w:rsidRDefault="00B05C6A" w:rsidP="00B05C6A">
      <w:pPr>
        <w:numPr>
          <w:ilvl w:val="0"/>
          <w:numId w:val="3"/>
        </w:numPr>
        <w:spacing w:line="276" w:lineRule="auto"/>
        <w:ind w:left="426"/>
        <w:jc w:val="both"/>
        <w:rPr>
          <w:rFonts w:ascii="Tahoma" w:hAnsi="Tahoma" w:cs="Tahoma"/>
          <w:sz w:val="20"/>
          <w:szCs w:val="20"/>
        </w:rPr>
      </w:pPr>
      <w:r w:rsidRPr="00551D58">
        <w:rPr>
          <w:rFonts w:ascii="Tahoma" w:hAnsi="Tahoma" w:cs="Tahoma"/>
          <w:sz w:val="20"/>
          <w:szCs w:val="20"/>
        </w:rPr>
        <w:t>štipendist po enoletnem mirovanju štipendijskega razmerja ne predloži ustreznih dokazil iz katerih izhaja, da najkasneje zadnji dan mirovanja, izpolnjuje obveznosti po pogodbi o štipendiranju ali, če iz predloženih dokazil izhaja, da pogodbenih obveznosti ne izpolnjuje,</w:t>
      </w:r>
    </w:p>
    <w:p w14:paraId="57022220" w14:textId="77777777" w:rsidR="00B05C6A" w:rsidRPr="00551D58" w:rsidRDefault="00B05C6A" w:rsidP="00B05C6A">
      <w:pPr>
        <w:numPr>
          <w:ilvl w:val="0"/>
          <w:numId w:val="3"/>
        </w:numPr>
        <w:spacing w:line="276" w:lineRule="auto"/>
        <w:ind w:left="426"/>
        <w:jc w:val="both"/>
        <w:rPr>
          <w:rFonts w:ascii="Tahoma" w:hAnsi="Tahoma" w:cs="Tahoma"/>
          <w:sz w:val="20"/>
          <w:szCs w:val="20"/>
        </w:rPr>
      </w:pPr>
      <w:r w:rsidRPr="00551D58">
        <w:rPr>
          <w:rFonts w:ascii="Tahoma" w:hAnsi="Tahoma" w:cs="Tahoma"/>
          <w:sz w:val="20"/>
          <w:szCs w:val="20"/>
        </w:rPr>
        <w:t xml:space="preserve">štipendist ni opravil delovne prakse pri delodajalcu v trajanju vsaj 160 ur v vsakem študijskem letu, </w:t>
      </w:r>
    </w:p>
    <w:p w14:paraId="6BA042CD" w14:textId="77777777" w:rsidR="00B05C6A" w:rsidRPr="00551D58" w:rsidRDefault="00B05C6A" w:rsidP="00B05C6A">
      <w:pPr>
        <w:spacing w:line="276" w:lineRule="auto"/>
        <w:jc w:val="both"/>
        <w:rPr>
          <w:rFonts w:ascii="Tahoma" w:hAnsi="Tahoma" w:cs="Tahoma"/>
          <w:sz w:val="20"/>
          <w:szCs w:val="20"/>
        </w:rPr>
      </w:pPr>
    </w:p>
    <w:p w14:paraId="7E2FB49F" w14:textId="77777777" w:rsidR="00B05C6A" w:rsidRPr="00551D58" w:rsidRDefault="00B05C6A" w:rsidP="00B05C6A">
      <w:pPr>
        <w:autoSpaceDE w:val="0"/>
        <w:autoSpaceDN w:val="0"/>
        <w:adjustRightInd w:val="0"/>
        <w:spacing w:line="276" w:lineRule="auto"/>
        <w:jc w:val="both"/>
        <w:rPr>
          <w:rFonts w:ascii="Tahoma" w:hAnsi="Tahoma" w:cs="Tahoma"/>
          <w:sz w:val="20"/>
          <w:szCs w:val="20"/>
        </w:rPr>
      </w:pPr>
      <w:r w:rsidRPr="00551D58">
        <w:rPr>
          <w:rFonts w:ascii="Tahoma" w:hAnsi="Tahoma" w:cs="Tahoma"/>
          <w:sz w:val="20"/>
          <w:szCs w:val="20"/>
        </w:rPr>
        <w:t xml:space="preserve">Štipendist izgubi pravico do kadrovske štipendije in mora vrniti prejete zneske (sofinancirane) kadrovske štipendije </w:t>
      </w:r>
      <w:r w:rsidRPr="00551D58">
        <w:rPr>
          <w:rFonts w:ascii="Tahoma" w:hAnsi="Tahoma" w:cs="Tahoma"/>
          <w:b/>
          <w:sz w:val="20"/>
          <w:szCs w:val="20"/>
        </w:rPr>
        <w:t>za VSA študijska leta na izobraževalni stopnji, ki je predmet te pogodbe</w:t>
      </w:r>
      <w:r w:rsidRPr="00551D58">
        <w:rPr>
          <w:rFonts w:ascii="Tahoma" w:hAnsi="Tahoma" w:cs="Tahoma"/>
          <w:sz w:val="20"/>
          <w:szCs w:val="20"/>
        </w:rPr>
        <w:t>, če:</w:t>
      </w:r>
    </w:p>
    <w:p w14:paraId="0731253C" w14:textId="77777777" w:rsidR="00B05C6A" w:rsidRPr="00551D58" w:rsidRDefault="00B05C6A" w:rsidP="00B05C6A">
      <w:pPr>
        <w:numPr>
          <w:ilvl w:val="0"/>
          <w:numId w:val="5"/>
        </w:numPr>
        <w:spacing w:line="276" w:lineRule="auto"/>
        <w:ind w:left="426"/>
        <w:jc w:val="both"/>
        <w:rPr>
          <w:rFonts w:ascii="Tahoma" w:hAnsi="Tahoma" w:cs="Tahoma"/>
          <w:sz w:val="20"/>
          <w:szCs w:val="20"/>
        </w:rPr>
      </w:pPr>
      <w:r w:rsidRPr="00551D58">
        <w:rPr>
          <w:rFonts w:ascii="Tahoma" w:hAnsi="Tahoma" w:cs="Tahoma"/>
          <w:sz w:val="20"/>
          <w:szCs w:val="20"/>
        </w:rPr>
        <w:t>ne izpolnjuje več pogojev za pridobitev štipendije po ZŠtip-1;</w:t>
      </w:r>
    </w:p>
    <w:p w14:paraId="036E30D0" w14:textId="77777777" w:rsidR="00B05C6A" w:rsidRPr="00551D58" w:rsidRDefault="00B05C6A" w:rsidP="00B05C6A">
      <w:pPr>
        <w:numPr>
          <w:ilvl w:val="0"/>
          <w:numId w:val="5"/>
        </w:numPr>
        <w:spacing w:line="276" w:lineRule="auto"/>
        <w:ind w:left="426"/>
        <w:jc w:val="both"/>
        <w:rPr>
          <w:rFonts w:ascii="Tahoma" w:hAnsi="Tahoma" w:cs="Tahoma"/>
          <w:sz w:val="20"/>
          <w:szCs w:val="20"/>
        </w:rPr>
      </w:pPr>
      <w:r w:rsidRPr="00551D58">
        <w:rPr>
          <w:rFonts w:ascii="Tahoma" w:hAnsi="Tahoma" w:cs="Tahoma"/>
          <w:sz w:val="20"/>
          <w:szCs w:val="20"/>
        </w:rPr>
        <w:t xml:space="preserve">spremeni izobraževalni program brez predhodnega soglasja delodajalca, </w:t>
      </w:r>
    </w:p>
    <w:p w14:paraId="35535003" w14:textId="77777777" w:rsidR="00B05C6A" w:rsidRPr="00551D58" w:rsidRDefault="00B05C6A" w:rsidP="00B05C6A">
      <w:pPr>
        <w:numPr>
          <w:ilvl w:val="0"/>
          <w:numId w:val="5"/>
        </w:numPr>
        <w:spacing w:line="276" w:lineRule="auto"/>
        <w:ind w:left="426"/>
        <w:jc w:val="both"/>
        <w:rPr>
          <w:rFonts w:ascii="Tahoma" w:hAnsi="Tahoma" w:cs="Tahoma"/>
          <w:sz w:val="20"/>
          <w:szCs w:val="20"/>
        </w:rPr>
      </w:pPr>
      <w:r w:rsidRPr="00551D58">
        <w:rPr>
          <w:rFonts w:ascii="Tahoma" w:hAnsi="Tahoma" w:cs="Tahoma"/>
          <w:sz w:val="20"/>
          <w:szCs w:val="20"/>
        </w:rPr>
        <w:t xml:space="preserve">se izpiše iz izobraževalnega programa (ali prekine izobraževanje ali ne zaključi izobraževalnega programa), za katerega je pridobil kadrovsko štipendijo, </w:t>
      </w:r>
    </w:p>
    <w:p w14:paraId="5831629F" w14:textId="77777777" w:rsidR="00B05C6A" w:rsidRPr="00551D58" w:rsidRDefault="00B05C6A" w:rsidP="00B05C6A">
      <w:pPr>
        <w:numPr>
          <w:ilvl w:val="0"/>
          <w:numId w:val="5"/>
        </w:numPr>
        <w:spacing w:line="276" w:lineRule="auto"/>
        <w:ind w:left="426"/>
        <w:jc w:val="both"/>
        <w:rPr>
          <w:rFonts w:ascii="Tahoma" w:hAnsi="Tahoma" w:cs="Tahoma"/>
          <w:sz w:val="20"/>
          <w:szCs w:val="20"/>
        </w:rPr>
      </w:pPr>
      <w:r w:rsidRPr="00551D58">
        <w:rPr>
          <w:rFonts w:ascii="Tahoma" w:hAnsi="Tahoma" w:cs="Tahoma"/>
          <w:sz w:val="20"/>
          <w:szCs w:val="20"/>
        </w:rPr>
        <w:t>pred izpolnitvijo obveznosti po pogodbi o sofinanciranju sklene pogodbo o zaposlitvi pri drugem delodajalcu oziroma se samozaposli, ali pridobi status brezposelne osebe, razen izjeme v 79. členu ZŠtip-1;</w:t>
      </w:r>
    </w:p>
    <w:p w14:paraId="79A15E4D" w14:textId="77777777" w:rsidR="00B05C6A" w:rsidRPr="00551D58" w:rsidRDefault="00B05C6A" w:rsidP="00B05C6A">
      <w:pPr>
        <w:numPr>
          <w:ilvl w:val="0"/>
          <w:numId w:val="5"/>
        </w:numPr>
        <w:spacing w:line="276" w:lineRule="auto"/>
        <w:ind w:left="426"/>
        <w:jc w:val="both"/>
        <w:rPr>
          <w:rFonts w:ascii="Tahoma" w:hAnsi="Tahoma" w:cs="Tahoma"/>
          <w:sz w:val="20"/>
          <w:szCs w:val="20"/>
        </w:rPr>
      </w:pPr>
      <w:r w:rsidRPr="00551D58">
        <w:rPr>
          <w:rFonts w:ascii="Tahoma" w:hAnsi="Tahoma" w:cs="Tahoma"/>
          <w:sz w:val="20"/>
          <w:szCs w:val="20"/>
        </w:rPr>
        <w:t xml:space="preserve">je kadrovsko štipendijo pridobil na podlagi posredovanih neresničnih podatkov, </w:t>
      </w:r>
    </w:p>
    <w:p w14:paraId="3EABA96F" w14:textId="77777777" w:rsidR="00B05C6A" w:rsidRPr="00551D58" w:rsidRDefault="00B05C6A" w:rsidP="00B05C6A">
      <w:pPr>
        <w:numPr>
          <w:ilvl w:val="0"/>
          <w:numId w:val="5"/>
        </w:numPr>
        <w:spacing w:line="276" w:lineRule="auto"/>
        <w:ind w:left="426"/>
        <w:jc w:val="both"/>
        <w:rPr>
          <w:rFonts w:ascii="Tahoma" w:hAnsi="Tahoma" w:cs="Tahoma"/>
          <w:sz w:val="20"/>
          <w:szCs w:val="20"/>
        </w:rPr>
      </w:pPr>
      <w:r w:rsidRPr="00551D58">
        <w:rPr>
          <w:rFonts w:ascii="Tahoma" w:hAnsi="Tahoma" w:cs="Tahoma"/>
          <w:sz w:val="20"/>
          <w:szCs w:val="20"/>
        </w:rPr>
        <w:t>prekine oziroma odpove pogodbo o kadrovskem štipendiranju z delodajalcem oziroma štipendijsko razmerje.</w:t>
      </w:r>
    </w:p>
    <w:p w14:paraId="5A8FCBBC" w14:textId="77777777" w:rsidR="00B76EDC" w:rsidRPr="00551D58" w:rsidRDefault="00B76EDC" w:rsidP="00B05C6A">
      <w:pPr>
        <w:numPr>
          <w:ilvl w:val="0"/>
          <w:numId w:val="5"/>
        </w:numPr>
        <w:spacing w:line="276" w:lineRule="auto"/>
        <w:ind w:left="426"/>
        <w:jc w:val="both"/>
        <w:rPr>
          <w:rFonts w:ascii="Tahoma" w:hAnsi="Tahoma" w:cs="Tahoma"/>
          <w:sz w:val="20"/>
          <w:szCs w:val="20"/>
        </w:rPr>
      </w:pPr>
      <w:r w:rsidRPr="00551D58">
        <w:rPr>
          <w:rFonts w:ascii="Tahoma" w:hAnsi="Tahoma" w:cs="Tahoma"/>
          <w:sz w:val="20"/>
          <w:szCs w:val="20"/>
        </w:rPr>
        <w:t>ne sprejme zaposlitve na ustrezno delovno mesto v skladu z tretjo, četrto in peto alinejo 9. člena te pogodbe</w:t>
      </w:r>
    </w:p>
    <w:p w14:paraId="5987BEEA" w14:textId="77777777" w:rsidR="00B05C6A" w:rsidRPr="00551D58" w:rsidRDefault="00B05C6A" w:rsidP="00B05C6A">
      <w:pPr>
        <w:spacing w:line="276" w:lineRule="auto"/>
        <w:jc w:val="both"/>
        <w:rPr>
          <w:rFonts w:ascii="Tahoma" w:hAnsi="Tahoma" w:cs="Tahoma"/>
          <w:sz w:val="20"/>
          <w:szCs w:val="20"/>
        </w:rPr>
      </w:pPr>
    </w:p>
    <w:p w14:paraId="47B40C1F" w14:textId="77777777" w:rsidR="00B76EDC" w:rsidRPr="00551D58" w:rsidRDefault="00B76EDC" w:rsidP="00B05C6A">
      <w:pPr>
        <w:spacing w:line="276" w:lineRule="auto"/>
        <w:jc w:val="both"/>
        <w:rPr>
          <w:rFonts w:ascii="Tahoma" w:hAnsi="Tahoma" w:cs="Tahoma"/>
          <w:sz w:val="20"/>
          <w:szCs w:val="20"/>
        </w:rPr>
      </w:pPr>
      <w:r w:rsidRPr="00551D58">
        <w:rPr>
          <w:rFonts w:ascii="Tahoma" w:hAnsi="Tahoma" w:cs="Tahoma"/>
          <w:sz w:val="20"/>
          <w:szCs w:val="20"/>
        </w:rPr>
        <w:t>Delodajalec lahko preneha z izplačevanje</w:t>
      </w:r>
      <w:r w:rsidR="009A66E6" w:rsidRPr="00551D58">
        <w:rPr>
          <w:rFonts w:ascii="Tahoma" w:hAnsi="Tahoma" w:cs="Tahoma"/>
          <w:sz w:val="20"/>
          <w:szCs w:val="20"/>
        </w:rPr>
        <w:t>m</w:t>
      </w:r>
      <w:r w:rsidRPr="00551D58">
        <w:rPr>
          <w:rFonts w:ascii="Tahoma" w:hAnsi="Tahoma" w:cs="Tahoma"/>
          <w:sz w:val="20"/>
          <w:szCs w:val="20"/>
        </w:rPr>
        <w:t xml:space="preserve"> štipendije v primeru negativnega poslovnega izida oziroma v primeru likvidnostih težav. S štipendistom lahko v tem primeru sklene dogovor o začasnem mirovanju štipendije. Če tak dogovor ni možno skleniti, je štipendist prost vseh obveznosti.</w:t>
      </w:r>
    </w:p>
    <w:p w14:paraId="35F26C74" w14:textId="77777777" w:rsidR="00B05C6A" w:rsidRPr="00551D58" w:rsidRDefault="00B05C6A" w:rsidP="00B05C6A">
      <w:pPr>
        <w:spacing w:line="276" w:lineRule="auto"/>
        <w:jc w:val="both"/>
        <w:rPr>
          <w:rFonts w:ascii="Tahoma" w:hAnsi="Tahoma" w:cs="Tahoma"/>
          <w:sz w:val="20"/>
          <w:szCs w:val="20"/>
        </w:rPr>
      </w:pPr>
    </w:p>
    <w:p w14:paraId="303781A6" w14:textId="77777777"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lastRenderedPageBreak/>
        <w:t>Delodajalec je prost obveznosti zaposlitve štipendista, če je zoper delodajalca uveden postopek prisilne poravnave, stečajni postopek ali postopek prisilnega prenehanja v skladu z zakonom, ki ureja finančno poslovanje, postopek zaradi insolventnosti in prisilno prenehanje.</w:t>
      </w:r>
    </w:p>
    <w:p w14:paraId="5C75792C" w14:textId="77777777" w:rsidR="00B05C6A" w:rsidRPr="00551D58" w:rsidRDefault="00B05C6A" w:rsidP="00B05C6A">
      <w:pPr>
        <w:spacing w:line="276" w:lineRule="auto"/>
        <w:jc w:val="both"/>
        <w:rPr>
          <w:rFonts w:ascii="Tahoma" w:hAnsi="Tahoma" w:cs="Tahoma"/>
          <w:sz w:val="20"/>
          <w:szCs w:val="20"/>
        </w:rPr>
      </w:pPr>
    </w:p>
    <w:p w14:paraId="410C2608" w14:textId="77777777" w:rsid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Štipendist je prost izpolnitve obveznosti sprejema zaposlitve pri delodajalcu, če postane trajno nezmožen opravljati delo, za katerega se je izobraževal in prejemal sofinancirano kadrovsko štipendijo, kar dokazuje z odločbo Zavoda za pokojninsko in invalidsko zavarovanje Slovenije.</w:t>
      </w:r>
    </w:p>
    <w:p w14:paraId="68842FFD" w14:textId="77777777" w:rsidR="00551D58" w:rsidRDefault="00551D58" w:rsidP="00B05C6A">
      <w:pPr>
        <w:spacing w:line="276" w:lineRule="auto"/>
        <w:jc w:val="both"/>
        <w:rPr>
          <w:rFonts w:ascii="Tahoma" w:hAnsi="Tahoma" w:cs="Tahoma"/>
          <w:sz w:val="20"/>
          <w:szCs w:val="20"/>
        </w:rPr>
      </w:pPr>
    </w:p>
    <w:p w14:paraId="6E5415A8" w14:textId="0A1BD342"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V primerih prenehanja štipendijskega razmerja je štipendist dolžan vrniti štipendijo v vrednosti, preračunani skladno z gibanjem indeksa cen življenjskih potrebščin, razen v primeru, da je štipendist kadrovsko štipendijo pridobil na podlagi posredovanih neresničnih podatkov, ko je štipendist dolžan vrniti štipendijo skupaj s pogodbenimi obrestmi, pri čemer je obrestna mera za izračun pogodbenih obresti enaka zamudnim obrestim.</w:t>
      </w:r>
    </w:p>
    <w:p w14:paraId="2ACFC638" w14:textId="77777777"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Znesek za vračilo iz prejšnjega odstavka se preračuna od dneva izplačila do dneva izdaje odločbe o prenehanju štipendijskega razmerja oziroma v primeru pogodbe do dneva izdaje zahtevka za vračilo.</w:t>
      </w:r>
    </w:p>
    <w:p w14:paraId="7FF4134E" w14:textId="77777777" w:rsidR="00B05C6A" w:rsidRPr="00551D58" w:rsidRDefault="00B05C6A" w:rsidP="00B05C6A">
      <w:pPr>
        <w:spacing w:line="276" w:lineRule="auto"/>
        <w:jc w:val="both"/>
        <w:rPr>
          <w:rFonts w:ascii="Tahoma" w:hAnsi="Tahoma" w:cs="Tahoma"/>
          <w:sz w:val="20"/>
          <w:szCs w:val="20"/>
        </w:rPr>
      </w:pPr>
    </w:p>
    <w:p w14:paraId="519583AE" w14:textId="77777777"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Rok za vračilo zneska iz prejšnjega odstavka je 30 dni od dokončnosti odločbe o prenehanju štipendijskega razmerja, v primeru pogodbenega razmerja pa 30 dni od prejema zahtevka za vračilo.</w:t>
      </w:r>
    </w:p>
    <w:p w14:paraId="6FE99D39" w14:textId="77777777" w:rsidR="00B05C6A" w:rsidRPr="00551D58" w:rsidRDefault="00B05C6A" w:rsidP="00B05C6A">
      <w:pPr>
        <w:spacing w:line="276" w:lineRule="auto"/>
        <w:jc w:val="both"/>
        <w:rPr>
          <w:rFonts w:ascii="Tahoma" w:hAnsi="Tahoma" w:cs="Tahoma"/>
          <w:sz w:val="20"/>
          <w:szCs w:val="20"/>
        </w:rPr>
      </w:pPr>
    </w:p>
    <w:p w14:paraId="70418CF0" w14:textId="77777777"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V primeru zamude vračila skladno s prejšnjim odstavkom je štipendist dolžan poravnati tudi zamudne obresti.</w:t>
      </w:r>
    </w:p>
    <w:p w14:paraId="1DC8CF7F" w14:textId="77777777" w:rsidR="00B05C6A" w:rsidRPr="00551D58" w:rsidRDefault="00B05C6A" w:rsidP="00B05C6A">
      <w:pPr>
        <w:spacing w:line="276" w:lineRule="auto"/>
        <w:jc w:val="both"/>
        <w:rPr>
          <w:rFonts w:ascii="Tahoma" w:hAnsi="Tahoma" w:cs="Tahoma"/>
          <w:sz w:val="20"/>
          <w:szCs w:val="20"/>
        </w:rPr>
      </w:pPr>
    </w:p>
    <w:p w14:paraId="3BCCFBCD" w14:textId="77777777"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V primeru, da štipendist do konca enoletnega podaljšanja študentskega statusa po izteku trajanja izobraževalnega programa ne zaključi vseh obveznosti izobraževalnega programa, mora vrniti štipendije, prejete za zadnji letnik izobraževalnega programa in za podaljšan študentski status.</w:t>
      </w:r>
    </w:p>
    <w:p w14:paraId="41E4B7F2" w14:textId="77777777" w:rsidR="00B05C6A" w:rsidRPr="00551D58" w:rsidRDefault="00B05C6A" w:rsidP="00B05C6A">
      <w:pPr>
        <w:spacing w:line="276" w:lineRule="auto"/>
        <w:jc w:val="both"/>
        <w:rPr>
          <w:rFonts w:ascii="Tahoma" w:hAnsi="Tahoma" w:cs="Tahoma"/>
          <w:sz w:val="20"/>
          <w:szCs w:val="20"/>
        </w:rPr>
      </w:pPr>
    </w:p>
    <w:p w14:paraId="7E719BE6" w14:textId="77777777" w:rsidR="00B05C6A" w:rsidRPr="00551D58" w:rsidRDefault="00B05C6A" w:rsidP="00B05C6A">
      <w:pPr>
        <w:spacing w:line="276" w:lineRule="auto"/>
        <w:jc w:val="both"/>
        <w:rPr>
          <w:rFonts w:ascii="Tahoma" w:hAnsi="Tahoma" w:cs="Tahoma"/>
          <w:sz w:val="20"/>
          <w:szCs w:val="20"/>
        </w:rPr>
      </w:pPr>
      <w:r w:rsidRPr="00551D58">
        <w:rPr>
          <w:rFonts w:ascii="Tahoma" w:hAnsi="Tahoma" w:cs="Tahoma"/>
          <w:sz w:val="20"/>
          <w:szCs w:val="20"/>
        </w:rPr>
        <w:t>V primeru, da je štipendist pridobil štipendijo na podlagi neresničnih podatkov, štipendist ne more uveljavljati štipendije po tem zakonu eno  študijsko leto od dokončnosti odločbe, s katero je bila odpravljena odločba o dodelitvi štipendije, ali prekinitve pogodbe o štipendiranju.</w:t>
      </w:r>
    </w:p>
    <w:p w14:paraId="6776B05A" w14:textId="77777777" w:rsidR="00B05C6A" w:rsidRPr="00551D58" w:rsidRDefault="00B05C6A" w:rsidP="00B05C6A">
      <w:pPr>
        <w:spacing w:line="276" w:lineRule="auto"/>
        <w:jc w:val="both"/>
        <w:rPr>
          <w:rFonts w:ascii="Tahoma" w:hAnsi="Tahoma" w:cs="Tahoma"/>
          <w:sz w:val="20"/>
          <w:szCs w:val="20"/>
        </w:rPr>
      </w:pPr>
    </w:p>
    <w:p w14:paraId="4F5858D1" w14:textId="77777777" w:rsidR="00B05C6A" w:rsidRPr="00551D58" w:rsidRDefault="00B05C6A" w:rsidP="00B05C6A">
      <w:pPr>
        <w:spacing w:line="276" w:lineRule="auto"/>
        <w:jc w:val="both"/>
        <w:rPr>
          <w:rFonts w:ascii="Tahoma" w:hAnsi="Tahoma" w:cs="Tahoma"/>
          <w:sz w:val="20"/>
          <w:szCs w:val="20"/>
          <w:lang w:val="sk-SK"/>
        </w:rPr>
      </w:pPr>
      <w:r w:rsidRPr="00551D58">
        <w:rPr>
          <w:rFonts w:ascii="Tahoma" w:hAnsi="Tahoma" w:cs="Tahoma"/>
          <w:sz w:val="20"/>
          <w:szCs w:val="20"/>
        </w:rPr>
        <w:t>Štipendist mora v primeru sprememb, ki vplivajo na štipendijsko razmerje, vrniti neupravičeno prejete zneske štipendij.</w:t>
      </w:r>
    </w:p>
    <w:p w14:paraId="0B5427E4" w14:textId="77777777" w:rsidR="00B05C6A" w:rsidRPr="00551D58" w:rsidRDefault="00B05C6A" w:rsidP="00B05C6A">
      <w:pPr>
        <w:spacing w:line="276" w:lineRule="auto"/>
        <w:jc w:val="both"/>
        <w:rPr>
          <w:rFonts w:ascii="Tahoma" w:hAnsi="Tahoma" w:cs="Tahoma"/>
          <w:sz w:val="20"/>
          <w:szCs w:val="20"/>
          <w:lang w:val="sk-SK"/>
        </w:rPr>
      </w:pPr>
    </w:p>
    <w:p w14:paraId="368B00C3" w14:textId="77777777" w:rsidR="00B05C6A" w:rsidRPr="00551D58" w:rsidRDefault="00B05C6A" w:rsidP="00B05C6A">
      <w:pPr>
        <w:pStyle w:val="Odstavekseznama"/>
        <w:numPr>
          <w:ilvl w:val="0"/>
          <w:numId w:val="2"/>
        </w:numPr>
        <w:spacing w:line="276" w:lineRule="auto"/>
        <w:ind w:left="0" w:firstLine="0"/>
        <w:jc w:val="center"/>
        <w:rPr>
          <w:rFonts w:ascii="Tahoma" w:hAnsi="Tahoma" w:cs="Tahoma"/>
          <w:b/>
          <w:bCs/>
          <w:sz w:val="20"/>
          <w:szCs w:val="20"/>
        </w:rPr>
      </w:pPr>
      <w:r w:rsidRPr="00551D58">
        <w:rPr>
          <w:rFonts w:ascii="Tahoma" w:hAnsi="Tahoma" w:cs="Tahoma"/>
          <w:b/>
          <w:bCs/>
          <w:sz w:val="20"/>
          <w:szCs w:val="20"/>
        </w:rPr>
        <w:t>člen</w:t>
      </w:r>
    </w:p>
    <w:p w14:paraId="0DA915C1" w14:textId="77777777" w:rsidR="00B05C6A" w:rsidRPr="00551D58" w:rsidRDefault="00B05C6A" w:rsidP="00B05C6A">
      <w:pPr>
        <w:spacing w:line="276" w:lineRule="auto"/>
        <w:jc w:val="center"/>
        <w:rPr>
          <w:rFonts w:ascii="Tahoma" w:hAnsi="Tahoma" w:cs="Tahoma"/>
          <w:b/>
          <w:sz w:val="20"/>
          <w:szCs w:val="20"/>
        </w:rPr>
      </w:pPr>
      <w:r w:rsidRPr="00551D58">
        <w:rPr>
          <w:rFonts w:ascii="Tahoma" w:hAnsi="Tahoma" w:cs="Tahoma"/>
          <w:b/>
          <w:sz w:val="20"/>
          <w:szCs w:val="20"/>
        </w:rPr>
        <w:t>(spremembe in dopolnitve pogodbe)</w:t>
      </w:r>
    </w:p>
    <w:p w14:paraId="2AB44995" w14:textId="77777777" w:rsidR="00B05C6A" w:rsidRPr="00551D58" w:rsidRDefault="00B05C6A" w:rsidP="00B05C6A">
      <w:pPr>
        <w:spacing w:line="276" w:lineRule="auto"/>
        <w:jc w:val="both"/>
        <w:rPr>
          <w:rFonts w:ascii="Tahoma" w:hAnsi="Tahoma" w:cs="Tahoma"/>
          <w:sz w:val="20"/>
          <w:szCs w:val="20"/>
        </w:rPr>
      </w:pPr>
    </w:p>
    <w:p w14:paraId="6177A302" w14:textId="77777777" w:rsidR="00B05C6A" w:rsidRPr="00551D58" w:rsidRDefault="00B05C6A" w:rsidP="00B05C6A">
      <w:pPr>
        <w:spacing w:line="276" w:lineRule="auto"/>
        <w:jc w:val="both"/>
        <w:rPr>
          <w:rFonts w:ascii="Tahoma" w:hAnsi="Tahoma" w:cs="Tahoma"/>
          <w:b/>
          <w:bCs/>
          <w:sz w:val="20"/>
          <w:szCs w:val="20"/>
        </w:rPr>
      </w:pPr>
      <w:r w:rsidRPr="00551D58">
        <w:rPr>
          <w:rFonts w:ascii="Tahoma" w:hAnsi="Tahoma" w:cs="Tahoma"/>
          <w:sz w:val="20"/>
          <w:szCs w:val="20"/>
        </w:rPr>
        <w:t>Spremembe pogodbe se morajo skleniti pisno. Predlaga jo lahko vsaka pogodbena stranka in nastane kot aneks k tej pogodbi.</w:t>
      </w:r>
    </w:p>
    <w:p w14:paraId="5A630EE1" w14:textId="77777777" w:rsidR="00B05C6A" w:rsidRPr="00551D58" w:rsidRDefault="00B05C6A" w:rsidP="00B05C6A">
      <w:pPr>
        <w:spacing w:line="276" w:lineRule="auto"/>
        <w:jc w:val="both"/>
        <w:outlineLvl w:val="0"/>
        <w:rPr>
          <w:rFonts w:ascii="Tahoma" w:hAnsi="Tahoma" w:cs="Tahoma"/>
          <w:bCs/>
          <w:sz w:val="20"/>
          <w:szCs w:val="20"/>
        </w:rPr>
      </w:pPr>
    </w:p>
    <w:p w14:paraId="253EBF42" w14:textId="77777777" w:rsidR="00B05C6A" w:rsidRPr="00551D58" w:rsidRDefault="00B05C6A" w:rsidP="00B05C6A">
      <w:pPr>
        <w:pStyle w:val="Odstavekseznama"/>
        <w:numPr>
          <w:ilvl w:val="0"/>
          <w:numId w:val="2"/>
        </w:numPr>
        <w:spacing w:line="276" w:lineRule="auto"/>
        <w:ind w:left="0" w:firstLine="0"/>
        <w:jc w:val="center"/>
        <w:rPr>
          <w:rFonts w:ascii="Tahoma" w:hAnsi="Tahoma" w:cs="Tahoma"/>
          <w:b/>
          <w:bCs/>
          <w:sz w:val="20"/>
          <w:szCs w:val="20"/>
        </w:rPr>
      </w:pPr>
      <w:r w:rsidRPr="00551D58">
        <w:rPr>
          <w:rFonts w:ascii="Tahoma" w:hAnsi="Tahoma" w:cs="Tahoma"/>
          <w:b/>
          <w:bCs/>
          <w:sz w:val="20"/>
          <w:szCs w:val="20"/>
        </w:rPr>
        <w:t>člen</w:t>
      </w:r>
    </w:p>
    <w:p w14:paraId="733C0191" w14:textId="77777777" w:rsidR="00B05C6A" w:rsidRPr="00551D58" w:rsidRDefault="00B05C6A" w:rsidP="00B05C6A">
      <w:pPr>
        <w:spacing w:line="276" w:lineRule="auto"/>
        <w:jc w:val="center"/>
        <w:rPr>
          <w:rFonts w:ascii="Tahoma" w:hAnsi="Tahoma" w:cs="Tahoma"/>
          <w:b/>
          <w:bCs/>
          <w:sz w:val="20"/>
          <w:szCs w:val="20"/>
        </w:rPr>
      </w:pPr>
      <w:r w:rsidRPr="00551D58">
        <w:rPr>
          <w:rFonts w:ascii="Tahoma" w:hAnsi="Tahoma" w:cs="Tahoma"/>
          <w:b/>
          <w:bCs/>
          <w:sz w:val="20"/>
          <w:szCs w:val="20"/>
        </w:rPr>
        <w:t>(pristojnost v sporih)</w:t>
      </w:r>
    </w:p>
    <w:p w14:paraId="60151986" w14:textId="77777777" w:rsidR="00B05C6A" w:rsidRPr="00551D58" w:rsidRDefault="00B05C6A" w:rsidP="00B05C6A">
      <w:pPr>
        <w:spacing w:line="276" w:lineRule="auto"/>
        <w:jc w:val="both"/>
        <w:rPr>
          <w:rFonts w:ascii="Tahoma" w:hAnsi="Tahoma" w:cs="Tahoma"/>
          <w:bCs/>
          <w:sz w:val="20"/>
          <w:szCs w:val="20"/>
        </w:rPr>
      </w:pPr>
    </w:p>
    <w:p w14:paraId="248121A4" w14:textId="50738065" w:rsidR="00B05C6A" w:rsidRPr="00551D58" w:rsidRDefault="00B05C6A" w:rsidP="00B05C6A">
      <w:pPr>
        <w:pStyle w:val="Default"/>
        <w:spacing w:line="276" w:lineRule="auto"/>
        <w:jc w:val="both"/>
        <w:rPr>
          <w:rFonts w:ascii="Tahoma" w:hAnsi="Tahoma" w:cs="Tahoma"/>
          <w:color w:val="auto"/>
          <w:sz w:val="20"/>
          <w:szCs w:val="20"/>
        </w:rPr>
      </w:pPr>
      <w:r w:rsidRPr="00551D58">
        <w:rPr>
          <w:rFonts w:ascii="Tahoma" w:hAnsi="Tahoma" w:cs="Tahoma"/>
          <w:color w:val="auto"/>
          <w:sz w:val="20"/>
          <w:szCs w:val="20"/>
        </w:rPr>
        <w:t>Morebitne spore bosta pogodbeni stranki reševali sporazumno, če sporazuma ne bosta dosegli, bo spore reševalo stvarno pr</w:t>
      </w:r>
      <w:r w:rsidR="00D462BC" w:rsidRPr="00551D58">
        <w:rPr>
          <w:rFonts w:ascii="Tahoma" w:hAnsi="Tahoma" w:cs="Tahoma"/>
          <w:color w:val="auto"/>
          <w:sz w:val="20"/>
          <w:szCs w:val="20"/>
        </w:rPr>
        <w:t>istojno sodišče v Novem mestu</w:t>
      </w:r>
      <w:r w:rsidRPr="00551D58">
        <w:rPr>
          <w:rFonts w:ascii="Tahoma" w:hAnsi="Tahoma" w:cs="Tahoma"/>
          <w:color w:val="auto"/>
          <w:sz w:val="20"/>
          <w:szCs w:val="20"/>
        </w:rPr>
        <w:t xml:space="preserve">. </w:t>
      </w:r>
    </w:p>
    <w:p w14:paraId="2286C959" w14:textId="77777777" w:rsidR="00B05C6A" w:rsidRPr="00551D58" w:rsidRDefault="00B05C6A" w:rsidP="00B05C6A">
      <w:pPr>
        <w:pStyle w:val="Default"/>
        <w:spacing w:line="276" w:lineRule="auto"/>
        <w:jc w:val="both"/>
        <w:rPr>
          <w:rFonts w:ascii="Tahoma" w:hAnsi="Tahoma" w:cs="Tahoma"/>
          <w:b/>
          <w:color w:val="auto"/>
          <w:sz w:val="20"/>
          <w:szCs w:val="20"/>
        </w:rPr>
      </w:pPr>
    </w:p>
    <w:p w14:paraId="27E726B6" w14:textId="77777777" w:rsidR="00B05C6A" w:rsidRPr="00551D58" w:rsidRDefault="00B05C6A" w:rsidP="00B05C6A">
      <w:pPr>
        <w:pStyle w:val="Odstavekseznama"/>
        <w:numPr>
          <w:ilvl w:val="0"/>
          <w:numId w:val="2"/>
        </w:numPr>
        <w:spacing w:line="276" w:lineRule="auto"/>
        <w:ind w:left="0" w:firstLine="0"/>
        <w:jc w:val="center"/>
        <w:rPr>
          <w:rFonts w:ascii="Tahoma" w:hAnsi="Tahoma" w:cs="Tahoma"/>
          <w:b/>
          <w:sz w:val="20"/>
          <w:szCs w:val="20"/>
        </w:rPr>
      </w:pPr>
      <w:r w:rsidRPr="00551D58">
        <w:rPr>
          <w:rFonts w:ascii="Tahoma" w:hAnsi="Tahoma" w:cs="Tahoma"/>
          <w:b/>
          <w:sz w:val="20"/>
          <w:szCs w:val="20"/>
        </w:rPr>
        <w:t>člen</w:t>
      </w:r>
    </w:p>
    <w:p w14:paraId="69C4E39D" w14:textId="77777777" w:rsidR="00B05C6A" w:rsidRPr="00551D58" w:rsidRDefault="00B05C6A" w:rsidP="00B05C6A">
      <w:pPr>
        <w:pStyle w:val="Odstavekseznama"/>
        <w:spacing w:line="276" w:lineRule="auto"/>
        <w:ind w:left="0"/>
        <w:jc w:val="center"/>
        <w:rPr>
          <w:rFonts w:ascii="Tahoma" w:hAnsi="Tahoma" w:cs="Tahoma"/>
          <w:b/>
          <w:sz w:val="20"/>
          <w:szCs w:val="20"/>
        </w:rPr>
      </w:pPr>
      <w:r w:rsidRPr="00551D58">
        <w:rPr>
          <w:rFonts w:ascii="Tahoma" w:hAnsi="Tahoma" w:cs="Tahoma"/>
          <w:b/>
          <w:sz w:val="20"/>
          <w:szCs w:val="20"/>
        </w:rPr>
        <w:t>(pravna podlaga)</w:t>
      </w:r>
    </w:p>
    <w:p w14:paraId="415CF386" w14:textId="77777777" w:rsidR="00B05C6A" w:rsidRPr="00551D58" w:rsidRDefault="00B05C6A" w:rsidP="00B05C6A">
      <w:pPr>
        <w:pStyle w:val="Default"/>
        <w:spacing w:line="276" w:lineRule="auto"/>
        <w:rPr>
          <w:rFonts w:ascii="Tahoma" w:hAnsi="Tahoma" w:cs="Tahoma"/>
          <w:sz w:val="20"/>
          <w:szCs w:val="20"/>
        </w:rPr>
      </w:pPr>
    </w:p>
    <w:p w14:paraId="25F72E54" w14:textId="77777777" w:rsidR="00B05C6A" w:rsidRPr="00551D58" w:rsidRDefault="00B05C6A" w:rsidP="00B05C6A">
      <w:pPr>
        <w:pStyle w:val="Default"/>
        <w:spacing w:line="276" w:lineRule="auto"/>
        <w:jc w:val="both"/>
        <w:rPr>
          <w:rFonts w:ascii="Tahoma" w:hAnsi="Tahoma" w:cs="Tahoma"/>
          <w:sz w:val="20"/>
          <w:szCs w:val="20"/>
        </w:rPr>
      </w:pPr>
      <w:r w:rsidRPr="00551D58">
        <w:rPr>
          <w:rFonts w:ascii="Tahoma" w:hAnsi="Tahoma" w:cs="Tahoma"/>
          <w:sz w:val="20"/>
          <w:szCs w:val="20"/>
        </w:rPr>
        <w:lastRenderedPageBreak/>
        <w:t xml:space="preserve">Za vsa vprašanja, ki niso posebej urejena s to pogodbo, se uporabljajo določila ZŠtip-1, Pravilnika, Obligacijskega zakonika (Uradni list RS, št. </w:t>
      </w:r>
      <w:hyperlink r:id="rId10" w:tgtFrame="_blank" w:tooltip="Obligacijski zakonik (uradno prečiščeno besedilo)" w:history="1">
        <w:r w:rsidRPr="00551D58">
          <w:rPr>
            <w:rFonts w:ascii="Tahoma" w:hAnsi="Tahoma" w:cs="Tahoma"/>
            <w:sz w:val="20"/>
            <w:szCs w:val="20"/>
          </w:rPr>
          <w:t>97/07</w:t>
        </w:r>
      </w:hyperlink>
      <w:r w:rsidRPr="00551D58">
        <w:rPr>
          <w:rFonts w:ascii="Tahoma" w:hAnsi="Tahoma" w:cs="Tahoma"/>
          <w:sz w:val="20"/>
          <w:szCs w:val="20"/>
        </w:rPr>
        <w:t xml:space="preserve"> –UPB in </w:t>
      </w:r>
      <w:hyperlink r:id="rId11" w:tgtFrame="_blank" w:tooltip="Odločba o razveljavitvi 184. člena Obligacijskega zakonika" w:history="1">
        <w:r w:rsidRPr="00551D58">
          <w:rPr>
            <w:rFonts w:ascii="Tahoma" w:hAnsi="Tahoma" w:cs="Tahoma"/>
            <w:sz w:val="20"/>
            <w:szCs w:val="20"/>
          </w:rPr>
          <w:t>64/16</w:t>
        </w:r>
      </w:hyperlink>
      <w:r w:rsidRPr="00551D58">
        <w:rPr>
          <w:rFonts w:ascii="Tahoma" w:hAnsi="Tahoma" w:cs="Tahoma"/>
          <w:sz w:val="20"/>
          <w:szCs w:val="20"/>
        </w:rPr>
        <w:t xml:space="preserve"> – </w:t>
      </w:r>
      <w:proofErr w:type="spellStart"/>
      <w:r w:rsidRPr="00551D58">
        <w:rPr>
          <w:rFonts w:ascii="Tahoma" w:hAnsi="Tahoma" w:cs="Tahoma"/>
          <w:sz w:val="20"/>
          <w:szCs w:val="20"/>
        </w:rPr>
        <w:t>odl</w:t>
      </w:r>
      <w:proofErr w:type="spellEnd"/>
      <w:r w:rsidRPr="00551D58">
        <w:rPr>
          <w:rFonts w:ascii="Tahoma" w:hAnsi="Tahoma" w:cs="Tahoma"/>
          <w:sz w:val="20"/>
          <w:szCs w:val="20"/>
        </w:rPr>
        <w:t>. US) in pravila črpanja evropskih sredstev.</w:t>
      </w:r>
    </w:p>
    <w:p w14:paraId="16B90D68" w14:textId="77777777" w:rsidR="00B05C6A" w:rsidRPr="00551D58" w:rsidRDefault="00B05C6A" w:rsidP="00B05C6A">
      <w:pPr>
        <w:pStyle w:val="Default"/>
        <w:spacing w:line="276" w:lineRule="auto"/>
        <w:jc w:val="both"/>
        <w:rPr>
          <w:rFonts w:ascii="Tahoma" w:hAnsi="Tahoma" w:cs="Tahoma"/>
          <w:color w:val="auto"/>
          <w:sz w:val="20"/>
          <w:szCs w:val="20"/>
        </w:rPr>
      </w:pPr>
    </w:p>
    <w:p w14:paraId="51D21BBB" w14:textId="77777777" w:rsidR="00B05C6A" w:rsidRPr="00551D58" w:rsidRDefault="00B05C6A" w:rsidP="00B05C6A">
      <w:pPr>
        <w:pStyle w:val="Odstavekseznama"/>
        <w:numPr>
          <w:ilvl w:val="0"/>
          <w:numId w:val="2"/>
        </w:numPr>
        <w:spacing w:line="276" w:lineRule="auto"/>
        <w:ind w:left="0" w:firstLine="0"/>
        <w:jc w:val="center"/>
        <w:rPr>
          <w:rFonts w:ascii="Tahoma" w:hAnsi="Tahoma" w:cs="Tahoma"/>
          <w:b/>
          <w:sz w:val="20"/>
          <w:szCs w:val="20"/>
        </w:rPr>
      </w:pPr>
      <w:r w:rsidRPr="00551D58">
        <w:rPr>
          <w:rFonts w:ascii="Tahoma" w:hAnsi="Tahoma" w:cs="Tahoma"/>
          <w:b/>
          <w:sz w:val="20"/>
          <w:szCs w:val="20"/>
        </w:rPr>
        <w:t>člen</w:t>
      </w:r>
    </w:p>
    <w:p w14:paraId="047EBFDC" w14:textId="77777777" w:rsidR="00B05C6A" w:rsidRPr="00551D58" w:rsidRDefault="00B05C6A" w:rsidP="00B05C6A">
      <w:pPr>
        <w:pStyle w:val="Default"/>
        <w:spacing w:line="276" w:lineRule="auto"/>
        <w:jc w:val="center"/>
        <w:rPr>
          <w:rFonts w:ascii="Tahoma" w:hAnsi="Tahoma" w:cs="Tahoma"/>
          <w:b/>
          <w:color w:val="auto"/>
          <w:sz w:val="20"/>
          <w:szCs w:val="20"/>
        </w:rPr>
      </w:pPr>
      <w:r w:rsidRPr="00551D58">
        <w:rPr>
          <w:rFonts w:ascii="Tahoma" w:hAnsi="Tahoma" w:cs="Tahoma"/>
          <w:b/>
          <w:color w:val="auto"/>
          <w:sz w:val="20"/>
          <w:szCs w:val="20"/>
        </w:rPr>
        <w:t>(prenehanje veljavnosti pogodbe)</w:t>
      </w:r>
    </w:p>
    <w:p w14:paraId="0D93161E" w14:textId="77777777" w:rsidR="00B05C6A" w:rsidRPr="00551D58" w:rsidRDefault="00B05C6A" w:rsidP="00B05C6A">
      <w:pPr>
        <w:pStyle w:val="Default"/>
        <w:spacing w:line="276" w:lineRule="auto"/>
        <w:jc w:val="both"/>
        <w:rPr>
          <w:rFonts w:ascii="Tahoma" w:hAnsi="Tahoma" w:cs="Tahoma"/>
          <w:color w:val="auto"/>
          <w:sz w:val="20"/>
          <w:szCs w:val="20"/>
        </w:rPr>
      </w:pPr>
    </w:p>
    <w:p w14:paraId="5EC44368" w14:textId="77777777" w:rsidR="00B05C6A" w:rsidRPr="00551D58" w:rsidRDefault="00B05C6A" w:rsidP="00B05C6A">
      <w:pPr>
        <w:pStyle w:val="Default"/>
        <w:spacing w:line="276" w:lineRule="auto"/>
        <w:jc w:val="both"/>
        <w:rPr>
          <w:rFonts w:ascii="Tahoma" w:hAnsi="Tahoma" w:cs="Tahoma"/>
          <w:color w:val="auto"/>
          <w:sz w:val="20"/>
          <w:szCs w:val="20"/>
        </w:rPr>
      </w:pPr>
      <w:r w:rsidRPr="00551D58">
        <w:rPr>
          <w:rFonts w:ascii="Tahoma" w:hAnsi="Tahoma" w:cs="Tahoma"/>
          <w:color w:val="auto"/>
          <w:sz w:val="20"/>
          <w:szCs w:val="20"/>
        </w:rPr>
        <w:t>Ta pogodba preneha veljati v primerih iz 14. člena te pogodbe (vračilo štipendije) ali, ko obe pogodbeni stranki izpolnita vse svoje pogodbene obveznosti.</w:t>
      </w:r>
    </w:p>
    <w:p w14:paraId="024DFD11" w14:textId="77777777" w:rsidR="008C17A2" w:rsidRPr="00551D58" w:rsidRDefault="008C17A2" w:rsidP="00B05C6A">
      <w:pPr>
        <w:pStyle w:val="Default"/>
        <w:spacing w:line="276" w:lineRule="auto"/>
        <w:jc w:val="both"/>
        <w:rPr>
          <w:rFonts w:ascii="Tahoma" w:hAnsi="Tahoma" w:cs="Tahoma"/>
          <w:color w:val="auto"/>
          <w:sz w:val="20"/>
          <w:szCs w:val="20"/>
        </w:rPr>
      </w:pPr>
    </w:p>
    <w:p w14:paraId="2A5AC3B3" w14:textId="77777777" w:rsidR="00B05C6A" w:rsidRPr="00551D58" w:rsidRDefault="00B05C6A" w:rsidP="00B05C6A">
      <w:pPr>
        <w:pStyle w:val="Default"/>
        <w:spacing w:line="276" w:lineRule="auto"/>
        <w:jc w:val="both"/>
        <w:rPr>
          <w:rFonts w:ascii="Tahoma" w:hAnsi="Tahoma" w:cs="Tahoma"/>
          <w:color w:val="auto"/>
          <w:sz w:val="20"/>
          <w:szCs w:val="20"/>
        </w:rPr>
      </w:pPr>
    </w:p>
    <w:p w14:paraId="1AA4C0FB" w14:textId="77777777" w:rsidR="00B05C6A" w:rsidRPr="00551D58" w:rsidRDefault="00B05C6A" w:rsidP="00B05C6A">
      <w:pPr>
        <w:pStyle w:val="Odstavekseznama"/>
        <w:numPr>
          <w:ilvl w:val="0"/>
          <w:numId w:val="2"/>
        </w:numPr>
        <w:spacing w:line="276" w:lineRule="auto"/>
        <w:ind w:left="0" w:firstLine="0"/>
        <w:jc w:val="center"/>
        <w:rPr>
          <w:rFonts w:ascii="Tahoma" w:hAnsi="Tahoma" w:cs="Tahoma"/>
          <w:b/>
          <w:bCs/>
          <w:sz w:val="20"/>
          <w:szCs w:val="20"/>
        </w:rPr>
      </w:pPr>
      <w:r w:rsidRPr="00551D58">
        <w:rPr>
          <w:rFonts w:ascii="Tahoma" w:hAnsi="Tahoma" w:cs="Tahoma"/>
          <w:b/>
          <w:sz w:val="20"/>
          <w:szCs w:val="20"/>
        </w:rPr>
        <w:t>člen</w:t>
      </w:r>
    </w:p>
    <w:p w14:paraId="3D8C1CF3" w14:textId="77777777" w:rsidR="00B05C6A" w:rsidRPr="00551D58" w:rsidRDefault="00B05C6A" w:rsidP="00B05C6A">
      <w:pPr>
        <w:spacing w:line="276" w:lineRule="auto"/>
        <w:ind w:right="-1"/>
        <w:jc w:val="center"/>
        <w:rPr>
          <w:rFonts w:ascii="Tahoma" w:hAnsi="Tahoma" w:cs="Tahoma"/>
          <w:b/>
          <w:bCs/>
          <w:sz w:val="20"/>
          <w:szCs w:val="20"/>
        </w:rPr>
      </w:pPr>
      <w:r w:rsidRPr="00551D58">
        <w:rPr>
          <w:rFonts w:ascii="Tahoma" w:hAnsi="Tahoma" w:cs="Tahoma"/>
          <w:b/>
          <w:bCs/>
          <w:sz w:val="20"/>
          <w:szCs w:val="20"/>
        </w:rPr>
        <w:t>(veljavnost pogodbe)</w:t>
      </w:r>
    </w:p>
    <w:p w14:paraId="433F5FDB" w14:textId="77777777" w:rsidR="00B05C6A" w:rsidRPr="00551D58" w:rsidRDefault="00B05C6A" w:rsidP="00B05C6A">
      <w:pPr>
        <w:spacing w:line="276" w:lineRule="auto"/>
        <w:jc w:val="both"/>
        <w:rPr>
          <w:rFonts w:ascii="Tahoma" w:hAnsi="Tahoma" w:cs="Tahoma"/>
          <w:bCs/>
          <w:sz w:val="20"/>
          <w:szCs w:val="20"/>
        </w:rPr>
      </w:pPr>
    </w:p>
    <w:p w14:paraId="714D3CA2" w14:textId="77777777" w:rsidR="00B05C6A" w:rsidRPr="00551D58" w:rsidRDefault="00B05C6A" w:rsidP="00B05C6A">
      <w:pPr>
        <w:pStyle w:val="Default"/>
        <w:spacing w:line="276" w:lineRule="auto"/>
        <w:jc w:val="both"/>
        <w:rPr>
          <w:rFonts w:ascii="Tahoma" w:hAnsi="Tahoma" w:cs="Tahoma"/>
          <w:sz w:val="20"/>
          <w:szCs w:val="20"/>
        </w:rPr>
      </w:pPr>
      <w:r w:rsidRPr="00551D58">
        <w:rPr>
          <w:rFonts w:ascii="Tahoma" w:hAnsi="Tahoma" w:cs="Tahoma"/>
          <w:sz w:val="20"/>
          <w:szCs w:val="20"/>
        </w:rPr>
        <w:t>Ta pogodba se podpiše v dveh (2) enakih izvodih, od katerih prejme vsaka pogodbena stranka po en (1) izvod ter začne veljati z dnem, ko jo podpišeta delodajalec in štipendist.</w:t>
      </w:r>
    </w:p>
    <w:p w14:paraId="3B1BF828" w14:textId="77777777" w:rsidR="00A42856" w:rsidRPr="00551D58" w:rsidRDefault="00A42856">
      <w:pPr>
        <w:rPr>
          <w:rFonts w:ascii="Tahoma" w:hAnsi="Tahoma" w:cs="Tahoma"/>
          <w:sz w:val="20"/>
          <w:szCs w:val="20"/>
        </w:rPr>
      </w:pPr>
    </w:p>
    <w:p w14:paraId="52BCCB95" w14:textId="3231F2C6" w:rsidR="000036BE" w:rsidRPr="00551D58" w:rsidRDefault="000036BE">
      <w:pPr>
        <w:rPr>
          <w:rFonts w:ascii="Tahoma" w:hAnsi="Tahoma" w:cs="Tahoma"/>
          <w:sz w:val="20"/>
          <w:szCs w:val="20"/>
        </w:rPr>
      </w:pPr>
      <w:r w:rsidRPr="00551D58">
        <w:rPr>
          <w:rFonts w:ascii="Tahoma" w:hAnsi="Tahoma" w:cs="Tahoma"/>
          <w:sz w:val="20"/>
          <w:szCs w:val="20"/>
        </w:rPr>
        <w:t xml:space="preserve">Trebnje, </w:t>
      </w:r>
    </w:p>
    <w:p w14:paraId="78D430AF" w14:textId="77777777" w:rsidR="000036BE" w:rsidRPr="00551D58" w:rsidRDefault="000036BE">
      <w:pPr>
        <w:rPr>
          <w:rFonts w:ascii="Tahoma" w:hAnsi="Tahoma" w:cs="Tahoma"/>
          <w:sz w:val="20"/>
          <w:szCs w:val="20"/>
        </w:rPr>
      </w:pPr>
    </w:p>
    <w:p w14:paraId="7FB8959F" w14:textId="5F0E1B8D" w:rsidR="000036BE" w:rsidRPr="00551D58" w:rsidRDefault="000036BE">
      <w:pPr>
        <w:rPr>
          <w:rFonts w:ascii="Tahoma" w:hAnsi="Tahoma" w:cs="Tahoma"/>
          <w:sz w:val="20"/>
          <w:szCs w:val="20"/>
        </w:rPr>
      </w:pPr>
      <w:r w:rsidRPr="00551D58">
        <w:rPr>
          <w:rFonts w:ascii="Tahoma" w:hAnsi="Tahoma" w:cs="Tahoma"/>
          <w:sz w:val="20"/>
          <w:szCs w:val="20"/>
        </w:rPr>
        <w:t>Štipendist:</w:t>
      </w:r>
      <w:r w:rsidRPr="00551D58">
        <w:rPr>
          <w:rFonts w:ascii="Tahoma" w:hAnsi="Tahoma" w:cs="Tahoma"/>
          <w:sz w:val="20"/>
          <w:szCs w:val="20"/>
        </w:rPr>
        <w:tab/>
      </w:r>
      <w:r w:rsidRPr="00551D58">
        <w:rPr>
          <w:rFonts w:ascii="Tahoma" w:hAnsi="Tahoma" w:cs="Tahoma"/>
          <w:sz w:val="20"/>
          <w:szCs w:val="20"/>
        </w:rPr>
        <w:tab/>
      </w:r>
      <w:r w:rsidRPr="00551D58">
        <w:rPr>
          <w:rFonts w:ascii="Tahoma" w:hAnsi="Tahoma" w:cs="Tahoma"/>
          <w:sz w:val="20"/>
          <w:szCs w:val="20"/>
        </w:rPr>
        <w:tab/>
      </w:r>
      <w:r w:rsidRPr="00551D58">
        <w:rPr>
          <w:rFonts w:ascii="Tahoma" w:hAnsi="Tahoma" w:cs="Tahoma"/>
          <w:sz w:val="20"/>
          <w:szCs w:val="20"/>
        </w:rPr>
        <w:tab/>
      </w:r>
      <w:r w:rsidRPr="00551D58">
        <w:rPr>
          <w:rFonts w:ascii="Tahoma" w:hAnsi="Tahoma" w:cs="Tahoma"/>
          <w:sz w:val="20"/>
          <w:szCs w:val="20"/>
        </w:rPr>
        <w:tab/>
      </w:r>
      <w:r w:rsidRPr="00551D58">
        <w:rPr>
          <w:rFonts w:ascii="Tahoma" w:hAnsi="Tahoma" w:cs="Tahoma"/>
          <w:sz w:val="20"/>
          <w:szCs w:val="20"/>
        </w:rPr>
        <w:tab/>
      </w:r>
      <w:r w:rsidRPr="00551D58">
        <w:rPr>
          <w:rFonts w:ascii="Tahoma" w:hAnsi="Tahoma" w:cs="Tahoma"/>
          <w:sz w:val="20"/>
          <w:szCs w:val="20"/>
        </w:rPr>
        <w:tab/>
      </w:r>
      <w:r w:rsidRPr="00551D58">
        <w:rPr>
          <w:rFonts w:ascii="Tahoma" w:hAnsi="Tahoma" w:cs="Tahoma"/>
          <w:sz w:val="20"/>
          <w:szCs w:val="20"/>
        </w:rPr>
        <w:tab/>
        <w:t>Delodajalec:</w:t>
      </w:r>
    </w:p>
    <w:p w14:paraId="3B43E82F" w14:textId="7A887EF4" w:rsidR="000036BE" w:rsidRPr="00551D58" w:rsidRDefault="000036BE">
      <w:pPr>
        <w:rPr>
          <w:rFonts w:ascii="Tahoma" w:hAnsi="Tahoma" w:cs="Tahoma"/>
          <w:sz w:val="20"/>
          <w:szCs w:val="20"/>
        </w:rPr>
      </w:pPr>
      <w:r w:rsidRPr="00551D58">
        <w:rPr>
          <w:rFonts w:ascii="Tahoma" w:hAnsi="Tahoma" w:cs="Tahoma"/>
          <w:sz w:val="20"/>
          <w:szCs w:val="20"/>
        </w:rPr>
        <w:tab/>
      </w:r>
      <w:r w:rsidRPr="00551D58">
        <w:rPr>
          <w:rFonts w:ascii="Tahoma" w:hAnsi="Tahoma" w:cs="Tahoma"/>
          <w:sz w:val="20"/>
          <w:szCs w:val="20"/>
        </w:rPr>
        <w:tab/>
      </w:r>
      <w:r w:rsidRPr="00551D58">
        <w:rPr>
          <w:rFonts w:ascii="Tahoma" w:hAnsi="Tahoma" w:cs="Tahoma"/>
          <w:sz w:val="20"/>
          <w:szCs w:val="20"/>
        </w:rPr>
        <w:tab/>
      </w:r>
      <w:r w:rsidRPr="00551D58">
        <w:rPr>
          <w:rFonts w:ascii="Tahoma" w:hAnsi="Tahoma" w:cs="Tahoma"/>
          <w:sz w:val="20"/>
          <w:szCs w:val="20"/>
        </w:rPr>
        <w:tab/>
      </w:r>
      <w:r w:rsidRPr="00551D58">
        <w:rPr>
          <w:rFonts w:ascii="Tahoma" w:hAnsi="Tahoma" w:cs="Tahoma"/>
          <w:sz w:val="20"/>
          <w:szCs w:val="20"/>
        </w:rPr>
        <w:tab/>
      </w:r>
      <w:r w:rsidRPr="00551D58">
        <w:rPr>
          <w:rFonts w:ascii="Tahoma" w:hAnsi="Tahoma" w:cs="Tahoma"/>
          <w:sz w:val="20"/>
          <w:szCs w:val="20"/>
        </w:rPr>
        <w:tab/>
      </w:r>
      <w:r w:rsidRPr="00551D58">
        <w:rPr>
          <w:rFonts w:ascii="Tahoma" w:hAnsi="Tahoma" w:cs="Tahoma"/>
          <w:sz w:val="20"/>
          <w:szCs w:val="20"/>
        </w:rPr>
        <w:tab/>
      </w:r>
      <w:r w:rsidRPr="00551D58">
        <w:rPr>
          <w:rFonts w:ascii="Tahoma" w:hAnsi="Tahoma" w:cs="Tahoma"/>
          <w:sz w:val="20"/>
          <w:szCs w:val="20"/>
        </w:rPr>
        <w:tab/>
      </w:r>
      <w:r w:rsidRPr="00551D58">
        <w:rPr>
          <w:rFonts w:ascii="Tahoma" w:hAnsi="Tahoma" w:cs="Tahoma"/>
          <w:sz w:val="20"/>
          <w:szCs w:val="20"/>
        </w:rPr>
        <w:tab/>
        <w:t>direktorica</w:t>
      </w:r>
    </w:p>
    <w:p w14:paraId="115ADFCB" w14:textId="048A4CDF" w:rsidR="000036BE" w:rsidRPr="00551D58" w:rsidRDefault="000036BE">
      <w:pPr>
        <w:rPr>
          <w:rFonts w:ascii="Tahoma" w:hAnsi="Tahoma" w:cs="Tahoma"/>
          <w:sz w:val="20"/>
          <w:szCs w:val="20"/>
        </w:rPr>
      </w:pPr>
      <w:r w:rsidRPr="00551D58">
        <w:rPr>
          <w:rFonts w:ascii="Tahoma" w:hAnsi="Tahoma" w:cs="Tahoma"/>
          <w:sz w:val="20"/>
          <w:szCs w:val="20"/>
        </w:rPr>
        <w:tab/>
      </w:r>
      <w:r w:rsidRPr="00551D58">
        <w:rPr>
          <w:rFonts w:ascii="Tahoma" w:hAnsi="Tahoma" w:cs="Tahoma"/>
          <w:sz w:val="20"/>
          <w:szCs w:val="20"/>
        </w:rPr>
        <w:tab/>
      </w:r>
      <w:r w:rsidRPr="00551D58">
        <w:rPr>
          <w:rFonts w:ascii="Tahoma" w:hAnsi="Tahoma" w:cs="Tahoma"/>
          <w:sz w:val="20"/>
          <w:szCs w:val="20"/>
        </w:rPr>
        <w:tab/>
      </w:r>
      <w:r w:rsidRPr="00551D58">
        <w:rPr>
          <w:rFonts w:ascii="Tahoma" w:hAnsi="Tahoma" w:cs="Tahoma"/>
          <w:sz w:val="20"/>
          <w:szCs w:val="20"/>
        </w:rPr>
        <w:tab/>
      </w:r>
      <w:r w:rsidRPr="00551D58">
        <w:rPr>
          <w:rFonts w:ascii="Tahoma" w:hAnsi="Tahoma" w:cs="Tahoma"/>
          <w:sz w:val="20"/>
          <w:szCs w:val="20"/>
        </w:rPr>
        <w:tab/>
      </w:r>
      <w:r w:rsidR="00551D58">
        <w:rPr>
          <w:rFonts w:ascii="Tahoma" w:hAnsi="Tahoma" w:cs="Tahoma"/>
          <w:sz w:val="20"/>
          <w:szCs w:val="20"/>
        </w:rPr>
        <w:tab/>
      </w:r>
      <w:r w:rsidR="00551D58">
        <w:rPr>
          <w:rFonts w:ascii="Tahoma" w:hAnsi="Tahoma" w:cs="Tahoma"/>
          <w:sz w:val="20"/>
          <w:szCs w:val="20"/>
        </w:rPr>
        <w:tab/>
      </w:r>
      <w:r w:rsidR="00551D58">
        <w:rPr>
          <w:rFonts w:ascii="Tahoma" w:hAnsi="Tahoma" w:cs="Tahoma"/>
          <w:sz w:val="20"/>
          <w:szCs w:val="20"/>
        </w:rPr>
        <w:tab/>
        <w:t xml:space="preserve">Karmen </w:t>
      </w:r>
      <w:proofErr w:type="spellStart"/>
      <w:r w:rsidR="00551D58">
        <w:rPr>
          <w:rFonts w:ascii="Tahoma" w:hAnsi="Tahoma" w:cs="Tahoma"/>
          <w:sz w:val="20"/>
          <w:szCs w:val="20"/>
        </w:rPr>
        <w:t>Lukše</w:t>
      </w:r>
      <w:proofErr w:type="spellEnd"/>
      <w:r w:rsidR="00551D58">
        <w:rPr>
          <w:rFonts w:ascii="Tahoma" w:hAnsi="Tahoma" w:cs="Tahoma"/>
          <w:sz w:val="20"/>
          <w:szCs w:val="20"/>
        </w:rPr>
        <w:t>, mag.</w:t>
      </w:r>
      <w:r w:rsidR="00E36726">
        <w:rPr>
          <w:rFonts w:ascii="Tahoma" w:hAnsi="Tahoma" w:cs="Tahoma"/>
          <w:sz w:val="20"/>
          <w:szCs w:val="20"/>
        </w:rPr>
        <w:t xml:space="preserve"> </w:t>
      </w:r>
      <w:r w:rsidR="00551D58">
        <w:rPr>
          <w:rFonts w:ascii="Tahoma" w:hAnsi="Tahoma" w:cs="Tahoma"/>
          <w:sz w:val="20"/>
          <w:szCs w:val="20"/>
        </w:rPr>
        <w:t>javn</w:t>
      </w:r>
      <w:r w:rsidR="00E36726">
        <w:rPr>
          <w:rFonts w:ascii="Tahoma" w:hAnsi="Tahoma" w:cs="Tahoma"/>
          <w:sz w:val="20"/>
          <w:szCs w:val="20"/>
        </w:rPr>
        <w:t xml:space="preserve">e </w:t>
      </w:r>
      <w:r w:rsidR="00551D58">
        <w:rPr>
          <w:rFonts w:ascii="Tahoma" w:hAnsi="Tahoma" w:cs="Tahoma"/>
          <w:sz w:val="20"/>
          <w:szCs w:val="20"/>
        </w:rPr>
        <w:t>upr</w:t>
      </w:r>
      <w:r w:rsidR="00E36726">
        <w:rPr>
          <w:rFonts w:ascii="Tahoma" w:hAnsi="Tahoma" w:cs="Tahoma"/>
          <w:sz w:val="20"/>
          <w:szCs w:val="20"/>
        </w:rPr>
        <w:t>ave</w:t>
      </w:r>
    </w:p>
    <w:sectPr w:rsidR="000036BE" w:rsidRPr="00551D58" w:rsidSect="007E1B91">
      <w:type w:val="continuous"/>
      <w:pgSz w:w="11906" w:h="16838" w:code="9"/>
      <w:pgMar w:top="1418" w:right="1418" w:bottom="1418" w:left="1418" w:header="567" w:footer="59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083F"/>
    <w:multiLevelType w:val="hybridMultilevel"/>
    <w:tmpl w:val="326A9170"/>
    <w:lvl w:ilvl="0" w:tplc="9E5C9A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A23854"/>
    <w:multiLevelType w:val="hybridMultilevel"/>
    <w:tmpl w:val="359E7D3C"/>
    <w:lvl w:ilvl="0" w:tplc="9E5C9AD0">
      <w:start w:val="1"/>
      <w:numFmt w:val="bullet"/>
      <w:lvlText w:val=""/>
      <w:lvlJc w:val="left"/>
      <w:pPr>
        <w:tabs>
          <w:tab w:val="num" w:pos="1065"/>
        </w:tabs>
        <w:ind w:left="1065" w:hanging="705"/>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34E47"/>
    <w:multiLevelType w:val="hybridMultilevel"/>
    <w:tmpl w:val="901889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024BA6"/>
    <w:multiLevelType w:val="hybridMultilevel"/>
    <w:tmpl w:val="2DA2EEF2"/>
    <w:lvl w:ilvl="0" w:tplc="13E80B98">
      <w:start w:val="1"/>
      <w:numFmt w:val="decimal"/>
      <w:lvlText w:val="%1."/>
      <w:lvlJc w:val="left"/>
      <w:pPr>
        <w:ind w:left="7874"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295908B5"/>
    <w:multiLevelType w:val="hybridMultilevel"/>
    <w:tmpl w:val="6BDA2A28"/>
    <w:lvl w:ilvl="0" w:tplc="9E5C9A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304F4E"/>
    <w:multiLevelType w:val="hybridMultilevel"/>
    <w:tmpl w:val="698C99EE"/>
    <w:lvl w:ilvl="0" w:tplc="9E5C9A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AB91899"/>
    <w:multiLevelType w:val="hybridMultilevel"/>
    <w:tmpl w:val="CCE4DD94"/>
    <w:lvl w:ilvl="0" w:tplc="9E5C9A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8C1A0B"/>
    <w:multiLevelType w:val="hybridMultilevel"/>
    <w:tmpl w:val="C5A84D1E"/>
    <w:lvl w:ilvl="0" w:tplc="9E5C9AD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94104C"/>
    <w:multiLevelType w:val="hybridMultilevel"/>
    <w:tmpl w:val="C6FC6C18"/>
    <w:lvl w:ilvl="0" w:tplc="9E5C9A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93C6973"/>
    <w:multiLevelType w:val="hybridMultilevel"/>
    <w:tmpl w:val="6C488390"/>
    <w:lvl w:ilvl="0" w:tplc="9E5C9A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B24ECD"/>
    <w:multiLevelType w:val="hybridMultilevel"/>
    <w:tmpl w:val="AF665562"/>
    <w:lvl w:ilvl="0" w:tplc="9E5C9AD0">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num w:numId="1" w16cid:durableId="1885409817">
    <w:abstractNumId w:val="7"/>
  </w:num>
  <w:num w:numId="2" w16cid:durableId="872965676">
    <w:abstractNumId w:val="3"/>
  </w:num>
  <w:num w:numId="3" w16cid:durableId="189799222">
    <w:abstractNumId w:val="10"/>
  </w:num>
  <w:num w:numId="4" w16cid:durableId="330069086">
    <w:abstractNumId w:val="9"/>
  </w:num>
  <w:num w:numId="5" w16cid:durableId="2060594524">
    <w:abstractNumId w:val="8"/>
  </w:num>
  <w:num w:numId="6" w16cid:durableId="969944554">
    <w:abstractNumId w:val="6"/>
  </w:num>
  <w:num w:numId="7" w16cid:durableId="2135050902">
    <w:abstractNumId w:val="5"/>
  </w:num>
  <w:num w:numId="8" w16cid:durableId="1406219787">
    <w:abstractNumId w:val="1"/>
  </w:num>
  <w:num w:numId="9" w16cid:durableId="334303542">
    <w:abstractNumId w:val="4"/>
  </w:num>
  <w:num w:numId="10" w16cid:durableId="184294655">
    <w:abstractNumId w:val="0"/>
  </w:num>
  <w:num w:numId="11" w16cid:durableId="1419131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C6A"/>
    <w:rsid w:val="000036BE"/>
    <w:rsid w:val="000C5BC9"/>
    <w:rsid w:val="000D38C2"/>
    <w:rsid w:val="00124A22"/>
    <w:rsid w:val="00135624"/>
    <w:rsid w:val="001433E6"/>
    <w:rsid w:val="002341DA"/>
    <w:rsid w:val="002A2874"/>
    <w:rsid w:val="0030067D"/>
    <w:rsid w:val="00443621"/>
    <w:rsid w:val="004F468E"/>
    <w:rsid w:val="00507584"/>
    <w:rsid w:val="00551D58"/>
    <w:rsid w:val="007A4411"/>
    <w:rsid w:val="007A4BED"/>
    <w:rsid w:val="007E1B91"/>
    <w:rsid w:val="0088186A"/>
    <w:rsid w:val="008C17A2"/>
    <w:rsid w:val="0094628E"/>
    <w:rsid w:val="0098683E"/>
    <w:rsid w:val="009A66E6"/>
    <w:rsid w:val="009D7A89"/>
    <w:rsid w:val="00A42856"/>
    <w:rsid w:val="00B05C6A"/>
    <w:rsid w:val="00B75450"/>
    <w:rsid w:val="00B76EDC"/>
    <w:rsid w:val="00C7228F"/>
    <w:rsid w:val="00CE5EE5"/>
    <w:rsid w:val="00D267F6"/>
    <w:rsid w:val="00D462BC"/>
    <w:rsid w:val="00D67EBD"/>
    <w:rsid w:val="00D71345"/>
    <w:rsid w:val="00D862C3"/>
    <w:rsid w:val="00DA7278"/>
    <w:rsid w:val="00E36726"/>
    <w:rsid w:val="00E60191"/>
    <w:rsid w:val="00E62AFA"/>
    <w:rsid w:val="00EB3ACF"/>
    <w:rsid w:val="00FF05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F051"/>
  <w15:docId w15:val="{FDACB4AD-309A-4F07-8CED-4E8B5796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05C6A"/>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B05C6A"/>
    <w:pPr>
      <w:autoSpaceDE w:val="0"/>
      <w:autoSpaceDN w:val="0"/>
      <w:adjustRightInd w:val="0"/>
      <w:spacing w:after="0" w:line="240" w:lineRule="auto"/>
    </w:pPr>
    <w:rPr>
      <w:rFonts w:ascii="Verdana" w:eastAsia="Times New Roman" w:hAnsi="Verdana" w:cs="Verdana"/>
      <w:color w:val="000000"/>
      <w:sz w:val="24"/>
      <w:szCs w:val="24"/>
      <w:lang w:eastAsia="sl-SI"/>
    </w:rPr>
  </w:style>
  <w:style w:type="paragraph" w:styleId="Odstavekseznama">
    <w:name w:val="List Paragraph"/>
    <w:basedOn w:val="Navaden"/>
    <w:uiPriority w:val="34"/>
    <w:qFormat/>
    <w:rsid w:val="00B05C6A"/>
    <w:pPr>
      <w:ind w:left="720"/>
      <w:contextualSpacing/>
    </w:pPr>
  </w:style>
  <w:style w:type="character" w:styleId="Pripombasklic">
    <w:name w:val="annotation reference"/>
    <w:basedOn w:val="Privzetapisavaodstavka"/>
    <w:uiPriority w:val="99"/>
    <w:semiHidden/>
    <w:unhideWhenUsed/>
    <w:rsid w:val="00507584"/>
    <w:rPr>
      <w:sz w:val="16"/>
      <w:szCs w:val="16"/>
    </w:rPr>
  </w:style>
  <w:style w:type="paragraph" w:styleId="Pripombabesedilo">
    <w:name w:val="annotation text"/>
    <w:basedOn w:val="Navaden"/>
    <w:link w:val="PripombabesediloZnak"/>
    <w:uiPriority w:val="99"/>
    <w:semiHidden/>
    <w:unhideWhenUsed/>
    <w:rsid w:val="00507584"/>
    <w:rPr>
      <w:sz w:val="20"/>
      <w:szCs w:val="20"/>
    </w:rPr>
  </w:style>
  <w:style w:type="character" w:customStyle="1" w:styleId="PripombabesediloZnak">
    <w:name w:val="Pripomba – besedilo Znak"/>
    <w:basedOn w:val="Privzetapisavaodstavka"/>
    <w:link w:val="Pripombabesedilo"/>
    <w:uiPriority w:val="99"/>
    <w:semiHidden/>
    <w:rsid w:val="00507584"/>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07584"/>
    <w:rPr>
      <w:b/>
      <w:bCs/>
    </w:rPr>
  </w:style>
  <w:style w:type="character" w:customStyle="1" w:styleId="ZadevapripombeZnak">
    <w:name w:val="Zadeva pripombe Znak"/>
    <w:basedOn w:val="PripombabesediloZnak"/>
    <w:link w:val="Zadevapripombe"/>
    <w:uiPriority w:val="99"/>
    <w:semiHidden/>
    <w:rsid w:val="00507584"/>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50758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07584"/>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42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02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13-01-354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radni-list.si/1/objava.jsp?sop=2013-01-2139" TargetMode="External"/><Relationship Id="rId11" Type="http://schemas.openxmlformats.org/officeDocument/2006/relationships/hyperlink" Target="http://www.uradni-list.si/1/objava.jsp?sop=2016-01-2761" TargetMode="External"/><Relationship Id="rId5" Type="http://schemas.openxmlformats.org/officeDocument/2006/relationships/webSettings" Target="webSettings.xml"/><Relationship Id="rId10" Type="http://schemas.openxmlformats.org/officeDocument/2006/relationships/hyperlink" Target="http://www.uradni-list.si/1/objava.jsp?sop=2007-01-4826" TargetMode="External"/><Relationship Id="rId4" Type="http://schemas.openxmlformats.org/officeDocument/2006/relationships/settings" Target="settings.xml"/><Relationship Id="rId9" Type="http://schemas.openxmlformats.org/officeDocument/2006/relationships/hyperlink" Target="http://www.uradni-list.si/1/objava.jsp?sop=2014-01-143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B27371D-1263-4489-B6C6-D9E0BED8C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2657</Words>
  <Characters>15147</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Rozman</dc:creator>
  <cp:lastModifiedBy>OBCINA TREBNJE</cp:lastModifiedBy>
  <cp:revision>2</cp:revision>
  <dcterms:created xsi:type="dcterms:W3CDTF">2022-09-07T15:02:00Z</dcterms:created>
  <dcterms:modified xsi:type="dcterms:W3CDTF">2022-09-07T15:02:00Z</dcterms:modified>
</cp:coreProperties>
</file>