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F1" w:rsidRPr="00575A96" w:rsidRDefault="002B1EF1" w:rsidP="00575A96">
      <w:pPr>
        <w:jc w:val="both"/>
        <w:rPr>
          <w:b/>
          <w:szCs w:val="24"/>
        </w:rPr>
      </w:pPr>
    </w:p>
    <w:p w:rsidR="002B1EF1" w:rsidRPr="00575A96" w:rsidRDefault="002B1EF1" w:rsidP="00575A96">
      <w:pPr>
        <w:jc w:val="center"/>
        <w:rPr>
          <w:b/>
          <w:szCs w:val="24"/>
        </w:rPr>
      </w:pPr>
      <w:r w:rsidRPr="00575A96">
        <w:rPr>
          <w:b/>
          <w:szCs w:val="24"/>
        </w:rPr>
        <w:t>SESTAVA OBČINSKE VOLILNE KOMISIJE ZA OBDOBJE 2014-2018</w:t>
      </w:r>
    </w:p>
    <w:p w:rsidR="002B1EF1" w:rsidRPr="00575A96" w:rsidRDefault="002B1EF1" w:rsidP="00575A96">
      <w:pPr>
        <w:jc w:val="both"/>
        <w:rPr>
          <w:szCs w:val="24"/>
        </w:rPr>
      </w:pPr>
    </w:p>
    <w:p w:rsidR="002B1EF1" w:rsidRPr="00575A96" w:rsidRDefault="002B1EF1" w:rsidP="00575A96">
      <w:pPr>
        <w:jc w:val="both"/>
        <w:rPr>
          <w:szCs w:val="24"/>
        </w:rPr>
      </w:pPr>
      <w:r w:rsidRPr="00575A96">
        <w:rPr>
          <w:szCs w:val="24"/>
        </w:rPr>
        <w:t>Občinski svet Občine Tabor je na svoji 19. redni seji</w:t>
      </w:r>
      <w:r w:rsidR="00575A96">
        <w:rPr>
          <w:szCs w:val="24"/>
        </w:rPr>
        <w:t>,</w:t>
      </w:r>
      <w:r w:rsidRPr="00575A96">
        <w:rPr>
          <w:szCs w:val="24"/>
        </w:rPr>
        <w:t xml:space="preserve"> 16. julija 2014</w:t>
      </w:r>
      <w:r w:rsidR="00575A96">
        <w:rPr>
          <w:szCs w:val="24"/>
        </w:rPr>
        <w:t>,</w:t>
      </w:r>
      <w:r w:rsidRPr="00575A96">
        <w:rPr>
          <w:szCs w:val="24"/>
        </w:rPr>
        <w:t xml:space="preserve"> potrdil predlog Komisije za mandatna vprašanja, volitve in imenovanja za sestavo Občinske volilne komisije</w:t>
      </w:r>
      <w:r w:rsidR="00575A96">
        <w:rPr>
          <w:szCs w:val="24"/>
        </w:rPr>
        <w:t xml:space="preserve"> (</w:t>
      </w:r>
      <w:r w:rsidR="0080137E" w:rsidRPr="00575A96">
        <w:rPr>
          <w:szCs w:val="24"/>
        </w:rPr>
        <w:t>v nadaljevanju OVK)</w:t>
      </w:r>
      <w:r w:rsidRPr="00575A96">
        <w:rPr>
          <w:szCs w:val="24"/>
        </w:rPr>
        <w:t>, za obdobje 2014-2018.</w:t>
      </w:r>
    </w:p>
    <w:p w:rsidR="002B1EF1" w:rsidRPr="00575A96" w:rsidRDefault="002B1EF1" w:rsidP="00575A96">
      <w:pPr>
        <w:jc w:val="both"/>
        <w:rPr>
          <w:szCs w:val="24"/>
        </w:rPr>
      </w:pPr>
    </w:p>
    <w:p w:rsidR="002B1EF1" w:rsidRPr="00575A96" w:rsidRDefault="002B1EF1" w:rsidP="00575A96">
      <w:pPr>
        <w:jc w:val="both"/>
        <w:rPr>
          <w:szCs w:val="24"/>
        </w:rPr>
      </w:pPr>
      <w:r w:rsidRPr="00575A96">
        <w:rPr>
          <w:szCs w:val="24"/>
        </w:rPr>
        <w:t>Sestavljajo jo:</w:t>
      </w:r>
    </w:p>
    <w:p w:rsidR="002B1EF1" w:rsidRPr="00575A96" w:rsidRDefault="002B1EF1" w:rsidP="00575A96">
      <w:pPr>
        <w:jc w:val="both"/>
        <w:rPr>
          <w:szCs w:val="24"/>
        </w:rPr>
      </w:pPr>
      <w:r w:rsidRPr="00575A96">
        <w:rPr>
          <w:szCs w:val="24"/>
        </w:rPr>
        <w:t>predsednik: David Teržan, Kapla 51 a, Tabor</w:t>
      </w:r>
      <w:r w:rsidR="00575A96">
        <w:rPr>
          <w:szCs w:val="24"/>
        </w:rPr>
        <w:t>;</w:t>
      </w:r>
      <w:r w:rsidRPr="00575A96">
        <w:rPr>
          <w:szCs w:val="24"/>
        </w:rPr>
        <w:t xml:space="preserve"> namestnica predsednika: Tja</w:t>
      </w:r>
      <w:r w:rsidR="00575A96">
        <w:rPr>
          <w:szCs w:val="24"/>
        </w:rPr>
        <w:t>ša Pungartnik, Tabor 3 a, Tabor;</w:t>
      </w:r>
      <w:r w:rsidRPr="00575A96">
        <w:rPr>
          <w:szCs w:val="24"/>
        </w:rPr>
        <w:t xml:space="preserve"> član: Ivan Podbregar, Ojstriška vas 47, Tabor</w:t>
      </w:r>
      <w:r w:rsidR="00575A96">
        <w:rPr>
          <w:szCs w:val="24"/>
        </w:rPr>
        <w:t>;</w:t>
      </w:r>
      <w:r w:rsidRPr="00575A96">
        <w:rPr>
          <w:szCs w:val="24"/>
        </w:rPr>
        <w:t xml:space="preserve"> namestnica člana: Tatjana </w:t>
      </w:r>
      <w:r w:rsidR="00575A96">
        <w:rPr>
          <w:szCs w:val="24"/>
        </w:rPr>
        <w:t xml:space="preserve">Kobale </w:t>
      </w:r>
      <w:proofErr w:type="spellStart"/>
      <w:r w:rsidR="00575A96">
        <w:rPr>
          <w:szCs w:val="24"/>
        </w:rPr>
        <w:t>Khodary</w:t>
      </w:r>
      <w:proofErr w:type="spellEnd"/>
      <w:r w:rsidR="00575A96">
        <w:rPr>
          <w:szCs w:val="24"/>
        </w:rPr>
        <w:t>, Tabor 15, Tabor;</w:t>
      </w:r>
      <w:r w:rsidRPr="00575A96">
        <w:rPr>
          <w:szCs w:val="24"/>
        </w:rPr>
        <w:t xml:space="preserve"> član: Stan</w:t>
      </w:r>
      <w:r w:rsidR="00575A96">
        <w:rPr>
          <w:szCs w:val="24"/>
        </w:rPr>
        <w:t>islav Petrič, Tabor 23 a, Tabor;</w:t>
      </w:r>
      <w:r w:rsidRPr="00575A96">
        <w:rPr>
          <w:szCs w:val="24"/>
        </w:rPr>
        <w:t xml:space="preserve"> namestnica člana: Petra Slatinšek,</w:t>
      </w:r>
      <w:r w:rsidR="00575A96">
        <w:rPr>
          <w:szCs w:val="24"/>
        </w:rPr>
        <w:t xml:space="preserve"> Radmirje 30, Ljubno ob Savinji;</w:t>
      </w:r>
      <w:r w:rsidRPr="00575A96">
        <w:rPr>
          <w:szCs w:val="24"/>
        </w:rPr>
        <w:t xml:space="preserve"> član: Sim</w:t>
      </w:r>
      <w:r w:rsidR="00575A96">
        <w:rPr>
          <w:szCs w:val="24"/>
        </w:rPr>
        <w:t>on Jan, Ojstriška vas 51, Tabor;</w:t>
      </w:r>
      <w:r w:rsidRPr="00575A96">
        <w:rPr>
          <w:szCs w:val="24"/>
        </w:rPr>
        <w:t xml:space="preserve"> namestnica člana: Alenka Kreča Šmid, Čemšenik 20, Čemšenik.</w:t>
      </w:r>
    </w:p>
    <w:p w:rsidR="002B1EF1" w:rsidRPr="00575A96" w:rsidRDefault="002B1EF1" w:rsidP="00575A96">
      <w:pPr>
        <w:jc w:val="both"/>
        <w:rPr>
          <w:szCs w:val="24"/>
        </w:rPr>
      </w:pPr>
    </w:p>
    <w:p w:rsidR="00D72B4E" w:rsidRPr="00575A96" w:rsidRDefault="0080137E" w:rsidP="00575A96">
      <w:pPr>
        <w:jc w:val="both"/>
        <w:rPr>
          <w:szCs w:val="24"/>
        </w:rPr>
      </w:pPr>
      <w:r w:rsidRPr="00575A96">
        <w:rPr>
          <w:szCs w:val="24"/>
        </w:rPr>
        <w:t>Pristojnosti OVK so določene z Zakonom o lokalnih volitvah.</w:t>
      </w:r>
      <w:r w:rsidR="00AF5EBC" w:rsidRPr="00575A96">
        <w:rPr>
          <w:szCs w:val="24"/>
        </w:rPr>
        <w:t xml:space="preserve"> OVK skrbi</w:t>
      </w:r>
      <w:r w:rsidR="00D72B4E" w:rsidRPr="00575A96">
        <w:rPr>
          <w:szCs w:val="24"/>
        </w:rPr>
        <w:t xml:space="preserve"> za </w:t>
      </w:r>
      <w:r w:rsidR="00AF5EBC" w:rsidRPr="00575A96">
        <w:rPr>
          <w:szCs w:val="24"/>
        </w:rPr>
        <w:t>zakonitost volitev v občinski svet</w:t>
      </w:r>
      <w:r w:rsidR="00575A96">
        <w:rPr>
          <w:szCs w:val="24"/>
        </w:rPr>
        <w:t>,</w:t>
      </w:r>
      <w:r w:rsidR="00AF5EBC" w:rsidRPr="00575A96">
        <w:rPr>
          <w:szCs w:val="24"/>
        </w:rPr>
        <w:t xml:space="preserve"> potrjuje posamične kandidature oz. liste kandidatov</w:t>
      </w:r>
      <w:r w:rsidR="00D72B4E" w:rsidRPr="00575A96">
        <w:rPr>
          <w:szCs w:val="24"/>
        </w:rPr>
        <w:t>, določa volišča,</w:t>
      </w:r>
      <w:r w:rsidR="00AF5EBC" w:rsidRPr="00575A96">
        <w:rPr>
          <w:szCs w:val="24"/>
        </w:rPr>
        <w:t xml:space="preserve"> imenuje volilne odbore, ugotavlja rezultate glasovanja in razglasi, kateri člani občinskega volilnega sveta so izvoljeni, ter daje poročila</w:t>
      </w:r>
      <w:r w:rsidR="00D72B4E" w:rsidRPr="00575A96">
        <w:rPr>
          <w:szCs w:val="24"/>
        </w:rPr>
        <w:t xml:space="preserve"> o izidu volitev, opravlja in vodi neposredno tehnično delo v zvezi z volitvami in druge naloge po zakonu.</w:t>
      </w:r>
    </w:p>
    <w:p w:rsidR="002B1EF1" w:rsidRPr="00575A96" w:rsidRDefault="00AF5EBC" w:rsidP="00575A96">
      <w:pPr>
        <w:jc w:val="both"/>
        <w:rPr>
          <w:szCs w:val="24"/>
        </w:rPr>
      </w:pPr>
      <w:r w:rsidRPr="00575A96">
        <w:rPr>
          <w:szCs w:val="24"/>
        </w:rPr>
        <w:br/>
        <w:t xml:space="preserve">Občinska volilna komisija ima najpomembnejše in najodgovornejše naloge pri občinskih volitvah, saj mora v celoti skrbeti za zakonitost in pravilnost izvedbe volitev v občini. </w:t>
      </w:r>
      <w:r w:rsidRPr="00575A96">
        <w:rPr>
          <w:szCs w:val="24"/>
        </w:rPr>
        <w:br/>
        <w:t> </w:t>
      </w:r>
      <w:r w:rsidRPr="00575A96">
        <w:rPr>
          <w:szCs w:val="24"/>
        </w:rPr>
        <w:br/>
      </w:r>
      <w:r w:rsidR="002B1EF1" w:rsidRPr="00575A96">
        <w:rPr>
          <w:szCs w:val="24"/>
        </w:rPr>
        <w:t>Občinska volilna komisija bo s svojim delom pričela v kratkem, saj je pred njo vrsto volilnih opravil, potrebnih za izpeljavo loka</w:t>
      </w:r>
      <w:bookmarkStart w:id="0" w:name="_GoBack"/>
      <w:bookmarkEnd w:id="0"/>
      <w:r w:rsidR="002B1EF1" w:rsidRPr="00575A96">
        <w:rPr>
          <w:szCs w:val="24"/>
        </w:rPr>
        <w:t>lnih volitev 2014.</w:t>
      </w:r>
    </w:p>
    <w:p w:rsidR="002B1EF1" w:rsidRPr="00575A96" w:rsidRDefault="002B1EF1" w:rsidP="00575A96">
      <w:pPr>
        <w:jc w:val="both"/>
        <w:rPr>
          <w:szCs w:val="24"/>
        </w:rPr>
      </w:pPr>
    </w:p>
    <w:p w:rsidR="002B1EF1" w:rsidRPr="00575A96" w:rsidRDefault="002B1EF1" w:rsidP="00575A96">
      <w:pPr>
        <w:jc w:val="right"/>
        <w:rPr>
          <w:szCs w:val="24"/>
        </w:rPr>
      </w:pPr>
      <w:r w:rsidRPr="00575A96">
        <w:rPr>
          <w:szCs w:val="24"/>
        </w:rPr>
        <w:t>Saša ZIDANŠEK OBREZA</w:t>
      </w:r>
    </w:p>
    <w:p w:rsidR="00657A8B" w:rsidRPr="00575A96" w:rsidRDefault="00657A8B" w:rsidP="00575A96">
      <w:pPr>
        <w:jc w:val="both"/>
        <w:rPr>
          <w:szCs w:val="24"/>
        </w:rPr>
      </w:pPr>
    </w:p>
    <w:sectPr w:rsidR="00657A8B" w:rsidRPr="0057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1"/>
    <w:rsid w:val="001B30E5"/>
    <w:rsid w:val="002B1EF1"/>
    <w:rsid w:val="004E1F8E"/>
    <w:rsid w:val="00575A96"/>
    <w:rsid w:val="00657A8B"/>
    <w:rsid w:val="00663632"/>
    <w:rsid w:val="0080137E"/>
    <w:rsid w:val="0083191B"/>
    <w:rsid w:val="008D6415"/>
    <w:rsid w:val="00AF5EBC"/>
    <w:rsid w:val="00B832DE"/>
    <w:rsid w:val="00C267B5"/>
    <w:rsid w:val="00D406FC"/>
    <w:rsid w:val="00D72B4E"/>
    <w:rsid w:val="00DD18EC"/>
    <w:rsid w:val="00E45A82"/>
    <w:rsid w:val="00E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1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1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Ana</cp:lastModifiedBy>
  <cp:revision>5</cp:revision>
  <dcterms:created xsi:type="dcterms:W3CDTF">2014-07-22T11:55:00Z</dcterms:created>
  <dcterms:modified xsi:type="dcterms:W3CDTF">2014-07-22T13:03:00Z</dcterms:modified>
</cp:coreProperties>
</file>