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565845F" w14:textId="77777777" w:rsidR="00611DF3" w:rsidRPr="00F810A0" w:rsidRDefault="00F810A0" w:rsidP="00F810A0">
      <w:pPr>
        <w:spacing w:after="0" w:line="240" w:lineRule="auto"/>
        <w:jc w:val="center"/>
        <w:rPr>
          <w:sz w:val="44"/>
          <w:szCs w:val="44"/>
        </w:rPr>
      </w:pPr>
      <w:r>
        <w:rPr>
          <w:noProof/>
          <w:color w:val="00B050"/>
          <w:sz w:val="24"/>
          <w:szCs w:val="24"/>
          <w:lang w:val="en-US"/>
        </w:rPr>
        <w:drawing>
          <wp:anchor distT="0" distB="0" distL="114300" distR="114300" simplePos="0" relativeHeight="251658240" behindDoc="0" locked="0" layoutInCell="1" allowOverlap="1" wp14:anchorId="16A49016" wp14:editId="42384919">
            <wp:simplePos x="0" y="0"/>
            <wp:positionH relativeFrom="column">
              <wp:posOffset>-709295</wp:posOffset>
            </wp:positionH>
            <wp:positionV relativeFrom="paragraph">
              <wp:posOffset>-795020</wp:posOffset>
            </wp:positionV>
            <wp:extent cx="1381125" cy="1449049"/>
            <wp:effectExtent l="0" t="0" r="0" b="0"/>
            <wp:wrapNone/>
            <wp:docPr id="4" name="Slika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81125" cy="1449049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06D65">
        <w:rPr>
          <w:color w:val="00B050"/>
          <w:sz w:val="24"/>
          <w:szCs w:val="24"/>
        </w:rPr>
        <w:t xml:space="preserve">                                                                                                                                         </w:t>
      </w:r>
      <w:r w:rsidR="00611DF3" w:rsidRPr="000F084E">
        <w:rPr>
          <w:color w:val="00B050"/>
          <w:sz w:val="24"/>
          <w:szCs w:val="24"/>
        </w:rPr>
        <w:br/>
      </w:r>
      <w:r w:rsidR="00DA555B" w:rsidRPr="00F810A0">
        <w:rPr>
          <w:rFonts w:eastAsia="Times New Roman" w:cs="Arial"/>
          <w:b/>
          <w:color w:val="538135" w:themeColor="accent6" w:themeShade="BF"/>
          <w:sz w:val="44"/>
          <w:szCs w:val="44"/>
          <w:lang w:eastAsia="sl-SI"/>
        </w:rPr>
        <w:t>ZAŠČIT</w:t>
      </w:r>
      <w:r w:rsidR="006F3429" w:rsidRPr="00F810A0">
        <w:rPr>
          <w:rFonts w:eastAsia="Times New Roman" w:cs="Arial"/>
          <w:b/>
          <w:color w:val="538135" w:themeColor="accent6" w:themeShade="BF"/>
          <w:sz w:val="44"/>
          <w:szCs w:val="44"/>
          <w:lang w:eastAsia="sl-SI"/>
        </w:rPr>
        <w:t>IMO SE</w:t>
      </w:r>
      <w:r w:rsidR="00DA555B" w:rsidRPr="00F810A0">
        <w:rPr>
          <w:rFonts w:eastAsia="Times New Roman" w:cs="Arial"/>
          <w:b/>
          <w:color w:val="538135" w:themeColor="accent6" w:themeShade="BF"/>
          <w:sz w:val="44"/>
          <w:szCs w:val="44"/>
          <w:lang w:eastAsia="sl-SI"/>
        </w:rPr>
        <w:t xml:space="preserve"> PRED UV SEVANJEM</w:t>
      </w:r>
    </w:p>
    <w:p w14:paraId="429407CE" w14:textId="77777777" w:rsidR="006F3429" w:rsidRDefault="006E3445" w:rsidP="00550D08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</w:t>
      </w:r>
    </w:p>
    <w:p w14:paraId="43FC34C4" w14:textId="77777777" w:rsidR="00550D08" w:rsidRDefault="00550D08" w:rsidP="00550D08">
      <w:pPr>
        <w:spacing w:after="0" w:line="240" w:lineRule="auto"/>
        <w:jc w:val="both"/>
        <w:rPr>
          <w:sz w:val="24"/>
          <w:szCs w:val="24"/>
        </w:rPr>
      </w:pPr>
    </w:p>
    <w:p w14:paraId="3D810F41" w14:textId="77777777" w:rsidR="006E3445" w:rsidRDefault="006F3429" w:rsidP="00550D08">
      <w:pPr>
        <w:spacing w:after="0" w:line="240" w:lineRule="auto"/>
        <w:jc w:val="both"/>
        <w:rPr>
          <w:sz w:val="24"/>
          <w:szCs w:val="24"/>
        </w:rPr>
      </w:pPr>
      <w:r w:rsidRPr="006F3429">
        <w:rPr>
          <w:sz w:val="24"/>
          <w:szCs w:val="24"/>
        </w:rPr>
        <w:t xml:space="preserve">Sonce je </w:t>
      </w:r>
      <w:r w:rsidRPr="004C3473">
        <w:rPr>
          <w:b/>
          <w:sz w:val="24"/>
          <w:szCs w:val="24"/>
        </w:rPr>
        <w:t>vir življenja</w:t>
      </w:r>
      <w:r w:rsidRPr="006F3429">
        <w:rPr>
          <w:sz w:val="24"/>
          <w:szCs w:val="24"/>
        </w:rPr>
        <w:t>.</w:t>
      </w:r>
      <w:r>
        <w:rPr>
          <w:sz w:val="24"/>
          <w:szCs w:val="24"/>
        </w:rPr>
        <w:t xml:space="preserve"> </w:t>
      </w:r>
      <w:r w:rsidR="004C3473">
        <w:rPr>
          <w:sz w:val="24"/>
          <w:szCs w:val="24"/>
        </w:rPr>
        <w:t>Daje nam svetlobo, toploto, omogoča nastanek vitamina D v koži, na soncu se dobro počutimo</w:t>
      </w:r>
      <w:r w:rsidR="004C3473" w:rsidRPr="002A734D">
        <w:rPr>
          <w:sz w:val="24"/>
          <w:szCs w:val="24"/>
        </w:rPr>
        <w:t>. Vendar</w:t>
      </w:r>
      <w:r w:rsidR="000055E1" w:rsidRPr="002A734D">
        <w:rPr>
          <w:sz w:val="24"/>
          <w:szCs w:val="24"/>
        </w:rPr>
        <w:t>,</w:t>
      </w:r>
      <w:r w:rsidR="004C3473">
        <w:rPr>
          <w:sz w:val="24"/>
          <w:szCs w:val="24"/>
        </w:rPr>
        <w:t xml:space="preserve"> </w:t>
      </w:r>
      <w:r w:rsidR="004C3473" w:rsidRPr="002A734D">
        <w:rPr>
          <w:b/>
          <w:sz w:val="24"/>
          <w:szCs w:val="24"/>
        </w:rPr>
        <w:t>bodimo previdni.</w:t>
      </w:r>
      <w:r w:rsidR="004C3473">
        <w:rPr>
          <w:sz w:val="24"/>
          <w:szCs w:val="24"/>
        </w:rPr>
        <w:t xml:space="preserve"> </w:t>
      </w:r>
    </w:p>
    <w:p w14:paraId="1B331877" w14:textId="77777777" w:rsidR="006E3445" w:rsidRPr="00CE4910" w:rsidRDefault="006E3445" w:rsidP="00DA555B">
      <w:pPr>
        <w:spacing w:after="0"/>
        <w:jc w:val="both"/>
        <w:rPr>
          <w:sz w:val="16"/>
          <w:szCs w:val="16"/>
        </w:rPr>
      </w:pPr>
    </w:p>
    <w:p w14:paraId="123E5DA2" w14:textId="77777777" w:rsidR="004C3473" w:rsidRDefault="004C3473" w:rsidP="00DA555B">
      <w:pPr>
        <w:spacing w:after="0"/>
        <w:jc w:val="both"/>
        <w:rPr>
          <w:sz w:val="24"/>
          <w:szCs w:val="24"/>
        </w:rPr>
      </w:pPr>
      <w:r w:rsidRPr="004C3473">
        <w:rPr>
          <w:b/>
          <w:sz w:val="24"/>
          <w:szCs w:val="24"/>
        </w:rPr>
        <w:t>Prekomerna izpostavljenost</w:t>
      </w:r>
      <w:r>
        <w:rPr>
          <w:sz w:val="24"/>
          <w:szCs w:val="24"/>
        </w:rPr>
        <w:t xml:space="preserve"> ultravijoličn</w:t>
      </w:r>
      <w:r w:rsidR="000055E1">
        <w:rPr>
          <w:sz w:val="24"/>
          <w:szCs w:val="24"/>
        </w:rPr>
        <w:t>emu</w:t>
      </w:r>
      <w:r>
        <w:rPr>
          <w:sz w:val="24"/>
          <w:szCs w:val="24"/>
        </w:rPr>
        <w:t xml:space="preserve"> (UV) sevanju </w:t>
      </w:r>
      <w:r w:rsidR="000055E1">
        <w:rPr>
          <w:sz w:val="24"/>
          <w:szCs w:val="24"/>
        </w:rPr>
        <w:t xml:space="preserve">(sončnemu ali umetnih virov npr. solariju) </w:t>
      </w:r>
      <w:r>
        <w:rPr>
          <w:sz w:val="24"/>
          <w:szCs w:val="24"/>
        </w:rPr>
        <w:t xml:space="preserve">povzroča </w:t>
      </w:r>
      <w:r w:rsidRPr="004C3473">
        <w:rPr>
          <w:b/>
          <w:sz w:val="24"/>
          <w:szCs w:val="24"/>
        </w:rPr>
        <w:t>prezgodnje staranje kože</w:t>
      </w:r>
      <w:r>
        <w:rPr>
          <w:sz w:val="24"/>
          <w:szCs w:val="24"/>
        </w:rPr>
        <w:t xml:space="preserve"> in je </w:t>
      </w:r>
      <w:r w:rsidRPr="006E3445">
        <w:rPr>
          <w:b/>
          <w:sz w:val="24"/>
          <w:szCs w:val="24"/>
        </w:rPr>
        <w:t>glavni dejavnik tveganja</w:t>
      </w:r>
      <w:r>
        <w:rPr>
          <w:sz w:val="24"/>
          <w:szCs w:val="24"/>
        </w:rPr>
        <w:t xml:space="preserve"> za pojav vseh vrst </w:t>
      </w:r>
      <w:r w:rsidRPr="000055E1">
        <w:rPr>
          <w:b/>
          <w:sz w:val="24"/>
          <w:szCs w:val="24"/>
        </w:rPr>
        <w:t>kožnega raka</w:t>
      </w:r>
      <w:r>
        <w:rPr>
          <w:sz w:val="24"/>
          <w:szCs w:val="24"/>
        </w:rPr>
        <w:t xml:space="preserve">. </w:t>
      </w:r>
      <w:r w:rsidRPr="002A734D">
        <w:rPr>
          <w:sz w:val="24"/>
          <w:szCs w:val="24"/>
        </w:rPr>
        <w:t xml:space="preserve">Akutne in kronične/odložene </w:t>
      </w:r>
      <w:r w:rsidRPr="00317A58">
        <w:rPr>
          <w:b/>
          <w:sz w:val="24"/>
          <w:szCs w:val="24"/>
        </w:rPr>
        <w:t>škodljive učinke</w:t>
      </w:r>
      <w:r w:rsidRPr="002A734D">
        <w:rPr>
          <w:b/>
          <w:sz w:val="24"/>
          <w:szCs w:val="24"/>
        </w:rPr>
        <w:t xml:space="preserve"> povzroča tudi</w:t>
      </w:r>
      <w:r>
        <w:rPr>
          <w:sz w:val="24"/>
          <w:szCs w:val="24"/>
        </w:rPr>
        <w:t xml:space="preserve"> </w:t>
      </w:r>
      <w:r w:rsidRPr="000055E1">
        <w:rPr>
          <w:b/>
          <w:sz w:val="24"/>
          <w:szCs w:val="24"/>
        </w:rPr>
        <w:t>na očeh</w:t>
      </w:r>
      <w:r>
        <w:rPr>
          <w:sz w:val="24"/>
          <w:szCs w:val="24"/>
        </w:rPr>
        <w:t xml:space="preserve"> in </w:t>
      </w:r>
      <w:r w:rsidRPr="000055E1">
        <w:rPr>
          <w:b/>
          <w:sz w:val="24"/>
          <w:szCs w:val="24"/>
        </w:rPr>
        <w:t>imunskem sistemu</w:t>
      </w:r>
      <w:r>
        <w:rPr>
          <w:sz w:val="24"/>
          <w:szCs w:val="24"/>
        </w:rPr>
        <w:t>.</w:t>
      </w:r>
    </w:p>
    <w:p w14:paraId="7D9ABF81" w14:textId="77777777" w:rsidR="004C3473" w:rsidRPr="00CE4910" w:rsidRDefault="004C3473" w:rsidP="00DA555B">
      <w:pPr>
        <w:spacing w:after="0"/>
        <w:jc w:val="both"/>
        <w:rPr>
          <w:sz w:val="16"/>
          <w:szCs w:val="16"/>
        </w:rPr>
      </w:pPr>
    </w:p>
    <w:p w14:paraId="34B1A5C9" w14:textId="395E3ACA" w:rsidR="006F3429" w:rsidRDefault="006F3429" w:rsidP="00DA555B">
      <w:pPr>
        <w:spacing w:after="0"/>
        <w:jc w:val="both"/>
        <w:rPr>
          <w:sz w:val="24"/>
          <w:szCs w:val="24"/>
        </w:rPr>
      </w:pPr>
      <w:r w:rsidRPr="000055E1">
        <w:rPr>
          <w:b/>
          <w:sz w:val="24"/>
          <w:szCs w:val="24"/>
        </w:rPr>
        <w:t>Število novih primerov kožnega raka</w:t>
      </w:r>
      <w:r w:rsidRPr="000F084E">
        <w:rPr>
          <w:sz w:val="24"/>
          <w:szCs w:val="24"/>
        </w:rPr>
        <w:t xml:space="preserve"> v zadnjih desetletjih v svetu in </w:t>
      </w:r>
      <w:r>
        <w:rPr>
          <w:sz w:val="24"/>
          <w:szCs w:val="24"/>
        </w:rPr>
        <w:t xml:space="preserve">tudi v </w:t>
      </w:r>
      <w:r w:rsidRPr="000F084E">
        <w:rPr>
          <w:sz w:val="24"/>
          <w:szCs w:val="24"/>
        </w:rPr>
        <w:t xml:space="preserve">Sloveniji </w:t>
      </w:r>
      <w:r w:rsidRPr="000055E1">
        <w:rPr>
          <w:b/>
          <w:sz w:val="24"/>
          <w:szCs w:val="24"/>
        </w:rPr>
        <w:t>narašča</w:t>
      </w:r>
      <w:r w:rsidRPr="000F084E">
        <w:rPr>
          <w:sz w:val="24"/>
          <w:szCs w:val="24"/>
        </w:rPr>
        <w:t>.</w:t>
      </w:r>
      <w:r>
        <w:rPr>
          <w:sz w:val="24"/>
          <w:szCs w:val="24"/>
        </w:rPr>
        <w:t xml:space="preserve"> Po podatkih </w:t>
      </w:r>
      <w:r w:rsidRPr="00565D7B">
        <w:rPr>
          <w:sz w:val="24"/>
          <w:szCs w:val="24"/>
        </w:rPr>
        <w:t xml:space="preserve">Registra raka RS je v Sloveniji </w:t>
      </w:r>
      <w:r>
        <w:rPr>
          <w:sz w:val="24"/>
          <w:szCs w:val="24"/>
        </w:rPr>
        <w:t xml:space="preserve">v </w:t>
      </w:r>
      <w:r w:rsidRPr="00565D7B">
        <w:rPr>
          <w:sz w:val="24"/>
          <w:szCs w:val="24"/>
        </w:rPr>
        <w:t>obdobj</w:t>
      </w:r>
      <w:r>
        <w:rPr>
          <w:sz w:val="24"/>
          <w:szCs w:val="24"/>
        </w:rPr>
        <w:t>u</w:t>
      </w:r>
      <w:r w:rsidRPr="00565D7B">
        <w:rPr>
          <w:sz w:val="24"/>
          <w:szCs w:val="24"/>
        </w:rPr>
        <w:t xml:space="preserve"> </w:t>
      </w:r>
      <w:r w:rsidRPr="00CD44B2">
        <w:rPr>
          <w:b/>
          <w:sz w:val="24"/>
          <w:szCs w:val="24"/>
        </w:rPr>
        <w:t>201</w:t>
      </w:r>
      <w:r w:rsidR="00550D08">
        <w:rPr>
          <w:b/>
          <w:sz w:val="24"/>
          <w:szCs w:val="24"/>
        </w:rPr>
        <w:t>6</w:t>
      </w:r>
      <w:r w:rsidRPr="00CD44B2">
        <w:rPr>
          <w:b/>
          <w:sz w:val="24"/>
          <w:szCs w:val="24"/>
        </w:rPr>
        <w:t xml:space="preserve"> do 20</w:t>
      </w:r>
      <w:r w:rsidR="00550D08">
        <w:rPr>
          <w:b/>
          <w:sz w:val="24"/>
          <w:szCs w:val="24"/>
        </w:rPr>
        <w:t>20</w:t>
      </w:r>
      <w:r>
        <w:rPr>
          <w:sz w:val="24"/>
          <w:szCs w:val="24"/>
        </w:rPr>
        <w:t>,</w:t>
      </w:r>
      <w:r w:rsidRPr="00565D7B">
        <w:rPr>
          <w:sz w:val="24"/>
          <w:szCs w:val="24"/>
        </w:rPr>
        <w:t xml:space="preserve"> upoštevaje oba spola, </w:t>
      </w:r>
      <w:proofErr w:type="spellStart"/>
      <w:r w:rsidRPr="00CD44B2">
        <w:rPr>
          <w:b/>
          <w:i/>
          <w:sz w:val="24"/>
          <w:szCs w:val="24"/>
        </w:rPr>
        <w:t>nemelanomski</w:t>
      </w:r>
      <w:proofErr w:type="spellEnd"/>
      <w:r w:rsidRPr="00CD44B2">
        <w:rPr>
          <w:b/>
          <w:i/>
          <w:sz w:val="24"/>
          <w:szCs w:val="24"/>
        </w:rPr>
        <w:t xml:space="preserve"> kožni rak</w:t>
      </w:r>
      <w:r w:rsidRPr="00CD44B2">
        <w:rPr>
          <w:b/>
          <w:sz w:val="24"/>
          <w:szCs w:val="24"/>
        </w:rPr>
        <w:t xml:space="preserve"> na prvem mestu</w:t>
      </w:r>
      <w:r>
        <w:rPr>
          <w:sz w:val="24"/>
          <w:szCs w:val="24"/>
        </w:rPr>
        <w:t xml:space="preserve"> po pogostosti med vsemi raki. L</w:t>
      </w:r>
      <w:r w:rsidRPr="00565D7B">
        <w:rPr>
          <w:sz w:val="24"/>
          <w:szCs w:val="24"/>
        </w:rPr>
        <w:t xml:space="preserve">etno smo beležili povprečno </w:t>
      </w:r>
      <w:r w:rsidRPr="00550D08">
        <w:rPr>
          <w:b/>
          <w:sz w:val="24"/>
          <w:szCs w:val="24"/>
        </w:rPr>
        <w:t>3.</w:t>
      </w:r>
      <w:r w:rsidR="00550D08" w:rsidRPr="00550D08">
        <w:rPr>
          <w:b/>
          <w:sz w:val="24"/>
          <w:szCs w:val="24"/>
        </w:rPr>
        <w:t>326</w:t>
      </w:r>
      <w:r w:rsidRPr="00550D08">
        <w:rPr>
          <w:b/>
          <w:sz w:val="24"/>
          <w:szCs w:val="24"/>
        </w:rPr>
        <w:t xml:space="preserve"> novih primerov</w:t>
      </w:r>
      <w:r w:rsidRPr="00565D7B">
        <w:rPr>
          <w:sz w:val="24"/>
          <w:szCs w:val="24"/>
        </w:rPr>
        <w:t xml:space="preserve">. </w:t>
      </w:r>
      <w:r w:rsidRPr="00CD44B2">
        <w:rPr>
          <w:b/>
          <w:sz w:val="24"/>
          <w:szCs w:val="24"/>
        </w:rPr>
        <w:t>Strmo narašča tudi</w:t>
      </w:r>
      <w:r w:rsidRPr="00565D7B">
        <w:rPr>
          <w:sz w:val="24"/>
          <w:szCs w:val="24"/>
        </w:rPr>
        <w:t xml:space="preserve"> število novih pr</w:t>
      </w:r>
      <w:r>
        <w:rPr>
          <w:sz w:val="24"/>
          <w:szCs w:val="24"/>
        </w:rPr>
        <w:t xml:space="preserve">imerov </w:t>
      </w:r>
      <w:r w:rsidR="00D23910">
        <w:rPr>
          <w:b/>
          <w:i/>
          <w:sz w:val="24"/>
          <w:szCs w:val="24"/>
        </w:rPr>
        <w:t xml:space="preserve">kožnega </w:t>
      </w:r>
      <w:r w:rsidRPr="00CD44B2">
        <w:rPr>
          <w:b/>
          <w:i/>
          <w:sz w:val="24"/>
          <w:szCs w:val="24"/>
        </w:rPr>
        <w:t xml:space="preserve">melanoma </w:t>
      </w:r>
      <w:r>
        <w:rPr>
          <w:sz w:val="24"/>
          <w:szCs w:val="24"/>
        </w:rPr>
        <w:t>(</w:t>
      </w:r>
      <w:r w:rsidR="00317A58">
        <w:rPr>
          <w:sz w:val="24"/>
          <w:szCs w:val="24"/>
        </w:rPr>
        <w:t>najnevarnejša</w:t>
      </w:r>
      <w:r>
        <w:rPr>
          <w:sz w:val="24"/>
          <w:szCs w:val="24"/>
        </w:rPr>
        <w:t xml:space="preserve"> oblik</w:t>
      </w:r>
      <w:r w:rsidR="00667D90">
        <w:rPr>
          <w:sz w:val="24"/>
          <w:szCs w:val="24"/>
        </w:rPr>
        <w:t>a</w:t>
      </w:r>
      <w:r>
        <w:rPr>
          <w:sz w:val="24"/>
          <w:szCs w:val="24"/>
        </w:rPr>
        <w:t xml:space="preserve"> kožnega raka</w:t>
      </w:r>
      <w:r w:rsidR="007F3D8B">
        <w:rPr>
          <w:sz w:val="24"/>
          <w:szCs w:val="24"/>
        </w:rPr>
        <w:t>)</w:t>
      </w:r>
      <w:bookmarkStart w:id="0" w:name="_GoBack"/>
      <w:bookmarkEnd w:id="0"/>
      <w:r w:rsidR="00317A58">
        <w:rPr>
          <w:sz w:val="24"/>
          <w:szCs w:val="24"/>
        </w:rPr>
        <w:t>.</w:t>
      </w:r>
      <w:r w:rsidR="00317A58" w:rsidRPr="00317A58">
        <w:t xml:space="preserve"> </w:t>
      </w:r>
      <w:r w:rsidR="00317A58">
        <w:t>V povprečju beležimo 610 novih primerov raka na leto.</w:t>
      </w:r>
    </w:p>
    <w:p w14:paraId="1E31D57B" w14:textId="77777777" w:rsidR="006F3429" w:rsidRPr="00CE4910" w:rsidRDefault="006F3429" w:rsidP="00DA555B">
      <w:pPr>
        <w:spacing w:after="0"/>
        <w:jc w:val="both"/>
        <w:rPr>
          <w:sz w:val="16"/>
          <w:szCs w:val="16"/>
        </w:rPr>
      </w:pPr>
    </w:p>
    <w:p w14:paraId="78D791C4" w14:textId="77FA8EB4" w:rsidR="004509A6" w:rsidRDefault="00DA555B" w:rsidP="000055E1">
      <w:pPr>
        <w:pStyle w:val="Odstavekseznama"/>
        <w:spacing w:before="0" w:after="0" w:line="240" w:lineRule="auto"/>
        <w:ind w:left="0"/>
        <w:jc w:val="both"/>
        <w:rPr>
          <w:rFonts w:asciiTheme="minorHAnsi" w:hAnsiTheme="minorHAnsi"/>
          <w:sz w:val="24"/>
          <w:szCs w:val="24"/>
        </w:rPr>
      </w:pPr>
      <w:r w:rsidRPr="000055E1">
        <w:rPr>
          <w:rFonts w:asciiTheme="minorHAnsi" w:hAnsiTheme="minorHAnsi"/>
          <w:b/>
          <w:sz w:val="24"/>
          <w:szCs w:val="24"/>
        </w:rPr>
        <w:t>D</w:t>
      </w:r>
      <w:r w:rsidR="00611DF3" w:rsidRPr="000055E1">
        <w:rPr>
          <w:rFonts w:asciiTheme="minorHAnsi" w:hAnsiTheme="minorHAnsi"/>
          <w:b/>
          <w:sz w:val="24"/>
          <w:szCs w:val="24"/>
        </w:rPr>
        <w:t>ejavniki tveganja za nastanek kožnega raka</w:t>
      </w:r>
      <w:r w:rsidR="00611DF3" w:rsidRPr="00DA555B">
        <w:rPr>
          <w:rFonts w:asciiTheme="minorHAnsi" w:hAnsiTheme="minorHAnsi"/>
          <w:sz w:val="24"/>
          <w:szCs w:val="24"/>
        </w:rPr>
        <w:t>, zlasti</w:t>
      </w:r>
      <w:r>
        <w:rPr>
          <w:rFonts w:asciiTheme="minorHAnsi" w:hAnsiTheme="minorHAnsi"/>
          <w:sz w:val="24"/>
          <w:szCs w:val="24"/>
        </w:rPr>
        <w:t xml:space="preserve"> </w:t>
      </w:r>
      <w:r w:rsidR="00D23910">
        <w:rPr>
          <w:rFonts w:asciiTheme="minorHAnsi" w:hAnsiTheme="minorHAnsi"/>
          <w:sz w:val="24"/>
          <w:szCs w:val="24"/>
        </w:rPr>
        <w:t>kožnega</w:t>
      </w:r>
      <w:r w:rsidR="00F47D3B">
        <w:rPr>
          <w:rFonts w:asciiTheme="minorHAnsi" w:hAnsiTheme="minorHAnsi"/>
          <w:sz w:val="24"/>
          <w:szCs w:val="24"/>
        </w:rPr>
        <w:t xml:space="preserve"> melanoma</w:t>
      </w:r>
      <w:r w:rsidR="00667D90">
        <w:rPr>
          <w:rFonts w:asciiTheme="minorHAnsi" w:hAnsiTheme="minorHAnsi"/>
          <w:sz w:val="24"/>
          <w:szCs w:val="24"/>
        </w:rPr>
        <w:t>,</w:t>
      </w:r>
      <w:r w:rsidR="00F47D3B">
        <w:rPr>
          <w:rFonts w:asciiTheme="minorHAnsi" w:hAnsiTheme="minorHAnsi"/>
          <w:sz w:val="24"/>
          <w:szCs w:val="24"/>
        </w:rPr>
        <w:t xml:space="preserve"> so povezani z našimi </w:t>
      </w:r>
      <w:r w:rsidR="00F47D3B" w:rsidRPr="000055E1">
        <w:rPr>
          <w:rFonts w:asciiTheme="minorHAnsi" w:hAnsiTheme="minorHAnsi"/>
          <w:b/>
          <w:sz w:val="24"/>
          <w:szCs w:val="24"/>
        </w:rPr>
        <w:t>genetskimi značilnostmi</w:t>
      </w:r>
      <w:r w:rsidR="00F47D3B">
        <w:rPr>
          <w:rFonts w:asciiTheme="minorHAnsi" w:hAnsiTheme="minorHAnsi"/>
          <w:sz w:val="24"/>
          <w:szCs w:val="24"/>
        </w:rPr>
        <w:t xml:space="preserve"> in </w:t>
      </w:r>
      <w:r w:rsidR="004509A6" w:rsidRPr="004509A6">
        <w:rPr>
          <w:rFonts w:asciiTheme="minorHAnsi" w:hAnsiTheme="minorHAnsi"/>
          <w:b/>
          <w:sz w:val="24"/>
          <w:szCs w:val="24"/>
        </w:rPr>
        <w:t>tveganim</w:t>
      </w:r>
      <w:r w:rsidR="00F47D3B" w:rsidRPr="004509A6">
        <w:rPr>
          <w:rFonts w:asciiTheme="minorHAnsi" w:hAnsiTheme="minorHAnsi"/>
          <w:b/>
          <w:sz w:val="24"/>
          <w:szCs w:val="24"/>
        </w:rPr>
        <w:t xml:space="preserve"> vedenjem</w:t>
      </w:r>
      <w:r w:rsidR="00667D90">
        <w:rPr>
          <w:rFonts w:asciiTheme="minorHAnsi" w:hAnsiTheme="minorHAnsi"/>
          <w:sz w:val="24"/>
          <w:szCs w:val="24"/>
        </w:rPr>
        <w:t>.</w:t>
      </w:r>
      <w:r w:rsidR="00F47D3B">
        <w:rPr>
          <w:rFonts w:asciiTheme="minorHAnsi" w:hAnsiTheme="minorHAnsi"/>
          <w:sz w:val="24"/>
          <w:szCs w:val="24"/>
        </w:rPr>
        <w:t xml:space="preserve"> </w:t>
      </w:r>
      <w:r w:rsidR="00667D90">
        <w:rPr>
          <w:rFonts w:asciiTheme="minorHAnsi" w:hAnsiTheme="minorHAnsi"/>
          <w:sz w:val="24"/>
          <w:szCs w:val="24"/>
        </w:rPr>
        <w:t>Dejavniki tveganja</w:t>
      </w:r>
      <w:r w:rsidR="00F47D3B">
        <w:rPr>
          <w:rFonts w:asciiTheme="minorHAnsi" w:hAnsiTheme="minorHAnsi"/>
          <w:sz w:val="24"/>
          <w:szCs w:val="24"/>
        </w:rPr>
        <w:t xml:space="preserve"> so: </w:t>
      </w:r>
    </w:p>
    <w:p w14:paraId="0100145A" w14:textId="77777777" w:rsidR="00996CE1" w:rsidRPr="00996CE1" w:rsidRDefault="00996CE1" w:rsidP="000055E1">
      <w:pPr>
        <w:pStyle w:val="Odstavekseznama"/>
        <w:spacing w:before="0" w:after="0" w:line="240" w:lineRule="auto"/>
        <w:ind w:left="0"/>
        <w:jc w:val="both"/>
        <w:rPr>
          <w:rFonts w:asciiTheme="minorHAnsi" w:hAnsiTheme="minorHAnsi"/>
          <w:sz w:val="16"/>
          <w:szCs w:val="16"/>
        </w:rPr>
      </w:pPr>
    </w:p>
    <w:p w14:paraId="7B1975D1" w14:textId="77777777" w:rsidR="00E77FDB" w:rsidRPr="00996CE1" w:rsidRDefault="00233679" w:rsidP="00E77FDB">
      <w:pPr>
        <w:pStyle w:val="Odstavekseznama"/>
        <w:numPr>
          <w:ilvl w:val="0"/>
          <w:numId w:val="15"/>
        </w:numPr>
        <w:spacing w:after="0" w:line="240" w:lineRule="auto"/>
        <w:jc w:val="both"/>
        <w:rPr>
          <w:sz w:val="22"/>
          <w:szCs w:val="22"/>
        </w:rPr>
      </w:pPr>
      <w:r w:rsidRPr="00996CE1">
        <w:rPr>
          <w:sz w:val="22"/>
          <w:szCs w:val="22"/>
        </w:rPr>
        <w:t xml:space="preserve">izpostavljanje soncu; svetla polt; številni, nepravilni in različni kožni </w:t>
      </w:r>
      <w:proofErr w:type="spellStart"/>
      <w:r w:rsidRPr="00996CE1">
        <w:rPr>
          <w:sz w:val="22"/>
          <w:szCs w:val="22"/>
        </w:rPr>
        <w:t>nevusi</w:t>
      </w:r>
      <w:proofErr w:type="spellEnd"/>
      <w:r w:rsidRPr="00996CE1">
        <w:rPr>
          <w:sz w:val="22"/>
          <w:szCs w:val="22"/>
        </w:rPr>
        <w:t xml:space="preserve">; </w:t>
      </w:r>
    </w:p>
    <w:p w14:paraId="1AC9CAD1" w14:textId="77777777" w:rsidR="00E77FDB" w:rsidRPr="00996CE1" w:rsidRDefault="00233679" w:rsidP="00E77FDB">
      <w:pPr>
        <w:pStyle w:val="Odstavekseznama"/>
        <w:numPr>
          <w:ilvl w:val="0"/>
          <w:numId w:val="15"/>
        </w:numPr>
        <w:spacing w:after="0" w:line="240" w:lineRule="auto"/>
        <w:jc w:val="both"/>
        <w:rPr>
          <w:sz w:val="22"/>
          <w:szCs w:val="22"/>
        </w:rPr>
      </w:pPr>
      <w:r w:rsidRPr="00996CE1">
        <w:rPr>
          <w:sz w:val="22"/>
          <w:szCs w:val="22"/>
        </w:rPr>
        <w:t xml:space="preserve">sončne opekline (še zlasti v otroštvu); predrakave spremembe na koži; </w:t>
      </w:r>
    </w:p>
    <w:p w14:paraId="4A76648E" w14:textId="77777777" w:rsidR="00E77FDB" w:rsidRPr="00996CE1" w:rsidRDefault="00233679" w:rsidP="00E77FDB">
      <w:pPr>
        <w:pStyle w:val="Odstavekseznama"/>
        <w:numPr>
          <w:ilvl w:val="0"/>
          <w:numId w:val="15"/>
        </w:numPr>
        <w:spacing w:after="0" w:line="240" w:lineRule="auto"/>
        <w:jc w:val="both"/>
        <w:rPr>
          <w:sz w:val="22"/>
          <w:szCs w:val="22"/>
        </w:rPr>
      </w:pPr>
      <w:r w:rsidRPr="00996CE1">
        <w:rPr>
          <w:sz w:val="22"/>
          <w:szCs w:val="22"/>
        </w:rPr>
        <w:t xml:space="preserve">družinska obremenjenost ali že </w:t>
      </w:r>
      <w:r w:rsidR="00E77FDB" w:rsidRPr="00996CE1">
        <w:rPr>
          <w:sz w:val="22"/>
          <w:szCs w:val="22"/>
        </w:rPr>
        <w:t>prebolel</w:t>
      </w:r>
      <w:r w:rsidR="00667D90">
        <w:rPr>
          <w:sz w:val="22"/>
          <w:szCs w:val="22"/>
        </w:rPr>
        <w:t>i</w:t>
      </w:r>
      <w:r w:rsidR="00E77FDB" w:rsidRPr="00996CE1">
        <w:rPr>
          <w:sz w:val="22"/>
          <w:szCs w:val="22"/>
        </w:rPr>
        <w:t xml:space="preserve"> rak kože</w:t>
      </w:r>
      <w:r w:rsidRPr="00996CE1">
        <w:rPr>
          <w:sz w:val="22"/>
          <w:szCs w:val="22"/>
        </w:rPr>
        <w:t xml:space="preserve">; oslabljen imunski sistem; </w:t>
      </w:r>
    </w:p>
    <w:p w14:paraId="3AFC7101" w14:textId="77777777" w:rsidR="00233679" w:rsidRPr="00996CE1" w:rsidRDefault="00233679" w:rsidP="00E77FDB">
      <w:pPr>
        <w:pStyle w:val="Odstavekseznama"/>
        <w:numPr>
          <w:ilvl w:val="0"/>
          <w:numId w:val="15"/>
        </w:numPr>
        <w:spacing w:after="0" w:line="240" w:lineRule="auto"/>
        <w:jc w:val="both"/>
        <w:rPr>
          <w:b/>
          <w:sz w:val="22"/>
          <w:szCs w:val="22"/>
        </w:rPr>
      </w:pPr>
      <w:r w:rsidRPr="00996CE1">
        <w:rPr>
          <w:sz w:val="22"/>
          <w:szCs w:val="22"/>
        </w:rPr>
        <w:t>pridobivanje zagorele polti v solarijih</w:t>
      </w:r>
      <w:r w:rsidRPr="00996CE1">
        <w:rPr>
          <w:b/>
          <w:sz w:val="22"/>
          <w:szCs w:val="22"/>
        </w:rPr>
        <w:t>.</w:t>
      </w:r>
    </w:p>
    <w:p w14:paraId="01880FE7" w14:textId="77777777" w:rsidR="00E77FDB" w:rsidRPr="00CE4910" w:rsidRDefault="00E77FDB" w:rsidP="00E77FDB">
      <w:pPr>
        <w:spacing w:after="0" w:line="240" w:lineRule="auto"/>
        <w:jc w:val="both"/>
        <w:rPr>
          <w:b/>
          <w:color w:val="538135" w:themeColor="accent6" w:themeShade="BF"/>
          <w:sz w:val="16"/>
          <w:szCs w:val="16"/>
        </w:rPr>
      </w:pPr>
    </w:p>
    <w:p w14:paraId="5BD6D0E8" w14:textId="77777777" w:rsidR="00A1327C" w:rsidRDefault="00611DF3" w:rsidP="00DC6B50">
      <w:pPr>
        <w:spacing w:line="240" w:lineRule="auto"/>
        <w:jc w:val="both"/>
        <w:rPr>
          <w:sz w:val="24"/>
          <w:szCs w:val="24"/>
        </w:rPr>
      </w:pPr>
      <w:r w:rsidRPr="004509A6">
        <w:rPr>
          <w:sz w:val="24"/>
          <w:szCs w:val="24"/>
        </w:rPr>
        <w:t xml:space="preserve">Vsakokrat, ko </w:t>
      </w:r>
      <w:r w:rsidRPr="004509A6">
        <w:rPr>
          <w:b/>
          <w:sz w:val="24"/>
          <w:szCs w:val="24"/>
        </w:rPr>
        <w:t>se izpostavljamo</w:t>
      </w:r>
      <w:r w:rsidRPr="004509A6">
        <w:rPr>
          <w:sz w:val="24"/>
          <w:szCs w:val="24"/>
        </w:rPr>
        <w:t xml:space="preserve"> UV sevanju </w:t>
      </w:r>
      <w:r w:rsidRPr="004509A6">
        <w:rPr>
          <w:b/>
          <w:sz w:val="24"/>
          <w:szCs w:val="24"/>
        </w:rPr>
        <w:t>z namenom pridobivanja zagorele polti</w:t>
      </w:r>
      <w:r w:rsidRPr="004509A6">
        <w:rPr>
          <w:sz w:val="24"/>
          <w:szCs w:val="24"/>
        </w:rPr>
        <w:t xml:space="preserve">, </w:t>
      </w:r>
      <w:r w:rsidRPr="004509A6">
        <w:rPr>
          <w:b/>
          <w:sz w:val="24"/>
          <w:szCs w:val="24"/>
        </w:rPr>
        <w:t>večamo tveganje</w:t>
      </w:r>
      <w:r w:rsidRPr="004509A6">
        <w:rPr>
          <w:sz w:val="24"/>
          <w:szCs w:val="24"/>
        </w:rPr>
        <w:t xml:space="preserve"> za pojav kožnega raka</w:t>
      </w:r>
      <w:r w:rsidR="00A1327C" w:rsidRPr="004509A6">
        <w:rPr>
          <w:sz w:val="24"/>
          <w:szCs w:val="24"/>
        </w:rPr>
        <w:t>.</w:t>
      </w:r>
      <w:r w:rsidR="00DC6B50" w:rsidRPr="004509A6">
        <w:rPr>
          <w:sz w:val="24"/>
          <w:szCs w:val="24"/>
        </w:rPr>
        <w:t xml:space="preserve"> </w:t>
      </w:r>
      <w:r w:rsidR="00DC6B50" w:rsidRPr="004509A6">
        <w:rPr>
          <w:b/>
          <w:sz w:val="24"/>
          <w:szCs w:val="24"/>
        </w:rPr>
        <w:t>Zagorela polt</w:t>
      </w:r>
      <w:r w:rsidR="00DC6B50" w:rsidRPr="004509A6">
        <w:rPr>
          <w:sz w:val="24"/>
          <w:szCs w:val="24"/>
        </w:rPr>
        <w:t xml:space="preserve"> ni pokazatelj dobrega zdravja</w:t>
      </w:r>
      <w:r w:rsidR="00CD44B2">
        <w:rPr>
          <w:sz w:val="24"/>
          <w:szCs w:val="24"/>
        </w:rPr>
        <w:t>, temveč</w:t>
      </w:r>
      <w:r w:rsidR="00DC6B50" w:rsidRPr="004509A6">
        <w:rPr>
          <w:sz w:val="24"/>
          <w:szCs w:val="24"/>
        </w:rPr>
        <w:t xml:space="preserve"> je odgovor kože na </w:t>
      </w:r>
      <w:r w:rsidR="00DC6B50" w:rsidRPr="004509A6">
        <w:rPr>
          <w:b/>
          <w:sz w:val="24"/>
          <w:szCs w:val="24"/>
        </w:rPr>
        <w:t>poškodbo</w:t>
      </w:r>
      <w:r w:rsidR="00DC6B50" w:rsidRPr="004509A6">
        <w:rPr>
          <w:sz w:val="24"/>
          <w:szCs w:val="24"/>
        </w:rPr>
        <w:t>.</w:t>
      </w:r>
    </w:p>
    <w:p w14:paraId="5B1932C4" w14:textId="77777777" w:rsidR="00CE4910" w:rsidRPr="00CE4910" w:rsidRDefault="00CE4910" w:rsidP="00DC6B50">
      <w:pPr>
        <w:spacing w:line="240" w:lineRule="auto"/>
        <w:jc w:val="both"/>
        <w:rPr>
          <w:sz w:val="16"/>
          <w:szCs w:val="16"/>
        </w:rPr>
      </w:pPr>
    </w:p>
    <w:p w14:paraId="70BD7060" w14:textId="77777777" w:rsidR="00DF2A74" w:rsidRPr="00DF2A74" w:rsidRDefault="00DF2A74" w:rsidP="006E344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center"/>
        <w:rPr>
          <w:b/>
          <w:color w:val="538135" w:themeColor="accent6" w:themeShade="BF"/>
          <w:sz w:val="16"/>
          <w:szCs w:val="16"/>
        </w:rPr>
      </w:pPr>
    </w:p>
    <w:p w14:paraId="2E8D17A6" w14:textId="64575AFE" w:rsidR="000055E1" w:rsidRDefault="00825338" w:rsidP="006E344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center"/>
        <w:rPr>
          <w:b/>
          <w:color w:val="538135" w:themeColor="accent6" w:themeShade="BF"/>
          <w:sz w:val="32"/>
          <w:szCs w:val="32"/>
        </w:rPr>
      </w:pPr>
      <w:r>
        <w:rPr>
          <w:b/>
          <w:color w:val="538135" w:themeColor="accent6" w:themeShade="BF"/>
          <w:sz w:val="32"/>
          <w:szCs w:val="32"/>
        </w:rPr>
        <w:t xml:space="preserve">Pojav kožnega raka </w:t>
      </w:r>
      <w:r w:rsidR="00CE4910">
        <w:rPr>
          <w:b/>
          <w:color w:val="538135" w:themeColor="accent6" w:themeShade="BF"/>
          <w:sz w:val="32"/>
          <w:szCs w:val="32"/>
        </w:rPr>
        <w:t>in drugih škodljivih učinkov UV sevanja na zdravje lahko zmanjšamo ali</w:t>
      </w:r>
      <w:r>
        <w:rPr>
          <w:b/>
          <w:color w:val="538135" w:themeColor="accent6" w:themeShade="BF"/>
          <w:sz w:val="32"/>
          <w:szCs w:val="32"/>
        </w:rPr>
        <w:t xml:space="preserve"> preprečimo</w:t>
      </w:r>
      <w:r w:rsidR="00CE4910">
        <w:rPr>
          <w:b/>
          <w:color w:val="538135" w:themeColor="accent6" w:themeShade="BF"/>
          <w:sz w:val="32"/>
          <w:szCs w:val="32"/>
        </w:rPr>
        <w:t xml:space="preserve"> z izvajanjem samozaščite.</w:t>
      </w:r>
    </w:p>
    <w:p w14:paraId="75D1100C" w14:textId="77777777" w:rsidR="00DF2A74" w:rsidRPr="00DF2A74" w:rsidRDefault="00DF2A74" w:rsidP="006E344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center"/>
        <w:rPr>
          <w:b/>
          <w:sz w:val="16"/>
          <w:szCs w:val="16"/>
        </w:rPr>
      </w:pPr>
    </w:p>
    <w:p w14:paraId="706186E8" w14:textId="77777777" w:rsidR="006E3445" w:rsidRDefault="006E3445" w:rsidP="006E3445">
      <w:pPr>
        <w:pStyle w:val="Odstavekseznama"/>
        <w:spacing w:before="0" w:after="0" w:line="240" w:lineRule="auto"/>
        <w:ind w:left="0"/>
        <w:jc w:val="center"/>
        <w:rPr>
          <w:rFonts w:asciiTheme="minorHAnsi" w:hAnsiTheme="minorHAnsi"/>
          <w:b/>
          <w:color w:val="538135" w:themeColor="accent6" w:themeShade="BF"/>
          <w:sz w:val="28"/>
          <w:szCs w:val="28"/>
        </w:rPr>
      </w:pPr>
    </w:p>
    <w:p w14:paraId="68815782" w14:textId="77777777" w:rsidR="00825338" w:rsidRDefault="00825338" w:rsidP="006E3445">
      <w:pPr>
        <w:pStyle w:val="Odstavekseznama"/>
        <w:spacing w:before="0" w:after="0" w:line="240" w:lineRule="auto"/>
        <w:ind w:left="0"/>
        <w:jc w:val="center"/>
        <w:rPr>
          <w:rFonts w:asciiTheme="minorHAnsi" w:hAnsiTheme="minorHAnsi"/>
          <w:b/>
          <w:color w:val="538135" w:themeColor="accent6" w:themeShade="BF"/>
          <w:sz w:val="28"/>
          <w:szCs w:val="28"/>
        </w:rPr>
      </w:pPr>
      <w:r>
        <w:rPr>
          <w:rFonts w:cstheme="minorHAnsi"/>
          <w:noProof/>
          <w:sz w:val="24"/>
          <w:szCs w:val="24"/>
          <w:lang w:val="en-US"/>
        </w:rPr>
        <w:drawing>
          <wp:inline distT="0" distB="0" distL="0" distR="0" wp14:anchorId="04592B43" wp14:editId="6BDD6162">
            <wp:extent cx="1695450" cy="1692153"/>
            <wp:effectExtent l="0" t="0" r="0" b="3810"/>
            <wp:docPr id="3" name="Slika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1801820" cy="179831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4506FF5A" w14:textId="77777777" w:rsidR="00D23910" w:rsidRDefault="00D23910" w:rsidP="006E3445">
      <w:pPr>
        <w:pStyle w:val="Odstavekseznama"/>
        <w:spacing w:before="0" w:after="0" w:line="240" w:lineRule="auto"/>
        <w:ind w:left="0"/>
        <w:jc w:val="center"/>
        <w:rPr>
          <w:rFonts w:asciiTheme="minorHAnsi" w:hAnsiTheme="minorHAnsi"/>
          <w:b/>
          <w:color w:val="538135" w:themeColor="accent6" w:themeShade="BF"/>
          <w:sz w:val="28"/>
          <w:szCs w:val="28"/>
        </w:rPr>
      </w:pPr>
    </w:p>
    <w:p w14:paraId="387EF377" w14:textId="77777777" w:rsidR="00F47D3B" w:rsidRPr="00F810A0" w:rsidRDefault="00611DF3" w:rsidP="000A4EC8">
      <w:pPr>
        <w:pStyle w:val="Odstavekseznama"/>
        <w:numPr>
          <w:ilvl w:val="0"/>
          <w:numId w:val="17"/>
        </w:numPr>
        <w:spacing w:before="0" w:after="0" w:line="240" w:lineRule="auto"/>
        <w:rPr>
          <w:rFonts w:asciiTheme="minorHAnsi" w:hAnsiTheme="minorHAnsi"/>
          <w:b/>
          <w:color w:val="538135" w:themeColor="accent6" w:themeShade="BF"/>
          <w:sz w:val="40"/>
          <w:szCs w:val="40"/>
        </w:rPr>
      </w:pPr>
      <w:r w:rsidRPr="00F810A0">
        <w:rPr>
          <w:rFonts w:asciiTheme="minorHAnsi" w:hAnsiTheme="minorHAnsi"/>
          <w:b/>
          <w:color w:val="538135" w:themeColor="accent6" w:themeShade="BF"/>
          <w:sz w:val="40"/>
          <w:szCs w:val="40"/>
        </w:rPr>
        <w:lastRenderedPageBreak/>
        <w:t>Splošna priporočila za zaščito pred UV sevanj</w:t>
      </w:r>
      <w:r w:rsidR="00CD44B2" w:rsidRPr="00F810A0">
        <w:rPr>
          <w:rFonts w:asciiTheme="minorHAnsi" w:hAnsiTheme="minorHAnsi"/>
          <w:b/>
          <w:color w:val="538135" w:themeColor="accent6" w:themeShade="BF"/>
          <w:sz w:val="40"/>
          <w:szCs w:val="40"/>
        </w:rPr>
        <w:t>em</w:t>
      </w:r>
    </w:p>
    <w:p w14:paraId="794EF8EA" w14:textId="77777777" w:rsidR="00FA0DED" w:rsidRPr="00CD44B2" w:rsidRDefault="00CD44B2" w:rsidP="00DC6B50">
      <w:pPr>
        <w:spacing w:before="240" w:after="0" w:line="240" w:lineRule="auto"/>
        <w:rPr>
          <w:b/>
          <w:color w:val="538135" w:themeColor="accent6" w:themeShade="BF"/>
          <w:sz w:val="32"/>
          <w:szCs w:val="32"/>
        </w:rPr>
      </w:pPr>
      <w:r>
        <w:rPr>
          <w:b/>
          <w:color w:val="538135" w:themeColor="accent6" w:themeShade="BF"/>
          <w:sz w:val="32"/>
          <w:szCs w:val="32"/>
        </w:rPr>
        <w:t>Umaknimo se v senco</w:t>
      </w:r>
      <w:r w:rsidR="00FA0DED" w:rsidRPr="00CD44B2">
        <w:rPr>
          <w:b/>
          <w:color w:val="538135" w:themeColor="accent6" w:themeShade="BF"/>
          <w:sz w:val="32"/>
          <w:szCs w:val="32"/>
        </w:rPr>
        <w:t xml:space="preserve"> </w:t>
      </w:r>
    </w:p>
    <w:p w14:paraId="65B01D4B" w14:textId="77777777" w:rsidR="00805D98" w:rsidRPr="00B04A81" w:rsidRDefault="00FA0DED" w:rsidP="00CD20D6">
      <w:pPr>
        <w:pStyle w:val="Odstavekseznama"/>
        <w:numPr>
          <w:ilvl w:val="0"/>
          <w:numId w:val="10"/>
        </w:numPr>
        <w:spacing w:before="0" w:after="0" w:line="240" w:lineRule="auto"/>
        <w:jc w:val="both"/>
        <w:rPr>
          <w:sz w:val="22"/>
          <w:szCs w:val="22"/>
        </w:rPr>
      </w:pPr>
      <w:r w:rsidRPr="006279DC">
        <w:rPr>
          <w:b/>
          <w:sz w:val="24"/>
          <w:szCs w:val="24"/>
        </w:rPr>
        <w:t>O</w:t>
      </w:r>
      <w:r w:rsidR="00805D98" w:rsidRPr="006279DC">
        <w:rPr>
          <w:b/>
          <w:sz w:val="24"/>
          <w:szCs w:val="24"/>
        </w:rPr>
        <w:t>mejimo izpostavljanje soncu</w:t>
      </w:r>
      <w:r w:rsidR="00805D98" w:rsidRPr="00FA0DED">
        <w:rPr>
          <w:sz w:val="24"/>
          <w:szCs w:val="24"/>
        </w:rPr>
        <w:t xml:space="preserve"> </w:t>
      </w:r>
      <w:r w:rsidR="00CD20D6">
        <w:rPr>
          <w:sz w:val="24"/>
          <w:szCs w:val="24"/>
        </w:rPr>
        <w:t>v času</w:t>
      </w:r>
      <w:r w:rsidR="00CD44B2">
        <w:rPr>
          <w:sz w:val="24"/>
          <w:szCs w:val="24"/>
        </w:rPr>
        <w:t xml:space="preserve"> njegove </w:t>
      </w:r>
      <w:r w:rsidR="00CD20D6">
        <w:rPr>
          <w:sz w:val="24"/>
          <w:szCs w:val="24"/>
        </w:rPr>
        <w:t>največj</w:t>
      </w:r>
      <w:r w:rsidR="00CD44B2">
        <w:rPr>
          <w:sz w:val="24"/>
          <w:szCs w:val="24"/>
        </w:rPr>
        <w:t>e moči</w:t>
      </w:r>
      <w:r w:rsidR="00CD20D6">
        <w:rPr>
          <w:sz w:val="24"/>
          <w:szCs w:val="24"/>
        </w:rPr>
        <w:t xml:space="preserve">, poleti </w:t>
      </w:r>
      <w:r w:rsidR="00805D98" w:rsidRPr="006279DC">
        <w:rPr>
          <w:b/>
          <w:sz w:val="24"/>
          <w:szCs w:val="24"/>
        </w:rPr>
        <w:t>med 10. in 17. uro</w:t>
      </w:r>
      <w:r w:rsidR="00805D98" w:rsidRPr="00FA0DED">
        <w:rPr>
          <w:sz w:val="24"/>
          <w:szCs w:val="24"/>
        </w:rPr>
        <w:t xml:space="preserve">. </w:t>
      </w:r>
      <w:r w:rsidR="00CD20D6" w:rsidRPr="00B04A81">
        <w:rPr>
          <w:sz w:val="22"/>
          <w:szCs w:val="22"/>
        </w:rPr>
        <w:t>A</w:t>
      </w:r>
      <w:r w:rsidR="00805D98" w:rsidRPr="00B04A81">
        <w:rPr>
          <w:sz w:val="22"/>
          <w:szCs w:val="22"/>
        </w:rPr>
        <w:t>ktivnosti na prostem</w:t>
      </w:r>
      <w:r w:rsidR="00CD44B2" w:rsidRPr="00B04A81">
        <w:rPr>
          <w:sz w:val="22"/>
          <w:szCs w:val="22"/>
        </w:rPr>
        <w:t xml:space="preserve"> </w:t>
      </w:r>
      <w:r w:rsidR="00805D98" w:rsidRPr="00B04A81">
        <w:rPr>
          <w:sz w:val="22"/>
          <w:szCs w:val="22"/>
        </w:rPr>
        <w:t>opravimo prej ali potem.</w:t>
      </w:r>
    </w:p>
    <w:p w14:paraId="3060C2DA" w14:textId="77777777" w:rsidR="006279DC" w:rsidRPr="006279DC" w:rsidRDefault="006279DC" w:rsidP="00CD20D6">
      <w:pPr>
        <w:pStyle w:val="Odstavekseznama"/>
        <w:numPr>
          <w:ilvl w:val="0"/>
          <w:numId w:val="10"/>
        </w:numPr>
        <w:spacing w:before="0" w:after="0" w:line="240" w:lineRule="auto"/>
        <w:jc w:val="both"/>
        <w:rPr>
          <w:sz w:val="24"/>
          <w:szCs w:val="24"/>
        </w:rPr>
      </w:pPr>
      <w:r>
        <w:rPr>
          <w:rFonts w:asciiTheme="minorHAnsi" w:hAnsiTheme="minorHAnsi"/>
          <w:b/>
          <w:sz w:val="24"/>
          <w:szCs w:val="24"/>
        </w:rPr>
        <w:t xml:space="preserve">Poiščimo ali ustvarimo </w:t>
      </w:r>
      <w:r w:rsidR="00805D98" w:rsidRPr="006279DC">
        <w:rPr>
          <w:rFonts w:asciiTheme="minorHAnsi" w:hAnsiTheme="minorHAnsi"/>
          <w:b/>
          <w:sz w:val="24"/>
          <w:szCs w:val="24"/>
        </w:rPr>
        <w:t>senco.</w:t>
      </w:r>
      <w:r w:rsidR="00CD20D6" w:rsidRPr="00CD20D6">
        <w:rPr>
          <w:rFonts w:asciiTheme="minorHAnsi" w:hAnsiTheme="minorHAnsi"/>
          <w:sz w:val="24"/>
          <w:szCs w:val="24"/>
        </w:rPr>
        <w:t xml:space="preserve"> </w:t>
      </w:r>
    </w:p>
    <w:p w14:paraId="0B2001A9" w14:textId="77777777" w:rsidR="00805D98" w:rsidRPr="00CD20D6" w:rsidRDefault="00805D98" w:rsidP="006279DC">
      <w:pPr>
        <w:pStyle w:val="Odstavekseznama"/>
        <w:spacing w:before="0" w:after="0" w:line="240" w:lineRule="auto"/>
        <w:jc w:val="both"/>
        <w:rPr>
          <w:sz w:val="24"/>
          <w:szCs w:val="24"/>
        </w:rPr>
      </w:pPr>
      <w:r w:rsidRPr="006279DC">
        <w:rPr>
          <w:b/>
          <w:sz w:val="24"/>
          <w:szCs w:val="24"/>
        </w:rPr>
        <w:t>Poiščimo senco</w:t>
      </w:r>
      <w:r w:rsidRPr="00CD20D6">
        <w:rPr>
          <w:sz w:val="24"/>
          <w:szCs w:val="24"/>
        </w:rPr>
        <w:t xml:space="preserve"> (npr. zgradba, šoto</w:t>
      </w:r>
      <w:r w:rsidR="00FA0DED" w:rsidRPr="00CD20D6">
        <w:rPr>
          <w:sz w:val="24"/>
          <w:szCs w:val="24"/>
        </w:rPr>
        <w:t xml:space="preserve">r, senca dreves) ali </w:t>
      </w:r>
      <w:r w:rsidR="00FA0DED" w:rsidRPr="006279DC">
        <w:rPr>
          <w:b/>
          <w:sz w:val="24"/>
          <w:szCs w:val="24"/>
        </w:rPr>
        <w:t xml:space="preserve">ustvarimo </w:t>
      </w:r>
      <w:r w:rsidRPr="006279DC">
        <w:rPr>
          <w:b/>
          <w:sz w:val="24"/>
          <w:szCs w:val="24"/>
        </w:rPr>
        <w:t>senco</w:t>
      </w:r>
      <w:r w:rsidRPr="00CD20D6">
        <w:rPr>
          <w:sz w:val="24"/>
          <w:szCs w:val="24"/>
        </w:rPr>
        <w:t xml:space="preserve"> (npr. odprimo dežnik, senčilo). Najbolje smo zaščiteni </w:t>
      </w:r>
      <w:r w:rsidRPr="006279DC">
        <w:rPr>
          <w:b/>
          <w:sz w:val="24"/>
          <w:szCs w:val="24"/>
        </w:rPr>
        <w:t>v zgradbi</w:t>
      </w:r>
      <w:r w:rsidRPr="00CD20D6">
        <w:rPr>
          <w:sz w:val="24"/>
          <w:szCs w:val="24"/>
        </w:rPr>
        <w:t>.</w:t>
      </w:r>
    </w:p>
    <w:p w14:paraId="65EC696A" w14:textId="77777777" w:rsidR="00FA0DED" w:rsidRPr="006279DC" w:rsidRDefault="00CD44B2" w:rsidP="00CD20D6">
      <w:pPr>
        <w:spacing w:before="240" w:after="0" w:line="240" w:lineRule="auto"/>
        <w:rPr>
          <w:b/>
          <w:color w:val="538135" w:themeColor="accent6" w:themeShade="BF"/>
          <w:sz w:val="32"/>
          <w:szCs w:val="32"/>
        </w:rPr>
      </w:pPr>
      <w:r w:rsidRPr="006279DC">
        <w:rPr>
          <w:b/>
          <w:color w:val="538135" w:themeColor="accent6" w:themeShade="BF"/>
          <w:sz w:val="32"/>
          <w:szCs w:val="32"/>
        </w:rPr>
        <w:t>Ustvarimo si lastno senco</w:t>
      </w:r>
    </w:p>
    <w:p w14:paraId="3994EA1D" w14:textId="77777777" w:rsidR="006279DC" w:rsidRDefault="002552BB" w:rsidP="00CD20D6">
      <w:pPr>
        <w:pStyle w:val="Odstavekseznama"/>
        <w:numPr>
          <w:ilvl w:val="0"/>
          <w:numId w:val="14"/>
        </w:numPr>
        <w:spacing w:before="0"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Oblecimo</w:t>
      </w:r>
      <w:r w:rsidRPr="002552BB">
        <w:rPr>
          <w:sz w:val="24"/>
          <w:szCs w:val="24"/>
        </w:rPr>
        <w:t xml:space="preserve"> primerna</w:t>
      </w:r>
      <w:r>
        <w:rPr>
          <w:b/>
          <w:sz w:val="24"/>
          <w:szCs w:val="24"/>
        </w:rPr>
        <w:t xml:space="preserve"> o</w:t>
      </w:r>
      <w:r w:rsidR="00805D98" w:rsidRPr="006279DC">
        <w:rPr>
          <w:b/>
          <w:sz w:val="24"/>
          <w:szCs w:val="24"/>
        </w:rPr>
        <w:t>blačila in pokrivala</w:t>
      </w:r>
      <w:r w:rsidR="00805D98" w:rsidRPr="00CD20D6">
        <w:rPr>
          <w:sz w:val="24"/>
          <w:szCs w:val="24"/>
        </w:rPr>
        <w:t>.</w:t>
      </w:r>
      <w:r w:rsidR="00CD20D6" w:rsidRPr="00CD20D6">
        <w:rPr>
          <w:sz w:val="24"/>
          <w:szCs w:val="24"/>
        </w:rPr>
        <w:t xml:space="preserve"> </w:t>
      </w:r>
    </w:p>
    <w:p w14:paraId="20E635E0" w14:textId="77777777" w:rsidR="00550D08" w:rsidRPr="00550D08" w:rsidRDefault="006279DC" w:rsidP="00550D08">
      <w:pPr>
        <w:pStyle w:val="Odstavekseznama"/>
        <w:widowControl w:val="0"/>
        <w:numPr>
          <w:ilvl w:val="0"/>
          <w:numId w:val="14"/>
        </w:numPr>
        <w:ind w:right="544"/>
        <w:jc w:val="both"/>
        <w:rPr>
          <w:rFonts w:eastAsia="Calibri" w:cs="Calibri"/>
          <w:color w:val="000000"/>
          <w:sz w:val="22"/>
          <w:szCs w:val="22"/>
          <w:lang w:eastAsia="sl-SI"/>
        </w:rPr>
      </w:pPr>
      <w:r w:rsidRPr="00550D08">
        <w:rPr>
          <w:rFonts w:asciiTheme="minorHAnsi" w:hAnsiTheme="minorHAnsi"/>
          <w:sz w:val="24"/>
          <w:szCs w:val="24"/>
        </w:rPr>
        <w:t>Z</w:t>
      </w:r>
      <w:r w:rsidRPr="00550D08">
        <w:rPr>
          <w:sz w:val="24"/>
          <w:szCs w:val="24"/>
        </w:rPr>
        <w:t xml:space="preserve">aščitimo oči s </w:t>
      </w:r>
      <w:r w:rsidRPr="00550D08">
        <w:rPr>
          <w:b/>
          <w:sz w:val="24"/>
          <w:szCs w:val="24"/>
        </w:rPr>
        <w:t>sončnimi očali</w:t>
      </w:r>
      <w:r w:rsidRPr="00550D08">
        <w:rPr>
          <w:sz w:val="24"/>
          <w:szCs w:val="24"/>
        </w:rPr>
        <w:t xml:space="preserve"> </w:t>
      </w:r>
      <w:r w:rsidR="000F388F">
        <w:rPr>
          <w:sz w:val="24"/>
          <w:szCs w:val="24"/>
        </w:rPr>
        <w:t xml:space="preserve">in </w:t>
      </w:r>
      <w:r w:rsidR="000F388F" w:rsidRPr="000F388F">
        <w:rPr>
          <w:b/>
          <w:sz w:val="24"/>
          <w:szCs w:val="24"/>
        </w:rPr>
        <w:t>pokrivalom.</w:t>
      </w:r>
      <w:r w:rsidR="00550D08" w:rsidRPr="00550D08">
        <w:rPr>
          <w:sz w:val="24"/>
          <w:szCs w:val="24"/>
        </w:rPr>
        <w:t xml:space="preserve"> </w:t>
      </w:r>
    </w:p>
    <w:p w14:paraId="3AAD95F6" w14:textId="77777777" w:rsidR="00805D98" w:rsidRPr="00B04A81" w:rsidRDefault="00FA0DED" w:rsidP="00B04A81">
      <w:pPr>
        <w:spacing w:before="240" w:after="0" w:line="240" w:lineRule="auto"/>
        <w:jc w:val="both"/>
        <w:rPr>
          <w:b/>
          <w:color w:val="538135" w:themeColor="accent6" w:themeShade="BF"/>
          <w:sz w:val="32"/>
          <w:szCs w:val="32"/>
        </w:rPr>
      </w:pPr>
      <w:r w:rsidRPr="00B04A81">
        <w:rPr>
          <w:b/>
          <w:color w:val="538135" w:themeColor="accent6" w:themeShade="BF"/>
          <w:sz w:val="32"/>
          <w:szCs w:val="32"/>
        </w:rPr>
        <w:t>Kot dodatno zaščito uporabimo kemične varovalne pripravke</w:t>
      </w:r>
      <w:r w:rsidR="00805D98" w:rsidRPr="00B04A81">
        <w:rPr>
          <w:b/>
          <w:color w:val="538135" w:themeColor="accent6" w:themeShade="BF"/>
          <w:sz w:val="32"/>
          <w:szCs w:val="32"/>
        </w:rPr>
        <w:t xml:space="preserve"> </w:t>
      </w:r>
    </w:p>
    <w:p w14:paraId="305ED210" w14:textId="65543A17" w:rsidR="00805D98" w:rsidRPr="00317A58" w:rsidRDefault="00805D98" w:rsidP="00E77FDB">
      <w:pPr>
        <w:spacing w:after="0" w:line="240" w:lineRule="auto"/>
        <w:jc w:val="both"/>
        <w:rPr>
          <w:sz w:val="20"/>
          <w:szCs w:val="20"/>
        </w:rPr>
      </w:pPr>
      <w:r w:rsidRPr="00E77FDB">
        <w:rPr>
          <w:b/>
          <w:sz w:val="24"/>
          <w:szCs w:val="24"/>
        </w:rPr>
        <w:t>Na delih telesa, ki jih ne moremo zaščiti z obleko</w:t>
      </w:r>
      <w:r w:rsidRPr="00BC2328">
        <w:rPr>
          <w:sz w:val="24"/>
          <w:szCs w:val="24"/>
        </w:rPr>
        <w:t xml:space="preserve">, uporabimo </w:t>
      </w:r>
      <w:r w:rsidRPr="00E77FDB">
        <w:rPr>
          <w:b/>
          <w:sz w:val="24"/>
          <w:szCs w:val="24"/>
        </w:rPr>
        <w:t>kemične varovalne pripravke</w:t>
      </w:r>
      <w:r w:rsidR="00317A58">
        <w:rPr>
          <w:b/>
          <w:sz w:val="24"/>
          <w:szCs w:val="24"/>
        </w:rPr>
        <w:t xml:space="preserve"> </w:t>
      </w:r>
      <w:r w:rsidR="00317A58" w:rsidRPr="002A734D">
        <w:rPr>
          <w:sz w:val="24"/>
          <w:szCs w:val="24"/>
        </w:rPr>
        <w:t>(kreme, losjoni)</w:t>
      </w:r>
      <w:r w:rsidRPr="00317A58">
        <w:rPr>
          <w:sz w:val="24"/>
          <w:szCs w:val="24"/>
        </w:rPr>
        <w:t xml:space="preserve">. </w:t>
      </w:r>
    </w:p>
    <w:p w14:paraId="40AD8588" w14:textId="77777777" w:rsidR="00FA0DED" w:rsidRPr="006279DC" w:rsidRDefault="00B06D65" w:rsidP="00655C2F">
      <w:pPr>
        <w:spacing w:before="240" w:after="0" w:line="240" w:lineRule="auto"/>
        <w:rPr>
          <w:b/>
          <w:color w:val="538135" w:themeColor="accent6" w:themeShade="BF"/>
          <w:sz w:val="32"/>
          <w:szCs w:val="32"/>
        </w:rPr>
      </w:pPr>
      <w:r w:rsidRPr="006279DC">
        <w:rPr>
          <w:b/>
          <w:color w:val="538135" w:themeColor="accent6" w:themeShade="BF"/>
          <w:sz w:val="32"/>
          <w:szCs w:val="32"/>
        </w:rPr>
        <w:t>Svetujemo še</w:t>
      </w:r>
    </w:p>
    <w:p w14:paraId="5BE88474" w14:textId="77777777" w:rsidR="00D22600" w:rsidRPr="00E77FDB" w:rsidRDefault="00805D98" w:rsidP="000A4EC8">
      <w:pPr>
        <w:pStyle w:val="Odstavekseznama"/>
        <w:numPr>
          <w:ilvl w:val="0"/>
          <w:numId w:val="8"/>
        </w:numPr>
        <w:spacing w:before="0" w:after="0" w:line="240" w:lineRule="auto"/>
        <w:ind w:left="720"/>
        <w:rPr>
          <w:rFonts w:asciiTheme="minorHAnsi" w:hAnsiTheme="minorHAnsi"/>
          <w:b/>
          <w:sz w:val="24"/>
          <w:szCs w:val="24"/>
        </w:rPr>
      </w:pPr>
      <w:r w:rsidRPr="00E77FDB">
        <w:rPr>
          <w:rFonts w:asciiTheme="minorHAnsi" w:hAnsiTheme="minorHAnsi"/>
          <w:b/>
          <w:sz w:val="24"/>
          <w:szCs w:val="24"/>
        </w:rPr>
        <w:t>Ne sončimo se namerno.</w:t>
      </w:r>
      <w:r w:rsidR="00FA0DED" w:rsidRPr="00E77FDB">
        <w:rPr>
          <w:rFonts w:asciiTheme="minorHAnsi" w:hAnsiTheme="minorHAnsi"/>
          <w:b/>
          <w:sz w:val="24"/>
          <w:szCs w:val="24"/>
        </w:rPr>
        <w:t xml:space="preserve"> </w:t>
      </w:r>
    </w:p>
    <w:p w14:paraId="022E2C03" w14:textId="77777777" w:rsidR="00B04A81" w:rsidRPr="00E77FDB" w:rsidRDefault="00B04A81" w:rsidP="00B04A81">
      <w:pPr>
        <w:pStyle w:val="Odstavekseznama"/>
        <w:numPr>
          <w:ilvl w:val="0"/>
          <w:numId w:val="8"/>
        </w:numPr>
        <w:ind w:left="720"/>
        <w:rPr>
          <w:rFonts w:asciiTheme="minorHAnsi" w:hAnsiTheme="minorHAnsi"/>
          <w:b/>
          <w:sz w:val="24"/>
          <w:szCs w:val="24"/>
        </w:rPr>
      </w:pPr>
      <w:r w:rsidRPr="00E77FDB">
        <w:rPr>
          <w:rFonts w:asciiTheme="minorHAnsi" w:hAnsiTheme="minorHAnsi"/>
          <w:b/>
          <w:sz w:val="24"/>
          <w:szCs w:val="24"/>
        </w:rPr>
        <w:t>Odpovejmo se uporabi solarija.</w:t>
      </w:r>
    </w:p>
    <w:p w14:paraId="405B28B6" w14:textId="77777777" w:rsidR="00805D98" w:rsidRPr="00B06D65" w:rsidRDefault="00805D98" w:rsidP="000A4EC8">
      <w:pPr>
        <w:pStyle w:val="Odstavekseznama"/>
        <w:numPr>
          <w:ilvl w:val="0"/>
          <w:numId w:val="8"/>
        </w:numPr>
        <w:spacing w:before="0" w:after="0" w:line="240" w:lineRule="auto"/>
        <w:ind w:left="720"/>
        <w:jc w:val="both"/>
        <w:rPr>
          <w:sz w:val="24"/>
          <w:szCs w:val="24"/>
        </w:rPr>
      </w:pPr>
      <w:r w:rsidRPr="00B06D65">
        <w:rPr>
          <w:sz w:val="24"/>
          <w:szCs w:val="24"/>
        </w:rPr>
        <w:t xml:space="preserve">Dnevno </w:t>
      </w:r>
      <w:r w:rsidRPr="00E77FDB">
        <w:rPr>
          <w:b/>
          <w:sz w:val="24"/>
          <w:szCs w:val="24"/>
        </w:rPr>
        <w:t>spremljajmo napovedi UV indeksa.</w:t>
      </w:r>
      <w:r w:rsidRPr="00B06D65">
        <w:rPr>
          <w:sz w:val="24"/>
          <w:szCs w:val="24"/>
        </w:rPr>
        <w:t xml:space="preserve"> </w:t>
      </w:r>
    </w:p>
    <w:p w14:paraId="04359BC0" w14:textId="77777777" w:rsidR="00805D98" w:rsidRPr="00E77FDB" w:rsidRDefault="00E77FDB" w:rsidP="000A4EC8">
      <w:pPr>
        <w:spacing w:after="0" w:line="240" w:lineRule="auto"/>
        <w:ind w:left="12"/>
        <w:rPr>
          <w:sz w:val="20"/>
          <w:szCs w:val="20"/>
        </w:rPr>
      </w:pPr>
      <w:r>
        <w:rPr>
          <w:sz w:val="24"/>
          <w:szCs w:val="24"/>
        </w:rPr>
        <w:t xml:space="preserve">             </w:t>
      </w:r>
      <w:hyperlink r:id="rId10" w:history="1">
        <w:r w:rsidRPr="00E77FDB">
          <w:rPr>
            <w:rStyle w:val="Hiperpovezava"/>
            <w:color w:val="auto"/>
            <w:sz w:val="20"/>
            <w:szCs w:val="20"/>
          </w:rPr>
          <w:t>http://meteo.arso.gov.si/met/sl/weather/bulletin/bio/</w:t>
        </w:r>
      </w:hyperlink>
      <w:r w:rsidR="00805D98" w:rsidRPr="00E77FDB">
        <w:rPr>
          <w:sz w:val="20"/>
          <w:szCs w:val="20"/>
        </w:rPr>
        <w:t xml:space="preserve"> </w:t>
      </w:r>
    </w:p>
    <w:p w14:paraId="17A4BFC3" w14:textId="77777777" w:rsidR="00CE2AAA" w:rsidRDefault="00CE2AAA" w:rsidP="000A4EC8">
      <w:pPr>
        <w:pStyle w:val="Odstavekseznama"/>
        <w:numPr>
          <w:ilvl w:val="0"/>
          <w:numId w:val="8"/>
        </w:numPr>
        <w:spacing w:before="0"/>
        <w:ind w:left="720"/>
        <w:rPr>
          <w:rFonts w:asciiTheme="minorHAnsi" w:hAnsiTheme="minorHAnsi"/>
          <w:sz w:val="24"/>
          <w:szCs w:val="24"/>
        </w:rPr>
      </w:pPr>
      <w:r w:rsidRPr="00E77FDB">
        <w:rPr>
          <w:rFonts w:asciiTheme="minorHAnsi" w:hAnsiTheme="minorHAnsi"/>
          <w:sz w:val="24"/>
          <w:szCs w:val="24"/>
        </w:rPr>
        <w:t xml:space="preserve">Redno </w:t>
      </w:r>
      <w:r w:rsidRPr="00E77FDB">
        <w:rPr>
          <w:rFonts w:asciiTheme="minorHAnsi" w:hAnsiTheme="minorHAnsi"/>
          <w:b/>
          <w:sz w:val="24"/>
          <w:szCs w:val="24"/>
        </w:rPr>
        <w:t>nadomeščajmo tekočino.</w:t>
      </w:r>
      <w:r w:rsidRPr="00E77FDB">
        <w:rPr>
          <w:rFonts w:asciiTheme="minorHAnsi" w:hAnsiTheme="minorHAnsi"/>
          <w:sz w:val="24"/>
          <w:szCs w:val="24"/>
        </w:rPr>
        <w:t xml:space="preserve"> Naj</w:t>
      </w:r>
      <w:r w:rsidR="000A4EC8">
        <w:rPr>
          <w:rFonts w:asciiTheme="minorHAnsi" w:hAnsiTheme="minorHAnsi"/>
          <w:sz w:val="24"/>
          <w:szCs w:val="24"/>
        </w:rPr>
        <w:t>bolje</w:t>
      </w:r>
      <w:r w:rsidR="00B24218">
        <w:rPr>
          <w:rFonts w:asciiTheme="minorHAnsi" w:hAnsiTheme="minorHAnsi"/>
          <w:sz w:val="24"/>
          <w:szCs w:val="24"/>
        </w:rPr>
        <w:t>, da pijemo</w:t>
      </w:r>
      <w:r w:rsidRPr="00E77FDB">
        <w:rPr>
          <w:rFonts w:asciiTheme="minorHAnsi" w:hAnsiTheme="minorHAnsi"/>
          <w:sz w:val="24"/>
          <w:szCs w:val="24"/>
        </w:rPr>
        <w:t xml:space="preserve"> vod</w:t>
      </w:r>
      <w:r w:rsidR="000A4EC8">
        <w:rPr>
          <w:rFonts w:asciiTheme="minorHAnsi" w:hAnsiTheme="minorHAnsi"/>
          <w:sz w:val="24"/>
          <w:szCs w:val="24"/>
        </w:rPr>
        <w:t>o</w:t>
      </w:r>
      <w:r w:rsidR="00E77FDB">
        <w:rPr>
          <w:rFonts w:asciiTheme="minorHAnsi" w:hAnsiTheme="minorHAnsi"/>
          <w:sz w:val="24"/>
          <w:szCs w:val="24"/>
        </w:rPr>
        <w:t>.</w:t>
      </w:r>
    </w:p>
    <w:p w14:paraId="265D595C" w14:textId="77777777" w:rsidR="00996CE1" w:rsidRPr="00E77FDB" w:rsidRDefault="00996CE1" w:rsidP="00996CE1">
      <w:pPr>
        <w:pStyle w:val="Odstavekseznama"/>
        <w:spacing w:before="0"/>
        <w:rPr>
          <w:rFonts w:asciiTheme="minorHAnsi" w:hAnsiTheme="minorHAnsi"/>
          <w:sz w:val="24"/>
          <w:szCs w:val="24"/>
        </w:rPr>
      </w:pPr>
    </w:p>
    <w:tbl>
      <w:tblPr>
        <w:tblStyle w:val="Tabelamrea"/>
        <w:tblpPr w:leftFromText="180" w:rightFromText="180" w:vertAnchor="text" w:horzAnchor="margin" w:tblpY="52"/>
        <w:tblW w:w="9209" w:type="dxa"/>
        <w:tblLook w:val="04A0" w:firstRow="1" w:lastRow="0" w:firstColumn="1" w:lastColumn="0" w:noHBand="0" w:noVBand="1"/>
      </w:tblPr>
      <w:tblGrid>
        <w:gridCol w:w="9209"/>
      </w:tblGrid>
      <w:tr w:rsidR="00AC758C" w14:paraId="69532BDA" w14:textId="77777777" w:rsidTr="00AC758C">
        <w:trPr>
          <w:trHeight w:val="1975"/>
        </w:trPr>
        <w:tc>
          <w:tcPr>
            <w:tcW w:w="9209" w:type="dxa"/>
          </w:tcPr>
          <w:p w14:paraId="6639D6C4" w14:textId="77777777" w:rsidR="00AC758C" w:rsidRPr="000F044D" w:rsidRDefault="00AC758C" w:rsidP="00AC758C">
            <w:pPr>
              <w:ind w:left="708"/>
              <w:jc w:val="center"/>
              <w:rPr>
                <w:b/>
                <w:color w:val="538135" w:themeColor="accent6" w:themeShade="BF"/>
                <w:sz w:val="32"/>
                <w:szCs w:val="32"/>
              </w:rPr>
            </w:pPr>
            <w:r w:rsidRPr="000F044D">
              <w:rPr>
                <w:b/>
                <w:color w:val="538135" w:themeColor="accent6" w:themeShade="BF"/>
                <w:sz w:val="32"/>
                <w:szCs w:val="32"/>
              </w:rPr>
              <w:t>VITAMIN D – Stališče Svetovne zdravstvene organizacije</w:t>
            </w:r>
          </w:p>
          <w:p w14:paraId="53F10DD2" w14:textId="77777777" w:rsidR="00AC758C" w:rsidRPr="000F044D" w:rsidRDefault="00AC758C" w:rsidP="00AC758C">
            <w:pPr>
              <w:ind w:left="708"/>
              <w:jc w:val="both"/>
              <w:rPr>
                <w:sz w:val="16"/>
                <w:szCs w:val="16"/>
              </w:rPr>
            </w:pPr>
          </w:p>
          <w:p w14:paraId="61AC0B5A" w14:textId="77777777" w:rsidR="00825338" w:rsidRPr="00D9145E" w:rsidRDefault="00CE4910" w:rsidP="00825338">
            <w:pPr>
              <w:jc w:val="both"/>
              <w:rPr>
                <w:b/>
              </w:rPr>
            </w:pPr>
            <w:r w:rsidRPr="00D9145E">
              <w:rPr>
                <w:b/>
              </w:rPr>
              <w:t xml:space="preserve">SZO povzema, </w:t>
            </w:r>
            <w:r w:rsidRPr="00D9145E">
              <w:t>da</w:t>
            </w:r>
            <w:r w:rsidRPr="00D9145E">
              <w:rPr>
                <w:b/>
              </w:rPr>
              <w:t xml:space="preserve"> ni dvoma, da</w:t>
            </w:r>
            <w:r w:rsidR="00825338" w:rsidRPr="00D9145E">
              <w:rPr>
                <w:b/>
              </w:rPr>
              <w:t xml:space="preserve"> nam m</w:t>
            </w:r>
            <w:r w:rsidR="00AC758C" w:rsidRPr="00D9145E">
              <w:rPr>
                <w:b/>
              </w:rPr>
              <w:t>alo izpostavljanja soncu koristi</w:t>
            </w:r>
            <w:r w:rsidRPr="00D9145E">
              <w:rPr>
                <w:b/>
              </w:rPr>
              <w:t xml:space="preserve"> </w:t>
            </w:r>
            <w:r w:rsidRPr="00D9145E">
              <w:t>in hkrati poudarja</w:t>
            </w:r>
            <w:r w:rsidRPr="00D9145E">
              <w:rPr>
                <w:b/>
              </w:rPr>
              <w:t>, da</w:t>
            </w:r>
            <w:r w:rsidR="00825338" w:rsidRPr="00D9145E">
              <w:rPr>
                <w:b/>
              </w:rPr>
              <w:t xml:space="preserve"> </w:t>
            </w:r>
            <w:r w:rsidRPr="00D9145E">
              <w:rPr>
                <w:b/>
              </w:rPr>
              <w:t>z</w:t>
            </w:r>
            <w:r w:rsidR="00AC758C" w:rsidRPr="00D9145E">
              <w:rPr>
                <w:b/>
              </w:rPr>
              <w:t>a vzdrževanje</w:t>
            </w:r>
            <w:r w:rsidR="00AC758C" w:rsidRPr="00D9145E">
              <w:t xml:space="preserve"> </w:t>
            </w:r>
            <w:r w:rsidR="00AC758C" w:rsidRPr="00D9145E">
              <w:rPr>
                <w:b/>
              </w:rPr>
              <w:t>ustreznega nivoja vitamina D</w:t>
            </w:r>
            <w:r w:rsidR="00AC758C" w:rsidRPr="00D9145E">
              <w:t xml:space="preserve"> v telesu </w:t>
            </w:r>
            <w:r w:rsidR="00AC758C" w:rsidRPr="00D9145E">
              <w:rPr>
                <w:b/>
              </w:rPr>
              <w:t>v poletnem času zadostuje že 5 do 15 minut*</w:t>
            </w:r>
            <w:r w:rsidR="00AC758C" w:rsidRPr="00D9145E">
              <w:t xml:space="preserve"> izpostavljanja soncu </w:t>
            </w:r>
            <w:r w:rsidR="00AC758C" w:rsidRPr="00D9145E">
              <w:rPr>
                <w:b/>
              </w:rPr>
              <w:t>na sicer že izpostavljenih delih telesa</w:t>
            </w:r>
            <w:r w:rsidR="00AC758C" w:rsidRPr="00D9145E">
              <w:t xml:space="preserve"> (obraz, dlani, roke) </w:t>
            </w:r>
            <w:r w:rsidR="00667D90">
              <w:t xml:space="preserve">od </w:t>
            </w:r>
            <w:r w:rsidR="00AC758C" w:rsidRPr="00D9145E">
              <w:rPr>
                <w:b/>
              </w:rPr>
              <w:t xml:space="preserve">2 do 3 krat tedensko.                                                                   </w:t>
            </w:r>
            <w:r w:rsidR="00B741ED" w:rsidRPr="00D9145E">
              <w:rPr>
                <w:b/>
              </w:rPr>
              <w:t xml:space="preserve">                      </w:t>
            </w:r>
          </w:p>
          <w:p w14:paraId="203C6246" w14:textId="77777777" w:rsidR="00D9145E" w:rsidRDefault="00825338" w:rsidP="00825338">
            <w:pPr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                                                                                                                </w:t>
            </w:r>
            <w:r w:rsidR="00B741ED">
              <w:rPr>
                <w:b/>
                <w:sz w:val="24"/>
                <w:szCs w:val="24"/>
              </w:rPr>
              <w:t xml:space="preserve"> </w:t>
            </w:r>
          </w:p>
          <w:p w14:paraId="4792E475" w14:textId="77777777" w:rsidR="00AC758C" w:rsidRPr="000F388F" w:rsidRDefault="00AC758C" w:rsidP="00825338">
            <w:pPr>
              <w:jc w:val="both"/>
              <w:rPr>
                <w:rFonts w:cstheme="minorHAnsi"/>
                <w:sz w:val="20"/>
                <w:szCs w:val="20"/>
              </w:rPr>
            </w:pPr>
            <w:r w:rsidRPr="000F388F">
              <w:rPr>
                <w:rFonts w:cstheme="minorHAnsi"/>
                <w:sz w:val="20"/>
                <w:szCs w:val="20"/>
              </w:rPr>
              <w:t>*</w:t>
            </w:r>
            <w:r w:rsidR="00B741ED">
              <w:rPr>
                <w:rFonts w:cstheme="minorHAnsi"/>
                <w:sz w:val="20"/>
                <w:szCs w:val="20"/>
              </w:rPr>
              <w:t xml:space="preserve">5 do </w:t>
            </w:r>
            <w:r w:rsidRPr="000F388F">
              <w:rPr>
                <w:rFonts w:cstheme="minorHAnsi"/>
                <w:sz w:val="20"/>
                <w:szCs w:val="20"/>
              </w:rPr>
              <w:t xml:space="preserve">10 minut </w:t>
            </w:r>
            <w:r w:rsidR="00B741ED">
              <w:rPr>
                <w:rFonts w:cstheme="minorHAnsi"/>
                <w:sz w:val="20"/>
                <w:szCs w:val="20"/>
              </w:rPr>
              <w:t>pri</w:t>
            </w:r>
            <w:r w:rsidRPr="000F388F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0F388F">
              <w:rPr>
                <w:rFonts w:cstheme="minorHAnsi"/>
                <w:sz w:val="20"/>
                <w:szCs w:val="20"/>
              </w:rPr>
              <w:t>fototip</w:t>
            </w:r>
            <w:r w:rsidR="00B741ED">
              <w:rPr>
                <w:rFonts w:cstheme="minorHAnsi"/>
                <w:sz w:val="20"/>
                <w:szCs w:val="20"/>
              </w:rPr>
              <w:t>u</w:t>
            </w:r>
            <w:proofErr w:type="spellEnd"/>
            <w:r w:rsidRPr="000F388F">
              <w:rPr>
                <w:rFonts w:cstheme="minorHAnsi"/>
                <w:sz w:val="20"/>
                <w:szCs w:val="20"/>
              </w:rPr>
              <w:t xml:space="preserve"> kože I</w:t>
            </w:r>
          </w:p>
        </w:tc>
      </w:tr>
    </w:tbl>
    <w:p w14:paraId="36C631BF" w14:textId="77777777" w:rsidR="006D1EFF" w:rsidRDefault="006D1EFF" w:rsidP="00611DF3">
      <w:pPr>
        <w:spacing w:after="0" w:line="240" w:lineRule="auto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</w:t>
      </w:r>
    </w:p>
    <w:p w14:paraId="6C6F4746" w14:textId="77777777" w:rsidR="00996CE1" w:rsidRPr="00F810A0" w:rsidRDefault="00996CE1" w:rsidP="00611DF3">
      <w:pPr>
        <w:spacing w:after="0" w:line="240" w:lineRule="auto"/>
        <w:jc w:val="both"/>
        <w:rPr>
          <w:b/>
          <w:sz w:val="16"/>
          <w:szCs w:val="16"/>
        </w:rPr>
      </w:pPr>
    </w:p>
    <w:p w14:paraId="040E2EF0" w14:textId="528CE0C2" w:rsidR="000A4EC8" w:rsidRPr="00F810A0" w:rsidRDefault="000A4EC8" w:rsidP="000A4EC8">
      <w:pPr>
        <w:pStyle w:val="Odstavekseznama"/>
        <w:numPr>
          <w:ilvl w:val="0"/>
          <w:numId w:val="17"/>
        </w:numPr>
        <w:spacing w:after="0" w:line="240" w:lineRule="auto"/>
        <w:jc w:val="both"/>
        <w:rPr>
          <w:b/>
          <w:color w:val="538135" w:themeColor="accent6" w:themeShade="BF"/>
          <w:sz w:val="40"/>
          <w:szCs w:val="40"/>
        </w:rPr>
      </w:pPr>
      <w:r w:rsidRPr="00F810A0">
        <w:rPr>
          <w:b/>
          <w:color w:val="538135" w:themeColor="accent6" w:themeShade="BF"/>
          <w:sz w:val="40"/>
          <w:szCs w:val="40"/>
        </w:rPr>
        <w:t xml:space="preserve">Mesečno </w:t>
      </w:r>
      <w:proofErr w:type="spellStart"/>
      <w:r w:rsidRPr="00F810A0">
        <w:rPr>
          <w:b/>
          <w:color w:val="538135" w:themeColor="accent6" w:themeShade="BF"/>
          <w:sz w:val="40"/>
          <w:szCs w:val="40"/>
        </w:rPr>
        <w:t>samopregledovanje</w:t>
      </w:r>
      <w:proofErr w:type="spellEnd"/>
      <w:r w:rsidRPr="00F810A0">
        <w:rPr>
          <w:b/>
          <w:color w:val="538135" w:themeColor="accent6" w:themeShade="BF"/>
          <w:sz w:val="40"/>
          <w:szCs w:val="40"/>
        </w:rPr>
        <w:t xml:space="preserve"> kože</w:t>
      </w:r>
    </w:p>
    <w:p w14:paraId="2F2B4CE2" w14:textId="77777777" w:rsidR="000A4EC8" w:rsidRPr="00F810A0" w:rsidRDefault="000A4EC8" w:rsidP="000A4EC8">
      <w:pPr>
        <w:pStyle w:val="Odstavekseznama"/>
        <w:spacing w:after="0" w:line="240" w:lineRule="auto"/>
        <w:ind w:left="1440"/>
        <w:jc w:val="both"/>
        <w:rPr>
          <w:b/>
          <w:color w:val="538135" w:themeColor="accent6" w:themeShade="BF"/>
          <w:sz w:val="4"/>
          <w:szCs w:val="4"/>
        </w:rPr>
      </w:pPr>
    </w:p>
    <w:p w14:paraId="2B314D93" w14:textId="77777777" w:rsidR="0099554A" w:rsidRPr="0099554A" w:rsidRDefault="0099554A" w:rsidP="00611DF3">
      <w:pPr>
        <w:spacing w:after="0" w:line="240" w:lineRule="auto"/>
        <w:jc w:val="both"/>
        <w:rPr>
          <w:sz w:val="16"/>
          <w:szCs w:val="16"/>
        </w:rPr>
      </w:pPr>
    </w:p>
    <w:p w14:paraId="1D79C138" w14:textId="2E692EB5" w:rsidR="00611DF3" w:rsidRPr="00AC758C" w:rsidRDefault="00BC2328" w:rsidP="00611DF3">
      <w:pPr>
        <w:spacing w:after="0" w:line="240" w:lineRule="auto"/>
        <w:jc w:val="both"/>
      </w:pPr>
      <w:r w:rsidRPr="00550D08">
        <w:rPr>
          <w:sz w:val="24"/>
          <w:szCs w:val="24"/>
        </w:rPr>
        <w:t>Poleg izvajanja samozaščitnih ukrepov je pomembno tudi</w:t>
      </w:r>
      <w:r>
        <w:rPr>
          <w:b/>
          <w:sz w:val="24"/>
          <w:szCs w:val="24"/>
        </w:rPr>
        <w:t xml:space="preserve"> redno </w:t>
      </w:r>
      <w:proofErr w:type="spellStart"/>
      <w:r>
        <w:rPr>
          <w:b/>
          <w:sz w:val="24"/>
          <w:szCs w:val="24"/>
        </w:rPr>
        <w:t>samopregledovanje</w:t>
      </w:r>
      <w:proofErr w:type="spellEnd"/>
      <w:r>
        <w:rPr>
          <w:b/>
          <w:sz w:val="24"/>
          <w:szCs w:val="24"/>
        </w:rPr>
        <w:t xml:space="preserve"> kože za zgodnje odkrivanje </w:t>
      </w:r>
      <w:r w:rsidR="00B06D65">
        <w:rPr>
          <w:b/>
          <w:sz w:val="24"/>
          <w:szCs w:val="24"/>
        </w:rPr>
        <w:t xml:space="preserve">kožnega </w:t>
      </w:r>
      <w:r>
        <w:rPr>
          <w:b/>
          <w:sz w:val="24"/>
          <w:szCs w:val="24"/>
        </w:rPr>
        <w:t>melanoma.</w:t>
      </w:r>
      <w:r w:rsidR="002552BB">
        <w:rPr>
          <w:b/>
          <w:sz w:val="24"/>
          <w:szCs w:val="24"/>
        </w:rPr>
        <w:t xml:space="preserve"> </w:t>
      </w:r>
      <w:r w:rsidR="002552BB" w:rsidRPr="00AC758C">
        <w:rPr>
          <w:b/>
          <w:sz w:val="24"/>
          <w:szCs w:val="24"/>
        </w:rPr>
        <w:t>Sumljiva znamenja</w:t>
      </w:r>
      <w:r w:rsidR="002552BB" w:rsidRPr="00AC758C">
        <w:rPr>
          <w:b/>
        </w:rPr>
        <w:t xml:space="preserve"> </w:t>
      </w:r>
      <w:r w:rsidR="002552BB" w:rsidRPr="00AC758C">
        <w:t xml:space="preserve">so tista, ki so nesimetrične, nepravilne oblike, z nepravilnimi, zabrisanimi robovi, neenakomerno obarvana ali večbarvna, večja od 6 mm in nad nivojem kože.   </w:t>
      </w:r>
    </w:p>
    <w:p w14:paraId="62F63963" w14:textId="77777777" w:rsidR="00825338" w:rsidRDefault="00825338" w:rsidP="00DF2A74">
      <w:pPr>
        <w:spacing w:after="0" w:line="240" w:lineRule="auto"/>
        <w:jc w:val="both"/>
        <w:rPr>
          <w:b/>
          <w:color w:val="538135" w:themeColor="accent6" w:themeShade="BF"/>
          <w:sz w:val="40"/>
          <w:szCs w:val="40"/>
        </w:rPr>
      </w:pPr>
    </w:p>
    <w:p w14:paraId="1B048613" w14:textId="77777777" w:rsidR="00996CE1" w:rsidRDefault="00996CE1" w:rsidP="00DF2A74">
      <w:pPr>
        <w:spacing w:after="0" w:line="240" w:lineRule="auto"/>
        <w:jc w:val="both"/>
        <w:rPr>
          <w:b/>
          <w:color w:val="538135" w:themeColor="accent6" w:themeShade="BF"/>
          <w:sz w:val="40"/>
          <w:szCs w:val="40"/>
        </w:rPr>
      </w:pPr>
    </w:p>
    <w:p w14:paraId="17984B17" w14:textId="77777777" w:rsidR="00996CE1" w:rsidRDefault="00996CE1" w:rsidP="00DF2A74">
      <w:pPr>
        <w:spacing w:after="0" w:line="240" w:lineRule="auto"/>
        <w:jc w:val="both"/>
        <w:rPr>
          <w:b/>
          <w:color w:val="538135" w:themeColor="accent6" w:themeShade="BF"/>
          <w:sz w:val="40"/>
          <w:szCs w:val="40"/>
        </w:rPr>
      </w:pPr>
    </w:p>
    <w:p w14:paraId="48857012" w14:textId="77777777" w:rsidR="006907FC" w:rsidRDefault="006907FC" w:rsidP="00DF2A74">
      <w:pPr>
        <w:spacing w:after="0" w:line="240" w:lineRule="auto"/>
        <w:jc w:val="both"/>
        <w:rPr>
          <w:b/>
          <w:color w:val="538135" w:themeColor="accent6" w:themeShade="BF"/>
          <w:sz w:val="40"/>
          <w:szCs w:val="40"/>
        </w:rPr>
      </w:pPr>
      <w:r w:rsidRPr="00DF2A74">
        <w:rPr>
          <w:b/>
          <w:color w:val="538135" w:themeColor="accent6" w:themeShade="BF"/>
          <w:sz w:val="40"/>
          <w:szCs w:val="40"/>
        </w:rPr>
        <w:t xml:space="preserve">Preventivni programi za zaščito pred </w:t>
      </w:r>
      <w:r w:rsidR="00AC758C" w:rsidRPr="00DF2A74">
        <w:rPr>
          <w:b/>
          <w:color w:val="538135" w:themeColor="accent6" w:themeShade="BF"/>
          <w:sz w:val="40"/>
          <w:szCs w:val="40"/>
        </w:rPr>
        <w:t>UV sevanjem</w:t>
      </w:r>
    </w:p>
    <w:p w14:paraId="42293DA7" w14:textId="77777777" w:rsidR="00DF2A74" w:rsidRPr="00DF2A74" w:rsidRDefault="00DF2A74" w:rsidP="00DF2A74">
      <w:pPr>
        <w:spacing w:after="0" w:line="240" w:lineRule="auto"/>
        <w:jc w:val="both"/>
        <w:rPr>
          <w:b/>
          <w:color w:val="538135" w:themeColor="accent6" w:themeShade="BF"/>
          <w:sz w:val="24"/>
          <w:szCs w:val="24"/>
        </w:rPr>
      </w:pPr>
    </w:p>
    <w:p w14:paraId="432F04B6" w14:textId="77777777" w:rsidR="00AC758C" w:rsidRDefault="00A1327C" w:rsidP="00DF2A74">
      <w:pPr>
        <w:spacing w:after="0" w:line="240" w:lineRule="auto"/>
        <w:jc w:val="both"/>
        <w:rPr>
          <w:b/>
          <w:sz w:val="24"/>
          <w:szCs w:val="24"/>
        </w:rPr>
      </w:pPr>
      <w:r w:rsidRPr="00A1327C">
        <w:rPr>
          <w:sz w:val="24"/>
          <w:szCs w:val="24"/>
        </w:rPr>
        <w:t>V</w:t>
      </w:r>
      <w:r w:rsidR="00611DF3" w:rsidRPr="00A1327C">
        <w:rPr>
          <w:sz w:val="24"/>
          <w:szCs w:val="24"/>
        </w:rPr>
        <w:t xml:space="preserve"> Sloveniji in drugod po svetu </w:t>
      </w:r>
      <w:r w:rsidRPr="00A1327C">
        <w:rPr>
          <w:sz w:val="24"/>
          <w:szCs w:val="24"/>
        </w:rPr>
        <w:t xml:space="preserve">se </w:t>
      </w:r>
      <w:r w:rsidR="00611DF3" w:rsidRPr="00A1327C">
        <w:rPr>
          <w:sz w:val="24"/>
          <w:szCs w:val="24"/>
        </w:rPr>
        <w:t>z nar</w:t>
      </w:r>
      <w:r w:rsidR="00AC758C">
        <w:rPr>
          <w:sz w:val="24"/>
          <w:szCs w:val="24"/>
        </w:rPr>
        <w:t xml:space="preserve">aščanjem </w:t>
      </w:r>
      <w:r w:rsidR="006E3804">
        <w:rPr>
          <w:sz w:val="24"/>
          <w:szCs w:val="24"/>
        </w:rPr>
        <w:t>incidence</w:t>
      </w:r>
      <w:r w:rsidR="00AC758C">
        <w:rPr>
          <w:sz w:val="24"/>
          <w:szCs w:val="24"/>
        </w:rPr>
        <w:t xml:space="preserve"> kožnega raka </w:t>
      </w:r>
      <w:r w:rsidR="00AC758C" w:rsidRPr="00B741ED">
        <w:rPr>
          <w:b/>
          <w:sz w:val="24"/>
          <w:szCs w:val="24"/>
        </w:rPr>
        <w:t xml:space="preserve">vse bolj </w:t>
      </w:r>
      <w:r w:rsidR="00B741ED" w:rsidRPr="00B741ED">
        <w:rPr>
          <w:b/>
          <w:sz w:val="24"/>
          <w:szCs w:val="24"/>
        </w:rPr>
        <w:t xml:space="preserve">krepi tudi </w:t>
      </w:r>
      <w:r w:rsidR="00AC758C" w:rsidRPr="00B741ED">
        <w:rPr>
          <w:b/>
          <w:sz w:val="24"/>
          <w:szCs w:val="24"/>
        </w:rPr>
        <w:t>osvešča</w:t>
      </w:r>
      <w:r w:rsidR="00B741ED" w:rsidRPr="00B741ED">
        <w:rPr>
          <w:b/>
          <w:sz w:val="24"/>
          <w:szCs w:val="24"/>
        </w:rPr>
        <w:t>nje</w:t>
      </w:r>
      <w:r w:rsidR="00AC758C" w:rsidRPr="00B741ED">
        <w:rPr>
          <w:b/>
          <w:sz w:val="24"/>
          <w:szCs w:val="24"/>
        </w:rPr>
        <w:t xml:space="preserve"> javnost</w:t>
      </w:r>
      <w:r w:rsidR="00B741ED" w:rsidRPr="00B741ED">
        <w:rPr>
          <w:b/>
          <w:sz w:val="24"/>
          <w:szCs w:val="24"/>
        </w:rPr>
        <w:t>i</w:t>
      </w:r>
      <w:r w:rsidR="00AC758C" w:rsidRPr="00B741ED">
        <w:rPr>
          <w:b/>
          <w:sz w:val="24"/>
          <w:szCs w:val="24"/>
        </w:rPr>
        <w:t xml:space="preserve"> o škodljivih učinkih prekomernega izpostavljanja UV sevanju in pomenu</w:t>
      </w:r>
      <w:r w:rsidRPr="00B741ED">
        <w:rPr>
          <w:b/>
          <w:sz w:val="24"/>
          <w:szCs w:val="24"/>
        </w:rPr>
        <w:t xml:space="preserve"> preventivnega ravnanja</w:t>
      </w:r>
      <w:r w:rsidR="00AC758C" w:rsidRPr="00B741ED">
        <w:rPr>
          <w:b/>
          <w:sz w:val="24"/>
          <w:szCs w:val="24"/>
        </w:rPr>
        <w:t xml:space="preserve"> za zaščito zdravja</w:t>
      </w:r>
      <w:r w:rsidRPr="00B741ED">
        <w:rPr>
          <w:b/>
          <w:sz w:val="24"/>
          <w:szCs w:val="24"/>
        </w:rPr>
        <w:t xml:space="preserve">. </w:t>
      </w:r>
    </w:p>
    <w:p w14:paraId="7DD49A2C" w14:textId="77777777" w:rsidR="00DF2A74" w:rsidRPr="00B741ED" w:rsidRDefault="00DF2A74" w:rsidP="00DF2A74">
      <w:pPr>
        <w:spacing w:after="0" w:line="240" w:lineRule="auto"/>
        <w:jc w:val="both"/>
        <w:rPr>
          <w:b/>
          <w:sz w:val="24"/>
          <w:szCs w:val="24"/>
        </w:rPr>
      </w:pPr>
    </w:p>
    <w:p w14:paraId="602B84F1" w14:textId="77777777" w:rsidR="00F810A0" w:rsidRDefault="00A1327C" w:rsidP="00DF2A74">
      <w:pPr>
        <w:spacing w:after="0" w:line="240" w:lineRule="auto"/>
        <w:jc w:val="both"/>
        <w:rPr>
          <w:sz w:val="24"/>
          <w:szCs w:val="24"/>
        </w:rPr>
      </w:pPr>
      <w:r w:rsidRPr="00A1327C">
        <w:rPr>
          <w:sz w:val="24"/>
          <w:szCs w:val="24"/>
        </w:rPr>
        <w:t xml:space="preserve">V ta namen tudi pri nas obstoji kar nekaj </w:t>
      </w:r>
      <w:r w:rsidR="00611DF3" w:rsidRPr="00F810A0">
        <w:rPr>
          <w:b/>
          <w:sz w:val="24"/>
          <w:szCs w:val="24"/>
        </w:rPr>
        <w:t>organizirani</w:t>
      </w:r>
      <w:r w:rsidR="00CE2AAA" w:rsidRPr="00F810A0">
        <w:rPr>
          <w:b/>
          <w:sz w:val="24"/>
          <w:szCs w:val="24"/>
        </w:rPr>
        <w:t xml:space="preserve">h </w:t>
      </w:r>
      <w:r w:rsidR="00B741ED" w:rsidRPr="00F810A0">
        <w:rPr>
          <w:b/>
          <w:sz w:val="24"/>
          <w:szCs w:val="24"/>
        </w:rPr>
        <w:t xml:space="preserve">preventivnih </w:t>
      </w:r>
      <w:r w:rsidR="00CE2AAA" w:rsidRPr="00F810A0">
        <w:rPr>
          <w:b/>
          <w:sz w:val="24"/>
          <w:szCs w:val="24"/>
        </w:rPr>
        <w:t>programov</w:t>
      </w:r>
      <w:r w:rsidR="00F810A0">
        <w:rPr>
          <w:b/>
          <w:sz w:val="24"/>
          <w:szCs w:val="24"/>
        </w:rPr>
        <w:t xml:space="preserve"> in številnih drugih aktivnosti</w:t>
      </w:r>
      <w:r w:rsidR="00B741ED">
        <w:rPr>
          <w:sz w:val="24"/>
          <w:szCs w:val="24"/>
        </w:rPr>
        <w:t xml:space="preserve">, </w:t>
      </w:r>
      <w:r w:rsidR="00A02C90">
        <w:rPr>
          <w:sz w:val="24"/>
          <w:szCs w:val="24"/>
        </w:rPr>
        <w:t>kot so</w:t>
      </w:r>
      <w:r w:rsidRPr="00A1327C">
        <w:rPr>
          <w:sz w:val="24"/>
          <w:szCs w:val="24"/>
        </w:rPr>
        <w:t>:</w:t>
      </w:r>
      <w:r w:rsidR="00CE2AAA">
        <w:rPr>
          <w:sz w:val="24"/>
          <w:szCs w:val="24"/>
        </w:rPr>
        <w:t xml:space="preserve"> </w:t>
      </w:r>
    </w:p>
    <w:p w14:paraId="0097EE3E" w14:textId="59099BAF" w:rsidR="006E3804" w:rsidRDefault="00CE2AAA" w:rsidP="00DF2A74">
      <w:pPr>
        <w:pStyle w:val="Odstavekseznama"/>
        <w:numPr>
          <w:ilvl w:val="0"/>
          <w:numId w:val="8"/>
        </w:numPr>
        <w:spacing w:before="0" w:after="0" w:line="240" w:lineRule="auto"/>
        <w:jc w:val="both"/>
        <w:rPr>
          <w:sz w:val="24"/>
          <w:szCs w:val="24"/>
        </w:rPr>
      </w:pPr>
      <w:r w:rsidRPr="00F810A0">
        <w:rPr>
          <w:sz w:val="24"/>
          <w:szCs w:val="24"/>
        </w:rPr>
        <w:t xml:space="preserve">program </w:t>
      </w:r>
      <w:r w:rsidRPr="00F810A0">
        <w:rPr>
          <w:b/>
          <w:sz w:val="24"/>
          <w:szCs w:val="24"/>
        </w:rPr>
        <w:t>Varno s soncem</w:t>
      </w:r>
      <w:r w:rsidR="001B25FB">
        <w:rPr>
          <w:b/>
          <w:sz w:val="24"/>
          <w:szCs w:val="24"/>
        </w:rPr>
        <w:t>,</w:t>
      </w:r>
      <w:r w:rsidRPr="00F810A0">
        <w:rPr>
          <w:sz w:val="24"/>
          <w:szCs w:val="24"/>
        </w:rPr>
        <w:t xml:space="preserve"> </w:t>
      </w:r>
    </w:p>
    <w:p w14:paraId="5F9B6815" w14:textId="2B70B07A" w:rsidR="00F810A0" w:rsidRPr="00F810A0" w:rsidRDefault="00A1327C" w:rsidP="00D6662A">
      <w:pPr>
        <w:pStyle w:val="Odstavekseznama"/>
        <w:numPr>
          <w:ilvl w:val="0"/>
          <w:numId w:val="8"/>
        </w:numPr>
        <w:spacing w:before="0" w:after="0" w:line="240" w:lineRule="auto"/>
        <w:jc w:val="both"/>
        <w:rPr>
          <w:sz w:val="24"/>
          <w:szCs w:val="24"/>
        </w:rPr>
      </w:pPr>
      <w:r w:rsidRPr="00F810A0">
        <w:rPr>
          <w:sz w:val="24"/>
          <w:szCs w:val="24"/>
        </w:rPr>
        <w:t>aktivnosti v okviru</w:t>
      </w:r>
      <w:r w:rsidR="001B25FB">
        <w:rPr>
          <w:sz w:val="24"/>
          <w:szCs w:val="24"/>
        </w:rPr>
        <w:t xml:space="preserve"> Dneva melanoma (</w:t>
      </w:r>
      <w:r w:rsidRPr="00F810A0">
        <w:rPr>
          <w:b/>
          <w:sz w:val="24"/>
          <w:szCs w:val="24"/>
        </w:rPr>
        <w:t xml:space="preserve">Melanoma </w:t>
      </w:r>
      <w:proofErr w:type="spellStart"/>
      <w:r w:rsidRPr="00F810A0">
        <w:rPr>
          <w:b/>
          <w:sz w:val="24"/>
          <w:szCs w:val="24"/>
        </w:rPr>
        <w:t>Day</w:t>
      </w:r>
      <w:proofErr w:type="spellEnd"/>
      <w:r w:rsidR="001B25FB">
        <w:rPr>
          <w:sz w:val="24"/>
          <w:szCs w:val="24"/>
        </w:rPr>
        <w:t>),</w:t>
      </w:r>
      <w:r w:rsidRPr="00F810A0">
        <w:rPr>
          <w:sz w:val="24"/>
          <w:szCs w:val="24"/>
        </w:rPr>
        <w:t xml:space="preserve"> </w:t>
      </w:r>
    </w:p>
    <w:p w14:paraId="67F4EA3C" w14:textId="77777777" w:rsidR="006E3804" w:rsidRDefault="00A1327C" w:rsidP="00DF2A74">
      <w:pPr>
        <w:pStyle w:val="Odstavekseznama"/>
        <w:numPr>
          <w:ilvl w:val="0"/>
          <w:numId w:val="8"/>
        </w:numPr>
        <w:spacing w:before="0" w:after="0" w:line="240" w:lineRule="auto"/>
        <w:jc w:val="both"/>
        <w:rPr>
          <w:sz w:val="24"/>
          <w:szCs w:val="24"/>
        </w:rPr>
      </w:pPr>
      <w:r w:rsidRPr="00F810A0">
        <w:rPr>
          <w:sz w:val="24"/>
          <w:szCs w:val="24"/>
        </w:rPr>
        <w:t xml:space="preserve">program </w:t>
      </w:r>
      <w:r w:rsidRPr="00F810A0">
        <w:rPr>
          <w:b/>
          <w:sz w:val="24"/>
          <w:szCs w:val="24"/>
        </w:rPr>
        <w:t>Varno delo na soncu</w:t>
      </w:r>
      <w:r w:rsidRPr="00F810A0">
        <w:rPr>
          <w:sz w:val="24"/>
          <w:szCs w:val="24"/>
        </w:rPr>
        <w:t xml:space="preserve"> </w:t>
      </w:r>
      <w:r w:rsidR="00CE2AAA" w:rsidRPr="00F810A0">
        <w:rPr>
          <w:sz w:val="24"/>
          <w:szCs w:val="24"/>
        </w:rPr>
        <w:t>(</w:t>
      </w:r>
      <w:r w:rsidRPr="00F810A0">
        <w:rPr>
          <w:sz w:val="24"/>
          <w:szCs w:val="24"/>
        </w:rPr>
        <w:t>namenjen zaposlenim, ki delajo na prostem</w:t>
      </w:r>
      <w:r w:rsidR="00CE2AAA" w:rsidRPr="00F810A0">
        <w:rPr>
          <w:sz w:val="24"/>
          <w:szCs w:val="24"/>
        </w:rPr>
        <w:t>)</w:t>
      </w:r>
      <w:r w:rsidRPr="00F810A0">
        <w:rPr>
          <w:sz w:val="24"/>
          <w:szCs w:val="24"/>
        </w:rPr>
        <w:t xml:space="preserve"> </w:t>
      </w:r>
      <w:r w:rsidR="006E3804">
        <w:rPr>
          <w:sz w:val="24"/>
          <w:szCs w:val="24"/>
        </w:rPr>
        <w:t>idr.</w:t>
      </w:r>
    </w:p>
    <w:p w14:paraId="39CAE7B9" w14:textId="77777777" w:rsidR="00FB0FAE" w:rsidRPr="00F810A0" w:rsidRDefault="00FB0FAE" w:rsidP="006E3804">
      <w:pPr>
        <w:pStyle w:val="Odstavekseznama"/>
        <w:spacing w:before="0" w:after="0" w:line="240" w:lineRule="auto"/>
        <w:ind w:left="1068"/>
        <w:jc w:val="both"/>
        <w:rPr>
          <w:sz w:val="24"/>
          <w:szCs w:val="24"/>
        </w:rPr>
      </w:pPr>
    </w:p>
    <w:p w14:paraId="38287B93" w14:textId="77777777" w:rsidR="00CE2AAA" w:rsidRPr="006E3804" w:rsidRDefault="00A1327C" w:rsidP="00DF2A74">
      <w:pPr>
        <w:spacing w:after="0" w:line="240" w:lineRule="auto"/>
        <w:jc w:val="both"/>
        <w:rPr>
          <w:rFonts w:cstheme="minorHAnsi"/>
          <w:b/>
          <w:sz w:val="24"/>
          <w:szCs w:val="24"/>
        </w:rPr>
      </w:pPr>
      <w:r w:rsidRPr="006E3804">
        <w:rPr>
          <w:rFonts w:cstheme="minorHAnsi"/>
          <w:b/>
          <w:sz w:val="24"/>
          <w:szCs w:val="24"/>
        </w:rPr>
        <w:t>Skupen cilj</w:t>
      </w:r>
      <w:r w:rsidR="00B06D65" w:rsidRPr="006E3804">
        <w:rPr>
          <w:rFonts w:cstheme="minorHAnsi"/>
          <w:b/>
          <w:sz w:val="24"/>
          <w:szCs w:val="24"/>
        </w:rPr>
        <w:t>:</w:t>
      </w:r>
      <w:r w:rsidR="00CE2AAA" w:rsidRPr="006E3804">
        <w:rPr>
          <w:rFonts w:cstheme="minorHAnsi"/>
          <w:b/>
          <w:sz w:val="24"/>
          <w:szCs w:val="24"/>
        </w:rPr>
        <w:t xml:space="preserve"> </w:t>
      </w:r>
    </w:p>
    <w:p w14:paraId="0419884E" w14:textId="77777777" w:rsidR="00CE2AAA" w:rsidRPr="00CE2AAA" w:rsidRDefault="00B06D65" w:rsidP="00DF2A74">
      <w:pPr>
        <w:pStyle w:val="Odstavekseznama"/>
        <w:numPr>
          <w:ilvl w:val="0"/>
          <w:numId w:val="12"/>
        </w:numPr>
        <w:spacing w:before="0" w:after="0" w:line="240" w:lineRule="auto"/>
        <w:jc w:val="both"/>
        <w:rPr>
          <w:rFonts w:cstheme="minorHAnsi"/>
          <w:sz w:val="24"/>
          <w:szCs w:val="24"/>
        </w:rPr>
      </w:pPr>
      <w:r w:rsidRPr="006E3804">
        <w:rPr>
          <w:rFonts w:cstheme="minorHAnsi"/>
          <w:b/>
          <w:sz w:val="24"/>
          <w:szCs w:val="24"/>
        </w:rPr>
        <w:t>doseči splošno zavedanje</w:t>
      </w:r>
      <w:r>
        <w:rPr>
          <w:rFonts w:cstheme="minorHAnsi"/>
          <w:sz w:val="24"/>
          <w:szCs w:val="24"/>
        </w:rPr>
        <w:t xml:space="preserve">, </w:t>
      </w:r>
      <w:r w:rsidR="00565D7B" w:rsidRPr="00CE2AAA">
        <w:rPr>
          <w:rFonts w:cstheme="minorHAnsi"/>
          <w:sz w:val="24"/>
          <w:szCs w:val="24"/>
        </w:rPr>
        <w:t xml:space="preserve">da zagorela polt ne simbolizira zdravja in vitalnosti, temveč predstavlja poškodbo kože, ki napoveduje </w:t>
      </w:r>
      <w:r>
        <w:rPr>
          <w:rFonts w:cstheme="minorHAnsi"/>
          <w:sz w:val="24"/>
          <w:szCs w:val="24"/>
        </w:rPr>
        <w:t xml:space="preserve">njeno </w:t>
      </w:r>
      <w:r w:rsidR="00565D7B" w:rsidRPr="00B24218">
        <w:rPr>
          <w:rFonts w:cstheme="minorHAnsi"/>
          <w:b/>
          <w:sz w:val="24"/>
          <w:szCs w:val="24"/>
        </w:rPr>
        <w:t>prezgodnje staranje</w:t>
      </w:r>
      <w:r w:rsidR="00565D7B" w:rsidRPr="00CE2AAA">
        <w:rPr>
          <w:rFonts w:cstheme="minorHAnsi"/>
          <w:sz w:val="24"/>
          <w:szCs w:val="24"/>
        </w:rPr>
        <w:t xml:space="preserve"> in </w:t>
      </w:r>
      <w:r w:rsidR="00565D7B" w:rsidRPr="00B24218">
        <w:rPr>
          <w:rFonts w:cstheme="minorHAnsi"/>
          <w:b/>
          <w:sz w:val="24"/>
          <w:szCs w:val="24"/>
        </w:rPr>
        <w:t>večje tveganje za nastanek rakavih obolenj kože in oči</w:t>
      </w:r>
      <w:r w:rsidR="00655C2F">
        <w:rPr>
          <w:rFonts w:cstheme="minorHAnsi"/>
          <w:sz w:val="24"/>
          <w:szCs w:val="24"/>
        </w:rPr>
        <w:t>;</w:t>
      </w:r>
    </w:p>
    <w:p w14:paraId="628EB9E7" w14:textId="77777777" w:rsidR="00565D7B" w:rsidRDefault="00B06D65" w:rsidP="00DF2A74">
      <w:pPr>
        <w:pStyle w:val="Odstavekseznama"/>
        <w:numPr>
          <w:ilvl w:val="0"/>
          <w:numId w:val="11"/>
        </w:numPr>
        <w:spacing w:before="0" w:after="0" w:line="240" w:lineRule="auto"/>
        <w:jc w:val="both"/>
        <w:rPr>
          <w:rFonts w:cstheme="minorHAnsi"/>
          <w:sz w:val="24"/>
          <w:szCs w:val="24"/>
        </w:rPr>
      </w:pPr>
      <w:r w:rsidRPr="006E3804">
        <w:rPr>
          <w:rFonts w:cstheme="minorHAnsi"/>
          <w:b/>
          <w:sz w:val="24"/>
          <w:szCs w:val="24"/>
        </w:rPr>
        <w:t>spodbuditi prebivalce</w:t>
      </w:r>
      <w:r>
        <w:rPr>
          <w:rFonts w:cstheme="minorHAnsi"/>
          <w:sz w:val="24"/>
          <w:szCs w:val="24"/>
        </w:rPr>
        <w:t xml:space="preserve"> k</w:t>
      </w:r>
      <w:r w:rsidR="00F47D3B" w:rsidRPr="00CE2AAA">
        <w:rPr>
          <w:rFonts w:cstheme="minorHAnsi"/>
          <w:sz w:val="24"/>
          <w:szCs w:val="24"/>
        </w:rPr>
        <w:t xml:space="preserve"> </w:t>
      </w:r>
      <w:r w:rsidRPr="00B24218">
        <w:rPr>
          <w:rFonts w:cstheme="minorHAnsi"/>
          <w:b/>
          <w:sz w:val="24"/>
          <w:szCs w:val="24"/>
        </w:rPr>
        <w:t>rednemu izvajanju zaščitnih ukrepov</w:t>
      </w:r>
      <w:r w:rsidR="00CE2AAA">
        <w:rPr>
          <w:rFonts w:cstheme="minorHAnsi"/>
          <w:sz w:val="24"/>
          <w:szCs w:val="24"/>
        </w:rPr>
        <w:t>.</w:t>
      </w:r>
    </w:p>
    <w:p w14:paraId="187EBB25" w14:textId="77777777" w:rsidR="006E3804" w:rsidRDefault="006E3804" w:rsidP="006E3804">
      <w:pPr>
        <w:pStyle w:val="Odstavekseznama"/>
        <w:spacing w:before="0" w:after="0" w:line="240" w:lineRule="auto"/>
        <w:jc w:val="both"/>
        <w:rPr>
          <w:rFonts w:cstheme="minorHAnsi"/>
          <w:sz w:val="24"/>
          <w:szCs w:val="24"/>
        </w:rPr>
      </w:pPr>
    </w:p>
    <w:p w14:paraId="50DE4751" w14:textId="77777777" w:rsidR="006907FC" w:rsidRDefault="006907FC" w:rsidP="00DF2A74">
      <w:pPr>
        <w:pStyle w:val="Odstavekseznama"/>
        <w:spacing w:before="0" w:after="0" w:line="240" w:lineRule="auto"/>
        <w:jc w:val="both"/>
        <w:rPr>
          <w:rFonts w:cstheme="minorHAnsi"/>
          <w:sz w:val="24"/>
          <w:szCs w:val="24"/>
        </w:rPr>
      </w:pP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6907FC" w14:paraId="24E9A4D9" w14:textId="77777777" w:rsidTr="006907FC">
        <w:tc>
          <w:tcPr>
            <w:tcW w:w="9062" w:type="dxa"/>
          </w:tcPr>
          <w:p w14:paraId="7A62D633" w14:textId="77777777" w:rsidR="006907FC" w:rsidRDefault="006907FC" w:rsidP="006907FC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</w:p>
          <w:p w14:paraId="30DE6BD2" w14:textId="77777777" w:rsidR="00317A58" w:rsidRDefault="006907FC" w:rsidP="00317A58">
            <w:pPr>
              <w:spacing w:before="100" w:beforeAutospacing="1" w:after="100" w:afterAutospacing="1"/>
              <w:rPr>
                <w:rFonts w:cstheme="minorHAnsi"/>
                <w:b/>
                <w:color w:val="538135" w:themeColor="accent6" w:themeShade="BF"/>
                <w:sz w:val="28"/>
                <w:szCs w:val="28"/>
              </w:rPr>
            </w:pPr>
            <w:r w:rsidRPr="00AC758C">
              <w:rPr>
                <w:rFonts w:cstheme="minorHAnsi"/>
                <w:b/>
                <w:color w:val="538135" w:themeColor="accent6" w:themeShade="BF"/>
                <w:sz w:val="28"/>
                <w:szCs w:val="28"/>
              </w:rPr>
              <w:t>Več o UV sevanju in zdravju na:</w:t>
            </w:r>
          </w:p>
          <w:p w14:paraId="5A6D9B58" w14:textId="67CC5A67" w:rsidR="00317A58" w:rsidRDefault="006907FC" w:rsidP="00317A58">
            <w:pPr>
              <w:spacing w:before="100" w:beforeAutospacing="1" w:after="100" w:afterAutospacing="1"/>
              <w:rPr>
                <w:rFonts w:eastAsia="Times New Roman" w:cstheme="minorHAnsi"/>
                <w:sz w:val="24"/>
                <w:szCs w:val="24"/>
              </w:rPr>
            </w:pPr>
            <w:r w:rsidRPr="00AC758C">
              <w:rPr>
                <w:rFonts w:cstheme="minorHAnsi"/>
                <w:b/>
                <w:color w:val="538135" w:themeColor="accent6" w:themeShade="BF"/>
                <w:sz w:val="28"/>
                <w:szCs w:val="28"/>
              </w:rPr>
              <w:t xml:space="preserve"> </w:t>
            </w:r>
            <w:hyperlink r:id="rId11" w:tgtFrame="_blank" w:tooltip="https://www.nijz.si/sl/ultravijolicno-uv-sevanje-in-zdravje" w:history="1">
              <w:r w:rsidR="00317A58" w:rsidRPr="00317A58">
                <w:rPr>
                  <w:rFonts w:eastAsia="Times New Roman" w:cstheme="minorHAnsi"/>
                  <w:color w:val="000000" w:themeColor="text1"/>
                  <w:sz w:val="24"/>
                  <w:szCs w:val="24"/>
                </w:rPr>
                <w:t>NIJZ. Ultravijolično sevanje in zdravje</w:t>
              </w:r>
            </w:hyperlink>
            <w:r w:rsidR="00317A58" w:rsidRPr="00003EE1">
              <w:rPr>
                <w:rFonts w:eastAsia="Times New Roman" w:cstheme="minorHAnsi"/>
                <w:sz w:val="24"/>
                <w:szCs w:val="24"/>
              </w:rPr>
              <w:t xml:space="preserve">: </w:t>
            </w:r>
            <w:hyperlink r:id="rId12" w:history="1">
              <w:r w:rsidR="00317A58" w:rsidRPr="00203E75">
                <w:rPr>
                  <w:rStyle w:val="Hiperpovezava"/>
                  <w:rFonts w:eastAsia="Times New Roman" w:cstheme="minorHAnsi"/>
                  <w:sz w:val="24"/>
                  <w:szCs w:val="24"/>
                </w:rPr>
                <w:t>https://nijz.si/moje-okolje/ultravijolicno-uv-sevanje-in-zdravje/</w:t>
              </w:r>
            </w:hyperlink>
          </w:p>
          <w:p w14:paraId="39ED6B64" w14:textId="382A69A3" w:rsidR="00317A58" w:rsidRDefault="00317A58" w:rsidP="00317A58">
            <w:pPr>
              <w:spacing w:before="100" w:beforeAutospacing="1" w:after="100" w:afterAutospacing="1"/>
              <w:rPr>
                <w:rFonts w:eastAsia="Times New Roman" w:cstheme="minorHAnsi"/>
                <w:sz w:val="24"/>
                <w:szCs w:val="24"/>
              </w:rPr>
            </w:pPr>
            <w:r>
              <w:rPr>
                <w:rFonts w:eastAsia="Times New Roman" w:cstheme="minorHAnsi"/>
                <w:sz w:val="24"/>
                <w:szCs w:val="24"/>
              </w:rPr>
              <w:t xml:space="preserve">NIJZ.UV in zdravje v opisih in slikah: </w:t>
            </w:r>
            <w:hyperlink r:id="rId13" w:history="1">
              <w:r w:rsidRPr="00060CFA">
                <w:rPr>
                  <w:rStyle w:val="Hiperpovezava"/>
                  <w:rFonts w:eastAsia="Times New Roman" w:cstheme="minorHAnsi"/>
                  <w:sz w:val="24"/>
                  <w:szCs w:val="24"/>
                </w:rPr>
                <w:t>https://nijz.si/moje-okolje/uv-sevanje-in-radon/uv-in-zdravje-v-opisih-in-slikah/</w:t>
              </w:r>
            </w:hyperlink>
          </w:p>
          <w:p w14:paraId="643DAECC" w14:textId="0D9CC166" w:rsidR="00317A58" w:rsidRPr="00003EE1" w:rsidRDefault="00317A58" w:rsidP="00317A58">
            <w:pPr>
              <w:spacing w:before="100" w:beforeAutospacing="1"/>
              <w:rPr>
                <w:rFonts w:eastAsia="Times New Roman" w:cstheme="minorHAnsi"/>
                <w:sz w:val="24"/>
                <w:szCs w:val="24"/>
              </w:rPr>
            </w:pPr>
            <w:r w:rsidRPr="00317A58">
              <w:rPr>
                <w:rFonts w:eastAsia="Times New Roman" w:cstheme="minorHAnsi"/>
                <w:color w:val="000000" w:themeColor="text1"/>
                <w:sz w:val="24"/>
                <w:szCs w:val="24"/>
              </w:rPr>
              <w:t>Zanimivosti iz raziskave iz leta 2023O odnosu dijakov do zagorelosti in uporabe solarijev</w:t>
            </w:r>
            <w:r>
              <w:rPr>
                <w:rFonts w:eastAsia="Times New Roman" w:cstheme="minorHAnsi"/>
                <w:strike/>
                <w:color w:val="0000FF"/>
                <w:sz w:val="24"/>
                <w:szCs w:val="24"/>
                <w:u w:val="single"/>
              </w:rPr>
              <w:t>:</w:t>
            </w:r>
            <w:r w:rsidRPr="00317A58">
              <w:rPr>
                <w:rFonts w:eastAsia="Times New Roman" w:cstheme="minorHAnsi"/>
                <w:strike/>
                <w:color w:val="0000FF"/>
                <w:sz w:val="24"/>
                <w:szCs w:val="24"/>
                <w:u w:val="single"/>
              </w:rPr>
              <w:t xml:space="preserve">  </w:t>
            </w:r>
            <w:r w:rsidRPr="004A3F67">
              <w:rPr>
                <w:rFonts w:eastAsia="Times New Roman" w:cstheme="minorHAnsi"/>
                <w:color w:val="0000FF"/>
                <w:sz w:val="24"/>
                <w:szCs w:val="24"/>
                <w:u w:val="single"/>
              </w:rPr>
              <w:t>https://nijz.si/moje-okolje/uv-sevanje-in-radon/odnos-do-zagorelosti-in-obiskovanja-solarijev-med-dijaki/</w:t>
            </w:r>
          </w:p>
          <w:p w14:paraId="2D67AF49" w14:textId="1DC97561" w:rsidR="00317A58" w:rsidRDefault="00317A58" w:rsidP="00317A58">
            <w:pPr>
              <w:spacing w:before="100" w:beforeAutospacing="1" w:after="100" w:afterAutospacing="1"/>
              <w:rPr>
                <w:rFonts w:eastAsia="Times New Roman" w:cstheme="minorHAnsi"/>
                <w:sz w:val="24"/>
                <w:szCs w:val="24"/>
              </w:rPr>
            </w:pPr>
            <w:hyperlink r:id="rId14" w:tgtFrame="_blank" w:tooltip="https://www.nijz.si/sl/varno-s-soncem" w:history="1">
              <w:r w:rsidRPr="00317A58">
                <w:rPr>
                  <w:rFonts w:eastAsia="Times New Roman" w:cstheme="minorHAnsi"/>
                  <w:color w:val="000000" w:themeColor="text1"/>
                  <w:sz w:val="24"/>
                  <w:szCs w:val="24"/>
                </w:rPr>
                <w:t>NIJZ. Vsebine programa Varno s soncem</w:t>
              </w:r>
            </w:hyperlink>
            <w:r w:rsidRPr="00003EE1">
              <w:rPr>
                <w:rFonts w:eastAsia="Times New Roman" w:cstheme="minorHAnsi"/>
                <w:sz w:val="24"/>
                <w:szCs w:val="24"/>
              </w:rPr>
              <w:t xml:space="preserve">:  </w:t>
            </w:r>
            <w:hyperlink r:id="rId15" w:history="1">
              <w:r w:rsidRPr="00EF54FF">
                <w:rPr>
                  <w:rStyle w:val="Hiperpovezava"/>
                  <w:rFonts w:eastAsia="Times New Roman" w:cstheme="minorHAnsi"/>
                  <w:sz w:val="24"/>
                  <w:szCs w:val="24"/>
                </w:rPr>
                <w:t>https://nijz.si/programi/program-varno-s-soncem/</w:t>
              </w:r>
            </w:hyperlink>
          </w:p>
          <w:p w14:paraId="3922EDEE" w14:textId="77777777" w:rsidR="006907FC" w:rsidRPr="00AC758C" w:rsidRDefault="006907FC" w:rsidP="006907FC">
            <w:pPr>
              <w:jc w:val="center"/>
              <w:rPr>
                <w:rFonts w:cstheme="minorHAnsi"/>
                <w:b/>
                <w:color w:val="538135" w:themeColor="accent6" w:themeShade="BF"/>
                <w:sz w:val="28"/>
                <w:szCs w:val="28"/>
              </w:rPr>
            </w:pPr>
            <w:r w:rsidRPr="00AC758C">
              <w:rPr>
                <w:rFonts w:cstheme="minorHAnsi"/>
                <w:b/>
                <w:color w:val="538135" w:themeColor="accent6" w:themeShade="BF"/>
                <w:sz w:val="28"/>
                <w:szCs w:val="28"/>
              </w:rPr>
              <w:t>Vabljeni k ogledu.</w:t>
            </w:r>
          </w:p>
          <w:p w14:paraId="0C0E8AA5" w14:textId="77777777" w:rsidR="006907FC" w:rsidRDefault="006907FC" w:rsidP="006907FC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</w:tr>
    </w:tbl>
    <w:p w14:paraId="3265E88F" w14:textId="77777777" w:rsidR="006907FC" w:rsidRDefault="006907FC" w:rsidP="00B06D65">
      <w:pPr>
        <w:jc w:val="both"/>
        <w:rPr>
          <w:rFonts w:cstheme="minorHAnsi"/>
          <w:sz w:val="24"/>
          <w:szCs w:val="24"/>
        </w:rPr>
      </w:pPr>
    </w:p>
    <w:p w14:paraId="0A97739E" w14:textId="77777777" w:rsidR="00A02C90" w:rsidRDefault="00B06D65" w:rsidP="00B06D65">
      <w:pPr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Pripravil</w:t>
      </w:r>
      <w:r w:rsidR="00A02C90">
        <w:rPr>
          <w:rFonts w:cstheme="minorHAnsi"/>
          <w:sz w:val="24"/>
          <w:szCs w:val="24"/>
        </w:rPr>
        <w:t>i</w:t>
      </w:r>
      <w:r>
        <w:rPr>
          <w:rFonts w:cstheme="minorHAnsi"/>
          <w:sz w:val="24"/>
          <w:szCs w:val="24"/>
        </w:rPr>
        <w:t>:</w:t>
      </w:r>
    </w:p>
    <w:p w14:paraId="6F3B3AAE" w14:textId="77777777" w:rsidR="00B06D65" w:rsidRDefault="00B06D65" w:rsidP="00B06D65">
      <w:pPr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prim. mag. Simona Uršič, dr. med., spec. </w:t>
      </w:r>
      <w:r w:rsidR="006D1EFF">
        <w:rPr>
          <w:rFonts w:cstheme="minorHAnsi"/>
          <w:sz w:val="24"/>
          <w:szCs w:val="24"/>
        </w:rPr>
        <w:t>higiene</w:t>
      </w:r>
    </w:p>
    <w:p w14:paraId="52F185BD" w14:textId="12026354" w:rsidR="00233679" w:rsidRPr="002A734D" w:rsidRDefault="00A02C90" w:rsidP="002A734D">
      <w:pPr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Nataša Šimac, dr. med., spec. javnega zdravj</w:t>
      </w:r>
      <w:r w:rsidR="002A734D">
        <w:rPr>
          <w:rFonts w:cstheme="minorHAnsi"/>
          <w:sz w:val="24"/>
          <w:szCs w:val="24"/>
        </w:rPr>
        <w:t>a</w:t>
      </w:r>
    </w:p>
    <w:sectPr w:rsidR="00233679" w:rsidRPr="002A734D">
      <w:headerReference w:type="default" r:id="rId16"/>
      <w:footerReference w:type="default" r:id="rId1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B30F035" w14:textId="77777777" w:rsidR="0084233F" w:rsidRDefault="0084233F" w:rsidP="00550D08">
      <w:pPr>
        <w:spacing w:after="0" w:line="240" w:lineRule="auto"/>
      </w:pPr>
      <w:r>
        <w:separator/>
      </w:r>
    </w:p>
  </w:endnote>
  <w:endnote w:type="continuationSeparator" w:id="0">
    <w:p w14:paraId="74D21D37" w14:textId="77777777" w:rsidR="0084233F" w:rsidRDefault="0084233F" w:rsidP="00550D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706249824"/>
      <w:docPartObj>
        <w:docPartGallery w:val="Page Numbers (Bottom of Page)"/>
        <w:docPartUnique/>
      </w:docPartObj>
    </w:sdtPr>
    <w:sdtEndPr/>
    <w:sdtContent>
      <w:p w14:paraId="16B1957D" w14:textId="77777777" w:rsidR="00AC758C" w:rsidRDefault="00AC758C">
        <w:pPr>
          <w:pStyle w:val="Nog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E0FC1">
          <w:rPr>
            <w:noProof/>
          </w:rPr>
          <w:t>3</w:t>
        </w:r>
        <w:r>
          <w:fldChar w:fldCharType="end"/>
        </w:r>
        <w:r w:rsidR="00996CE1">
          <w:t>/3</w:t>
        </w:r>
      </w:p>
    </w:sdtContent>
  </w:sdt>
  <w:p w14:paraId="35C09F19" w14:textId="77777777" w:rsidR="00AC758C" w:rsidRDefault="00AC758C">
    <w:pPr>
      <w:pStyle w:val="Nog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4A7A9F2" w14:textId="77777777" w:rsidR="0084233F" w:rsidRDefault="0084233F" w:rsidP="00550D08">
      <w:pPr>
        <w:spacing w:after="0" w:line="240" w:lineRule="auto"/>
      </w:pPr>
      <w:r>
        <w:separator/>
      </w:r>
    </w:p>
  </w:footnote>
  <w:footnote w:type="continuationSeparator" w:id="0">
    <w:p w14:paraId="1F4FF9EA" w14:textId="77777777" w:rsidR="0084233F" w:rsidRDefault="0084233F" w:rsidP="00550D0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B78B515" w14:textId="77777777" w:rsidR="00996CE1" w:rsidRDefault="00996CE1">
    <w:pPr>
      <w:pStyle w:val="Glava"/>
    </w:pPr>
    <w:r w:rsidRPr="00996CE1">
      <w:rPr>
        <w:rFonts w:ascii="Calibri" w:eastAsia="Calibri" w:hAnsi="Calibri" w:cs="Times New Roman"/>
        <w:noProof/>
        <w:lang w:val="en-US"/>
      </w:rPr>
      <w:drawing>
        <wp:anchor distT="0" distB="0" distL="114300" distR="114300" simplePos="0" relativeHeight="251659264" behindDoc="1" locked="0" layoutInCell="1" allowOverlap="1" wp14:anchorId="2CF5FC32" wp14:editId="73D8E400">
          <wp:simplePos x="0" y="0"/>
          <wp:positionH relativeFrom="page">
            <wp:posOffset>4486274</wp:posOffset>
          </wp:positionH>
          <wp:positionV relativeFrom="page">
            <wp:align>top</wp:align>
          </wp:positionV>
          <wp:extent cx="4943475" cy="895350"/>
          <wp:effectExtent l="0" t="0" r="9525" b="0"/>
          <wp:wrapNone/>
          <wp:docPr id="1" name="Slika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lika 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43475" cy="8953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3F1D3E"/>
    <w:multiLevelType w:val="hybridMultilevel"/>
    <w:tmpl w:val="623E7C68"/>
    <w:lvl w:ilvl="0" w:tplc="0409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" w15:restartNumberingAfterBreak="0">
    <w:nsid w:val="0B794747"/>
    <w:multiLevelType w:val="hybridMultilevel"/>
    <w:tmpl w:val="ADA2BE78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B94192"/>
    <w:multiLevelType w:val="hybridMultilevel"/>
    <w:tmpl w:val="A41C5DC6"/>
    <w:lvl w:ilvl="0" w:tplc="3F2E258E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  <w:color w:val="5B9BD5" w:themeColor="accent1"/>
      </w:rPr>
    </w:lvl>
    <w:lvl w:ilvl="1" w:tplc="0424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3" w15:restartNumberingAfterBreak="0">
    <w:nsid w:val="249B160E"/>
    <w:multiLevelType w:val="hybridMultilevel"/>
    <w:tmpl w:val="B2B0BC7E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BC56395"/>
    <w:multiLevelType w:val="hybridMultilevel"/>
    <w:tmpl w:val="B538BD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CD77818"/>
    <w:multiLevelType w:val="hybridMultilevel"/>
    <w:tmpl w:val="E03E60D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474F676C"/>
    <w:multiLevelType w:val="hybridMultilevel"/>
    <w:tmpl w:val="B27A99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C900608"/>
    <w:multiLevelType w:val="hybridMultilevel"/>
    <w:tmpl w:val="3A900D80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5124E9B"/>
    <w:multiLevelType w:val="hybridMultilevel"/>
    <w:tmpl w:val="93EADC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7395E91"/>
    <w:multiLevelType w:val="hybridMultilevel"/>
    <w:tmpl w:val="7878212C"/>
    <w:lvl w:ilvl="0" w:tplc="04090009">
      <w:start w:val="1"/>
      <w:numFmt w:val="bullet"/>
      <w:lvlText w:val="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594042AE"/>
    <w:multiLevelType w:val="hybridMultilevel"/>
    <w:tmpl w:val="9042DA7E"/>
    <w:lvl w:ilvl="0" w:tplc="A2BC711A">
      <w:start w:val="1"/>
      <w:numFmt w:val="decimal"/>
      <w:lvlText w:val="%1."/>
      <w:lvlJc w:val="left"/>
      <w:pPr>
        <w:ind w:left="1416" w:hanging="696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5C4A4368"/>
    <w:multiLevelType w:val="hybridMultilevel"/>
    <w:tmpl w:val="083682B0"/>
    <w:lvl w:ilvl="0" w:tplc="F7C6FD5A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5E5777F4"/>
    <w:multiLevelType w:val="hybridMultilevel"/>
    <w:tmpl w:val="4D28782E"/>
    <w:lvl w:ilvl="0" w:tplc="BEA09CF8">
      <w:start w:val="1"/>
      <w:numFmt w:val="bullet"/>
      <w:lvlText w:val=""/>
      <w:lvlJc w:val="left"/>
      <w:pPr>
        <w:ind w:left="1637" w:hanging="360"/>
      </w:pPr>
      <w:rPr>
        <w:rFonts w:ascii="Symbol" w:hAnsi="Symbol" w:hint="default"/>
        <w:color w:val="4472C4" w:themeColor="accent5"/>
      </w:rPr>
    </w:lvl>
    <w:lvl w:ilvl="1" w:tplc="04240003" w:tentative="1">
      <w:start w:val="1"/>
      <w:numFmt w:val="bullet"/>
      <w:lvlText w:val="o"/>
      <w:lvlJc w:val="left"/>
      <w:pPr>
        <w:ind w:left="1637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357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077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797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517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237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957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677" w:hanging="360"/>
      </w:pPr>
      <w:rPr>
        <w:rFonts w:ascii="Wingdings" w:hAnsi="Wingdings" w:hint="default"/>
      </w:rPr>
    </w:lvl>
  </w:abstractNum>
  <w:abstractNum w:abstractNumId="13" w15:restartNumberingAfterBreak="0">
    <w:nsid w:val="62B57F1E"/>
    <w:multiLevelType w:val="hybridMultilevel"/>
    <w:tmpl w:val="FF24A85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65443E9C"/>
    <w:multiLevelType w:val="hybridMultilevel"/>
    <w:tmpl w:val="40A087B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6E6A2506"/>
    <w:multiLevelType w:val="hybridMultilevel"/>
    <w:tmpl w:val="DD4417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2B60EFB"/>
    <w:multiLevelType w:val="hybridMultilevel"/>
    <w:tmpl w:val="BE02CDE8"/>
    <w:lvl w:ilvl="0" w:tplc="55727F0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7" w15:restartNumberingAfterBreak="0">
    <w:nsid w:val="7F094752"/>
    <w:multiLevelType w:val="hybridMultilevel"/>
    <w:tmpl w:val="ADA2BE78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7"/>
  </w:num>
  <w:num w:numId="2">
    <w:abstractNumId w:val="1"/>
  </w:num>
  <w:num w:numId="3">
    <w:abstractNumId w:val="12"/>
  </w:num>
  <w:num w:numId="4">
    <w:abstractNumId w:val="2"/>
  </w:num>
  <w:num w:numId="5">
    <w:abstractNumId w:val="7"/>
  </w:num>
  <w:num w:numId="6">
    <w:abstractNumId w:val="14"/>
  </w:num>
  <w:num w:numId="7">
    <w:abstractNumId w:val="16"/>
  </w:num>
  <w:num w:numId="8">
    <w:abstractNumId w:val="0"/>
  </w:num>
  <w:num w:numId="9">
    <w:abstractNumId w:val="10"/>
  </w:num>
  <w:num w:numId="10">
    <w:abstractNumId w:val="4"/>
  </w:num>
  <w:num w:numId="11">
    <w:abstractNumId w:val="6"/>
  </w:num>
  <w:num w:numId="12">
    <w:abstractNumId w:val="8"/>
  </w:num>
  <w:num w:numId="13">
    <w:abstractNumId w:val="5"/>
  </w:num>
  <w:num w:numId="14">
    <w:abstractNumId w:val="15"/>
  </w:num>
  <w:num w:numId="15">
    <w:abstractNumId w:val="13"/>
  </w:num>
  <w:num w:numId="16">
    <w:abstractNumId w:val="3"/>
  </w:num>
  <w:num w:numId="17">
    <w:abstractNumId w:val="11"/>
  </w:num>
  <w:num w:numId="18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11DF3"/>
    <w:rsid w:val="000055E1"/>
    <w:rsid w:val="000A4EC8"/>
    <w:rsid w:val="000F044D"/>
    <w:rsid w:val="000F084E"/>
    <w:rsid w:val="000F388F"/>
    <w:rsid w:val="001B25FB"/>
    <w:rsid w:val="00233679"/>
    <w:rsid w:val="002552BB"/>
    <w:rsid w:val="002A734D"/>
    <w:rsid w:val="002A77C0"/>
    <w:rsid w:val="002C2654"/>
    <w:rsid w:val="00317A58"/>
    <w:rsid w:val="00331086"/>
    <w:rsid w:val="00353E59"/>
    <w:rsid w:val="0037277A"/>
    <w:rsid w:val="003D1BF9"/>
    <w:rsid w:val="004509A6"/>
    <w:rsid w:val="0049729F"/>
    <w:rsid w:val="004A3496"/>
    <w:rsid w:val="004B326C"/>
    <w:rsid w:val="004C3473"/>
    <w:rsid w:val="00550D08"/>
    <w:rsid w:val="00565D7B"/>
    <w:rsid w:val="005A3FCE"/>
    <w:rsid w:val="005D0DB1"/>
    <w:rsid w:val="005E51CA"/>
    <w:rsid w:val="00611DF3"/>
    <w:rsid w:val="006279DC"/>
    <w:rsid w:val="00655C2F"/>
    <w:rsid w:val="00656C20"/>
    <w:rsid w:val="00667D90"/>
    <w:rsid w:val="006907FC"/>
    <w:rsid w:val="006D1EFF"/>
    <w:rsid w:val="006E3445"/>
    <w:rsid w:val="006E3804"/>
    <w:rsid w:val="006F3429"/>
    <w:rsid w:val="007331AF"/>
    <w:rsid w:val="00780022"/>
    <w:rsid w:val="007F3D8B"/>
    <w:rsid w:val="007F7E8B"/>
    <w:rsid w:val="00805D98"/>
    <w:rsid w:val="00825338"/>
    <w:rsid w:val="00837D07"/>
    <w:rsid w:val="0084233F"/>
    <w:rsid w:val="00927F1D"/>
    <w:rsid w:val="00972793"/>
    <w:rsid w:val="0099554A"/>
    <w:rsid w:val="00996CE1"/>
    <w:rsid w:val="009E0FC1"/>
    <w:rsid w:val="00A02C90"/>
    <w:rsid w:val="00A1327C"/>
    <w:rsid w:val="00A2104B"/>
    <w:rsid w:val="00A62926"/>
    <w:rsid w:val="00A76AE6"/>
    <w:rsid w:val="00A87893"/>
    <w:rsid w:val="00A967BA"/>
    <w:rsid w:val="00AA7880"/>
    <w:rsid w:val="00AC758C"/>
    <w:rsid w:val="00AD5C88"/>
    <w:rsid w:val="00B04A81"/>
    <w:rsid w:val="00B06D65"/>
    <w:rsid w:val="00B24218"/>
    <w:rsid w:val="00B25AF0"/>
    <w:rsid w:val="00B741ED"/>
    <w:rsid w:val="00BB10BB"/>
    <w:rsid w:val="00BC2328"/>
    <w:rsid w:val="00C6207D"/>
    <w:rsid w:val="00CD20D6"/>
    <w:rsid w:val="00CD44B2"/>
    <w:rsid w:val="00CE2AAA"/>
    <w:rsid w:val="00CE4910"/>
    <w:rsid w:val="00D22600"/>
    <w:rsid w:val="00D23910"/>
    <w:rsid w:val="00D609B0"/>
    <w:rsid w:val="00D6662A"/>
    <w:rsid w:val="00D9145E"/>
    <w:rsid w:val="00DA555B"/>
    <w:rsid w:val="00DC6B50"/>
    <w:rsid w:val="00DF2A74"/>
    <w:rsid w:val="00E3697C"/>
    <w:rsid w:val="00E77FDB"/>
    <w:rsid w:val="00E9057D"/>
    <w:rsid w:val="00E96D1C"/>
    <w:rsid w:val="00F47D3B"/>
    <w:rsid w:val="00F67621"/>
    <w:rsid w:val="00F810A0"/>
    <w:rsid w:val="00FA0DED"/>
    <w:rsid w:val="00FA15D0"/>
    <w:rsid w:val="00FB0FAE"/>
    <w:rsid w:val="00FF77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63375D"/>
  <w15:chartTrackingRefBased/>
  <w15:docId w15:val="{EBB67C79-7B44-46CA-A76B-C321E0C835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avaden">
    <w:name w:val="Normal"/>
    <w:qFormat/>
    <w:rsid w:val="00611DF3"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link w:val="OdstavekseznamaZnak"/>
    <w:uiPriority w:val="34"/>
    <w:qFormat/>
    <w:rsid w:val="00611DF3"/>
    <w:pPr>
      <w:spacing w:before="200" w:after="200" w:line="276" w:lineRule="auto"/>
      <w:ind w:left="720"/>
      <w:contextualSpacing/>
    </w:pPr>
    <w:rPr>
      <w:rFonts w:ascii="Calibri" w:eastAsia="Times New Roman" w:hAnsi="Calibri" w:cs="Times New Roman"/>
      <w:sz w:val="20"/>
      <w:szCs w:val="20"/>
    </w:rPr>
  </w:style>
  <w:style w:type="character" w:styleId="Hiperpovezava">
    <w:name w:val="Hyperlink"/>
    <w:uiPriority w:val="99"/>
    <w:unhideWhenUsed/>
    <w:rsid w:val="00611DF3"/>
    <w:rPr>
      <w:color w:val="0000FF"/>
      <w:u w:val="single"/>
    </w:rPr>
  </w:style>
  <w:style w:type="character" w:customStyle="1" w:styleId="OdstavekseznamaZnak">
    <w:name w:val="Odstavek seznama Znak"/>
    <w:basedOn w:val="Privzetapisavaodstavka"/>
    <w:link w:val="Odstavekseznama"/>
    <w:uiPriority w:val="34"/>
    <w:rsid w:val="00E96D1C"/>
    <w:rPr>
      <w:rFonts w:ascii="Calibri" w:eastAsia="Times New Roman" w:hAnsi="Calibri" w:cs="Times New Roman"/>
      <w:sz w:val="20"/>
      <w:szCs w:val="20"/>
    </w:rPr>
  </w:style>
  <w:style w:type="paragraph" w:styleId="Navadensplet">
    <w:name w:val="Normal (Web)"/>
    <w:basedOn w:val="Navaden"/>
    <w:uiPriority w:val="99"/>
    <w:semiHidden/>
    <w:unhideWhenUsed/>
    <w:rsid w:val="007331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character" w:styleId="Krepko">
    <w:name w:val="Strong"/>
    <w:basedOn w:val="Privzetapisavaodstavka"/>
    <w:uiPriority w:val="22"/>
    <w:qFormat/>
    <w:rsid w:val="007331AF"/>
    <w:rPr>
      <w:b/>
      <w:bCs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353E5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353E59"/>
    <w:rPr>
      <w:rFonts w:ascii="Segoe UI" w:hAnsi="Segoe UI" w:cs="Segoe UI"/>
      <w:sz w:val="18"/>
      <w:szCs w:val="18"/>
    </w:rPr>
  </w:style>
  <w:style w:type="table" w:styleId="Tabelamrea">
    <w:name w:val="Table Grid"/>
    <w:basedOn w:val="Navadnatabela"/>
    <w:uiPriority w:val="39"/>
    <w:rsid w:val="006279D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Glava">
    <w:name w:val="header"/>
    <w:basedOn w:val="Navaden"/>
    <w:link w:val="GlavaZnak"/>
    <w:uiPriority w:val="99"/>
    <w:unhideWhenUsed/>
    <w:rsid w:val="00550D08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550D08"/>
  </w:style>
  <w:style w:type="paragraph" w:styleId="Noga">
    <w:name w:val="footer"/>
    <w:basedOn w:val="Navaden"/>
    <w:link w:val="NogaZnak"/>
    <w:uiPriority w:val="99"/>
    <w:unhideWhenUsed/>
    <w:rsid w:val="00550D08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550D08"/>
  </w:style>
  <w:style w:type="character" w:styleId="Pripombasklic">
    <w:name w:val="annotation reference"/>
    <w:basedOn w:val="Privzetapisavaodstavka"/>
    <w:uiPriority w:val="99"/>
    <w:semiHidden/>
    <w:unhideWhenUsed/>
    <w:rsid w:val="00667D90"/>
    <w:rPr>
      <w:sz w:val="16"/>
      <w:szCs w:val="16"/>
    </w:rPr>
  </w:style>
  <w:style w:type="paragraph" w:styleId="Pripombabesedilo">
    <w:name w:val="annotation text"/>
    <w:basedOn w:val="Navaden"/>
    <w:link w:val="PripombabesediloZnak"/>
    <w:uiPriority w:val="99"/>
    <w:semiHidden/>
    <w:unhideWhenUsed/>
    <w:rsid w:val="00667D90"/>
    <w:pPr>
      <w:spacing w:line="240" w:lineRule="auto"/>
    </w:pPr>
    <w:rPr>
      <w:sz w:val="20"/>
      <w:szCs w:val="20"/>
    </w:rPr>
  </w:style>
  <w:style w:type="character" w:customStyle="1" w:styleId="PripombabesediloZnak">
    <w:name w:val="Pripomba – besedilo Znak"/>
    <w:basedOn w:val="Privzetapisavaodstavka"/>
    <w:link w:val="Pripombabesedilo"/>
    <w:uiPriority w:val="99"/>
    <w:semiHidden/>
    <w:rsid w:val="00667D90"/>
    <w:rPr>
      <w:sz w:val="20"/>
      <w:szCs w:val="20"/>
    </w:rPr>
  </w:style>
  <w:style w:type="paragraph" w:styleId="Zadevapripombe">
    <w:name w:val="annotation subject"/>
    <w:basedOn w:val="Pripombabesedilo"/>
    <w:next w:val="Pripombabesedilo"/>
    <w:link w:val="ZadevapripombeZnak"/>
    <w:uiPriority w:val="99"/>
    <w:semiHidden/>
    <w:unhideWhenUsed/>
    <w:rsid w:val="00667D90"/>
    <w:rPr>
      <w:b/>
      <w:bCs/>
    </w:rPr>
  </w:style>
  <w:style w:type="character" w:customStyle="1" w:styleId="ZadevapripombeZnak">
    <w:name w:val="Zadeva pripombe Znak"/>
    <w:basedOn w:val="PripombabesediloZnak"/>
    <w:link w:val="Zadevapripombe"/>
    <w:uiPriority w:val="99"/>
    <w:semiHidden/>
    <w:rsid w:val="00667D90"/>
    <w:rPr>
      <w:b/>
      <w:bCs/>
      <w:sz w:val="20"/>
      <w:szCs w:val="20"/>
    </w:rPr>
  </w:style>
  <w:style w:type="character" w:styleId="Nerazreenaomemba">
    <w:name w:val="Unresolved Mention"/>
    <w:basedOn w:val="Privzetapisavaodstavka"/>
    <w:uiPriority w:val="99"/>
    <w:semiHidden/>
    <w:unhideWhenUsed/>
    <w:rsid w:val="00317A5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85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96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94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97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5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3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74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s://nijz.si/moje-okolje/uv-sevanje-in-radon/uv-in-zdravje-v-opisih-in-slikah/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nijz.si/moje-okolje/ultravijolicno-uv-sevanje-in-zdravje/" TargetMode="External"/><Relationship Id="rId17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nijz.si/sl/ultravijolicno-uv-sevanje-in-zdravje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nijz.si/programi/program-varno-s-soncem/" TargetMode="External"/><Relationship Id="rId10" Type="http://schemas.openxmlformats.org/officeDocument/2006/relationships/hyperlink" Target="http://meteo.arso.gov.si/met/sl/weather/bulletin/bio/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yperlink" Target="https://www.nijz.si/sl/varno-s-sonce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F9DF9A77-492E-49EC-A1E4-983FDB7A32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870</Words>
  <Characters>4962</Characters>
  <Application>Microsoft Office Word</Application>
  <DocSecurity>0</DocSecurity>
  <Lines>41</Lines>
  <Paragraphs>11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NIJZ</Company>
  <LinksUpToDate>false</LinksUpToDate>
  <CharactersWithSpaces>5821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Simona Uršič</dc:creator>
  <cp:keywords/>
  <dc:description/>
  <cp:lastModifiedBy>Simona Uršič</cp:lastModifiedBy>
  <cp:revision>2</cp:revision>
  <cp:lastPrinted>2022-06-01T07:12:00Z</cp:lastPrinted>
  <dcterms:created xsi:type="dcterms:W3CDTF">2024-05-29T11:20:00Z</dcterms:created>
  <dcterms:modified xsi:type="dcterms:W3CDTF">2024-05-29T11:20:00Z</dcterms:modified>
</cp:coreProperties>
</file>