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09" w:rsidRDefault="00AE1579">
      <w:r w:rsidRPr="00AE1579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17.75pt;margin-top:162.05pt;width:383.25pt;height:3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yX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" filled="f" stroked="f">
            <v:textbox>
              <w:txbxContent>
                <w:p w:rsidR="0080106F" w:rsidRPr="0018524B" w:rsidRDefault="0080106F" w:rsidP="0080106F">
                  <w:pPr>
                    <w:jc w:val="center"/>
                    <w:rPr>
                      <w:rFonts w:ascii="Helvetica Neue" w:hAnsi="Helvetica Neue"/>
                      <w:b/>
                      <w:sz w:val="36"/>
                      <w:szCs w:val="36"/>
                    </w:rPr>
                  </w:pPr>
                  <w:r w:rsidRPr="0018524B">
                    <w:rPr>
                      <w:rFonts w:ascii="Helvetica Neue" w:hAnsi="Helvetica Neue"/>
                      <w:b/>
                      <w:sz w:val="36"/>
                      <w:szCs w:val="36"/>
                    </w:rPr>
                    <w:t>V OBČINI ROGAŠOVCI</w:t>
                  </w:r>
                </w:p>
                <w:p w:rsidR="0080106F" w:rsidRPr="0018524B" w:rsidRDefault="009A25F9" w:rsidP="0080106F">
                  <w:pPr>
                    <w:jc w:val="center"/>
                    <w:rPr>
                      <w:rFonts w:ascii="Helvetica Neue" w:hAnsi="Helvetica Neue"/>
                      <w:b/>
                      <w:sz w:val="36"/>
                      <w:szCs w:val="36"/>
                    </w:rPr>
                  </w:pPr>
                  <w:r>
                    <w:rPr>
                      <w:rFonts w:ascii="Helvetica Neue" w:hAnsi="Helvetica Neue"/>
                      <w:b/>
                      <w:sz w:val="36"/>
                      <w:szCs w:val="36"/>
                    </w:rPr>
                    <w:t>V SOBOTO 1</w:t>
                  </w:r>
                  <w:r w:rsidR="00DF6C27">
                    <w:rPr>
                      <w:rFonts w:ascii="Helvetica Neue" w:hAnsi="Helvetica Neue"/>
                      <w:b/>
                      <w:sz w:val="36"/>
                      <w:szCs w:val="36"/>
                    </w:rPr>
                    <w:t>6</w:t>
                  </w:r>
                  <w:r w:rsidR="0080106F" w:rsidRPr="0018524B">
                    <w:rPr>
                      <w:rFonts w:ascii="Helvetica Neue" w:hAnsi="Helvetica Neue"/>
                      <w:b/>
                      <w:sz w:val="36"/>
                      <w:szCs w:val="36"/>
                    </w:rPr>
                    <w:t>.</w:t>
                  </w:r>
                  <w:r>
                    <w:rPr>
                      <w:rFonts w:ascii="Helvetica Neue" w:hAnsi="Helvetica Neue"/>
                      <w:b/>
                      <w:sz w:val="36"/>
                      <w:szCs w:val="36"/>
                    </w:rPr>
                    <w:t>05.20</w:t>
                  </w:r>
                  <w:r w:rsidR="00DF6C27">
                    <w:rPr>
                      <w:rFonts w:ascii="Helvetica Neue" w:hAnsi="Helvetica Neue"/>
                      <w:b/>
                      <w:sz w:val="36"/>
                      <w:szCs w:val="36"/>
                    </w:rPr>
                    <w:t>20</w:t>
                  </w:r>
                </w:p>
                <w:p w:rsidR="0080106F" w:rsidRPr="0018524B" w:rsidRDefault="0080106F" w:rsidP="0080106F">
                  <w:pPr>
                    <w:jc w:val="center"/>
                    <w:rPr>
                      <w:rFonts w:ascii="Helvetica Neue" w:hAnsi="Helvetica Neue"/>
                      <w:b/>
                      <w:sz w:val="36"/>
                      <w:szCs w:val="36"/>
                    </w:rPr>
                  </w:pPr>
                </w:p>
                <w:p w:rsidR="0080106F" w:rsidRPr="0018524B" w:rsidRDefault="0080106F" w:rsidP="0080106F">
                  <w:pPr>
                    <w:jc w:val="center"/>
                    <w:rPr>
                      <w:rFonts w:ascii="Helvetica Neue" w:hAnsi="Helvetica Neue"/>
                      <w:b/>
                      <w:sz w:val="32"/>
                      <w:szCs w:val="32"/>
                    </w:rPr>
                  </w:pPr>
                  <w:r w:rsidRPr="0018524B">
                    <w:rPr>
                      <w:rFonts w:ascii="Helvetica Neue" w:hAnsi="Helvetica Neue"/>
                      <w:b/>
                      <w:sz w:val="32"/>
                      <w:szCs w:val="32"/>
                    </w:rPr>
                    <w:t xml:space="preserve">Od 8.00 do 9.30 ure SOTINA </w:t>
                  </w:r>
                </w:p>
                <w:p w:rsidR="0080106F" w:rsidRPr="0018524B" w:rsidRDefault="0080106F" w:rsidP="0080106F">
                  <w:pPr>
                    <w:jc w:val="center"/>
                    <w:rPr>
                      <w:rFonts w:ascii="Helvetica Neue" w:hAnsi="Helvetica Neue"/>
                      <w:sz w:val="32"/>
                      <w:szCs w:val="32"/>
                    </w:rPr>
                  </w:pPr>
                  <w:r w:rsidRPr="0018524B">
                    <w:rPr>
                      <w:rFonts w:ascii="Helvetica Neue" w:hAnsi="Helvetica Neue"/>
                      <w:sz w:val="32"/>
                      <w:szCs w:val="32"/>
                    </w:rPr>
                    <w:t>(gasilski dom)</w:t>
                  </w:r>
                </w:p>
                <w:p w:rsidR="0080106F" w:rsidRPr="0018524B" w:rsidRDefault="0080106F" w:rsidP="0080106F">
                  <w:pPr>
                    <w:jc w:val="center"/>
                    <w:rPr>
                      <w:rFonts w:ascii="Helvetica Neue" w:hAnsi="Helvetica Neue"/>
                      <w:b/>
                      <w:sz w:val="32"/>
                      <w:szCs w:val="32"/>
                    </w:rPr>
                  </w:pPr>
                  <w:r w:rsidRPr="0018524B">
                    <w:rPr>
                      <w:rFonts w:ascii="Helvetica Neue" w:hAnsi="Helvetica Neue"/>
                      <w:b/>
                      <w:sz w:val="32"/>
                      <w:szCs w:val="32"/>
                    </w:rPr>
                    <w:t xml:space="preserve">Od 9.30 do 11.00 ure NUSKOVA </w:t>
                  </w:r>
                </w:p>
                <w:p w:rsidR="0080106F" w:rsidRPr="0018524B" w:rsidRDefault="0080106F" w:rsidP="0080106F">
                  <w:pPr>
                    <w:jc w:val="center"/>
                    <w:rPr>
                      <w:rFonts w:ascii="Helvetica Neue" w:hAnsi="Helvetica Neue"/>
                      <w:sz w:val="32"/>
                      <w:szCs w:val="32"/>
                    </w:rPr>
                  </w:pPr>
                  <w:r w:rsidRPr="0018524B">
                    <w:rPr>
                      <w:rFonts w:ascii="Helvetica Neue" w:hAnsi="Helvetica Neue"/>
                      <w:sz w:val="32"/>
                      <w:szCs w:val="32"/>
                    </w:rPr>
                    <w:t>(gasilski dom)</w:t>
                  </w:r>
                </w:p>
                <w:p w:rsidR="0080106F" w:rsidRPr="0018524B" w:rsidRDefault="0080106F" w:rsidP="0080106F">
                  <w:pPr>
                    <w:jc w:val="center"/>
                    <w:rPr>
                      <w:rFonts w:ascii="Helvetica Neue" w:hAnsi="Helvetica Neue"/>
                      <w:b/>
                      <w:sz w:val="32"/>
                      <w:szCs w:val="32"/>
                    </w:rPr>
                  </w:pPr>
                  <w:r w:rsidRPr="0018524B">
                    <w:rPr>
                      <w:rFonts w:ascii="Helvetica Neue" w:hAnsi="Helvetica Neue"/>
                      <w:b/>
                      <w:sz w:val="32"/>
                      <w:szCs w:val="32"/>
                    </w:rPr>
                    <w:t>Od 11.00 do 12.30 ure SV. JURIJ</w:t>
                  </w:r>
                </w:p>
                <w:p w:rsidR="0080106F" w:rsidRPr="0018524B" w:rsidRDefault="0080106F" w:rsidP="0080106F">
                  <w:pPr>
                    <w:jc w:val="center"/>
                    <w:rPr>
                      <w:rFonts w:ascii="Helvetica Neue" w:hAnsi="Helvetica Neue"/>
                      <w:sz w:val="32"/>
                      <w:szCs w:val="32"/>
                    </w:rPr>
                  </w:pPr>
                  <w:r w:rsidRPr="0018524B">
                    <w:rPr>
                      <w:rFonts w:ascii="Helvetica Neue" w:hAnsi="Helvetica Neue"/>
                      <w:sz w:val="32"/>
                      <w:szCs w:val="32"/>
                    </w:rPr>
                    <w:t>(gasilski dom)</w:t>
                  </w:r>
                </w:p>
                <w:p w:rsidR="0080106F" w:rsidRPr="0018524B" w:rsidRDefault="0080106F" w:rsidP="0080106F">
                  <w:pPr>
                    <w:jc w:val="center"/>
                    <w:rPr>
                      <w:rFonts w:ascii="Helvetica Neue" w:hAnsi="Helvetica Neue"/>
                      <w:b/>
                      <w:sz w:val="32"/>
                      <w:szCs w:val="32"/>
                    </w:rPr>
                  </w:pPr>
                  <w:r w:rsidRPr="0018524B">
                    <w:rPr>
                      <w:rFonts w:ascii="Helvetica Neue" w:hAnsi="Helvetica Neue"/>
                      <w:b/>
                      <w:sz w:val="32"/>
                      <w:szCs w:val="32"/>
                    </w:rPr>
                    <w:t xml:space="preserve">Od 12.30 - 14.00 ure PERTOČA </w:t>
                  </w:r>
                </w:p>
                <w:p w:rsidR="0080106F" w:rsidRDefault="0080106F" w:rsidP="0080106F">
                  <w:pPr>
                    <w:jc w:val="center"/>
                    <w:rPr>
                      <w:rFonts w:ascii="Helvetica Neue" w:hAnsi="Helvetica Neue"/>
                      <w:sz w:val="32"/>
                      <w:szCs w:val="32"/>
                    </w:rPr>
                  </w:pPr>
                  <w:r w:rsidRPr="0018524B">
                    <w:rPr>
                      <w:rFonts w:ascii="Helvetica Neue" w:hAnsi="Helvetica Neue"/>
                      <w:sz w:val="32"/>
                      <w:szCs w:val="32"/>
                    </w:rPr>
                    <w:t>(pri cerkvi)</w:t>
                  </w:r>
                </w:p>
                <w:p w:rsidR="00680447" w:rsidRPr="0018524B" w:rsidRDefault="00680447" w:rsidP="0080106F">
                  <w:pPr>
                    <w:jc w:val="center"/>
                    <w:rPr>
                      <w:rFonts w:ascii="Helvetica Neue" w:hAnsi="Helvetica Neue"/>
                      <w:sz w:val="32"/>
                      <w:szCs w:val="32"/>
                    </w:rPr>
                  </w:pPr>
                </w:p>
                <w:p w:rsidR="00680447" w:rsidRDefault="00680447" w:rsidP="0080106F">
                  <w:pPr>
                    <w:jc w:val="center"/>
                    <w:rPr>
                      <w:rFonts w:ascii="Helvetica Neue" w:hAnsi="Helvetica Neue"/>
                      <w:b/>
                      <w:sz w:val="32"/>
                      <w:szCs w:val="32"/>
                    </w:rPr>
                  </w:pPr>
                  <w:r>
                    <w:rPr>
                      <w:rFonts w:ascii="Helvetica Neue" w:hAnsi="Helvetica Neue"/>
                      <w:b/>
                      <w:sz w:val="32"/>
                      <w:szCs w:val="32"/>
                    </w:rPr>
                    <w:t xml:space="preserve">ZBIRANJE BO IZVEDENO LE ZA ODPADKE, </w:t>
                  </w:r>
                </w:p>
                <w:p w:rsidR="0080106F" w:rsidRPr="0018524B" w:rsidRDefault="00680447" w:rsidP="0080106F">
                  <w:pPr>
                    <w:jc w:val="center"/>
                    <w:rPr>
                      <w:rFonts w:ascii="Helvetica Neue" w:hAnsi="Helvetica Neue"/>
                      <w:b/>
                      <w:sz w:val="32"/>
                      <w:szCs w:val="32"/>
                    </w:rPr>
                  </w:pPr>
                  <w:r>
                    <w:rPr>
                      <w:rFonts w:ascii="Helvetica Neue" w:hAnsi="Helvetica Neue"/>
                      <w:b/>
                      <w:sz w:val="32"/>
                      <w:szCs w:val="32"/>
                    </w:rPr>
                    <w:t xml:space="preserve">KI </w:t>
                  </w:r>
                  <w:r w:rsidRPr="00452319">
                    <w:rPr>
                      <w:rFonts w:ascii="Helvetica Neue" w:hAnsi="Helvetica Neue"/>
                      <w:b/>
                      <w:sz w:val="32"/>
                      <w:szCs w:val="32"/>
                      <w:u w:val="single"/>
                    </w:rPr>
                    <w:t xml:space="preserve">NASTAJAJO </w:t>
                  </w:r>
                  <w:r w:rsidRPr="00680447">
                    <w:rPr>
                      <w:rFonts w:ascii="Helvetica Neue" w:hAnsi="Helvetica Neue"/>
                      <w:b/>
                      <w:sz w:val="32"/>
                      <w:szCs w:val="32"/>
                      <w:u w:val="single"/>
                    </w:rPr>
                    <w:t>V GOSPODINJSTVIH</w:t>
                  </w:r>
                </w:p>
                <w:p w:rsidR="00435B09" w:rsidRDefault="00435B09" w:rsidP="00EA56C8">
                  <w:pPr>
                    <w:jc w:val="both"/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  <w:p w:rsidR="00CB5CB9" w:rsidRPr="009A25F9" w:rsidRDefault="00CB5CB9" w:rsidP="00EA56C8">
                  <w:pPr>
                    <w:jc w:val="both"/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  <w:p w:rsidR="00435B09" w:rsidRPr="0018524B" w:rsidRDefault="00EA56C8" w:rsidP="00EA56C8">
                  <w:pPr>
                    <w:jc w:val="both"/>
                    <w:rPr>
                      <w:rFonts w:ascii="Helvetica Neue" w:hAnsi="Helvetica Neue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610100" cy="742950"/>
                        <wp:effectExtent l="38100" t="38100" r="38100" b="38100"/>
                        <wp:docPr id="4" name="Picture 4" descr="H:\Novi CGP 2016\SK_logotip_primarna-oblika(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:\Novi CGP 2016\SK_logotip_primarna-oblika(5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3446" t="23123" r="3242" b="1965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39233" cy="747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E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5B09" w:rsidRPr="0018524B" w:rsidRDefault="00435B09">
                  <w:pPr>
                    <w:ind w:left="284"/>
                    <w:jc w:val="both"/>
                    <w:rPr>
                      <w:rFonts w:ascii="Helvetica Neue" w:hAnsi="Helvetica Neue"/>
                      <w:sz w:val="16"/>
                      <w:szCs w:val="16"/>
                    </w:rPr>
                  </w:pPr>
                </w:p>
                <w:p w:rsidR="00435B09" w:rsidRPr="0018524B" w:rsidRDefault="00435B09">
                  <w:pPr>
                    <w:ind w:left="284"/>
                    <w:jc w:val="both"/>
                    <w:rPr>
                      <w:rFonts w:ascii="Helvetica Neue" w:hAnsi="Helvetica Neue"/>
                      <w:sz w:val="16"/>
                      <w:szCs w:val="16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ind w:left="284"/>
                    <w:jc w:val="both"/>
                    <w:rPr>
                      <w:sz w:val="32"/>
                    </w:rPr>
                  </w:pPr>
                </w:p>
                <w:p w:rsidR="00435B09" w:rsidRDefault="00435B09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V MESTNI OBČINI</w:t>
                  </w:r>
                </w:p>
                <w:p w:rsidR="00435B09" w:rsidRDefault="00435B09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MURSKA SOBOTA</w:t>
                  </w:r>
                </w:p>
                <w:p w:rsidR="00435B09" w:rsidRDefault="00435B09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V SOBOTO 05.04.2008   </w:t>
                  </w:r>
                </w:p>
                <w:p w:rsidR="00435B09" w:rsidRDefault="00435B09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435B09" w:rsidRDefault="00435B09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 8.00 do 10.00 ure M.Sobota </w:t>
                  </w:r>
                </w:p>
                <w:p w:rsidR="00435B09" w:rsidRDefault="00435B09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(gasilski dom)</w:t>
                  </w:r>
                </w:p>
                <w:p w:rsidR="00435B09" w:rsidRDefault="00435B09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 10.00 - 11.00 ure M.Sobota </w:t>
                  </w:r>
                </w:p>
                <w:p w:rsidR="00435B09" w:rsidRDefault="00435B09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(Lendavska ulica)</w:t>
                  </w:r>
                </w:p>
                <w:p w:rsidR="00435B09" w:rsidRDefault="00435B09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Od 11.00 - 14.00 ure Rakičan</w:t>
                  </w:r>
                </w:p>
                <w:p w:rsidR="00435B09" w:rsidRDefault="00435B09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(gasilski dom)</w:t>
                  </w:r>
                </w:p>
                <w:p w:rsidR="00435B09" w:rsidRDefault="00435B09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435B09" w:rsidRDefault="00435B09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ZBIRANJE BO LE ZA GOSPODINJSTVA IN JE BREZPLAČNO</w:t>
                  </w:r>
                </w:p>
                <w:p w:rsidR="00435B09" w:rsidRDefault="00435B09">
                  <w:pPr>
                    <w:jc w:val="center"/>
                    <w:rPr>
                      <w:b/>
                      <w:sz w:val="32"/>
                      <w:szCs w:val="40"/>
                    </w:rPr>
                  </w:pPr>
                </w:p>
                <w:p w:rsidR="00435B09" w:rsidRDefault="00435B09">
                  <w:pPr>
                    <w:rPr>
                      <w:sz w:val="32"/>
                    </w:rPr>
                  </w:pPr>
                </w:p>
              </w:txbxContent>
            </v:textbox>
            <w10:wrap type="square"/>
          </v:shape>
        </w:pict>
      </w:r>
      <w:bookmarkStart w:id="0" w:name="_GoBack"/>
      <w:r w:rsidR="000D3689">
        <w:rPr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426720</wp:posOffset>
            </wp:positionV>
            <wp:extent cx="10401300" cy="6336665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0" cy="633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435B09" w:rsidSect="002279B5">
      <w:pgSz w:w="16838" w:h="11906" w:orient="landscape" w:code="9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77FCF"/>
    <w:rsid w:val="000D3689"/>
    <w:rsid w:val="0010200C"/>
    <w:rsid w:val="001530B3"/>
    <w:rsid w:val="0018524B"/>
    <w:rsid w:val="001B2786"/>
    <w:rsid w:val="002279B5"/>
    <w:rsid w:val="00410836"/>
    <w:rsid w:val="00435B09"/>
    <w:rsid w:val="00452319"/>
    <w:rsid w:val="00472142"/>
    <w:rsid w:val="004E1A7D"/>
    <w:rsid w:val="0054556E"/>
    <w:rsid w:val="0058066B"/>
    <w:rsid w:val="00595227"/>
    <w:rsid w:val="005A44A3"/>
    <w:rsid w:val="005D3600"/>
    <w:rsid w:val="00680447"/>
    <w:rsid w:val="00741542"/>
    <w:rsid w:val="00741F07"/>
    <w:rsid w:val="0080106F"/>
    <w:rsid w:val="00812ED2"/>
    <w:rsid w:val="00827525"/>
    <w:rsid w:val="008609FD"/>
    <w:rsid w:val="008B2128"/>
    <w:rsid w:val="008F24A4"/>
    <w:rsid w:val="0092118F"/>
    <w:rsid w:val="00957B90"/>
    <w:rsid w:val="00990783"/>
    <w:rsid w:val="009A25F9"/>
    <w:rsid w:val="00AE1579"/>
    <w:rsid w:val="00BC4611"/>
    <w:rsid w:val="00C86EE0"/>
    <w:rsid w:val="00CB5CB9"/>
    <w:rsid w:val="00D341F4"/>
    <w:rsid w:val="00D6233E"/>
    <w:rsid w:val="00D70ABE"/>
    <w:rsid w:val="00DF6C27"/>
    <w:rsid w:val="00E45B88"/>
    <w:rsid w:val="00EA56C8"/>
    <w:rsid w:val="00F40374"/>
    <w:rsid w:val="00F77FCF"/>
    <w:rsid w:val="00FE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79B5"/>
    <w:rPr>
      <w:sz w:val="24"/>
      <w:szCs w:val="24"/>
    </w:rPr>
  </w:style>
  <w:style w:type="paragraph" w:styleId="Naslov1">
    <w:name w:val="heading 1"/>
    <w:basedOn w:val="Navaden"/>
    <w:next w:val="Navaden"/>
    <w:qFormat/>
    <w:rsid w:val="002279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56"/>
      <w:szCs w:val="20"/>
    </w:rPr>
  </w:style>
  <w:style w:type="paragraph" w:styleId="Naslov2">
    <w:name w:val="heading 2"/>
    <w:basedOn w:val="Navaden"/>
    <w:next w:val="Navaden"/>
    <w:qFormat/>
    <w:rsid w:val="002279B5"/>
    <w:pPr>
      <w:keepNext/>
      <w:jc w:val="center"/>
      <w:outlineLvl w:val="1"/>
    </w:pPr>
    <w:rPr>
      <w:b/>
      <w:sz w:val="36"/>
    </w:rPr>
  </w:style>
  <w:style w:type="paragraph" w:styleId="Naslov3">
    <w:name w:val="heading 3"/>
    <w:basedOn w:val="Navaden"/>
    <w:next w:val="Navaden"/>
    <w:qFormat/>
    <w:rsid w:val="002279B5"/>
    <w:pPr>
      <w:keepNext/>
      <w:jc w:val="center"/>
      <w:outlineLvl w:val="2"/>
    </w:pPr>
    <w:rPr>
      <w:b/>
      <w:sz w:val="32"/>
    </w:rPr>
  </w:style>
  <w:style w:type="paragraph" w:styleId="Naslov4">
    <w:name w:val="heading 4"/>
    <w:basedOn w:val="Navaden"/>
    <w:next w:val="Navaden"/>
    <w:qFormat/>
    <w:rsid w:val="002279B5"/>
    <w:pPr>
      <w:keepNext/>
      <w:jc w:val="center"/>
      <w:outlineLvl w:val="3"/>
    </w:pPr>
    <w:rPr>
      <w:b/>
      <w:sz w:val="3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2279B5"/>
    <w:pPr>
      <w:jc w:val="center"/>
    </w:pPr>
    <w:rPr>
      <w:b/>
      <w:sz w:val="32"/>
      <w:szCs w:val="50"/>
    </w:rPr>
  </w:style>
  <w:style w:type="paragraph" w:styleId="Telobesedila2">
    <w:name w:val="Body Text 2"/>
    <w:basedOn w:val="Navaden"/>
    <w:rsid w:val="002279B5"/>
    <w:pPr>
      <w:jc w:val="center"/>
    </w:pPr>
    <w:rPr>
      <w:b/>
      <w:sz w:val="36"/>
    </w:rPr>
  </w:style>
  <w:style w:type="paragraph" w:styleId="Telobesedila3">
    <w:name w:val="Body Text 3"/>
    <w:basedOn w:val="Navaden"/>
    <w:rsid w:val="002279B5"/>
    <w:pPr>
      <w:jc w:val="center"/>
    </w:pPr>
    <w:rPr>
      <w:b/>
      <w:sz w:val="40"/>
    </w:rPr>
  </w:style>
  <w:style w:type="paragraph" w:styleId="Besedilooblaka">
    <w:name w:val="Balloon Text"/>
    <w:basedOn w:val="Navaden"/>
    <w:link w:val="BesedilooblakaZnak"/>
    <w:rsid w:val="00185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85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B5"/>
    <w:rPr>
      <w:sz w:val="24"/>
      <w:szCs w:val="24"/>
    </w:rPr>
  </w:style>
  <w:style w:type="paragraph" w:styleId="Heading1">
    <w:name w:val="heading 1"/>
    <w:basedOn w:val="Normal"/>
    <w:next w:val="Normal"/>
    <w:qFormat/>
    <w:rsid w:val="002279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56"/>
      <w:szCs w:val="20"/>
    </w:rPr>
  </w:style>
  <w:style w:type="paragraph" w:styleId="Heading2">
    <w:name w:val="heading 2"/>
    <w:basedOn w:val="Normal"/>
    <w:next w:val="Normal"/>
    <w:qFormat/>
    <w:rsid w:val="002279B5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2279B5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2279B5"/>
    <w:pPr>
      <w:keepNext/>
      <w:jc w:val="center"/>
      <w:outlineLvl w:val="3"/>
    </w:pPr>
    <w:rPr>
      <w:b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279B5"/>
    <w:pPr>
      <w:jc w:val="center"/>
    </w:pPr>
    <w:rPr>
      <w:b/>
      <w:sz w:val="32"/>
      <w:szCs w:val="50"/>
    </w:rPr>
  </w:style>
  <w:style w:type="paragraph" w:styleId="BodyText2">
    <w:name w:val="Body Text 2"/>
    <w:basedOn w:val="Normal"/>
    <w:rsid w:val="002279B5"/>
    <w:pPr>
      <w:jc w:val="center"/>
    </w:pPr>
    <w:rPr>
      <w:b/>
      <w:sz w:val="36"/>
    </w:rPr>
  </w:style>
  <w:style w:type="paragraph" w:styleId="BodyText3">
    <w:name w:val="Body Text 3"/>
    <w:basedOn w:val="Normal"/>
    <w:rsid w:val="002279B5"/>
    <w:pPr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rsid w:val="00185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5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Zavarovalnica Triglav d.d.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bklepec</dc:creator>
  <cp:lastModifiedBy>HP_Natasa</cp:lastModifiedBy>
  <cp:revision>2</cp:revision>
  <cp:lastPrinted>2020-04-29T06:45:00Z</cp:lastPrinted>
  <dcterms:created xsi:type="dcterms:W3CDTF">2020-04-29T06:56:00Z</dcterms:created>
  <dcterms:modified xsi:type="dcterms:W3CDTF">2020-04-29T06:56:00Z</dcterms:modified>
</cp:coreProperties>
</file>