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259F" w14:textId="17A87F3B" w:rsidR="00351CF1" w:rsidRPr="00CD175A" w:rsidRDefault="00987852" w:rsidP="004D4D5F">
      <w:pPr>
        <w:jc w:val="right"/>
        <w:rPr>
          <w:rFonts w:ascii="Times New Roman" w:hAnsi="Times New Roman" w:cs="Times New Roman"/>
          <w:b/>
          <w:bCs/>
        </w:rPr>
      </w:pPr>
      <w:r w:rsidRPr="00CD175A">
        <w:rPr>
          <w:rFonts w:ascii="Times New Roman" w:hAnsi="Times New Roman" w:cs="Times New Roman"/>
          <w:b/>
          <w:bCs/>
        </w:rPr>
        <w:t>Obr-3</w:t>
      </w:r>
    </w:p>
    <w:p w14:paraId="628167CB" w14:textId="77777777" w:rsidR="00987852" w:rsidRDefault="00987852" w:rsidP="008029AD">
      <w:pPr>
        <w:jc w:val="both"/>
      </w:pPr>
    </w:p>
    <w:p w14:paraId="20C0F087" w14:textId="0E75FE6D" w:rsidR="00987852" w:rsidRDefault="00C82CB3" w:rsidP="00C82CB3">
      <w:pPr>
        <w:tabs>
          <w:tab w:val="left" w:pos="2773"/>
          <w:tab w:val="center" w:pos="4536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87852" w:rsidRPr="00987852">
        <w:rPr>
          <w:rFonts w:ascii="Times New Roman" w:hAnsi="Times New Roman" w:cs="Times New Roman"/>
          <w:b/>
          <w:bCs/>
          <w:sz w:val="32"/>
          <w:szCs w:val="32"/>
        </w:rPr>
        <w:t>KROVNA IZJAVA</w:t>
      </w:r>
    </w:p>
    <w:p w14:paraId="04CE716E" w14:textId="77777777" w:rsidR="00987852" w:rsidRDefault="00987852" w:rsidP="008029A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83E05F9" w14:textId="70DBB435" w:rsidR="00987852" w:rsidRDefault="00987852" w:rsidP="00802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podpisani zakoniti zastopnik oz. pooblaščenec ponudnika:</w:t>
      </w:r>
    </w:p>
    <w:p w14:paraId="27CD934F" w14:textId="2107CF2A" w:rsidR="00987852" w:rsidRDefault="00987852" w:rsidP="00802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A96B9D" w14:textId="5B58C854" w:rsidR="00987852" w:rsidRDefault="00987852" w:rsidP="00802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imenu ponudnika pod kazensko in materialno odgovornostjo izjavljam, da:</w:t>
      </w:r>
    </w:p>
    <w:p w14:paraId="3788BEE5" w14:textId="0C2EEC38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smo seznanjeni s pogoji, merili in ostalo vsebino razpisne dokumentacije ter tudi z vzorcem koncesijske pogodbe za Javni razpis za podelitev koncesije za opravljanje obvezne občinske gospodarske javne službe 24-urne dežurne pogrebne službe </w:t>
      </w:r>
      <w:r w:rsidR="00365EC4">
        <w:rPr>
          <w:rFonts w:ascii="Times New Roman" w:hAnsi="Times New Roman" w:cs="Times New Roman"/>
          <w:sz w:val="24"/>
          <w:szCs w:val="24"/>
        </w:rPr>
        <w:t xml:space="preserve">ter opravljanje storitev grobarjev </w:t>
      </w:r>
      <w:r>
        <w:rPr>
          <w:rFonts w:ascii="Times New Roman" w:hAnsi="Times New Roman" w:cs="Times New Roman"/>
          <w:sz w:val="24"/>
          <w:szCs w:val="24"/>
        </w:rPr>
        <w:t>v Občini Rečica ob Savinji objavljen v Uradnem listu RS dne ___________, ter jih v celoti sprejemamo in z njimi soglašamo;</w:t>
      </w:r>
    </w:p>
    <w:p w14:paraId="00C04588" w14:textId="7FEBB6E5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vsi podatki, ki smo jih podali v vlogi resnični;</w:t>
      </w:r>
    </w:p>
    <w:p w14:paraId="3F9754E3" w14:textId="70EF43B6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 registrirani za opravljanje pogrebne dejavnosti in imamo, če smo pravna oseba, dejavnost vpisano v ustanovitveni akt;</w:t>
      </w:r>
    </w:p>
    <w:p w14:paraId="3C18B683" w14:textId="2095968A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imamo zaposleni najmanj dve osebi;</w:t>
      </w:r>
    </w:p>
    <w:p w14:paraId="5A5C8F86" w14:textId="04B747D9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imamo najmanj eno posebno vozilo za prevoz pokojnikov, ki se uporablja izključno v te namene;</w:t>
      </w:r>
    </w:p>
    <w:p w14:paraId="2E4A1250" w14:textId="62DB74C1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imamo najmanj en hladilni prostor za pokojnika;</w:t>
      </w:r>
    </w:p>
    <w:p w14:paraId="604830DD" w14:textId="09A5CEF6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imamo najmanj eno transportno krsto;</w:t>
      </w:r>
    </w:p>
    <w:p w14:paraId="0668B76B" w14:textId="06C0BFD3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zagotavljamo ustrezno zaščito zaposlenih v zvezi s higienskimi in zaščitnimi postopku pri ravnanju s pokojniki;</w:t>
      </w:r>
    </w:p>
    <w:p w14:paraId="292F2A7B" w14:textId="0428BCAA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bomo spoštovali veljavne predpise;</w:t>
      </w:r>
    </w:p>
    <w:p w14:paraId="3F4CAEBE" w14:textId="4F8D02B1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opravljanje storitev predmetnega razpisa izpolnjujemo vse pogoje iz javnega razpisa in razpisne dokumentacije in da izpolnjujemo tudi vse morebitne druge pogoje, ki jih za opravljanje 24-urne dežurne službe pogrebne dejavnosti predpisuje Zakon o pogrebni in pokopališki dejavnosti (Uradni list RS, št. 62/16 in 3/22</w:t>
      </w:r>
      <w:r w:rsidR="00365EC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65EC4">
        <w:rPr>
          <w:rFonts w:ascii="Times New Roman" w:hAnsi="Times New Roman" w:cs="Times New Roman"/>
          <w:sz w:val="24"/>
          <w:szCs w:val="24"/>
        </w:rPr>
        <w:t>ZDeb</w:t>
      </w:r>
      <w:proofErr w:type="spellEnd"/>
      <w:r>
        <w:rPr>
          <w:rFonts w:ascii="Times New Roman" w:hAnsi="Times New Roman" w:cs="Times New Roman"/>
          <w:sz w:val="24"/>
          <w:szCs w:val="24"/>
        </w:rPr>
        <w:t>) in ostala področna zakonodaja;</w:t>
      </w:r>
    </w:p>
    <w:p w14:paraId="45767148" w14:textId="22CF9C0B" w:rsidR="00987852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 organizacijsko, kadrovsko in tehnično usposobljeni za opravljanje gospodarske javne službe 24-urne dežurne pogrebne službe in opravljanje storitev grobarjev, skladno s pravili stroke ter predpisi in standardi za navedeno dejavnost;</w:t>
      </w:r>
    </w:p>
    <w:p w14:paraId="12F49F63" w14:textId="760A3E27" w:rsidR="00987852" w:rsidRPr="00C06B5C" w:rsidRDefault="00987852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81B15">
        <w:rPr>
          <w:rFonts w:ascii="Times New Roman" w:hAnsi="Times New Roman" w:cs="Times New Roman"/>
          <w:sz w:val="24"/>
          <w:szCs w:val="24"/>
        </w:rPr>
        <w:t xml:space="preserve">onudnik kot pravna oseba in osebe, ki smo članice upravnega, vodstvenega ali nadzornega organa ponudnika ali ki imamo pooblastila za zastopanje ponudnika ali odločanje ali nadzor v ponudniku, nismo bili pravnomočno obsojeni zaradi kaznivih dejanj iz prvega odstavka 75. člena Zakona o javnem naročanju </w:t>
      </w:r>
      <w:r w:rsidR="00C06B5C">
        <w:rPr>
          <w:rFonts w:ascii="Times New Roman" w:hAnsi="Times New Roman"/>
          <w:sz w:val="24"/>
          <w:szCs w:val="24"/>
        </w:rPr>
        <w:t xml:space="preserve">(Uradni list RS, št. 91/15, 14/18, 121/21, 10/22, 74/22 – </w:t>
      </w:r>
      <w:proofErr w:type="spellStart"/>
      <w:r w:rsidR="00C06B5C">
        <w:rPr>
          <w:rFonts w:ascii="Times New Roman" w:hAnsi="Times New Roman"/>
          <w:sz w:val="24"/>
          <w:szCs w:val="24"/>
        </w:rPr>
        <w:t>odl</w:t>
      </w:r>
      <w:proofErr w:type="spellEnd"/>
      <w:r w:rsidR="00C06B5C">
        <w:rPr>
          <w:rFonts w:ascii="Times New Roman" w:hAnsi="Times New Roman"/>
          <w:sz w:val="24"/>
          <w:szCs w:val="24"/>
        </w:rPr>
        <w:t>. US</w:t>
      </w:r>
      <w:r w:rsidR="00365EC4">
        <w:rPr>
          <w:rFonts w:ascii="Times New Roman" w:hAnsi="Times New Roman"/>
          <w:sz w:val="24"/>
          <w:szCs w:val="24"/>
        </w:rPr>
        <w:t xml:space="preserve">, 127/2006 </w:t>
      </w:r>
      <w:r w:rsidR="00C06B5C">
        <w:rPr>
          <w:rFonts w:ascii="Times New Roman" w:hAnsi="Times New Roman"/>
          <w:sz w:val="24"/>
          <w:szCs w:val="24"/>
        </w:rPr>
        <w:t xml:space="preserve"> – ZNUZSZS, 28/23</w:t>
      </w:r>
      <w:r w:rsidR="00365EC4">
        <w:rPr>
          <w:rFonts w:ascii="Times New Roman" w:hAnsi="Times New Roman"/>
          <w:sz w:val="24"/>
          <w:szCs w:val="24"/>
        </w:rPr>
        <w:t>,</w:t>
      </w:r>
      <w:r w:rsidR="00C06B5C">
        <w:rPr>
          <w:rFonts w:ascii="Times New Roman" w:hAnsi="Times New Roman"/>
          <w:sz w:val="24"/>
          <w:szCs w:val="24"/>
        </w:rPr>
        <w:t xml:space="preserve"> 88/23 – ZOPNN-</w:t>
      </w:r>
      <w:r w:rsidR="00365EC4">
        <w:rPr>
          <w:rFonts w:ascii="Times New Roman" w:hAnsi="Times New Roman"/>
          <w:sz w:val="24"/>
          <w:szCs w:val="24"/>
        </w:rPr>
        <w:t>F in 83/25 – ZOUL);</w:t>
      </w:r>
    </w:p>
    <w:p w14:paraId="2C07D48B" w14:textId="14875FCD" w:rsidR="00C06B5C" w:rsidRPr="00C06B5C" w:rsidRDefault="00C06B5C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dan, ko oddajamo ponudbo na predmetni javni razpis, nimamo neplačanih zapadlih obveznosti v zvezi z dajatvami in drugimi denarnimi nedavčnimi obveznostmi v skladu z zakonom, ki ureja finančno upravo, ki jih pobira davčni organ v skladu s predpisi države, v kateri ima sedež, ali predpisi države </w:t>
      </w:r>
      <w:proofErr w:type="spellStart"/>
      <w:r>
        <w:rPr>
          <w:rFonts w:ascii="Times New Roman" w:hAnsi="Times New Roman"/>
          <w:sz w:val="24"/>
          <w:szCs w:val="24"/>
        </w:rPr>
        <w:t>koncedenta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1A93E3" w14:textId="67A9EB4B" w:rsidR="00C06B5C" w:rsidRPr="00C06B5C" w:rsidRDefault="00C06B5C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nismo v postopku prisilne poravnave, niti za nas ni podan predlog za začetek postopka prisilne poravnave in sodišče o tem predlogu še ni odločilo, nismo v stečajnem postopku, niti za nas ni podan predlo za začetek stečajnega postopka in sodišče o tem predlogu še ni odločilo, nismo v postopku prisilnega prenehanja, niti za nas ni podan </w:t>
      </w:r>
      <w:r>
        <w:rPr>
          <w:rFonts w:ascii="Times New Roman" w:hAnsi="Times New Roman"/>
          <w:sz w:val="24"/>
          <w:szCs w:val="24"/>
        </w:rPr>
        <w:lastRenderedPageBreak/>
        <w:t>predlog za začetek postopka prisilnega prenehanja in sodišče  o tem predlogu še ni odločilo, z našimi posli iz drugih razlogov ne upravlja sodišče, nismo opustili poslovne dejavnosti, niti nismo v katerem koli podobnem položaju;</w:t>
      </w:r>
    </w:p>
    <w:p w14:paraId="367E497D" w14:textId="64A31685" w:rsidR="00C06B5C" w:rsidRPr="00C06B5C" w:rsidRDefault="00C06B5C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bomo v primeru, če bomo izbrani za koncesionarja, sklenili zavarovanje odgovornosti za škodo, ki bi utegnila nastati </w:t>
      </w:r>
      <w:proofErr w:type="spellStart"/>
      <w:r>
        <w:rPr>
          <w:rFonts w:ascii="Times New Roman" w:hAnsi="Times New Roman"/>
          <w:sz w:val="24"/>
          <w:szCs w:val="24"/>
        </w:rPr>
        <w:t>koncedentu</w:t>
      </w:r>
      <w:proofErr w:type="spellEnd"/>
      <w:r>
        <w:rPr>
          <w:rFonts w:ascii="Times New Roman" w:hAnsi="Times New Roman"/>
          <w:sz w:val="24"/>
          <w:szCs w:val="24"/>
        </w:rPr>
        <w:t>, uporabnikom ali tretjim osebam v zvezi z opravljanjem dejavnosti, ki je predmet tega javnega razpisa;</w:t>
      </w:r>
    </w:p>
    <w:p w14:paraId="512A73A3" w14:textId="21867B52" w:rsidR="00C06B5C" w:rsidRDefault="00C06B5C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bomo </w:t>
      </w:r>
      <w:r w:rsidR="00E03FF0">
        <w:rPr>
          <w:rFonts w:ascii="Times New Roman" w:hAnsi="Times New Roman" w:cs="Times New Roman"/>
          <w:sz w:val="24"/>
          <w:szCs w:val="24"/>
        </w:rPr>
        <w:t xml:space="preserve">najkasneje v roku 8 (osmih) dni </w:t>
      </w:r>
      <w:r>
        <w:rPr>
          <w:rFonts w:ascii="Times New Roman" w:hAnsi="Times New Roman" w:cs="Times New Roman"/>
          <w:sz w:val="24"/>
          <w:szCs w:val="24"/>
        </w:rPr>
        <w:t xml:space="preserve">po podpisu pogodbe izročili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koncedentu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finančno zavarovanje za dobro in neprekinjeno izvajanje prevzetih pogodbenih obveznosti;</w:t>
      </w:r>
    </w:p>
    <w:p w14:paraId="52BB3F99" w14:textId="788C262A" w:rsidR="00C06B5C" w:rsidRPr="00BA0C66" w:rsidRDefault="00C06B5C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sprejemamo vse obveznosti, določene z zakonom</w:t>
      </w:r>
      <w:r w:rsidR="00F33FD0">
        <w:rPr>
          <w:rFonts w:ascii="Times New Roman" w:hAnsi="Times New Roman" w:cs="Times New Roman"/>
          <w:sz w:val="24"/>
          <w:szCs w:val="24"/>
        </w:rPr>
        <w:t xml:space="preserve">, podzakonskimi akti, koncesijskim aktom, razpisno </w:t>
      </w:r>
      <w:r w:rsidR="00F33FD0" w:rsidRPr="00BA0C66">
        <w:rPr>
          <w:rFonts w:ascii="Times New Roman" w:hAnsi="Times New Roman" w:cs="Times New Roman"/>
          <w:sz w:val="24"/>
          <w:szCs w:val="24"/>
        </w:rPr>
        <w:t>dokumentacijo in vzorcem koncesijske pogodbe;</w:t>
      </w:r>
    </w:p>
    <w:p w14:paraId="43F93108" w14:textId="31203C6F" w:rsidR="00F33FD0" w:rsidRPr="00BA0C66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0C66">
        <w:rPr>
          <w:rFonts w:ascii="Times New Roman" w:hAnsi="Times New Roman" w:cs="Times New Roman"/>
          <w:sz w:val="24"/>
          <w:szCs w:val="24"/>
        </w:rPr>
        <w:t xml:space="preserve">za nas ne obstajajo omejitve poslovanja s </w:t>
      </w:r>
      <w:proofErr w:type="spellStart"/>
      <w:r w:rsidRPr="00BA0C66">
        <w:rPr>
          <w:rFonts w:ascii="Times New Roman" w:hAnsi="Times New Roman" w:cs="Times New Roman"/>
          <w:sz w:val="24"/>
          <w:szCs w:val="24"/>
        </w:rPr>
        <w:t>koncedentom</w:t>
      </w:r>
      <w:proofErr w:type="spellEnd"/>
      <w:r w:rsidRPr="00BA0C66">
        <w:rPr>
          <w:rFonts w:ascii="Times New Roman" w:hAnsi="Times New Roman" w:cs="Times New Roman"/>
          <w:sz w:val="24"/>
          <w:szCs w:val="24"/>
        </w:rPr>
        <w:t xml:space="preserve"> po 35. členu Zakona o integriteti in preprečevanju korupcije (Uradni list RS, št. 69/11 – UPB, 158/20</w:t>
      </w:r>
      <w:r w:rsidR="00BA0C66" w:rsidRPr="00BA0C66">
        <w:rPr>
          <w:rFonts w:ascii="Times New Roman" w:hAnsi="Times New Roman" w:cs="Times New Roman"/>
          <w:sz w:val="24"/>
          <w:szCs w:val="24"/>
        </w:rPr>
        <w:t xml:space="preserve">, </w:t>
      </w:r>
      <w:r w:rsidRPr="00BA0C66">
        <w:rPr>
          <w:rFonts w:ascii="Times New Roman" w:hAnsi="Times New Roman" w:cs="Times New Roman"/>
          <w:sz w:val="24"/>
          <w:szCs w:val="24"/>
        </w:rPr>
        <w:t>3/22</w:t>
      </w:r>
      <w:r w:rsidR="00BA0C66" w:rsidRPr="00BA0C66">
        <w:rPr>
          <w:rFonts w:ascii="Times New Roman" w:hAnsi="Times New Roman" w:cs="Times New Roman"/>
          <w:sz w:val="24"/>
          <w:szCs w:val="24"/>
        </w:rPr>
        <w:t xml:space="preserve"> </w:t>
      </w:r>
      <w:r w:rsidRPr="00BA0C66">
        <w:rPr>
          <w:rFonts w:ascii="Times New Roman" w:hAnsi="Times New Roman" w:cs="Times New Roman"/>
          <w:sz w:val="24"/>
          <w:szCs w:val="24"/>
        </w:rPr>
        <w:t>-</w:t>
      </w:r>
      <w:r w:rsidR="00BA0C66" w:rsidRPr="00BA0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66">
        <w:rPr>
          <w:rFonts w:ascii="Times New Roman" w:hAnsi="Times New Roman" w:cs="Times New Roman"/>
          <w:sz w:val="24"/>
          <w:szCs w:val="24"/>
        </w:rPr>
        <w:t>ZD</w:t>
      </w:r>
      <w:r w:rsidR="00BA0C66" w:rsidRPr="00BA0C66">
        <w:rPr>
          <w:rFonts w:ascii="Times New Roman" w:hAnsi="Times New Roman" w:cs="Times New Roman"/>
          <w:sz w:val="24"/>
          <w:szCs w:val="24"/>
        </w:rPr>
        <w:t>e</w:t>
      </w:r>
      <w:r w:rsidRPr="00BA0C66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BA0C66">
        <w:rPr>
          <w:rFonts w:ascii="Times New Roman" w:hAnsi="Times New Roman" w:cs="Times New Roman"/>
          <w:sz w:val="24"/>
          <w:szCs w:val="24"/>
        </w:rPr>
        <w:t xml:space="preserve"> in 16/23 – </w:t>
      </w:r>
      <w:proofErr w:type="spellStart"/>
      <w:r w:rsidRPr="00BA0C66">
        <w:rPr>
          <w:rFonts w:ascii="Times New Roman" w:hAnsi="Times New Roman" w:cs="Times New Roman"/>
          <w:sz w:val="24"/>
          <w:szCs w:val="24"/>
        </w:rPr>
        <w:t>ZZPri</w:t>
      </w:r>
      <w:proofErr w:type="spellEnd"/>
      <w:r w:rsidRPr="00BA0C66">
        <w:rPr>
          <w:rFonts w:ascii="Times New Roman" w:hAnsi="Times New Roman" w:cs="Times New Roman"/>
          <w:sz w:val="24"/>
          <w:szCs w:val="24"/>
        </w:rPr>
        <w:t>);</w:t>
      </w:r>
    </w:p>
    <w:p w14:paraId="4CBF3EB9" w14:textId="49EA92D7" w:rsidR="00F33FD0" w:rsidRPr="008029AD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bomo za dejavnost, ki je javna gospodarska služba, zagotovili ločeno vodenje računovodstva po določilih zakona, ki ureja gospodarske službe;</w:t>
      </w:r>
    </w:p>
    <w:p w14:paraId="4ED0B2D0" w14:textId="28DC2024" w:rsidR="00F33FD0" w:rsidRPr="008029AD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bomo zagotovili revidiranje letnih računovodskih izkazov v skladu z zakonom (velja za pravne osebe);</w:t>
      </w:r>
    </w:p>
    <w:p w14:paraId="1971E8FC" w14:textId="0ADFCCD6" w:rsidR="00F33FD0" w:rsidRPr="008029AD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nam ni bila v zadnjih treh letih pred potekom roka za oddajo ponudbe s pravnomočno odločbo pristojnega organa Republike Slovenije ali druge države članice ali tretje države dvakrat izrečena globa zaradi prekrška v zvezi s plačilom za delo, delovnim časom, počitki, opravljanjem dela na podlagi pogodb civilnega prava kljub obstoju elementov delovnega razmerja ali v zvezi z zaposlovanjem na črno;</w:t>
      </w:r>
    </w:p>
    <w:p w14:paraId="175A0DFA" w14:textId="264C1A03" w:rsidR="00F33FD0" w:rsidRPr="008029AD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nismo storili kršitev obveznosti iz drugega odstavka 3. člena ZJN-3;</w:t>
      </w:r>
    </w:p>
    <w:p w14:paraId="0ADC5C2D" w14:textId="77777777" w:rsidR="00F33FD0" w:rsidRPr="008029AD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nimamo neporavnanih finančnih obveznosti do Občine Rečica ob Savinji;</w:t>
      </w:r>
    </w:p>
    <w:p w14:paraId="113BD879" w14:textId="77777777" w:rsidR="00F33FD0" w:rsidRPr="008029AD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se strinjamo z zbiranjem in obdelavo osebnih podatkov in ostalih podatkov, ki se uporabljajo za izvajanje tega razpisa in z objavo osnovnih podatkov razpisa za potrebe obveščanja;</w:t>
      </w:r>
    </w:p>
    <w:p w14:paraId="0B9E63A5" w14:textId="77777777" w:rsidR="00F33FD0" w:rsidRPr="008029AD" w:rsidRDefault="00F33FD0" w:rsidP="008029AD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 xml:space="preserve">bomo </w:t>
      </w:r>
      <w:proofErr w:type="spellStart"/>
      <w:r w:rsidRPr="008029AD">
        <w:rPr>
          <w:rFonts w:ascii="Times New Roman" w:hAnsi="Times New Roman" w:cs="Times New Roman"/>
          <w:sz w:val="24"/>
          <w:szCs w:val="24"/>
        </w:rPr>
        <w:t>koncedenta</w:t>
      </w:r>
      <w:proofErr w:type="spellEnd"/>
      <w:r w:rsidRPr="008029AD">
        <w:rPr>
          <w:rFonts w:ascii="Times New Roman" w:hAnsi="Times New Roman" w:cs="Times New Roman"/>
          <w:sz w:val="24"/>
          <w:szCs w:val="24"/>
        </w:rPr>
        <w:t xml:space="preserve"> tekom trajanja koncesijskega razmerja nemudoma pisno obvestili o morebitnih spremembah dejstev in okoliščin, ki so navedene v tej krovni izjavi.</w:t>
      </w:r>
    </w:p>
    <w:p w14:paraId="34C91CAE" w14:textId="77777777" w:rsidR="00F33FD0" w:rsidRPr="008029AD" w:rsidRDefault="00F33FD0" w:rsidP="0080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C5A59" w14:textId="77777777" w:rsidR="00F33FD0" w:rsidRPr="008029AD" w:rsidRDefault="00F33FD0" w:rsidP="0080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V kolikor naročnik dvomi v resničnost podane izjave, ponudnik dovoljuje preverbo naročniku (zato poda tudi ustrezno pooblastilo) pri pristojnih organih. V kolikor posamezni zahtevani pogoji ne izhajajo iz uradnih evidenc, se ponudnik zavezuje, da jih bo izročil na naročnikov poziv.</w:t>
      </w:r>
    </w:p>
    <w:p w14:paraId="6F4B34FC" w14:textId="77777777" w:rsidR="00F33FD0" w:rsidRPr="008029AD" w:rsidRDefault="00F33FD0" w:rsidP="0080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206BC" w14:textId="33AAA74E" w:rsidR="00F33FD0" w:rsidRPr="008029AD" w:rsidRDefault="00F33FD0" w:rsidP="0080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9AD">
        <w:rPr>
          <w:rFonts w:ascii="Times New Roman" w:hAnsi="Times New Roman" w:cs="Times New Roman"/>
          <w:sz w:val="24"/>
          <w:szCs w:val="24"/>
        </w:rPr>
        <w:t>Kraj in datum:</w:t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ab/>
        <w:t>Žig:</w:t>
      </w:r>
      <w:r w:rsidRPr="008029AD">
        <w:rPr>
          <w:rFonts w:ascii="Times New Roman" w:hAnsi="Times New Roman" w:cs="Times New Roman"/>
          <w:sz w:val="24"/>
          <w:szCs w:val="24"/>
        </w:rPr>
        <w:tab/>
      </w:r>
      <w:r w:rsidR="00BA0C66">
        <w:rPr>
          <w:rFonts w:ascii="Times New Roman" w:hAnsi="Times New Roman" w:cs="Times New Roman"/>
          <w:sz w:val="24"/>
          <w:szCs w:val="24"/>
        </w:rPr>
        <w:tab/>
      </w:r>
      <w:r w:rsidR="00BA0C66">
        <w:rPr>
          <w:rFonts w:ascii="Times New Roman" w:hAnsi="Times New Roman" w:cs="Times New Roman"/>
          <w:sz w:val="24"/>
          <w:szCs w:val="24"/>
        </w:rPr>
        <w:tab/>
      </w:r>
      <w:r w:rsidRPr="008029AD">
        <w:rPr>
          <w:rFonts w:ascii="Times New Roman" w:hAnsi="Times New Roman" w:cs="Times New Roman"/>
          <w:sz w:val="24"/>
          <w:szCs w:val="24"/>
        </w:rPr>
        <w:t xml:space="preserve">Podpis odgovorne osebe: </w:t>
      </w:r>
    </w:p>
    <w:p w14:paraId="364564F4" w14:textId="77777777" w:rsidR="00BA0C66" w:rsidRDefault="00BA0C66" w:rsidP="008029AD">
      <w:pPr>
        <w:tabs>
          <w:tab w:val="left" w:pos="7244"/>
        </w:tabs>
        <w:jc w:val="both"/>
      </w:pPr>
    </w:p>
    <w:p w14:paraId="4C1AFA6A" w14:textId="458EBC96" w:rsidR="00F33FD0" w:rsidRPr="008029AD" w:rsidRDefault="00BA0C66" w:rsidP="00BA0C66">
      <w:pPr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  <w:r w:rsidR="00F33FD0" w:rsidRPr="008029AD">
        <w:tab/>
      </w:r>
    </w:p>
    <w:sectPr w:rsidR="00F33FD0" w:rsidRPr="0080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3C2D"/>
    <w:multiLevelType w:val="hybridMultilevel"/>
    <w:tmpl w:val="8D50969C"/>
    <w:lvl w:ilvl="0" w:tplc="39EC91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1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52"/>
    <w:rsid w:val="00281B15"/>
    <w:rsid w:val="002D4D34"/>
    <w:rsid w:val="00351CF1"/>
    <w:rsid w:val="00357C24"/>
    <w:rsid w:val="00365EC4"/>
    <w:rsid w:val="004852FF"/>
    <w:rsid w:val="004C0E40"/>
    <w:rsid w:val="004D4D5F"/>
    <w:rsid w:val="005D08D5"/>
    <w:rsid w:val="00603877"/>
    <w:rsid w:val="008029AD"/>
    <w:rsid w:val="00973EB1"/>
    <w:rsid w:val="00987852"/>
    <w:rsid w:val="00BA0C66"/>
    <w:rsid w:val="00C06B5C"/>
    <w:rsid w:val="00C82CB3"/>
    <w:rsid w:val="00CD175A"/>
    <w:rsid w:val="00E03FF0"/>
    <w:rsid w:val="00F3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6E34"/>
  <w15:chartTrackingRefBased/>
  <w15:docId w15:val="{FEAB977A-575B-4529-99FE-0702067E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7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7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7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7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7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7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7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7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78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785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78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785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78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78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7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7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785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785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785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785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7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Jurak Zidarn</dc:creator>
  <cp:keywords/>
  <dc:description/>
  <cp:lastModifiedBy>Urša Selišnik</cp:lastModifiedBy>
  <cp:revision>2</cp:revision>
  <dcterms:created xsi:type="dcterms:W3CDTF">2026-04-15T09:33:00Z</dcterms:created>
  <dcterms:modified xsi:type="dcterms:W3CDTF">2026-04-15T09:33:00Z</dcterms:modified>
</cp:coreProperties>
</file>