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27D14" w14:textId="3D9C9C80" w:rsidR="00241026" w:rsidRPr="0012283C" w:rsidRDefault="00F613FD" w:rsidP="00F613FD">
      <w:pPr>
        <w:pStyle w:val="Navadensplet"/>
        <w:spacing w:before="0" w:beforeAutospacing="0" w:after="0" w:afterAutospacing="0" w:line="276" w:lineRule="auto"/>
        <w:rPr>
          <w:rFonts w:ascii="Geogrotesque Lg" w:hAnsi="Geogrotesque Lg" w:cstheme="minorHAnsi"/>
          <w:b/>
        </w:rPr>
      </w:pPr>
      <w:r>
        <w:rPr>
          <w:noProof/>
        </w:rPr>
        <w:drawing>
          <wp:inline distT="0" distB="0" distL="0" distR="0" wp14:anchorId="3C2CA2E2" wp14:editId="135E85D4">
            <wp:extent cx="6645910" cy="2916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2916555"/>
                    </a:xfrm>
                    <a:prstGeom prst="rect">
                      <a:avLst/>
                    </a:prstGeom>
                    <a:noFill/>
                    <a:ln>
                      <a:noFill/>
                    </a:ln>
                  </pic:spPr>
                </pic:pic>
              </a:graphicData>
            </a:graphic>
          </wp:inline>
        </w:drawing>
      </w:r>
    </w:p>
    <w:p w14:paraId="251145D8" w14:textId="59C371A0" w:rsidR="0090191E" w:rsidRPr="0012283C" w:rsidRDefault="0090191E" w:rsidP="0090191E">
      <w:pPr>
        <w:pStyle w:val="Navadensplet"/>
        <w:spacing w:before="0" w:beforeAutospacing="0" w:after="0" w:afterAutospacing="0" w:line="276" w:lineRule="auto"/>
        <w:jc w:val="center"/>
        <w:rPr>
          <w:rFonts w:ascii="Geogrotesque Lg" w:hAnsi="Geogrotesque Lg" w:cstheme="minorHAnsi"/>
          <w:b/>
        </w:rPr>
      </w:pPr>
    </w:p>
    <w:p w14:paraId="2534BF12" w14:textId="5116363E" w:rsidR="004017D0" w:rsidRPr="0012283C" w:rsidRDefault="00E9085F" w:rsidP="002B6E81">
      <w:pPr>
        <w:pStyle w:val="Navadensplet"/>
        <w:spacing w:before="0" w:beforeAutospacing="0" w:after="0" w:afterAutospacing="0" w:line="276" w:lineRule="auto"/>
        <w:jc w:val="center"/>
        <w:rPr>
          <w:rFonts w:ascii="Geogrotesque Lg" w:hAnsi="Geogrotesque Lg" w:cstheme="minorHAnsi"/>
          <w:b/>
          <w:sz w:val="32"/>
          <w:szCs w:val="32"/>
        </w:rPr>
      </w:pPr>
      <w:r w:rsidRPr="0012283C">
        <w:rPr>
          <w:rFonts w:ascii="Geogrotesque Lg" w:hAnsi="Geogrotesque Lg" w:cstheme="minorHAnsi"/>
          <w:b/>
          <w:sz w:val="32"/>
          <w:szCs w:val="32"/>
        </w:rPr>
        <w:t>VURNIKOVI DNEVI 2024</w:t>
      </w:r>
    </w:p>
    <w:p w14:paraId="5C2BD4DE" w14:textId="7C04BF30" w:rsidR="0042454A" w:rsidRPr="0012283C" w:rsidRDefault="0042454A" w:rsidP="002B6E81">
      <w:pPr>
        <w:pStyle w:val="Navadensplet"/>
        <w:spacing w:before="0" w:beforeAutospacing="0" w:after="0" w:afterAutospacing="0" w:line="276" w:lineRule="auto"/>
        <w:jc w:val="center"/>
        <w:rPr>
          <w:rFonts w:ascii="Geogrotesque Lg" w:hAnsi="Geogrotesque Lg" w:cstheme="minorHAnsi"/>
          <w:b/>
          <w:sz w:val="32"/>
          <w:szCs w:val="32"/>
        </w:rPr>
      </w:pPr>
      <w:r w:rsidRPr="0012283C">
        <w:rPr>
          <w:rFonts w:ascii="Geogrotesque Lg" w:hAnsi="Geogrotesque Lg" w:cstheme="minorHAnsi"/>
          <w:b/>
          <w:sz w:val="32"/>
          <w:szCs w:val="32"/>
        </w:rPr>
        <w:t>140</w:t>
      </w:r>
      <w:r w:rsidR="0012283C">
        <w:rPr>
          <w:rFonts w:ascii="Geogrotesque Lg" w:hAnsi="Geogrotesque Lg" w:cstheme="minorHAnsi"/>
          <w:b/>
          <w:sz w:val="32"/>
          <w:szCs w:val="32"/>
        </w:rPr>
        <w:t>-</w:t>
      </w:r>
      <w:r w:rsidRPr="0012283C">
        <w:rPr>
          <w:rFonts w:ascii="Geogrotesque Lg" w:hAnsi="Geogrotesque Lg" w:cstheme="minorHAnsi"/>
          <w:b/>
          <w:sz w:val="32"/>
          <w:szCs w:val="32"/>
        </w:rPr>
        <w:t>LETNICA ROJSTVA ARHITEKTA IVANA VURNIKA</w:t>
      </w:r>
    </w:p>
    <w:p w14:paraId="0F27F3A1" w14:textId="4803BCB8" w:rsidR="00E9085F" w:rsidRPr="0012283C" w:rsidRDefault="00E9085F" w:rsidP="002B6E81">
      <w:pPr>
        <w:pStyle w:val="Navadensplet"/>
        <w:spacing w:before="0" w:beforeAutospacing="0" w:after="0" w:afterAutospacing="0" w:line="276" w:lineRule="auto"/>
        <w:jc w:val="center"/>
        <w:rPr>
          <w:rFonts w:ascii="Geogrotesque Lg" w:hAnsi="Geogrotesque Lg" w:cstheme="minorHAnsi"/>
          <w:i/>
          <w:sz w:val="32"/>
          <w:szCs w:val="32"/>
        </w:rPr>
      </w:pPr>
      <w:r w:rsidRPr="0012283C">
        <w:rPr>
          <w:rFonts w:ascii="Geogrotesque Lg" w:hAnsi="Geogrotesque Lg" w:cstheme="minorHAnsi"/>
          <w:i/>
          <w:sz w:val="32"/>
          <w:szCs w:val="32"/>
        </w:rPr>
        <w:t xml:space="preserve">Radovljica, </w:t>
      </w:r>
      <w:r w:rsidR="00241026" w:rsidRPr="0012283C">
        <w:rPr>
          <w:rFonts w:ascii="Geogrotesque Lg" w:hAnsi="Geogrotesque Lg" w:cstheme="minorHAnsi"/>
          <w:i/>
          <w:sz w:val="32"/>
          <w:szCs w:val="32"/>
        </w:rPr>
        <w:t>različne lokacije</w:t>
      </w:r>
    </w:p>
    <w:p w14:paraId="012B9509" w14:textId="6882CD0A" w:rsidR="00241026" w:rsidRPr="0012283C" w:rsidRDefault="00241026" w:rsidP="002B6E81">
      <w:pPr>
        <w:pStyle w:val="Navadensplet"/>
        <w:spacing w:before="0" w:beforeAutospacing="0" w:after="0" w:afterAutospacing="0" w:line="276" w:lineRule="auto"/>
        <w:jc w:val="center"/>
        <w:rPr>
          <w:rFonts w:ascii="Geogrotesque Lg" w:hAnsi="Geogrotesque Lg" w:cstheme="minorHAnsi"/>
        </w:rPr>
      </w:pPr>
    </w:p>
    <w:p w14:paraId="277F90A0" w14:textId="243A271A" w:rsidR="006F1526" w:rsidRPr="0012283C" w:rsidRDefault="006F1526" w:rsidP="002B6E81">
      <w:pPr>
        <w:autoSpaceDE w:val="0"/>
        <w:autoSpaceDN w:val="0"/>
        <w:adjustRightInd w:val="0"/>
        <w:spacing w:after="0" w:line="276" w:lineRule="auto"/>
        <w:jc w:val="center"/>
        <w:rPr>
          <w:rFonts w:ascii="Geogrotesque Lg" w:hAnsi="Geogrotesque Lg" w:cs="ArialMT"/>
          <w:i/>
          <w:kern w:val="0"/>
          <w:sz w:val="24"/>
          <w:szCs w:val="24"/>
        </w:rPr>
      </w:pPr>
      <w:r w:rsidRPr="0012283C">
        <w:rPr>
          <w:rFonts w:ascii="Geogrotesque Lg" w:hAnsi="Geogrotesque Lg" w:cs="ArialMT"/>
          <w:i/>
          <w:kern w:val="0"/>
          <w:sz w:val="24"/>
          <w:szCs w:val="24"/>
        </w:rPr>
        <w:t>Poslanstvo arhitekturnega izobraževanja je graditi ljudem, živalim</w:t>
      </w:r>
      <w:r w:rsidR="00757D78" w:rsidRPr="0012283C">
        <w:rPr>
          <w:rFonts w:ascii="Geogrotesque Lg" w:hAnsi="Geogrotesque Lg" w:cs="ArialMT"/>
          <w:i/>
          <w:kern w:val="0"/>
          <w:sz w:val="24"/>
          <w:szCs w:val="24"/>
        </w:rPr>
        <w:t xml:space="preserve"> in</w:t>
      </w:r>
      <w:r w:rsidRPr="0012283C">
        <w:rPr>
          <w:rFonts w:ascii="Geogrotesque Lg" w:hAnsi="Geogrotesque Lg" w:cs="ArialMT"/>
          <w:i/>
          <w:kern w:val="0"/>
          <w:sz w:val="24"/>
          <w:szCs w:val="24"/>
        </w:rPr>
        <w:t xml:space="preserve"> rastlinam zavetja, ki</w:t>
      </w:r>
    </w:p>
    <w:p w14:paraId="63DC14FA" w14:textId="77777777" w:rsidR="006F1526" w:rsidRPr="0012283C" w:rsidRDefault="006F1526" w:rsidP="002B6E81">
      <w:pPr>
        <w:autoSpaceDE w:val="0"/>
        <w:autoSpaceDN w:val="0"/>
        <w:adjustRightInd w:val="0"/>
        <w:spacing w:after="0" w:line="276" w:lineRule="auto"/>
        <w:jc w:val="center"/>
        <w:rPr>
          <w:rFonts w:ascii="Geogrotesque Lg" w:hAnsi="Geogrotesque Lg" w:cs="ArialMT"/>
          <w:i/>
          <w:kern w:val="0"/>
          <w:sz w:val="24"/>
          <w:szCs w:val="24"/>
        </w:rPr>
      </w:pPr>
      <w:r w:rsidRPr="0012283C">
        <w:rPr>
          <w:rFonts w:ascii="Geogrotesque Lg" w:hAnsi="Geogrotesque Lg" w:cs="ArialMT"/>
          <w:i/>
          <w:kern w:val="0"/>
          <w:sz w:val="24"/>
          <w:szCs w:val="24"/>
        </w:rPr>
        <w:t>jim bodo všeč tako zaradi svojih fizičnih lastnosti kot zaradi psiholoških prednosti, in ki so</w:t>
      </w:r>
    </w:p>
    <w:p w14:paraId="0D1DA645" w14:textId="11B36C95" w:rsidR="006F1526" w:rsidRPr="0012283C" w:rsidRDefault="006F1526" w:rsidP="002B6E81">
      <w:pPr>
        <w:spacing w:after="0" w:line="276" w:lineRule="auto"/>
        <w:jc w:val="center"/>
        <w:rPr>
          <w:rFonts w:ascii="Geogrotesque Lg" w:hAnsi="Geogrotesque Lg" w:cs="ArialMT"/>
          <w:kern w:val="0"/>
          <w:sz w:val="24"/>
          <w:szCs w:val="24"/>
        </w:rPr>
      </w:pPr>
      <w:r w:rsidRPr="0012283C">
        <w:rPr>
          <w:rFonts w:ascii="Geogrotesque Lg" w:hAnsi="Geogrotesque Lg" w:cs="ArialMT"/>
          <w:i/>
          <w:kern w:val="0"/>
          <w:sz w:val="24"/>
          <w:szCs w:val="24"/>
        </w:rPr>
        <w:t>v vseh pogledih dosegla vrhunec svojega razvoja.</w:t>
      </w:r>
      <w:r w:rsidRPr="0012283C">
        <w:rPr>
          <w:rFonts w:ascii="Geogrotesque Lg" w:hAnsi="Geogrotesque Lg" w:cs="ArialMT"/>
          <w:kern w:val="0"/>
          <w:sz w:val="24"/>
          <w:szCs w:val="24"/>
        </w:rPr>
        <w:t xml:space="preserve"> (Ivan Vurnik)</w:t>
      </w:r>
    </w:p>
    <w:p w14:paraId="7D00EC8B" w14:textId="2B5943C2" w:rsidR="006F1526" w:rsidRPr="0012283C" w:rsidRDefault="006F1526" w:rsidP="002B6E81">
      <w:pPr>
        <w:pStyle w:val="Navadensplet"/>
        <w:spacing w:before="0" w:beforeAutospacing="0" w:after="0" w:afterAutospacing="0" w:line="276" w:lineRule="auto"/>
        <w:jc w:val="both"/>
        <w:rPr>
          <w:rFonts w:ascii="Geogrotesque Lg" w:hAnsi="Geogrotesque Lg" w:cstheme="minorHAnsi"/>
        </w:rPr>
      </w:pPr>
    </w:p>
    <w:p w14:paraId="1A8922B9" w14:textId="77777777" w:rsidR="006F1526" w:rsidRPr="0012283C" w:rsidRDefault="006F1526" w:rsidP="002B6E81">
      <w:pPr>
        <w:pStyle w:val="Navadensplet"/>
        <w:spacing w:before="0" w:beforeAutospacing="0" w:after="0" w:afterAutospacing="0" w:line="276" w:lineRule="auto"/>
        <w:jc w:val="both"/>
        <w:rPr>
          <w:rFonts w:ascii="Geogrotesque Lg" w:hAnsi="Geogrotesque Lg" w:cstheme="minorHAnsi"/>
        </w:rPr>
      </w:pPr>
    </w:p>
    <w:p w14:paraId="43C578D5" w14:textId="2FC773D7" w:rsidR="00C7072D" w:rsidRPr="0012283C" w:rsidRDefault="00C7072D" w:rsidP="002B6E81">
      <w:pPr>
        <w:pStyle w:val="Navadensplet"/>
        <w:spacing w:before="0" w:beforeAutospacing="0" w:after="0" w:afterAutospacing="0" w:line="276" w:lineRule="auto"/>
        <w:ind w:firstLine="708"/>
        <w:jc w:val="both"/>
        <w:rPr>
          <w:rFonts w:ascii="Geogrotesque Lg" w:hAnsi="Geogrotesque Lg" w:cstheme="minorHAnsi"/>
        </w:rPr>
      </w:pPr>
      <w:r w:rsidRPr="0012283C">
        <w:rPr>
          <w:rFonts w:ascii="Geogrotesque Lg" w:hAnsi="Geogrotesque Lg" w:cstheme="minorHAnsi"/>
        </w:rPr>
        <w:t xml:space="preserve">Od leta 2014 v Centru arhitekture Slovenije </w:t>
      </w:r>
      <w:r w:rsidR="00632F64" w:rsidRPr="0012283C">
        <w:rPr>
          <w:rFonts w:ascii="Geogrotesque Lg" w:hAnsi="Geogrotesque Lg" w:cstheme="minorHAnsi"/>
        </w:rPr>
        <w:t>organiziramo</w:t>
      </w:r>
      <w:r w:rsidRPr="0012283C">
        <w:rPr>
          <w:rFonts w:ascii="Geogrotesque Lg" w:hAnsi="Geogrotesque Lg" w:cstheme="minorHAnsi"/>
        </w:rPr>
        <w:t xml:space="preserve"> praznovanja ob obletnicah rojstva arhitekta Ivana Vurnika. </w:t>
      </w:r>
      <w:r w:rsidR="00D309BF" w:rsidRPr="0012283C">
        <w:rPr>
          <w:rFonts w:ascii="Geogrotesque Lg" w:hAnsi="Geogrotesque Lg" w:cstheme="minorHAnsi"/>
        </w:rPr>
        <w:t>D</w:t>
      </w:r>
      <w:r w:rsidR="00FB4A5C" w:rsidRPr="0012283C">
        <w:rPr>
          <w:rFonts w:ascii="Geogrotesque Lg" w:hAnsi="Geogrotesque Lg" w:cstheme="minorHAnsi"/>
        </w:rPr>
        <w:t>an rojstva radovljiškega rojaka</w:t>
      </w:r>
      <w:r w:rsidR="00D309BF" w:rsidRPr="0012283C">
        <w:rPr>
          <w:rFonts w:ascii="Geogrotesque Lg" w:hAnsi="Geogrotesque Lg" w:cstheme="minorHAnsi"/>
        </w:rPr>
        <w:t>,</w:t>
      </w:r>
      <w:r w:rsidR="00FB4A5C" w:rsidRPr="0012283C">
        <w:rPr>
          <w:rFonts w:ascii="Geogrotesque Lg" w:hAnsi="Geogrotesque Lg" w:cstheme="minorHAnsi"/>
        </w:rPr>
        <w:t xml:space="preserve"> </w:t>
      </w:r>
      <w:r w:rsidRPr="0012283C">
        <w:rPr>
          <w:rFonts w:ascii="Geogrotesque Lg" w:hAnsi="Geogrotesque Lg" w:cstheme="minorHAnsi"/>
        </w:rPr>
        <w:t>1. junij, je tudi krajevni praznik. Ob tem prazniku vsako leto pripravimo raznolik program, ki osvetli življenje in delo arhitekta in njegove žene, slikarke Helene Kottler Vurnik.</w:t>
      </w:r>
    </w:p>
    <w:p w14:paraId="09B95C06" w14:textId="2A7D9D49" w:rsidR="00C7072D" w:rsidRPr="0012283C" w:rsidRDefault="00C7072D" w:rsidP="002B6E81">
      <w:pPr>
        <w:pStyle w:val="Navadensplet"/>
        <w:spacing w:before="0" w:beforeAutospacing="0" w:after="0" w:afterAutospacing="0" w:line="276" w:lineRule="auto"/>
        <w:ind w:firstLine="708"/>
        <w:jc w:val="both"/>
        <w:rPr>
          <w:rFonts w:ascii="Geogrotesque Lg" w:hAnsi="Geogrotesque Lg" w:cstheme="minorHAnsi"/>
        </w:rPr>
      </w:pPr>
      <w:r w:rsidRPr="0012283C">
        <w:rPr>
          <w:rFonts w:ascii="Geogrotesque Lg" w:hAnsi="Geogrotesque Lg" w:cstheme="minorHAnsi"/>
        </w:rPr>
        <w:t>Ivan Vurnik (1884</w:t>
      </w:r>
      <w:r w:rsidRPr="0012283C">
        <w:rPr>
          <w:rFonts w:ascii="Courier New" w:hAnsi="Courier New" w:cs="Courier New"/>
        </w:rPr>
        <w:t>‒</w:t>
      </w:r>
      <w:r w:rsidRPr="0012283C">
        <w:rPr>
          <w:rFonts w:ascii="Geogrotesque Lg" w:hAnsi="Geogrotesque Lg" w:cstheme="minorHAnsi"/>
        </w:rPr>
        <w:t>1971) je poleg Jo</w:t>
      </w:r>
      <w:r w:rsidRPr="0012283C">
        <w:rPr>
          <w:rFonts w:ascii="Geogrotesque Lg" w:hAnsi="Geogrotesque Lg" w:cs="Geogrotesque Lg"/>
        </w:rPr>
        <w:t>ž</w:t>
      </w:r>
      <w:r w:rsidRPr="0012283C">
        <w:rPr>
          <w:rFonts w:ascii="Geogrotesque Lg" w:hAnsi="Geogrotesque Lg" w:cstheme="minorHAnsi"/>
        </w:rPr>
        <w:t>eta Ple</w:t>
      </w:r>
      <w:r w:rsidRPr="0012283C">
        <w:rPr>
          <w:rFonts w:ascii="Geogrotesque Lg" w:hAnsi="Geogrotesque Lg" w:cs="Geogrotesque Lg"/>
        </w:rPr>
        <w:t>č</w:t>
      </w:r>
      <w:r w:rsidRPr="0012283C">
        <w:rPr>
          <w:rFonts w:ascii="Geogrotesque Lg" w:hAnsi="Geogrotesque Lg" w:cstheme="minorHAnsi"/>
        </w:rPr>
        <w:t>nika in Maksa Fabianija eden od za</w:t>
      </w:r>
      <w:r w:rsidRPr="0012283C">
        <w:rPr>
          <w:rFonts w:ascii="Geogrotesque Lg" w:hAnsi="Geogrotesque Lg" w:cs="Geogrotesque Lg"/>
        </w:rPr>
        <w:t>č</w:t>
      </w:r>
      <w:r w:rsidRPr="0012283C">
        <w:rPr>
          <w:rFonts w:ascii="Geogrotesque Lg" w:hAnsi="Geogrotesque Lg" w:cstheme="minorHAnsi"/>
        </w:rPr>
        <w:t xml:space="preserve">etnikov slovenske arhitekture. </w:t>
      </w:r>
      <w:r w:rsidR="00E83EC6">
        <w:rPr>
          <w:rFonts w:ascii="Geogrotesque Lg" w:hAnsi="Geogrotesque Lg" w:cstheme="minorHAnsi"/>
        </w:rPr>
        <w:t>P</w:t>
      </w:r>
      <w:r w:rsidRPr="0012283C">
        <w:rPr>
          <w:rFonts w:ascii="Geogrotesque Lg" w:hAnsi="Geogrotesque Lg" w:cstheme="minorHAnsi"/>
        </w:rPr>
        <w:t xml:space="preserve">redstavljamo </w:t>
      </w:r>
      <w:r w:rsidR="00E83EC6">
        <w:rPr>
          <w:rFonts w:ascii="Geogrotesque Lg" w:hAnsi="Geogrotesque Lg" w:cstheme="minorHAnsi"/>
        </w:rPr>
        <w:t xml:space="preserve">ga </w:t>
      </w:r>
      <w:r w:rsidRPr="0012283C">
        <w:rPr>
          <w:rFonts w:ascii="Geogrotesque Lg" w:hAnsi="Geogrotesque Lg" w:cstheme="minorHAnsi"/>
        </w:rPr>
        <w:t>kot strokovnjaka, profesorja</w:t>
      </w:r>
      <w:r w:rsidR="00E7219D" w:rsidRPr="0012283C">
        <w:rPr>
          <w:rFonts w:ascii="Geogrotesque Lg" w:hAnsi="Geogrotesque Lg" w:cstheme="minorHAnsi"/>
        </w:rPr>
        <w:t>,</w:t>
      </w:r>
      <w:r w:rsidRPr="0012283C">
        <w:rPr>
          <w:rFonts w:ascii="Geogrotesque Lg" w:hAnsi="Geogrotesque Lg" w:cstheme="minorHAnsi"/>
        </w:rPr>
        <w:t xml:space="preserve"> inovatorja </w:t>
      </w:r>
      <w:r w:rsidR="00E7219D" w:rsidRPr="0012283C">
        <w:rPr>
          <w:rFonts w:ascii="Geogrotesque Lg" w:hAnsi="Geogrotesque Lg" w:cs="Courier New"/>
        </w:rPr>
        <w:t>in</w:t>
      </w:r>
      <w:r w:rsidRPr="0012283C">
        <w:rPr>
          <w:rFonts w:ascii="Geogrotesque Lg" w:hAnsi="Geogrotesque Lg" w:cstheme="minorHAnsi"/>
        </w:rPr>
        <w:t xml:space="preserve"> umetnika, pomembnega za celotno Slovenijo. Bil je tudi soustanovitelj </w:t>
      </w:r>
      <w:r w:rsidR="00E83EC6">
        <w:rPr>
          <w:rFonts w:ascii="Geogrotesque Lg" w:hAnsi="Geogrotesque Lg" w:cstheme="minorHAnsi"/>
        </w:rPr>
        <w:t>o</w:t>
      </w:r>
      <w:r w:rsidRPr="0012283C">
        <w:rPr>
          <w:rFonts w:ascii="Geogrotesque Lg" w:hAnsi="Geogrotesque Lg" w:cstheme="minorHAnsi"/>
        </w:rPr>
        <w:t xml:space="preserve">ddelka za arhitekturo na ljubljanski univerzi. Ivan Vurnik in njegova </w:t>
      </w:r>
      <w:r w:rsidRPr="0012283C">
        <w:rPr>
          <w:rFonts w:ascii="Geogrotesque Lg" w:hAnsi="Geogrotesque Lg" w:cs="Geogrotesque Lg"/>
        </w:rPr>
        <w:t>ž</w:t>
      </w:r>
      <w:r w:rsidRPr="0012283C">
        <w:rPr>
          <w:rFonts w:ascii="Geogrotesque Lg" w:hAnsi="Geogrotesque Lg" w:cstheme="minorHAnsi"/>
        </w:rPr>
        <w:t>ena Helena Kottler Vurnik (1882</w:t>
      </w:r>
      <w:r w:rsidR="00E83EC6">
        <w:rPr>
          <w:rFonts w:ascii="Geogrotesque Lg" w:hAnsi="Geogrotesque Lg" w:cstheme="minorHAnsi"/>
        </w:rPr>
        <w:t>–</w:t>
      </w:r>
      <w:r w:rsidRPr="0012283C">
        <w:rPr>
          <w:rFonts w:ascii="Geogrotesque Lg" w:hAnsi="Geogrotesque Lg" w:cstheme="minorHAnsi"/>
        </w:rPr>
        <w:t xml:space="preserve">1962) sta bila </w:t>
      </w:r>
      <w:r w:rsidR="00E83EC6" w:rsidRPr="0012283C">
        <w:rPr>
          <w:rFonts w:ascii="Geogrotesque Lg" w:hAnsi="Geogrotesque Lg" w:cstheme="minorHAnsi"/>
        </w:rPr>
        <w:t xml:space="preserve">v </w:t>
      </w:r>
      <w:r w:rsidR="00E83EC6">
        <w:rPr>
          <w:rFonts w:ascii="Geogrotesque Lg" w:hAnsi="Geogrotesque Lg" w:cstheme="minorHAnsi"/>
        </w:rPr>
        <w:t>dvajsetih</w:t>
      </w:r>
      <w:r w:rsidR="00E83EC6" w:rsidRPr="0012283C">
        <w:rPr>
          <w:rFonts w:ascii="Geogrotesque Lg" w:hAnsi="Geogrotesque Lg" w:cstheme="minorHAnsi"/>
        </w:rPr>
        <w:t xml:space="preserve"> letih 20. stoletja </w:t>
      </w:r>
      <w:r w:rsidR="003E1CFA" w:rsidRPr="0012283C">
        <w:rPr>
          <w:rFonts w:ascii="Geogrotesque Lg" w:hAnsi="Geogrotesque Lg" w:cstheme="minorHAnsi"/>
        </w:rPr>
        <w:t xml:space="preserve">na Slovenskem </w:t>
      </w:r>
      <w:r w:rsidRPr="0012283C">
        <w:rPr>
          <w:rFonts w:ascii="Geogrotesque Lg" w:hAnsi="Geogrotesque Lg" w:cstheme="minorHAnsi"/>
        </w:rPr>
        <w:t>za</w:t>
      </w:r>
      <w:r w:rsidRPr="0012283C">
        <w:rPr>
          <w:rFonts w:ascii="Geogrotesque Lg" w:hAnsi="Geogrotesque Lg" w:cs="Geogrotesque Lg"/>
        </w:rPr>
        <w:t>č</w:t>
      </w:r>
      <w:r w:rsidRPr="0012283C">
        <w:rPr>
          <w:rFonts w:ascii="Geogrotesque Lg" w:hAnsi="Geogrotesque Lg" w:cstheme="minorHAnsi"/>
        </w:rPr>
        <w:t>etnika narodnega sloga v arhitekturi in umetnosti. Arhitektura Zadru</w:t>
      </w:r>
      <w:r w:rsidRPr="0012283C">
        <w:rPr>
          <w:rFonts w:ascii="Geogrotesque Lg" w:hAnsi="Geogrotesque Lg" w:cs="Geogrotesque Lg"/>
        </w:rPr>
        <w:t>ž</w:t>
      </w:r>
      <w:r w:rsidRPr="0012283C">
        <w:rPr>
          <w:rFonts w:ascii="Geogrotesque Lg" w:hAnsi="Geogrotesque Lg" w:cstheme="minorHAnsi"/>
        </w:rPr>
        <w:t xml:space="preserve">ne gospodarske banke </w:t>
      </w:r>
      <w:r w:rsidR="0042454A" w:rsidRPr="0012283C">
        <w:rPr>
          <w:rFonts w:ascii="Geogrotesque Lg" w:hAnsi="Geogrotesque Lg" w:cstheme="minorHAnsi"/>
        </w:rPr>
        <w:t xml:space="preserve">v Ljubljani </w:t>
      </w:r>
      <w:r w:rsidRPr="0012283C">
        <w:rPr>
          <w:rFonts w:ascii="Geogrotesque Lg" w:hAnsi="Geogrotesque Lg" w:cstheme="minorHAnsi"/>
        </w:rPr>
        <w:t>je najlep</w:t>
      </w:r>
      <w:r w:rsidRPr="0012283C">
        <w:rPr>
          <w:rFonts w:ascii="Geogrotesque Lg" w:hAnsi="Geogrotesque Lg" w:cs="Geogrotesque Lg"/>
        </w:rPr>
        <w:t>š</w:t>
      </w:r>
      <w:r w:rsidRPr="0012283C">
        <w:rPr>
          <w:rFonts w:ascii="Geogrotesque Lg" w:hAnsi="Geogrotesque Lg" w:cstheme="minorHAnsi"/>
        </w:rPr>
        <w:t>i primer</w:t>
      </w:r>
      <w:r w:rsidR="00632F64" w:rsidRPr="0012283C">
        <w:rPr>
          <w:rFonts w:ascii="Geogrotesque Lg" w:hAnsi="Geogrotesque Lg" w:cstheme="minorHAnsi"/>
        </w:rPr>
        <w:t xml:space="preserve"> njunega</w:t>
      </w:r>
      <w:r w:rsidRPr="0012283C">
        <w:rPr>
          <w:rFonts w:ascii="Geogrotesque Lg" w:hAnsi="Geogrotesque Lg" w:cstheme="minorHAnsi"/>
        </w:rPr>
        <w:t xml:space="preserve"> skupnega ustvarjanja in se navezuje na </w:t>
      </w:r>
      <w:r w:rsidR="00E83EC6">
        <w:rPr>
          <w:rFonts w:ascii="Geogrotesque Lg" w:hAnsi="Geogrotesque Lg" w:cstheme="minorHAnsi"/>
        </w:rPr>
        <w:t xml:space="preserve">srednjeevropski </w:t>
      </w:r>
      <w:r w:rsidRPr="0012283C">
        <w:rPr>
          <w:rFonts w:ascii="Geogrotesque Lg" w:hAnsi="Geogrotesque Lg" w:cstheme="minorHAnsi"/>
        </w:rPr>
        <w:t>ekspresioniz</w:t>
      </w:r>
      <w:r w:rsidR="00DA6164" w:rsidRPr="0012283C">
        <w:rPr>
          <w:rFonts w:ascii="Geogrotesque Lg" w:hAnsi="Geogrotesque Lg" w:cstheme="minorHAnsi"/>
        </w:rPr>
        <w:t>em</w:t>
      </w:r>
      <w:r w:rsidRPr="0012283C">
        <w:rPr>
          <w:rFonts w:ascii="Geogrotesque Lg" w:hAnsi="Geogrotesque Lg" w:cstheme="minorHAnsi"/>
        </w:rPr>
        <w:t xml:space="preserve"> in kubiz</w:t>
      </w:r>
      <w:r w:rsidR="00DA6164" w:rsidRPr="0012283C">
        <w:rPr>
          <w:rFonts w:ascii="Geogrotesque Lg" w:hAnsi="Geogrotesque Lg" w:cstheme="minorHAnsi"/>
        </w:rPr>
        <w:t>em</w:t>
      </w:r>
      <w:r w:rsidRPr="0012283C">
        <w:rPr>
          <w:rFonts w:ascii="Geogrotesque Lg" w:hAnsi="Geogrotesque Lg" w:cstheme="minorHAnsi"/>
        </w:rPr>
        <w:t xml:space="preserve"> z močno prisotnostjo narodne motivike.</w:t>
      </w:r>
    </w:p>
    <w:p w14:paraId="270C0116" w14:textId="51FB245A" w:rsidR="00C7072D" w:rsidRPr="0012283C" w:rsidRDefault="00DA4327" w:rsidP="002B6E81">
      <w:pPr>
        <w:pStyle w:val="Navadensplet"/>
        <w:spacing w:before="0" w:beforeAutospacing="0" w:after="0" w:afterAutospacing="0" w:line="276" w:lineRule="auto"/>
        <w:ind w:firstLine="708"/>
        <w:jc w:val="both"/>
        <w:rPr>
          <w:rFonts w:ascii="Geogrotesque Lg" w:hAnsi="Geogrotesque Lg" w:cstheme="minorHAnsi"/>
        </w:rPr>
      </w:pPr>
      <w:r w:rsidRPr="0012283C">
        <w:rPr>
          <w:rFonts w:ascii="Geogrotesque Lg" w:hAnsi="Geogrotesque Lg" w:cstheme="minorHAnsi"/>
        </w:rPr>
        <w:t>Vsakoletne o</w:t>
      </w:r>
      <w:r w:rsidR="00C7072D" w:rsidRPr="0012283C">
        <w:rPr>
          <w:rFonts w:ascii="Geogrotesque Lg" w:hAnsi="Geogrotesque Lg" w:cstheme="minorHAnsi"/>
        </w:rPr>
        <w:t xml:space="preserve">bletnice so priložnost za predstavitev življenja in dela zakoncev Vurnik širši javnosti, zato se v Centru arhitekture Slovenije povezujemo s Krajevno skupnostjo Radovljica, Občino Radovljica in tamkajšnjimi občinskimi javnimi zavodi s področja kulture </w:t>
      </w:r>
      <w:r w:rsidR="00C7072D" w:rsidRPr="0012283C">
        <w:rPr>
          <w:rFonts w:ascii="Courier New" w:hAnsi="Courier New" w:cs="Courier New"/>
        </w:rPr>
        <w:t>‒</w:t>
      </w:r>
      <w:r w:rsidR="00C7072D" w:rsidRPr="0012283C">
        <w:rPr>
          <w:rFonts w:ascii="Geogrotesque Lg" w:hAnsi="Geogrotesque Lg" w:cstheme="minorHAnsi"/>
        </w:rPr>
        <w:t xml:space="preserve"> Muzeji radovlji</w:t>
      </w:r>
      <w:r w:rsidR="00C7072D" w:rsidRPr="0012283C">
        <w:rPr>
          <w:rFonts w:ascii="Geogrotesque Lg" w:hAnsi="Geogrotesque Lg" w:cs="Geogrotesque Lg"/>
        </w:rPr>
        <w:t>š</w:t>
      </w:r>
      <w:r w:rsidR="00C7072D" w:rsidRPr="0012283C">
        <w:rPr>
          <w:rFonts w:ascii="Geogrotesque Lg" w:hAnsi="Geogrotesque Lg" w:cstheme="minorHAnsi"/>
        </w:rPr>
        <w:t>ke ob</w:t>
      </w:r>
      <w:r w:rsidR="00C7072D" w:rsidRPr="0012283C">
        <w:rPr>
          <w:rFonts w:ascii="Geogrotesque Lg" w:hAnsi="Geogrotesque Lg" w:cs="Geogrotesque Lg"/>
        </w:rPr>
        <w:t>č</w:t>
      </w:r>
      <w:r w:rsidR="00C7072D" w:rsidRPr="0012283C">
        <w:rPr>
          <w:rFonts w:ascii="Geogrotesque Lg" w:hAnsi="Geogrotesque Lg" w:cstheme="minorHAnsi"/>
        </w:rPr>
        <w:t>ine, Knji</w:t>
      </w:r>
      <w:r w:rsidR="00C7072D" w:rsidRPr="0012283C">
        <w:rPr>
          <w:rFonts w:ascii="Geogrotesque Lg" w:hAnsi="Geogrotesque Lg" w:cs="Geogrotesque Lg"/>
        </w:rPr>
        <w:t>ž</w:t>
      </w:r>
      <w:r w:rsidR="00C7072D" w:rsidRPr="0012283C">
        <w:rPr>
          <w:rFonts w:ascii="Geogrotesque Lg" w:hAnsi="Geogrotesque Lg" w:cstheme="minorHAnsi"/>
        </w:rPr>
        <w:t>nico Antona Toma</w:t>
      </w:r>
      <w:r w:rsidR="00C7072D" w:rsidRPr="0012283C">
        <w:rPr>
          <w:rFonts w:ascii="Geogrotesque Lg" w:hAnsi="Geogrotesque Lg" w:cs="Geogrotesque Lg"/>
        </w:rPr>
        <w:t>ž</w:t>
      </w:r>
      <w:r w:rsidR="00C7072D" w:rsidRPr="0012283C">
        <w:rPr>
          <w:rFonts w:ascii="Geogrotesque Lg" w:hAnsi="Geogrotesque Lg" w:cstheme="minorHAnsi"/>
        </w:rPr>
        <w:t xml:space="preserve">a Linharta, </w:t>
      </w:r>
      <w:r w:rsidR="007C6376">
        <w:rPr>
          <w:rFonts w:ascii="Geogrotesque Lg" w:hAnsi="Geogrotesque Lg" w:cstheme="minorHAnsi"/>
        </w:rPr>
        <w:t>TIC</w:t>
      </w:r>
      <w:r w:rsidR="00C7072D" w:rsidRPr="0012283C">
        <w:rPr>
          <w:rFonts w:ascii="Geogrotesque Lg" w:hAnsi="Geogrotesque Lg" w:cstheme="minorHAnsi"/>
        </w:rPr>
        <w:t xml:space="preserve"> Radovljica, v Ljubljani pa z Muzejem za arhitekturo in oblikovanje</w:t>
      </w:r>
      <w:r w:rsidR="0063314F" w:rsidRPr="0012283C">
        <w:rPr>
          <w:rFonts w:ascii="Geogrotesque Lg" w:hAnsi="Geogrotesque Lg" w:cstheme="minorHAnsi"/>
        </w:rPr>
        <w:t xml:space="preserve"> </w:t>
      </w:r>
      <w:r w:rsidR="003E1CFA">
        <w:rPr>
          <w:rFonts w:ascii="Geogrotesque Lg" w:hAnsi="Geogrotesque Lg" w:cstheme="minorHAnsi"/>
        </w:rPr>
        <w:t>ter</w:t>
      </w:r>
      <w:r w:rsidR="003E1CFA" w:rsidRPr="0012283C">
        <w:rPr>
          <w:rFonts w:ascii="Geogrotesque Lg" w:hAnsi="Geogrotesque Lg" w:cstheme="minorHAnsi"/>
        </w:rPr>
        <w:t xml:space="preserve"> </w:t>
      </w:r>
      <w:r w:rsidR="00C7072D" w:rsidRPr="0012283C">
        <w:rPr>
          <w:rFonts w:ascii="Geogrotesque Lg" w:hAnsi="Geogrotesque Lg" w:cstheme="minorHAnsi"/>
        </w:rPr>
        <w:t>Fakulteto za arhitekturo UL.</w:t>
      </w:r>
    </w:p>
    <w:p w14:paraId="5A5ECCAE" w14:textId="77777777" w:rsidR="005F5A95" w:rsidRPr="0012283C" w:rsidRDefault="005F5A95" w:rsidP="002B6E81">
      <w:pPr>
        <w:pStyle w:val="Navadensplet"/>
        <w:spacing w:before="0" w:beforeAutospacing="0" w:after="0" w:afterAutospacing="0" w:line="276" w:lineRule="auto"/>
        <w:ind w:firstLine="708"/>
        <w:jc w:val="both"/>
        <w:rPr>
          <w:rFonts w:ascii="Geogrotesque Lg" w:hAnsi="Geogrotesque Lg" w:cstheme="minorHAnsi"/>
        </w:rPr>
      </w:pPr>
    </w:p>
    <w:p w14:paraId="12927798" w14:textId="25EA9779" w:rsidR="00C7072D" w:rsidRPr="0012283C" w:rsidRDefault="00C7072D" w:rsidP="002B6E81">
      <w:pPr>
        <w:pStyle w:val="Navadensplet"/>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rFonts w:ascii="Geogrotesque Lg" w:hAnsi="Geogrotesque Lg" w:cstheme="minorHAnsi"/>
        </w:rPr>
      </w:pPr>
      <w:r w:rsidRPr="0012283C">
        <w:rPr>
          <w:rStyle w:val="Krepko"/>
          <w:rFonts w:ascii="Geogrotesque Lg" w:hAnsi="Geogrotesque Lg" w:cstheme="minorHAnsi"/>
        </w:rPr>
        <w:t xml:space="preserve">Projekt Vurnikovi dnevi je </w:t>
      </w:r>
      <w:r w:rsidR="00AB131A">
        <w:rPr>
          <w:rStyle w:val="Krepko"/>
          <w:rFonts w:ascii="Geogrotesque Lg" w:hAnsi="Geogrotesque Lg" w:cstheme="minorHAnsi"/>
        </w:rPr>
        <w:t xml:space="preserve">bil </w:t>
      </w:r>
      <w:r w:rsidR="007C73C4">
        <w:rPr>
          <w:rStyle w:val="Krepko"/>
          <w:rFonts w:ascii="Geogrotesque Lg" w:hAnsi="Geogrotesque Lg" w:cstheme="minorHAnsi"/>
        </w:rPr>
        <w:t>uvr</w:t>
      </w:r>
      <w:r w:rsidR="00AB131A">
        <w:rPr>
          <w:rStyle w:val="Krepko"/>
          <w:rFonts w:ascii="Geogrotesque Lg" w:hAnsi="Geogrotesque Lg" w:cstheme="minorHAnsi"/>
        </w:rPr>
        <w:t>ščen</w:t>
      </w:r>
      <w:r w:rsidRPr="0012283C">
        <w:rPr>
          <w:rStyle w:val="Krepko"/>
          <w:rFonts w:ascii="Geogrotesque Lg" w:hAnsi="Geogrotesque Lg" w:cstheme="minorHAnsi"/>
        </w:rPr>
        <w:t xml:space="preserve"> v ožji izbor </w:t>
      </w:r>
      <w:r w:rsidR="009336C5">
        <w:rPr>
          <w:rStyle w:val="Krepko"/>
          <w:rFonts w:ascii="Geogrotesque Lg" w:hAnsi="Geogrotesque Lg" w:cstheme="minorHAnsi"/>
        </w:rPr>
        <w:t xml:space="preserve">za </w:t>
      </w:r>
      <w:r w:rsidRPr="0012283C">
        <w:rPr>
          <w:rStyle w:val="Krepko"/>
          <w:rFonts w:ascii="Geogrotesque Lg" w:hAnsi="Geogrotesque Lg" w:cstheme="minorHAnsi"/>
        </w:rPr>
        <w:t>evropsk</w:t>
      </w:r>
      <w:r w:rsidR="009336C5">
        <w:rPr>
          <w:rStyle w:val="Krepko"/>
          <w:rFonts w:ascii="Geogrotesque Lg" w:hAnsi="Geogrotesque Lg" w:cstheme="minorHAnsi"/>
        </w:rPr>
        <w:t>o</w:t>
      </w:r>
      <w:r w:rsidRPr="0012283C">
        <w:rPr>
          <w:rStyle w:val="Krepko"/>
          <w:rFonts w:ascii="Geogrotesque Lg" w:hAnsi="Geogrotesque Lg" w:cstheme="minorHAnsi"/>
        </w:rPr>
        <w:t xml:space="preserve"> nagrad</w:t>
      </w:r>
      <w:r w:rsidR="009336C5">
        <w:rPr>
          <w:rStyle w:val="Krepko"/>
          <w:rFonts w:ascii="Geogrotesque Lg" w:hAnsi="Geogrotesque Lg" w:cstheme="minorHAnsi"/>
        </w:rPr>
        <w:t>o</w:t>
      </w:r>
      <w:r w:rsidRPr="0012283C">
        <w:rPr>
          <w:rStyle w:val="Krepko"/>
          <w:rFonts w:ascii="Geogrotesque Lg" w:hAnsi="Geogrotesque Lg" w:cstheme="minorHAnsi"/>
        </w:rPr>
        <w:t xml:space="preserve"> za kulturno dediščino EUROPA NOSTRA 2015.</w:t>
      </w:r>
    </w:p>
    <w:p w14:paraId="622E6DB8" w14:textId="392004E0" w:rsidR="00AF18B0" w:rsidRDefault="00AF18B0" w:rsidP="007F3310">
      <w:pPr>
        <w:autoSpaceDE w:val="0"/>
        <w:autoSpaceDN w:val="0"/>
        <w:adjustRightInd w:val="0"/>
        <w:spacing w:after="0" w:line="276" w:lineRule="auto"/>
        <w:rPr>
          <w:rFonts w:ascii="Geogrotesque Lg" w:hAnsi="Geogrotesque Lg" w:cs="ArialMT"/>
          <w:b/>
          <w:kern w:val="0"/>
          <w:sz w:val="28"/>
          <w:szCs w:val="28"/>
        </w:rPr>
      </w:pPr>
    </w:p>
    <w:p w14:paraId="3230A885" w14:textId="260CD3A5" w:rsidR="001B27AA" w:rsidRDefault="001B27AA" w:rsidP="00893BE8">
      <w:pPr>
        <w:autoSpaceDE w:val="0"/>
        <w:autoSpaceDN w:val="0"/>
        <w:adjustRightInd w:val="0"/>
        <w:spacing w:after="0" w:line="276" w:lineRule="auto"/>
        <w:rPr>
          <w:rFonts w:ascii="Geogrotesque Lg" w:hAnsi="Geogrotesque Lg" w:cs="ArialMT"/>
          <w:b/>
          <w:i/>
          <w:kern w:val="0"/>
          <w:sz w:val="28"/>
          <w:szCs w:val="28"/>
        </w:rPr>
      </w:pPr>
    </w:p>
    <w:p w14:paraId="1C34259C" w14:textId="552016BD" w:rsidR="00893BE8" w:rsidRPr="006B06BF" w:rsidRDefault="009A31CB" w:rsidP="00893BE8">
      <w:pPr>
        <w:autoSpaceDE w:val="0"/>
        <w:autoSpaceDN w:val="0"/>
        <w:adjustRightInd w:val="0"/>
        <w:spacing w:after="0" w:line="276" w:lineRule="auto"/>
        <w:rPr>
          <w:rFonts w:ascii="Geogrotesque Lg" w:hAnsi="Geogrotesque Lg" w:cs="ArialMT"/>
          <w:b/>
          <w:i/>
          <w:kern w:val="0"/>
          <w:sz w:val="28"/>
          <w:szCs w:val="28"/>
        </w:rPr>
      </w:pPr>
      <w:r>
        <w:rPr>
          <w:noProof/>
        </w:rPr>
        <w:drawing>
          <wp:anchor distT="0" distB="0" distL="114300" distR="114300" simplePos="0" relativeHeight="251659264" behindDoc="0" locked="0" layoutInCell="1" allowOverlap="1" wp14:anchorId="5BDBA486" wp14:editId="4A1B4888">
            <wp:simplePos x="0" y="0"/>
            <wp:positionH relativeFrom="column">
              <wp:posOffset>4572000</wp:posOffset>
            </wp:positionH>
            <wp:positionV relativeFrom="paragraph">
              <wp:posOffset>5080</wp:posOffset>
            </wp:positionV>
            <wp:extent cx="1874520" cy="10058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848" t="12683" r="8217" b="14522"/>
                    <a:stretch/>
                  </pic:blipFill>
                  <pic:spPr bwMode="auto">
                    <a:xfrm>
                      <a:off x="0" y="0"/>
                      <a:ext cx="1874520" cy="100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3BE8" w:rsidRPr="006B06BF">
        <w:rPr>
          <w:rFonts w:ascii="Geogrotesque Lg" w:hAnsi="Geogrotesque Lg" w:cs="ArialMT"/>
          <w:b/>
          <w:i/>
          <w:kern w:val="0"/>
          <w:sz w:val="28"/>
          <w:szCs w:val="28"/>
        </w:rPr>
        <w:t>Ivan Vurnik in ljubljanska šola za arhitekturo</w:t>
      </w:r>
      <w:r w:rsidR="00123356">
        <w:rPr>
          <w:rFonts w:ascii="Geogrotesque Lg" w:hAnsi="Geogrotesque Lg" w:cs="ArialMT"/>
          <w:b/>
          <w:i/>
          <w:kern w:val="0"/>
          <w:sz w:val="28"/>
          <w:szCs w:val="28"/>
        </w:rPr>
        <w:tab/>
      </w:r>
      <w:r w:rsidR="00123356">
        <w:rPr>
          <w:rFonts w:ascii="Geogrotesque Lg" w:hAnsi="Geogrotesque Lg" w:cs="ArialMT"/>
          <w:b/>
          <w:i/>
          <w:kern w:val="0"/>
          <w:sz w:val="28"/>
          <w:szCs w:val="28"/>
        </w:rPr>
        <w:tab/>
      </w:r>
      <w:r w:rsidR="00123356">
        <w:rPr>
          <w:rFonts w:ascii="Geogrotesque Lg" w:hAnsi="Geogrotesque Lg" w:cs="ArialMT"/>
          <w:b/>
          <w:i/>
          <w:kern w:val="0"/>
          <w:sz w:val="28"/>
          <w:szCs w:val="28"/>
        </w:rPr>
        <w:tab/>
      </w:r>
      <w:r w:rsidR="00123356">
        <w:rPr>
          <w:rFonts w:ascii="Geogrotesque Lg" w:hAnsi="Geogrotesque Lg" w:cs="ArialMT"/>
          <w:b/>
          <w:i/>
          <w:kern w:val="0"/>
          <w:sz w:val="28"/>
          <w:szCs w:val="28"/>
        </w:rPr>
        <w:tab/>
      </w:r>
      <w:r w:rsidR="00123356">
        <w:rPr>
          <w:rFonts w:ascii="Geogrotesque Lg" w:hAnsi="Geogrotesque Lg" w:cs="ArialMT"/>
          <w:b/>
          <w:i/>
          <w:kern w:val="0"/>
          <w:sz w:val="28"/>
          <w:szCs w:val="28"/>
        </w:rPr>
        <w:tab/>
      </w:r>
    </w:p>
    <w:p w14:paraId="2AE0E4D6" w14:textId="00DB9D72" w:rsidR="00893BE8" w:rsidRDefault="00893BE8" w:rsidP="00893BE8">
      <w:pPr>
        <w:autoSpaceDE w:val="0"/>
        <w:autoSpaceDN w:val="0"/>
        <w:adjustRightInd w:val="0"/>
        <w:spacing w:after="0" w:line="276" w:lineRule="auto"/>
        <w:rPr>
          <w:rFonts w:ascii="Geogrotesque Lg" w:hAnsi="Geogrotesque Lg" w:cs="ArialMT"/>
          <w:b/>
          <w:kern w:val="0"/>
          <w:sz w:val="28"/>
          <w:szCs w:val="28"/>
        </w:rPr>
      </w:pPr>
    </w:p>
    <w:p w14:paraId="5221F3D9" w14:textId="77777777" w:rsidR="00310F64" w:rsidRPr="00893BE8" w:rsidRDefault="00310F64" w:rsidP="00310F64">
      <w:pPr>
        <w:autoSpaceDE w:val="0"/>
        <w:autoSpaceDN w:val="0"/>
        <w:adjustRightInd w:val="0"/>
        <w:spacing w:after="0" w:line="276" w:lineRule="auto"/>
        <w:rPr>
          <w:rFonts w:ascii="Geogrotesque Lg" w:hAnsi="Geogrotesque Lg" w:cs="ArialMT"/>
          <w:b/>
          <w:kern w:val="0"/>
          <w:sz w:val="28"/>
          <w:szCs w:val="28"/>
        </w:rPr>
      </w:pPr>
      <w:r w:rsidRPr="00893BE8">
        <w:rPr>
          <w:rFonts w:ascii="Geogrotesque Lg" w:hAnsi="Geogrotesque Lg" w:cs="ArialMT"/>
          <w:b/>
          <w:kern w:val="0"/>
          <w:sz w:val="28"/>
          <w:szCs w:val="28"/>
        </w:rPr>
        <w:t>doc. dr. Miloš Kosec</w:t>
      </w:r>
    </w:p>
    <w:p w14:paraId="7B94A121" w14:textId="77777777" w:rsidR="00310F64" w:rsidRPr="0012283C" w:rsidRDefault="00310F64" w:rsidP="00310F64">
      <w:pPr>
        <w:autoSpaceDE w:val="0"/>
        <w:autoSpaceDN w:val="0"/>
        <w:adjustRightInd w:val="0"/>
        <w:spacing w:after="0" w:line="276" w:lineRule="auto"/>
        <w:rPr>
          <w:rFonts w:ascii="Geogrotesque Lg" w:hAnsi="Geogrotesque Lg" w:cs="ArialMT"/>
          <w:b/>
          <w:kern w:val="0"/>
          <w:sz w:val="28"/>
          <w:szCs w:val="28"/>
        </w:rPr>
      </w:pPr>
      <w:r w:rsidRPr="00893BE8">
        <w:rPr>
          <w:rFonts w:ascii="Geogrotesque Lg" w:hAnsi="Geogrotesque Lg" w:cs="ArialMT"/>
          <w:b/>
          <w:kern w:val="0"/>
          <w:sz w:val="28"/>
          <w:szCs w:val="28"/>
        </w:rPr>
        <w:t>Fakulteta za arhitekturo Univerze v Ljubljani</w:t>
      </w:r>
    </w:p>
    <w:p w14:paraId="0433CBE6" w14:textId="77777777" w:rsidR="00310F64" w:rsidRDefault="00310F64" w:rsidP="00893BE8">
      <w:pPr>
        <w:autoSpaceDE w:val="0"/>
        <w:autoSpaceDN w:val="0"/>
        <w:adjustRightInd w:val="0"/>
        <w:spacing w:after="0" w:line="276" w:lineRule="auto"/>
        <w:rPr>
          <w:rFonts w:ascii="Geogrotesque Lg" w:hAnsi="Geogrotesque Lg" w:cs="ArialMT"/>
          <w:b/>
          <w:kern w:val="0"/>
          <w:sz w:val="28"/>
          <w:szCs w:val="28"/>
        </w:rPr>
      </w:pPr>
    </w:p>
    <w:p w14:paraId="72F206D3" w14:textId="77777777" w:rsidR="0047656A" w:rsidRDefault="00893BE8" w:rsidP="00893BE8">
      <w:pPr>
        <w:autoSpaceDE w:val="0"/>
        <w:autoSpaceDN w:val="0"/>
        <w:adjustRightInd w:val="0"/>
        <w:spacing w:after="0" w:line="276" w:lineRule="auto"/>
        <w:rPr>
          <w:rFonts w:ascii="Geogrotesque Lg" w:hAnsi="Geogrotesque Lg" w:cs="ArialMT"/>
          <w:kern w:val="0"/>
          <w:sz w:val="24"/>
          <w:szCs w:val="24"/>
        </w:rPr>
      </w:pPr>
      <w:r w:rsidRPr="00893BE8">
        <w:rPr>
          <w:rFonts w:ascii="Geogrotesque Lg" w:hAnsi="Geogrotesque Lg" w:cs="ArialMT"/>
          <w:kern w:val="0"/>
          <w:sz w:val="24"/>
          <w:szCs w:val="24"/>
        </w:rPr>
        <w:t xml:space="preserve">Ivan Vurnik je bil že od prihoda iz Dunaja v Ljubljano februarja leta 1919 organizator bodočega Oddelka za arhitekturo Tehniške fakultete novoustanovljene Univerze v Ljubljani. Že pred ustanovitvijo univerze je predaval na uvodnem visokošolskem tečaju, z letom 1920 pa je bil imenovan za izrednega profesorja. Njegovi sta bili vabili kolegoma Maksu Fabianiju in Jožetu Plečniku, da se mu pridružita na novoustanovljeni šoli. Po zavrnitvi prvega in sprejetju vabila drugega so se začele izrisovati osrednje značilnosti ljubljanske šole za arhitekturo. Začetna razdelitev dela na oddelku, v katerem je Plečnik prevzel predmet Arhitekturna kompozicija, Vurnik pa tehnične predmete, se je v poznih dvajsetih prelomila v dve, bolj ali manj neodvisni šoli, Vurnikovo in Plečnikovo, ki sta bili odraz idejnih, pa tudi čisto osebnih nasprotij med obema arhitektoma. Verjetno so koreninila že v različnih poklicnih izhodiščih: Vurnik je bil diplomant dunajske Tehnike, Plečnik pa dunajske Akademije. Vse to je imelo za posledico tudi medvojno dihotomijo na ljubljanski šoli za arhitekturo, kjer je Vurnik po sporu s Plečnikom začel poučevati tudi v svojem seminarju. Na šoli se je tako oblikovala pedagoška in ustvarjalna alternativa Plečnikovemu seminarju. Vurnikova alternativa je postajala prebežališče za tiste študente, ki so bili vedno bolj obupani nad Plečnikovim iskanjem od evropskega modernizma neodvisnega arhitekturnega pristopa. Lasten seminar je Vurnik osnoval prav v času, ko se je dokončno poslovil od iskanja »narodnega sloga« in se opredelil za funkcionalista, četudi je celo življenje zagovarjal potrebo po iskanju samostojne in samonikle poti k modernizmu. Tudi v načinu dela je bil Vurnikov seminar povsem drugačno pedagoško okolje od Plečnikovega. V številnih elementih je Vurnikov seminar bistveno bolj podoben sedanjemu pedagoškemu pristopu na Fakulteti za arhitekturo: s sledenjem razvoja arhitekture v tujini skozi branje in debatiranje arhitekturnih revij in druge literature, pa tudi z razmeroma številnimi ekskurzijami in obiski razstav po Evropi, s sodelovanjem profesorja in študentov na mednarodnih natečajih (tudi na natečaju za sedež Društva narodov v Ženevi), z objavami v tujih publikacijah ter skupno organizacijo javnih predavanj, pobud in javnih debat (npr. o gradbenih problemih »velike« Ljubljane leta 1937) je Vurnikov pristop nedvomno pomenil bistveno bolj odprto, horizontalno in v svet odprto pedagoško platformo, kjer so lahko študenti na osnovi modernističnih predpostavk preizkušali prilagoditev tujih vzorov domačemu okolju in potrebam. Vurnik je bil s svojim delom na šoli tudi utemeljitev modernega urbanizma pri nas; za razliko od Plečnika je poleg njenega umetniškega značaja poudarjal tudi znanstveno in raziskovalno komponento. Kot je zapisal leta 1927: </w:t>
      </w:r>
    </w:p>
    <w:p w14:paraId="1793A572" w14:textId="4DF2B40C" w:rsidR="00893BE8" w:rsidRPr="00893BE8" w:rsidRDefault="00893BE8" w:rsidP="0047656A">
      <w:pPr>
        <w:autoSpaceDE w:val="0"/>
        <w:autoSpaceDN w:val="0"/>
        <w:adjustRightInd w:val="0"/>
        <w:spacing w:after="0" w:line="276" w:lineRule="auto"/>
        <w:ind w:left="708"/>
        <w:rPr>
          <w:rFonts w:ascii="Geogrotesque Lg" w:hAnsi="Geogrotesque Lg" w:cs="ArialMT"/>
          <w:kern w:val="0"/>
          <w:sz w:val="24"/>
          <w:szCs w:val="24"/>
        </w:rPr>
      </w:pPr>
      <w:r w:rsidRPr="00893BE8">
        <w:rPr>
          <w:rFonts w:ascii="Geogrotesque Lg" w:hAnsi="Geogrotesque Lg" w:cs="ArialMT"/>
          <w:kern w:val="0"/>
          <w:sz w:val="24"/>
          <w:szCs w:val="24"/>
        </w:rPr>
        <w:t>»Šola hoče biti sodobna, t.j. vzgajati hoče ljudi, ki naj bi bili sposobni ustvarjati tako, kakor to življenje samo od nas zahteva. In tako ustvarjanje mora biti predvsem smotrno, konstruktivno pravilno in čim bolj enostavno; lepota naj se skuša doseči že v lepi in pravilni obdelavi materiala.«</w:t>
      </w:r>
    </w:p>
    <w:p w14:paraId="39D418B1" w14:textId="02B36A6D" w:rsidR="00893BE8" w:rsidRDefault="00893BE8" w:rsidP="00893BE8">
      <w:pPr>
        <w:autoSpaceDE w:val="0"/>
        <w:autoSpaceDN w:val="0"/>
        <w:adjustRightInd w:val="0"/>
        <w:spacing w:after="0" w:line="276" w:lineRule="auto"/>
        <w:rPr>
          <w:rFonts w:ascii="Geogrotesque Lg" w:hAnsi="Geogrotesque Lg" w:cs="ArialMT"/>
          <w:b/>
          <w:kern w:val="0"/>
          <w:sz w:val="28"/>
          <w:szCs w:val="28"/>
        </w:rPr>
      </w:pPr>
    </w:p>
    <w:p w14:paraId="380679EA" w14:textId="6B7FE731" w:rsidR="000D137A" w:rsidRDefault="000D137A" w:rsidP="00893BE8">
      <w:pPr>
        <w:autoSpaceDE w:val="0"/>
        <w:autoSpaceDN w:val="0"/>
        <w:adjustRightInd w:val="0"/>
        <w:spacing w:after="0" w:line="276" w:lineRule="auto"/>
        <w:rPr>
          <w:rFonts w:ascii="Geogrotesque Lg" w:hAnsi="Geogrotesque Lg" w:cs="ArialMT"/>
          <w:b/>
          <w:kern w:val="0"/>
          <w:sz w:val="28"/>
          <w:szCs w:val="28"/>
        </w:rPr>
      </w:pPr>
    </w:p>
    <w:p w14:paraId="24D523D6" w14:textId="1FCC84E9" w:rsidR="000D137A" w:rsidRDefault="000D137A" w:rsidP="00893BE8">
      <w:pPr>
        <w:autoSpaceDE w:val="0"/>
        <w:autoSpaceDN w:val="0"/>
        <w:adjustRightInd w:val="0"/>
        <w:spacing w:after="0" w:line="276" w:lineRule="auto"/>
        <w:rPr>
          <w:rFonts w:ascii="Geogrotesque Lg" w:hAnsi="Geogrotesque Lg" w:cs="ArialMT"/>
          <w:b/>
          <w:kern w:val="0"/>
          <w:sz w:val="28"/>
          <w:szCs w:val="28"/>
        </w:rPr>
      </w:pPr>
    </w:p>
    <w:p w14:paraId="0413B305" w14:textId="02C7682A" w:rsidR="000D137A" w:rsidRDefault="000D137A" w:rsidP="00893BE8">
      <w:pPr>
        <w:autoSpaceDE w:val="0"/>
        <w:autoSpaceDN w:val="0"/>
        <w:adjustRightInd w:val="0"/>
        <w:spacing w:after="0" w:line="276" w:lineRule="auto"/>
        <w:rPr>
          <w:rFonts w:ascii="Geogrotesque Lg" w:hAnsi="Geogrotesque Lg" w:cs="ArialMT"/>
          <w:b/>
          <w:kern w:val="0"/>
          <w:sz w:val="28"/>
          <w:szCs w:val="28"/>
        </w:rPr>
      </w:pPr>
    </w:p>
    <w:p w14:paraId="36F3C037" w14:textId="4021D739" w:rsidR="000D137A" w:rsidRDefault="000D137A" w:rsidP="00893BE8">
      <w:pPr>
        <w:autoSpaceDE w:val="0"/>
        <w:autoSpaceDN w:val="0"/>
        <w:adjustRightInd w:val="0"/>
        <w:spacing w:after="0" w:line="276" w:lineRule="auto"/>
        <w:rPr>
          <w:rFonts w:ascii="Geogrotesque Lg" w:hAnsi="Geogrotesque Lg" w:cs="ArialMT"/>
          <w:b/>
          <w:kern w:val="0"/>
          <w:sz w:val="28"/>
          <w:szCs w:val="28"/>
        </w:rPr>
      </w:pPr>
    </w:p>
    <w:p w14:paraId="6D4A7CFF" w14:textId="5AAD6B64" w:rsidR="000D137A" w:rsidRDefault="000D137A" w:rsidP="00893BE8">
      <w:pPr>
        <w:autoSpaceDE w:val="0"/>
        <w:autoSpaceDN w:val="0"/>
        <w:adjustRightInd w:val="0"/>
        <w:spacing w:after="0" w:line="276" w:lineRule="auto"/>
        <w:rPr>
          <w:rFonts w:ascii="Geogrotesque Lg" w:hAnsi="Geogrotesque Lg" w:cs="ArialMT"/>
          <w:b/>
          <w:kern w:val="0"/>
          <w:sz w:val="28"/>
          <w:szCs w:val="28"/>
        </w:rPr>
      </w:pPr>
      <w:r>
        <w:rPr>
          <w:noProof/>
        </w:rPr>
        <w:lastRenderedPageBreak/>
        <w:drawing>
          <wp:inline distT="0" distB="0" distL="0" distR="0" wp14:anchorId="6C887270" wp14:editId="63597EA3">
            <wp:extent cx="6645910" cy="29170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2917005"/>
                    </a:xfrm>
                    <a:prstGeom prst="rect">
                      <a:avLst/>
                    </a:prstGeom>
                    <a:noFill/>
                    <a:ln>
                      <a:noFill/>
                    </a:ln>
                  </pic:spPr>
                </pic:pic>
              </a:graphicData>
            </a:graphic>
          </wp:inline>
        </w:drawing>
      </w:r>
    </w:p>
    <w:p w14:paraId="6217DCA7" w14:textId="77777777" w:rsidR="0016716B" w:rsidRPr="0012283C" w:rsidRDefault="0016716B" w:rsidP="000D137A">
      <w:pPr>
        <w:autoSpaceDE w:val="0"/>
        <w:autoSpaceDN w:val="0"/>
        <w:adjustRightInd w:val="0"/>
        <w:spacing w:after="0" w:line="276" w:lineRule="auto"/>
        <w:rPr>
          <w:rFonts w:ascii="Geogrotesque Lg" w:hAnsi="Geogrotesque Lg" w:cs="ArialMT"/>
          <w:b/>
          <w:kern w:val="0"/>
          <w:sz w:val="28"/>
          <w:szCs w:val="28"/>
        </w:rPr>
      </w:pPr>
    </w:p>
    <w:p w14:paraId="7ED8D4AD" w14:textId="56D47974" w:rsidR="00DA59C8" w:rsidRPr="0012283C" w:rsidRDefault="00045E1B" w:rsidP="002B6E81">
      <w:pPr>
        <w:autoSpaceDE w:val="0"/>
        <w:autoSpaceDN w:val="0"/>
        <w:adjustRightInd w:val="0"/>
        <w:spacing w:after="0" w:line="276" w:lineRule="auto"/>
        <w:jc w:val="center"/>
        <w:rPr>
          <w:rFonts w:ascii="Geogrotesque Lg" w:hAnsi="Geogrotesque Lg" w:cs="ArialMT"/>
          <w:b/>
          <w:kern w:val="0"/>
          <w:sz w:val="28"/>
          <w:szCs w:val="28"/>
        </w:rPr>
      </w:pPr>
      <w:r w:rsidRPr="0012283C">
        <w:rPr>
          <w:rFonts w:ascii="Geogrotesque Lg" w:hAnsi="Geogrotesque Lg" w:cs="ArialMT"/>
          <w:b/>
          <w:kern w:val="0"/>
          <w:sz w:val="28"/>
          <w:szCs w:val="28"/>
        </w:rPr>
        <w:t xml:space="preserve">Razstava </w:t>
      </w:r>
      <w:r w:rsidR="00DA59C8" w:rsidRPr="0012283C">
        <w:rPr>
          <w:rFonts w:ascii="Geogrotesque Lg" w:hAnsi="Geogrotesque Lg" w:cs="ArialMT"/>
          <w:b/>
          <w:kern w:val="0"/>
          <w:sz w:val="28"/>
          <w:szCs w:val="28"/>
        </w:rPr>
        <w:t xml:space="preserve">VURNIK </w:t>
      </w:r>
      <w:r w:rsidR="00C7072D" w:rsidRPr="0012283C">
        <w:rPr>
          <w:rFonts w:ascii="Geogrotesque Lg" w:hAnsi="Geogrotesque Lg" w:cs="ArialMT"/>
          <w:b/>
          <w:kern w:val="0"/>
          <w:sz w:val="28"/>
          <w:szCs w:val="28"/>
        </w:rPr>
        <w:t xml:space="preserve">NEKOČ IN </w:t>
      </w:r>
      <w:r w:rsidR="00DA59C8" w:rsidRPr="0012283C">
        <w:rPr>
          <w:rFonts w:ascii="Geogrotesque Lg" w:hAnsi="Geogrotesque Lg" w:cs="ArialMT"/>
          <w:b/>
          <w:kern w:val="0"/>
          <w:sz w:val="28"/>
          <w:szCs w:val="28"/>
        </w:rPr>
        <w:t>DANES</w:t>
      </w:r>
    </w:p>
    <w:p w14:paraId="315A56BC" w14:textId="77777777" w:rsidR="00045E1B" w:rsidRPr="0012283C" w:rsidRDefault="00045E1B" w:rsidP="002B6E81">
      <w:pPr>
        <w:spacing w:after="0" w:line="276" w:lineRule="auto"/>
        <w:jc w:val="center"/>
        <w:rPr>
          <w:rFonts w:ascii="Geogrotesque Lg" w:hAnsi="Geogrotesque Lg" w:cs="Arial"/>
          <w:i/>
          <w:sz w:val="28"/>
          <w:szCs w:val="28"/>
        </w:rPr>
      </w:pPr>
      <w:r w:rsidRPr="0012283C">
        <w:rPr>
          <w:rFonts w:ascii="Geogrotesque Lg" w:hAnsi="Geogrotesque Lg" w:cs="Arial"/>
          <w:i/>
          <w:sz w:val="28"/>
          <w:szCs w:val="28"/>
        </w:rPr>
        <w:t>Vurnikov trg, Radovljica</w:t>
      </w:r>
    </w:p>
    <w:p w14:paraId="4F3229F7" w14:textId="77777777" w:rsidR="00DA59C8" w:rsidRPr="0012283C" w:rsidRDefault="00DA59C8" w:rsidP="002B6E81">
      <w:pPr>
        <w:autoSpaceDE w:val="0"/>
        <w:autoSpaceDN w:val="0"/>
        <w:adjustRightInd w:val="0"/>
        <w:spacing w:after="0" w:line="276" w:lineRule="auto"/>
        <w:jc w:val="both"/>
        <w:rPr>
          <w:rFonts w:ascii="Geogrotesque Lg" w:hAnsi="Geogrotesque Lg" w:cs="ArialMT"/>
          <w:kern w:val="0"/>
          <w:sz w:val="24"/>
          <w:szCs w:val="24"/>
        </w:rPr>
      </w:pPr>
    </w:p>
    <w:p w14:paraId="25AEF298" w14:textId="25054106" w:rsidR="00283CDB" w:rsidRPr="0012283C" w:rsidRDefault="00DA59C8" w:rsidP="002B6E81">
      <w:pPr>
        <w:autoSpaceDE w:val="0"/>
        <w:autoSpaceDN w:val="0"/>
        <w:adjustRightInd w:val="0"/>
        <w:spacing w:after="0" w:line="276" w:lineRule="auto"/>
        <w:ind w:firstLine="708"/>
        <w:jc w:val="both"/>
        <w:rPr>
          <w:rFonts w:ascii="Geogrotesque Lg" w:hAnsi="Geogrotesque Lg" w:cs="ArialMT"/>
          <w:kern w:val="0"/>
          <w:sz w:val="24"/>
          <w:szCs w:val="24"/>
        </w:rPr>
      </w:pPr>
      <w:r w:rsidRPr="0012283C">
        <w:rPr>
          <w:rFonts w:ascii="Geogrotesque Lg" w:hAnsi="Geogrotesque Lg" w:cs="ArialMT"/>
          <w:kern w:val="0"/>
          <w:sz w:val="24"/>
          <w:szCs w:val="24"/>
        </w:rPr>
        <w:t>Leta 2024 bo minilo 140 let od rojstva slovenskega arhitekta Ivana Vurnika (1884</w:t>
      </w:r>
      <w:r w:rsidR="002B6E81" w:rsidRPr="0012283C">
        <w:rPr>
          <w:rFonts w:ascii="Geogrotesque Lg" w:hAnsi="Geogrotesque Lg" w:cs="ArialMT"/>
          <w:kern w:val="0"/>
          <w:sz w:val="24"/>
          <w:szCs w:val="24"/>
        </w:rPr>
        <w:t>–</w:t>
      </w:r>
      <w:r w:rsidRPr="0012283C">
        <w:rPr>
          <w:rFonts w:ascii="Geogrotesque Lg" w:hAnsi="Geogrotesque Lg" w:cs="ArialMT"/>
          <w:kern w:val="0"/>
          <w:sz w:val="24"/>
          <w:szCs w:val="24"/>
        </w:rPr>
        <w:t>1971),</w:t>
      </w:r>
      <w:r w:rsidR="0042497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soustanovitelja </w:t>
      </w:r>
      <w:r w:rsidR="00EC0BCA">
        <w:rPr>
          <w:rFonts w:ascii="Geogrotesque Lg" w:hAnsi="Geogrotesque Lg" w:cs="ArialMT"/>
          <w:kern w:val="0"/>
          <w:sz w:val="24"/>
          <w:szCs w:val="24"/>
        </w:rPr>
        <w:t>o</w:t>
      </w:r>
      <w:r w:rsidRPr="0012283C">
        <w:rPr>
          <w:rFonts w:ascii="Geogrotesque Lg" w:hAnsi="Geogrotesque Lg" w:cs="ArialMT"/>
          <w:kern w:val="0"/>
          <w:sz w:val="24"/>
          <w:szCs w:val="24"/>
        </w:rPr>
        <w:t>ddelka za arhitekturo na ljubljanski univerzi, nje</w:t>
      </w:r>
      <w:r w:rsidR="00EC0BCA">
        <w:rPr>
          <w:rFonts w:ascii="Geogrotesque Lg" w:hAnsi="Geogrotesque Lg" w:cs="ArialMT"/>
          <w:kern w:val="0"/>
          <w:sz w:val="24"/>
          <w:szCs w:val="24"/>
        </w:rPr>
        <w:t>gov</w:t>
      </w:r>
      <w:r w:rsidRPr="0012283C">
        <w:rPr>
          <w:rFonts w:ascii="Geogrotesque Lg" w:hAnsi="Geogrotesque Lg" w:cs="ArialMT"/>
          <w:kern w:val="0"/>
          <w:sz w:val="24"/>
          <w:szCs w:val="24"/>
        </w:rPr>
        <w:t xml:space="preserve">ega prvega učitelja </w:t>
      </w:r>
      <w:r w:rsidR="00EC0BCA">
        <w:rPr>
          <w:rFonts w:ascii="Geogrotesque Lg" w:hAnsi="Geogrotesque Lg" w:cs="ArialMT"/>
          <w:kern w:val="0"/>
          <w:sz w:val="24"/>
          <w:szCs w:val="24"/>
        </w:rPr>
        <w:t>ter</w:t>
      </w:r>
      <w:r w:rsidR="00EC0BCA"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začetnika moderne arhitekture in urbanizma na Slovenskem. V času njegovega izjemno</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aktivnega de</w:t>
      </w:r>
      <w:r w:rsidR="00EC0BCA">
        <w:rPr>
          <w:rFonts w:ascii="Geogrotesque Lg" w:hAnsi="Geogrotesque Lg" w:cs="ArialMT"/>
          <w:kern w:val="0"/>
          <w:sz w:val="24"/>
          <w:szCs w:val="24"/>
        </w:rPr>
        <w:t>l</w:t>
      </w:r>
      <w:r w:rsidRPr="0012283C">
        <w:rPr>
          <w:rFonts w:ascii="Geogrotesque Lg" w:hAnsi="Geogrotesque Lg" w:cs="ArialMT"/>
          <w:kern w:val="0"/>
          <w:sz w:val="24"/>
          <w:szCs w:val="24"/>
        </w:rPr>
        <w:t>ovanja je njegov arhitekturni opus doživel le malo strokovne in</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znanstvene obdelave (</w:t>
      </w:r>
      <w:r w:rsidR="00352586" w:rsidRPr="0012283C">
        <w:rPr>
          <w:rFonts w:ascii="Geogrotesque Lg" w:hAnsi="Geogrotesque Lg" w:cs="ArialMT"/>
          <w:kern w:val="0"/>
          <w:sz w:val="24"/>
          <w:szCs w:val="24"/>
        </w:rPr>
        <w:t xml:space="preserve">Janez Koželj, ur., </w:t>
      </w:r>
      <w:r w:rsidRPr="0012283C">
        <w:rPr>
          <w:rFonts w:ascii="Geogrotesque Lg" w:hAnsi="Geogrotesque Lg" w:cs="ArialMT"/>
          <w:i/>
          <w:kern w:val="0"/>
          <w:sz w:val="24"/>
          <w:szCs w:val="24"/>
        </w:rPr>
        <w:t>Ivan Vurnik 1884</w:t>
      </w:r>
      <w:r w:rsidR="00EC0BCA">
        <w:rPr>
          <w:rFonts w:ascii="Geogrotesque Lg" w:hAnsi="Geogrotesque Lg" w:cs="ArialMT"/>
          <w:i/>
          <w:kern w:val="0"/>
          <w:sz w:val="24"/>
          <w:szCs w:val="24"/>
        </w:rPr>
        <w:t>–</w:t>
      </w:r>
      <w:r w:rsidRPr="0012283C">
        <w:rPr>
          <w:rFonts w:ascii="Geogrotesque Lg" w:hAnsi="Geogrotesque Lg" w:cs="ArialMT"/>
          <w:i/>
          <w:kern w:val="0"/>
          <w:sz w:val="24"/>
          <w:szCs w:val="24"/>
        </w:rPr>
        <w:t>1971. Slovenski arhitekt</w:t>
      </w:r>
      <w:r w:rsidRPr="0012283C">
        <w:rPr>
          <w:rFonts w:ascii="Geogrotesque Lg" w:hAnsi="Geogrotesque Lg" w:cs="ArialMT"/>
          <w:kern w:val="0"/>
          <w:sz w:val="24"/>
          <w:szCs w:val="24"/>
        </w:rPr>
        <w:t>,</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1994; </w:t>
      </w:r>
      <w:r w:rsidR="00A00E8E" w:rsidRPr="0012283C">
        <w:rPr>
          <w:rFonts w:ascii="Geogrotesque Lg" w:hAnsi="Geogrotesque Lg" w:cs="ArialMT"/>
          <w:kern w:val="0"/>
          <w:sz w:val="24"/>
          <w:szCs w:val="24"/>
        </w:rPr>
        <w:t xml:space="preserve">Boris Leskovec, </w:t>
      </w:r>
      <w:r w:rsidR="003234C0" w:rsidRPr="0012283C">
        <w:rPr>
          <w:rFonts w:ascii="Geogrotesque Lg" w:hAnsi="Geogrotesque Lg" w:cs="ArialMT"/>
          <w:i/>
          <w:kern w:val="0"/>
          <w:sz w:val="24"/>
          <w:szCs w:val="24"/>
        </w:rPr>
        <w:t>Na brzicah življenja: življenjska pot arhitekta Ivana Vurnika in slikarke Helene Kottler Vurnik</w:t>
      </w:r>
      <w:r w:rsidR="00A00E8E" w:rsidRPr="0012283C">
        <w:rPr>
          <w:rFonts w:ascii="Geogrotesque Lg" w:hAnsi="Geogrotesque Lg" w:cs="ArialMT"/>
          <w:kern w:val="0"/>
          <w:sz w:val="24"/>
          <w:szCs w:val="24"/>
        </w:rPr>
        <w:t>, 2017;</w:t>
      </w:r>
      <w:r w:rsidR="003234C0"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Boris Leskovec, </w:t>
      </w:r>
      <w:r w:rsidRPr="0012283C">
        <w:rPr>
          <w:rFonts w:ascii="Geogrotesque Lg" w:hAnsi="Geogrotesque Lg" w:cs="ArialMT"/>
          <w:i/>
          <w:kern w:val="0"/>
          <w:sz w:val="24"/>
          <w:szCs w:val="24"/>
        </w:rPr>
        <w:t>Umetnost je doživljanje resnice: Vurnikove misli in teze o</w:t>
      </w:r>
      <w:r w:rsidR="002B6E81" w:rsidRPr="0012283C">
        <w:rPr>
          <w:rFonts w:ascii="Geogrotesque Lg" w:hAnsi="Geogrotesque Lg" w:cs="ArialMT"/>
          <w:i/>
          <w:kern w:val="0"/>
          <w:sz w:val="24"/>
          <w:szCs w:val="24"/>
        </w:rPr>
        <w:t xml:space="preserve"> </w:t>
      </w:r>
      <w:r w:rsidRPr="0012283C">
        <w:rPr>
          <w:rFonts w:ascii="Geogrotesque Lg" w:hAnsi="Geogrotesque Lg" w:cs="ArialMT"/>
          <w:i/>
          <w:kern w:val="0"/>
          <w:sz w:val="24"/>
          <w:szCs w:val="24"/>
        </w:rPr>
        <w:t>zgodovini umetnosti in arhitekture ter vlogi arhitekta v družbi</w:t>
      </w:r>
      <w:r w:rsidRPr="0012283C">
        <w:rPr>
          <w:rFonts w:ascii="Geogrotesque Lg" w:hAnsi="Geogrotesque Lg" w:cs="ArialMT"/>
          <w:kern w:val="0"/>
          <w:sz w:val="24"/>
          <w:szCs w:val="24"/>
        </w:rPr>
        <w:t xml:space="preserve">, 2020). Razstava bo </w:t>
      </w:r>
      <w:r w:rsidR="00475653" w:rsidRPr="0012283C">
        <w:rPr>
          <w:rFonts w:ascii="Geogrotesque Lg" w:hAnsi="Geogrotesque Lg" w:cs="ArialMT"/>
          <w:kern w:val="0"/>
          <w:sz w:val="24"/>
          <w:szCs w:val="24"/>
        </w:rPr>
        <w:t xml:space="preserve">omenjeno vrzel </w:t>
      </w:r>
      <w:r w:rsidRPr="0012283C">
        <w:rPr>
          <w:rFonts w:ascii="Geogrotesque Lg" w:hAnsi="Geogrotesque Lg" w:cs="ArialMT"/>
          <w:kern w:val="0"/>
          <w:sz w:val="24"/>
          <w:szCs w:val="24"/>
        </w:rPr>
        <w:t>pomembno dopolnila, saj bo na inovativen in sodoben ter širši</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javnosti dostopen način prikazala pomembno vlogo, ki jo je </w:t>
      </w:r>
      <w:r w:rsidR="00EC0BCA" w:rsidRPr="0012283C">
        <w:rPr>
          <w:rFonts w:ascii="Geogrotesque Lg" w:hAnsi="Geogrotesque Lg" w:cs="ArialMT"/>
          <w:kern w:val="0"/>
          <w:sz w:val="24"/>
          <w:szCs w:val="24"/>
        </w:rPr>
        <w:t xml:space="preserve">imel </w:t>
      </w:r>
      <w:r w:rsidRPr="0012283C">
        <w:rPr>
          <w:rFonts w:ascii="Geogrotesque Lg" w:hAnsi="Geogrotesque Lg" w:cs="ArialMT"/>
          <w:kern w:val="0"/>
          <w:sz w:val="24"/>
          <w:szCs w:val="24"/>
        </w:rPr>
        <w:t>Vurnik znotraj zgodovine arhitekturnega ustvarjanja na Slovenskem</w:t>
      </w:r>
      <w:r w:rsidR="00EC0BCA">
        <w:rPr>
          <w:rFonts w:ascii="Geogrotesque Lg" w:hAnsi="Geogrotesque Lg" w:cs="ArialMT"/>
          <w:kern w:val="0"/>
          <w:sz w:val="24"/>
          <w:szCs w:val="24"/>
        </w:rPr>
        <w:t>,</w:t>
      </w:r>
      <w:r w:rsidRPr="0012283C">
        <w:rPr>
          <w:rFonts w:ascii="Geogrotesque Lg" w:hAnsi="Geogrotesque Lg" w:cs="ArialMT"/>
          <w:kern w:val="0"/>
          <w:sz w:val="24"/>
          <w:szCs w:val="24"/>
        </w:rPr>
        <w:t xml:space="preserve"> </w:t>
      </w:r>
      <w:r w:rsidR="0034453F">
        <w:rPr>
          <w:rFonts w:ascii="Geogrotesque Lg" w:hAnsi="Geogrotesque Lg" w:cs="ArialMT"/>
          <w:kern w:val="0"/>
          <w:sz w:val="24"/>
          <w:szCs w:val="24"/>
        </w:rPr>
        <w:t>pa tudi</w:t>
      </w:r>
      <w:r w:rsidR="0034453F"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njegov pris</w:t>
      </w:r>
      <w:r w:rsidR="00EC0BCA">
        <w:rPr>
          <w:rFonts w:ascii="Geogrotesque Lg" w:hAnsi="Geogrotesque Lg" w:cs="ArialMT"/>
          <w:kern w:val="0"/>
          <w:sz w:val="24"/>
          <w:szCs w:val="24"/>
        </w:rPr>
        <w:t>pevek</w:t>
      </w:r>
      <w:r w:rsidRPr="0012283C">
        <w:rPr>
          <w:rFonts w:ascii="Geogrotesque Lg" w:hAnsi="Geogrotesque Lg" w:cs="ArialMT"/>
          <w:kern w:val="0"/>
          <w:sz w:val="24"/>
          <w:szCs w:val="24"/>
        </w:rPr>
        <w:t xml:space="preserve"> k</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uveljavitvi arhitekturne stroke prek pedagoškega dela na univerzi. </w:t>
      </w:r>
    </w:p>
    <w:p w14:paraId="705313E6" w14:textId="6B815F79" w:rsidR="00FC233B" w:rsidRPr="0012283C" w:rsidRDefault="00DA59C8" w:rsidP="002B6E81">
      <w:pPr>
        <w:autoSpaceDE w:val="0"/>
        <w:autoSpaceDN w:val="0"/>
        <w:adjustRightInd w:val="0"/>
        <w:spacing w:after="0" w:line="276" w:lineRule="auto"/>
        <w:ind w:firstLine="708"/>
        <w:jc w:val="both"/>
        <w:rPr>
          <w:rFonts w:ascii="Geogrotesque Lg" w:hAnsi="Geogrotesque Lg" w:cs="ArialMT"/>
          <w:kern w:val="0"/>
          <w:sz w:val="24"/>
          <w:szCs w:val="24"/>
        </w:rPr>
      </w:pPr>
      <w:r w:rsidRPr="0012283C">
        <w:rPr>
          <w:rFonts w:ascii="Geogrotesque Lg" w:hAnsi="Geogrotesque Lg" w:cs="ArialMT"/>
          <w:kern w:val="0"/>
          <w:sz w:val="24"/>
          <w:szCs w:val="24"/>
        </w:rPr>
        <w:t>Razstava bo</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zajela njegova največja dela</w:t>
      </w:r>
      <w:r w:rsidR="00FA4CE8">
        <w:rPr>
          <w:rFonts w:ascii="Geogrotesque Lg" w:hAnsi="Geogrotesque Lg" w:cs="ArialMT"/>
          <w:kern w:val="0"/>
          <w:sz w:val="24"/>
          <w:szCs w:val="24"/>
        </w:rPr>
        <w:t xml:space="preserve"> in jih</w:t>
      </w:r>
      <w:r w:rsidRPr="0012283C">
        <w:rPr>
          <w:rFonts w:ascii="Geogrotesque Lg" w:hAnsi="Geogrotesque Lg" w:cs="ArialMT"/>
          <w:kern w:val="0"/>
          <w:sz w:val="24"/>
          <w:szCs w:val="24"/>
        </w:rPr>
        <w:t xml:space="preserve"> predstav</w:t>
      </w:r>
      <w:r w:rsidR="00FA4CE8">
        <w:rPr>
          <w:rFonts w:ascii="Geogrotesque Lg" w:hAnsi="Geogrotesque Lg" w:cs="ArialMT"/>
          <w:kern w:val="0"/>
          <w:sz w:val="24"/>
          <w:szCs w:val="24"/>
        </w:rPr>
        <w:t>i</w:t>
      </w:r>
      <w:r w:rsidRPr="0012283C">
        <w:rPr>
          <w:rFonts w:ascii="Geogrotesque Lg" w:hAnsi="Geogrotesque Lg" w:cs="ArialMT"/>
          <w:kern w:val="0"/>
          <w:sz w:val="24"/>
          <w:szCs w:val="24"/>
        </w:rPr>
        <w:t>la v časovnem razponu od nastanka</w:t>
      </w:r>
      <w:r w:rsidR="002B6E81" w:rsidRPr="0012283C">
        <w:rPr>
          <w:rFonts w:ascii="Geogrotesque Lg" w:hAnsi="Geogrotesque Lg" w:cs="ArialMT"/>
          <w:kern w:val="0"/>
          <w:sz w:val="24"/>
          <w:szCs w:val="24"/>
        </w:rPr>
        <w:t xml:space="preserve"> </w:t>
      </w:r>
      <w:r w:rsidR="00FA4CE8">
        <w:rPr>
          <w:rFonts w:ascii="Geogrotesque Lg" w:hAnsi="Geogrotesque Lg" w:cs="ArialMT"/>
          <w:kern w:val="0"/>
          <w:sz w:val="24"/>
          <w:szCs w:val="24"/>
        </w:rPr>
        <w:t>do</w:t>
      </w:r>
      <w:r w:rsidR="00FA4CE8"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danes</w:t>
      </w:r>
      <w:r w:rsidR="000966C2">
        <w:rPr>
          <w:rFonts w:ascii="Geogrotesque Lg" w:hAnsi="Geogrotesque Lg" w:cs="ArialMT"/>
          <w:kern w:val="0"/>
          <w:sz w:val="24"/>
          <w:szCs w:val="24"/>
        </w:rPr>
        <w:t>:</w:t>
      </w:r>
      <w:r w:rsidRPr="0012283C">
        <w:rPr>
          <w:rFonts w:ascii="Geogrotesque Lg" w:hAnsi="Geogrotesque Lg" w:cs="ArialMT"/>
          <w:kern w:val="0"/>
          <w:sz w:val="24"/>
          <w:szCs w:val="24"/>
        </w:rPr>
        <w:t xml:space="preserve"> </w:t>
      </w:r>
      <w:r w:rsidR="000966C2">
        <w:rPr>
          <w:rFonts w:ascii="Geogrotesque Lg" w:hAnsi="Geogrotesque Lg" w:cs="ArialMT"/>
          <w:kern w:val="0"/>
          <w:sz w:val="24"/>
          <w:szCs w:val="24"/>
        </w:rPr>
        <w:t>v</w:t>
      </w:r>
      <w:r w:rsidRPr="0012283C">
        <w:rPr>
          <w:rFonts w:ascii="Geogrotesque Lg" w:hAnsi="Geogrotesque Lg" w:cs="ArialMT"/>
          <w:kern w:val="0"/>
          <w:sz w:val="24"/>
          <w:szCs w:val="24"/>
        </w:rPr>
        <w:t xml:space="preserve"> sodelovanju z Muzejem za arhitekturo in oblikovanje bomo s pomočjo</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muzejskega gradiva (originalni načrti in makete, fotografije, rokopisi, skice) predstavili</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njegova dela</w:t>
      </w:r>
      <w:r w:rsidR="000966C2">
        <w:rPr>
          <w:rFonts w:ascii="Geogrotesque Lg" w:hAnsi="Geogrotesque Lg" w:cs="ArialMT"/>
          <w:kern w:val="0"/>
          <w:sz w:val="24"/>
          <w:szCs w:val="24"/>
        </w:rPr>
        <w:t>,</w:t>
      </w:r>
      <w:r w:rsidRPr="0012283C">
        <w:rPr>
          <w:rFonts w:ascii="Geogrotesque Lg" w:hAnsi="Geogrotesque Lg" w:cs="ArialMT"/>
          <w:kern w:val="0"/>
          <w:sz w:val="24"/>
          <w:szCs w:val="24"/>
        </w:rPr>
        <w:t xml:space="preserve"> </w:t>
      </w:r>
      <w:r w:rsidR="000966C2">
        <w:rPr>
          <w:rFonts w:ascii="Geogrotesque Lg" w:hAnsi="Geogrotesque Lg" w:cs="ArialMT"/>
          <w:kern w:val="0"/>
          <w:sz w:val="24"/>
          <w:szCs w:val="24"/>
        </w:rPr>
        <w:t>kakršna so bila v</w:t>
      </w:r>
      <w:r w:rsidRPr="0012283C">
        <w:rPr>
          <w:rFonts w:ascii="Geogrotesque Lg" w:hAnsi="Geogrotesque Lg" w:cs="ArialMT"/>
          <w:kern w:val="0"/>
          <w:sz w:val="24"/>
          <w:szCs w:val="24"/>
        </w:rPr>
        <w:t xml:space="preserve"> čas</w:t>
      </w:r>
      <w:r w:rsidR="000966C2">
        <w:rPr>
          <w:rFonts w:ascii="Geogrotesque Lg" w:hAnsi="Geogrotesque Lg" w:cs="ArialMT"/>
          <w:kern w:val="0"/>
          <w:sz w:val="24"/>
          <w:szCs w:val="24"/>
        </w:rPr>
        <w:t>u</w:t>
      </w:r>
      <w:r w:rsidRPr="0012283C">
        <w:rPr>
          <w:rFonts w:ascii="Geogrotesque Lg" w:hAnsi="Geogrotesque Lg" w:cs="ArialMT"/>
          <w:kern w:val="0"/>
          <w:sz w:val="24"/>
          <w:szCs w:val="24"/>
        </w:rPr>
        <w:t xml:space="preserve"> nastanka</w:t>
      </w:r>
      <w:r w:rsidR="000966C2">
        <w:rPr>
          <w:rFonts w:ascii="Geogrotesque Lg" w:hAnsi="Geogrotesque Lg" w:cs="ArialMT"/>
          <w:kern w:val="0"/>
          <w:sz w:val="24"/>
          <w:szCs w:val="24"/>
        </w:rPr>
        <w:t>,</w:t>
      </w:r>
      <w:r w:rsidRPr="0012283C">
        <w:rPr>
          <w:rFonts w:ascii="Geogrotesque Lg" w:hAnsi="Geogrotesque Lg" w:cs="ArialMT"/>
          <w:kern w:val="0"/>
          <w:sz w:val="24"/>
          <w:szCs w:val="24"/>
        </w:rPr>
        <w:t xml:space="preserve"> </w:t>
      </w:r>
      <w:r w:rsidR="000966C2">
        <w:rPr>
          <w:rFonts w:ascii="Geogrotesque Lg" w:hAnsi="Geogrotesque Lg" w:cs="ArialMT"/>
          <w:kern w:val="0"/>
          <w:sz w:val="24"/>
          <w:szCs w:val="24"/>
        </w:rPr>
        <w:t xml:space="preserve">skupaj </w:t>
      </w:r>
      <w:r w:rsidRPr="0012283C">
        <w:rPr>
          <w:rFonts w:ascii="Geogrotesque Lg" w:hAnsi="Geogrotesque Lg" w:cs="ArialMT"/>
          <w:kern w:val="0"/>
          <w:sz w:val="24"/>
          <w:szCs w:val="24"/>
        </w:rPr>
        <w:t xml:space="preserve">s podobo </w:t>
      </w:r>
      <w:r w:rsidR="000966C2">
        <w:rPr>
          <w:rFonts w:ascii="Geogrotesque Lg" w:hAnsi="Geogrotesque Lg" w:cs="ArialMT"/>
          <w:kern w:val="0"/>
          <w:sz w:val="24"/>
          <w:szCs w:val="24"/>
        </w:rPr>
        <w:t xml:space="preserve">njihovega </w:t>
      </w:r>
      <w:r w:rsidRPr="0012283C">
        <w:rPr>
          <w:rFonts w:ascii="Geogrotesque Lg" w:hAnsi="Geogrotesque Lg" w:cs="ArialMT"/>
          <w:kern w:val="0"/>
          <w:sz w:val="24"/>
          <w:szCs w:val="24"/>
        </w:rPr>
        <w:t>današnjega stanja</w:t>
      </w:r>
      <w:r w:rsidR="000966C2">
        <w:rPr>
          <w:rFonts w:ascii="Geogrotesque Lg" w:hAnsi="Geogrotesque Lg" w:cs="ArialMT"/>
          <w:kern w:val="0"/>
          <w:sz w:val="24"/>
          <w:szCs w:val="24"/>
        </w:rPr>
        <w:t>, ujeto</w:t>
      </w:r>
      <w:r w:rsidRPr="0012283C">
        <w:rPr>
          <w:rFonts w:ascii="Geogrotesque Lg" w:hAnsi="Geogrotesque Lg" w:cs="ArialMT"/>
          <w:kern w:val="0"/>
          <w:sz w:val="24"/>
          <w:szCs w:val="24"/>
        </w:rPr>
        <w:t xml:space="preserve"> skozi oči priznanega in</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mednarodno uveljavljenega arhitekturnega fotografa Mirana Kambiča (1965). </w:t>
      </w:r>
      <w:r w:rsidR="000966C2">
        <w:rPr>
          <w:rFonts w:ascii="Geogrotesque Lg" w:hAnsi="Geogrotesque Lg" w:cs="ArialMT"/>
          <w:kern w:val="0"/>
          <w:sz w:val="24"/>
          <w:szCs w:val="24"/>
        </w:rPr>
        <w:t>Slednj</w:t>
      </w:r>
      <w:r w:rsidRPr="0012283C">
        <w:rPr>
          <w:rFonts w:ascii="Geogrotesque Lg" w:hAnsi="Geogrotesque Lg" w:cs="ArialMT"/>
          <w:kern w:val="0"/>
          <w:sz w:val="24"/>
          <w:szCs w:val="24"/>
        </w:rPr>
        <w:t>i bo</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izbrane lokacije in objekte predstavil </w:t>
      </w:r>
      <w:r w:rsidR="000966C2">
        <w:rPr>
          <w:rFonts w:ascii="Geogrotesque Lg" w:hAnsi="Geogrotesque Lg" w:cs="ArialMT"/>
          <w:kern w:val="0"/>
          <w:sz w:val="24"/>
          <w:szCs w:val="24"/>
        </w:rPr>
        <w:t>s</w:t>
      </w:r>
      <w:r w:rsidRPr="0012283C">
        <w:rPr>
          <w:rFonts w:ascii="Geogrotesque Lg" w:hAnsi="Geogrotesque Lg" w:cs="ArialMT"/>
          <w:kern w:val="0"/>
          <w:sz w:val="24"/>
          <w:szCs w:val="24"/>
        </w:rPr>
        <w:t xml:space="preserve"> še nevidenih zornih kotov, vključenih v širši</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prostor. Fotografije današnjega stanja bodo izražale odnos uporabnikov do arhitekture</w:t>
      </w:r>
      <w:r w:rsidR="001F177D">
        <w:rPr>
          <w:rFonts w:ascii="Geogrotesque Lg" w:hAnsi="Geogrotesque Lg" w:cs="ArialMT"/>
          <w:kern w:val="0"/>
          <w:sz w:val="24"/>
          <w:szCs w:val="24"/>
        </w:rPr>
        <w:t xml:space="preserve"> in njenega</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ohranjanja, skrb zanjo in hkrati njeno preoblikovanje skozi čas.</w:t>
      </w:r>
      <w:r w:rsidR="002B6E81" w:rsidRPr="0012283C">
        <w:rPr>
          <w:rFonts w:ascii="Geogrotesque Lg" w:hAnsi="Geogrotesque Lg" w:cs="ArialMT"/>
          <w:kern w:val="0"/>
          <w:sz w:val="24"/>
          <w:szCs w:val="24"/>
        </w:rPr>
        <w:t xml:space="preserve"> </w:t>
      </w:r>
    </w:p>
    <w:p w14:paraId="14BFE993" w14:textId="5CA43B93" w:rsidR="00DA59C8" w:rsidRPr="0012283C" w:rsidRDefault="00DA59C8" w:rsidP="002B6E81">
      <w:pPr>
        <w:autoSpaceDE w:val="0"/>
        <w:autoSpaceDN w:val="0"/>
        <w:adjustRightInd w:val="0"/>
        <w:spacing w:after="0" w:line="276" w:lineRule="auto"/>
        <w:ind w:firstLine="708"/>
        <w:jc w:val="both"/>
        <w:rPr>
          <w:rFonts w:ascii="Geogrotesque Lg" w:hAnsi="Geogrotesque Lg" w:cs="ArialMT"/>
          <w:kern w:val="0"/>
          <w:sz w:val="24"/>
          <w:szCs w:val="24"/>
        </w:rPr>
      </w:pPr>
      <w:r w:rsidRPr="0012283C">
        <w:rPr>
          <w:rFonts w:ascii="Geogrotesque Lg" w:hAnsi="Geogrotesque Lg" w:cs="ArialMT"/>
          <w:kern w:val="0"/>
          <w:sz w:val="24"/>
          <w:szCs w:val="24"/>
        </w:rPr>
        <w:t>Kurator razstave dr. Bogo Zupančič</w:t>
      </w:r>
      <w:r w:rsidR="00B727E3" w:rsidRPr="0012283C">
        <w:rPr>
          <w:rFonts w:ascii="Geogrotesque Lg" w:hAnsi="Geogrotesque Lg" w:cs="ArialMT"/>
          <w:kern w:val="0"/>
          <w:sz w:val="24"/>
          <w:szCs w:val="24"/>
        </w:rPr>
        <w:t xml:space="preserve"> (Muzej za arhitekturo in oblikovanje)</w:t>
      </w:r>
      <w:r w:rsidRPr="0012283C">
        <w:rPr>
          <w:rFonts w:ascii="Geogrotesque Lg" w:hAnsi="Geogrotesque Lg" w:cs="ArialMT"/>
          <w:kern w:val="0"/>
          <w:sz w:val="24"/>
          <w:szCs w:val="24"/>
        </w:rPr>
        <w:t xml:space="preserve"> bo poleg izbora muzejskih predmetov in umetniških</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fotografij Vurnikovo življenje in delo </w:t>
      </w:r>
      <w:r w:rsidR="0040574C" w:rsidRPr="0012283C">
        <w:rPr>
          <w:rFonts w:ascii="Geogrotesque Lg" w:hAnsi="Geogrotesque Lg" w:cs="ArialMT"/>
          <w:kern w:val="0"/>
          <w:sz w:val="24"/>
          <w:szCs w:val="24"/>
        </w:rPr>
        <w:t xml:space="preserve">v času projekta raziskoval </w:t>
      </w:r>
      <w:r w:rsidR="0040574C">
        <w:rPr>
          <w:rFonts w:ascii="Geogrotesque Lg" w:hAnsi="Geogrotesque Lg" w:cs="ArialMT"/>
          <w:kern w:val="0"/>
          <w:sz w:val="24"/>
          <w:szCs w:val="24"/>
        </w:rPr>
        <w:t xml:space="preserve">tudi </w:t>
      </w:r>
      <w:r w:rsidRPr="0012283C">
        <w:rPr>
          <w:rFonts w:ascii="Geogrotesque Lg" w:hAnsi="Geogrotesque Lg" w:cs="ArialMT"/>
          <w:kern w:val="0"/>
          <w:sz w:val="24"/>
          <w:szCs w:val="24"/>
        </w:rPr>
        <w:t>na podlagi arhivskih</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dokumentov in predmetov. Svoje</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znanstveno delo bo predstavil na razstavi in na okrogli</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miz</w:t>
      </w:r>
      <w:r w:rsidR="00AA2462" w:rsidRPr="0012283C">
        <w:rPr>
          <w:rFonts w:ascii="Geogrotesque Lg" w:hAnsi="Geogrotesque Lg" w:cs="ArialMT"/>
          <w:kern w:val="0"/>
          <w:sz w:val="24"/>
          <w:szCs w:val="24"/>
        </w:rPr>
        <w:t>i</w:t>
      </w:r>
      <w:r w:rsidR="00E542DA" w:rsidRPr="0012283C">
        <w:rPr>
          <w:rFonts w:ascii="Geogrotesque Lg" w:hAnsi="Geogrotesque Lg" w:cs="ArialMT"/>
          <w:kern w:val="0"/>
          <w:sz w:val="24"/>
          <w:szCs w:val="24"/>
        </w:rPr>
        <w:t xml:space="preserve"> v Muzeju za arhitekturo in oblikovanje</w:t>
      </w:r>
      <w:r w:rsidRPr="0012283C">
        <w:rPr>
          <w:rFonts w:ascii="Geogrotesque Lg" w:hAnsi="Geogrotesque Lg" w:cs="ArialMT"/>
          <w:kern w:val="0"/>
          <w:sz w:val="24"/>
          <w:szCs w:val="24"/>
        </w:rPr>
        <w:t>.</w:t>
      </w:r>
      <w:r w:rsidR="002B6E81" w:rsidRPr="0012283C">
        <w:rPr>
          <w:rFonts w:ascii="Geogrotesque Lg" w:hAnsi="Geogrotesque Lg" w:cs="ArialMT"/>
          <w:kern w:val="0"/>
          <w:sz w:val="24"/>
          <w:szCs w:val="24"/>
        </w:rPr>
        <w:t xml:space="preserve"> </w:t>
      </w:r>
    </w:p>
    <w:p w14:paraId="15E7F47C" w14:textId="28E1A021" w:rsidR="00045E1B" w:rsidRPr="0012283C" w:rsidRDefault="00DA59C8" w:rsidP="002B6E81">
      <w:pPr>
        <w:autoSpaceDE w:val="0"/>
        <w:autoSpaceDN w:val="0"/>
        <w:adjustRightInd w:val="0"/>
        <w:spacing w:after="0" w:line="276" w:lineRule="auto"/>
        <w:ind w:firstLine="708"/>
        <w:jc w:val="both"/>
        <w:rPr>
          <w:rFonts w:ascii="Geogrotesque Lg" w:hAnsi="Geogrotesque Lg" w:cs="ArialMT"/>
          <w:kern w:val="0"/>
          <w:sz w:val="24"/>
          <w:szCs w:val="24"/>
        </w:rPr>
      </w:pPr>
      <w:r w:rsidRPr="0012283C">
        <w:rPr>
          <w:rFonts w:ascii="Geogrotesque Lg" w:hAnsi="Geogrotesque Lg" w:cs="ArialMT"/>
          <w:kern w:val="0"/>
          <w:sz w:val="24"/>
          <w:szCs w:val="24"/>
        </w:rPr>
        <w:t xml:space="preserve">Arhitekt prof. Vurnik se je v času svoje dolge in raznolike kariere </w:t>
      </w:r>
      <w:r w:rsidR="005D70D8" w:rsidRPr="0012283C">
        <w:rPr>
          <w:rFonts w:ascii="Geogrotesque Lg" w:hAnsi="Geogrotesque Lg" w:cs="ArialMT"/>
          <w:kern w:val="0"/>
          <w:sz w:val="24"/>
          <w:szCs w:val="24"/>
        </w:rPr>
        <w:t xml:space="preserve">na dogajanja v družbenih </w:t>
      </w:r>
      <w:r w:rsidR="005D70D8">
        <w:rPr>
          <w:rFonts w:ascii="Geogrotesque Lg" w:hAnsi="Geogrotesque Lg" w:cs="ArialMT"/>
          <w:kern w:val="0"/>
          <w:sz w:val="24"/>
          <w:szCs w:val="24"/>
        </w:rPr>
        <w:t>okoljih</w:t>
      </w:r>
      <w:r w:rsidR="005D70D8" w:rsidRPr="0012283C">
        <w:rPr>
          <w:rFonts w:ascii="Geogrotesque Lg" w:hAnsi="Geogrotesque Lg" w:cs="ArialMT"/>
          <w:kern w:val="0"/>
          <w:sz w:val="24"/>
          <w:szCs w:val="24"/>
        </w:rPr>
        <w:t>, kjer je ustvarjal</w:t>
      </w:r>
      <w:r w:rsidR="005D70D8">
        <w:rPr>
          <w:rFonts w:ascii="Geogrotesque Lg" w:hAnsi="Geogrotesque Lg" w:cs="ArialMT"/>
          <w:kern w:val="0"/>
          <w:sz w:val="24"/>
          <w:szCs w:val="24"/>
        </w:rPr>
        <w:t>,</w:t>
      </w:r>
      <w:r w:rsidR="005D70D8"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vseskozi odzival tako s</w:t>
      </w:r>
      <w:r w:rsidR="0042497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svojimi deli</w:t>
      </w:r>
      <w:r w:rsidR="005D70D8">
        <w:rPr>
          <w:rFonts w:ascii="Geogrotesque Lg" w:hAnsi="Geogrotesque Lg" w:cs="ArialMT"/>
          <w:kern w:val="0"/>
          <w:sz w:val="24"/>
          <w:szCs w:val="24"/>
        </w:rPr>
        <w:t xml:space="preserve"> in</w:t>
      </w:r>
      <w:r w:rsidRPr="0012283C">
        <w:rPr>
          <w:rFonts w:ascii="Geogrotesque Lg" w:hAnsi="Geogrotesque Lg" w:cs="ArialMT"/>
          <w:kern w:val="0"/>
          <w:sz w:val="24"/>
          <w:szCs w:val="24"/>
        </w:rPr>
        <w:t xml:space="preserve"> strokovnimi zapisi kot </w:t>
      </w:r>
      <w:r w:rsidR="005D70D8">
        <w:rPr>
          <w:rFonts w:ascii="Geogrotesque Lg" w:hAnsi="Geogrotesque Lg" w:cs="ArialMT"/>
          <w:kern w:val="0"/>
          <w:sz w:val="24"/>
          <w:szCs w:val="24"/>
        </w:rPr>
        <w:t xml:space="preserve">s </w:t>
      </w:r>
      <w:r w:rsidRPr="0012283C">
        <w:rPr>
          <w:rFonts w:ascii="Geogrotesque Lg" w:hAnsi="Geogrotesque Lg" w:cs="ArialMT"/>
          <w:kern w:val="0"/>
          <w:sz w:val="24"/>
          <w:szCs w:val="24"/>
        </w:rPr>
        <w:t>predavanji in razstavami. V Ljubljani je v</w:t>
      </w:r>
      <w:r w:rsidR="00712C96">
        <w:rPr>
          <w:rFonts w:ascii="Geogrotesque Lg" w:hAnsi="Geogrotesque Lg" w:cs="ArialMT"/>
          <w:kern w:val="0"/>
          <w:sz w:val="24"/>
          <w:szCs w:val="24"/>
        </w:rPr>
        <w:t>e</w:t>
      </w:r>
      <w:r w:rsidRPr="0012283C">
        <w:rPr>
          <w:rFonts w:ascii="Geogrotesque Lg" w:hAnsi="Geogrotesque Lg" w:cs="ArialMT"/>
          <w:kern w:val="0"/>
          <w:sz w:val="24"/>
          <w:szCs w:val="24"/>
        </w:rPr>
        <w:t>s</w:t>
      </w:r>
      <w:r w:rsidR="00712C96">
        <w:rPr>
          <w:rFonts w:ascii="Geogrotesque Lg" w:hAnsi="Geogrotesque Lg" w:cs="ArialMT"/>
          <w:kern w:val="0"/>
          <w:sz w:val="24"/>
          <w:szCs w:val="24"/>
        </w:rPr>
        <w:t xml:space="preserve"> ča</w:t>
      </w:r>
      <w:r w:rsidRPr="0012283C">
        <w:rPr>
          <w:rFonts w:ascii="Geogrotesque Lg" w:hAnsi="Geogrotesque Lg" w:cs="ArialMT"/>
          <w:kern w:val="0"/>
          <w:sz w:val="24"/>
          <w:szCs w:val="24"/>
        </w:rPr>
        <w:t>s živel v</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senci </w:t>
      </w:r>
      <w:r w:rsidR="005D70D8">
        <w:rPr>
          <w:rFonts w:ascii="Geogrotesque Lg" w:hAnsi="Geogrotesque Lg" w:cs="ArialMT"/>
          <w:kern w:val="0"/>
          <w:sz w:val="24"/>
          <w:szCs w:val="24"/>
        </w:rPr>
        <w:t xml:space="preserve">svojega </w:t>
      </w:r>
      <w:r w:rsidRPr="0012283C">
        <w:rPr>
          <w:rFonts w:ascii="Geogrotesque Lg" w:hAnsi="Geogrotesque Lg" w:cs="ArialMT"/>
          <w:kern w:val="0"/>
          <w:sz w:val="24"/>
          <w:szCs w:val="24"/>
        </w:rPr>
        <w:t>karizmatičnega »soseda« na Tehniki</w:t>
      </w:r>
      <w:r w:rsidR="00DC3662" w:rsidRPr="0012283C">
        <w:rPr>
          <w:rFonts w:ascii="Geogrotesque Lg" w:hAnsi="Geogrotesque Lg" w:cs="ArialMT"/>
          <w:kern w:val="0"/>
          <w:sz w:val="24"/>
          <w:szCs w:val="24"/>
        </w:rPr>
        <w:t>,</w:t>
      </w:r>
      <w:r w:rsidRPr="0012283C">
        <w:rPr>
          <w:rFonts w:ascii="Geogrotesque Lg" w:hAnsi="Geogrotesque Lg" w:cs="ArialMT"/>
          <w:kern w:val="0"/>
          <w:sz w:val="24"/>
          <w:szCs w:val="24"/>
        </w:rPr>
        <w:t xml:space="preserve"> arhitekta prof. Jožeta Plečnika, zato je njegov</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opus slabše raziskan in obdelan, čeprav ima veliko zaslug za razvoj omenjenih strokovnih</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področij pri nas. Raziskava in razstava bosta poskušali najti in pokazati nove poglede</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 xml:space="preserve">in </w:t>
      </w:r>
      <w:r w:rsidRPr="0012283C">
        <w:rPr>
          <w:rFonts w:ascii="Geogrotesque Lg" w:hAnsi="Geogrotesque Lg" w:cs="ArialMT"/>
          <w:kern w:val="0"/>
          <w:sz w:val="24"/>
          <w:szCs w:val="24"/>
        </w:rPr>
        <w:lastRenderedPageBreak/>
        <w:t>poudarke v njegovi bogati karieri. Omeniti velja njegovo strokovno širino in odprtost,</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saj je prav Vurnik pomagal utreti univerzitetno pot Plečnikovemu študentu, arhitektu</w:t>
      </w:r>
      <w:r w:rsidR="002B6E81" w:rsidRPr="0012283C">
        <w:rPr>
          <w:rFonts w:ascii="Geogrotesque Lg" w:hAnsi="Geogrotesque Lg" w:cs="ArialMT"/>
          <w:kern w:val="0"/>
          <w:sz w:val="24"/>
          <w:szCs w:val="24"/>
        </w:rPr>
        <w:t xml:space="preserve"> </w:t>
      </w:r>
      <w:r w:rsidRPr="0012283C">
        <w:rPr>
          <w:rFonts w:ascii="Geogrotesque Lg" w:hAnsi="Geogrotesque Lg" w:cs="ArialMT"/>
          <w:kern w:val="0"/>
          <w:sz w:val="24"/>
          <w:szCs w:val="24"/>
        </w:rPr>
        <w:t>Edvardu Ravnikarju.</w:t>
      </w:r>
    </w:p>
    <w:p w14:paraId="4ACC2D70" w14:textId="21351C22" w:rsidR="00DA59C8" w:rsidRPr="0012283C" w:rsidRDefault="008A32DF" w:rsidP="002B6E81">
      <w:pPr>
        <w:autoSpaceDE w:val="0"/>
        <w:autoSpaceDN w:val="0"/>
        <w:adjustRightInd w:val="0"/>
        <w:spacing w:after="0" w:line="276" w:lineRule="auto"/>
        <w:ind w:firstLine="708"/>
        <w:jc w:val="both"/>
        <w:rPr>
          <w:rFonts w:ascii="Geogrotesque Lg" w:hAnsi="Geogrotesque Lg" w:cs="ArialMT"/>
          <w:kern w:val="0"/>
          <w:sz w:val="24"/>
          <w:szCs w:val="24"/>
        </w:rPr>
      </w:pPr>
      <w:r>
        <w:rPr>
          <w:rFonts w:ascii="Geogrotesque Lg" w:hAnsi="Geogrotesque Lg" w:cs="ArialMT"/>
          <w:kern w:val="0"/>
          <w:sz w:val="24"/>
          <w:szCs w:val="24"/>
        </w:rPr>
        <w:t>P</w:t>
      </w:r>
      <w:r w:rsidRPr="0012283C">
        <w:rPr>
          <w:rFonts w:ascii="Geogrotesque Lg" w:hAnsi="Geogrotesque Lg" w:cs="ArialMT"/>
          <w:kern w:val="0"/>
          <w:sz w:val="24"/>
          <w:szCs w:val="24"/>
        </w:rPr>
        <w:t xml:space="preserve">obudnica razstave </w:t>
      </w:r>
      <w:r>
        <w:rPr>
          <w:rFonts w:ascii="Geogrotesque Lg" w:hAnsi="Geogrotesque Lg" w:cs="ArialMT"/>
          <w:kern w:val="0"/>
          <w:sz w:val="24"/>
          <w:szCs w:val="24"/>
        </w:rPr>
        <w:t>je a</w:t>
      </w:r>
      <w:r w:rsidR="00DA59C8" w:rsidRPr="0012283C">
        <w:rPr>
          <w:rFonts w:ascii="Geogrotesque Lg" w:hAnsi="Geogrotesque Lg" w:cs="ArialMT"/>
          <w:kern w:val="0"/>
          <w:sz w:val="24"/>
          <w:szCs w:val="24"/>
        </w:rPr>
        <w:t>vtorska skupina arhitektk in umetnostnih zgodovinark</w:t>
      </w:r>
      <w:r>
        <w:rPr>
          <w:rFonts w:ascii="Geogrotesque Lg" w:hAnsi="Geogrotesque Lg" w:cs="ArialMT"/>
          <w:kern w:val="0"/>
          <w:sz w:val="24"/>
          <w:szCs w:val="24"/>
        </w:rPr>
        <w:t>, ki delujejo</w:t>
      </w:r>
      <w:r w:rsidR="00DA59C8" w:rsidRPr="0012283C">
        <w:rPr>
          <w:rFonts w:ascii="Geogrotesque Lg" w:hAnsi="Geogrotesque Lg" w:cs="ArialMT"/>
          <w:kern w:val="0"/>
          <w:sz w:val="24"/>
          <w:szCs w:val="24"/>
        </w:rPr>
        <w:t xml:space="preserve"> pod</w:t>
      </w:r>
      <w:r w:rsidR="002B6E81" w:rsidRPr="0012283C">
        <w:rPr>
          <w:rFonts w:ascii="Geogrotesque Lg" w:hAnsi="Geogrotesque Lg" w:cs="ArialMT"/>
          <w:kern w:val="0"/>
          <w:sz w:val="24"/>
          <w:szCs w:val="24"/>
        </w:rPr>
        <w:t xml:space="preserve"> </w:t>
      </w:r>
      <w:r w:rsidR="00DA59C8" w:rsidRPr="0012283C">
        <w:rPr>
          <w:rFonts w:ascii="Geogrotesque Lg" w:hAnsi="Geogrotesque Lg" w:cs="ArialMT"/>
          <w:kern w:val="0"/>
          <w:sz w:val="24"/>
          <w:szCs w:val="24"/>
        </w:rPr>
        <w:t>okriljem</w:t>
      </w:r>
      <w:r w:rsidR="00424971" w:rsidRPr="0012283C">
        <w:rPr>
          <w:rFonts w:ascii="Geogrotesque Lg" w:hAnsi="Geogrotesque Lg" w:cs="ArialMT"/>
          <w:kern w:val="0"/>
          <w:sz w:val="24"/>
          <w:szCs w:val="24"/>
        </w:rPr>
        <w:t xml:space="preserve"> </w:t>
      </w:r>
      <w:r w:rsidR="00DA59C8" w:rsidRPr="0012283C">
        <w:rPr>
          <w:rFonts w:ascii="Geogrotesque Lg" w:hAnsi="Geogrotesque Lg" w:cs="ArialMT"/>
          <w:kern w:val="0"/>
          <w:sz w:val="24"/>
          <w:szCs w:val="24"/>
        </w:rPr>
        <w:t xml:space="preserve">Centra arhitekture Slovenije. </w:t>
      </w:r>
      <w:r w:rsidR="00AC1BCD" w:rsidRPr="00895B30">
        <w:rPr>
          <w:rFonts w:ascii="Geogrotesque Lg" w:hAnsi="Geogrotesque Lg" w:cs="ArialMT"/>
          <w:kern w:val="0"/>
          <w:sz w:val="24"/>
          <w:szCs w:val="24"/>
        </w:rPr>
        <w:t>Ta</w:t>
      </w:r>
      <w:r w:rsidR="00AC1BCD">
        <w:rPr>
          <w:rFonts w:ascii="Geogrotesque Lg" w:hAnsi="Geogrotesque Lg" w:cs="ArialMT"/>
          <w:kern w:val="0"/>
          <w:sz w:val="24"/>
          <w:szCs w:val="24"/>
        </w:rPr>
        <w:t xml:space="preserve"> želi z</w:t>
      </w:r>
      <w:r w:rsidR="00DA59C8" w:rsidRPr="0012283C">
        <w:rPr>
          <w:rFonts w:ascii="Geogrotesque Lg" w:hAnsi="Geogrotesque Lg" w:cs="ArialMT"/>
          <w:kern w:val="0"/>
          <w:sz w:val="24"/>
          <w:szCs w:val="24"/>
        </w:rPr>
        <w:t xml:space="preserve"> zavedanjem</w:t>
      </w:r>
      <w:r w:rsidR="002B6E81" w:rsidRPr="0012283C">
        <w:rPr>
          <w:rFonts w:ascii="Geogrotesque Lg" w:hAnsi="Geogrotesque Lg" w:cs="ArialMT"/>
          <w:kern w:val="0"/>
          <w:sz w:val="24"/>
          <w:szCs w:val="24"/>
        </w:rPr>
        <w:t xml:space="preserve"> </w:t>
      </w:r>
      <w:r w:rsidR="00DA59C8" w:rsidRPr="0012283C">
        <w:rPr>
          <w:rFonts w:ascii="Geogrotesque Lg" w:hAnsi="Geogrotesque Lg" w:cs="ArialMT"/>
          <w:kern w:val="0"/>
          <w:sz w:val="24"/>
          <w:szCs w:val="24"/>
        </w:rPr>
        <w:t xml:space="preserve">pomembnosti Ivana Vurnika kot soustanovitelja </w:t>
      </w:r>
      <w:r w:rsidR="001E4750">
        <w:rPr>
          <w:rFonts w:ascii="Geogrotesque Lg" w:hAnsi="Geogrotesque Lg" w:cs="ArialMT"/>
          <w:kern w:val="0"/>
          <w:sz w:val="24"/>
          <w:szCs w:val="24"/>
        </w:rPr>
        <w:t xml:space="preserve">ljubljanske </w:t>
      </w:r>
      <w:r w:rsidR="00774AC6">
        <w:rPr>
          <w:rFonts w:ascii="Geogrotesque Lg" w:hAnsi="Geogrotesque Lg" w:cs="ArialMT"/>
          <w:kern w:val="0"/>
          <w:sz w:val="24"/>
          <w:szCs w:val="24"/>
        </w:rPr>
        <w:t>f</w:t>
      </w:r>
      <w:r w:rsidR="00DA59C8" w:rsidRPr="0012283C">
        <w:rPr>
          <w:rFonts w:ascii="Geogrotesque Lg" w:hAnsi="Geogrotesque Lg" w:cs="ArialMT"/>
          <w:kern w:val="0"/>
          <w:sz w:val="24"/>
          <w:szCs w:val="24"/>
        </w:rPr>
        <w:t xml:space="preserve">akultete za arhitekturo </w:t>
      </w:r>
      <w:r w:rsidR="00AC1BCD">
        <w:rPr>
          <w:rFonts w:ascii="Geogrotesque Lg" w:hAnsi="Geogrotesque Lg" w:cs="ArialMT"/>
          <w:kern w:val="0"/>
          <w:sz w:val="24"/>
          <w:szCs w:val="24"/>
        </w:rPr>
        <w:t>njegovo</w:t>
      </w:r>
      <w:r w:rsidR="00DA59C8" w:rsidRPr="0012283C">
        <w:rPr>
          <w:rFonts w:ascii="Geogrotesque Lg" w:hAnsi="Geogrotesque Lg" w:cs="ArialMT"/>
          <w:kern w:val="0"/>
          <w:sz w:val="24"/>
          <w:szCs w:val="24"/>
        </w:rPr>
        <w:t xml:space="preserve"> </w:t>
      </w:r>
      <w:r w:rsidR="00AC1BCD" w:rsidRPr="0012283C">
        <w:rPr>
          <w:rFonts w:ascii="Geogrotesque Lg" w:hAnsi="Geogrotesque Lg" w:cs="ArialMT"/>
          <w:kern w:val="0"/>
          <w:sz w:val="24"/>
          <w:szCs w:val="24"/>
        </w:rPr>
        <w:t xml:space="preserve">arhitekturno dediščino in skrb za </w:t>
      </w:r>
      <w:r w:rsidR="00AC1BCD">
        <w:rPr>
          <w:rFonts w:ascii="Geogrotesque Lg" w:hAnsi="Geogrotesque Lg" w:cs="ArialMT"/>
          <w:kern w:val="0"/>
          <w:sz w:val="24"/>
          <w:szCs w:val="24"/>
        </w:rPr>
        <w:t xml:space="preserve">njeno </w:t>
      </w:r>
      <w:r w:rsidR="00AC1BCD" w:rsidRPr="0012283C">
        <w:rPr>
          <w:rFonts w:ascii="Geogrotesque Lg" w:hAnsi="Geogrotesque Lg" w:cs="ArialMT"/>
          <w:kern w:val="0"/>
          <w:sz w:val="24"/>
          <w:szCs w:val="24"/>
        </w:rPr>
        <w:t xml:space="preserve">ohranjanje </w:t>
      </w:r>
      <w:r w:rsidR="00AC1BCD">
        <w:rPr>
          <w:rFonts w:ascii="Geogrotesque Lg" w:hAnsi="Geogrotesque Lg" w:cs="ArialMT"/>
          <w:kern w:val="0"/>
          <w:sz w:val="24"/>
          <w:szCs w:val="24"/>
        </w:rPr>
        <w:t>predstaviti</w:t>
      </w:r>
      <w:r w:rsidR="00AC1BCD" w:rsidRPr="0012283C">
        <w:rPr>
          <w:rFonts w:ascii="Geogrotesque Lg" w:hAnsi="Geogrotesque Lg" w:cs="ArialMT"/>
          <w:kern w:val="0"/>
          <w:sz w:val="24"/>
          <w:szCs w:val="24"/>
        </w:rPr>
        <w:t xml:space="preserve"> širši javnosti</w:t>
      </w:r>
      <w:r w:rsidR="00AC1BCD">
        <w:rPr>
          <w:rFonts w:ascii="Geogrotesque Lg" w:hAnsi="Geogrotesque Lg" w:cs="ArialMT"/>
          <w:kern w:val="0"/>
          <w:sz w:val="24"/>
          <w:szCs w:val="24"/>
        </w:rPr>
        <w:t>,</w:t>
      </w:r>
      <w:r w:rsidR="00AC1BCD" w:rsidRPr="0012283C">
        <w:rPr>
          <w:rFonts w:ascii="Geogrotesque Lg" w:hAnsi="Geogrotesque Lg" w:cs="ArialMT"/>
          <w:kern w:val="0"/>
          <w:sz w:val="24"/>
          <w:szCs w:val="24"/>
        </w:rPr>
        <w:t xml:space="preserve"> </w:t>
      </w:r>
      <w:r w:rsidR="00AC1BCD">
        <w:rPr>
          <w:rFonts w:ascii="Geogrotesque Lg" w:hAnsi="Geogrotesque Lg" w:cs="ArialMT"/>
          <w:kern w:val="0"/>
          <w:sz w:val="24"/>
          <w:szCs w:val="24"/>
        </w:rPr>
        <w:t>tudi s svojim</w:t>
      </w:r>
      <w:r w:rsidR="00AC1BCD" w:rsidRPr="0012283C">
        <w:rPr>
          <w:rFonts w:ascii="Geogrotesque Lg" w:hAnsi="Geogrotesque Lg" w:cs="ArialMT"/>
          <w:kern w:val="0"/>
          <w:sz w:val="24"/>
          <w:szCs w:val="24"/>
        </w:rPr>
        <w:t xml:space="preserve"> </w:t>
      </w:r>
      <w:r w:rsidR="00DA59C8" w:rsidRPr="0012283C">
        <w:rPr>
          <w:rFonts w:ascii="Geogrotesque Lg" w:hAnsi="Geogrotesque Lg" w:cs="ArialMT"/>
          <w:kern w:val="0"/>
          <w:sz w:val="24"/>
          <w:szCs w:val="24"/>
        </w:rPr>
        <w:t>siceršnj</w:t>
      </w:r>
      <w:r w:rsidR="00AC1BCD">
        <w:rPr>
          <w:rFonts w:ascii="Geogrotesque Lg" w:hAnsi="Geogrotesque Lg" w:cs="ArialMT"/>
          <w:kern w:val="0"/>
          <w:sz w:val="24"/>
          <w:szCs w:val="24"/>
        </w:rPr>
        <w:t>i</w:t>
      </w:r>
      <w:r w:rsidR="00DA59C8" w:rsidRPr="0012283C">
        <w:rPr>
          <w:rFonts w:ascii="Geogrotesque Lg" w:hAnsi="Geogrotesque Lg" w:cs="ArialMT"/>
          <w:kern w:val="0"/>
          <w:sz w:val="24"/>
          <w:szCs w:val="24"/>
        </w:rPr>
        <w:t>m del</w:t>
      </w:r>
      <w:r w:rsidR="00AC1BCD">
        <w:rPr>
          <w:rFonts w:ascii="Geogrotesque Lg" w:hAnsi="Geogrotesque Lg" w:cs="ArialMT"/>
          <w:kern w:val="0"/>
          <w:sz w:val="24"/>
          <w:szCs w:val="24"/>
        </w:rPr>
        <w:t>om,</w:t>
      </w:r>
      <w:r w:rsidR="00DA59C8" w:rsidRPr="0012283C">
        <w:rPr>
          <w:rFonts w:ascii="Geogrotesque Lg" w:hAnsi="Geogrotesque Lg" w:cs="ArialMT"/>
          <w:kern w:val="0"/>
          <w:sz w:val="24"/>
          <w:szCs w:val="24"/>
        </w:rPr>
        <w:t xml:space="preserve"> </w:t>
      </w:r>
      <w:r w:rsidR="00AC1BCD">
        <w:rPr>
          <w:rFonts w:ascii="Geogrotesque Lg" w:hAnsi="Geogrotesque Lg" w:cs="ArialMT"/>
          <w:kern w:val="0"/>
          <w:sz w:val="24"/>
          <w:szCs w:val="24"/>
        </w:rPr>
        <w:t>zlasti v okviru</w:t>
      </w:r>
      <w:r w:rsidR="00DA59C8" w:rsidRPr="0012283C">
        <w:rPr>
          <w:rFonts w:ascii="Geogrotesque Lg" w:hAnsi="Geogrotesque Lg" w:cs="ArialMT"/>
          <w:kern w:val="0"/>
          <w:sz w:val="24"/>
          <w:szCs w:val="24"/>
        </w:rPr>
        <w:t xml:space="preserve"> program</w:t>
      </w:r>
      <w:r w:rsidR="00AC1BCD">
        <w:rPr>
          <w:rFonts w:ascii="Geogrotesque Lg" w:hAnsi="Geogrotesque Lg" w:cs="ArialMT"/>
          <w:kern w:val="0"/>
          <w:sz w:val="24"/>
          <w:szCs w:val="24"/>
        </w:rPr>
        <w:t>a</w:t>
      </w:r>
      <w:r w:rsidR="00DA59C8" w:rsidRPr="0012283C">
        <w:rPr>
          <w:rFonts w:ascii="Geogrotesque Lg" w:hAnsi="Geogrotesque Lg" w:cs="ArialMT"/>
          <w:kern w:val="0"/>
          <w:sz w:val="24"/>
          <w:szCs w:val="24"/>
        </w:rPr>
        <w:t xml:space="preserve"> Igriva arhitektura (arhitekturno</w:t>
      </w:r>
      <w:r w:rsidR="00774AC6">
        <w:rPr>
          <w:rFonts w:ascii="Geogrotesque Lg" w:hAnsi="Geogrotesque Lg" w:cs="ArialMT"/>
          <w:kern w:val="0"/>
          <w:sz w:val="24"/>
          <w:szCs w:val="24"/>
        </w:rPr>
        <w:t>-</w:t>
      </w:r>
      <w:r w:rsidR="00DA59C8" w:rsidRPr="0012283C">
        <w:rPr>
          <w:rFonts w:ascii="Geogrotesque Lg" w:hAnsi="Geogrotesque Lg" w:cs="ArialMT"/>
          <w:kern w:val="0"/>
          <w:sz w:val="24"/>
          <w:szCs w:val="24"/>
        </w:rPr>
        <w:t>prostorski</w:t>
      </w:r>
      <w:r w:rsidR="002B6E81" w:rsidRPr="0012283C">
        <w:rPr>
          <w:rFonts w:ascii="Geogrotesque Lg" w:hAnsi="Geogrotesque Lg" w:cs="ArialMT"/>
          <w:kern w:val="0"/>
          <w:sz w:val="24"/>
          <w:szCs w:val="24"/>
        </w:rPr>
        <w:t xml:space="preserve"> </w:t>
      </w:r>
      <w:r w:rsidR="00DA59C8" w:rsidRPr="0012283C">
        <w:rPr>
          <w:rFonts w:ascii="Geogrotesque Lg" w:hAnsi="Geogrotesque Lg" w:cs="ArialMT"/>
          <w:kern w:val="0"/>
          <w:sz w:val="24"/>
          <w:szCs w:val="24"/>
        </w:rPr>
        <w:t>program za osnovne in srednje šole, ki mlade ozavešča o pomenu prostora, trajnosti in</w:t>
      </w:r>
      <w:r w:rsidR="002B6E81" w:rsidRPr="0012283C">
        <w:rPr>
          <w:rFonts w:ascii="Geogrotesque Lg" w:hAnsi="Geogrotesque Lg" w:cs="ArialMT"/>
          <w:kern w:val="0"/>
          <w:sz w:val="24"/>
          <w:szCs w:val="24"/>
        </w:rPr>
        <w:t xml:space="preserve"> </w:t>
      </w:r>
      <w:r w:rsidR="00DA59C8" w:rsidRPr="0012283C">
        <w:rPr>
          <w:rFonts w:ascii="Geogrotesque Lg" w:hAnsi="Geogrotesque Lg" w:cs="ArialMT"/>
          <w:kern w:val="0"/>
          <w:sz w:val="24"/>
          <w:szCs w:val="24"/>
        </w:rPr>
        <w:t>vplivu podnebnih sprememb).</w:t>
      </w:r>
    </w:p>
    <w:p w14:paraId="4D944D42" w14:textId="114858B3" w:rsidR="006716F0" w:rsidRPr="0012283C" w:rsidRDefault="006716F0" w:rsidP="002B6E81">
      <w:pPr>
        <w:spacing w:after="0" w:line="276" w:lineRule="auto"/>
        <w:jc w:val="both"/>
        <w:rPr>
          <w:rFonts w:ascii="Geogrotesque Lg" w:hAnsi="Geogrotesque Lg" w:cs="ArialMT"/>
          <w:kern w:val="0"/>
          <w:sz w:val="24"/>
          <w:szCs w:val="24"/>
        </w:rPr>
      </w:pPr>
    </w:p>
    <w:p w14:paraId="1F7F8181" w14:textId="1026DF65" w:rsidR="007D7A56" w:rsidRPr="0012283C" w:rsidRDefault="00DF4A19" w:rsidP="002B6E81">
      <w:pPr>
        <w:spacing w:after="0" w:line="276" w:lineRule="auto"/>
        <w:jc w:val="both"/>
        <w:rPr>
          <w:rFonts w:ascii="Geogrotesque Lg" w:hAnsi="Geogrotesque Lg" w:cs="ArialMT"/>
          <w:kern w:val="0"/>
          <w:sz w:val="24"/>
          <w:szCs w:val="24"/>
        </w:rPr>
      </w:pPr>
      <w:r>
        <w:rPr>
          <w:noProof/>
        </w:rPr>
        <w:drawing>
          <wp:inline distT="0" distB="0" distL="0" distR="0" wp14:anchorId="251FE232" wp14:editId="081C7448">
            <wp:extent cx="6645910" cy="29170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2917005"/>
                    </a:xfrm>
                    <a:prstGeom prst="rect">
                      <a:avLst/>
                    </a:prstGeom>
                    <a:noFill/>
                    <a:ln>
                      <a:noFill/>
                    </a:ln>
                  </pic:spPr>
                </pic:pic>
              </a:graphicData>
            </a:graphic>
          </wp:inline>
        </w:drawing>
      </w:r>
    </w:p>
    <w:p w14:paraId="288C96A4" w14:textId="77777777" w:rsidR="007D7A56" w:rsidRPr="0012283C" w:rsidRDefault="007D7A56" w:rsidP="002B6E81">
      <w:pPr>
        <w:spacing w:after="0" w:line="276" w:lineRule="auto"/>
        <w:jc w:val="both"/>
        <w:rPr>
          <w:rFonts w:ascii="Geogrotesque Lg" w:hAnsi="Geogrotesque Lg" w:cs="ArialMT"/>
          <w:kern w:val="0"/>
          <w:sz w:val="24"/>
          <w:szCs w:val="24"/>
        </w:rPr>
      </w:pPr>
    </w:p>
    <w:p w14:paraId="74AE15E5" w14:textId="7B738ABA" w:rsidR="00C7072D" w:rsidRPr="0012283C" w:rsidRDefault="005F5A95" w:rsidP="002B6E81">
      <w:pPr>
        <w:spacing w:after="0" w:line="276" w:lineRule="auto"/>
        <w:jc w:val="center"/>
        <w:rPr>
          <w:rFonts w:ascii="Geogrotesque Lg" w:hAnsi="Geogrotesque Lg" w:cs="Arial"/>
          <w:b/>
          <w:kern w:val="0"/>
          <w:sz w:val="28"/>
          <w:szCs w:val="28"/>
        </w:rPr>
      </w:pPr>
      <w:r w:rsidRPr="0012283C">
        <w:rPr>
          <w:rFonts w:ascii="Geogrotesque Lg" w:hAnsi="Geogrotesque Lg" w:cs="Arial"/>
          <w:b/>
          <w:kern w:val="0"/>
          <w:sz w:val="28"/>
          <w:szCs w:val="28"/>
        </w:rPr>
        <w:t xml:space="preserve">Razstava </w:t>
      </w:r>
      <w:r w:rsidR="00C7072D" w:rsidRPr="0012283C">
        <w:rPr>
          <w:rFonts w:ascii="Geogrotesque Lg" w:hAnsi="Geogrotesque Lg" w:cs="Arial"/>
          <w:b/>
          <w:kern w:val="0"/>
          <w:sz w:val="28"/>
          <w:szCs w:val="28"/>
        </w:rPr>
        <w:t>VURNIK OSEBNO</w:t>
      </w:r>
    </w:p>
    <w:p w14:paraId="01320434" w14:textId="77777777" w:rsidR="005F5A95" w:rsidRPr="0012283C" w:rsidRDefault="005F5A95" w:rsidP="002B6E81">
      <w:pPr>
        <w:spacing w:after="0" w:line="276" w:lineRule="auto"/>
        <w:jc w:val="center"/>
        <w:rPr>
          <w:rFonts w:ascii="Geogrotesque Lg" w:hAnsi="Geogrotesque Lg" w:cs="Arial"/>
          <w:i/>
          <w:sz w:val="28"/>
          <w:szCs w:val="28"/>
        </w:rPr>
      </w:pPr>
      <w:r w:rsidRPr="0012283C">
        <w:rPr>
          <w:rFonts w:ascii="Geogrotesque Lg" w:hAnsi="Geogrotesque Lg" w:cs="Arial"/>
          <w:i/>
          <w:sz w:val="28"/>
          <w:szCs w:val="28"/>
        </w:rPr>
        <w:t>Šivčeva hiša, Radovljica</w:t>
      </w:r>
    </w:p>
    <w:p w14:paraId="6F7CF703" w14:textId="77777777" w:rsidR="005F5A95" w:rsidRPr="0012283C" w:rsidRDefault="005F5A95" w:rsidP="002B6E81">
      <w:pPr>
        <w:spacing w:after="0" w:line="276" w:lineRule="auto"/>
        <w:jc w:val="both"/>
        <w:rPr>
          <w:rFonts w:ascii="Geogrotesque Lg" w:hAnsi="Geogrotesque Lg" w:cs="Arial"/>
          <w:kern w:val="0"/>
          <w:sz w:val="24"/>
          <w:szCs w:val="24"/>
          <w:u w:val="single"/>
        </w:rPr>
      </w:pPr>
    </w:p>
    <w:p w14:paraId="5C409311" w14:textId="53190369" w:rsidR="00217BA0" w:rsidRPr="0012283C" w:rsidRDefault="00C7072D" w:rsidP="00547DFC">
      <w:pPr>
        <w:spacing w:after="0" w:line="276" w:lineRule="auto"/>
        <w:ind w:firstLine="708"/>
        <w:jc w:val="both"/>
        <w:rPr>
          <w:rFonts w:ascii="Geogrotesque Lg" w:hAnsi="Geogrotesque Lg" w:cs="Arial"/>
          <w:sz w:val="24"/>
          <w:szCs w:val="24"/>
        </w:rPr>
      </w:pPr>
      <w:r w:rsidRPr="0012283C">
        <w:rPr>
          <w:rFonts w:ascii="Geogrotesque Lg" w:hAnsi="Geogrotesque Lg" w:cs="Arial"/>
          <w:sz w:val="24"/>
          <w:szCs w:val="24"/>
        </w:rPr>
        <w:t>Arhitekturni fotograf Miran Kambič zaje</w:t>
      </w:r>
      <w:r w:rsidR="008679AB">
        <w:rPr>
          <w:rFonts w:ascii="Geogrotesque Lg" w:hAnsi="Geogrotesque Lg" w:cs="Arial"/>
          <w:sz w:val="24"/>
          <w:szCs w:val="24"/>
        </w:rPr>
        <w:t>ma</w:t>
      </w:r>
      <w:r w:rsidRPr="0012283C">
        <w:rPr>
          <w:rFonts w:ascii="Geogrotesque Lg" w:hAnsi="Geogrotesque Lg" w:cs="Arial"/>
          <w:sz w:val="24"/>
          <w:szCs w:val="24"/>
        </w:rPr>
        <w:t xml:space="preserve"> arhitekturo Ivana Vurnika </w:t>
      </w:r>
      <w:r w:rsidR="003751CE">
        <w:rPr>
          <w:rFonts w:ascii="Geogrotesque Lg" w:hAnsi="Geogrotesque Lg" w:cs="Arial"/>
          <w:sz w:val="24"/>
          <w:szCs w:val="24"/>
        </w:rPr>
        <w:t>z</w:t>
      </w:r>
      <w:r w:rsidRPr="0012283C">
        <w:rPr>
          <w:rFonts w:ascii="Geogrotesque Lg" w:hAnsi="Geogrotesque Lg" w:cs="Arial"/>
          <w:sz w:val="24"/>
          <w:szCs w:val="24"/>
        </w:rPr>
        <w:t xml:space="preserve"> izostrenim pogledom arhitekta. Predstavil nam bo svoj bogat</w:t>
      </w:r>
      <w:r w:rsidR="008679AB">
        <w:rPr>
          <w:rFonts w:ascii="Geogrotesque Lg" w:hAnsi="Geogrotesque Lg" w:cs="Arial"/>
          <w:sz w:val="24"/>
          <w:szCs w:val="24"/>
        </w:rPr>
        <w:t>i</w:t>
      </w:r>
      <w:r w:rsidRPr="0012283C">
        <w:rPr>
          <w:rFonts w:ascii="Geogrotesque Lg" w:hAnsi="Geogrotesque Lg" w:cs="Arial"/>
          <w:sz w:val="24"/>
          <w:szCs w:val="24"/>
        </w:rPr>
        <w:t xml:space="preserve"> opus fotografij </w:t>
      </w:r>
      <w:r w:rsidR="0037486B" w:rsidRPr="0012283C">
        <w:rPr>
          <w:rFonts w:ascii="Geogrotesque Lg" w:hAnsi="Geogrotesque Lg" w:cs="Arial"/>
          <w:sz w:val="24"/>
          <w:szCs w:val="24"/>
        </w:rPr>
        <w:t>arhitekturnih del</w:t>
      </w:r>
      <w:r w:rsidR="00241616">
        <w:rPr>
          <w:rFonts w:ascii="Geogrotesque Lg" w:hAnsi="Geogrotesque Lg" w:cs="Arial"/>
          <w:sz w:val="24"/>
          <w:szCs w:val="24"/>
        </w:rPr>
        <w:t>, ki jih je ustvaril njegov</w:t>
      </w:r>
      <w:r w:rsidR="0037486B">
        <w:rPr>
          <w:rFonts w:ascii="Geogrotesque Lg" w:hAnsi="Geogrotesque Lg" w:cs="Arial"/>
          <w:sz w:val="24"/>
          <w:szCs w:val="24"/>
        </w:rPr>
        <w:t xml:space="preserve"> </w:t>
      </w:r>
      <w:r w:rsidR="00F657A0">
        <w:rPr>
          <w:rFonts w:ascii="Geogrotesque Lg" w:hAnsi="Geogrotesque Lg" w:cs="Arial"/>
          <w:sz w:val="24"/>
          <w:szCs w:val="24"/>
        </w:rPr>
        <w:t>radovljišk</w:t>
      </w:r>
      <w:r w:rsidR="00241616">
        <w:rPr>
          <w:rFonts w:ascii="Geogrotesque Lg" w:hAnsi="Geogrotesque Lg" w:cs="Arial"/>
          <w:sz w:val="24"/>
          <w:szCs w:val="24"/>
        </w:rPr>
        <w:t>i</w:t>
      </w:r>
      <w:r w:rsidR="00F657A0">
        <w:rPr>
          <w:rFonts w:ascii="Geogrotesque Lg" w:hAnsi="Geogrotesque Lg" w:cs="Arial"/>
          <w:sz w:val="24"/>
          <w:szCs w:val="24"/>
        </w:rPr>
        <w:t xml:space="preserve"> </w:t>
      </w:r>
      <w:r w:rsidR="00F657A0" w:rsidRPr="0012283C">
        <w:rPr>
          <w:rFonts w:ascii="Geogrotesque Lg" w:hAnsi="Geogrotesque Lg" w:cs="Arial"/>
          <w:sz w:val="24"/>
          <w:szCs w:val="24"/>
        </w:rPr>
        <w:t xml:space="preserve">rojak </w:t>
      </w:r>
      <w:r w:rsidRPr="0012283C">
        <w:rPr>
          <w:rFonts w:ascii="Geogrotesque Lg" w:hAnsi="Geogrotesque Lg" w:cs="Arial"/>
          <w:sz w:val="24"/>
          <w:szCs w:val="24"/>
        </w:rPr>
        <w:t>arhitekt</w:t>
      </w:r>
      <w:r w:rsidR="00241616">
        <w:rPr>
          <w:rFonts w:ascii="Geogrotesque Lg" w:hAnsi="Geogrotesque Lg" w:cs="Arial"/>
          <w:sz w:val="24"/>
          <w:szCs w:val="24"/>
        </w:rPr>
        <w:t>,</w:t>
      </w:r>
      <w:r w:rsidRPr="0012283C">
        <w:rPr>
          <w:rFonts w:ascii="Geogrotesque Lg" w:hAnsi="Geogrotesque Lg" w:cs="Arial"/>
          <w:sz w:val="24"/>
          <w:szCs w:val="24"/>
        </w:rPr>
        <w:t xml:space="preserve"> in nam </w:t>
      </w:r>
      <w:r w:rsidR="00F657A0" w:rsidRPr="0012283C">
        <w:rPr>
          <w:rFonts w:ascii="Geogrotesque Lg" w:hAnsi="Geogrotesque Lg" w:cs="Arial"/>
          <w:sz w:val="24"/>
          <w:szCs w:val="24"/>
        </w:rPr>
        <w:t xml:space="preserve">na velikih formatih </w:t>
      </w:r>
      <w:r w:rsidRPr="0012283C">
        <w:rPr>
          <w:rFonts w:ascii="Geogrotesque Lg" w:hAnsi="Geogrotesque Lg" w:cs="Arial"/>
          <w:sz w:val="24"/>
          <w:szCs w:val="24"/>
        </w:rPr>
        <w:t xml:space="preserve">razkril </w:t>
      </w:r>
      <w:r w:rsidR="0037486B">
        <w:rPr>
          <w:rFonts w:ascii="Geogrotesque Lg" w:hAnsi="Geogrotesque Lg" w:cs="Arial"/>
          <w:sz w:val="24"/>
          <w:szCs w:val="24"/>
        </w:rPr>
        <w:t xml:space="preserve">njihove </w:t>
      </w:r>
      <w:r w:rsidRPr="0012283C">
        <w:rPr>
          <w:rFonts w:ascii="Geogrotesque Lg" w:hAnsi="Geogrotesque Lg" w:cs="Arial"/>
          <w:sz w:val="24"/>
          <w:szCs w:val="24"/>
        </w:rPr>
        <w:t xml:space="preserve">skrite detajle. </w:t>
      </w:r>
      <w:r w:rsidR="00564B04" w:rsidRPr="0012283C">
        <w:rPr>
          <w:rFonts w:ascii="Geogrotesque Lg" w:hAnsi="Geogrotesque Lg" w:cs="Arial"/>
          <w:sz w:val="24"/>
          <w:szCs w:val="24"/>
        </w:rPr>
        <w:t xml:space="preserve">Razstava, razdeljena v tri sobe, bo v prvi ponudila sodobni premislek s projekcijo novih fotografij </w:t>
      </w:r>
      <w:r w:rsidR="00A1743A" w:rsidRPr="0012283C">
        <w:rPr>
          <w:rFonts w:ascii="Geogrotesque Lg" w:hAnsi="Geogrotesque Lg" w:cs="Arial"/>
          <w:sz w:val="24"/>
          <w:szCs w:val="24"/>
        </w:rPr>
        <w:t>Vurnik</w:t>
      </w:r>
      <w:r w:rsidR="00A1743A">
        <w:rPr>
          <w:rFonts w:ascii="Geogrotesque Lg" w:hAnsi="Geogrotesque Lg" w:cs="Arial"/>
          <w:sz w:val="24"/>
          <w:szCs w:val="24"/>
        </w:rPr>
        <w:t>ove</w:t>
      </w:r>
      <w:r w:rsidR="00A1743A" w:rsidRPr="0012283C">
        <w:rPr>
          <w:rFonts w:ascii="Geogrotesque Lg" w:hAnsi="Geogrotesque Lg" w:cs="Arial"/>
          <w:sz w:val="24"/>
          <w:szCs w:val="24"/>
        </w:rPr>
        <w:t xml:space="preserve"> </w:t>
      </w:r>
      <w:r w:rsidR="00564B04" w:rsidRPr="0012283C">
        <w:rPr>
          <w:rFonts w:ascii="Geogrotesque Lg" w:hAnsi="Geogrotesque Lg" w:cs="Arial"/>
          <w:sz w:val="24"/>
          <w:szCs w:val="24"/>
        </w:rPr>
        <w:t>arhitekture v srednjeveški interier</w:t>
      </w:r>
      <w:r w:rsidR="00237697">
        <w:rPr>
          <w:rFonts w:ascii="Geogrotesque Lg" w:hAnsi="Geogrotesque Lg" w:cs="Arial"/>
          <w:sz w:val="24"/>
          <w:szCs w:val="24"/>
        </w:rPr>
        <w:t>,</w:t>
      </w:r>
      <w:r w:rsidR="00564B04" w:rsidRPr="0012283C">
        <w:rPr>
          <w:rFonts w:ascii="Geogrotesque Lg" w:hAnsi="Geogrotesque Lg" w:cs="Arial"/>
          <w:sz w:val="24"/>
          <w:szCs w:val="24"/>
        </w:rPr>
        <w:t xml:space="preserve"> </w:t>
      </w:r>
      <w:r w:rsidR="00237697">
        <w:rPr>
          <w:rFonts w:ascii="Geogrotesque Lg" w:hAnsi="Geogrotesque Lg" w:cs="Arial"/>
          <w:sz w:val="24"/>
          <w:szCs w:val="24"/>
        </w:rPr>
        <w:t>d</w:t>
      </w:r>
      <w:r w:rsidR="00564B04" w:rsidRPr="0012283C">
        <w:rPr>
          <w:rFonts w:ascii="Geogrotesque Lg" w:hAnsi="Geogrotesque Lg" w:cs="Arial"/>
          <w:sz w:val="24"/>
          <w:szCs w:val="24"/>
        </w:rPr>
        <w:t>rug</w:t>
      </w:r>
      <w:r w:rsidR="00D55D8E">
        <w:rPr>
          <w:rFonts w:ascii="Geogrotesque Lg" w:hAnsi="Geogrotesque Lg" w:cs="Arial"/>
          <w:sz w:val="24"/>
          <w:szCs w:val="24"/>
        </w:rPr>
        <w:t>o</w:t>
      </w:r>
      <w:r w:rsidR="00564B04" w:rsidRPr="0012283C">
        <w:rPr>
          <w:rFonts w:ascii="Geogrotesque Lg" w:hAnsi="Geogrotesque Lg" w:cs="Arial"/>
          <w:sz w:val="24"/>
          <w:szCs w:val="24"/>
        </w:rPr>
        <w:t xml:space="preserve"> in tretj</w:t>
      </w:r>
      <w:r w:rsidR="00D55D8E">
        <w:rPr>
          <w:rFonts w:ascii="Geogrotesque Lg" w:hAnsi="Geogrotesque Lg" w:cs="Arial"/>
          <w:sz w:val="24"/>
          <w:szCs w:val="24"/>
        </w:rPr>
        <w:t>o</w:t>
      </w:r>
      <w:r w:rsidR="00564B04" w:rsidRPr="0012283C">
        <w:rPr>
          <w:rFonts w:ascii="Geogrotesque Lg" w:hAnsi="Geogrotesque Lg" w:cs="Arial"/>
          <w:sz w:val="24"/>
          <w:szCs w:val="24"/>
        </w:rPr>
        <w:t xml:space="preserve"> sob</w:t>
      </w:r>
      <w:r w:rsidR="005D1B3A">
        <w:rPr>
          <w:rFonts w:ascii="Geogrotesque Lg" w:hAnsi="Geogrotesque Lg" w:cs="Arial"/>
          <w:sz w:val="24"/>
          <w:szCs w:val="24"/>
        </w:rPr>
        <w:t>o</w:t>
      </w:r>
      <w:r w:rsidR="00564B04" w:rsidRPr="0012283C">
        <w:rPr>
          <w:rFonts w:ascii="Geogrotesque Lg" w:hAnsi="Geogrotesque Lg" w:cs="Arial"/>
          <w:sz w:val="24"/>
          <w:szCs w:val="24"/>
        </w:rPr>
        <w:t xml:space="preserve"> pa bo </w:t>
      </w:r>
      <w:r w:rsidR="00D55D8E">
        <w:rPr>
          <w:rFonts w:ascii="Geogrotesque Lg" w:hAnsi="Geogrotesque Lg" w:cs="Arial"/>
          <w:sz w:val="24"/>
          <w:szCs w:val="24"/>
        </w:rPr>
        <w:t>zaznamoval</w:t>
      </w:r>
      <w:r w:rsidR="00D55D8E" w:rsidRPr="0012283C">
        <w:rPr>
          <w:rFonts w:ascii="Geogrotesque Lg" w:hAnsi="Geogrotesque Lg" w:cs="Arial"/>
          <w:sz w:val="24"/>
          <w:szCs w:val="24"/>
        </w:rPr>
        <w:t xml:space="preserve"> </w:t>
      </w:r>
      <w:r w:rsidR="00564B04" w:rsidRPr="0012283C">
        <w:rPr>
          <w:rFonts w:ascii="Geogrotesque Lg" w:hAnsi="Geogrotesque Lg" w:cs="Arial"/>
          <w:sz w:val="24"/>
          <w:szCs w:val="24"/>
        </w:rPr>
        <w:t>30-letni fotografski zamik</w:t>
      </w:r>
      <w:r w:rsidR="00371911">
        <w:rPr>
          <w:rFonts w:ascii="Geogrotesque Lg" w:hAnsi="Geogrotesque Lg" w:cs="Arial"/>
          <w:sz w:val="24"/>
          <w:szCs w:val="24"/>
        </w:rPr>
        <w:t>:</w:t>
      </w:r>
      <w:r w:rsidR="00564B04" w:rsidRPr="0012283C">
        <w:rPr>
          <w:rFonts w:ascii="Geogrotesque Lg" w:hAnsi="Geogrotesque Lg" w:cs="Arial"/>
          <w:sz w:val="24"/>
          <w:szCs w:val="24"/>
        </w:rPr>
        <w:t xml:space="preserve"> </w:t>
      </w:r>
      <w:r w:rsidR="00371911">
        <w:rPr>
          <w:rFonts w:ascii="Geogrotesque Lg" w:hAnsi="Geogrotesque Lg" w:cs="Arial"/>
          <w:sz w:val="24"/>
          <w:szCs w:val="24"/>
        </w:rPr>
        <w:t>tukajšnje</w:t>
      </w:r>
      <w:r w:rsidR="00564B04" w:rsidRPr="0012283C">
        <w:rPr>
          <w:rFonts w:ascii="Geogrotesque Lg" w:hAnsi="Geogrotesque Lg" w:cs="Arial"/>
          <w:sz w:val="24"/>
          <w:szCs w:val="24"/>
        </w:rPr>
        <w:t xml:space="preserve"> fotografije </w:t>
      </w:r>
      <w:r w:rsidR="00371911" w:rsidRPr="0012283C">
        <w:rPr>
          <w:rFonts w:ascii="Geogrotesque Lg" w:hAnsi="Geogrotesque Lg" w:cs="Arial"/>
          <w:sz w:val="24"/>
          <w:szCs w:val="24"/>
        </w:rPr>
        <w:t>so na</w:t>
      </w:r>
      <w:r w:rsidR="00371911">
        <w:rPr>
          <w:rFonts w:ascii="Geogrotesque Lg" w:hAnsi="Geogrotesque Lg" w:cs="Arial"/>
          <w:sz w:val="24"/>
          <w:szCs w:val="24"/>
        </w:rPr>
        <w:t>stal</w:t>
      </w:r>
      <w:r w:rsidR="00371911" w:rsidRPr="0012283C">
        <w:rPr>
          <w:rFonts w:ascii="Geogrotesque Lg" w:hAnsi="Geogrotesque Lg" w:cs="Arial"/>
          <w:sz w:val="24"/>
          <w:szCs w:val="24"/>
        </w:rPr>
        <w:t>e v letu 1993/94</w:t>
      </w:r>
      <w:r w:rsidR="00371911">
        <w:rPr>
          <w:rFonts w:ascii="Geogrotesque Lg" w:hAnsi="Geogrotesque Lg" w:cs="Arial"/>
          <w:sz w:val="24"/>
          <w:szCs w:val="24"/>
        </w:rPr>
        <w:t xml:space="preserve"> (</w:t>
      </w:r>
      <w:r w:rsidR="00371911" w:rsidRPr="0012283C">
        <w:rPr>
          <w:rFonts w:ascii="Geogrotesque Lg" w:hAnsi="Geogrotesque Lg" w:cs="Arial"/>
          <w:sz w:val="24"/>
          <w:szCs w:val="24"/>
        </w:rPr>
        <w:t xml:space="preserve">za razstavo so </w:t>
      </w:r>
      <w:r w:rsidR="00371911">
        <w:rPr>
          <w:rFonts w:ascii="Geogrotesque Lg" w:hAnsi="Geogrotesque Lg" w:cs="Arial"/>
          <w:sz w:val="24"/>
          <w:szCs w:val="24"/>
        </w:rPr>
        <w:t xml:space="preserve">bile </w:t>
      </w:r>
      <w:r w:rsidR="00371911" w:rsidRPr="0012283C">
        <w:rPr>
          <w:rFonts w:ascii="Geogrotesque Lg" w:hAnsi="Geogrotesque Lg" w:cs="Arial"/>
          <w:sz w:val="24"/>
          <w:szCs w:val="24"/>
        </w:rPr>
        <w:t>na novo skenirane</w:t>
      </w:r>
      <w:r w:rsidR="00371911">
        <w:rPr>
          <w:rFonts w:ascii="Geogrotesque Lg" w:hAnsi="Geogrotesque Lg" w:cs="Arial"/>
          <w:sz w:val="24"/>
          <w:szCs w:val="24"/>
        </w:rPr>
        <w:t>) in tako</w:t>
      </w:r>
      <w:r w:rsidR="00371911" w:rsidRPr="0012283C">
        <w:rPr>
          <w:rFonts w:ascii="Geogrotesque Lg" w:hAnsi="Geogrotesque Lg" w:cs="Arial"/>
          <w:sz w:val="24"/>
          <w:szCs w:val="24"/>
        </w:rPr>
        <w:t xml:space="preserve"> </w:t>
      </w:r>
      <w:r w:rsidR="00564B04" w:rsidRPr="0012283C">
        <w:rPr>
          <w:rFonts w:ascii="Geogrotesque Lg" w:hAnsi="Geogrotesque Lg" w:cs="Arial"/>
          <w:sz w:val="24"/>
          <w:szCs w:val="24"/>
        </w:rPr>
        <w:t xml:space="preserve">prinašajo </w:t>
      </w:r>
      <w:r w:rsidR="00D55D8E">
        <w:rPr>
          <w:rFonts w:ascii="Geogrotesque Lg" w:hAnsi="Geogrotesque Lg" w:cs="Arial"/>
          <w:sz w:val="24"/>
          <w:szCs w:val="24"/>
        </w:rPr>
        <w:t>nekoliko starejšo podobo</w:t>
      </w:r>
      <w:r w:rsidR="00564B04" w:rsidRPr="0012283C">
        <w:rPr>
          <w:rFonts w:ascii="Geogrotesque Lg" w:hAnsi="Geogrotesque Lg" w:cs="Arial"/>
          <w:sz w:val="24"/>
          <w:szCs w:val="24"/>
        </w:rPr>
        <w:t xml:space="preserve"> arhitekture in fotografskega pogleda nanjo. </w:t>
      </w:r>
    </w:p>
    <w:p w14:paraId="127E1DB9" w14:textId="762531A2" w:rsidR="00376FE4" w:rsidRPr="0012283C" w:rsidRDefault="00376FE4" w:rsidP="005C2E2D">
      <w:pPr>
        <w:spacing w:after="0" w:line="276" w:lineRule="auto"/>
        <w:ind w:firstLine="708"/>
        <w:jc w:val="both"/>
        <w:rPr>
          <w:rFonts w:ascii="Geogrotesque Lg" w:hAnsi="Geogrotesque Lg"/>
          <w:sz w:val="24"/>
          <w:szCs w:val="24"/>
        </w:rPr>
      </w:pPr>
      <w:r w:rsidRPr="0012283C">
        <w:rPr>
          <w:rFonts w:ascii="Geogrotesque Lg" w:hAnsi="Geogrotesque Lg"/>
          <w:b/>
          <w:sz w:val="24"/>
          <w:szCs w:val="24"/>
        </w:rPr>
        <w:t>O fotografu</w:t>
      </w:r>
      <w:r w:rsidRPr="00B37376">
        <w:rPr>
          <w:rFonts w:ascii="Geogrotesque Lg" w:hAnsi="Geogrotesque Lg"/>
          <w:b/>
          <w:sz w:val="24"/>
          <w:szCs w:val="24"/>
        </w:rPr>
        <w:t xml:space="preserve">: </w:t>
      </w:r>
      <w:r w:rsidR="00C45C84" w:rsidRPr="0012283C">
        <w:rPr>
          <w:rFonts w:ascii="Geogrotesque Lg" w:hAnsi="Geogrotesque Lg"/>
          <w:sz w:val="24"/>
          <w:szCs w:val="24"/>
        </w:rPr>
        <w:t xml:space="preserve">Miran Kambič se je rodil leta 1965 v Ljubljani. Leta 1993 je diplomiral na Fakulteti za arhitekturo </w:t>
      </w:r>
      <w:r w:rsidR="009F618F">
        <w:rPr>
          <w:rFonts w:ascii="Geogrotesque Lg" w:hAnsi="Geogrotesque Lg"/>
          <w:sz w:val="24"/>
          <w:szCs w:val="24"/>
        </w:rPr>
        <w:t>UL</w:t>
      </w:r>
      <w:r w:rsidR="00C45C84" w:rsidRPr="0012283C">
        <w:rPr>
          <w:rFonts w:ascii="Geogrotesque Lg" w:hAnsi="Geogrotesque Lg"/>
          <w:sz w:val="24"/>
          <w:szCs w:val="24"/>
        </w:rPr>
        <w:t xml:space="preserve">. Od leta 1994 deluje kot samostojni kulturni delavec na področju arhitekturne fotografije. Z njegovimi </w:t>
      </w:r>
      <w:r w:rsidR="00F657A0">
        <w:rPr>
          <w:rFonts w:ascii="Geogrotesque Lg" w:hAnsi="Geogrotesque Lg"/>
          <w:sz w:val="24"/>
          <w:szCs w:val="24"/>
        </w:rPr>
        <w:t>deli</w:t>
      </w:r>
      <w:r w:rsidR="00F657A0" w:rsidRPr="0012283C">
        <w:rPr>
          <w:rFonts w:ascii="Geogrotesque Lg" w:hAnsi="Geogrotesque Lg"/>
          <w:sz w:val="24"/>
          <w:szCs w:val="24"/>
        </w:rPr>
        <w:t xml:space="preserve"> </w:t>
      </w:r>
      <w:r w:rsidR="00C45C84" w:rsidRPr="0012283C">
        <w:rPr>
          <w:rFonts w:ascii="Geogrotesque Lg" w:hAnsi="Geogrotesque Lg"/>
          <w:sz w:val="24"/>
          <w:szCs w:val="24"/>
        </w:rPr>
        <w:t>so bile opremljene številne strokovne razstave, knjige in katalogi. Fotografije redno objavlja v domačih in tujih strokovnih revijah.</w:t>
      </w:r>
      <w:r w:rsidR="005C2E2D" w:rsidRPr="0012283C">
        <w:rPr>
          <w:rFonts w:ascii="Geogrotesque Lg" w:hAnsi="Geogrotesque Lg"/>
          <w:sz w:val="24"/>
          <w:szCs w:val="24"/>
        </w:rPr>
        <w:t xml:space="preserve"> </w:t>
      </w:r>
      <w:r w:rsidRPr="0012283C">
        <w:rPr>
          <w:rFonts w:ascii="Geogrotesque Lg" w:hAnsi="Geogrotesque Lg"/>
          <w:sz w:val="24"/>
          <w:szCs w:val="24"/>
        </w:rPr>
        <w:t>Z analitičnim očesom kamere prikazuje različne odnose in povezave, ki se z arhitekturo oblikujejo med starim in novim, stavbo in okolico, celoto in detajlom.</w:t>
      </w:r>
    </w:p>
    <w:p w14:paraId="50F2FD58" w14:textId="407945C2" w:rsidR="00D03F5F" w:rsidRPr="0012283C" w:rsidRDefault="00D03F5F" w:rsidP="002B6E81">
      <w:pPr>
        <w:spacing w:after="0" w:line="276" w:lineRule="auto"/>
        <w:jc w:val="both"/>
        <w:rPr>
          <w:rFonts w:ascii="Geogrotesque Lg" w:hAnsi="Geogrotesque Lg"/>
          <w:sz w:val="24"/>
          <w:szCs w:val="24"/>
        </w:rPr>
      </w:pPr>
    </w:p>
    <w:p w14:paraId="07760736" w14:textId="55FF4D07" w:rsidR="007D7A56" w:rsidRPr="0012283C" w:rsidRDefault="007D7A56" w:rsidP="002B6E81">
      <w:pPr>
        <w:spacing w:after="0" w:line="276" w:lineRule="auto"/>
        <w:jc w:val="both"/>
        <w:rPr>
          <w:rFonts w:ascii="Geogrotesque Lg" w:hAnsi="Geogrotesque Lg"/>
          <w:sz w:val="24"/>
          <w:szCs w:val="24"/>
        </w:rPr>
      </w:pPr>
    </w:p>
    <w:p w14:paraId="3E3AD80A" w14:textId="727ED0F2" w:rsidR="007D7A56" w:rsidRPr="0012283C" w:rsidRDefault="007D7A56" w:rsidP="002B6E81">
      <w:pPr>
        <w:spacing w:after="0" w:line="276" w:lineRule="auto"/>
        <w:jc w:val="both"/>
        <w:rPr>
          <w:rFonts w:ascii="Geogrotesque Lg" w:hAnsi="Geogrotesque Lg"/>
          <w:sz w:val="24"/>
          <w:szCs w:val="24"/>
        </w:rPr>
      </w:pPr>
    </w:p>
    <w:p w14:paraId="0622C18A" w14:textId="7E6774B7" w:rsidR="007D7A56" w:rsidRPr="0012283C" w:rsidRDefault="007D7A56" w:rsidP="002B6E81">
      <w:pPr>
        <w:spacing w:after="0" w:line="276" w:lineRule="auto"/>
        <w:jc w:val="both"/>
        <w:rPr>
          <w:rFonts w:ascii="Geogrotesque Lg" w:hAnsi="Geogrotesque Lg"/>
          <w:sz w:val="24"/>
          <w:szCs w:val="24"/>
        </w:rPr>
      </w:pPr>
    </w:p>
    <w:p w14:paraId="61F5896A" w14:textId="4867BFD4" w:rsidR="007D7A56" w:rsidRPr="0012283C" w:rsidRDefault="007D7A56" w:rsidP="002B6E81">
      <w:pPr>
        <w:spacing w:after="0" w:line="276" w:lineRule="auto"/>
        <w:jc w:val="both"/>
        <w:rPr>
          <w:rFonts w:ascii="Geogrotesque Lg" w:hAnsi="Geogrotesque Lg"/>
          <w:sz w:val="24"/>
          <w:szCs w:val="24"/>
        </w:rPr>
      </w:pPr>
    </w:p>
    <w:p w14:paraId="4F37102A" w14:textId="0E740788" w:rsidR="00E0400C" w:rsidRPr="0012283C" w:rsidRDefault="00E0400C" w:rsidP="002B6E81">
      <w:pPr>
        <w:spacing w:after="0" w:line="276" w:lineRule="auto"/>
        <w:jc w:val="both"/>
        <w:rPr>
          <w:rFonts w:ascii="Geogrotesque Lg" w:hAnsi="Geogrotesque Lg"/>
          <w:sz w:val="24"/>
          <w:szCs w:val="24"/>
        </w:rPr>
      </w:pPr>
    </w:p>
    <w:p w14:paraId="1451B1F1" w14:textId="42289579" w:rsidR="00E0400C" w:rsidRPr="0012283C" w:rsidRDefault="000D137A" w:rsidP="002B6E81">
      <w:pPr>
        <w:spacing w:after="0" w:line="276" w:lineRule="auto"/>
        <w:jc w:val="both"/>
        <w:rPr>
          <w:rFonts w:ascii="Geogrotesque Lg" w:hAnsi="Geogrotesque Lg"/>
          <w:sz w:val="24"/>
          <w:szCs w:val="24"/>
        </w:rPr>
      </w:pPr>
      <w:r>
        <w:rPr>
          <w:noProof/>
        </w:rPr>
        <w:lastRenderedPageBreak/>
        <w:drawing>
          <wp:inline distT="0" distB="0" distL="0" distR="0" wp14:anchorId="7849542B" wp14:editId="09211A8A">
            <wp:extent cx="6645910" cy="291700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2917005"/>
                    </a:xfrm>
                    <a:prstGeom prst="rect">
                      <a:avLst/>
                    </a:prstGeom>
                    <a:noFill/>
                    <a:ln>
                      <a:noFill/>
                    </a:ln>
                  </pic:spPr>
                </pic:pic>
              </a:graphicData>
            </a:graphic>
          </wp:inline>
        </w:drawing>
      </w:r>
    </w:p>
    <w:p w14:paraId="61C70D74" w14:textId="77777777" w:rsidR="00EC5F07" w:rsidRPr="0012283C" w:rsidRDefault="00EC5F07" w:rsidP="002B6E81">
      <w:pPr>
        <w:spacing w:after="0" w:line="276" w:lineRule="auto"/>
        <w:jc w:val="both"/>
        <w:rPr>
          <w:rFonts w:ascii="Geogrotesque Lg" w:hAnsi="Geogrotesque Lg"/>
          <w:sz w:val="24"/>
          <w:szCs w:val="24"/>
        </w:rPr>
      </w:pPr>
    </w:p>
    <w:p w14:paraId="49D6EDD7" w14:textId="780017F0" w:rsidR="00D83015" w:rsidRPr="0012283C" w:rsidRDefault="00D83015" w:rsidP="00597A0E">
      <w:pPr>
        <w:spacing w:after="0" w:line="276" w:lineRule="auto"/>
        <w:jc w:val="center"/>
        <w:rPr>
          <w:rFonts w:ascii="Geogrotesque Lg" w:hAnsi="Geogrotesque Lg"/>
          <w:b/>
          <w:sz w:val="28"/>
          <w:szCs w:val="28"/>
        </w:rPr>
      </w:pPr>
      <w:r w:rsidRPr="0012283C">
        <w:rPr>
          <w:rFonts w:ascii="Geogrotesque Lg" w:hAnsi="Geogrotesque Lg"/>
          <w:b/>
          <w:sz w:val="28"/>
          <w:szCs w:val="28"/>
        </w:rPr>
        <w:t>Vurnikova študentska nagrada</w:t>
      </w:r>
    </w:p>
    <w:p w14:paraId="35737D0B" w14:textId="4ED70594" w:rsidR="00597A0E" w:rsidRPr="0012283C" w:rsidRDefault="00597A0E" w:rsidP="00597A0E">
      <w:pPr>
        <w:spacing w:after="0"/>
        <w:jc w:val="center"/>
        <w:rPr>
          <w:rFonts w:ascii="Geogrotesque Lg" w:hAnsi="Geogrotesque Lg"/>
          <w:i/>
          <w:sz w:val="28"/>
          <w:szCs w:val="28"/>
        </w:rPr>
      </w:pPr>
      <w:r w:rsidRPr="0012283C">
        <w:rPr>
          <w:rFonts w:ascii="Geogrotesque Lg" w:hAnsi="Geogrotesque Lg"/>
          <w:i/>
          <w:sz w:val="28"/>
          <w:szCs w:val="28"/>
        </w:rPr>
        <w:t>Radovljiška graščina, Radovljica</w:t>
      </w:r>
    </w:p>
    <w:p w14:paraId="36A345CE" w14:textId="77777777" w:rsidR="00D83015" w:rsidRPr="0012283C" w:rsidRDefault="00D83015" w:rsidP="002B6E81">
      <w:pPr>
        <w:spacing w:after="0" w:line="276" w:lineRule="auto"/>
        <w:jc w:val="both"/>
        <w:rPr>
          <w:rFonts w:ascii="Geogrotesque Lg" w:hAnsi="Geogrotesque Lg"/>
          <w:sz w:val="24"/>
          <w:szCs w:val="24"/>
        </w:rPr>
      </w:pPr>
    </w:p>
    <w:p w14:paraId="336A1061" w14:textId="07033926" w:rsidR="005F5A95" w:rsidRPr="0012283C" w:rsidRDefault="005F5A95" w:rsidP="002B6E81">
      <w:pPr>
        <w:spacing w:after="0" w:line="276" w:lineRule="auto"/>
        <w:jc w:val="both"/>
        <w:rPr>
          <w:rFonts w:ascii="Geogrotesque Lg" w:hAnsi="Geogrotesque Lg"/>
          <w:sz w:val="24"/>
          <w:szCs w:val="24"/>
        </w:rPr>
      </w:pPr>
    </w:p>
    <w:p w14:paraId="645C3337" w14:textId="3628B554" w:rsidR="00A8102C" w:rsidRPr="0012283C" w:rsidRDefault="00A8102C" w:rsidP="00A8102C">
      <w:pPr>
        <w:spacing w:after="0" w:line="276" w:lineRule="auto"/>
        <w:ind w:firstLine="708"/>
        <w:jc w:val="both"/>
        <w:rPr>
          <w:rFonts w:ascii="Geogrotesque Lg" w:hAnsi="Geogrotesque Lg"/>
          <w:sz w:val="24"/>
          <w:szCs w:val="24"/>
        </w:rPr>
      </w:pPr>
      <w:r w:rsidRPr="0012283C">
        <w:rPr>
          <w:rFonts w:ascii="Geogrotesque Lg" w:hAnsi="Geogrotesque Lg"/>
          <w:sz w:val="24"/>
          <w:szCs w:val="24"/>
        </w:rPr>
        <w:t>Leta 2018</w:t>
      </w:r>
      <w:r w:rsidR="00507E66">
        <w:rPr>
          <w:rFonts w:ascii="Geogrotesque Lg" w:hAnsi="Geogrotesque Lg"/>
          <w:sz w:val="24"/>
          <w:szCs w:val="24"/>
        </w:rPr>
        <w:t>,</w:t>
      </w:r>
      <w:r w:rsidRPr="0012283C">
        <w:rPr>
          <w:rFonts w:ascii="Geogrotesque Lg" w:hAnsi="Geogrotesque Lg"/>
          <w:sz w:val="24"/>
          <w:szCs w:val="24"/>
        </w:rPr>
        <w:t xml:space="preserve"> ob 100. obletnici </w:t>
      </w:r>
      <w:r w:rsidR="00507E66">
        <w:rPr>
          <w:rFonts w:ascii="Geogrotesque Lg" w:hAnsi="Geogrotesque Lg"/>
          <w:sz w:val="24"/>
          <w:szCs w:val="24"/>
        </w:rPr>
        <w:t xml:space="preserve">vzpostavitve </w:t>
      </w:r>
      <w:r w:rsidRPr="0012283C">
        <w:rPr>
          <w:rFonts w:ascii="Geogrotesque Lg" w:hAnsi="Geogrotesque Lg"/>
          <w:sz w:val="24"/>
          <w:szCs w:val="24"/>
        </w:rPr>
        <w:t xml:space="preserve">visokošolskega študija arhitekture na Slovenskem, </w:t>
      </w:r>
      <w:r w:rsidR="00507E66">
        <w:rPr>
          <w:rFonts w:ascii="Geogrotesque Lg" w:hAnsi="Geogrotesque Lg"/>
          <w:sz w:val="24"/>
          <w:szCs w:val="24"/>
        </w:rPr>
        <w:t>do katere</w:t>
      </w:r>
      <w:r w:rsidR="00507E66" w:rsidRPr="0012283C">
        <w:rPr>
          <w:rFonts w:ascii="Geogrotesque Lg" w:hAnsi="Geogrotesque Lg"/>
          <w:sz w:val="24"/>
          <w:szCs w:val="24"/>
        </w:rPr>
        <w:t xml:space="preserve"> </w:t>
      </w:r>
      <w:r w:rsidRPr="0012283C">
        <w:rPr>
          <w:rFonts w:ascii="Geogrotesque Lg" w:hAnsi="Geogrotesque Lg"/>
          <w:sz w:val="24"/>
          <w:szCs w:val="24"/>
        </w:rPr>
        <w:t xml:space="preserve">je </w:t>
      </w:r>
      <w:r w:rsidR="00507E66">
        <w:rPr>
          <w:rFonts w:ascii="Geogrotesque Lg" w:hAnsi="Geogrotesque Lg"/>
          <w:sz w:val="24"/>
          <w:szCs w:val="24"/>
        </w:rPr>
        <w:t>prišlo</w:t>
      </w:r>
      <w:r w:rsidR="00507E66" w:rsidRPr="0012283C">
        <w:rPr>
          <w:rFonts w:ascii="Geogrotesque Lg" w:hAnsi="Geogrotesque Lg"/>
          <w:sz w:val="24"/>
          <w:szCs w:val="24"/>
        </w:rPr>
        <w:t xml:space="preserve"> </w:t>
      </w:r>
      <w:r w:rsidR="00507E66">
        <w:rPr>
          <w:rFonts w:ascii="Geogrotesque Lg" w:hAnsi="Geogrotesque Lg"/>
          <w:sz w:val="24"/>
          <w:szCs w:val="24"/>
        </w:rPr>
        <w:t>p</w:t>
      </w:r>
      <w:r w:rsidRPr="0012283C">
        <w:rPr>
          <w:rFonts w:ascii="Geogrotesque Lg" w:hAnsi="Geogrotesque Lg"/>
          <w:sz w:val="24"/>
          <w:szCs w:val="24"/>
        </w:rPr>
        <w:t>ra</w:t>
      </w:r>
      <w:r w:rsidR="00507E66">
        <w:rPr>
          <w:rFonts w:ascii="Geogrotesque Lg" w:hAnsi="Geogrotesque Lg"/>
          <w:sz w:val="24"/>
          <w:szCs w:val="24"/>
        </w:rPr>
        <w:t>v</w:t>
      </w:r>
      <w:r w:rsidRPr="0012283C">
        <w:rPr>
          <w:rFonts w:ascii="Geogrotesque Lg" w:hAnsi="Geogrotesque Lg"/>
          <w:sz w:val="24"/>
          <w:szCs w:val="24"/>
        </w:rPr>
        <w:t xml:space="preserve"> na pobudo arhitekta Ivana Vurnika, so Center arhitekture Slovenije, Občina Radovljica, Krajevna skupnost Radovljica, Fakulteta za arhitekturo </w:t>
      </w:r>
      <w:r w:rsidR="0080619E">
        <w:rPr>
          <w:rFonts w:ascii="Geogrotesque Lg" w:hAnsi="Geogrotesque Lg"/>
          <w:sz w:val="24"/>
          <w:szCs w:val="24"/>
        </w:rPr>
        <w:t>UL</w:t>
      </w:r>
      <w:r w:rsidRPr="0012283C">
        <w:rPr>
          <w:rFonts w:ascii="Geogrotesque Lg" w:hAnsi="Geogrotesque Lg"/>
          <w:sz w:val="24"/>
          <w:szCs w:val="24"/>
        </w:rPr>
        <w:t xml:space="preserve"> </w:t>
      </w:r>
      <w:r w:rsidR="00507E66">
        <w:rPr>
          <w:rFonts w:ascii="Geogrotesque Lg" w:hAnsi="Geogrotesque Lg"/>
          <w:sz w:val="24"/>
          <w:szCs w:val="24"/>
        </w:rPr>
        <w:t>ter</w:t>
      </w:r>
      <w:r w:rsidR="00507E66" w:rsidRPr="0012283C">
        <w:rPr>
          <w:rFonts w:ascii="Geogrotesque Lg" w:hAnsi="Geogrotesque Lg"/>
          <w:sz w:val="24"/>
          <w:szCs w:val="24"/>
        </w:rPr>
        <w:t xml:space="preserve"> </w:t>
      </w:r>
      <w:r w:rsidRPr="0012283C">
        <w:rPr>
          <w:rFonts w:ascii="Geogrotesque Lg" w:hAnsi="Geogrotesque Lg"/>
          <w:sz w:val="24"/>
          <w:szCs w:val="24"/>
        </w:rPr>
        <w:t xml:space="preserve">Fakulteta za gradbeništvo, prometno inženirstvo in arhitekturo </w:t>
      </w:r>
      <w:r w:rsidR="0080619E">
        <w:rPr>
          <w:rFonts w:ascii="Geogrotesque Lg" w:hAnsi="Geogrotesque Lg"/>
          <w:sz w:val="24"/>
          <w:szCs w:val="24"/>
        </w:rPr>
        <w:t>UM</w:t>
      </w:r>
      <w:r w:rsidRPr="0012283C">
        <w:rPr>
          <w:rFonts w:ascii="Geogrotesque Lg" w:hAnsi="Geogrotesque Lg"/>
          <w:sz w:val="24"/>
          <w:szCs w:val="24"/>
        </w:rPr>
        <w:t xml:space="preserve"> ustanovili Vurnikovo študentsko nagrado za perspektivnega študenta/študentko arhitekture ali urbanizma. Nagrada je častna in finančna in je namenjena študijskemu potovanju. </w:t>
      </w:r>
      <w:r w:rsidR="00D76592">
        <w:rPr>
          <w:rFonts w:ascii="Geogrotesque Lg" w:hAnsi="Geogrotesque Lg"/>
          <w:sz w:val="24"/>
          <w:szCs w:val="24"/>
        </w:rPr>
        <w:t>Vsakič sta p</w:t>
      </w:r>
      <w:r w:rsidRPr="0012283C">
        <w:rPr>
          <w:rFonts w:ascii="Geogrotesque Lg" w:hAnsi="Geogrotesque Lg"/>
          <w:sz w:val="24"/>
          <w:szCs w:val="24"/>
        </w:rPr>
        <w:t>odel</w:t>
      </w:r>
      <w:r w:rsidR="00D76592">
        <w:rPr>
          <w:rFonts w:ascii="Geogrotesque Lg" w:hAnsi="Geogrotesque Lg"/>
          <w:sz w:val="24"/>
          <w:szCs w:val="24"/>
        </w:rPr>
        <w:t>jeni</w:t>
      </w:r>
      <w:r w:rsidRPr="0012283C">
        <w:rPr>
          <w:rFonts w:ascii="Geogrotesque Lg" w:hAnsi="Geogrotesque Lg"/>
          <w:sz w:val="24"/>
          <w:szCs w:val="24"/>
        </w:rPr>
        <w:t xml:space="preserve"> tudi dve častni priznanji, ki za prejemnika/prejemnico ne p</w:t>
      </w:r>
      <w:r w:rsidR="00D76592">
        <w:rPr>
          <w:rFonts w:ascii="Geogrotesque Lg" w:hAnsi="Geogrotesque Lg"/>
          <w:sz w:val="24"/>
          <w:szCs w:val="24"/>
        </w:rPr>
        <w:t>om</w:t>
      </w:r>
      <w:r w:rsidRPr="0012283C">
        <w:rPr>
          <w:rFonts w:ascii="Geogrotesque Lg" w:hAnsi="Geogrotesque Lg"/>
          <w:sz w:val="24"/>
          <w:szCs w:val="24"/>
        </w:rPr>
        <w:t>e</w:t>
      </w:r>
      <w:r w:rsidR="00D76592">
        <w:rPr>
          <w:rFonts w:ascii="Geogrotesque Lg" w:hAnsi="Geogrotesque Lg"/>
          <w:sz w:val="24"/>
          <w:szCs w:val="24"/>
        </w:rPr>
        <w:t>ni</w:t>
      </w:r>
      <w:r w:rsidRPr="0012283C">
        <w:rPr>
          <w:rFonts w:ascii="Geogrotesque Lg" w:hAnsi="Geogrotesque Lg"/>
          <w:sz w:val="24"/>
          <w:szCs w:val="24"/>
        </w:rPr>
        <w:t>ta obveznosti.</w:t>
      </w:r>
    </w:p>
    <w:p w14:paraId="4807619D" w14:textId="59A436B5" w:rsidR="00A54138" w:rsidRPr="0012283C" w:rsidRDefault="00F37F6E" w:rsidP="00A8102C">
      <w:pPr>
        <w:spacing w:after="0" w:line="276" w:lineRule="auto"/>
        <w:ind w:firstLine="708"/>
        <w:jc w:val="both"/>
        <w:rPr>
          <w:rFonts w:ascii="Geogrotesque Lg" w:hAnsi="Geogrotesque Lg"/>
          <w:sz w:val="24"/>
          <w:szCs w:val="24"/>
        </w:rPr>
      </w:pPr>
      <w:r w:rsidRPr="0012283C">
        <w:rPr>
          <w:rFonts w:ascii="Geogrotesque Lg" w:hAnsi="Geogrotesque Lg"/>
          <w:sz w:val="24"/>
          <w:szCs w:val="24"/>
        </w:rPr>
        <w:t xml:space="preserve">Člani mednarodne strokovne žirije za </w:t>
      </w:r>
      <w:r w:rsidR="00D76592" w:rsidRPr="0012283C">
        <w:rPr>
          <w:rFonts w:ascii="Geogrotesque Lg" w:hAnsi="Geogrotesque Lg"/>
          <w:sz w:val="24"/>
          <w:szCs w:val="24"/>
        </w:rPr>
        <w:t xml:space="preserve">Vurnikovo študentsko nagrado </w:t>
      </w:r>
      <w:r w:rsidRPr="0012283C">
        <w:rPr>
          <w:rFonts w:ascii="Geogrotesque Lg" w:hAnsi="Geogrotesque Lg"/>
          <w:sz w:val="24"/>
          <w:szCs w:val="24"/>
        </w:rPr>
        <w:t>2024 so:</w:t>
      </w:r>
    </w:p>
    <w:p w14:paraId="6648FD0E" w14:textId="59ABE290" w:rsidR="00F37F6E" w:rsidRPr="0012283C" w:rsidRDefault="001060E9" w:rsidP="00F37F6E">
      <w:pPr>
        <w:spacing w:after="0" w:line="276" w:lineRule="auto"/>
        <w:ind w:firstLine="708"/>
        <w:jc w:val="both"/>
        <w:rPr>
          <w:rFonts w:ascii="Geogrotesque Lg" w:hAnsi="Geogrotesque Lg"/>
          <w:sz w:val="24"/>
          <w:szCs w:val="24"/>
        </w:rPr>
      </w:pPr>
      <w:r>
        <w:rPr>
          <w:rFonts w:ascii="Geogrotesque Lg" w:hAnsi="Geogrotesque Lg"/>
          <w:sz w:val="24"/>
          <w:szCs w:val="24"/>
        </w:rPr>
        <w:t>–</w:t>
      </w:r>
      <w:r w:rsidR="00F37F6E" w:rsidRPr="0012283C">
        <w:rPr>
          <w:rFonts w:ascii="Geogrotesque Lg" w:hAnsi="Geogrotesque Lg"/>
          <w:sz w:val="24"/>
          <w:szCs w:val="24"/>
        </w:rPr>
        <w:t xml:space="preserve"> Silvia Bocus</w:t>
      </w:r>
      <w:r w:rsidR="00EC78F2">
        <w:rPr>
          <w:rFonts w:ascii="Geogrotesque Lg" w:hAnsi="Geogrotesque Lg"/>
          <w:sz w:val="24"/>
          <w:szCs w:val="24"/>
        </w:rPr>
        <w:t>,</w:t>
      </w:r>
      <w:r w:rsidR="00F37F6E" w:rsidRPr="0012283C">
        <w:rPr>
          <w:rFonts w:ascii="Geogrotesque Lg" w:hAnsi="Geogrotesque Lg"/>
          <w:sz w:val="24"/>
          <w:szCs w:val="24"/>
        </w:rPr>
        <w:t xml:space="preserve"> arhitektka, Studio Bocus de Luigi Architetti, Italija</w:t>
      </w:r>
    </w:p>
    <w:p w14:paraId="1920DF39" w14:textId="343D856D" w:rsidR="00F37F6E" w:rsidRPr="0012283C" w:rsidRDefault="001060E9" w:rsidP="00F37F6E">
      <w:pPr>
        <w:spacing w:after="0" w:line="276" w:lineRule="auto"/>
        <w:ind w:firstLine="708"/>
        <w:jc w:val="both"/>
        <w:rPr>
          <w:rFonts w:ascii="Geogrotesque Lg" w:hAnsi="Geogrotesque Lg"/>
          <w:sz w:val="24"/>
          <w:szCs w:val="24"/>
        </w:rPr>
      </w:pPr>
      <w:r>
        <w:rPr>
          <w:rFonts w:ascii="Geogrotesque Lg" w:hAnsi="Geogrotesque Lg"/>
          <w:sz w:val="24"/>
          <w:szCs w:val="24"/>
        </w:rPr>
        <w:t>–</w:t>
      </w:r>
      <w:r w:rsidR="00F37F6E" w:rsidRPr="0012283C">
        <w:rPr>
          <w:rFonts w:ascii="Geogrotesque Lg" w:hAnsi="Geogrotesque Lg"/>
          <w:sz w:val="24"/>
          <w:szCs w:val="24"/>
        </w:rPr>
        <w:t xml:space="preserve"> Jurij Kobe</w:t>
      </w:r>
      <w:r w:rsidR="00EC78F2">
        <w:rPr>
          <w:rFonts w:ascii="Geogrotesque Lg" w:hAnsi="Geogrotesque Lg"/>
          <w:sz w:val="24"/>
          <w:szCs w:val="24"/>
        </w:rPr>
        <w:t>,</w:t>
      </w:r>
      <w:r w:rsidR="00F37F6E" w:rsidRPr="0012283C">
        <w:rPr>
          <w:rFonts w:ascii="Geogrotesque Lg" w:hAnsi="Geogrotesque Lg"/>
          <w:sz w:val="24"/>
          <w:szCs w:val="24"/>
        </w:rPr>
        <w:t xml:space="preserve"> arhitekt, ATELIERarhitekti, Slovenija</w:t>
      </w:r>
    </w:p>
    <w:p w14:paraId="1D205F15" w14:textId="72CBB5E5" w:rsidR="00F37F6E" w:rsidRPr="0012283C" w:rsidRDefault="001060E9" w:rsidP="00F37F6E">
      <w:pPr>
        <w:spacing w:after="0" w:line="276" w:lineRule="auto"/>
        <w:ind w:firstLine="708"/>
        <w:jc w:val="both"/>
        <w:rPr>
          <w:rFonts w:ascii="Geogrotesque Lg" w:hAnsi="Geogrotesque Lg"/>
          <w:sz w:val="24"/>
          <w:szCs w:val="24"/>
        </w:rPr>
      </w:pPr>
      <w:r>
        <w:rPr>
          <w:rFonts w:ascii="Geogrotesque Lg" w:hAnsi="Geogrotesque Lg"/>
          <w:sz w:val="24"/>
          <w:szCs w:val="24"/>
        </w:rPr>
        <w:t>–</w:t>
      </w:r>
      <w:r w:rsidR="00F37F6E" w:rsidRPr="0012283C">
        <w:rPr>
          <w:rFonts w:ascii="Geogrotesque Lg" w:hAnsi="Geogrotesque Lg"/>
          <w:sz w:val="24"/>
          <w:szCs w:val="24"/>
        </w:rPr>
        <w:t xml:space="preserve"> Matej Kučina</w:t>
      </w:r>
      <w:r w:rsidR="00EC78F2">
        <w:rPr>
          <w:rFonts w:ascii="Geogrotesque Lg" w:hAnsi="Geogrotesque Lg"/>
          <w:sz w:val="24"/>
          <w:szCs w:val="24"/>
        </w:rPr>
        <w:t>,</w:t>
      </w:r>
      <w:r w:rsidR="00F37F6E" w:rsidRPr="0012283C">
        <w:rPr>
          <w:rFonts w:ascii="Geogrotesque Lg" w:hAnsi="Geogrotesque Lg"/>
          <w:sz w:val="24"/>
          <w:szCs w:val="24"/>
        </w:rPr>
        <w:t xml:space="preserve"> krajinski arhitekt, Bruto</w:t>
      </w:r>
      <w:r w:rsidR="00EC78F2">
        <w:rPr>
          <w:rFonts w:ascii="Geogrotesque Lg" w:hAnsi="Geogrotesque Lg"/>
          <w:sz w:val="24"/>
          <w:szCs w:val="24"/>
        </w:rPr>
        <w:t>,</w:t>
      </w:r>
      <w:r w:rsidR="00F37F6E" w:rsidRPr="0012283C">
        <w:rPr>
          <w:rFonts w:ascii="Geogrotesque Lg" w:hAnsi="Geogrotesque Lg"/>
          <w:sz w:val="24"/>
          <w:szCs w:val="24"/>
        </w:rPr>
        <w:t xml:space="preserve"> krajinska arhitektura, Slovenija</w:t>
      </w:r>
    </w:p>
    <w:p w14:paraId="12AF002A" w14:textId="111B72EE" w:rsidR="00F37F6E" w:rsidRPr="0012283C" w:rsidRDefault="001060E9" w:rsidP="00F37F6E">
      <w:pPr>
        <w:spacing w:after="0" w:line="276" w:lineRule="auto"/>
        <w:ind w:firstLine="708"/>
        <w:jc w:val="both"/>
        <w:rPr>
          <w:rFonts w:ascii="Geogrotesque Lg" w:hAnsi="Geogrotesque Lg"/>
          <w:sz w:val="24"/>
          <w:szCs w:val="24"/>
        </w:rPr>
      </w:pPr>
      <w:r>
        <w:rPr>
          <w:rFonts w:ascii="Geogrotesque Lg" w:hAnsi="Geogrotesque Lg"/>
          <w:sz w:val="24"/>
          <w:szCs w:val="24"/>
        </w:rPr>
        <w:t>–</w:t>
      </w:r>
      <w:r w:rsidR="00F37F6E" w:rsidRPr="0012283C">
        <w:rPr>
          <w:rFonts w:ascii="Geogrotesque Lg" w:hAnsi="Geogrotesque Lg"/>
          <w:sz w:val="24"/>
          <w:szCs w:val="24"/>
        </w:rPr>
        <w:t xml:space="preserve"> Aleš Žmavc</w:t>
      </w:r>
      <w:r w:rsidR="00EC78F2">
        <w:rPr>
          <w:rFonts w:ascii="Geogrotesque Lg" w:hAnsi="Geogrotesque Lg"/>
          <w:sz w:val="24"/>
          <w:szCs w:val="24"/>
        </w:rPr>
        <w:t>,</w:t>
      </w:r>
      <w:r w:rsidR="00F37F6E" w:rsidRPr="0012283C">
        <w:rPr>
          <w:rFonts w:ascii="Geogrotesque Lg" w:hAnsi="Geogrotesque Lg"/>
          <w:sz w:val="24"/>
          <w:szCs w:val="24"/>
        </w:rPr>
        <w:t xml:space="preserve"> arhitekt, </w:t>
      </w:r>
      <w:r w:rsidR="00EC78F2">
        <w:rPr>
          <w:rFonts w:ascii="Geogrotesque Lg" w:hAnsi="Geogrotesque Lg"/>
          <w:sz w:val="24"/>
          <w:szCs w:val="24"/>
        </w:rPr>
        <w:t>O</w:t>
      </w:r>
      <w:r w:rsidR="00F37F6E" w:rsidRPr="0012283C">
        <w:rPr>
          <w:rFonts w:ascii="Geogrotesque Lg" w:hAnsi="Geogrotesque Lg"/>
          <w:sz w:val="24"/>
          <w:szCs w:val="24"/>
        </w:rPr>
        <w:t>d-do arhitektura, Slovenija</w:t>
      </w:r>
    </w:p>
    <w:p w14:paraId="2C693A6C" w14:textId="77777777" w:rsidR="00F37F6E" w:rsidRPr="0012283C" w:rsidRDefault="00F37F6E" w:rsidP="00F37F6E">
      <w:pPr>
        <w:spacing w:after="0" w:line="276" w:lineRule="auto"/>
        <w:ind w:firstLine="708"/>
        <w:jc w:val="both"/>
        <w:rPr>
          <w:rFonts w:ascii="Geogrotesque Lg" w:hAnsi="Geogrotesque Lg"/>
          <w:sz w:val="24"/>
          <w:szCs w:val="24"/>
        </w:rPr>
      </w:pPr>
    </w:p>
    <w:p w14:paraId="18709FC0" w14:textId="2A802A3E" w:rsidR="00347031" w:rsidRPr="0012283C" w:rsidRDefault="00A8102C" w:rsidP="00A8102C">
      <w:pPr>
        <w:spacing w:after="0" w:line="276" w:lineRule="auto"/>
        <w:ind w:firstLine="708"/>
        <w:jc w:val="both"/>
        <w:rPr>
          <w:rFonts w:ascii="Geogrotesque Lg" w:hAnsi="Geogrotesque Lg"/>
          <w:sz w:val="24"/>
          <w:szCs w:val="24"/>
        </w:rPr>
      </w:pPr>
      <w:r w:rsidRPr="0012283C">
        <w:rPr>
          <w:rFonts w:ascii="Geogrotesque Lg" w:hAnsi="Geogrotesque Lg"/>
          <w:sz w:val="24"/>
          <w:szCs w:val="24"/>
        </w:rPr>
        <w:t>Razstava zmagovalnih in nominiranih predlogov za Vurnikovo študentsko nagrado 2024 bo v</w:t>
      </w:r>
      <w:r w:rsidR="00632F64" w:rsidRPr="0012283C">
        <w:rPr>
          <w:rFonts w:ascii="Geogrotesque Lg" w:hAnsi="Geogrotesque Lg"/>
          <w:sz w:val="24"/>
          <w:szCs w:val="24"/>
        </w:rPr>
        <w:t xml:space="preserve"> Radovljiški</w:t>
      </w:r>
      <w:r w:rsidRPr="0012283C">
        <w:rPr>
          <w:rFonts w:ascii="Geogrotesque Lg" w:hAnsi="Geogrotesque Lg"/>
          <w:sz w:val="24"/>
          <w:szCs w:val="24"/>
        </w:rPr>
        <w:t xml:space="preserve"> </w:t>
      </w:r>
      <w:r w:rsidR="00632F64" w:rsidRPr="0012283C">
        <w:rPr>
          <w:rFonts w:ascii="Geogrotesque Lg" w:hAnsi="Geogrotesque Lg"/>
          <w:sz w:val="24"/>
          <w:szCs w:val="24"/>
        </w:rPr>
        <w:t>g</w:t>
      </w:r>
      <w:r w:rsidRPr="0012283C">
        <w:rPr>
          <w:rFonts w:ascii="Geogrotesque Lg" w:hAnsi="Geogrotesque Lg"/>
          <w:sz w:val="24"/>
          <w:szCs w:val="24"/>
        </w:rPr>
        <w:t>raščini na ogled od 1. do 30. junija 2024.</w:t>
      </w:r>
    </w:p>
    <w:p w14:paraId="71C698D1" w14:textId="77777777" w:rsidR="000A3E34" w:rsidRPr="0012283C" w:rsidRDefault="000A3E34" w:rsidP="002B6E81">
      <w:pPr>
        <w:pBdr>
          <w:bottom w:val="single" w:sz="12" w:space="1" w:color="auto"/>
        </w:pBdr>
        <w:spacing w:after="0" w:line="276" w:lineRule="auto"/>
        <w:jc w:val="both"/>
        <w:rPr>
          <w:rFonts w:ascii="Geogrotesque Lg" w:hAnsi="Geogrotesque Lg"/>
          <w:sz w:val="24"/>
          <w:szCs w:val="24"/>
        </w:rPr>
      </w:pPr>
    </w:p>
    <w:p w14:paraId="6DBFB3E6" w14:textId="77777777" w:rsidR="003A540E" w:rsidRPr="0012283C" w:rsidRDefault="003A540E" w:rsidP="002B6E81">
      <w:pPr>
        <w:spacing w:after="0" w:line="276" w:lineRule="auto"/>
        <w:jc w:val="both"/>
        <w:rPr>
          <w:rFonts w:ascii="Geogrotesque Lg" w:hAnsi="Geogrotesque Lg"/>
        </w:rPr>
      </w:pPr>
      <w:r w:rsidRPr="0012283C">
        <w:rPr>
          <w:rFonts w:ascii="Geogrotesque Lg" w:hAnsi="Geogrotesque Lg"/>
        </w:rPr>
        <w:t xml:space="preserve">Kontakt: </w:t>
      </w:r>
    </w:p>
    <w:p w14:paraId="6E655FF5" w14:textId="77777777" w:rsidR="003A540E" w:rsidRPr="0012283C" w:rsidRDefault="003A540E" w:rsidP="002B6E81">
      <w:pPr>
        <w:spacing w:after="0" w:line="276" w:lineRule="auto"/>
        <w:jc w:val="both"/>
        <w:rPr>
          <w:rFonts w:ascii="Geogrotesque Lg" w:hAnsi="Geogrotesque Lg"/>
        </w:rPr>
      </w:pPr>
      <w:r w:rsidRPr="0012283C">
        <w:rPr>
          <w:rFonts w:ascii="Geogrotesque Lg" w:hAnsi="Geogrotesque Lg"/>
        </w:rPr>
        <w:t xml:space="preserve">Barbara Viki Šubic, </w:t>
      </w:r>
      <w:hyperlink r:id="rId11" w:history="1">
        <w:r w:rsidRPr="0012283C">
          <w:rPr>
            <w:rStyle w:val="Hiperpovezava"/>
            <w:rFonts w:ascii="Geogrotesque Lg" w:hAnsi="Geogrotesque Lg"/>
          </w:rPr>
          <w:t>barbaraviki.subic@centerarhitekture.org</w:t>
        </w:r>
      </w:hyperlink>
      <w:r w:rsidRPr="0012283C">
        <w:rPr>
          <w:rFonts w:ascii="Geogrotesque Lg" w:hAnsi="Geogrotesque Lg"/>
        </w:rPr>
        <w:t>, 040 270 232</w:t>
      </w:r>
    </w:p>
    <w:p w14:paraId="421F3F4D" w14:textId="77777777" w:rsidR="003A540E" w:rsidRPr="0012283C" w:rsidRDefault="003A540E" w:rsidP="002B6E81">
      <w:pPr>
        <w:spacing w:after="0" w:line="276" w:lineRule="auto"/>
        <w:jc w:val="both"/>
        <w:rPr>
          <w:rFonts w:ascii="Geogrotesque Lg" w:hAnsi="Geogrotesque Lg"/>
        </w:rPr>
      </w:pPr>
      <w:r w:rsidRPr="0012283C">
        <w:rPr>
          <w:rFonts w:ascii="Geogrotesque Lg" w:hAnsi="Geogrotesque Lg"/>
        </w:rPr>
        <w:t xml:space="preserve">doc. dr. Vesna Kamin Kajfež, </w:t>
      </w:r>
      <w:hyperlink r:id="rId12" w:history="1">
        <w:r w:rsidRPr="0012283C">
          <w:rPr>
            <w:rStyle w:val="Hiperpovezava"/>
            <w:rFonts w:ascii="Geogrotesque Lg" w:hAnsi="Geogrotesque Lg"/>
          </w:rPr>
          <w:t>vesna.kaminkajfez@centerarhitekture.org</w:t>
        </w:r>
      </w:hyperlink>
      <w:r w:rsidRPr="0012283C">
        <w:rPr>
          <w:rFonts w:ascii="Geogrotesque Lg" w:hAnsi="Geogrotesque Lg"/>
        </w:rPr>
        <w:t>, 041 533 322</w:t>
      </w:r>
    </w:p>
    <w:p w14:paraId="791CF702" w14:textId="739AA0CE" w:rsidR="000E5D0A" w:rsidRPr="0012283C" w:rsidRDefault="003A540E" w:rsidP="002B6E81">
      <w:pPr>
        <w:spacing w:after="0" w:line="276" w:lineRule="auto"/>
        <w:jc w:val="both"/>
        <w:rPr>
          <w:rStyle w:val="Hiperpovezava"/>
          <w:rFonts w:ascii="Geogrotesque Lg" w:hAnsi="Geogrotesque Lg"/>
        </w:rPr>
      </w:pPr>
      <w:r w:rsidRPr="0012283C">
        <w:rPr>
          <w:rFonts w:ascii="Geogrotesque Lg" w:hAnsi="Geogrotesque Lg"/>
        </w:rPr>
        <w:t xml:space="preserve">Spletna stran: </w:t>
      </w:r>
      <w:hyperlink r:id="rId13" w:history="1">
        <w:r w:rsidR="000E5D0A" w:rsidRPr="0012283C">
          <w:rPr>
            <w:rStyle w:val="Hiperpovezava"/>
            <w:rFonts w:ascii="Geogrotesque Lg" w:hAnsi="Geogrotesque Lg"/>
          </w:rPr>
          <w:t>https://www.centerarhitekture.org/vurnikovidnevi/</w:t>
        </w:r>
      </w:hyperlink>
    </w:p>
    <w:p w14:paraId="0E17E125" w14:textId="6514CA8F" w:rsidR="009B2EFD" w:rsidRPr="0012283C" w:rsidRDefault="009B2EFD" w:rsidP="002B6E81">
      <w:pPr>
        <w:spacing w:after="0" w:line="276" w:lineRule="auto"/>
        <w:jc w:val="both"/>
        <w:rPr>
          <w:rFonts w:ascii="Geogrotesque Lg" w:hAnsi="Geogrotesque Lg"/>
        </w:rPr>
      </w:pPr>
      <w:r w:rsidRPr="0012283C">
        <w:rPr>
          <w:rFonts w:ascii="Geogrotesque Lg" w:hAnsi="Geogrotesque Lg"/>
        </w:rPr>
        <w:tab/>
      </w:r>
      <w:r w:rsidR="0001629D" w:rsidRPr="0012283C">
        <w:rPr>
          <w:rFonts w:ascii="Geogrotesque Lg" w:hAnsi="Geogrotesque Lg"/>
        </w:rPr>
        <w:t xml:space="preserve">         </w:t>
      </w:r>
      <w:hyperlink r:id="rId14" w:history="1">
        <w:r w:rsidR="0001629D" w:rsidRPr="0012283C">
          <w:rPr>
            <w:rStyle w:val="Hiperpovezava"/>
            <w:rFonts w:ascii="Geogrotesque Lg" w:hAnsi="Geogrotesque Lg"/>
          </w:rPr>
          <w:t>https://www.centerarhitekture.org/vurnikova-nagrada/</w:t>
        </w:r>
      </w:hyperlink>
      <w:r w:rsidR="0001629D" w:rsidRPr="0012283C">
        <w:rPr>
          <w:rFonts w:ascii="Geogrotesque Lg" w:hAnsi="Geogrotesque Lg"/>
        </w:rPr>
        <w:t xml:space="preserve"> </w:t>
      </w:r>
    </w:p>
    <w:p w14:paraId="0F9461ED" w14:textId="77777777" w:rsidR="003A540E" w:rsidRPr="0012283C" w:rsidRDefault="003A540E" w:rsidP="002B6E81">
      <w:pPr>
        <w:spacing w:after="0" w:line="276" w:lineRule="auto"/>
        <w:jc w:val="both"/>
        <w:rPr>
          <w:rFonts w:ascii="Geogrotesque Lg" w:hAnsi="Geogrotesque Lg"/>
        </w:rPr>
      </w:pPr>
    </w:p>
    <w:tbl>
      <w:tblPr>
        <w:tblW w:w="0" w:type="auto"/>
        <w:tblCellMar>
          <w:left w:w="0" w:type="dxa"/>
          <w:right w:w="0" w:type="dxa"/>
        </w:tblCellMar>
        <w:tblLook w:val="04A0" w:firstRow="1" w:lastRow="0" w:firstColumn="1" w:lastColumn="0" w:noHBand="0" w:noVBand="1"/>
      </w:tblPr>
      <w:tblGrid>
        <w:gridCol w:w="2798"/>
        <w:gridCol w:w="2342"/>
        <w:gridCol w:w="2282"/>
      </w:tblGrid>
      <w:tr w:rsidR="003A540E" w:rsidRPr="0012283C" w14:paraId="739D14D4" w14:textId="77777777" w:rsidTr="005876AA">
        <w:tc>
          <w:tcPr>
            <w:tcW w:w="2798" w:type="dxa"/>
            <w:tcMar>
              <w:top w:w="0" w:type="dxa"/>
              <w:left w:w="108" w:type="dxa"/>
              <w:bottom w:w="0" w:type="dxa"/>
              <w:right w:w="108" w:type="dxa"/>
            </w:tcMar>
            <w:vAlign w:val="center"/>
            <w:hideMark/>
          </w:tcPr>
          <w:p w14:paraId="4A7D7E50" w14:textId="77777777" w:rsidR="003A540E" w:rsidRPr="0012283C" w:rsidRDefault="003A540E" w:rsidP="00347031">
            <w:pPr>
              <w:spacing w:after="0" w:line="276" w:lineRule="auto"/>
              <w:jc w:val="center"/>
              <w:rPr>
                <w:rFonts w:ascii="Geogrotesque Lg" w:hAnsi="Geogrotesque Lg" w:cs="Calibri"/>
                <w:sz w:val="24"/>
                <w:szCs w:val="24"/>
              </w:rPr>
            </w:pPr>
            <w:r w:rsidRPr="0012283C">
              <w:rPr>
                <w:rFonts w:ascii="Geogrotesque Lg" w:hAnsi="Geogrotesque Lg"/>
                <w:noProof/>
                <w:sz w:val="24"/>
                <w:szCs w:val="24"/>
                <w:lang w:eastAsia="sl-SI"/>
              </w:rPr>
              <w:drawing>
                <wp:inline distT="0" distB="0" distL="0" distR="0" wp14:anchorId="6C34FDAD" wp14:editId="47F4CF02">
                  <wp:extent cx="1619250" cy="455905"/>
                  <wp:effectExtent l="0" t="0" r="0" b="1905"/>
                  <wp:docPr id="4" name="Picture 4" descr="CA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858" cy="459455"/>
                          </a:xfrm>
                          <a:prstGeom prst="rect">
                            <a:avLst/>
                          </a:prstGeom>
                          <a:noFill/>
                          <a:ln>
                            <a:noFill/>
                          </a:ln>
                        </pic:spPr>
                      </pic:pic>
                    </a:graphicData>
                  </a:graphic>
                </wp:inline>
              </w:drawing>
            </w:r>
          </w:p>
        </w:tc>
        <w:tc>
          <w:tcPr>
            <w:tcW w:w="2342" w:type="dxa"/>
            <w:tcMar>
              <w:top w:w="0" w:type="dxa"/>
              <w:left w:w="108" w:type="dxa"/>
              <w:bottom w:w="0" w:type="dxa"/>
              <w:right w:w="108" w:type="dxa"/>
            </w:tcMar>
            <w:vAlign w:val="center"/>
            <w:hideMark/>
          </w:tcPr>
          <w:p w14:paraId="4B63AC43" w14:textId="77777777" w:rsidR="003A540E" w:rsidRPr="0012283C" w:rsidRDefault="003A540E" w:rsidP="00347031">
            <w:pPr>
              <w:spacing w:after="0" w:line="276" w:lineRule="auto"/>
              <w:jc w:val="center"/>
              <w:rPr>
                <w:rFonts w:ascii="Geogrotesque Lg" w:hAnsi="Geogrotesque Lg"/>
                <w:sz w:val="24"/>
                <w:szCs w:val="24"/>
                <w:lang w:eastAsia="sl-SI"/>
              </w:rPr>
            </w:pPr>
            <w:r w:rsidRPr="0012283C">
              <w:rPr>
                <w:rFonts w:ascii="Geogrotesque Lg" w:hAnsi="Geogrotesque Lg"/>
                <w:noProof/>
                <w:sz w:val="24"/>
                <w:szCs w:val="24"/>
                <w:lang w:eastAsia="sl-SI"/>
              </w:rPr>
              <w:drawing>
                <wp:inline distT="0" distB="0" distL="0" distR="0" wp14:anchorId="15B64EA1" wp14:editId="0DF3343C">
                  <wp:extent cx="1333500" cy="452438"/>
                  <wp:effectExtent l="0" t="0" r="0" b="5080"/>
                  <wp:docPr id="3" name="Picture 3" descr="I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4904" cy="459700"/>
                          </a:xfrm>
                          <a:prstGeom prst="rect">
                            <a:avLst/>
                          </a:prstGeom>
                          <a:noFill/>
                          <a:ln>
                            <a:noFill/>
                          </a:ln>
                        </pic:spPr>
                      </pic:pic>
                    </a:graphicData>
                  </a:graphic>
                </wp:inline>
              </w:drawing>
            </w:r>
          </w:p>
        </w:tc>
        <w:tc>
          <w:tcPr>
            <w:tcW w:w="2282" w:type="dxa"/>
            <w:tcMar>
              <w:top w:w="0" w:type="dxa"/>
              <w:left w:w="108" w:type="dxa"/>
              <w:bottom w:w="0" w:type="dxa"/>
              <w:right w:w="108" w:type="dxa"/>
            </w:tcMar>
            <w:vAlign w:val="center"/>
            <w:hideMark/>
          </w:tcPr>
          <w:p w14:paraId="49D46114" w14:textId="77777777" w:rsidR="003A540E" w:rsidRPr="0012283C" w:rsidRDefault="003A540E" w:rsidP="00347031">
            <w:pPr>
              <w:spacing w:after="0" w:line="276" w:lineRule="auto"/>
              <w:jc w:val="center"/>
              <w:rPr>
                <w:rFonts w:ascii="Geogrotesque Lg" w:hAnsi="Geogrotesque Lg"/>
                <w:sz w:val="24"/>
                <w:szCs w:val="24"/>
                <w:lang w:eastAsia="sl-SI"/>
              </w:rPr>
            </w:pPr>
            <w:r w:rsidRPr="0012283C">
              <w:rPr>
                <w:rFonts w:ascii="Geogrotesque Lg" w:hAnsi="Geogrotesque Lg"/>
                <w:noProof/>
                <w:sz w:val="24"/>
                <w:szCs w:val="24"/>
                <w:lang w:eastAsia="sl-SI"/>
              </w:rPr>
              <w:drawing>
                <wp:inline distT="0" distB="0" distL="0" distR="0" wp14:anchorId="462788AF" wp14:editId="75B385D3">
                  <wp:extent cx="1097153" cy="504825"/>
                  <wp:effectExtent l="0" t="0" r="8255" b="0"/>
                  <wp:docPr id="2" name="Picture 2" descr="DS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SA">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6515" cy="509133"/>
                          </a:xfrm>
                          <a:prstGeom prst="rect">
                            <a:avLst/>
                          </a:prstGeom>
                          <a:noFill/>
                          <a:ln>
                            <a:noFill/>
                          </a:ln>
                        </pic:spPr>
                      </pic:pic>
                    </a:graphicData>
                  </a:graphic>
                </wp:inline>
              </w:drawing>
            </w:r>
          </w:p>
        </w:tc>
      </w:tr>
    </w:tbl>
    <w:p w14:paraId="68004764" w14:textId="245C709B" w:rsidR="00C83374" w:rsidRDefault="00C83374" w:rsidP="002B6E81">
      <w:pPr>
        <w:spacing w:after="0" w:line="276" w:lineRule="auto"/>
        <w:jc w:val="both"/>
        <w:rPr>
          <w:rFonts w:ascii="Geogrotesque Lg" w:hAnsi="Geogrotesque Lg"/>
          <w:sz w:val="24"/>
          <w:szCs w:val="24"/>
        </w:rPr>
      </w:pPr>
    </w:p>
    <w:p w14:paraId="09589EB0" w14:textId="38A2249B" w:rsidR="00C83374" w:rsidRDefault="00C83374">
      <w:pPr>
        <w:rPr>
          <w:rFonts w:ascii="Geogrotesque Lg" w:hAnsi="Geogrotesque Lg"/>
          <w:sz w:val="24"/>
          <w:szCs w:val="24"/>
        </w:rPr>
      </w:pPr>
    </w:p>
    <w:sectPr w:rsidR="00C83374" w:rsidSect="00DD4C11">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1A069" w14:textId="77777777" w:rsidR="00453165" w:rsidRDefault="00453165" w:rsidP="00453165">
      <w:pPr>
        <w:spacing w:after="0" w:line="240" w:lineRule="auto"/>
      </w:pPr>
      <w:r>
        <w:separator/>
      </w:r>
    </w:p>
  </w:endnote>
  <w:endnote w:type="continuationSeparator" w:id="0">
    <w:p w14:paraId="57A2BC65" w14:textId="77777777" w:rsidR="00453165" w:rsidRDefault="00453165" w:rsidP="0045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grotesque Lg">
    <w:altName w:val="Times New Roman"/>
    <w:panose1 w:val="00000000000000000000"/>
    <w:charset w:val="00"/>
    <w:family w:val="modern"/>
    <w:notTrueType/>
    <w:pitch w:val="variable"/>
    <w:sig w:usb0="A00000AF" w:usb1="4000204A" w:usb2="00000000" w:usb3="00000000" w:csb0="00000193" w:csb1="00000000"/>
  </w:font>
  <w:font w:name="ArialMT">
    <w:altName w:val="Arial"/>
    <w:charset w:val="00"/>
    <w:family w:val="swiss"/>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929417"/>
      <w:docPartObj>
        <w:docPartGallery w:val="Page Numbers (Bottom of Page)"/>
        <w:docPartUnique/>
      </w:docPartObj>
    </w:sdtPr>
    <w:sdtEndPr>
      <w:rPr>
        <w:rFonts w:ascii="Times New Roman" w:hAnsi="Times New Roman" w:cs="Times New Roman"/>
      </w:rPr>
    </w:sdtEndPr>
    <w:sdtContent>
      <w:p w14:paraId="56375FEE" w14:textId="243777C6" w:rsidR="00453165" w:rsidRDefault="00453165">
        <w:pPr>
          <w:pStyle w:val="Noga"/>
          <w:jc w:val="right"/>
        </w:pPr>
        <w:r>
          <w:fldChar w:fldCharType="begin"/>
        </w:r>
        <w:r>
          <w:instrText>PAGE   \* MERGEFORMAT</w:instrText>
        </w:r>
        <w:r>
          <w:fldChar w:fldCharType="separate"/>
        </w:r>
        <w:r>
          <w:t>2</w:t>
        </w:r>
        <w:r>
          <w:fldChar w:fldCharType="end"/>
        </w:r>
      </w:p>
    </w:sdtContent>
  </w:sdt>
  <w:p w14:paraId="7895B4E0" w14:textId="77777777" w:rsidR="00453165" w:rsidRDefault="004531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0D994" w14:textId="77777777" w:rsidR="00453165" w:rsidRDefault="00453165" w:rsidP="00453165">
      <w:pPr>
        <w:spacing w:after="0" w:line="240" w:lineRule="auto"/>
      </w:pPr>
      <w:r>
        <w:separator/>
      </w:r>
    </w:p>
  </w:footnote>
  <w:footnote w:type="continuationSeparator" w:id="0">
    <w:p w14:paraId="2E2E7F7F" w14:textId="77777777" w:rsidR="00453165" w:rsidRDefault="00453165" w:rsidP="00453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9C8"/>
    <w:rsid w:val="0001629D"/>
    <w:rsid w:val="000422FF"/>
    <w:rsid w:val="00045E1B"/>
    <w:rsid w:val="000740AA"/>
    <w:rsid w:val="000760B9"/>
    <w:rsid w:val="000966C2"/>
    <w:rsid w:val="000A3E34"/>
    <w:rsid w:val="000A540F"/>
    <w:rsid w:val="000C0688"/>
    <w:rsid w:val="000C5B76"/>
    <w:rsid w:val="000D137A"/>
    <w:rsid w:val="000E5D0A"/>
    <w:rsid w:val="001060E9"/>
    <w:rsid w:val="0012283C"/>
    <w:rsid w:val="00123356"/>
    <w:rsid w:val="001339A3"/>
    <w:rsid w:val="0016716B"/>
    <w:rsid w:val="00187755"/>
    <w:rsid w:val="001A6622"/>
    <w:rsid w:val="001B27AA"/>
    <w:rsid w:val="001E4750"/>
    <w:rsid w:val="001F177D"/>
    <w:rsid w:val="00217BA0"/>
    <w:rsid w:val="00237697"/>
    <w:rsid w:val="00241026"/>
    <w:rsid w:val="00241616"/>
    <w:rsid w:val="002461B2"/>
    <w:rsid w:val="00271872"/>
    <w:rsid w:val="0028039C"/>
    <w:rsid w:val="00283CDB"/>
    <w:rsid w:val="002B6E81"/>
    <w:rsid w:val="002C0306"/>
    <w:rsid w:val="002D21A3"/>
    <w:rsid w:val="002F20A3"/>
    <w:rsid w:val="00310F64"/>
    <w:rsid w:val="003234C0"/>
    <w:rsid w:val="003338A8"/>
    <w:rsid w:val="0034453F"/>
    <w:rsid w:val="00347031"/>
    <w:rsid w:val="00352586"/>
    <w:rsid w:val="00371911"/>
    <w:rsid w:val="00371E81"/>
    <w:rsid w:val="0037445C"/>
    <w:rsid w:val="0037486B"/>
    <w:rsid w:val="003751CE"/>
    <w:rsid w:val="00376FE4"/>
    <w:rsid w:val="003A540E"/>
    <w:rsid w:val="003B2A82"/>
    <w:rsid w:val="003C09CB"/>
    <w:rsid w:val="003C16DB"/>
    <w:rsid w:val="003E1CFA"/>
    <w:rsid w:val="004017D0"/>
    <w:rsid w:val="0040574C"/>
    <w:rsid w:val="004165C6"/>
    <w:rsid w:val="0042454A"/>
    <w:rsid w:val="00424971"/>
    <w:rsid w:val="00443A31"/>
    <w:rsid w:val="0044666F"/>
    <w:rsid w:val="004528F3"/>
    <w:rsid w:val="00453165"/>
    <w:rsid w:val="00467BB8"/>
    <w:rsid w:val="00475653"/>
    <w:rsid w:val="0047656A"/>
    <w:rsid w:val="00486200"/>
    <w:rsid w:val="004A50E5"/>
    <w:rsid w:val="004C31E5"/>
    <w:rsid w:val="004F0BB8"/>
    <w:rsid w:val="00507E66"/>
    <w:rsid w:val="00535ABB"/>
    <w:rsid w:val="00547DFC"/>
    <w:rsid w:val="00564B04"/>
    <w:rsid w:val="00597A0E"/>
    <w:rsid w:val="005B11C2"/>
    <w:rsid w:val="005C2E2D"/>
    <w:rsid w:val="005D1B3A"/>
    <w:rsid w:val="005D70D8"/>
    <w:rsid w:val="005D7125"/>
    <w:rsid w:val="005E5DAC"/>
    <w:rsid w:val="005F40E7"/>
    <w:rsid w:val="005F5A95"/>
    <w:rsid w:val="00632F64"/>
    <w:rsid w:val="0063314F"/>
    <w:rsid w:val="00653592"/>
    <w:rsid w:val="006716F0"/>
    <w:rsid w:val="00686A2E"/>
    <w:rsid w:val="006B06BF"/>
    <w:rsid w:val="006C2CE1"/>
    <w:rsid w:val="006F1526"/>
    <w:rsid w:val="006F15D0"/>
    <w:rsid w:val="00712C96"/>
    <w:rsid w:val="00757D78"/>
    <w:rsid w:val="00774AC6"/>
    <w:rsid w:val="007970F3"/>
    <w:rsid w:val="007C6376"/>
    <w:rsid w:val="007C73C4"/>
    <w:rsid w:val="007D7A56"/>
    <w:rsid w:val="007F3310"/>
    <w:rsid w:val="0080619E"/>
    <w:rsid w:val="008172C8"/>
    <w:rsid w:val="00825A70"/>
    <w:rsid w:val="00837131"/>
    <w:rsid w:val="00837586"/>
    <w:rsid w:val="008603DE"/>
    <w:rsid w:val="00866E25"/>
    <w:rsid w:val="008679AB"/>
    <w:rsid w:val="00874759"/>
    <w:rsid w:val="00893BE8"/>
    <w:rsid w:val="008952E4"/>
    <w:rsid w:val="00895B30"/>
    <w:rsid w:val="008A32DF"/>
    <w:rsid w:val="008B0243"/>
    <w:rsid w:val="008C6F8A"/>
    <w:rsid w:val="008F2C5E"/>
    <w:rsid w:val="0090191E"/>
    <w:rsid w:val="00931C95"/>
    <w:rsid w:val="009336C5"/>
    <w:rsid w:val="00992DD8"/>
    <w:rsid w:val="009A31CB"/>
    <w:rsid w:val="009B2EFD"/>
    <w:rsid w:val="009F3C25"/>
    <w:rsid w:val="009F618F"/>
    <w:rsid w:val="00A00E8E"/>
    <w:rsid w:val="00A022B5"/>
    <w:rsid w:val="00A1743A"/>
    <w:rsid w:val="00A23FFB"/>
    <w:rsid w:val="00A4273D"/>
    <w:rsid w:val="00A54138"/>
    <w:rsid w:val="00A8102C"/>
    <w:rsid w:val="00AA2462"/>
    <w:rsid w:val="00AB131A"/>
    <w:rsid w:val="00AC1BCD"/>
    <w:rsid w:val="00AD72DA"/>
    <w:rsid w:val="00AE2585"/>
    <w:rsid w:val="00AF18B0"/>
    <w:rsid w:val="00AF6724"/>
    <w:rsid w:val="00B23A31"/>
    <w:rsid w:val="00B330A5"/>
    <w:rsid w:val="00B37376"/>
    <w:rsid w:val="00B57B5D"/>
    <w:rsid w:val="00B72049"/>
    <w:rsid w:val="00B727E3"/>
    <w:rsid w:val="00BA25AA"/>
    <w:rsid w:val="00BF173E"/>
    <w:rsid w:val="00C057E7"/>
    <w:rsid w:val="00C06832"/>
    <w:rsid w:val="00C17021"/>
    <w:rsid w:val="00C22B92"/>
    <w:rsid w:val="00C36E85"/>
    <w:rsid w:val="00C45C84"/>
    <w:rsid w:val="00C4696F"/>
    <w:rsid w:val="00C7072D"/>
    <w:rsid w:val="00C76ACC"/>
    <w:rsid w:val="00C813A4"/>
    <w:rsid w:val="00C83374"/>
    <w:rsid w:val="00C866C9"/>
    <w:rsid w:val="00C876FA"/>
    <w:rsid w:val="00C94E28"/>
    <w:rsid w:val="00C957D2"/>
    <w:rsid w:val="00CA361F"/>
    <w:rsid w:val="00CF3EB4"/>
    <w:rsid w:val="00D03F5F"/>
    <w:rsid w:val="00D309BF"/>
    <w:rsid w:val="00D31FD8"/>
    <w:rsid w:val="00D43060"/>
    <w:rsid w:val="00D45496"/>
    <w:rsid w:val="00D55D8E"/>
    <w:rsid w:val="00D74D87"/>
    <w:rsid w:val="00D76592"/>
    <w:rsid w:val="00D83015"/>
    <w:rsid w:val="00DA4327"/>
    <w:rsid w:val="00DA59C8"/>
    <w:rsid w:val="00DA6164"/>
    <w:rsid w:val="00DC3662"/>
    <w:rsid w:val="00DD4C11"/>
    <w:rsid w:val="00DF4A19"/>
    <w:rsid w:val="00E0400C"/>
    <w:rsid w:val="00E066CB"/>
    <w:rsid w:val="00E530C9"/>
    <w:rsid w:val="00E542DA"/>
    <w:rsid w:val="00E70FA1"/>
    <w:rsid w:val="00E7219D"/>
    <w:rsid w:val="00E83EC6"/>
    <w:rsid w:val="00E9085F"/>
    <w:rsid w:val="00EC0BCA"/>
    <w:rsid w:val="00EC5F07"/>
    <w:rsid w:val="00EC63F1"/>
    <w:rsid w:val="00EC78F2"/>
    <w:rsid w:val="00F37F6E"/>
    <w:rsid w:val="00F46C80"/>
    <w:rsid w:val="00F613FD"/>
    <w:rsid w:val="00F657A0"/>
    <w:rsid w:val="00F765FC"/>
    <w:rsid w:val="00F80F77"/>
    <w:rsid w:val="00F871EA"/>
    <w:rsid w:val="00FA4CE8"/>
    <w:rsid w:val="00FB4A5C"/>
    <w:rsid w:val="00FC23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ED7B"/>
  <w15:docId w15:val="{B2A72EE7-429E-471A-9BDA-8EAB491A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7072D"/>
    <w:pPr>
      <w:spacing w:after="0" w:line="240" w:lineRule="auto"/>
    </w:pPr>
  </w:style>
  <w:style w:type="paragraph" w:styleId="Navadensplet">
    <w:name w:val="Normal (Web)"/>
    <w:basedOn w:val="Navaden"/>
    <w:uiPriority w:val="99"/>
    <w:semiHidden/>
    <w:unhideWhenUsed/>
    <w:rsid w:val="00C7072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C7072D"/>
    <w:rPr>
      <w:b/>
      <w:bCs/>
    </w:rPr>
  </w:style>
  <w:style w:type="character" w:styleId="Hiperpovezava">
    <w:name w:val="Hyperlink"/>
    <w:basedOn w:val="Privzetapisavaodstavka"/>
    <w:uiPriority w:val="99"/>
    <w:unhideWhenUsed/>
    <w:rsid w:val="003A540E"/>
    <w:rPr>
      <w:color w:val="0563C1" w:themeColor="hyperlink"/>
      <w:u w:val="single"/>
    </w:rPr>
  </w:style>
  <w:style w:type="character" w:customStyle="1" w:styleId="UnresolvedMention1">
    <w:name w:val="Unresolved Mention1"/>
    <w:basedOn w:val="Privzetapisavaodstavka"/>
    <w:uiPriority w:val="99"/>
    <w:semiHidden/>
    <w:unhideWhenUsed/>
    <w:rsid w:val="00E9085F"/>
    <w:rPr>
      <w:color w:val="605E5C"/>
      <w:shd w:val="clear" w:color="auto" w:fill="E1DFDD"/>
    </w:rPr>
  </w:style>
  <w:style w:type="character" w:styleId="Pripombasklic">
    <w:name w:val="annotation reference"/>
    <w:basedOn w:val="Privzetapisavaodstavka"/>
    <w:uiPriority w:val="99"/>
    <w:semiHidden/>
    <w:unhideWhenUsed/>
    <w:rsid w:val="00DC3662"/>
    <w:rPr>
      <w:sz w:val="16"/>
      <w:szCs w:val="16"/>
    </w:rPr>
  </w:style>
  <w:style w:type="paragraph" w:styleId="Pripombabesedilo">
    <w:name w:val="annotation text"/>
    <w:basedOn w:val="Navaden"/>
    <w:link w:val="PripombabesediloZnak"/>
    <w:uiPriority w:val="99"/>
    <w:semiHidden/>
    <w:unhideWhenUsed/>
    <w:rsid w:val="00DC36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C3662"/>
    <w:rPr>
      <w:sz w:val="20"/>
      <w:szCs w:val="20"/>
    </w:rPr>
  </w:style>
  <w:style w:type="paragraph" w:styleId="Zadevapripombe">
    <w:name w:val="annotation subject"/>
    <w:basedOn w:val="Pripombabesedilo"/>
    <w:next w:val="Pripombabesedilo"/>
    <w:link w:val="ZadevapripombeZnak"/>
    <w:uiPriority w:val="99"/>
    <w:semiHidden/>
    <w:unhideWhenUsed/>
    <w:rsid w:val="00DC3662"/>
    <w:rPr>
      <w:b/>
      <w:bCs/>
    </w:rPr>
  </w:style>
  <w:style w:type="character" w:customStyle="1" w:styleId="ZadevapripombeZnak">
    <w:name w:val="Zadeva pripombe Znak"/>
    <w:basedOn w:val="PripombabesediloZnak"/>
    <w:link w:val="Zadevapripombe"/>
    <w:uiPriority w:val="99"/>
    <w:semiHidden/>
    <w:rsid w:val="00DC3662"/>
    <w:rPr>
      <w:b/>
      <w:bCs/>
      <w:sz w:val="20"/>
      <w:szCs w:val="20"/>
    </w:rPr>
  </w:style>
  <w:style w:type="paragraph" w:styleId="Besedilooblaka">
    <w:name w:val="Balloon Text"/>
    <w:basedOn w:val="Navaden"/>
    <w:link w:val="BesedilooblakaZnak"/>
    <w:uiPriority w:val="99"/>
    <w:semiHidden/>
    <w:unhideWhenUsed/>
    <w:rsid w:val="00632F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2F64"/>
    <w:rPr>
      <w:rFonts w:ascii="Segoe UI" w:hAnsi="Segoe UI" w:cs="Segoe UI"/>
      <w:sz w:val="18"/>
      <w:szCs w:val="18"/>
    </w:rPr>
  </w:style>
  <w:style w:type="paragraph" w:styleId="Glava">
    <w:name w:val="header"/>
    <w:basedOn w:val="Navaden"/>
    <w:link w:val="GlavaZnak"/>
    <w:uiPriority w:val="99"/>
    <w:unhideWhenUsed/>
    <w:rsid w:val="00453165"/>
    <w:pPr>
      <w:tabs>
        <w:tab w:val="center" w:pos="4536"/>
        <w:tab w:val="right" w:pos="9072"/>
      </w:tabs>
      <w:spacing w:after="0" w:line="240" w:lineRule="auto"/>
    </w:pPr>
  </w:style>
  <w:style w:type="character" w:customStyle="1" w:styleId="GlavaZnak">
    <w:name w:val="Glava Znak"/>
    <w:basedOn w:val="Privzetapisavaodstavka"/>
    <w:link w:val="Glava"/>
    <w:uiPriority w:val="99"/>
    <w:rsid w:val="00453165"/>
  </w:style>
  <w:style w:type="paragraph" w:styleId="Noga">
    <w:name w:val="footer"/>
    <w:basedOn w:val="Navaden"/>
    <w:link w:val="NogaZnak"/>
    <w:uiPriority w:val="99"/>
    <w:unhideWhenUsed/>
    <w:rsid w:val="00453165"/>
    <w:pPr>
      <w:tabs>
        <w:tab w:val="center" w:pos="4536"/>
        <w:tab w:val="right" w:pos="9072"/>
      </w:tabs>
      <w:spacing w:after="0" w:line="240" w:lineRule="auto"/>
    </w:pPr>
  </w:style>
  <w:style w:type="character" w:customStyle="1" w:styleId="NogaZnak">
    <w:name w:val="Noga Znak"/>
    <w:basedOn w:val="Privzetapisavaodstavka"/>
    <w:link w:val="Noga"/>
    <w:uiPriority w:val="99"/>
    <w:rsid w:val="0045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468067">
      <w:bodyDiv w:val="1"/>
      <w:marLeft w:val="0"/>
      <w:marRight w:val="0"/>
      <w:marTop w:val="0"/>
      <w:marBottom w:val="0"/>
      <w:divBdr>
        <w:top w:val="none" w:sz="0" w:space="0" w:color="auto"/>
        <w:left w:val="none" w:sz="0" w:space="0" w:color="auto"/>
        <w:bottom w:val="none" w:sz="0" w:space="0" w:color="auto"/>
        <w:right w:val="none" w:sz="0" w:space="0" w:color="auto"/>
      </w:divBdr>
      <w:divsChild>
        <w:div w:id="1152253972">
          <w:marLeft w:val="0"/>
          <w:marRight w:val="0"/>
          <w:marTop w:val="0"/>
          <w:marBottom w:val="0"/>
          <w:divBdr>
            <w:top w:val="none" w:sz="0" w:space="0" w:color="auto"/>
            <w:left w:val="none" w:sz="0" w:space="0" w:color="auto"/>
            <w:bottom w:val="none" w:sz="0" w:space="0" w:color="auto"/>
            <w:right w:val="none" w:sz="0" w:space="0" w:color="auto"/>
          </w:divBdr>
        </w:div>
      </w:divsChild>
    </w:div>
    <w:div w:id="1020621604">
      <w:bodyDiv w:val="1"/>
      <w:marLeft w:val="0"/>
      <w:marRight w:val="0"/>
      <w:marTop w:val="0"/>
      <w:marBottom w:val="0"/>
      <w:divBdr>
        <w:top w:val="none" w:sz="0" w:space="0" w:color="auto"/>
        <w:left w:val="none" w:sz="0" w:space="0" w:color="auto"/>
        <w:bottom w:val="none" w:sz="0" w:space="0" w:color="auto"/>
        <w:right w:val="none" w:sz="0" w:space="0" w:color="auto"/>
      </w:divBdr>
    </w:div>
    <w:div w:id="121176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enterarhitekture.org/vurnikovidnevi/"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mailto:vesna.kaminkajfez@centerarhitekture.org" TargetMode="External"/><Relationship Id="rId17" Type="http://schemas.openxmlformats.org/officeDocument/2006/relationships/hyperlink" Target="http://www.igrivarhitektura.org/"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barbaraviki.subic@centerarhitekture.org" TargetMode="External"/><Relationship Id="rId5" Type="http://schemas.openxmlformats.org/officeDocument/2006/relationships/endnotes" Target="endnotes.xml"/><Relationship Id="rId15" Type="http://schemas.openxmlformats.org/officeDocument/2006/relationships/hyperlink" Target="http://www.centerarhitekture.org/"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centerarhitekture.org/darila/"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centerarhitekture.org/vurnikova-nagra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1708</Words>
  <Characters>9738</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Viki Šubic</dc:creator>
  <cp:keywords/>
  <dc:description/>
  <cp:lastModifiedBy>Manca Šetina Miklič</cp:lastModifiedBy>
  <cp:revision>138</cp:revision>
  <cp:lastPrinted>2024-05-22T08:19:00Z</cp:lastPrinted>
  <dcterms:created xsi:type="dcterms:W3CDTF">2024-03-28T12:59:00Z</dcterms:created>
  <dcterms:modified xsi:type="dcterms:W3CDTF">2024-05-22T08:19:00Z</dcterms:modified>
</cp:coreProperties>
</file>