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8C" w:rsidRPr="00475615" w:rsidRDefault="00A81B48" w:rsidP="0000500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5615">
        <w:rPr>
          <w:rFonts w:ascii="Arial" w:hAnsi="Arial" w:cs="Arial"/>
          <w:noProof/>
          <w:color w:val="002060"/>
          <w:sz w:val="20"/>
          <w:szCs w:val="20"/>
          <w:lang w:eastAsia="sl-SI"/>
        </w:rPr>
        <w:drawing>
          <wp:inline distT="0" distB="0" distL="0" distR="0" wp14:anchorId="43CD371F" wp14:editId="32C87681">
            <wp:extent cx="579120" cy="701040"/>
            <wp:effectExtent l="0" t="0" r="0" b="3810"/>
            <wp:docPr id="2" name="Slika 2" descr="cid:image002.png@01D49097.B355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9097.B35572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C8C" w:rsidRPr="00475615">
        <w:rPr>
          <w:rFonts w:ascii="Arial" w:hAnsi="Arial" w:cs="Arial"/>
          <w:b/>
          <w:sz w:val="20"/>
          <w:szCs w:val="20"/>
        </w:rPr>
        <w:t>C</w:t>
      </w:r>
      <w:r w:rsidR="009C63D9" w:rsidRPr="00475615">
        <w:rPr>
          <w:rFonts w:ascii="Arial" w:hAnsi="Arial" w:cs="Arial"/>
          <w:b/>
          <w:sz w:val="20"/>
          <w:szCs w:val="20"/>
        </w:rPr>
        <w:t>enter za socialno delo Pomurje</w:t>
      </w:r>
    </w:p>
    <w:p w:rsidR="009C63D9" w:rsidRPr="00475615" w:rsidRDefault="009C63D9" w:rsidP="00C6639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C63D9" w:rsidRPr="001968C1" w:rsidRDefault="009C63D9" w:rsidP="009C63D9">
      <w:pPr>
        <w:spacing w:after="160" w:line="259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968C1">
        <w:rPr>
          <w:rFonts w:ascii="Arial" w:hAnsi="Arial" w:cs="Arial"/>
          <w:b/>
          <w:color w:val="0070C0"/>
          <w:sz w:val="20"/>
          <w:szCs w:val="20"/>
        </w:rPr>
        <w:t>15.6.2021 – MEDNARODNI DAN OZAVEŠČANJA O NASILJU NAD STAREJŠIMI</w:t>
      </w:r>
    </w:p>
    <w:p w:rsidR="009C63D9" w:rsidRPr="001968C1" w:rsidRDefault="009C63D9" w:rsidP="009C63D9">
      <w:pPr>
        <w:spacing w:after="160" w:line="259" w:lineRule="auto"/>
        <w:jc w:val="center"/>
        <w:rPr>
          <w:rFonts w:ascii="Arial" w:hAnsi="Arial" w:cs="Arial"/>
          <w:b/>
          <w:i/>
          <w:color w:val="FFC000"/>
          <w:sz w:val="20"/>
          <w:szCs w:val="20"/>
        </w:rPr>
      </w:pPr>
      <w:r w:rsidRPr="001968C1">
        <w:rPr>
          <w:rFonts w:ascii="Arial" w:hAnsi="Arial" w:cs="Arial"/>
          <w:b/>
          <w:i/>
          <w:color w:val="FFC000"/>
          <w:sz w:val="20"/>
          <w:szCs w:val="20"/>
        </w:rPr>
        <w:t>Tudi starejši imajo pravico živeti v miru in varnem okolju.</w:t>
      </w:r>
    </w:p>
    <w:p w:rsidR="009C63D9" w:rsidRPr="001968C1" w:rsidRDefault="009C63D9" w:rsidP="009C63D9">
      <w:pPr>
        <w:spacing w:after="160" w:line="259" w:lineRule="auto"/>
        <w:jc w:val="center"/>
        <w:rPr>
          <w:rFonts w:ascii="Arial" w:hAnsi="Arial" w:cs="Arial"/>
          <w:b/>
          <w:i/>
          <w:color w:val="FFC000"/>
          <w:sz w:val="20"/>
          <w:szCs w:val="20"/>
        </w:rPr>
      </w:pPr>
      <w:r w:rsidRPr="001968C1">
        <w:rPr>
          <w:rFonts w:ascii="Arial" w:hAnsi="Arial" w:cs="Arial"/>
          <w:b/>
          <w:i/>
          <w:color w:val="FFC000"/>
          <w:sz w:val="20"/>
          <w:szCs w:val="20"/>
        </w:rPr>
        <w:t>Imajo pravico do življenja brez nasilja.</w:t>
      </w:r>
    </w:p>
    <w:p w:rsidR="009C63D9" w:rsidRDefault="00994D3E" w:rsidP="001968C1">
      <w:pPr>
        <w:pStyle w:val="Navadensplet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Starost naj bi bila </w:t>
      </w:r>
      <w:r w:rsidR="009C63D9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obdobje, ko ima človek več časa zase, lahko se posveti 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aktivnostim, </w:t>
      </w:r>
      <w:r w:rsidR="009C63D9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ki se jim prej ni utegnil, predvsem pa naj bi</w:t>
      </w:r>
      <w:r w:rsidR="005F450A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,</w:t>
      </w:r>
      <w:r w:rsidR="009C63D9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v tem življenjskem obdobju preživljal čas med svojimi domačimi ali prijatelji čimbolj polno in kakovostno. Vendar temu marsikdaj ni tako. Tudi starejši so </w:t>
      </w:r>
      <w:r w:rsidR="00C7117D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pogosto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žrtve različnih oblik nasilja oziroma zlorab. </w:t>
      </w:r>
    </w:p>
    <w:p w:rsidR="00994D3E" w:rsidRPr="00994D3E" w:rsidRDefault="005F450A" w:rsidP="00A21BF1">
      <w:pPr>
        <w:spacing w:beforeAutospacing="1" w:after="100" w:afterAutospacing="1" w:line="240" w:lineRule="auto"/>
        <w:jc w:val="center"/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»</w:t>
      </w:r>
      <w:r w:rsidR="00994D3E" w:rsidRPr="001968C1">
        <w:rPr>
          <w:rFonts w:ascii="Arial" w:hAnsi="Arial" w:cs="Arial"/>
          <w:b/>
          <w:color w:val="FFC000"/>
          <w:sz w:val="20"/>
          <w:szCs w:val="20"/>
        </w:rPr>
        <w:t>Zloraba starejših oseb je posamičen dogodek, ponavljajoča se dejanja ali opustitev ravnanja, ki se dogaja v medsebojnih odnos</w:t>
      </w:r>
      <w:r>
        <w:rPr>
          <w:rFonts w:ascii="Arial" w:hAnsi="Arial" w:cs="Arial"/>
          <w:b/>
          <w:color w:val="FFC000"/>
          <w:sz w:val="20"/>
          <w:szCs w:val="20"/>
        </w:rPr>
        <w:t>ih, ki temeljijo na zaupanju in</w:t>
      </w:r>
      <w:r w:rsidR="00994D3E" w:rsidRPr="001968C1">
        <w:rPr>
          <w:rFonts w:ascii="Arial" w:hAnsi="Arial" w:cs="Arial"/>
          <w:b/>
          <w:color w:val="FFC000"/>
          <w:sz w:val="20"/>
          <w:szCs w:val="20"/>
        </w:rPr>
        <w:t xml:space="preserve"> ki povzročajo bolečino in vznemirjenje starejše osebe« (WHO)</w:t>
      </w:r>
    </w:p>
    <w:p w:rsidR="00A21BF1" w:rsidRDefault="001968C1" w:rsidP="00A21B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Zakon</w:t>
      </w:r>
      <w:r w:rsidR="000C5019" w:rsidRPr="004756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preprečevanju nasilja v družin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 opredeljuje, </w:t>
      </w:r>
      <w:r w:rsidR="000C5019" w:rsidRPr="004756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 je nasilje v družini vsaka uporaba fizičnega, spolnega, psihičnega ali ekonomskega nasilja enega družinskega člana/članice proti drugemu družinskemu članu/članici oziroma zanemarjanje ali zalezovanje žrtve in telesno kaznovanje otrok. </w:t>
      </w:r>
    </w:p>
    <w:p w:rsidR="00B60362" w:rsidRPr="00A21BF1" w:rsidRDefault="00B60362" w:rsidP="00A21B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Nasilje v družini je: </w:t>
      </w:r>
    </w:p>
    <w:p w:rsidR="000C5019" w:rsidRPr="00475615" w:rsidRDefault="000C5019" w:rsidP="001968C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75615">
        <w:rPr>
          <w:rFonts w:ascii="Arial" w:hAnsi="Arial" w:cs="Arial"/>
          <w:b/>
          <w:sz w:val="20"/>
          <w:szCs w:val="20"/>
        </w:rPr>
        <w:t>NESPREJEMLJIVO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 in </w:t>
      </w:r>
      <w:r w:rsidR="00922F8F">
        <w:rPr>
          <w:rFonts w:ascii="Arial" w:hAnsi="Arial" w:cs="Arial"/>
          <w:b/>
          <w:sz w:val="20"/>
          <w:szCs w:val="20"/>
        </w:rPr>
        <w:t>PREPOVEDANO</w:t>
      </w:r>
    </w:p>
    <w:p w:rsidR="000C5019" w:rsidRPr="00475615" w:rsidRDefault="00922F8F" w:rsidP="001968C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0C5019" w:rsidRPr="00475615">
        <w:rPr>
          <w:rFonts w:ascii="Arial" w:hAnsi="Arial" w:cs="Arial"/>
          <w:b/>
          <w:sz w:val="20"/>
          <w:szCs w:val="20"/>
        </w:rPr>
        <w:t>ršenje človekovih pravic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 </w:t>
      </w:r>
      <w:r w:rsidR="000C5019" w:rsidRPr="00475615">
        <w:rPr>
          <w:rFonts w:ascii="Arial" w:hAnsi="Arial" w:cs="Arial"/>
          <w:b/>
          <w:sz w:val="20"/>
          <w:szCs w:val="20"/>
        </w:rPr>
        <w:t xml:space="preserve">in 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je </w:t>
      </w:r>
      <w:r w:rsidR="000C5019" w:rsidRPr="00475615">
        <w:rPr>
          <w:rFonts w:ascii="Arial" w:hAnsi="Arial" w:cs="Arial"/>
          <w:b/>
          <w:sz w:val="20"/>
          <w:szCs w:val="20"/>
        </w:rPr>
        <w:t>kaznivo dejanje</w:t>
      </w:r>
    </w:p>
    <w:p w:rsidR="000C5019" w:rsidRPr="00475615" w:rsidRDefault="00922F8F" w:rsidP="001968C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0C5019" w:rsidRPr="00475615">
        <w:rPr>
          <w:rFonts w:ascii="Arial" w:hAnsi="Arial" w:cs="Arial"/>
          <w:b/>
          <w:sz w:val="20"/>
          <w:szCs w:val="20"/>
        </w:rPr>
        <w:t>loraba moči in pomeni izrazito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 </w:t>
      </w:r>
      <w:r w:rsidR="000C5019" w:rsidRPr="00475615">
        <w:rPr>
          <w:rFonts w:ascii="Arial" w:hAnsi="Arial" w:cs="Arial"/>
          <w:b/>
          <w:sz w:val="20"/>
          <w:szCs w:val="20"/>
        </w:rPr>
        <w:t>neena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kovreden odnos, s katerim žrtev </w:t>
      </w:r>
      <w:r w:rsidR="000C5019" w:rsidRPr="00475615">
        <w:rPr>
          <w:rFonts w:ascii="Arial" w:hAnsi="Arial" w:cs="Arial"/>
          <w:b/>
          <w:sz w:val="20"/>
          <w:szCs w:val="20"/>
        </w:rPr>
        <w:t>doživlja ogroženost in se jo spravlja v podrejen položaj</w:t>
      </w:r>
    </w:p>
    <w:p w:rsidR="000C5019" w:rsidRPr="00475615" w:rsidRDefault="00922F8F" w:rsidP="001968C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0C5019" w:rsidRPr="00475615">
        <w:rPr>
          <w:rFonts w:ascii="Arial" w:hAnsi="Arial" w:cs="Arial"/>
          <w:b/>
          <w:sz w:val="20"/>
          <w:szCs w:val="20"/>
        </w:rPr>
        <w:t>amerno, nadzorovano, razumno,</w:t>
      </w:r>
      <w:r w:rsidR="000C5019" w:rsidRPr="00475615">
        <w:rPr>
          <w:rFonts w:ascii="Arial" w:hAnsi="Arial" w:cs="Arial"/>
          <w:b/>
          <w:noProof/>
          <w:sz w:val="20"/>
          <w:szCs w:val="20"/>
          <w:lang w:eastAsia="sl-SI"/>
        </w:rPr>
        <w:t xml:space="preserve"> </w:t>
      </w:r>
      <w:r w:rsidR="000C5019" w:rsidRPr="00475615">
        <w:rPr>
          <w:rFonts w:ascii="Arial" w:hAnsi="Arial" w:cs="Arial"/>
          <w:b/>
          <w:sz w:val="20"/>
          <w:szCs w:val="20"/>
        </w:rPr>
        <w:t>zavestno, predvidljiv</w:t>
      </w:r>
      <w:r>
        <w:rPr>
          <w:rFonts w:ascii="Arial" w:hAnsi="Arial" w:cs="Arial"/>
          <w:b/>
          <w:sz w:val="20"/>
          <w:szCs w:val="20"/>
        </w:rPr>
        <w:t xml:space="preserve">o in običajno večkratno vedenje, </w:t>
      </w:r>
      <w:r w:rsidR="000C5019" w:rsidRPr="00475615">
        <w:rPr>
          <w:rFonts w:ascii="Arial" w:hAnsi="Arial" w:cs="Arial"/>
          <w:b/>
          <w:sz w:val="20"/>
          <w:szCs w:val="20"/>
        </w:rPr>
        <w:t>s katerim želi povzročitelj nasilja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 </w:t>
      </w:r>
      <w:r w:rsidR="00A21BF1">
        <w:rPr>
          <w:rFonts w:ascii="Arial" w:hAnsi="Arial" w:cs="Arial"/>
          <w:b/>
          <w:sz w:val="20"/>
          <w:szCs w:val="20"/>
        </w:rPr>
        <w:t>žrtev nadzorovati ter</w:t>
      </w:r>
      <w:r w:rsidR="000C5019" w:rsidRPr="00475615">
        <w:rPr>
          <w:rFonts w:ascii="Arial" w:hAnsi="Arial" w:cs="Arial"/>
          <w:b/>
          <w:sz w:val="20"/>
          <w:szCs w:val="20"/>
        </w:rPr>
        <w:t xml:space="preserve"> si pr</w:t>
      </w:r>
      <w:r>
        <w:rPr>
          <w:rFonts w:ascii="Arial" w:hAnsi="Arial" w:cs="Arial"/>
          <w:b/>
          <w:sz w:val="20"/>
          <w:szCs w:val="20"/>
        </w:rPr>
        <w:t>idobiti moč in kontrolo nad njo</w:t>
      </w:r>
    </w:p>
    <w:p w:rsidR="000C5019" w:rsidRPr="00922F8F" w:rsidRDefault="00922F8F" w:rsidP="00922F8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0C5019" w:rsidRPr="00475615">
        <w:rPr>
          <w:rFonts w:ascii="Arial" w:hAnsi="Arial" w:cs="Arial"/>
          <w:b/>
          <w:sz w:val="20"/>
          <w:szCs w:val="20"/>
        </w:rPr>
        <w:t>asilje</w:t>
      </w:r>
      <w:r>
        <w:rPr>
          <w:rFonts w:ascii="Arial" w:hAnsi="Arial" w:cs="Arial"/>
          <w:b/>
          <w:sz w:val="20"/>
          <w:szCs w:val="20"/>
        </w:rPr>
        <w:t xml:space="preserve"> je običajno dalj časa trajajoče in</w:t>
      </w:r>
      <w:r w:rsidR="00A21B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 stopnjuje po pogostosti ter</w:t>
      </w:r>
      <w:r w:rsidR="002326E8" w:rsidRPr="00475615">
        <w:rPr>
          <w:rFonts w:ascii="Arial" w:hAnsi="Arial" w:cs="Arial"/>
          <w:b/>
          <w:sz w:val="20"/>
          <w:szCs w:val="20"/>
        </w:rPr>
        <w:t xml:space="preserve"> </w:t>
      </w:r>
      <w:r w:rsidR="000C5019" w:rsidRPr="00475615">
        <w:rPr>
          <w:rFonts w:ascii="Arial" w:hAnsi="Arial" w:cs="Arial"/>
          <w:b/>
          <w:sz w:val="20"/>
          <w:szCs w:val="20"/>
        </w:rPr>
        <w:t>intenzivnosti. Za nasilje je vedno odgovoren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C5019" w:rsidRPr="00922F8F">
        <w:rPr>
          <w:rFonts w:ascii="Arial" w:hAnsi="Arial" w:cs="Arial"/>
          <w:b/>
          <w:sz w:val="20"/>
          <w:szCs w:val="20"/>
        </w:rPr>
        <w:t>tisti</w:t>
      </w:r>
      <w:r>
        <w:rPr>
          <w:rFonts w:ascii="Arial" w:hAnsi="Arial" w:cs="Arial"/>
          <w:b/>
          <w:sz w:val="20"/>
          <w:szCs w:val="20"/>
        </w:rPr>
        <w:t>,</w:t>
      </w:r>
      <w:r w:rsidR="000C5019" w:rsidRPr="00922F8F">
        <w:rPr>
          <w:rFonts w:ascii="Arial" w:hAnsi="Arial" w:cs="Arial"/>
          <w:b/>
          <w:sz w:val="20"/>
          <w:szCs w:val="20"/>
        </w:rPr>
        <w:t xml:space="preserve"> ki ga izvaja – NIKOLI ni kri</w:t>
      </w:r>
      <w:r>
        <w:rPr>
          <w:rFonts w:ascii="Arial" w:hAnsi="Arial" w:cs="Arial"/>
          <w:b/>
          <w:sz w:val="20"/>
          <w:szCs w:val="20"/>
        </w:rPr>
        <w:t>va žrtev</w:t>
      </w:r>
    </w:p>
    <w:p w:rsidR="000C5019" w:rsidRPr="00475615" w:rsidRDefault="00A21BF1" w:rsidP="001968C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nasilje ni opravičila</w:t>
      </w:r>
    </w:p>
    <w:p w:rsidR="002326E8" w:rsidRPr="001968C1" w:rsidRDefault="00E55DED" w:rsidP="001968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756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2326E8" w:rsidRPr="001968C1">
        <w:rPr>
          <w:rFonts w:ascii="Arial" w:eastAsia="Times New Roman" w:hAnsi="Arial" w:cs="Arial"/>
          <w:sz w:val="20"/>
          <w:szCs w:val="20"/>
          <w:lang w:eastAsia="sl-SI"/>
        </w:rPr>
        <w:t>Na Centru za socialno delo Pomurje (v nadaljevanju CSD)</w:t>
      </w:r>
      <w:r w:rsidR="000C5019"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ugotavljamo, da so najpogostejše oblike nasilja</w:t>
      </w:r>
      <w:r w:rsidR="00994D3E">
        <w:rPr>
          <w:rFonts w:ascii="Arial" w:eastAsia="Times New Roman" w:hAnsi="Arial" w:cs="Arial"/>
          <w:sz w:val="20"/>
          <w:szCs w:val="20"/>
          <w:lang w:eastAsia="sl-SI"/>
        </w:rPr>
        <w:t xml:space="preserve"> v družini </w:t>
      </w:r>
      <w:r w:rsidR="000C5019"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nad starejšimi</w:t>
      </w:r>
      <w:r w:rsidR="001968C1" w:rsidRPr="001968C1">
        <w:rPr>
          <w:rFonts w:ascii="Arial" w:eastAsia="Times New Roman" w:hAnsi="Arial" w:cs="Arial"/>
          <w:sz w:val="20"/>
          <w:szCs w:val="20"/>
          <w:lang w:eastAsia="sl-SI"/>
        </w:rPr>
        <w:t>:</w:t>
      </w:r>
      <w:r w:rsidR="000C5019"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:rsidR="002326E8" w:rsidRPr="001968C1" w:rsidRDefault="000C5019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968C1">
        <w:rPr>
          <w:rFonts w:ascii="Arial" w:eastAsia="Times New Roman" w:hAnsi="Arial" w:cs="Arial"/>
          <w:sz w:val="20"/>
          <w:szCs w:val="20"/>
          <w:lang w:eastAsia="sl-SI"/>
        </w:rPr>
        <w:t>zanemarjanje</w:t>
      </w:r>
      <w:r w:rsidR="002326E8"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968C1" w:rsidRPr="001968C1">
        <w:rPr>
          <w:rFonts w:ascii="Arial" w:eastAsia="Times New Roman" w:hAnsi="Arial" w:cs="Arial"/>
          <w:sz w:val="20"/>
          <w:szCs w:val="20"/>
          <w:lang w:eastAsia="sl-SI"/>
        </w:rPr>
        <w:t>- opuščanje dolžne skrbi</w:t>
      </w:r>
    </w:p>
    <w:p w:rsidR="002326E8" w:rsidRPr="001968C1" w:rsidRDefault="002326E8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968C1">
        <w:rPr>
          <w:rFonts w:ascii="Arial" w:eastAsia="Times New Roman" w:hAnsi="Arial" w:cs="Arial"/>
          <w:sz w:val="20"/>
          <w:szCs w:val="20"/>
          <w:lang w:eastAsia="sl-SI"/>
        </w:rPr>
        <w:t>fizično nasilje</w:t>
      </w:r>
      <w:r w:rsidR="00A21BF1">
        <w:rPr>
          <w:rFonts w:ascii="Arial" w:eastAsia="Times New Roman" w:hAnsi="Arial" w:cs="Arial"/>
          <w:sz w:val="20"/>
          <w:szCs w:val="20"/>
          <w:lang w:eastAsia="sl-SI"/>
        </w:rPr>
        <w:t xml:space="preserve"> - </w:t>
      </w:r>
      <w:r w:rsidR="009E2C35" w:rsidRPr="001968C1">
        <w:rPr>
          <w:rFonts w:ascii="Arial" w:eastAsia="Times New Roman" w:hAnsi="Arial" w:cs="Arial"/>
          <w:sz w:val="20"/>
          <w:szCs w:val="20"/>
          <w:lang w:eastAsia="sl-SI"/>
        </w:rPr>
        <w:t>k</w:t>
      </w:r>
      <w:r w:rsidR="001968C1" w:rsidRPr="001968C1">
        <w:rPr>
          <w:rFonts w:ascii="Arial" w:eastAsia="Times New Roman" w:hAnsi="Arial" w:cs="Arial"/>
          <w:sz w:val="20"/>
          <w:szCs w:val="20"/>
          <w:lang w:eastAsia="sl-SI"/>
        </w:rPr>
        <w:t>lofutanje, lasanje in udarci</w:t>
      </w:r>
    </w:p>
    <w:p w:rsidR="002326E8" w:rsidRPr="001968C1" w:rsidRDefault="000C5019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psihično nasilje </w:t>
      </w:r>
      <w:r w:rsidR="00A21BF1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Pr="001968C1">
        <w:rPr>
          <w:rFonts w:ascii="Arial" w:eastAsia="Times New Roman" w:hAnsi="Arial" w:cs="Arial"/>
          <w:sz w:val="20"/>
          <w:szCs w:val="20"/>
          <w:lang w:eastAsia="sl-SI"/>
        </w:rPr>
        <w:t>zmerjanje, poniž</w:t>
      </w:r>
      <w:r w:rsidR="002326E8" w:rsidRPr="001968C1">
        <w:rPr>
          <w:rFonts w:ascii="Arial" w:eastAsia="Times New Roman" w:hAnsi="Arial" w:cs="Arial"/>
          <w:sz w:val="20"/>
          <w:szCs w:val="20"/>
          <w:lang w:eastAsia="sl-SI"/>
        </w:rPr>
        <w:t>evanje</w:t>
      </w:r>
      <w:r w:rsidR="001968C1" w:rsidRPr="001968C1">
        <w:rPr>
          <w:rFonts w:ascii="Arial" w:eastAsia="Times New Roman" w:hAnsi="Arial" w:cs="Arial"/>
          <w:sz w:val="20"/>
          <w:szCs w:val="20"/>
          <w:lang w:eastAsia="sl-SI"/>
        </w:rPr>
        <w:t>, žaljenje</w:t>
      </w:r>
    </w:p>
    <w:p w:rsidR="00C7117D" w:rsidRPr="00994D3E" w:rsidRDefault="002326E8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968C1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A21BF1">
        <w:rPr>
          <w:rFonts w:ascii="Arial" w:eastAsia="Times New Roman" w:hAnsi="Arial" w:cs="Arial"/>
          <w:sz w:val="20"/>
          <w:szCs w:val="20"/>
          <w:lang w:eastAsia="sl-SI"/>
        </w:rPr>
        <w:t>konomsko nasilje - kraja denarja, zloraba bančne kartice, prisila</w:t>
      </w:r>
      <w:r w:rsidR="000C5019"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k </w:t>
      </w:r>
      <w:r w:rsidR="009E2C35" w:rsidRPr="001968C1">
        <w:rPr>
          <w:rFonts w:ascii="Arial" w:eastAsia="Times New Roman" w:hAnsi="Arial" w:cs="Arial"/>
          <w:sz w:val="20"/>
          <w:szCs w:val="20"/>
          <w:lang w:eastAsia="sl-SI"/>
        </w:rPr>
        <w:t>po</w:t>
      </w:r>
      <w:r w:rsidR="001968C1" w:rsidRPr="001968C1">
        <w:rPr>
          <w:rFonts w:ascii="Arial" w:eastAsia="Times New Roman" w:hAnsi="Arial" w:cs="Arial"/>
          <w:sz w:val="20"/>
          <w:szCs w:val="20"/>
          <w:lang w:eastAsia="sl-SI"/>
        </w:rPr>
        <w:t>dpisu pogodbe in/ali oporoke</w:t>
      </w:r>
    </w:p>
    <w:p w:rsidR="00C7117D" w:rsidRPr="00475615" w:rsidRDefault="00C7117D" w:rsidP="00C7117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 xml:space="preserve">Vloga CSD pri obravnavi nasilja v družini je nudenje svetovalne pomoči žrtvi </w:t>
      </w:r>
      <w:r>
        <w:rPr>
          <w:rFonts w:ascii="Arial" w:hAnsi="Arial" w:cs="Arial"/>
          <w:sz w:val="20"/>
          <w:szCs w:val="20"/>
        </w:rPr>
        <w:t>in povzročitelju</w:t>
      </w:r>
      <w:r w:rsidR="00760F75">
        <w:rPr>
          <w:rFonts w:ascii="Arial" w:hAnsi="Arial" w:cs="Arial"/>
          <w:sz w:val="20"/>
          <w:szCs w:val="20"/>
        </w:rPr>
        <w:t>/povzročiteljici</w:t>
      </w:r>
      <w:r w:rsidR="00A21BF1">
        <w:rPr>
          <w:rFonts w:ascii="Arial" w:hAnsi="Arial" w:cs="Arial"/>
          <w:sz w:val="20"/>
          <w:szCs w:val="20"/>
        </w:rPr>
        <w:t xml:space="preserve"> nasilja</w:t>
      </w:r>
      <w:r>
        <w:rPr>
          <w:rFonts w:ascii="Arial" w:hAnsi="Arial" w:cs="Arial"/>
          <w:sz w:val="20"/>
          <w:szCs w:val="20"/>
        </w:rPr>
        <w:t xml:space="preserve"> </w:t>
      </w:r>
      <w:r w:rsidRPr="00475615">
        <w:rPr>
          <w:rFonts w:ascii="Arial" w:hAnsi="Arial" w:cs="Arial"/>
          <w:sz w:val="20"/>
          <w:szCs w:val="20"/>
        </w:rPr>
        <w:t>pri</w:t>
      </w:r>
      <w:r w:rsidR="00A21BF1">
        <w:rPr>
          <w:rFonts w:ascii="Arial" w:hAnsi="Arial" w:cs="Arial"/>
          <w:sz w:val="20"/>
          <w:szCs w:val="20"/>
        </w:rPr>
        <w:t xml:space="preserve"> spreminjanju vedenjskih vzorcev</w:t>
      </w:r>
      <w:r w:rsidR="00760F75">
        <w:rPr>
          <w:rFonts w:ascii="Arial" w:hAnsi="Arial" w:cs="Arial"/>
          <w:sz w:val="20"/>
          <w:szCs w:val="20"/>
        </w:rPr>
        <w:t>, z namenom prekinitve</w:t>
      </w:r>
      <w:r w:rsidRPr="00475615">
        <w:rPr>
          <w:rFonts w:ascii="Arial" w:hAnsi="Arial" w:cs="Arial"/>
          <w:sz w:val="20"/>
          <w:szCs w:val="20"/>
        </w:rPr>
        <w:t xml:space="preserve"> nasilnega odnosa, podpora ter </w:t>
      </w:r>
      <w:proofErr w:type="spellStart"/>
      <w:r w:rsidRPr="00475615">
        <w:rPr>
          <w:rFonts w:ascii="Arial" w:hAnsi="Arial" w:cs="Arial"/>
          <w:sz w:val="20"/>
          <w:szCs w:val="20"/>
        </w:rPr>
        <w:t>opolnomočenje</w:t>
      </w:r>
      <w:proofErr w:type="spellEnd"/>
      <w:r w:rsidRPr="00475615">
        <w:rPr>
          <w:rFonts w:ascii="Arial" w:hAnsi="Arial" w:cs="Arial"/>
          <w:sz w:val="20"/>
          <w:szCs w:val="20"/>
        </w:rPr>
        <w:t xml:space="preserve"> pri zagotavljanju varnosti</w:t>
      </w:r>
      <w:r>
        <w:rPr>
          <w:rFonts w:ascii="Arial" w:hAnsi="Arial" w:cs="Arial"/>
          <w:sz w:val="20"/>
          <w:szCs w:val="20"/>
        </w:rPr>
        <w:t xml:space="preserve"> žrtve</w:t>
      </w:r>
      <w:r w:rsidRPr="00475615">
        <w:rPr>
          <w:rFonts w:ascii="Arial" w:hAnsi="Arial" w:cs="Arial"/>
          <w:sz w:val="20"/>
          <w:szCs w:val="20"/>
        </w:rPr>
        <w:t xml:space="preserve">, z odpravo vzrokov oz. okoliščin v katerih prihaja do nasilja. </w:t>
      </w:r>
    </w:p>
    <w:p w:rsidR="000D42E5" w:rsidRDefault="00B60362" w:rsidP="001968C1">
      <w:p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 xml:space="preserve">Na </w:t>
      </w:r>
      <w:r w:rsidR="00324AE9" w:rsidRPr="00475615">
        <w:rPr>
          <w:rFonts w:ascii="Arial" w:hAnsi="Arial" w:cs="Arial"/>
          <w:sz w:val="20"/>
          <w:szCs w:val="20"/>
        </w:rPr>
        <w:t>CSD opa</w:t>
      </w:r>
      <w:r w:rsidR="002326E8" w:rsidRPr="00475615">
        <w:rPr>
          <w:rFonts w:ascii="Arial" w:hAnsi="Arial" w:cs="Arial"/>
          <w:sz w:val="20"/>
          <w:szCs w:val="20"/>
        </w:rPr>
        <w:t>žamo, da gre pri nasilju nad sta</w:t>
      </w:r>
      <w:r w:rsidR="00324AE9" w:rsidRPr="00475615">
        <w:rPr>
          <w:rFonts w:ascii="Arial" w:hAnsi="Arial" w:cs="Arial"/>
          <w:sz w:val="20"/>
          <w:szCs w:val="20"/>
        </w:rPr>
        <w:t>r</w:t>
      </w:r>
      <w:r w:rsidR="002326E8" w:rsidRPr="00475615">
        <w:rPr>
          <w:rFonts w:ascii="Arial" w:hAnsi="Arial" w:cs="Arial"/>
          <w:sz w:val="20"/>
          <w:szCs w:val="20"/>
        </w:rPr>
        <w:t>e</w:t>
      </w:r>
      <w:r w:rsidRPr="00475615">
        <w:rPr>
          <w:rFonts w:ascii="Arial" w:hAnsi="Arial" w:cs="Arial"/>
          <w:sz w:val="20"/>
          <w:szCs w:val="20"/>
        </w:rPr>
        <w:t xml:space="preserve">jšimi za veliko neodkritega, </w:t>
      </w:r>
      <w:r w:rsidR="00324AE9" w:rsidRPr="00475615">
        <w:rPr>
          <w:rFonts w:ascii="Arial" w:hAnsi="Arial" w:cs="Arial"/>
          <w:sz w:val="20"/>
          <w:szCs w:val="20"/>
        </w:rPr>
        <w:t xml:space="preserve">zamolčanega </w:t>
      </w:r>
      <w:r w:rsidRPr="00475615">
        <w:rPr>
          <w:rFonts w:ascii="Arial" w:hAnsi="Arial" w:cs="Arial"/>
          <w:sz w:val="20"/>
          <w:szCs w:val="20"/>
        </w:rPr>
        <w:t xml:space="preserve">in </w:t>
      </w:r>
      <w:r w:rsidR="00324AE9" w:rsidRPr="00475615">
        <w:rPr>
          <w:rFonts w:ascii="Arial" w:hAnsi="Arial" w:cs="Arial"/>
          <w:sz w:val="20"/>
          <w:szCs w:val="20"/>
        </w:rPr>
        <w:t>neprijavljenega nasilja. Starejši o tem, da doživ</w:t>
      </w:r>
      <w:r w:rsidR="002839EE" w:rsidRPr="00475615">
        <w:rPr>
          <w:rFonts w:ascii="Arial" w:hAnsi="Arial" w:cs="Arial"/>
          <w:sz w:val="20"/>
          <w:szCs w:val="20"/>
        </w:rPr>
        <w:t>ljajo nasilje s strani</w:t>
      </w:r>
      <w:r w:rsidR="00324AE9" w:rsidRPr="00475615">
        <w:rPr>
          <w:rFonts w:ascii="Arial" w:hAnsi="Arial" w:cs="Arial"/>
          <w:sz w:val="20"/>
          <w:szCs w:val="20"/>
        </w:rPr>
        <w:t xml:space="preserve"> svojih otrok, vnukov, sorodnikov težko spregovorijo. </w:t>
      </w:r>
      <w:r w:rsidR="002839EE" w:rsidRPr="00475615">
        <w:rPr>
          <w:rFonts w:ascii="Arial" w:hAnsi="Arial" w:cs="Arial"/>
          <w:sz w:val="20"/>
          <w:szCs w:val="20"/>
        </w:rPr>
        <w:t xml:space="preserve">Strah, nemoč in </w:t>
      </w:r>
      <w:r w:rsidR="00324AE9" w:rsidRPr="00475615">
        <w:rPr>
          <w:rFonts w:ascii="Arial" w:hAnsi="Arial" w:cs="Arial"/>
          <w:sz w:val="20"/>
          <w:szCs w:val="20"/>
        </w:rPr>
        <w:t>sram jim pr</w:t>
      </w:r>
      <w:r w:rsidR="002839EE" w:rsidRPr="00475615">
        <w:rPr>
          <w:rFonts w:ascii="Arial" w:hAnsi="Arial" w:cs="Arial"/>
          <w:sz w:val="20"/>
          <w:szCs w:val="20"/>
        </w:rPr>
        <w:t>eprečujejo, da bi spregovor</w:t>
      </w:r>
      <w:r w:rsidR="00324AE9" w:rsidRPr="00475615">
        <w:rPr>
          <w:rFonts w:ascii="Arial" w:hAnsi="Arial" w:cs="Arial"/>
          <w:sz w:val="20"/>
          <w:szCs w:val="20"/>
        </w:rPr>
        <w:t>ili o nasilju</w:t>
      </w:r>
      <w:r w:rsidR="00760F75">
        <w:rPr>
          <w:rFonts w:ascii="Arial" w:hAnsi="Arial" w:cs="Arial"/>
          <w:sz w:val="20"/>
          <w:szCs w:val="20"/>
        </w:rPr>
        <w:t>,</w:t>
      </w:r>
      <w:r w:rsidR="002839EE" w:rsidRPr="00475615">
        <w:rPr>
          <w:rFonts w:ascii="Arial" w:hAnsi="Arial" w:cs="Arial"/>
          <w:sz w:val="20"/>
          <w:szCs w:val="20"/>
        </w:rPr>
        <w:t xml:space="preserve"> saj se bojijo, da bi  razkritje</w:t>
      </w:r>
      <w:r w:rsidR="00760F75">
        <w:rPr>
          <w:rFonts w:ascii="Arial" w:hAnsi="Arial" w:cs="Arial"/>
          <w:sz w:val="20"/>
          <w:szCs w:val="20"/>
        </w:rPr>
        <w:t xml:space="preserve">, da so žrtev </w:t>
      </w:r>
      <w:r w:rsidR="00324AE9" w:rsidRPr="00475615">
        <w:rPr>
          <w:rFonts w:ascii="Arial" w:hAnsi="Arial" w:cs="Arial"/>
          <w:sz w:val="20"/>
          <w:szCs w:val="20"/>
        </w:rPr>
        <w:t>nasilja s strani svojcev</w:t>
      </w:r>
      <w:r w:rsidR="00760F75">
        <w:rPr>
          <w:rFonts w:ascii="Arial" w:hAnsi="Arial" w:cs="Arial"/>
          <w:sz w:val="20"/>
          <w:szCs w:val="20"/>
        </w:rPr>
        <w:t>,</w:t>
      </w:r>
      <w:r w:rsidR="00324AE9" w:rsidRPr="00475615">
        <w:rPr>
          <w:rFonts w:ascii="Arial" w:hAnsi="Arial" w:cs="Arial"/>
          <w:sz w:val="20"/>
          <w:szCs w:val="20"/>
        </w:rPr>
        <w:t xml:space="preserve"> utegnilo povečati njihovo ogroženost in stisko (</w:t>
      </w:r>
      <w:r w:rsidRPr="00475615">
        <w:rPr>
          <w:rFonts w:ascii="Arial" w:hAnsi="Arial" w:cs="Arial"/>
          <w:sz w:val="20"/>
          <w:szCs w:val="20"/>
        </w:rPr>
        <w:t xml:space="preserve"> npr.</w:t>
      </w:r>
      <w:r w:rsidR="001968C1">
        <w:rPr>
          <w:rFonts w:ascii="Arial" w:hAnsi="Arial" w:cs="Arial"/>
          <w:sz w:val="20"/>
          <w:szCs w:val="20"/>
        </w:rPr>
        <w:t xml:space="preserve"> </w:t>
      </w:r>
      <w:r w:rsidR="000D7148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kaj bodo rekli drugi, strah p</w:t>
      </w:r>
      <w:r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red odhodom v institu</w:t>
      </w:r>
      <w:r w:rsidR="000D7148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cijo, da jim nihče ne bo verjel, da se bo nasilje samo </w:t>
      </w:r>
      <w:r w:rsidR="000D7148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lastRenderedPageBreak/>
        <w:t>stopnjevalo, da ne bodo imele koga, ki bi za njih skrbel, da ne bodo imeli stika s sorodniki, da bo njihov najbližji</w:t>
      </w:r>
      <w:r w:rsidR="002839EE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kazno</w:t>
      </w:r>
      <w:r w:rsidR="000D7148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van in nenazadnje tudi</w:t>
      </w:r>
      <w:r w:rsidR="00324AE9" w:rsidRPr="0047561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dvom, da se bo kaj izboljšalo). </w:t>
      </w:r>
    </w:p>
    <w:p w:rsidR="00C7117D" w:rsidRPr="00C7117D" w:rsidRDefault="00C7117D" w:rsidP="001968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Največ nasilja se torej dogaja doma, v partnerskih ter sorodstvenih odnosih in tam, kjer so starejši v odvisnem odnosu </w:t>
      </w:r>
      <w:r>
        <w:rPr>
          <w:rFonts w:ascii="Arial" w:eastAsia="Times New Roman" w:hAnsi="Arial" w:cs="Arial"/>
          <w:sz w:val="20"/>
          <w:szCs w:val="20"/>
          <w:lang w:eastAsia="sl-SI"/>
        </w:rPr>
        <w:t>od svojih skrbnikov, negovalcev, torej v okolju</w:t>
      </w:r>
      <w:r w:rsidRPr="001968C1">
        <w:rPr>
          <w:rFonts w:ascii="Arial" w:eastAsia="Times New Roman" w:hAnsi="Arial" w:cs="Arial"/>
          <w:sz w:val="20"/>
          <w:szCs w:val="20"/>
          <w:lang w:eastAsia="sl-SI"/>
        </w:rPr>
        <w:t>, kjer bi se moralo starejšim zagotoviti nego, skrb, razumevanje</w:t>
      </w:r>
      <w:r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1968C1">
        <w:rPr>
          <w:rFonts w:ascii="Arial" w:eastAsia="Times New Roman" w:hAnsi="Arial" w:cs="Arial"/>
          <w:sz w:val="20"/>
          <w:szCs w:val="20"/>
          <w:lang w:eastAsia="sl-SI"/>
        </w:rPr>
        <w:t xml:space="preserve"> potrpežljivost in pomoč. </w:t>
      </w:r>
    </w:p>
    <w:p w:rsidR="009C63D9" w:rsidRPr="00475615" w:rsidRDefault="002839EE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Pomembno je, da žrtev zber</w:t>
      </w:r>
      <w:r w:rsidR="00B60362" w:rsidRPr="00475615">
        <w:rPr>
          <w:rFonts w:ascii="Arial" w:hAnsi="Arial" w:cs="Arial"/>
          <w:sz w:val="20"/>
          <w:szCs w:val="20"/>
        </w:rPr>
        <w:t>e moč, da si uredi življenje brez nasilja. Doživljanje</w:t>
      </w:r>
      <w:r w:rsidR="00D218F8" w:rsidRPr="00475615">
        <w:rPr>
          <w:rFonts w:ascii="Arial" w:hAnsi="Arial" w:cs="Arial"/>
          <w:sz w:val="20"/>
          <w:szCs w:val="20"/>
        </w:rPr>
        <w:t xml:space="preserve"> nasilja pušča na žrtvah dolgoročne posledice, zato je izjemno pomembno, da se nasilje č</w:t>
      </w:r>
      <w:r w:rsidR="00177721" w:rsidRPr="00475615">
        <w:rPr>
          <w:rFonts w:ascii="Arial" w:hAnsi="Arial" w:cs="Arial"/>
          <w:sz w:val="20"/>
          <w:szCs w:val="20"/>
        </w:rPr>
        <w:t>imprej zazna ter se ga prijavi na policijo ali na ok</w:t>
      </w:r>
      <w:r w:rsidR="00D218F8" w:rsidRPr="00475615">
        <w:rPr>
          <w:rFonts w:ascii="Arial" w:hAnsi="Arial" w:cs="Arial"/>
          <w:sz w:val="20"/>
          <w:szCs w:val="20"/>
        </w:rPr>
        <w:t>r</w:t>
      </w:r>
      <w:r w:rsidR="00177721" w:rsidRPr="00475615">
        <w:rPr>
          <w:rFonts w:ascii="Arial" w:hAnsi="Arial" w:cs="Arial"/>
          <w:sz w:val="20"/>
          <w:szCs w:val="20"/>
        </w:rPr>
        <w:t>o</w:t>
      </w:r>
      <w:r w:rsidR="00D218F8" w:rsidRPr="00475615">
        <w:rPr>
          <w:rFonts w:ascii="Arial" w:hAnsi="Arial" w:cs="Arial"/>
          <w:sz w:val="20"/>
          <w:szCs w:val="20"/>
        </w:rPr>
        <w:t xml:space="preserve">žno državno tožilstvo ali na CSD. </w:t>
      </w:r>
    </w:p>
    <w:p w:rsidR="00177721" w:rsidRPr="00475615" w:rsidRDefault="00177721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75615">
        <w:rPr>
          <w:rFonts w:ascii="Arial" w:hAnsi="Arial" w:cs="Arial"/>
          <w:b/>
          <w:sz w:val="20"/>
          <w:szCs w:val="20"/>
        </w:rPr>
        <w:t xml:space="preserve">Kam po pomoč, če doživljate nasilje v družini: </w:t>
      </w:r>
    </w:p>
    <w:p w:rsidR="00177721" w:rsidRPr="00475615" w:rsidRDefault="00177721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policija 113</w:t>
      </w:r>
    </w:p>
    <w:p w:rsidR="00177721" w:rsidRDefault="00177721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na Center</w:t>
      </w:r>
      <w:r w:rsidR="001968C1">
        <w:rPr>
          <w:rFonts w:ascii="Arial" w:hAnsi="Arial" w:cs="Arial"/>
          <w:sz w:val="20"/>
          <w:szCs w:val="20"/>
        </w:rPr>
        <w:t xml:space="preserve"> za socialno delo Pomurje, enota Murska Sobota (02/ 535 11 40), enota Ljutomer</w:t>
      </w:r>
      <w:r w:rsidR="00DA0BA9">
        <w:rPr>
          <w:rFonts w:ascii="Arial" w:hAnsi="Arial" w:cs="Arial"/>
          <w:sz w:val="20"/>
          <w:szCs w:val="20"/>
        </w:rPr>
        <w:t xml:space="preserve"> (02/58 58 660)</w:t>
      </w:r>
      <w:r w:rsidR="001968C1">
        <w:rPr>
          <w:rFonts w:ascii="Arial" w:hAnsi="Arial" w:cs="Arial"/>
          <w:sz w:val="20"/>
          <w:szCs w:val="20"/>
        </w:rPr>
        <w:t>, enota</w:t>
      </w:r>
      <w:r w:rsidRPr="00475615">
        <w:rPr>
          <w:rFonts w:ascii="Arial" w:hAnsi="Arial" w:cs="Arial"/>
          <w:sz w:val="20"/>
          <w:szCs w:val="20"/>
        </w:rPr>
        <w:t xml:space="preserve"> Gornja Radgona</w:t>
      </w:r>
      <w:r w:rsidR="00DA0BA9">
        <w:rPr>
          <w:rFonts w:ascii="Arial" w:hAnsi="Arial" w:cs="Arial"/>
          <w:sz w:val="20"/>
          <w:szCs w:val="20"/>
        </w:rPr>
        <w:t xml:space="preserve"> (02/ 564 93 10)</w:t>
      </w:r>
      <w:r w:rsidRPr="00475615">
        <w:rPr>
          <w:rFonts w:ascii="Arial" w:hAnsi="Arial" w:cs="Arial"/>
          <w:sz w:val="20"/>
          <w:szCs w:val="20"/>
        </w:rPr>
        <w:t xml:space="preserve"> in </w:t>
      </w:r>
      <w:r w:rsidR="001968C1">
        <w:rPr>
          <w:rFonts w:ascii="Arial" w:hAnsi="Arial" w:cs="Arial"/>
          <w:sz w:val="20"/>
          <w:szCs w:val="20"/>
        </w:rPr>
        <w:t>enota</w:t>
      </w:r>
      <w:r w:rsidRPr="00475615">
        <w:rPr>
          <w:rFonts w:ascii="Arial" w:hAnsi="Arial" w:cs="Arial"/>
          <w:sz w:val="20"/>
          <w:szCs w:val="20"/>
        </w:rPr>
        <w:t xml:space="preserve"> Lendava</w:t>
      </w:r>
      <w:r w:rsidR="00DA0BA9">
        <w:rPr>
          <w:rFonts w:ascii="Arial" w:hAnsi="Arial" w:cs="Arial"/>
          <w:sz w:val="20"/>
          <w:szCs w:val="20"/>
        </w:rPr>
        <w:t xml:space="preserve"> (02/ 578 98 40) </w:t>
      </w:r>
    </w:p>
    <w:p w:rsidR="00DA0BA9" w:rsidRPr="00DA0BA9" w:rsidRDefault="00DA0BA9" w:rsidP="00DA0BA9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nujna medicinska pomoč 112 ali na osebnega zdravnika</w:t>
      </w:r>
    </w:p>
    <w:p w:rsidR="00177721" w:rsidRPr="00475615" w:rsidRDefault="00177721" w:rsidP="001968C1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nevladne organizacije</w:t>
      </w:r>
    </w:p>
    <w:p w:rsidR="00B229E0" w:rsidRPr="00C7117D" w:rsidRDefault="00B229E0" w:rsidP="00C7117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C7117D">
        <w:rPr>
          <w:rFonts w:ascii="Arial" w:hAnsi="Arial" w:cs="Arial"/>
          <w:b/>
          <w:color w:val="0070C0"/>
          <w:sz w:val="20"/>
          <w:szCs w:val="20"/>
        </w:rPr>
        <w:t>USTAVIMO NASILJE- SKUPAJ ZMOREMO!</w:t>
      </w:r>
    </w:p>
    <w:p w:rsidR="00177721" w:rsidRPr="00475615" w:rsidRDefault="00DA0BA9" w:rsidP="00DA0BA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0BA9">
        <w:rPr>
          <w:rFonts w:ascii="Arial" w:hAnsi="Arial" w:cs="Arial"/>
          <w:b/>
          <w:noProof/>
          <w:sz w:val="20"/>
          <w:szCs w:val="20"/>
          <w:lang w:eastAsia="sl-SI"/>
        </w:rPr>
        <w:drawing>
          <wp:inline distT="0" distB="0" distL="0" distR="0">
            <wp:extent cx="2380093" cy="1790007"/>
            <wp:effectExtent l="0" t="0" r="1270" b="1270"/>
            <wp:docPr id="1" name="Slika 1" descr="C:\Users\SCar\Desktop\roka preplet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\Desktop\roka preplete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22" cy="17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D9" w:rsidRPr="00475615" w:rsidRDefault="009C63D9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C66399" w:rsidRPr="00475615" w:rsidRDefault="009C63D9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75615">
        <w:rPr>
          <w:rFonts w:ascii="Arial" w:hAnsi="Arial" w:cs="Arial"/>
          <w:sz w:val="20"/>
          <w:szCs w:val="20"/>
        </w:rPr>
        <w:t>Pripravili</w:t>
      </w:r>
      <w:r w:rsidR="00C7117D">
        <w:rPr>
          <w:rFonts w:ascii="Arial" w:hAnsi="Arial" w:cs="Arial"/>
          <w:sz w:val="20"/>
          <w:szCs w:val="20"/>
        </w:rPr>
        <w:t>:</w:t>
      </w:r>
      <w:r w:rsidRPr="00475615">
        <w:rPr>
          <w:rFonts w:ascii="Arial" w:hAnsi="Arial" w:cs="Arial"/>
          <w:sz w:val="20"/>
          <w:szCs w:val="20"/>
        </w:rPr>
        <w:t xml:space="preserve"> Manuela Moršič</w:t>
      </w:r>
      <w:r w:rsidR="00B229E0" w:rsidRPr="00475615">
        <w:rPr>
          <w:rFonts w:ascii="Arial" w:hAnsi="Arial" w:cs="Arial"/>
          <w:sz w:val="20"/>
          <w:szCs w:val="20"/>
        </w:rPr>
        <w:t>, univ.</w:t>
      </w:r>
      <w:r w:rsidR="00C7117D">
        <w:rPr>
          <w:rFonts w:ascii="Arial" w:hAnsi="Arial" w:cs="Arial"/>
          <w:sz w:val="20"/>
          <w:szCs w:val="20"/>
        </w:rPr>
        <w:t xml:space="preserve"> </w:t>
      </w:r>
      <w:r w:rsidR="00B229E0" w:rsidRPr="00475615">
        <w:rPr>
          <w:rFonts w:ascii="Arial" w:hAnsi="Arial" w:cs="Arial"/>
          <w:sz w:val="20"/>
          <w:szCs w:val="20"/>
        </w:rPr>
        <w:t>dipl.</w:t>
      </w:r>
      <w:r w:rsidR="00C7117D">
        <w:rPr>
          <w:rFonts w:ascii="Arial" w:hAnsi="Arial" w:cs="Arial"/>
          <w:sz w:val="20"/>
          <w:szCs w:val="20"/>
        </w:rPr>
        <w:t xml:space="preserve"> </w:t>
      </w:r>
      <w:r w:rsidR="005B4693">
        <w:rPr>
          <w:rFonts w:ascii="Arial" w:hAnsi="Arial" w:cs="Arial"/>
          <w:sz w:val="20"/>
          <w:szCs w:val="20"/>
        </w:rPr>
        <w:t>prav.</w:t>
      </w:r>
      <w:bookmarkStart w:id="0" w:name="_GoBack"/>
      <w:bookmarkEnd w:id="0"/>
      <w:r w:rsidRPr="00475615">
        <w:rPr>
          <w:rFonts w:ascii="Arial" w:hAnsi="Arial" w:cs="Arial"/>
          <w:sz w:val="20"/>
          <w:szCs w:val="20"/>
        </w:rPr>
        <w:t xml:space="preserve"> in Saša Car</w:t>
      </w:r>
      <w:r w:rsidR="00B229E0" w:rsidRPr="00475615">
        <w:rPr>
          <w:rFonts w:ascii="Arial" w:hAnsi="Arial" w:cs="Arial"/>
          <w:sz w:val="20"/>
          <w:szCs w:val="20"/>
        </w:rPr>
        <w:t>, univ.</w:t>
      </w:r>
      <w:r w:rsidR="00C7117D">
        <w:rPr>
          <w:rFonts w:ascii="Arial" w:hAnsi="Arial" w:cs="Arial"/>
          <w:sz w:val="20"/>
          <w:szCs w:val="20"/>
        </w:rPr>
        <w:t xml:space="preserve"> </w:t>
      </w:r>
      <w:r w:rsidR="00B229E0" w:rsidRPr="00475615">
        <w:rPr>
          <w:rFonts w:ascii="Arial" w:hAnsi="Arial" w:cs="Arial"/>
          <w:sz w:val="20"/>
          <w:szCs w:val="20"/>
        </w:rPr>
        <w:t>dipl.</w:t>
      </w:r>
      <w:r w:rsidR="00C7117D">
        <w:rPr>
          <w:rFonts w:ascii="Arial" w:hAnsi="Arial" w:cs="Arial"/>
          <w:sz w:val="20"/>
          <w:szCs w:val="20"/>
        </w:rPr>
        <w:t xml:space="preserve"> </w:t>
      </w:r>
      <w:r w:rsidR="00B229E0" w:rsidRPr="00475615">
        <w:rPr>
          <w:rFonts w:ascii="Arial" w:hAnsi="Arial" w:cs="Arial"/>
          <w:sz w:val="20"/>
          <w:szCs w:val="20"/>
        </w:rPr>
        <w:t>prav.</w:t>
      </w:r>
      <w:r w:rsidR="00C7117D">
        <w:rPr>
          <w:rFonts w:ascii="Arial" w:hAnsi="Arial" w:cs="Arial"/>
          <w:sz w:val="20"/>
          <w:szCs w:val="20"/>
        </w:rPr>
        <w:t xml:space="preserve">, </w:t>
      </w:r>
      <w:r w:rsidR="00C7117D" w:rsidRPr="00475615">
        <w:rPr>
          <w:rFonts w:ascii="Arial" w:hAnsi="Arial" w:cs="Arial"/>
          <w:sz w:val="20"/>
          <w:szCs w:val="20"/>
        </w:rPr>
        <w:t>strokovni delavki CSD Pomurje</w:t>
      </w:r>
      <w:r w:rsidR="00B229E0" w:rsidRPr="00475615">
        <w:rPr>
          <w:rFonts w:ascii="Arial" w:hAnsi="Arial" w:cs="Arial"/>
          <w:sz w:val="20"/>
          <w:szCs w:val="20"/>
        </w:rPr>
        <w:t xml:space="preserve"> </w:t>
      </w:r>
    </w:p>
    <w:p w:rsidR="00C66399" w:rsidRPr="00475615" w:rsidRDefault="00C66399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A6365" w:rsidRPr="00475615" w:rsidRDefault="00CA6365" w:rsidP="001968C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sectPr w:rsidR="00CA6365" w:rsidRPr="00475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1C1"/>
    <w:multiLevelType w:val="hybridMultilevel"/>
    <w:tmpl w:val="42BC9D46"/>
    <w:lvl w:ilvl="0" w:tplc="9D0EB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0DCC"/>
    <w:multiLevelType w:val="multilevel"/>
    <w:tmpl w:val="D746237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2F0E8D"/>
    <w:multiLevelType w:val="hybridMultilevel"/>
    <w:tmpl w:val="82A2DFFA"/>
    <w:lvl w:ilvl="0" w:tplc="0AF6E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1432"/>
    <w:multiLevelType w:val="hybridMultilevel"/>
    <w:tmpl w:val="1490380E"/>
    <w:lvl w:ilvl="0" w:tplc="7A8E0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059A"/>
    <w:multiLevelType w:val="hybridMultilevel"/>
    <w:tmpl w:val="065C57A8"/>
    <w:lvl w:ilvl="0" w:tplc="C4E2C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7161C"/>
    <w:multiLevelType w:val="multilevel"/>
    <w:tmpl w:val="D548BA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C7D11C8"/>
    <w:multiLevelType w:val="hybridMultilevel"/>
    <w:tmpl w:val="72FEEAC4"/>
    <w:lvl w:ilvl="0" w:tplc="0D70F9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A0"/>
    <w:rsid w:val="0000500F"/>
    <w:rsid w:val="000301AE"/>
    <w:rsid w:val="00043FAD"/>
    <w:rsid w:val="00047AA0"/>
    <w:rsid w:val="000805CD"/>
    <w:rsid w:val="000C35F6"/>
    <w:rsid w:val="000C5019"/>
    <w:rsid w:val="000C70A0"/>
    <w:rsid w:val="000D42E5"/>
    <w:rsid w:val="000D7148"/>
    <w:rsid w:val="00104504"/>
    <w:rsid w:val="001452C6"/>
    <w:rsid w:val="00160ADE"/>
    <w:rsid w:val="00167DE2"/>
    <w:rsid w:val="00177721"/>
    <w:rsid w:val="00186D75"/>
    <w:rsid w:val="001968C1"/>
    <w:rsid w:val="001D3710"/>
    <w:rsid w:val="001D6E64"/>
    <w:rsid w:val="002326E8"/>
    <w:rsid w:val="00234BAC"/>
    <w:rsid w:val="0025430A"/>
    <w:rsid w:val="002572BD"/>
    <w:rsid w:val="0028120B"/>
    <w:rsid w:val="002839EE"/>
    <w:rsid w:val="002A010E"/>
    <w:rsid w:val="002C1ECB"/>
    <w:rsid w:val="002E25DA"/>
    <w:rsid w:val="002F1FE6"/>
    <w:rsid w:val="00324AE9"/>
    <w:rsid w:val="00324C3E"/>
    <w:rsid w:val="00374761"/>
    <w:rsid w:val="00383D01"/>
    <w:rsid w:val="003C31D9"/>
    <w:rsid w:val="00441820"/>
    <w:rsid w:val="00471A6F"/>
    <w:rsid w:val="00475615"/>
    <w:rsid w:val="004A1658"/>
    <w:rsid w:val="00550333"/>
    <w:rsid w:val="00561B32"/>
    <w:rsid w:val="00576EFF"/>
    <w:rsid w:val="0058229A"/>
    <w:rsid w:val="00582C7F"/>
    <w:rsid w:val="005B4693"/>
    <w:rsid w:val="005F450A"/>
    <w:rsid w:val="006137B5"/>
    <w:rsid w:val="00682C8C"/>
    <w:rsid w:val="00687BE0"/>
    <w:rsid w:val="006D69A6"/>
    <w:rsid w:val="006F498B"/>
    <w:rsid w:val="0073695C"/>
    <w:rsid w:val="00760F75"/>
    <w:rsid w:val="007662F3"/>
    <w:rsid w:val="00773157"/>
    <w:rsid w:val="007A0F46"/>
    <w:rsid w:val="00895008"/>
    <w:rsid w:val="00922F8F"/>
    <w:rsid w:val="009243AD"/>
    <w:rsid w:val="00924E3C"/>
    <w:rsid w:val="00994D3E"/>
    <w:rsid w:val="009C63D9"/>
    <w:rsid w:val="009C7302"/>
    <w:rsid w:val="009E2C35"/>
    <w:rsid w:val="00A02069"/>
    <w:rsid w:val="00A21BF1"/>
    <w:rsid w:val="00A2277B"/>
    <w:rsid w:val="00A7386F"/>
    <w:rsid w:val="00A81B48"/>
    <w:rsid w:val="00A94952"/>
    <w:rsid w:val="00A9657A"/>
    <w:rsid w:val="00AA0D8A"/>
    <w:rsid w:val="00AA3960"/>
    <w:rsid w:val="00B20B70"/>
    <w:rsid w:val="00B229E0"/>
    <w:rsid w:val="00B56F9C"/>
    <w:rsid w:val="00B60362"/>
    <w:rsid w:val="00B61D17"/>
    <w:rsid w:val="00BF51D8"/>
    <w:rsid w:val="00C41095"/>
    <w:rsid w:val="00C5350B"/>
    <w:rsid w:val="00C60E63"/>
    <w:rsid w:val="00C61682"/>
    <w:rsid w:val="00C66399"/>
    <w:rsid w:val="00C7117D"/>
    <w:rsid w:val="00C84C24"/>
    <w:rsid w:val="00CA6365"/>
    <w:rsid w:val="00CE66E0"/>
    <w:rsid w:val="00D218F8"/>
    <w:rsid w:val="00D84EFE"/>
    <w:rsid w:val="00D8699E"/>
    <w:rsid w:val="00DA0BA9"/>
    <w:rsid w:val="00E226A9"/>
    <w:rsid w:val="00E36BD3"/>
    <w:rsid w:val="00E4627D"/>
    <w:rsid w:val="00E55DED"/>
    <w:rsid w:val="00E71EA8"/>
    <w:rsid w:val="00EC4CC0"/>
    <w:rsid w:val="00F067AF"/>
    <w:rsid w:val="00F22E8F"/>
    <w:rsid w:val="00F34045"/>
    <w:rsid w:val="00F543A8"/>
    <w:rsid w:val="00F6662D"/>
    <w:rsid w:val="00FC40F3"/>
    <w:rsid w:val="00FD0CA0"/>
    <w:rsid w:val="00FD703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E30C"/>
  <w15:chartTrackingRefBased/>
  <w15:docId w15:val="{FA7CCD99-99F5-4A50-BC33-F6422E1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7AA0"/>
    <w:pPr>
      <w:spacing w:after="200" w:line="276" w:lineRule="auto"/>
    </w:p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21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7A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7AA0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F067A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710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A0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9C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21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F6AF.AC6BE7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Ime in Priimek</cp:lastModifiedBy>
  <cp:revision>4</cp:revision>
  <cp:lastPrinted>2021-06-01T12:22:00Z</cp:lastPrinted>
  <dcterms:created xsi:type="dcterms:W3CDTF">2021-06-03T10:07:00Z</dcterms:created>
  <dcterms:modified xsi:type="dcterms:W3CDTF">2021-06-07T11:44:00Z</dcterms:modified>
</cp:coreProperties>
</file>