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573"/>
        <w:gridCol w:w="1273"/>
        <w:gridCol w:w="2968"/>
      </w:tblGrid>
      <w:tr w:rsidR="00117CD4" w:rsidTr="00D30BFA">
        <w:trPr>
          <w:trHeight w:val="1108"/>
        </w:trPr>
        <w:tc>
          <w:tcPr>
            <w:tcW w:w="4778" w:type="dxa"/>
            <w:gridSpan w:val="2"/>
          </w:tcPr>
          <w:p w:rsidR="00117CD4" w:rsidRDefault="00117CD4" w:rsidP="008427D8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</w:tc>
        <w:tc>
          <w:tcPr>
            <w:tcW w:w="1273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</w:tr>
      <w:tr w:rsidR="000D2F51" w:rsidTr="00D30BFA">
        <w:trPr>
          <w:trHeight w:val="120"/>
        </w:trPr>
        <w:tc>
          <w:tcPr>
            <w:tcW w:w="4778" w:type="dxa"/>
            <w:gridSpan w:val="2"/>
          </w:tcPr>
          <w:p w:rsidR="000D2F51" w:rsidRPr="00320AB6" w:rsidRDefault="000D2F51" w:rsidP="00320AB6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0D2F51" w:rsidRPr="00FB0B89" w:rsidRDefault="00320AB6" w:rsidP="00320AB6">
            <w:pPr>
              <w:jc w:val="right"/>
              <w:rPr>
                <w:rFonts w:ascii="Garamond" w:hAnsi="Garamond" w:cs="Arial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Datum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0D2F51" w:rsidRPr="00FB0B89" w:rsidRDefault="001718A3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 w:val="24"/>
                <w:szCs w:val="24"/>
              </w:rPr>
              <w:t>9.10</w:t>
            </w:r>
            <w:r w:rsidR="0084624E">
              <w:rPr>
                <w:rFonts w:ascii="Garamond" w:hAnsi="Garamond" w:cs="Arial"/>
                <w:color w:val="3B474F"/>
                <w:sz w:val="24"/>
                <w:szCs w:val="24"/>
              </w:rPr>
              <w:t>.2020</w:t>
            </w:r>
          </w:p>
        </w:tc>
      </w:tr>
      <w:tr w:rsidR="00132AC0" w:rsidTr="00D30BFA">
        <w:trPr>
          <w:trHeight w:val="57"/>
        </w:trPr>
        <w:tc>
          <w:tcPr>
            <w:tcW w:w="4778" w:type="dxa"/>
            <w:gridSpan w:val="2"/>
            <w:vMerge w:val="restart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256253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67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132AC0" w:rsidRPr="00132AC0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Številka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132AC0" w:rsidRPr="00FB0B89" w:rsidRDefault="00035B13" w:rsidP="001718A3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Cs w:val="24"/>
              </w:rPr>
              <w:t>OBV</w:t>
            </w:r>
            <w:r w:rsidR="008E55D4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84624E">
              <w:rPr>
                <w:rFonts w:ascii="Garamond" w:hAnsi="Garamond" w:cs="Arial"/>
                <w:color w:val="3B474F"/>
                <w:szCs w:val="24"/>
              </w:rPr>
              <w:t>RAD</w:t>
            </w:r>
            <w:r w:rsidR="00A0294A" w:rsidRPr="00071EEB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1718A3">
              <w:rPr>
                <w:rFonts w:ascii="Garamond" w:hAnsi="Garamond" w:cs="Arial"/>
                <w:color w:val="3B474F"/>
                <w:szCs w:val="24"/>
              </w:rPr>
              <w:t>20_10</w:t>
            </w:r>
          </w:p>
        </w:tc>
      </w:tr>
      <w:tr w:rsidR="00132AC0" w:rsidTr="00D30BFA">
        <w:trPr>
          <w:trHeight w:val="193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Pr="00FB0B89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2968" w:type="dxa"/>
          </w:tcPr>
          <w:p w:rsidR="00132AC0" w:rsidRPr="00FB0B89" w:rsidRDefault="00132AC0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261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117CD4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2B40B9" w:rsidRPr="0046027E" w:rsidTr="00D30BFA">
        <w:trPr>
          <w:trHeight w:val="523"/>
        </w:trPr>
        <w:tc>
          <w:tcPr>
            <w:tcW w:w="1205" w:type="dxa"/>
            <w:tcBorders>
              <w:right w:val="single" w:sz="4" w:space="0" w:color="FF0000"/>
            </w:tcBorders>
          </w:tcPr>
          <w:p w:rsidR="002B40B9" w:rsidRPr="0046027E" w:rsidRDefault="002B40B9" w:rsidP="00132AC0">
            <w:pPr>
              <w:jc w:val="right"/>
              <w:rPr>
                <w:rFonts w:ascii="Garamond" w:hAnsi="Garamond" w:cs="Arial"/>
                <w:sz w:val="24"/>
              </w:rPr>
            </w:pPr>
            <w:r w:rsidRPr="0046027E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Zadeva</w:t>
            </w:r>
          </w:p>
        </w:tc>
        <w:tc>
          <w:tcPr>
            <w:tcW w:w="7813" w:type="dxa"/>
            <w:gridSpan w:val="3"/>
            <w:tcBorders>
              <w:left w:val="single" w:sz="4" w:space="0" w:color="FF0000"/>
            </w:tcBorders>
          </w:tcPr>
          <w:p w:rsidR="002B40B9" w:rsidRPr="0046027E" w:rsidRDefault="00F33841" w:rsidP="00F33841">
            <w:pPr>
              <w:jc w:val="both"/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Obvestilo</w:t>
            </w:r>
            <w:r w:rsidR="000D658D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uporabnikom v občini Radenci</w:t>
            </w:r>
          </w:p>
        </w:tc>
      </w:tr>
    </w:tbl>
    <w:p w:rsidR="008427D8" w:rsidRDefault="008427D8" w:rsidP="008427D8">
      <w:pPr>
        <w:spacing w:after="0"/>
        <w:rPr>
          <w:rFonts w:ascii="Garamond" w:hAnsi="Garamond" w:cs="Arial"/>
        </w:rPr>
      </w:pPr>
    </w:p>
    <w:p w:rsidR="006B5D04" w:rsidRDefault="006B5D04" w:rsidP="006B5D04">
      <w:pPr>
        <w:spacing w:after="120"/>
        <w:jc w:val="both"/>
        <w:rPr>
          <w:rFonts w:ascii="Garamond" w:hAnsi="Garamond" w:cs="Arial"/>
          <w:color w:val="3B474F"/>
          <w:sz w:val="24"/>
        </w:rPr>
      </w:pPr>
    </w:p>
    <w:p w:rsidR="001718A3" w:rsidRDefault="001718A3" w:rsidP="001718A3">
      <w:pPr>
        <w:rPr>
          <w:rFonts w:ascii="Garamond" w:hAnsi="Garamond"/>
          <w:b/>
        </w:rPr>
      </w:pPr>
      <w:r>
        <w:rPr>
          <w:rFonts w:ascii="Garamond" w:hAnsi="Garamond"/>
          <w:b/>
        </w:rPr>
        <w:t>ZBIRANJE ODPADKOV V ZBIRNEM CENTRU KOMUNALNIH ODPADKOV</w:t>
      </w:r>
    </w:p>
    <w:p w:rsidR="001718A3" w:rsidRDefault="001718A3" w:rsidP="001718A3">
      <w:pPr>
        <w:rPr>
          <w:rFonts w:ascii="Garamond" w:hAnsi="Garamond"/>
          <w:b/>
        </w:rPr>
      </w:pPr>
    </w:p>
    <w:p w:rsidR="001718A3" w:rsidRDefault="001718A3" w:rsidP="001718A3">
      <w:pPr>
        <w:jc w:val="both"/>
        <w:rPr>
          <w:rFonts w:ascii="Garamond" w:hAnsi="Garamond"/>
          <w:sz w:val="24"/>
          <w:szCs w:val="24"/>
        </w:rPr>
      </w:pPr>
      <w:r w:rsidRPr="00BB2FBB">
        <w:rPr>
          <w:rFonts w:ascii="Garamond" w:hAnsi="Garamond"/>
          <w:sz w:val="24"/>
          <w:szCs w:val="24"/>
        </w:rPr>
        <w:t>Zbirni center za zbiranje ločenih frakcij komunalnih odpadkov je namenjen zbiranju določenih nenevarnih in nevarnih komunalnih ter ostalih odpadkov od uporabnikov iz gospodinjstev.</w:t>
      </w:r>
      <w:r>
        <w:rPr>
          <w:rFonts w:ascii="Garamond" w:hAnsi="Garamond"/>
          <w:sz w:val="24"/>
          <w:szCs w:val="24"/>
        </w:rPr>
        <w:t xml:space="preserve"> </w:t>
      </w:r>
    </w:p>
    <w:p w:rsidR="001718A3" w:rsidRDefault="001718A3" w:rsidP="001718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zbirnem centru komunalnih odpadkov se zbira okoli 45 različnih vrst odpadkov, zato je pomembno, da </w:t>
      </w:r>
      <w:r w:rsidRPr="006F476B">
        <w:rPr>
          <w:rFonts w:ascii="Garamond" w:hAnsi="Garamond"/>
          <w:b/>
          <w:sz w:val="24"/>
          <w:szCs w:val="24"/>
        </w:rPr>
        <w:t>posamezne vrste odpadkov zbirate ločeno</w:t>
      </w:r>
      <w:r>
        <w:rPr>
          <w:rFonts w:ascii="Garamond" w:hAnsi="Garamond"/>
          <w:sz w:val="24"/>
          <w:szCs w:val="24"/>
        </w:rPr>
        <w:t xml:space="preserve"> in jih tudi v zbirni center pripeljete na način, da je posamezne vrste odpadkov mogoče ločiti med sabo.</w:t>
      </w:r>
    </w:p>
    <w:p w:rsidR="001718A3" w:rsidRDefault="001718A3" w:rsidP="001718A3">
      <w:pPr>
        <w:jc w:val="both"/>
        <w:rPr>
          <w:rFonts w:ascii="Garamond" w:hAnsi="Garamond"/>
          <w:sz w:val="24"/>
        </w:rPr>
      </w:pPr>
      <w:r w:rsidRPr="006F476B">
        <w:rPr>
          <w:rFonts w:ascii="Garamond" w:hAnsi="Garamond"/>
          <w:b/>
          <w:sz w:val="24"/>
        </w:rPr>
        <w:t xml:space="preserve">Ob oddaji odpadkov v zbirnem centru potrebujete </w:t>
      </w:r>
      <w:r>
        <w:rPr>
          <w:rFonts w:ascii="Garamond" w:hAnsi="Garamond"/>
          <w:b/>
          <w:sz w:val="24"/>
        </w:rPr>
        <w:t>za vstop v zbirni center</w:t>
      </w:r>
      <w:r w:rsidRPr="006F476B">
        <w:rPr>
          <w:rFonts w:ascii="Garamond" w:hAnsi="Garamond"/>
          <w:b/>
          <w:sz w:val="24"/>
        </w:rPr>
        <w:t xml:space="preserve"> račun/položnico za </w:t>
      </w:r>
      <w:r>
        <w:rPr>
          <w:rFonts w:ascii="Garamond" w:hAnsi="Garamond"/>
          <w:b/>
          <w:sz w:val="24"/>
        </w:rPr>
        <w:t>ravnanje s komunalnimi odpadki (ne starejše od treh mesecev)</w:t>
      </w:r>
      <w:r w:rsidRPr="00881E0D">
        <w:rPr>
          <w:rFonts w:ascii="Garamond" w:hAnsi="Garamond"/>
          <w:sz w:val="24"/>
        </w:rPr>
        <w:t>,</w:t>
      </w:r>
      <w:r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sz w:val="24"/>
        </w:rPr>
        <w:t>predvsem iz razloga</w:t>
      </w:r>
      <w:r w:rsidRPr="006F476B">
        <w:rPr>
          <w:rFonts w:ascii="Garamond" w:hAnsi="Garamond"/>
          <w:sz w:val="24"/>
        </w:rPr>
        <w:t xml:space="preserve"> ugotavljanja upravičenosti oddaje odpadkov v zbirnem centru. V zbirnem centru lahko namreč odpadke oddajo samo uporabniki</w:t>
      </w:r>
      <w:r>
        <w:rPr>
          <w:rFonts w:ascii="Garamond" w:hAnsi="Garamond"/>
          <w:sz w:val="24"/>
        </w:rPr>
        <w:t xml:space="preserve"> iz gospodinjstev</w:t>
      </w:r>
      <w:r w:rsidRPr="006F476B">
        <w:rPr>
          <w:rFonts w:ascii="Garamond" w:hAnsi="Garamond"/>
          <w:sz w:val="24"/>
        </w:rPr>
        <w:t xml:space="preserve">, ki so vključeni v sistem zbiranja komunalnih odpadkov </w:t>
      </w:r>
      <w:r>
        <w:rPr>
          <w:rFonts w:ascii="Garamond" w:hAnsi="Garamond"/>
          <w:sz w:val="24"/>
        </w:rPr>
        <w:t>i</w:t>
      </w:r>
      <w:r w:rsidRPr="006F476B">
        <w:rPr>
          <w:rFonts w:ascii="Garamond" w:hAnsi="Garamond"/>
          <w:sz w:val="24"/>
        </w:rPr>
        <w:t>z določenih občin.</w:t>
      </w:r>
    </w:p>
    <w:p w:rsidR="001718A3" w:rsidRDefault="001718A3" w:rsidP="001718A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Prosimo vas, da ob oddaji odpadkov v zbirnem centru zaradi varnosti upoštevate navodila, ki so izobešena ob vhodu v zbirni center kot tudi vsa ostala navodila zaposlenih v zbirnem centru.</w:t>
      </w:r>
    </w:p>
    <w:p w:rsidR="001718A3" w:rsidRDefault="001718A3" w:rsidP="001718A3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Zbirni center za uporabnike iz občine Radenci</w:t>
      </w:r>
      <w:r w:rsidRPr="00AC6EF3">
        <w:rPr>
          <w:rFonts w:ascii="Garamond" w:hAnsi="Garamond"/>
          <w:sz w:val="24"/>
        </w:rPr>
        <w:t>:</w:t>
      </w:r>
      <w:r w:rsidRPr="00754A2A">
        <w:t xml:space="preserve"> </w:t>
      </w:r>
      <w:r w:rsidRPr="00E87B5A">
        <w:rPr>
          <w:rFonts w:ascii="Garamond" w:hAnsi="Garamond"/>
          <w:b/>
          <w:sz w:val="24"/>
        </w:rPr>
        <w:t>ZBIRNI CENTER RADENCI</w:t>
      </w:r>
      <w:r>
        <w:rPr>
          <w:rFonts w:ascii="Garamond" w:hAnsi="Garamond"/>
          <w:b/>
          <w:sz w:val="24"/>
        </w:rPr>
        <w:t xml:space="preserve">, </w:t>
      </w:r>
      <w:r w:rsidRPr="00E87B5A">
        <w:rPr>
          <w:rFonts w:ascii="Garamond" w:hAnsi="Garamond"/>
          <w:b/>
          <w:sz w:val="24"/>
        </w:rPr>
        <w:t>Boračeva (pri bivši žagi)</w:t>
      </w:r>
    </w:p>
    <w:p w:rsidR="001718A3" w:rsidRPr="00E87B5A" w:rsidRDefault="001718A3" w:rsidP="001718A3">
      <w:pPr>
        <w:jc w:val="both"/>
        <w:rPr>
          <w:rFonts w:ascii="Garamond" w:hAnsi="Garamond"/>
          <w:sz w:val="24"/>
        </w:rPr>
      </w:pPr>
      <w:r w:rsidRPr="00F56C08">
        <w:rPr>
          <w:rFonts w:ascii="Garamond" w:hAnsi="Garamond"/>
          <w:b/>
          <w:sz w:val="24"/>
        </w:rPr>
        <w:t>Delovni čas:</w:t>
      </w:r>
      <w:r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sz w:val="24"/>
          <w:u w:val="single"/>
        </w:rPr>
        <w:t>P</w:t>
      </w:r>
      <w:r w:rsidRPr="00E87B5A">
        <w:rPr>
          <w:rFonts w:ascii="Garamond" w:hAnsi="Garamond"/>
          <w:sz w:val="24"/>
          <w:u w:val="single"/>
        </w:rPr>
        <w:t>oletni čas (od 1.4. do 31.10.):</w:t>
      </w:r>
      <w:r w:rsidRPr="00E87B5A">
        <w:rPr>
          <w:rFonts w:ascii="Garamond" w:hAnsi="Garamond"/>
          <w:sz w:val="24"/>
        </w:rPr>
        <w:t xml:space="preserve"> vsak torek med 14:00 in 18:00 uro; vsako soboto med 8:00 in 12:00 uro. </w:t>
      </w:r>
      <w:r w:rsidRPr="00E87B5A">
        <w:rPr>
          <w:rFonts w:ascii="Garamond" w:hAnsi="Garamond"/>
          <w:sz w:val="24"/>
          <w:u w:val="single"/>
        </w:rPr>
        <w:t>Zimski čas (od 1.11. do 31.3.):</w:t>
      </w:r>
      <w:r w:rsidRPr="00E87B5A">
        <w:rPr>
          <w:rFonts w:ascii="Garamond" w:hAnsi="Garamond"/>
          <w:sz w:val="24"/>
        </w:rPr>
        <w:t xml:space="preserve"> vsak torek med 13:00 in 17:00 uro; vsako soboto med 8:00 in 12:00 uro.</w:t>
      </w:r>
    </w:p>
    <w:p w:rsidR="001718A3" w:rsidRPr="00E955EA" w:rsidRDefault="001718A3" w:rsidP="001718A3">
      <w:pPr>
        <w:jc w:val="both"/>
        <w:rPr>
          <w:rFonts w:ascii="Garamond" w:hAnsi="Garamond"/>
          <w:sz w:val="24"/>
        </w:rPr>
      </w:pPr>
      <w:r w:rsidRPr="00E955EA">
        <w:rPr>
          <w:rFonts w:ascii="Garamond" w:hAnsi="Garamond"/>
          <w:sz w:val="24"/>
        </w:rPr>
        <w:t>Za vsa dodatna vprašanja in pojasnila smo vam na voljo na 02-620-23-00 ali na pisarna@saubermacher.si.</w:t>
      </w:r>
    </w:p>
    <w:p w:rsidR="00B13DA1" w:rsidRPr="00D94126" w:rsidRDefault="00B13DA1" w:rsidP="00B13DA1">
      <w:pPr>
        <w:spacing w:after="120"/>
        <w:rPr>
          <w:rFonts w:ascii="Garamond" w:hAnsi="Garamond"/>
          <w:sz w:val="24"/>
          <w:szCs w:val="24"/>
        </w:rPr>
        <w:sectPr w:rsidR="00B13DA1" w:rsidRPr="00D94126" w:rsidSect="00AE49D7">
          <w:footerReference w:type="default" r:id="rId8"/>
          <w:headerReference w:type="first" r:id="rId9"/>
          <w:footerReference w:type="first" r:id="rId10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</w:p>
    <w:p w:rsidR="00AE49D7" w:rsidRPr="00AE49D7" w:rsidRDefault="00AE49D7" w:rsidP="00AE49D7">
      <w:pPr>
        <w:tabs>
          <w:tab w:val="left" w:pos="3450"/>
        </w:tabs>
        <w:rPr>
          <w:rFonts w:ascii="Arial" w:hAnsi="Arial" w:cs="Arial"/>
        </w:rPr>
      </w:pPr>
    </w:p>
    <w:sectPr w:rsidR="00AE49D7" w:rsidRPr="00AE49D7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1D" w:rsidRDefault="00874E1D" w:rsidP="00BA2D54">
      <w:pPr>
        <w:spacing w:after="0" w:line="240" w:lineRule="auto"/>
      </w:pPr>
      <w:r>
        <w:separator/>
      </w:r>
    </w:p>
  </w:endnote>
  <w:endnote w:type="continuationSeparator" w:id="0">
    <w:p w:rsidR="00874E1D" w:rsidRDefault="00874E1D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1D" w:rsidRDefault="00874E1D" w:rsidP="00BA2D54">
      <w:pPr>
        <w:spacing w:after="0" w:line="240" w:lineRule="auto"/>
      </w:pPr>
      <w:r>
        <w:separator/>
      </w:r>
    </w:p>
  </w:footnote>
  <w:footnote w:type="continuationSeparator" w:id="0">
    <w:p w:rsidR="00874E1D" w:rsidRDefault="00874E1D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7728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1+MIA&#10;AADbAAAADwAAAGRycy9kb3ducmV2LnhtbESPQWuDQBSE74X8h+UVemtWTUlb6ypBSOg1qQWPD/dF&#10;pe5bcTeJ/vtuoZDjMPPNMFkxm0FcaXK9ZQXxOgJB3Fjdc6ug+to/v4FwHlnjYJkULOSgyFcPGaba&#10;3vhI15NvRShhl6KCzvsxldI1HRl0azsSB+9sJ4M+yKmVesJbKDeDTKJoKw32HBY6HKnsqPk5XYyC&#10;pI4OL37zXlYOl0O93cT1eflW6ulx3n2A8DT7e/if/tSBe4W/L+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LX4wgAAANsAAAAPAAAAAAAAAAAAAAAAAJgCAABkcnMvZG93&#10;bnJldi54bWxQSwUGAAAAAAQABAD1AAAAhwM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QMBy/AAAA2wAAAA8AAABkcnMvZG93bnJldi54bWxET8tqAjEU3Qv9h3AL3WniA5HRKNIiiLjx&#10;AW4vk+vMYHIzJFGn/fpmIbg8nPdi1TkrHhRi41nDcKBAEJfeNFxpOJ82/RmImJANWs+k4ZcirJYf&#10;vQUWxj/5QI9jqkQO4VighjqltpAyljU5jAPfEmfu6oPDlGGopAn4zOHOypFSU+mw4dxQY0vfNZW3&#10;491pCHTZUKe21v6V+2Yc1G49+dlp/fXZrecgEnXpLX65t0bDKI/NX/IPk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kDAcvwAAANsAAAAPAAAAAAAAAAAAAAAAAJ8CAABk&#10;cnMvZG93bnJldi54bWxQSwUGAAAAAAQABAD3AAAAiwM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0A1C"/>
    <w:multiLevelType w:val="hybridMultilevel"/>
    <w:tmpl w:val="1AC428A2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47BE7"/>
    <w:multiLevelType w:val="hybridMultilevel"/>
    <w:tmpl w:val="6D4EA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0559"/>
    <w:multiLevelType w:val="hybridMultilevel"/>
    <w:tmpl w:val="A0067DFC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6B75"/>
    <w:multiLevelType w:val="hybridMultilevel"/>
    <w:tmpl w:val="66B4949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F2368"/>
    <w:multiLevelType w:val="hybridMultilevel"/>
    <w:tmpl w:val="09B0EE7A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95"/>
    <w:rsid w:val="000235F3"/>
    <w:rsid w:val="00023ED8"/>
    <w:rsid w:val="00035B13"/>
    <w:rsid w:val="00057781"/>
    <w:rsid w:val="00071EEB"/>
    <w:rsid w:val="00087D54"/>
    <w:rsid w:val="0009368E"/>
    <w:rsid w:val="000C5E3F"/>
    <w:rsid w:val="000D2F51"/>
    <w:rsid w:val="000D4CA5"/>
    <w:rsid w:val="000D658D"/>
    <w:rsid w:val="00110CA3"/>
    <w:rsid w:val="00110FD1"/>
    <w:rsid w:val="00117CD4"/>
    <w:rsid w:val="00132AC0"/>
    <w:rsid w:val="00133347"/>
    <w:rsid w:val="0016397B"/>
    <w:rsid w:val="001718A3"/>
    <w:rsid w:val="00176598"/>
    <w:rsid w:val="00182531"/>
    <w:rsid w:val="001832CF"/>
    <w:rsid w:val="001839A9"/>
    <w:rsid w:val="001A5B1D"/>
    <w:rsid w:val="001D624B"/>
    <w:rsid w:val="00226069"/>
    <w:rsid w:val="002540D4"/>
    <w:rsid w:val="00256253"/>
    <w:rsid w:val="00263156"/>
    <w:rsid w:val="00285306"/>
    <w:rsid w:val="002B2D0F"/>
    <w:rsid w:val="002B40B9"/>
    <w:rsid w:val="002E4784"/>
    <w:rsid w:val="002F3E66"/>
    <w:rsid w:val="00320AB6"/>
    <w:rsid w:val="00322D91"/>
    <w:rsid w:val="00335395"/>
    <w:rsid w:val="003A347E"/>
    <w:rsid w:val="003A69B4"/>
    <w:rsid w:val="003C39FD"/>
    <w:rsid w:val="003C527C"/>
    <w:rsid w:val="003E13B2"/>
    <w:rsid w:val="00450586"/>
    <w:rsid w:val="004523D0"/>
    <w:rsid w:val="00455871"/>
    <w:rsid w:val="0046027E"/>
    <w:rsid w:val="005373B9"/>
    <w:rsid w:val="005526C7"/>
    <w:rsid w:val="0058604B"/>
    <w:rsid w:val="00595FCD"/>
    <w:rsid w:val="005C4BE9"/>
    <w:rsid w:val="005D227B"/>
    <w:rsid w:val="005D7CAC"/>
    <w:rsid w:val="005F0749"/>
    <w:rsid w:val="00623BE5"/>
    <w:rsid w:val="00642A75"/>
    <w:rsid w:val="006569A0"/>
    <w:rsid w:val="006821E0"/>
    <w:rsid w:val="00692098"/>
    <w:rsid w:val="006A3BB2"/>
    <w:rsid w:val="006A77D0"/>
    <w:rsid w:val="006B0A15"/>
    <w:rsid w:val="006B5D04"/>
    <w:rsid w:val="006C6BA7"/>
    <w:rsid w:val="006D6CCE"/>
    <w:rsid w:val="006F32BF"/>
    <w:rsid w:val="00702771"/>
    <w:rsid w:val="007039E0"/>
    <w:rsid w:val="00732854"/>
    <w:rsid w:val="00736E12"/>
    <w:rsid w:val="00751460"/>
    <w:rsid w:val="00755DD9"/>
    <w:rsid w:val="00775B5B"/>
    <w:rsid w:val="00775B95"/>
    <w:rsid w:val="00785A03"/>
    <w:rsid w:val="007A2294"/>
    <w:rsid w:val="007C7F86"/>
    <w:rsid w:val="007D7163"/>
    <w:rsid w:val="007F0E47"/>
    <w:rsid w:val="00802EE1"/>
    <w:rsid w:val="008101CC"/>
    <w:rsid w:val="0081265A"/>
    <w:rsid w:val="008222D3"/>
    <w:rsid w:val="00825C50"/>
    <w:rsid w:val="00837FB5"/>
    <w:rsid w:val="008427D8"/>
    <w:rsid w:val="0084624E"/>
    <w:rsid w:val="00846F71"/>
    <w:rsid w:val="0086135A"/>
    <w:rsid w:val="00867129"/>
    <w:rsid w:val="00874E1D"/>
    <w:rsid w:val="00880B5A"/>
    <w:rsid w:val="00894A57"/>
    <w:rsid w:val="008B275D"/>
    <w:rsid w:val="008D105E"/>
    <w:rsid w:val="008E55D4"/>
    <w:rsid w:val="00902227"/>
    <w:rsid w:val="009069BE"/>
    <w:rsid w:val="00915FD9"/>
    <w:rsid w:val="0093040A"/>
    <w:rsid w:val="009350E6"/>
    <w:rsid w:val="009526B5"/>
    <w:rsid w:val="0095298C"/>
    <w:rsid w:val="0096419F"/>
    <w:rsid w:val="00971356"/>
    <w:rsid w:val="00982C0B"/>
    <w:rsid w:val="00993079"/>
    <w:rsid w:val="009A361B"/>
    <w:rsid w:val="009A47E8"/>
    <w:rsid w:val="009B3ADC"/>
    <w:rsid w:val="009E17E3"/>
    <w:rsid w:val="009E2DA4"/>
    <w:rsid w:val="009E32DC"/>
    <w:rsid w:val="00A009D7"/>
    <w:rsid w:val="00A0146C"/>
    <w:rsid w:val="00A0294A"/>
    <w:rsid w:val="00A03207"/>
    <w:rsid w:val="00A16A58"/>
    <w:rsid w:val="00A427BD"/>
    <w:rsid w:val="00A54353"/>
    <w:rsid w:val="00A572FD"/>
    <w:rsid w:val="00A71F0C"/>
    <w:rsid w:val="00A95340"/>
    <w:rsid w:val="00AB75F9"/>
    <w:rsid w:val="00AC09C7"/>
    <w:rsid w:val="00AD478C"/>
    <w:rsid w:val="00AE49D7"/>
    <w:rsid w:val="00AE7957"/>
    <w:rsid w:val="00AF1DD0"/>
    <w:rsid w:val="00B00175"/>
    <w:rsid w:val="00B05180"/>
    <w:rsid w:val="00B07F60"/>
    <w:rsid w:val="00B13DA1"/>
    <w:rsid w:val="00B21FBD"/>
    <w:rsid w:val="00B376AB"/>
    <w:rsid w:val="00B405DE"/>
    <w:rsid w:val="00B45E52"/>
    <w:rsid w:val="00B63EE4"/>
    <w:rsid w:val="00B700D0"/>
    <w:rsid w:val="00B7458E"/>
    <w:rsid w:val="00B75A05"/>
    <w:rsid w:val="00B761E6"/>
    <w:rsid w:val="00B8455A"/>
    <w:rsid w:val="00B846AA"/>
    <w:rsid w:val="00B91839"/>
    <w:rsid w:val="00BA2D54"/>
    <w:rsid w:val="00BA7113"/>
    <w:rsid w:val="00BE0EAB"/>
    <w:rsid w:val="00BE7FCA"/>
    <w:rsid w:val="00C01C00"/>
    <w:rsid w:val="00C03ED4"/>
    <w:rsid w:val="00C1609B"/>
    <w:rsid w:val="00C42A4C"/>
    <w:rsid w:val="00C44BE9"/>
    <w:rsid w:val="00C45EC9"/>
    <w:rsid w:val="00C475D9"/>
    <w:rsid w:val="00C52E17"/>
    <w:rsid w:val="00C821FA"/>
    <w:rsid w:val="00CC6D2B"/>
    <w:rsid w:val="00CD0BF7"/>
    <w:rsid w:val="00CE0B4F"/>
    <w:rsid w:val="00CF3851"/>
    <w:rsid w:val="00D0257F"/>
    <w:rsid w:val="00D30BFA"/>
    <w:rsid w:val="00D633DD"/>
    <w:rsid w:val="00D72116"/>
    <w:rsid w:val="00D72D98"/>
    <w:rsid w:val="00D75353"/>
    <w:rsid w:val="00D94126"/>
    <w:rsid w:val="00DB482D"/>
    <w:rsid w:val="00DC2DCD"/>
    <w:rsid w:val="00DD0F3A"/>
    <w:rsid w:val="00DF5EA1"/>
    <w:rsid w:val="00DF68AB"/>
    <w:rsid w:val="00E27978"/>
    <w:rsid w:val="00E30F87"/>
    <w:rsid w:val="00E33775"/>
    <w:rsid w:val="00E337B6"/>
    <w:rsid w:val="00E36797"/>
    <w:rsid w:val="00E56EC2"/>
    <w:rsid w:val="00E6202B"/>
    <w:rsid w:val="00E82544"/>
    <w:rsid w:val="00EA0683"/>
    <w:rsid w:val="00EC1226"/>
    <w:rsid w:val="00EC559F"/>
    <w:rsid w:val="00EC64EA"/>
    <w:rsid w:val="00EF7B82"/>
    <w:rsid w:val="00F33841"/>
    <w:rsid w:val="00F347EB"/>
    <w:rsid w:val="00F35D0C"/>
    <w:rsid w:val="00F50D92"/>
    <w:rsid w:val="00F61310"/>
    <w:rsid w:val="00F919C7"/>
    <w:rsid w:val="00FA0BAC"/>
    <w:rsid w:val="00FA1413"/>
    <w:rsid w:val="00FB0B89"/>
    <w:rsid w:val="00FD2BA3"/>
    <w:rsid w:val="00FD3D9A"/>
    <w:rsid w:val="00FE206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B5D04"/>
    <w:pPr>
      <w:spacing w:after="160" w:line="252" w:lineRule="auto"/>
      <w:ind w:left="720"/>
      <w:contextualSpacing/>
      <w:jc w:val="both"/>
    </w:pPr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0779-3AE7-4DEB-87C6-EDC4C7A7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Davorin</cp:lastModifiedBy>
  <cp:revision>2</cp:revision>
  <cp:lastPrinted>2019-02-06T12:26:00Z</cp:lastPrinted>
  <dcterms:created xsi:type="dcterms:W3CDTF">2020-10-15T06:10:00Z</dcterms:created>
  <dcterms:modified xsi:type="dcterms:W3CDTF">2020-10-15T06:10:00Z</dcterms:modified>
</cp:coreProperties>
</file>