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2D6" w:rsidRDefault="002552D6" w:rsidP="002552D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rFonts w:asciiTheme="minorHAnsi" w:hAnsiTheme="minorHAnsi"/>
          <w:sz w:val="22"/>
          <w:szCs w:val="22"/>
        </w:rPr>
      </w:pPr>
      <w:bookmarkStart w:id="0" w:name="_GoBack"/>
      <w:bookmarkEnd w:id="0"/>
      <w:permStart w:id="1371824129" w:edGrp="everyone"/>
    </w:p>
    <w:p w:rsidR="005919A1" w:rsidRDefault="005919A1" w:rsidP="002552D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rFonts w:asciiTheme="minorHAnsi" w:hAnsiTheme="minorHAnsi"/>
          <w:sz w:val="22"/>
          <w:szCs w:val="22"/>
        </w:rPr>
      </w:pPr>
    </w:p>
    <w:p w:rsidR="005919A1" w:rsidRDefault="005919A1" w:rsidP="002552D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rFonts w:asciiTheme="minorHAnsi" w:hAnsiTheme="minorHAnsi"/>
          <w:sz w:val="22"/>
          <w:szCs w:val="22"/>
        </w:rPr>
      </w:pPr>
    </w:p>
    <w:p w:rsidR="005919A1" w:rsidRDefault="005919A1" w:rsidP="002552D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rFonts w:asciiTheme="minorHAnsi" w:hAnsiTheme="minorHAnsi"/>
          <w:sz w:val="22"/>
          <w:szCs w:val="22"/>
        </w:rPr>
      </w:pPr>
    </w:p>
    <w:p w:rsidR="005919A1" w:rsidRDefault="005919A1" w:rsidP="002552D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rFonts w:asciiTheme="minorHAnsi" w:hAnsiTheme="minorHAnsi"/>
          <w:sz w:val="22"/>
          <w:szCs w:val="22"/>
        </w:rPr>
      </w:pPr>
    </w:p>
    <w:p w:rsidR="005919A1" w:rsidRDefault="005919A1" w:rsidP="002552D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rFonts w:asciiTheme="minorHAnsi" w:hAnsiTheme="minorHAnsi"/>
          <w:sz w:val="22"/>
          <w:szCs w:val="22"/>
        </w:rPr>
      </w:pPr>
    </w:p>
    <w:p w:rsidR="005919A1" w:rsidRPr="00795A6B" w:rsidRDefault="005919A1" w:rsidP="002552D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rFonts w:ascii="Calibri" w:hAnsi="Calibri"/>
          <w:sz w:val="22"/>
          <w:szCs w:val="22"/>
        </w:rPr>
      </w:pPr>
    </w:p>
    <w:p w:rsidR="002552D6" w:rsidRPr="00795A6B" w:rsidRDefault="002552D6" w:rsidP="002552D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rFonts w:ascii="Calibri" w:hAnsi="Calibri"/>
          <w:sz w:val="22"/>
          <w:szCs w:val="22"/>
        </w:rPr>
      </w:pPr>
    </w:p>
    <w:p w:rsidR="005919A1" w:rsidRPr="005919A1" w:rsidRDefault="005919A1"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t>Zadeva: Porast mišje mrzlice v Sloveniji</w:t>
      </w:r>
    </w:p>
    <w:p w:rsidR="005919A1" w:rsidRPr="005919A1" w:rsidRDefault="005919A1"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p>
    <w:p w:rsidR="002552D6" w:rsidRPr="005919A1" w:rsidRDefault="002552D6"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sz w:val="22"/>
          <w:szCs w:val="22"/>
        </w:rPr>
      </w:pPr>
    </w:p>
    <w:p w:rsidR="005919A1" w:rsidRPr="005919A1" w:rsidRDefault="005919A1"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t>Spoštovani,</w:t>
      </w:r>
    </w:p>
    <w:p w:rsidR="005919A1" w:rsidRPr="005919A1" w:rsidRDefault="005919A1"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p>
    <w:p w:rsidR="005919A1" w:rsidRPr="005919A1" w:rsidRDefault="005919A1"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t>na Nacionalnem inštitutu za javno zdravje smo letos v Sloveniji zaznali porast primerov mišje mrzlice, kar se odraža tudi v večjem številu hospitalizacij in obravnav bolnikov.</w:t>
      </w:r>
    </w:p>
    <w:p w:rsidR="005919A1" w:rsidRPr="005919A1" w:rsidRDefault="005919A1"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p>
    <w:p w:rsidR="005919A1" w:rsidRPr="005919A1" w:rsidRDefault="005919A1"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t xml:space="preserve">Hemoragična mrzlica z renalnim sindromom oziroma mišja mrzlica je akutna nalezljiva bolezen, ki jo povzročajo </w:t>
      </w:r>
      <w:proofErr w:type="spellStart"/>
      <w:r w:rsidRPr="005919A1">
        <w:rPr>
          <w:rFonts w:ascii="Calibri" w:hAnsi="Calibri"/>
        </w:rPr>
        <w:t>hantavirusi</w:t>
      </w:r>
      <w:proofErr w:type="spellEnd"/>
      <w:r w:rsidRPr="005919A1">
        <w:rPr>
          <w:rFonts w:ascii="Calibri" w:hAnsi="Calibri"/>
        </w:rPr>
        <w:t>. Bolezen se z glodavca na človeka prenese z vdihavanjem virusov, ki so v izločkih glodavcev, bolezen pa se ne prenaša s človeka na človeka.</w:t>
      </w:r>
    </w:p>
    <w:p w:rsidR="005919A1" w:rsidRPr="005919A1" w:rsidRDefault="005919A1"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p>
    <w:p w:rsidR="005919A1" w:rsidRPr="005919A1" w:rsidRDefault="005919A1"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t>Bolezenski znaki se običajno pojavijo 2 do 4 tedne po okužbi, lahko pa vse od nekaj dni do dveh mesecev. Bolezen se začne nenadoma z visoko vročino, mrzlico, močnim glavobolom in bolečinam v ledvenem predelu in trebuhu. Pojavijo se motnje vida, bolečine pri gibanju očesnih zrkel, očesne veznice so močno pordele, bolnik je v obraz rdeč, kot bi bil opečen po sončenju. Kasneje pride do nenadnega padca krvnega pritiska, pojavijo se motnje zavesti, krči, krvavitve v koži in sluznicah in</w:t>
      </w:r>
    </w:p>
    <w:p w:rsidR="005919A1" w:rsidRPr="005919A1" w:rsidRDefault="005919A1"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t>akutna odpoved ledvic. Okrevanje lahko traja več tednov ali mesecev.</w:t>
      </w:r>
    </w:p>
    <w:p w:rsidR="005919A1" w:rsidRPr="005919A1" w:rsidRDefault="005919A1"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p>
    <w:p w:rsidR="005919A1" w:rsidRPr="005919A1" w:rsidRDefault="005919A1"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t>Kleti, drvarnice, na pol zapuščene hiše so naravna okolja, kjer bivajo glodavci in jih onesnažijo z urinom, blatom ali slino, predstavljajo vir okužbe za ljudi. Največkrat je vir okužbe aerosol, ki nastane ob pometanju, čiščenju ali delu v dalj časa zaprtih pomožnih prostorov , ob rušenju starih objektov, delu na polju in ob aktivnostih  v gozdu. Posebej izpostavljeni so kmetovalci in gozdni delavci.</w:t>
      </w:r>
    </w:p>
    <w:p w:rsidR="005919A1" w:rsidRPr="005919A1" w:rsidRDefault="005919A1"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p>
    <w:p w:rsidR="005919A1" w:rsidRPr="005919A1" w:rsidRDefault="005919A1"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t>Mrtve miši, ki so kronično okužene z virusom mišje mrzlice, predstavljajo tveganje za zdravje ljudi, če pri stiku in odstranjevanju mrtvih glodavcev/miši ne upoštevamo navodil za varno odstranjevanje. Posamezno poginulo miš ali drugega poginulega glodavca lahko občani zakopljejo, sežgejo ali odložijo med preostanek komunalnih odpadkov. Večje količine poginulih miši naj občani zapakirajo v biološko razgradljivo neprepustno embalažo in se obrnejo na Veterinarsko higiensko službo Nacionalnega veterinarskega inštituta.</w:t>
      </w:r>
    </w:p>
    <w:p w:rsidR="005919A1" w:rsidRPr="005919A1" w:rsidRDefault="005919A1"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p>
    <w:p w:rsidR="005919A1" w:rsidRPr="005919A1" w:rsidRDefault="005919A1"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t>Nasveti za preprečevanje okužb z virusom mišje mrzlice:</w:t>
      </w:r>
    </w:p>
    <w:p w:rsidR="005919A1" w:rsidRPr="005919A1" w:rsidRDefault="005919A1" w:rsidP="005919A1">
      <w:pPr>
        <w:pStyle w:val="Body"/>
        <w:numPr>
          <w:ilvl w:val="0"/>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t>Preprečevanje okužb doma:</w:t>
      </w:r>
    </w:p>
    <w:p w:rsidR="005919A1" w:rsidRPr="005919A1" w:rsidRDefault="005919A1" w:rsidP="005919A1">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t>Glodavcem preprečimo dostop v hišo.</w:t>
      </w:r>
    </w:p>
    <w:p w:rsidR="005919A1" w:rsidRPr="005919A1" w:rsidRDefault="005919A1" w:rsidP="005919A1">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t>Varno odstranjujemo ostanke hrane, da ne privabljamo glodavcev.</w:t>
      </w:r>
    </w:p>
    <w:p w:rsidR="005919A1" w:rsidRPr="005919A1" w:rsidRDefault="005919A1" w:rsidP="005919A1">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t>Izvajamo redno deratizacijo.</w:t>
      </w:r>
    </w:p>
    <w:p w:rsidR="005919A1" w:rsidRPr="005919A1" w:rsidRDefault="005919A1" w:rsidP="005919A1">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t>Pred čiščenjem prezračimo prostor tako, da na stežaj odpremo vsa okna in vrata za najmanj 30 min.</w:t>
      </w:r>
    </w:p>
    <w:p w:rsidR="005919A1" w:rsidRPr="005919A1" w:rsidRDefault="005919A1" w:rsidP="005919A1">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lastRenderedPageBreak/>
        <w:t xml:space="preserve">Pripravimo raztopino </w:t>
      </w:r>
      <w:proofErr w:type="spellStart"/>
      <w:r w:rsidRPr="005919A1">
        <w:rPr>
          <w:rFonts w:ascii="Calibri" w:hAnsi="Calibri"/>
        </w:rPr>
        <w:t>klornega</w:t>
      </w:r>
      <w:proofErr w:type="spellEnd"/>
      <w:r w:rsidRPr="005919A1">
        <w:rPr>
          <w:rFonts w:ascii="Calibri" w:hAnsi="Calibri"/>
        </w:rPr>
        <w:t xml:space="preserve"> razkužila, kjer eno enoto razkužila (npr. </w:t>
      </w:r>
      <w:proofErr w:type="spellStart"/>
      <w:r w:rsidRPr="005919A1">
        <w:rPr>
          <w:rFonts w:ascii="Calibri" w:hAnsi="Calibri"/>
        </w:rPr>
        <w:t>Varikine</w:t>
      </w:r>
      <w:proofErr w:type="spellEnd"/>
      <w:r w:rsidRPr="005919A1">
        <w:rPr>
          <w:rFonts w:ascii="Calibri" w:hAnsi="Calibri"/>
        </w:rPr>
        <w:t>), zmešamo z devet enotami vode.</w:t>
      </w:r>
    </w:p>
    <w:p w:rsidR="005919A1" w:rsidRPr="005919A1" w:rsidRDefault="005919A1" w:rsidP="005919A1">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t>Površine, kjer so iztrebki ali mrtve miši, razkužimo s pomočjo razpršila, v katerem je pripravljeno razkužilo. Razkužilo naj deluje najmanj 5 min.</w:t>
      </w:r>
    </w:p>
    <w:p w:rsidR="005919A1" w:rsidRPr="005919A1" w:rsidRDefault="005919A1" w:rsidP="005919A1">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t>Pri delu si zaščitimo roke z rokavicami iz lateksa.</w:t>
      </w:r>
    </w:p>
    <w:p w:rsidR="005919A1" w:rsidRPr="005919A1" w:rsidRDefault="005919A1" w:rsidP="005919A1">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t>Po končanem razkuževanju in čiščenju odstranimo uporabljene rokavice v vrečko za smeti med splošne komunalne odpadke ter si roke temeljito umijemo z vodo in milom.</w:t>
      </w:r>
    </w:p>
    <w:p w:rsidR="005919A1" w:rsidRPr="005919A1" w:rsidRDefault="005919A1"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p>
    <w:p w:rsidR="005919A1" w:rsidRPr="005919A1" w:rsidRDefault="005919A1" w:rsidP="005919A1">
      <w:pPr>
        <w:pStyle w:val="Body"/>
        <w:numPr>
          <w:ilvl w:val="0"/>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t>Preprečevanje okužb pri bivanju in delu v naravi:</w:t>
      </w:r>
    </w:p>
    <w:p w:rsidR="005919A1" w:rsidRPr="005919A1" w:rsidRDefault="005919A1" w:rsidP="005919A1">
      <w:pPr>
        <w:pStyle w:val="Body"/>
        <w:numPr>
          <w:ilvl w:val="0"/>
          <w:numId w:val="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t>Pazimo, da zaščitimo hrano in pijačo pred glodavci in odstranimo ostanke hrane.</w:t>
      </w:r>
    </w:p>
    <w:p w:rsidR="005919A1" w:rsidRPr="005919A1" w:rsidRDefault="005919A1" w:rsidP="005919A1">
      <w:pPr>
        <w:pStyle w:val="Body"/>
        <w:numPr>
          <w:ilvl w:val="0"/>
          <w:numId w:val="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t>Hrane ne puščamo na tleh.</w:t>
      </w:r>
    </w:p>
    <w:p w:rsidR="005919A1" w:rsidRPr="005919A1" w:rsidRDefault="005919A1" w:rsidP="005919A1">
      <w:pPr>
        <w:pStyle w:val="Body"/>
        <w:numPr>
          <w:ilvl w:val="0"/>
          <w:numId w:val="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t>Ne pijemo vode iz izvirov v naravi.</w:t>
      </w:r>
    </w:p>
    <w:p w:rsidR="005919A1" w:rsidRPr="005919A1" w:rsidRDefault="005919A1" w:rsidP="005919A1">
      <w:pPr>
        <w:pStyle w:val="Body"/>
        <w:numPr>
          <w:ilvl w:val="0"/>
          <w:numId w:val="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t>Ne poležavamo in posedamo na golih tleh.</w:t>
      </w:r>
    </w:p>
    <w:p w:rsidR="005919A1" w:rsidRPr="005919A1" w:rsidRDefault="005919A1" w:rsidP="005919A1">
      <w:pPr>
        <w:pStyle w:val="Body"/>
        <w:numPr>
          <w:ilvl w:val="0"/>
          <w:numId w:val="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t>Skrbimo za higieno rok.</w:t>
      </w:r>
    </w:p>
    <w:p w:rsidR="005919A1" w:rsidRPr="005919A1" w:rsidRDefault="005919A1" w:rsidP="005919A1">
      <w:pPr>
        <w:pStyle w:val="Body"/>
        <w:numPr>
          <w:ilvl w:val="0"/>
          <w:numId w:val="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t>Pazimo na svoje osebne stvari in jih ne puščamo dlje časa nezaščitene na tleh.</w:t>
      </w:r>
    </w:p>
    <w:p w:rsidR="005919A1" w:rsidRPr="005919A1" w:rsidRDefault="005919A1" w:rsidP="005919A1">
      <w:pPr>
        <w:pStyle w:val="Body"/>
        <w:numPr>
          <w:ilvl w:val="0"/>
          <w:numId w:val="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t>Pri delu, pri katerem se zelo praši, uporabljamo zaščitno masko.</w:t>
      </w:r>
    </w:p>
    <w:p w:rsidR="005919A1" w:rsidRPr="005919A1" w:rsidRDefault="005919A1"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p>
    <w:p w:rsidR="005919A1" w:rsidRPr="005919A1" w:rsidRDefault="005919A1"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t>Če zbolite z znaki, ki ustrezajo mišji mrzlici, poiščite  zdravniško  pomoč  in  zdravniku povejte,  da  ste  bili  izpostavljeni  dejavnikom tveganja za okužbo z virusom mišje mrzlice.</w:t>
      </w:r>
    </w:p>
    <w:p w:rsidR="005919A1" w:rsidRPr="005919A1" w:rsidRDefault="005919A1"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p>
    <w:p w:rsidR="005919A1" w:rsidRPr="005919A1" w:rsidRDefault="005919A1"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p>
    <w:p w:rsidR="005919A1" w:rsidRPr="005919A1" w:rsidRDefault="005919A1"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t xml:space="preserve">Več informacij o porastu mišje mrzlice najdete na naslednji povezavi: </w:t>
      </w:r>
      <w:hyperlink r:id="rId8" w:history="1">
        <w:r w:rsidRPr="005919A1">
          <w:rPr>
            <w:rStyle w:val="Hiperpovezava"/>
            <w:rFonts w:ascii="Calibri" w:hAnsi="Calibri"/>
          </w:rPr>
          <w:t>https://www.nijz.si/sl/porast-misje-mrzlice</w:t>
        </w:r>
      </w:hyperlink>
    </w:p>
    <w:p w:rsidR="005919A1" w:rsidRPr="005919A1" w:rsidRDefault="005919A1"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p>
    <w:p w:rsidR="005919A1" w:rsidRPr="005919A1" w:rsidRDefault="005919A1"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t xml:space="preserve">Podatki  spremljanja  mišje  mrzlice  v  Sloveniji: </w:t>
      </w:r>
      <w:hyperlink r:id="rId9" w:history="1">
        <w:r w:rsidRPr="005919A1">
          <w:rPr>
            <w:rStyle w:val="Hiperpovezava"/>
            <w:rFonts w:ascii="Calibri" w:hAnsi="Calibri"/>
          </w:rPr>
          <w:t>https://www.nijz.si/sl/tedensko-spremljanje-hemoragicne-mrzlice-z-renalnim-sindromom-hmrs</w:t>
        </w:r>
      </w:hyperlink>
    </w:p>
    <w:p w:rsidR="005919A1" w:rsidRDefault="005919A1"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p>
    <w:p w:rsidR="00224EBA" w:rsidRDefault="00224EBA"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p>
    <w:p w:rsidR="00224EBA" w:rsidRPr="005919A1" w:rsidRDefault="00224EBA"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p>
    <w:p w:rsidR="005919A1" w:rsidRPr="005919A1" w:rsidRDefault="005919A1"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p>
    <w:p w:rsidR="000B237C" w:rsidRDefault="005919A1" w:rsidP="00224E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rFonts w:ascii="Calibri" w:hAnsi="Calibri"/>
        </w:rPr>
      </w:pPr>
      <w:r w:rsidRPr="005919A1">
        <w:rPr>
          <w:rFonts w:ascii="Calibri" w:hAnsi="Calibri"/>
        </w:rPr>
        <w:t>Z lepimi pozdravi,</w:t>
      </w:r>
      <w:r w:rsidR="00224EBA">
        <w:rPr>
          <w:rFonts w:ascii="Calibri" w:hAnsi="Calibri"/>
        </w:rPr>
        <w:t xml:space="preserve">  </w:t>
      </w:r>
      <w:r w:rsidR="000B237C">
        <w:rPr>
          <w:rFonts w:ascii="Calibri" w:hAnsi="Calibri"/>
        </w:rPr>
        <w:t xml:space="preserve">                                   </w:t>
      </w:r>
    </w:p>
    <w:p w:rsidR="00224EBA" w:rsidRPr="00224EBA" w:rsidRDefault="000B237C" w:rsidP="00224E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rFonts w:ascii="Calibri" w:hAnsi="Calibri"/>
        </w:rPr>
      </w:pPr>
      <w:r>
        <w:rPr>
          <w:rFonts w:ascii="Calibri" w:hAnsi="Calibri"/>
        </w:rPr>
        <w:t xml:space="preserve">                                                                      Zoran Simonović, </w:t>
      </w:r>
      <w:proofErr w:type="spellStart"/>
      <w:r>
        <w:rPr>
          <w:rFonts w:ascii="Calibri" w:hAnsi="Calibri"/>
        </w:rPr>
        <w:t>dr.</w:t>
      </w:r>
      <w:r w:rsidR="00224EBA" w:rsidRPr="00224EBA">
        <w:rPr>
          <w:rFonts w:ascii="Calibri" w:hAnsi="Calibri"/>
        </w:rPr>
        <w:t>med.,</w:t>
      </w:r>
      <w:r>
        <w:rPr>
          <w:rFonts w:ascii="Calibri" w:hAnsi="Calibri"/>
        </w:rPr>
        <w:t>specialist</w:t>
      </w:r>
      <w:proofErr w:type="spellEnd"/>
      <w:r>
        <w:rPr>
          <w:rFonts w:ascii="Calibri" w:hAnsi="Calibri"/>
        </w:rPr>
        <w:t xml:space="preserve"> javnega </w:t>
      </w:r>
      <w:r w:rsidRPr="00224EBA">
        <w:rPr>
          <w:rFonts w:ascii="Calibri" w:hAnsi="Calibri"/>
        </w:rPr>
        <w:t xml:space="preserve">zdravja                               </w:t>
      </w:r>
      <w:r w:rsidR="00224EBA" w:rsidRPr="00224EBA">
        <w:rPr>
          <w:rFonts w:ascii="Calibri" w:hAnsi="Calibri"/>
        </w:rPr>
        <w:t xml:space="preserve">                       </w:t>
      </w:r>
    </w:p>
    <w:p w:rsidR="00224EBA" w:rsidRPr="00224EBA" w:rsidRDefault="00224EBA" w:rsidP="00224E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rFonts w:ascii="Calibri" w:hAnsi="Calibri"/>
        </w:rPr>
      </w:pPr>
      <w:r>
        <w:rPr>
          <w:rFonts w:ascii="Calibri" w:hAnsi="Calibri"/>
        </w:rPr>
        <w:t xml:space="preserve">                                                                     </w:t>
      </w:r>
      <w:r w:rsidR="000B237C">
        <w:rPr>
          <w:rFonts w:ascii="Calibri" w:hAnsi="Calibri"/>
        </w:rPr>
        <w:t xml:space="preserve">                  Predstojnik NIJZ – OE Maribor           </w:t>
      </w:r>
      <w:r w:rsidRPr="00224EBA">
        <w:rPr>
          <w:rFonts w:ascii="Calibri" w:hAnsi="Calibri"/>
        </w:rPr>
        <w:t xml:space="preserve">                               </w:t>
      </w:r>
    </w:p>
    <w:p w:rsidR="00224EBA" w:rsidRDefault="00224EBA" w:rsidP="00224E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rFonts w:ascii="Calibri" w:hAnsi="Calibri"/>
        </w:rPr>
      </w:pPr>
      <w:r>
        <w:rPr>
          <w:rFonts w:ascii="Calibri" w:hAnsi="Calibri"/>
        </w:rPr>
        <w:t xml:space="preserve"> </w:t>
      </w:r>
      <w:r w:rsidR="000B237C">
        <w:rPr>
          <w:rFonts w:ascii="Calibri" w:hAnsi="Calibri"/>
        </w:rPr>
        <w:t>Pripravila:</w:t>
      </w:r>
      <w:r>
        <w:rPr>
          <w:rFonts w:ascii="Calibri" w:hAnsi="Calibri"/>
        </w:rPr>
        <w:t xml:space="preserve">                                                                                                 </w:t>
      </w:r>
    </w:p>
    <w:p w:rsidR="005919A1" w:rsidRPr="00224EBA" w:rsidRDefault="005919A1" w:rsidP="00224E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rFonts w:ascii="Calibri" w:hAnsi="Calibri"/>
        </w:rPr>
      </w:pPr>
      <w:r w:rsidRPr="005919A1">
        <w:rPr>
          <w:rFonts w:ascii="Calibri" w:hAnsi="Calibri"/>
          <w:szCs w:val="24"/>
        </w:rPr>
        <w:t xml:space="preserve">Karin Mlakar, </w:t>
      </w:r>
      <w:proofErr w:type="spellStart"/>
      <w:r>
        <w:rPr>
          <w:rFonts w:ascii="Calibri" w:hAnsi="Calibri"/>
          <w:szCs w:val="24"/>
        </w:rPr>
        <w:t>univ.dipl.soc.del</w:t>
      </w:r>
      <w:proofErr w:type="spellEnd"/>
      <w:r>
        <w:rPr>
          <w:rFonts w:ascii="Calibri" w:hAnsi="Calibri"/>
          <w:szCs w:val="24"/>
        </w:rPr>
        <w:t>.</w:t>
      </w:r>
    </w:p>
    <w:p w:rsidR="00660480" w:rsidRPr="005919A1" w:rsidRDefault="005919A1"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szCs w:val="24"/>
        </w:rPr>
      </w:pPr>
      <w:r>
        <w:rPr>
          <w:rFonts w:ascii="Calibri" w:hAnsi="Calibri"/>
          <w:szCs w:val="24"/>
        </w:rPr>
        <w:t>NIJZ OE Maribor</w:t>
      </w:r>
      <w:permEnd w:id="1371824129"/>
    </w:p>
    <w:sectPr w:rsidR="00660480" w:rsidRPr="005919A1" w:rsidSect="00613211">
      <w:footerReference w:type="default" r:id="rId10"/>
      <w:headerReference w:type="first" r:id="rId11"/>
      <w:footerReference w:type="first" r:id="rId12"/>
      <w:type w:val="continuous"/>
      <w:pgSz w:w="11906" w:h="16838" w:code="9"/>
      <w:pgMar w:top="1418" w:right="1531" w:bottom="1134"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8C3" w:rsidRDefault="004828C3" w:rsidP="00E90461">
      <w:pPr>
        <w:spacing w:after="0" w:line="240" w:lineRule="auto"/>
      </w:pPr>
      <w:r>
        <w:separator/>
      </w:r>
    </w:p>
  </w:endnote>
  <w:endnote w:type="continuationSeparator" w:id="0">
    <w:p w:rsidR="004828C3" w:rsidRDefault="004828C3" w:rsidP="00E90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ヒラギノ角ゴ Pro W3">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rPr>
      <w:id w:val="-389883485"/>
      <w:docPartObj>
        <w:docPartGallery w:val="Page Numbers (Bottom of Page)"/>
        <w:docPartUnique/>
      </w:docPartObj>
    </w:sdtPr>
    <w:sdtEndPr/>
    <w:sdtContent>
      <w:sdt>
        <w:sdtPr>
          <w:rPr>
            <w:sz w:val="16"/>
          </w:rPr>
          <w:id w:val="-1313564018"/>
          <w:docPartObj>
            <w:docPartGallery w:val="Page Numbers (Top of Page)"/>
            <w:docPartUnique/>
          </w:docPartObj>
        </w:sdtPr>
        <w:sdtEndPr/>
        <w:sdtContent>
          <w:p w:rsidR="00EB3CE9" w:rsidRDefault="00EE69BA" w:rsidP="00EE69BA">
            <w:pPr>
              <w:pStyle w:val="Noga"/>
              <w:jc w:val="center"/>
              <w:rPr>
                <w:bCs/>
                <w:sz w:val="18"/>
                <w:szCs w:val="24"/>
              </w:rPr>
            </w:pPr>
            <w:r w:rsidRPr="00EE69BA">
              <w:rPr>
                <w:sz w:val="16"/>
              </w:rPr>
              <w:t xml:space="preserve">Stran </w:t>
            </w:r>
            <w:r w:rsidRPr="00EE69BA">
              <w:rPr>
                <w:bCs/>
                <w:sz w:val="18"/>
                <w:szCs w:val="24"/>
              </w:rPr>
              <w:fldChar w:fldCharType="begin"/>
            </w:r>
            <w:r w:rsidRPr="00EE69BA">
              <w:rPr>
                <w:bCs/>
                <w:sz w:val="16"/>
              </w:rPr>
              <w:instrText>PAGE</w:instrText>
            </w:r>
            <w:r w:rsidRPr="00EE69BA">
              <w:rPr>
                <w:bCs/>
                <w:sz w:val="18"/>
                <w:szCs w:val="24"/>
              </w:rPr>
              <w:fldChar w:fldCharType="separate"/>
            </w:r>
            <w:r w:rsidR="00827AB5">
              <w:rPr>
                <w:bCs/>
                <w:noProof/>
                <w:sz w:val="16"/>
              </w:rPr>
              <w:t>2</w:t>
            </w:r>
            <w:r w:rsidRPr="00EE69BA">
              <w:rPr>
                <w:bCs/>
                <w:sz w:val="18"/>
                <w:szCs w:val="24"/>
              </w:rPr>
              <w:fldChar w:fldCharType="end"/>
            </w:r>
            <w:r w:rsidRPr="00EE69BA">
              <w:rPr>
                <w:sz w:val="16"/>
              </w:rPr>
              <w:t xml:space="preserve"> od </w:t>
            </w:r>
            <w:r w:rsidRPr="00EE69BA">
              <w:rPr>
                <w:bCs/>
                <w:sz w:val="18"/>
                <w:szCs w:val="24"/>
              </w:rPr>
              <w:fldChar w:fldCharType="begin"/>
            </w:r>
            <w:r w:rsidRPr="00EE69BA">
              <w:rPr>
                <w:bCs/>
                <w:sz w:val="16"/>
              </w:rPr>
              <w:instrText>NUMPAGES</w:instrText>
            </w:r>
            <w:r w:rsidRPr="00EE69BA">
              <w:rPr>
                <w:bCs/>
                <w:sz w:val="18"/>
                <w:szCs w:val="24"/>
              </w:rPr>
              <w:fldChar w:fldCharType="separate"/>
            </w:r>
            <w:r w:rsidR="00827AB5">
              <w:rPr>
                <w:bCs/>
                <w:noProof/>
                <w:sz w:val="16"/>
              </w:rPr>
              <w:t>2</w:t>
            </w:r>
            <w:r w:rsidRPr="00EE69BA">
              <w:rPr>
                <w:bCs/>
                <w:sz w:val="18"/>
                <w:szCs w:val="24"/>
              </w:rPr>
              <w:fldChar w:fldCharType="end"/>
            </w:r>
          </w:p>
          <w:p w:rsidR="00EE69BA" w:rsidRPr="00EE69BA" w:rsidRDefault="004828C3" w:rsidP="00EE69BA">
            <w:pPr>
              <w:pStyle w:val="Noga"/>
              <w:jc w:val="center"/>
              <w:rPr>
                <w:sz w:val="16"/>
              </w:rPr>
            </w:pPr>
          </w:p>
        </w:sdtContent>
      </w:sdt>
    </w:sdtContent>
  </w:sdt>
  <w:p w:rsidR="00EE69BA" w:rsidRDefault="00EE69BA" w:rsidP="00EE69BA">
    <w:pPr>
      <w:pStyle w:val="Noga"/>
    </w:pPr>
    <w:r>
      <w:rPr>
        <w:noProof/>
        <w:lang w:eastAsia="sl-SI"/>
      </w:rPr>
      <w:drawing>
        <wp:anchor distT="0" distB="0" distL="114300" distR="114300" simplePos="0" relativeHeight="251672576" behindDoc="1" locked="0" layoutInCell="1" allowOverlap="1" wp14:anchorId="5D58BEE5" wp14:editId="30A050BA">
          <wp:simplePos x="0" y="0"/>
          <wp:positionH relativeFrom="page">
            <wp:posOffset>165100</wp:posOffset>
          </wp:positionH>
          <wp:positionV relativeFrom="page">
            <wp:posOffset>9813925</wp:posOffset>
          </wp:positionV>
          <wp:extent cx="7546975" cy="1033145"/>
          <wp:effectExtent l="0" t="0" r="0" b="0"/>
          <wp:wrapNone/>
          <wp:docPr id="2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1033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6F7E" w:rsidRDefault="00F16F7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rPr>
      <w:id w:val="-2003884596"/>
      <w:docPartObj>
        <w:docPartGallery w:val="Page Numbers (Bottom of Page)"/>
        <w:docPartUnique/>
      </w:docPartObj>
    </w:sdtPr>
    <w:sdtEndPr/>
    <w:sdtContent>
      <w:sdt>
        <w:sdtPr>
          <w:rPr>
            <w:sz w:val="16"/>
          </w:rPr>
          <w:id w:val="-1669238322"/>
          <w:docPartObj>
            <w:docPartGallery w:val="Page Numbers (Top of Page)"/>
            <w:docPartUnique/>
          </w:docPartObj>
        </w:sdtPr>
        <w:sdtEndPr/>
        <w:sdtContent>
          <w:p w:rsidR="00EE69BA" w:rsidRPr="00EE69BA" w:rsidRDefault="00EE69BA">
            <w:pPr>
              <w:pStyle w:val="Noga"/>
              <w:jc w:val="center"/>
              <w:rPr>
                <w:sz w:val="16"/>
              </w:rPr>
            </w:pPr>
            <w:r w:rsidRPr="00EE69BA">
              <w:rPr>
                <w:sz w:val="16"/>
              </w:rPr>
              <w:t xml:space="preserve">Stran </w:t>
            </w:r>
            <w:r w:rsidRPr="00EE69BA">
              <w:rPr>
                <w:bCs/>
                <w:sz w:val="18"/>
                <w:szCs w:val="24"/>
              </w:rPr>
              <w:fldChar w:fldCharType="begin"/>
            </w:r>
            <w:r w:rsidRPr="00EE69BA">
              <w:rPr>
                <w:bCs/>
                <w:sz w:val="16"/>
              </w:rPr>
              <w:instrText>PAGE</w:instrText>
            </w:r>
            <w:r w:rsidRPr="00EE69BA">
              <w:rPr>
                <w:bCs/>
                <w:sz w:val="18"/>
                <w:szCs w:val="24"/>
              </w:rPr>
              <w:fldChar w:fldCharType="separate"/>
            </w:r>
            <w:r w:rsidR="00827AB5">
              <w:rPr>
                <w:bCs/>
                <w:noProof/>
                <w:sz w:val="16"/>
              </w:rPr>
              <w:t>1</w:t>
            </w:r>
            <w:r w:rsidRPr="00EE69BA">
              <w:rPr>
                <w:bCs/>
                <w:sz w:val="18"/>
                <w:szCs w:val="24"/>
              </w:rPr>
              <w:fldChar w:fldCharType="end"/>
            </w:r>
            <w:r w:rsidRPr="00EE69BA">
              <w:rPr>
                <w:sz w:val="16"/>
              </w:rPr>
              <w:t xml:space="preserve"> od </w:t>
            </w:r>
            <w:r w:rsidRPr="00EE69BA">
              <w:rPr>
                <w:bCs/>
                <w:sz w:val="18"/>
                <w:szCs w:val="24"/>
              </w:rPr>
              <w:fldChar w:fldCharType="begin"/>
            </w:r>
            <w:r w:rsidRPr="00EE69BA">
              <w:rPr>
                <w:bCs/>
                <w:sz w:val="16"/>
              </w:rPr>
              <w:instrText>NUMPAGES</w:instrText>
            </w:r>
            <w:r w:rsidRPr="00EE69BA">
              <w:rPr>
                <w:bCs/>
                <w:sz w:val="18"/>
                <w:szCs w:val="24"/>
              </w:rPr>
              <w:fldChar w:fldCharType="separate"/>
            </w:r>
            <w:r w:rsidR="00827AB5">
              <w:rPr>
                <w:bCs/>
                <w:noProof/>
                <w:sz w:val="16"/>
              </w:rPr>
              <w:t>2</w:t>
            </w:r>
            <w:r w:rsidRPr="00EE69BA">
              <w:rPr>
                <w:bCs/>
                <w:sz w:val="18"/>
                <w:szCs w:val="24"/>
              </w:rPr>
              <w:fldChar w:fldCharType="end"/>
            </w:r>
          </w:p>
        </w:sdtContent>
      </w:sdt>
    </w:sdtContent>
  </w:sdt>
  <w:p w:rsidR="00F16F7E" w:rsidRDefault="00EE69BA">
    <w:pPr>
      <w:pStyle w:val="Noga"/>
    </w:pPr>
    <w:r>
      <w:rPr>
        <w:noProof/>
        <w:lang w:eastAsia="sl-SI"/>
      </w:rPr>
      <w:drawing>
        <wp:anchor distT="0" distB="0" distL="114300" distR="114300" simplePos="0" relativeHeight="251670528" behindDoc="1" locked="0" layoutInCell="1" allowOverlap="1" wp14:anchorId="43EC3121" wp14:editId="5725972E">
          <wp:simplePos x="0" y="0"/>
          <wp:positionH relativeFrom="page">
            <wp:posOffset>165100</wp:posOffset>
          </wp:positionH>
          <wp:positionV relativeFrom="page">
            <wp:posOffset>9813925</wp:posOffset>
          </wp:positionV>
          <wp:extent cx="7546975" cy="1033145"/>
          <wp:effectExtent l="0" t="0" r="0" b="0"/>
          <wp:wrapNone/>
          <wp:docPr id="2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1033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8C3" w:rsidRDefault="004828C3" w:rsidP="00E90461">
      <w:pPr>
        <w:spacing w:after="0" w:line="240" w:lineRule="auto"/>
      </w:pPr>
      <w:r>
        <w:separator/>
      </w:r>
    </w:p>
  </w:footnote>
  <w:footnote w:type="continuationSeparator" w:id="0">
    <w:p w:rsidR="004828C3" w:rsidRDefault="004828C3" w:rsidP="00E90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FFA" w:rsidRDefault="00EB2177">
    <w:pPr>
      <w:pStyle w:val="Glava"/>
    </w:pPr>
    <w:r>
      <w:rPr>
        <w:noProof/>
        <w:lang w:eastAsia="sl-SI"/>
      </w:rPr>
      <mc:AlternateContent>
        <mc:Choice Requires="wps">
          <w:drawing>
            <wp:anchor distT="0" distB="0" distL="114300" distR="114300" simplePos="0" relativeHeight="251664384" behindDoc="1" locked="0" layoutInCell="1" allowOverlap="1" wp14:anchorId="7C1BECD1" wp14:editId="56590044">
              <wp:simplePos x="0" y="0"/>
              <wp:positionH relativeFrom="page">
                <wp:posOffset>5773003</wp:posOffset>
              </wp:positionH>
              <wp:positionV relativeFrom="page">
                <wp:posOffset>696036</wp:posOffset>
              </wp:positionV>
              <wp:extent cx="2005965" cy="1665027"/>
              <wp:effectExtent l="0" t="0" r="13335" b="11430"/>
              <wp:wrapNone/>
              <wp:docPr id="5" name="Polje z besedilom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965" cy="1665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shd w:val="clear" w:color="auto" w:fill="FFFFFF"/>
                            <w:tblLayout w:type="fixed"/>
                            <w:tblLook w:val="0000" w:firstRow="0" w:lastRow="0" w:firstColumn="0" w:lastColumn="0" w:noHBand="0" w:noVBand="0"/>
                          </w:tblPr>
                          <w:tblGrid>
                            <w:gridCol w:w="1811"/>
                          </w:tblGrid>
                          <w:tr w:rsidR="002E0FFA" w:rsidRPr="00A14DE0" w:rsidTr="006C7ABC">
                            <w:trPr>
                              <w:cantSplit/>
                              <w:trHeight w:val="2510"/>
                            </w:trPr>
                            <w:tc>
                              <w:tcPr>
                                <w:tcW w:w="1811"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tbl>
                                <w:tblPr>
                                  <w:tblStyle w:val="Tabelamrea"/>
                                  <w:tblW w:w="0" w:type="auto"/>
                                  <w:tblBorders>
                                    <w:top w:val="none" w:sz="0" w:space="0" w:color="auto"/>
                                    <w:left w:val="single" w:sz="12" w:space="0" w:color="007CC5"/>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1"/>
                                </w:tblGrid>
                                <w:tr w:rsidR="00660480" w:rsidRPr="00660480" w:rsidTr="00660480">
                                  <w:tc>
                                    <w:tcPr>
                                      <w:tcW w:w="1801" w:type="dxa"/>
                                    </w:tcPr>
                                    <w:p w:rsidR="00EB2177" w:rsidRDefault="00EB2177" w:rsidP="00EB2177">
                                      <w:pPr>
                                        <w:pStyle w:val="FreeForm"/>
                                        <w:spacing w:before="20"/>
                                        <w:rPr>
                                          <w:rFonts w:ascii="Calibri" w:hAnsi="Calibri"/>
                                          <w:color w:val="005FA0"/>
                                          <w:sz w:val="16"/>
                                        </w:rPr>
                                      </w:pPr>
                                      <w:r w:rsidRPr="00975F4D">
                                        <w:rPr>
                                          <w:rFonts w:ascii="Calibri" w:hAnsi="Calibri"/>
                                          <w:color w:val="005FA0"/>
                                          <w:sz w:val="16"/>
                                        </w:rPr>
                                        <w:t>Območna enota MARIBOR</w:t>
                                      </w:r>
                                    </w:p>
                                    <w:p w:rsidR="00660480" w:rsidRPr="00660480" w:rsidRDefault="00660480" w:rsidP="00550B76">
                                      <w:pPr>
                                        <w:pStyle w:val="FreeForm"/>
                                        <w:spacing w:before="20"/>
                                        <w:rPr>
                                          <w:rFonts w:ascii="Calibri" w:hAnsi="Calibri"/>
                                          <w:color w:val="005FA0"/>
                                          <w:sz w:val="16"/>
                                        </w:rPr>
                                      </w:pPr>
                                    </w:p>
                                  </w:tc>
                                </w:tr>
                                <w:tr w:rsidR="00660480" w:rsidRPr="00660480" w:rsidTr="00660480">
                                  <w:tc>
                                    <w:tcPr>
                                      <w:tcW w:w="1801" w:type="dxa"/>
                                    </w:tcPr>
                                    <w:p w:rsidR="00EB2177" w:rsidRPr="00975F4D" w:rsidRDefault="00EB2177" w:rsidP="00EB2177">
                                      <w:pPr>
                                        <w:pStyle w:val="FreeForm"/>
                                        <w:spacing w:before="20"/>
                                        <w:rPr>
                                          <w:rFonts w:ascii="Calibri" w:hAnsi="Calibri"/>
                                          <w:color w:val="505150"/>
                                          <w:sz w:val="16"/>
                                        </w:rPr>
                                      </w:pPr>
                                      <w:r w:rsidRPr="00975F4D">
                                        <w:rPr>
                                          <w:rFonts w:ascii="Calibri" w:hAnsi="Calibri"/>
                                          <w:color w:val="505150"/>
                                          <w:sz w:val="16"/>
                                        </w:rPr>
                                        <w:t>Prvomajska ulica 1</w:t>
                                      </w:r>
                                    </w:p>
                                    <w:p w:rsidR="001852AD" w:rsidRDefault="00EB2177" w:rsidP="001852AD">
                                      <w:pPr>
                                        <w:pStyle w:val="FreeForm"/>
                                        <w:spacing w:before="20"/>
                                        <w:rPr>
                                          <w:rFonts w:ascii="Calibri" w:hAnsi="Calibri"/>
                                          <w:color w:val="505150"/>
                                          <w:sz w:val="16"/>
                                        </w:rPr>
                                      </w:pPr>
                                      <w:r>
                                        <w:rPr>
                                          <w:rFonts w:ascii="Calibri" w:hAnsi="Calibri"/>
                                          <w:color w:val="505150"/>
                                          <w:sz w:val="16"/>
                                        </w:rPr>
                                        <w:t>2000 Maribor</w:t>
                                      </w:r>
                                    </w:p>
                                    <w:p w:rsidR="001852AD" w:rsidRPr="00975F4D" w:rsidRDefault="00EB2177" w:rsidP="001852AD">
                                      <w:pPr>
                                        <w:pStyle w:val="FreeForm"/>
                                        <w:spacing w:before="20"/>
                                        <w:rPr>
                                          <w:rFonts w:ascii="Calibri" w:hAnsi="Calibri"/>
                                          <w:color w:val="505150"/>
                                          <w:sz w:val="16"/>
                                        </w:rPr>
                                      </w:pPr>
                                      <w:r>
                                        <w:rPr>
                                          <w:rFonts w:ascii="Calibri" w:hAnsi="Calibri"/>
                                          <w:color w:val="505150"/>
                                          <w:sz w:val="16"/>
                                        </w:rPr>
                                        <w:t>Slovenija</w:t>
                                      </w:r>
                                    </w:p>
                                    <w:p w:rsidR="001852AD" w:rsidRPr="00975F4D" w:rsidRDefault="001852AD" w:rsidP="001852AD">
                                      <w:pPr>
                                        <w:pStyle w:val="FreeForm"/>
                                        <w:spacing w:before="20"/>
                                        <w:rPr>
                                          <w:rFonts w:ascii="Calibri" w:hAnsi="Calibri"/>
                                          <w:color w:val="505150"/>
                                          <w:sz w:val="16"/>
                                        </w:rPr>
                                      </w:pPr>
                                      <w:r w:rsidRPr="00975F4D">
                                        <w:rPr>
                                          <w:rFonts w:ascii="Calibri" w:hAnsi="Calibri"/>
                                          <w:color w:val="505150"/>
                                          <w:sz w:val="16"/>
                                        </w:rPr>
                                        <w:t>t +386 2  45 00 100</w:t>
                                      </w:r>
                                      <w:r w:rsidRPr="00975F4D">
                                        <w:rPr>
                                          <w:rFonts w:ascii="Calibri" w:hAnsi="Calibri"/>
                                          <w:color w:val="505150"/>
                                          <w:sz w:val="16"/>
                                        </w:rPr>
                                        <w:tab/>
                                      </w:r>
                                    </w:p>
                                    <w:p w:rsidR="001852AD" w:rsidRDefault="001852AD" w:rsidP="001852AD">
                                      <w:pPr>
                                        <w:pStyle w:val="FreeForm"/>
                                        <w:spacing w:before="20"/>
                                        <w:rPr>
                                          <w:rFonts w:ascii="Calibri" w:hAnsi="Calibri"/>
                                          <w:color w:val="505150"/>
                                          <w:sz w:val="16"/>
                                        </w:rPr>
                                      </w:pPr>
                                      <w:r w:rsidRPr="00975F4D">
                                        <w:rPr>
                                          <w:rFonts w:ascii="Calibri" w:hAnsi="Calibri"/>
                                          <w:color w:val="505150"/>
                                          <w:sz w:val="16"/>
                                        </w:rPr>
                                        <w:t>f +386 2 46 22 234</w:t>
                                      </w:r>
                                    </w:p>
                                    <w:p w:rsidR="001852AD" w:rsidRPr="00EE30DD" w:rsidRDefault="004828C3" w:rsidP="001852AD">
                                      <w:pPr>
                                        <w:pStyle w:val="FreeForm"/>
                                        <w:spacing w:before="20"/>
                                        <w:rPr>
                                          <w:rFonts w:ascii="Calibri" w:hAnsi="Calibri"/>
                                          <w:color w:val="4D4D4D"/>
                                          <w:sz w:val="16"/>
                                        </w:rPr>
                                      </w:pPr>
                                      <w:hyperlink r:id="rId1" w:history="1">
                                        <w:r w:rsidR="001852AD" w:rsidRPr="00EE30DD">
                                          <w:rPr>
                                            <w:rFonts w:ascii="Calibri" w:hAnsi="Calibri"/>
                                            <w:color w:val="000099"/>
                                            <w:sz w:val="16"/>
                                            <w:u w:val="single"/>
                                          </w:rPr>
                                          <w:t>www.nijz.si</w:t>
                                        </w:r>
                                      </w:hyperlink>
                                    </w:p>
                                    <w:p w:rsidR="001852AD" w:rsidRPr="00EE30DD" w:rsidRDefault="004828C3" w:rsidP="001852AD">
                                      <w:pPr>
                                        <w:pStyle w:val="FreeForm"/>
                                        <w:spacing w:before="20"/>
                                        <w:rPr>
                                          <w:rFonts w:ascii="Calibri" w:hAnsi="Calibri"/>
                                          <w:color w:val="4D4D4D"/>
                                          <w:sz w:val="16"/>
                                        </w:rPr>
                                      </w:pPr>
                                      <w:hyperlink r:id="rId2" w:history="1">
                                        <w:r w:rsidR="001852AD" w:rsidRPr="00EE30DD">
                                          <w:rPr>
                                            <w:rFonts w:ascii="Calibri" w:hAnsi="Calibri"/>
                                            <w:color w:val="000099"/>
                                            <w:sz w:val="16"/>
                                            <w:u w:val="single"/>
                                          </w:rPr>
                                          <w:t>info@nijz.si</w:t>
                                        </w:r>
                                      </w:hyperlink>
                                    </w:p>
                                    <w:p w:rsidR="001852AD" w:rsidRPr="00975F4D" w:rsidRDefault="001852AD" w:rsidP="001852AD">
                                      <w:pPr>
                                        <w:pStyle w:val="FreeForm"/>
                                        <w:spacing w:before="20"/>
                                        <w:rPr>
                                          <w:rFonts w:ascii="Calibri" w:hAnsi="Calibri"/>
                                          <w:color w:val="505150"/>
                                          <w:sz w:val="16"/>
                                        </w:rPr>
                                      </w:pPr>
                                      <w:r w:rsidRPr="00975F4D">
                                        <w:rPr>
                                          <w:rFonts w:ascii="Calibri" w:hAnsi="Calibri"/>
                                          <w:color w:val="505150"/>
                                          <w:sz w:val="16"/>
                                        </w:rPr>
                                        <w:t>ID DDV: SI 44724535</w:t>
                                      </w:r>
                                    </w:p>
                                    <w:p w:rsidR="00660480" w:rsidRPr="00660480" w:rsidRDefault="001852AD" w:rsidP="001852AD">
                                      <w:pPr>
                                        <w:pStyle w:val="FreeForm"/>
                                        <w:spacing w:before="20"/>
                                        <w:rPr>
                                          <w:rFonts w:ascii="Calibri" w:hAnsi="Calibri"/>
                                          <w:color w:val="005FA0"/>
                                          <w:sz w:val="16"/>
                                        </w:rPr>
                                      </w:pPr>
                                      <w:r w:rsidRPr="00975F4D">
                                        <w:rPr>
                                          <w:rFonts w:ascii="Calibri" w:hAnsi="Calibri"/>
                                          <w:color w:val="505150"/>
                                          <w:sz w:val="16"/>
                                        </w:rPr>
                                        <w:t>TRR: 011006000043188</w:t>
                                      </w:r>
                                    </w:p>
                                  </w:tc>
                                </w:tr>
                                <w:tr w:rsidR="00660480" w:rsidRPr="00660480" w:rsidTr="00660480">
                                  <w:tc>
                                    <w:tcPr>
                                      <w:tcW w:w="1801" w:type="dxa"/>
                                    </w:tcPr>
                                    <w:p w:rsidR="00660480" w:rsidRPr="00660480" w:rsidRDefault="00660480" w:rsidP="00550B76">
                                      <w:pPr>
                                        <w:pStyle w:val="FreeForm"/>
                                        <w:spacing w:before="20"/>
                                        <w:rPr>
                                          <w:rFonts w:ascii="Calibri" w:hAnsi="Calibri"/>
                                          <w:color w:val="505150"/>
                                          <w:sz w:val="16"/>
                                        </w:rPr>
                                      </w:pPr>
                                    </w:p>
                                  </w:tc>
                                </w:tr>
                                <w:tr w:rsidR="00660480" w:rsidRPr="00660480" w:rsidTr="00660480">
                                  <w:tc>
                                    <w:tcPr>
                                      <w:tcW w:w="1801" w:type="dxa"/>
                                    </w:tcPr>
                                    <w:p w:rsidR="00660480" w:rsidRPr="00660480" w:rsidRDefault="00660480" w:rsidP="00550B76">
                                      <w:pPr>
                                        <w:pStyle w:val="FreeForm"/>
                                        <w:spacing w:before="20"/>
                                        <w:rPr>
                                          <w:rFonts w:ascii="Calibri" w:hAnsi="Calibri"/>
                                          <w:color w:val="505150"/>
                                          <w:sz w:val="16"/>
                                        </w:rPr>
                                      </w:pPr>
                                    </w:p>
                                  </w:tc>
                                </w:tr>
                                <w:tr w:rsidR="00660480" w:rsidRPr="00660480" w:rsidTr="00660480">
                                  <w:tc>
                                    <w:tcPr>
                                      <w:tcW w:w="1801" w:type="dxa"/>
                                    </w:tcPr>
                                    <w:p w:rsidR="00660480" w:rsidRPr="00660480" w:rsidRDefault="00660480" w:rsidP="00550B76">
                                      <w:pPr>
                                        <w:pStyle w:val="FreeForm"/>
                                        <w:spacing w:before="20"/>
                                        <w:rPr>
                                          <w:rFonts w:ascii="Calibri" w:hAnsi="Calibri"/>
                                          <w:color w:val="505150"/>
                                          <w:sz w:val="16"/>
                                        </w:rPr>
                                      </w:pPr>
                                    </w:p>
                                  </w:tc>
                                </w:tr>
                                <w:tr w:rsidR="00660480" w:rsidRPr="00660480" w:rsidTr="00660480">
                                  <w:tc>
                                    <w:tcPr>
                                      <w:tcW w:w="1801" w:type="dxa"/>
                                    </w:tcPr>
                                    <w:p w:rsidR="00660480" w:rsidRPr="00660480" w:rsidRDefault="00660480" w:rsidP="00550B76">
                                      <w:pPr>
                                        <w:pStyle w:val="FreeForm"/>
                                        <w:spacing w:before="20"/>
                                        <w:rPr>
                                          <w:rFonts w:ascii="Calibri" w:hAnsi="Calibri"/>
                                          <w:color w:val="505150"/>
                                          <w:sz w:val="16"/>
                                        </w:rPr>
                                      </w:pPr>
                                    </w:p>
                                  </w:tc>
                                </w:tr>
                                <w:tr w:rsidR="00660480" w:rsidRPr="00660480" w:rsidTr="00660480">
                                  <w:tc>
                                    <w:tcPr>
                                      <w:tcW w:w="1801" w:type="dxa"/>
                                    </w:tcPr>
                                    <w:p w:rsidR="00660480" w:rsidRPr="00660480" w:rsidRDefault="00660480" w:rsidP="00550B76">
                                      <w:pPr>
                                        <w:pStyle w:val="FreeForm"/>
                                        <w:spacing w:before="20"/>
                                        <w:rPr>
                                          <w:rFonts w:ascii="Calibri" w:hAnsi="Calibri"/>
                                          <w:color w:val="4D4D4D"/>
                                          <w:sz w:val="16"/>
                                        </w:rPr>
                                      </w:pPr>
                                    </w:p>
                                  </w:tc>
                                </w:tr>
                                <w:tr w:rsidR="00660480" w:rsidRPr="00660480" w:rsidTr="00660480">
                                  <w:tc>
                                    <w:tcPr>
                                      <w:tcW w:w="1801" w:type="dxa"/>
                                    </w:tcPr>
                                    <w:p w:rsidR="00660480" w:rsidRPr="00660480" w:rsidRDefault="00660480" w:rsidP="00550B76">
                                      <w:pPr>
                                        <w:pStyle w:val="FreeForm"/>
                                        <w:spacing w:before="20"/>
                                        <w:rPr>
                                          <w:rFonts w:ascii="Calibri" w:hAnsi="Calibri"/>
                                          <w:color w:val="4D4D4D"/>
                                          <w:sz w:val="16"/>
                                        </w:rPr>
                                      </w:pPr>
                                    </w:p>
                                  </w:tc>
                                </w:tr>
                                <w:tr w:rsidR="00660480" w:rsidRPr="00660480" w:rsidTr="00660480">
                                  <w:tc>
                                    <w:tcPr>
                                      <w:tcW w:w="1801" w:type="dxa"/>
                                    </w:tcPr>
                                    <w:p w:rsidR="00660480" w:rsidRPr="00660480" w:rsidRDefault="00660480" w:rsidP="00550B76">
                                      <w:pPr>
                                        <w:pStyle w:val="FreeForm"/>
                                        <w:spacing w:before="20"/>
                                        <w:rPr>
                                          <w:rFonts w:ascii="Calibri" w:hAnsi="Calibri"/>
                                          <w:color w:val="505150"/>
                                          <w:sz w:val="16"/>
                                        </w:rPr>
                                      </w:pPr>
                                    </w:p>
                                  </w:tc>
                                </w:tr>
                                <w:tr w:rsidR="00660480" w:rsidRPr="00A14DE0" w:rsidTr="00660480">
                                  <w:tc>
                                    <w:tcPr>
                                      <w:tcW w:w="1801" w:type="dxa"/>
                                    </w:tcPr>
                                    <w:p w:rsidR="00660480" w:rsidRPr="00A14DE0" w:rsidRDefault="00660480" w:rsidP="00550B76">
                                      <w:pPr>
                                        <w:pStyle w:val="FreeForm"/>
                                        <w:spacing w:before="20"/>
                                        <w:rPr>
                                          <w:rFonts w:ascii="Calibri" w:hAnsi="Calibri"/>
                                          <w:color w:val="505150"/>
                                          <w:sz w:val="16"/>
                                        </w:rPr>
                                      </w:pPr>
                                    </w:p>
                                  </w:tc>
                                </w:tr>
                              </w:tbl>
                              <w:p w:rsidR="002E0FFA" w:rsidRPr="00A14DE0" w:rsidRDefault="002E0FFA" w:rsidP="00DB0BA4">
                                <w:pPr>
                                  <w:pStyle w:val="FreeForm"/>
                                  <w:spacing w:before="20"/>
                                  <w:rPr>
                                    <w:rFonts w:ascii="Calibri" w:hAnsi="Calibri"/>
                                    <w:color w:val="505150"/>
                                    <w:sz w:val="16"/>
                                  </w:rPr>
                                </w:pPr>
                              </w:p>
                            </w:tc>
                          </w:tr>
                        </w:tbl>
                        <w:p w:rsidR="002E0FFA" w:rsidRPr="00A14DE0" w:rsidRDefault="002E0FFA" w:rsidP="002E0FFA">
                          <w:pPr>
                            <w:rPr>
                              <w:rFonts w:ascii="Calibri" w:hAnsi="Calibri"/>
                              <w:sz w:val="20"/>
                              <w:lang w:eastAsia="sl-SI"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BECD1" id="_x0000_t202" coordsize="21600,21600" o:spt="202" path="m,l,21600r21600,l21600,xe">
              <v:stroke joinstyle="miter"/>
              <v:path gradientshapeok="t" o:connecttype="rect"/>
            </v:shapetype>
            <v:shape id="Polje z besedilom 5" o:spid="_x0000_s1026" type="#_x0000_t202" style="position:absolute;margin-left:454.55pt;margin-top:54.8pt;width:157.95pt;height:131.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neGtAIAALMFAAAOAAAAZHJzL2Uyb0RvYy54bWysVFFvmzAQfp+0/2D5nQIZkIBKpjaEaVK3&#10;Ver2AxwwwZuxme2EtNP++84mpGmrSdM2HqzDPn93393nu3x76DjaU6WZFDkOLwKMqKhkzcQ2x18+&#10;l94CI22IqAmXgub4nmr8dvn61eXQZ3QmW8lrqhCACJ0NfY5bY/rM93XV0o7oC9lTAYeNVB0x8Ku2&#10;fq3IAOgd92dBkPiDVHWvZEW1ht1iPMRLh980tDKfmkZTg3iOITfjVuXWjV395SXJtor0LauOaZC/&#10;yKIjTEDQE1RBDEE7xV5AdaxSUsvGXFSy82XTsIo6DsAmDJ6xuWtJTx0XKI7uT2XS/w+2+ri/VYjV&#10;OY4xEqSDFt1K/pWiB7ShmtaMyw7FtkxDrzPwvuvB3xyu5QHa7Sjr/kZW3zQSctUSsaVXSsmhpaSG&#10;NEN70z+7OuJoC7IZPsga4pGdkQ7o0KjO1hCqggAd2nV/ahE9GFTBJvQ8ThPItYKzMEniYDZ3MUg2&#10;Xe+VNu8opG2NHCvQgIMn+xttbDokm1xsNCFLxrnTARdPNsBx3IHgcNWe2TRcW3+kQbperBeRF82S&#10;tRcFReFdlavIS8pwHhdvitWqCH/auGGUtayuqbBhJomF0Z+18Cj2URwnkWnJWW3hbEpabTcrrtCe&#10;gMRL9x0LcubmP03DFQG4PKMUzqLgepZ6ZbKYe1EZxV46DxZeEKbXaRJEaVSUTyndMEH/nRIacpzG&#10;s3hU02+5Be57yY1kHTMwRDjrcrw4OZHManAtatdaQxgf7bNS2PQfSwHtnhrtFGtFOsrVHDYHQLEy&#10;3sj6HrSrJCgLBAqTD4xWqgeMBpgiOdbfd0RRjPh7Afq3I2cy1GRsJoOICq7m2GA0miszjqZdr9i2&#10;BeTxhQl5BW+kYU69j1kcXxZMBkfiOMXs6Dn/d16Ps3b5CwAA//8DAFBLAwQUAAYACAAAACEAYPAb&#10;neAAAAAMAQAADwAAAGRycy9kb3ducmV2LnhtbEyPwU7DMBBE70j8g7VI3KidIEIT4lQVghMSIg0H&#10;jk68TazG6xC7bfh73BMcV/M0+6bcLHZkJ5y9cSQhWQlgSJ3ThnoJn83r3RqYD4q0Gh2hhB/0sKmu&#10;r0pVaHemGk+70LNYQr5QEoYQpoJz3w1olV+5CSlmezdbFeI591zP6hzL7chTITJulaH4YVATPg/Y&#10;HXZHK2H7RfWL+X5vP+p9bZomF/SWHaS8vVm2T8ACLuEPhot+VIcqOrXuSNqzUUIu8iSiMRB5BuxC&#10;pOlDnNdKuH9M1sCrkv8fUf0CAAD//wMAUEsBAi0AFAAGAAgAAAAhALaDOJL+AAAA4QEAABMAAAAA&#10;AAAAAAAAAAAAAAAAAFtDb250ZW50X1R5cGVzXS54bWxQSwECLQAUAAYACAAAACEAOP0h/9YAAACU&#10;AQAACwAAAAAAAAAAAAAAAAAvAQAAX3JlbHMvLnJlbHNQSwECLQAUAAYACAAAACEARm53hrQCAACz&#10;BQAADgAAAAAAAAAAAAAAAAAuAgAAZHJzL2Uyb0RvYy54bWxQSwECLQAUAAYACAAAACEAYPAbneAA&#10;AAAMAQAADwAAAAAAAAAAAAAAAAAOBQAAZHJzL2Rvd25yZXYueG1sUEsFBgAAAAAEAAQA8wAAABsG&#10;AAAAAA==&#10;" filled="f" stroked="f">
              <v:textbox inset="0,0,0,0">
                <w:txbxContent>
                  <w:tbl>
                    <w:tblPr>
                      <w:tblW w:w="0" w:type="auto"/>
                      <w:shd w:val="clear" w:color="auto" w:fill="FFFFFF"/>
                      <w:tblLayout w:type="fixed"/>
                      <w:tblLook w:val="0000" w:firstRow="0" w:lastRow="0" w:firstColumn="0" w:lastColumn="0" w:noHBand="0" w:noVBand="0"/>
                    </w:tblPr>
                    <w:tblGrid>
                      <w:gridCol w:w="1811"/>
                    </w:tblGrid>
                    <w:tr w:rsidR="002E0FFA" w:rsidRPr="00A14DE0" w:rsidTr="006C7ABC">
                      <w:trPr>
                        <w:cantSplit/>
                        <w:trHeight w:val="2510"/>
                      </w:trPr>
                      <w:tc>
                        <w:tcPr>
                          <w:tcW w:w="1811"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tbl>
                          <w:tblPr>
                            <w:tblStyle w:val="Tabelamrea"/>
                            <w:tblW w:w="0" w:type="auto"/>
                            <w:tblBorders>
                              <w:top w:val="none" w:sz="0" w:space="0" w:color="auto"/>
                              <w:left w:val="single" w:sz="12" w:space="0" w:color="007CC5"/>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1"/>
                          </w:tblGrid>
                          <w:tr w:rsidR="00660480" w:rsidRPr="00660480" w:rsidTr="00660480">
                            <w:tc>
                              <w:tcPr>
                                <w:tcW w:w="1801" w:type="dxa"/>
                              </w:tcPr>
                              <w:p w:rsidR="00EB2177" w:rsidRDefault="00EB2177" w:rsidP="00EB2177">
                                <w:pPr>
                                  <w:pStyle w:val="FreeForm"/>
                                  <w:spacing w:before="20"/>
                                  <w:rPr>
                                    <w:rFonts w:ascii="Calibri" w:hAnsi="Calibri"/>
                                    <w:color w:val="005FA0"/>
                                    <w:sz w:val="16"/>
                                  </w:rPr>
                                </w:pPr>
                                <w:r w:rsidRPr="00975F4D">
                                  <w:rPr>
                                    <w:rFonts w:ascii="Calibri" w:hAnsi="Calibri"/>
                                    <w:color w:val="005FA0"/>
                                    <w:sz w:val="16"/>
                                  </w:rPr>
                                  <w:t>Območna enota MARIBOR</w:t>
                                </w:r>
                              </w:p>
                              <w:p w:rsidR="00660480" w:rsidRPr="00660480" w:rsidRDefault="00660480" w:rsidP="00550B76">
                                <w:pPr>
                                  <w:pStyle w:val="FreeForm"/>
                                  <w:spacing w:before="20"/>
                                  <w:rPr>
                                    <w:rFonts w:ascii="Calibri" w:hAnsi="Calibri"/>
                                    <w:color w:val="005FA0"/>
                                    <w:sz w:val="16"/>
                                  </w:rPr>
                                </w:pPr>
                              </w:p>
                            </w:tc>
                          </w:tr>
                          <w:tr w:rsidR="00660480" w:rsidRPr="00660480" w:rsidTr="00660480">
                            <w:tc>
                              <w:tcPr>
                                <w:tcW w:w="1801" w:type="dxa"/>
                              </w:tcPr>
                              <w:p w:rsidR="00EB2177" w:rsidRPr="00975F4D" w:rsidRDefault="00EB2177" w:rsidP="00EB2177">
                                <w:pPr>
                                  <w:pStyle w:val="FreeForm"/>
                                  <w:spacing w:before="20"/>
                                  <w:rPr>
                                    <w:rFonts w:ascii="Calibri" w:hAnsi="Calibri"/>
                                    <w:color w:val="505150"/>
                                    <w:sz w:val="16"/>
                                  </w:rPr>
                                </w:pPr>
                                <w:r w:rsidRPr="00975F4D">
                                  <w:rPr>
                                    <w:rFonts w:ascii="Calibri" w:hAnsi="Calibri"/>
                                    <w:color w:val="505150"/>
                                    <w:sz w:val="16"/>
                                  </w:rPr>
                                  <w:t>Prvomajska ulica 1</w:t>
                                </w:r>
                              </w:p>
                              <w:p w:rsidR="001852AD" w:rsidRDefault="00EB2177" w:rsidP="001852AD">
                                <w:pPr>
                                  <w:pStyle w:val="FreeForm"/>
                                  <w:spacing w:before="20"/>
                                  <w:rPr>
                                    <w:rFonts w:ascii="Calibri" w:hAnsi="Calibri"/>
                                    <w:color w:val="505150"/>
                                    <w:sz w:val="16"/>
                                  </w:rPr>
                                </w:pPr>
                                <w:r>
                                  <w:rPr>
                                    <w:rFonts w:ascii="Calibri" w:hAnsi="Calibri"/>
                                    <w:color w:val="505150"/>
                                    <w:sz w:val="16"/>
                                  </w:rPr>
                                  <w:t>2000 Maribor</w:t>
                                </w:r>
                              </w:p>
                              <w:p w:rsidR="001852AD" w:rsidRPr="00975F4D" w:rsidRDefault="00EB2177" w:rsidP="001852AD">
                                <w:pPr>
                                  <w:pStyle w:val="FreeForm"/>
                                  <w:spacing w:before="20"/>
                                  <w:rPr>
                                    <w:rFonts w:ascii="Calibri" w:hAnsi="Calibri"/>
                                    <w:color w:val="505150"/>
                                    <w:sz w:val="16"/>
                                  </w:rPr>
                                </w:pPr>
                                <w:r>
                                  <w:rPr>
                                    <w:rFonts w:ascii="Calibri" w:hAnsi="Calibri"/>
                                    <w:color w:val="505150"/>
                                    <w:sz w:val="16"/>
                                  </w:rPr>
                                  <w:t>Slovenija</w:t>
                                </w:r>
                              </w:p>
                              <w:p w:rsidR="001852AD" w:rsidRPr="00975F4D" w:rsidRDefault="001852AD" w:rsidP="001852AD">
                                <w:pPr>
                                  <w:pStyle w:val="FreeForm"/>
                                  <w:spacing w:before="20"/>
                                  <w:rPr>
                                    <w:rFonts w:ascii="Calibri" w:hAnsi="Calibri"/>
                                    <w:color w:val="505150"/>
                                    <w:sz w:val="16"/>
                                  </w:rPr>
                                </w:pPr>
                                <w:r w:rsidRPr="00975F4D">
                                  <w:rPr>
                                    <w:rFonts w:ascii="Calibri" w:hAnsi="Calibri"/>
                                    <w:color w:val="505150"/>
                                    <w:sz w:val="16"/>
                                  </w:rPr>
                                  <w:t>t +386 2  45 00 100</w:t>
                                </w:r>
                                <w:r w:rsidRPr="00975F4D">
                                  <w:rPr>
                                    <w:rFonts w:ascii="Calibri" w:hAnsi="Calibri"/>
                                    <w:color w:val="505150"/>
                                    <w:sz w:val="16"/>
                                  </w:rPr>
                                  <w:tab/>
                                </w:r>
                              </w:p>
                              <w:p w:rsidR="001852AD" w:rsidRDefault="001852AD" w:rsidP="001852AD">
                                <w:pPr>
                                  <w:pStyle w:val="FreeForm"/>
                                  <w:spacing w:before="20"/>
                                  <w:rPr>
                                    <w:rFonts w:ascii="Calibri" w:hAnsi="Calibri"/>
                                    <w:color w:val="505150"/>
                                    <w:sz w:val="16"/>
                                  </w:rPr>
                                </w:pPr>
                                <w:r w:rsidRPr="00975F4D">
                                  <w:rPr>
                                    <w:rFonts w:ascii="Calibri" w:hAnsi="Calibri"/>
                                    <w:color w:val="505150"/>
                                    <w:sz w:val="16"/>
                                  </w:rPr>
                                  <w:t>f +386 2 46 22 234</w:t>
                                </w:r>
                              </w:p>
                              <w:p w:rsidR="001852AD" w:rsidRPr="00EE30DD" w:rsidRDefault="004828C3" w:rsidP="001852AD">
                                <w:pPr>
                                  <w:pStyle w:val="FreeForm"/>
                                  <w:spacing w:before="20"/>
                                  <w:rPr>
                                    <w:rFonts w:ascii="Calibri" w:hAnsi="Calibri"/>
                                    <w:color w:val="4D4D4D"/>
                                    <w:sz w:val="16"/>
                                  </w:rPr>
                                </w:pPr>
                                <w:hyperlink r:id="rId3" w:history="1">
                                  <w:r w:rsidR="001852AD" w:rsidRPr="00EE30DD">
                                    <w:rPr>
                                      <w:rFonts w:ascii="Calibri" w:hAnsi="Calibri"/>
                                      <w:color w:val="000099"/>
                                      <w:sz w:val="16"/>
                                      <w:u w:val="single"/>
                                    </w:rPr>
                                    <w:t>www.nijz.si</w:t>
                                  </w:r>
                                </w:hyperlink>
                              </w:p>
                              <w:p w:rsidR="001852AD" w:rsidRPr="00EE30DD" w:rsidRDefault="004828C3" w:rsidP="001852AD">
                                <w:pPr>
                                  <w:pStyle w:val="FreeForm"/>
                                  <w:spacing w:before="20"/>
                                  <w:rPr>
                                    <w:rFonts w:ascii="Calibri" w:hAnsi="Calibri"/>
                                    <w:color w:val="4D4D4D"/>
                                    <w:sz w:val="16"/>
                                  </w:rPr>
                                </w:pPr>
                                <w:hyperlink r:id="rId4" w:history="1">
                                  <w:r w:rsidR="001852AD" w:rsidRPr="00EE30DD">
                                    <w:rPr>
                                      <w:rFonts w:ascii="Calibri" w:hAnsi="Calibri"/>
                                      <w:color w:val="000099"/>
                                      <w:sz w:val="16"/>
                                      <w:u w:val="single"/>
                                    </w:rPr>
                                    <w:t>info@nijz.si</w:t>
                                  </w:r>
                                </w:hyperlink>
                              </w:p>
                              <w:p w:rsidR="001852AD" w:rsidRPr="00975F4D" w:rsidRDefault="001852AD" w:rsidP="001852AD">
                                <w:pPr>
                                  <w:pStyle w:val="FreeForm"/>
                                  <w:spacing w:before="20"/>
                                  <w:rPr>
                                    <w:rFonts w:ascii="Calibri" w:hAnsi="Calibri"/>
                                    <w:color w:val="505150"/>
                                    <w:sz w:val="16"/>
                                  </w:rPr>
                                </w:pPr>
                                <w:r w:rsidRPr="00975F4D">
                                  <w:rPr>
                                    <w:rFonts w:ascii="Calibri" w:hAnsi="Calibri"/>
                                    <w:color w:val="505150"/>
                                    <w:sz w:val="16"/>
                                  </w:rPr>
                                  <w:t>ID DDV: SI 44724535</w:t>
                                </w:r>
                              </w:p>
                              <w:p w:rsidR="00660480" w:rsidRPr="00660480" w:rsidRDefault="001852AD" w:rsidP="001852AD">
                                <w:pPr>
                                  <w:pStyle w:val="FreeForm"/>
                                  <w:spacing w:before="20"/>
                                  <w:rPr>
                                    <w:rFonts w:ascii="Calibri" w:hAnsi="Calibri"/>
                                    <w:color w:val="005FA0"/>
                                    <w:sz w:val="16"/>
                                  </w:rPr>
                                </w:pPr>
                                <w:r w:rsidRPr="00975F4D">
                                  <w:rPr>
                                    <w:rFonts w:ascii="Calibri" w:hAnsi="Calibri"/>
                                    <w:color w:val="505150"/>
                                    <w:sz w:val="16"/>
                                  </w:rPr>
                                  <w:t>TRR: 011006000043188</w:t>
                                </w:r>
                              </w:p>
                            </w:tc>
                          </w:tr>
                          <w:tr w:rsidR="00660480" w:rsidRPr="00660480" w:rsidTr="00660480">
                            <w:tc>
                              <w:tcPr>
                                <w:tcW w:w="1801" w:type="dxa"/>
                              </w:tcPr>
                              <w:p w:rsidR="00660480" w:rsidRPr="00660480" w:rsidRDefault="00660480" w:rsidP="00550B76">
                                <w:pPr>
                                  <w:pStyle w:val="FreeForm"/>
                                  <w:spacing w:before="20"/>
                                  <w:rPr>
                                    <w:rFonts w:ascii="Calibri" w:hAnsi="Calibri"/>
                                    <w:color w:val="505150"/>
                                    <w:sz w:val="16"/>
                                  </w:rPr>
                                </w:pPr>
                              </w:p>
                            </w:tc>
                          </w:tr>
                          <w:tr w:rsidR="00660480" w:rsidRPr="00660480" w:rsidTr="00660480">
                            <w:tc>
                              <w:tcPr>
                                <w:tcW w:w="1801" w:type="dxa"/>
                              </w:tcPr>
                              <w:p w:rsidR="00660480" w:rsidRPr="00660480" w:rsidRDefault="00660480" w:rsidP="00550B76">
                                <w:pPr>
                                  <w:pStyle w:val="FreeForm"/>
                                  <w:spacing w:before="20"/>
                                  <w:rPr>
                                    <w:rFonts w:ascii="Calibri" w:hAnsi="Calibri"/>
                                    <w:color w:val="505150"/>
                                    <w:sz w:val="16"/>
                                  </w:rPr>
                                </w:pPr>
                              </w:p>
                            </w:tc>
                          </w:tr>
                          <w:tr w:rsidR="00660480" w:rsidRPr="00660480" w:rsidTr="00660480">
                            <w:tc>
                              <w:tcPr>
                                <w:tcW w:w="1801" w:type="dxa"/>
                              </w:tcPr>
                              <w:p w:rsidR="00660480" w:rsidRPr="00660480" w:rsidRDefault="00660480" w:rsidP="00550B76">
                                <w:pPr>
                                  <w:pStyle w:val="FreeForm"/>
                                  <w:spacing w:before="20"/>
                                  <w:rPr>
                                    <w:rFonts w:ascii="Calibri" w:hAnsi="Calibri"/>
                                    <w:color w:val="505150"/>
                                    <w:sz w:val="16"/>
                                  </w:rPr>
                                </w:pPr>
                              </w:p>
                            </w:tc>
                          </w:tr>
                          <w:tr w:rsidR="00660480" w:rsidRPr="00660480" w:rsidTr="00660480">
                            <w:tc>
                              <w:tcPr>
                                <w:tcW w:w="1801" w:type="dxa"/>
                              </w:tcPr>
                              <w:p w:rsidR="00660480" w:rsidRPr="00660480" w:rsidRDefault="00660480" w:rsidP="00550B76">
                                <w:pPr>
                                  <w:pStyle w:val="FreeForm"/>
                                  <w:spacing w:before="20"/>
                                  <w:rPr>
                                    <w:rFonts w:ascii="Calibri" w:hAnsi="Calibri"/>
                                    <w:color w:val="505150"/>
                                    <w:sz w:val="16"/>
                                  </w:rPr>
                                </w:pPr>
                              </w:p>
                            </w:tc>
                          </w:tr>
                          <w:tr w:rsidR="00660480" w:rsidRPr="00660480" w:rsidTr="00660480">
                            <w:tc>
                              <w:tcPr>
                                <w:tcW w:w="1801" w:type="dxa"/>
                              </w:tcPr>
                              <w:p w:rsidR="00660480" w:rsidRPr="00660480" w:rsidRDefault="00660480" w:rsidP="00550B76">
                                <w:pPr>
                                  <w:pStyle w:val="FreeForm"/>
                                  <w:spacing w:before="20"/>
                                  <w:rPr>
                                    <w:rFonts w:ascii="Calibri" w:hAnsi="Calibri"/>
                                    <w:color w:val="4D4D4D"/>
                                    <w:sz w:val="16"/>
                                  </w:rPr>
                                </w:pPr>
                              </w:p>
                            </w:tc>
                          </w:tr>
                          <w:tr w:rsidR="00660480" w:rsidRPr="00660480" w:rsidTr="00660480">
                            <w:tc>
                              <w:tcPr>
                                <w:tcW w:w="1801" w:type="dxa"/>
                              </w:tcPr>
                              <w:p w:rsidR="00660480" w:rsidRPr="00660480" w:rsidRDefault="00660480" w:rsidP="00550B76">
                                <w:pPr>
                                  <w:pStyle w:val="FreeForm"/>
                                  <w:spacing w:before="20"/>
                                  <w:rPr>
                                    <w:rFonts w:ascii="Calibri" w:hAnsi="Calibri"/>
                                    <w:color w:val="4D4D4D"/>
                                    <w:sz w:val="16"/>
                                  </w:rPr>
                                </w:pPr>
                              </w:p>
                            </w:tc>
                          </w:tr>
                          <w:tr w:rsidR="00660480" w:rsidRPr="00660480" w:rsidTr="00660480">
                            <w:tc>
                              <w:tcPr>
                                <w:tcW w:w="1801" w:type="dxa"/>
                              </w:tcPr>
                              <w:p w:rsidR="00660480" w:rsidRPr="00660480" w:rsidRDefault="00660480" w:rsidP="00550B76">
                                <w:pPr>
                                  <w:pStyle w:val="FreeForm"/>
                                  <w:spacing w:before="20"/>
                                  <w:rPr>
                                    <w:rFonts w:ascii="Calibri" w:hAnsi="Calibri"/>
                                    <w:color w:val="505150"/>
                                    <w:sz w:val="16"/>
                                  </w:rPr>
                                </w:pPr>
                              </w:p>
                            </w:tc>
                          </w:tr>
                          <w:tr w:rsidR="00660480" w:rsidRPr="00A14DE0" w:rsidTr="00660480">
                            <w:tc>
                              <w:tcPr>
                                <w:tcW w:w="1801" w:type="dxa"/>
                              </w:tcPr>
                              <w:p w:rsidR="00660480" w:rsidRPr="00A14DE0" w:rsidRDefault="00660480" w:rsidP="00550B76">
                                <w:pPr>
                                  <w:pStyle w:val="FreeForm"/>
                                  <w:spacing w:before="20"/>
                                  <w:rPr>
                                    <w:rFonts w:ascii="Calibri" w:hAnsi="Calibri"/>
                                    <w:color w:val="505150"/>
                                    <w:sz w:val="16"/>
                                  </w:rPr>
                                </w:pPr>
                              </w:p>
                            </w:tc>
                          </w:tr>
                        </w:tbl>
                        <w:p w:rsidR="002E0FFA" w:rsidRPr="00A14DE0" w:rsidRDefault="002E0FFA" w:rsidP="00DB0BA4">
                          <w:pPr>
                            <w:pStyle w:val="FreeForm"/>
                            <w:spacing w:before="20"/>
                            <w:rPr>
                              <w:rFonts w:ascii="Calibri" w:hAnsi="Calibri"/>
                              <w:color w:val="505150"/>
                              <w:sz w:val="16"/>
                            </w:rPr>
                          </w:pPr>
                        </w:p>
                      </w:tc>
                    </w:tr>
                  </w:tbl>
                  <w:p w:rsidR="002E0FFA" w:rsidRPr="00A14DE0" w:rsidRDefault="002E0FFA" w:rsidP="002E0FFA">
                    <w:pPr>
                      <w:rPr>
                        <w:rFonts w:ascii="Calibri" w:hAnsi="Calibri"/>
                        <w:sz w:val="20"/>
                        <w:lang w:eastAsia="sl-SI" w:bidi="x-none"/>
                      </w:rPr>
                    </w:pPr>
                  </w:p>
                </w:txbxContent>
              </v:textbox>
              <w10:wrap anchorx="page" anchory="page"/>
            </v:shape>
          </w:pict>
        </mc:Fallback>
      </mc:AlternateContent>
    </w:r>
    <w:r w:rsidR="00D875DF">
      <w:rPr>
        <w:noProof/>
        <w:lang w:eastAsia="sl-SI"/>
      </w:rPr>
      <w:drawing>
        <wp:anchor distT="0" distB="0" distL="114300" distR="114300" simplePos="0" relativeHeight="251662336" behindDoc="1" locked="0" layoutInCell="1" allowOverlap="1" wp14:anchorId="448E2884" wp14:editId="1CB51BC8">
          <wp:simplePos x="0" y="0"/>
          <wp:positionH relativeFrom="page">
            <wp:align>right</wp:align>
          </wp:positionH>
          <wp:positionV relativeFrom="page">
            <wp:posOffset>138269</wp:posOffset>
          </wp:positionV>
          <wp:extent cx="7543800" cy="1235075"/>
          <wp:effectExtent l="0" t="0" r="0" b="3175"/>
          <wp:wrapNone/>
          <wp:docPr id="25"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43800" cy="1235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05A30"/>
    <w:multiLevelType w:val="hybridMultilevel"/>
    <w:tmpl w:val="4D6695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8A2099C"/>
    <w:multiLevelType w:val="hybridMultilevel"/>
    <w:tmpl w:val="E7EA9FF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538E33E6"/>
    <w:multiLevelType w:val="hybridMultilevel"/>
    <w:tmpl w:val="B4EC5C84"/>
    <w:lvl w:ilvl="0" w:tplc="DBF49B14">
      <w:numFmt w:val="bullet"/>
      <w:lvlText w:val="-"/>
      <w:lvlJc w:val="left"/>
      <w:pPr>
        <w:ind w:left="720" w:hanging="360"/>
      </w:pPr>
      <w:rPr>
        <w:rFonts w:ascii="Calibri" w:eastAsia="ヒラギノ角ゴ Pro W3"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F0971D9"/>
    <w:multiLevelType w:val="hybridMultilevel"/>
    <w:tmpl w:val="E59C35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documentProtection w:edit="readOnly" w:enforcement="1" w:cryptProviderType="rsaAES" w:cryptAlgorithmClass="hash" w:cryptAlgorithmType="typeAny" w:cryptAlgorithmSid="14" w:cryptSpinCount="100000" w:hash="RLlo+cJ+vQitcl96Ut0T3QxOS8HvS7iadXxXssNHhVetvoSoPKHkWtLSkHW0CV9yP8d9dfEsXYVyhoBRU/teeA==" w:salt="2OmpwKXnVHSylaK1BcVVY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2D6"/>
    <w:rsid w:val="0002286D"/>
    <w:rsid w:val="000653AD"/>
    <w:rsid w:val="000B237C"/>
    <w:rsid w:val="000C5CA7"/>
    <w:rsid w:val="000D7791"/>
    <w:rsid w:val="000E36D4"/>
    <w:rsid w:val="00112CCE"/>
    <w:rsid w:val="001852AD"/>
    <w:rsid w:val="001A7288"/>
    <w:rsid w:val="001E644B"/>
    <w:rsid w:val="001F3640"/>
    <w:rsid w:val="001F41D6"/>
    <w:rsid w:val="00224EBA"/>
    <w:rsid w:val="002408D4"/>
    <w:rsid w:val="002552D6"/>
    <w:rsid w:val="0028742A"/>
    <w:rsid w:val="002946EF"/>
    <w:rsid w:val="002E0FFA"/>
    <w:rsid w:val="00392020"/>
    <w:rsid w:val="003A0A76"/>
    <w:rsid w:val="003A4527"/>
    <w:rsid w:val="003C31A4"/>
    <w:rsid w:val="003F21D8"/>
    <w:rsid w:val="00453C2D"/>
    <w:rsid w:val="004828C3"/>
    <w:rsid w:val="004940CD"/>
    <w:rsid w:val="004A6C7F"/>
    <w:rsid w:val="004B0A7E"/>
    <w:rsid w:val="004B11C5"/>
    <w:rsid w:val="004D23F6"/>
    <w:rsid w:val="004D4639"/>
    <w:rsid w:val="004F7CE1"/>
    <w:rsid w:val="00552774"/>
    <w:rsid w:val="00564431"/>
    <w:rsid w:val="0057162D"/>
    <w:rsid w:val="005919A1"/>
    <w:rsid w:val="005B6376"/>
    <w:rsid w:val="005E6F68"/>
    <w:rsid w:val="00613211"/>
    <w:rsid w:val="00660480"/>
    <w:rsid w:val="006C7ABC"/>
    <w:rsid w:val="006F5006"/>
    <w:rsid w:val="00713D1B"/>
    <w:rsid w:val="007438EA"/>
    <w:rsid w:val="00753295"/>
    <w:rsid w:val="007904A7"/>
    <w:rsid w:val="0080776A"/>
    <w:rsid w:val="00813DB2"/>
    <w:rsid w:val="00827AB5"/>
    <w:rsid w:val="00841D9A"/>
    <w:rsid w:val="008476ED"/>
    <w:rsid w:val="0086440A"/>
    <w:rsid w:val="008904FF"/>
    <w:rsid w:val="008B1175"/>
    <w:rsid w:val="008D3442"/>
    <w:rsid w:val="00914083"/>
    <w:rsid w:val="00924C19"/>
    <w:rsid w:val="00940B33"/>
    <w:rsid w:val="009753B9"/>
    <w:rsid w:val="009A2BA7"/>
    <w:rsid w:val="009A5D8F"/>
    <w:rsid w:val="009D7B8F"/>
    <w:rsid w:val="009F43E9"/>
    <w:rsid w:val="00AA1467"/>
    <w:rsid w:val="00AA2149"/>
    <w:rsid w:val="00AB417C"/>
    <w:rsid w:val="00AB6B9B"/>
    <w:rsid w:val="00AD7595"/>
    <w:rsid w:val="00B1726D"/>
    <w:rsid w:val="00B365AA"/>
    <w:rsid w:val="00B728A5"/>
    <w:rsid w:val="00BA7A5B"/>
    <w:rsid w:val="00BD5677"/>
    <w:rsid w:val="00C4564E"/>
    <w:rsid w:val="00CA084D"/>
    <w:rsid w:val="00CD26AD"/>
    <w:rsid w:val="00D0392B"/>
    <w:rsid w:val="00D62B5A"/>
    <w:rsid w:val="00D67531"/>
    <w:rsid w:val="00D875DF"/>
    <w:rsid w:val="00D926BA"/>
    <w:rsid w:val="00DB0BA4"/>
    <w:rsid w:val="00DB7B00"/>
    <w:rsid w:val="00DD153E"/>
    <w:rsid w:val="00E21235"/>
    <w:rsid w:val="00E75382"/>
    <w:rsid w:val="00E90461"/>
    <w:rsid w:val="00EB2177"/>
    <w:rsid w:val="00EB3CE9"/>
    <w:rsid w:val="00ED0D83"/>
    <w:rsid w:val="00EE69BA"/>
    <w:rsid w:val="00F16F7E"/>
    <w:rsid w:val="00F3175E"/>
    <w:rsid w:val="00F52172"/>
    <w:rsid w:val="00F5451D"/>
    <w:rsid w:val="00F576FC"/>
    <w:rsid w:val="00F667BA"/>
    <w:rsid w:val="00FA22A3"/>
    <w:rsid w:val="00FB59A0"/>
    <w:rsid w:val="00FC145C"/>
    <w:rsid w:val="00FE6E02"/>
    <w:rsid w:val="00FF37C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E24BE7-79BA-408B-B247-9DBF2C98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Body">
    <w:name w:val="Body"/>
    <w:rsid w:val="002552D6"/>
    <w:pPr>
      <w:spacing w:after="0" w:line="240" w:lineRule="auto"/>
    </w:pPr>
    <w:rPr>
      <w:rFonts w:ascii="Helvetica" w:eastAsia="ヒラギノ角ゴ Pro W3" w:hAnsi="Helvetica" w:cs="Times New Roman"/>
      <w:color w:val="000000"/>
      <w:sz w:val="24"/>
      <w:szCs w:val="20"/>
      <w:lang w:eastAsia="sl-SI"/>
    </w:rPr>
  </w:style>
  <w:style w:type="paragraph" w:styleId="Glava">
    <w:name w:val="header"/>
    <w:basedOn w:val="Navaden"/>
    <w:link w:val="GlavaZnak"/>
    <w:uiPriority w:val="99"/>
    <w:unhideWhenUsed/>
    <w:rsid w:val="00E90461"/>
    <w:pPr>
      <w:tabs>
        <w:tab w:val="center" w:pos="4536"/>
        <w:tab w:val="right" w:pos="9072"/>
      </w:tabs>
      <w:spacing w:after="0" w:line="240" w:lineRule="auto"/>
    </w:pPr>
  </w:style>
  <w:style w:type="character" w:customStyle="1" w:styleId="GlavaZnak">
    <w:name w:val="Glava Znak"/>
    <w:basedOn w:val="Privzetapisavaodstavka"/>
    <w:link w:val="Glava"/>
    <w:uiPriority w:val="99"/>
    <w:rsid w:val="00E90461"/>
  </w:style>
  <w:style w:type="paragraph" w:styleId="Noga">
    <w:name w:val="footer"/>
    <w:basedOn w:val="Navaden"/>
    <w:link w:val="NogaZnak"/>
    <w:uiPriority w:val="99"/>
    <w:unhideWhenUsed/>
    <w:rsid w:val="00E90461"/>
    <w:pPr>
      <w:tabs>
        <w:tab w:val="center" w:pos="4536"/>
        <w:tab w:val="right" w:pos="9072"/>
      </w:tabs>
      <w:spacing w:after="0" w:line="240" w:lineRule="auto"/>
    </w:pPr>
  </w:style>
  <w:style w:type="character" w:customStyle="1" w:styleId="NogaZnak">
    <w:name w:val="Noga Znak"/>
    <w:basedOn w:val="Privzetapisavaodstavka"/>
    <w:link w:val="Noga"/>
    <w:uiPriority w:val="99"/>
    <w:rsid w:val="00E90461"/>
  </w:style>
  <w:style w:type="paragraph" w:customStyle="1" w:styleId="FreeForm">
    <w:name w:val="Free Form"/>
    <w:rsid w:val="00E90461"/>
    <w:pPr>
      <w:spacing w:after="0" w:line="240" w:lineRule="auto"/>
    </w:pPr>
    <w:rPr>
      <w:rFonts w:ascii="Helvetica" w:eastAsia="ヒラギノ角ゴ Pro W3" w:hAnsi="Helvetica" w:cs="Times New Roman"/>
      <w:color w:val="000000"/>
      <w:sz w:val="24"/>
      <w:szCs w:val="20"/>
      <w:lang w:eastAsia="sl-SI"/>
    </w:rPr>
  </w:style>
  <w:style w:type="paragraph" w:styleId="Besedilooblaka">
    <w:name w:val="Balloon Text"/>
    <w:basedOn w:val="Navaden"/>
    <w:link w:val="BesedilooblakaZnak"/>
    <w:uiPriority w:val="99"/>
    <w:semiHidden/>
    <w:unhideWhenUsed/>
    <w:rsid w:val="00FC145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C145C"/>
    <w:rPr>
      <w:rFonts w:ascii="Segoe UI" w:hAnsi="Segoe UI" w:cs="Segoe UI"/>
      <w:sz w:val="18"/>
      <w:szCs w:val="18"/>
    </w:rPr>
  </w:style>
  <w:style w:type="table" w:styleId="Tabelamrea">
    <w:name w:val="Table Grid"/>
    <w:basedOn w:val="Navadnatabela"/>
    <w:uiPriority w:val="59"/>
    <w:rsid w:val="00660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5919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361561">
      <w:bodyDiv w:val="1"/>
      <w:marLeft w:val="0"/>
      <w:marRight w:val="0"/>
      <w:marTop w:val="0"/>
      <w:marBottom w:val="0"/>
      <w:divBdr>
        <w:top w:val="none" w:sz="0" w:space="0" w:color="auto"/>
        <w:left w:val="none" w:sz="0" w:space="0" w:color="auto"/>
        <w:bottom w:val="none" w:sz="0" w:space="0" w:color="auto"/>
        <w:right w:val="none" w:sz="0" w:space="0" w:color="auto"/>
      </w:divBdr>
    </w:div>
    <w:div w:id="1394694101">
      <w:bodyDiv w:val="1"/>
      <w:marLeft w:val="0"/>
      <w:marRight w:val="0"/>
      <w:marTop w:val="0"/>
      <w:marBottom w:val="0"/>
      <w:divBdr>
        <w:top w:val="none" w:sz="0" w:space="0" w:color="auto"/>
        <w:left w:val="none" w:sz="0" w:space="0" w:color="auto"/>
        <w:bottom w:val="none" w:sz="0" w:space="0" w:color="auto"/>
        <w:right w:val="none" w:sz="0" w:space="0" w:color="auto"/>
      </w:divBdr>
    </w:div>
    <w:div w:id="2014261122">
      <w:bodyDiv w:val="1"/>
      <w:marLeft w:val="240"/>
      <w:marRight w:val="240"/>
      <w:marTop w:val="240"/>
      <w:marBottom w:val="6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jz.si/sl/porast-misje-mrzli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jz.si/sl/tedensko-spremljanje-hemoragicne-mrzlice-z-renalnim-sindromom-hmr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hyperlink" Target="http://www.nijz.si" TargetMode="External"/><Relationship Id="rId2" Type="http://schemas.openxmlformats.org/officeDocument/2006/relationships/hyperlink" Target="mailto:info@nijz.si" TargetMode="External"/><Relationship Id="rId1" Type="http://schemas.openxmlformats.org/officeDocument/2006/relationships/hyperlink" Target="http://www.nijz.si" TargetMode="External"/><Relationship Id="rId5" Type="http://schemas.openxmlformats.org/officeDocument/2006/relationships/image" Target="media/image2.jpeg"/><Relationship Id="rId4" Type="http://schemas.openxmlformats.org/officeDocument/2006/relationships/hyperlink" Target="mailto:info@nijz.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4C5C7-2590-4FF1-ACE2-D1D20E5A6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3694</Characters>
  <Application>Microsoft Office Word</Application>
  <DocSecurity>8</DocSecurity>
  <Lines>30</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IVZ RS</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ZKalan</dc:creator>
  <cp:lastModifiedBy>Karin Mlakar</cp:lastModifiedBy>
  <cp:revision>2</cp:revision>
  <cp:lastPrinted>2016-11-16T09:07:00Z</cp:lastPrinted>
  <dcterms:created xsi:type="dcterms:W3CDTF">2021-06-22T12:55:00Z</dcterms:created>
  <dcterms:modified xsi:type="dcterms:W3CDTF">2021-06-22T12:55:00Z</dcterms:modified>
</cp:coreProperties>
</file>