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B6C" w:rsidRDefault="000A1B6C" w:rsidP="00040E9D">
      <w:pPr>
        <w:jc w:val="right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</w:p>
    <w:p w:rsidR="00040E9D" w:rsidRDefault="00040E9D" w:rsidP="00040E9D">
      <w:pPr>
        <w:jc w:val="right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2043AF99">
            <wp:extent cx="4072255" cy="1036320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E9D" w:rsidRDefault="00040E9D" w:rsidP="00973C38">
      <w:pP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Brdo pri Lukovici, </w:t>
      </w:r>
      <w:r w:rsidR="000A1B6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30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.3.2020</w:t>
      </w:r>
    </w:p>
    <w:p w:rsidR="00D457C7" w:rsidRDefault="00D457C7" w:rsidP="00973C38">
      <w:pPr>
        <w:rPr>
          <w:rFonts w:ascii="Candara" w:eastAsia="Times New Roman" w:hAnsi="Candara" w:cs="Times New Roman"/>
          <w:b/>
          <w:iCs/>
          <w:color w:val="000000" w:themeColor="text1"/>
          <w:sz w:val="26"/>
          <w:szCs w:val="26"/>
        </w:rPr>
      </w:pPr>
    </w:p>
    <w:p w:rsidR="00973C38" w:rsidRPr="00831AB6" w:rsidRDefault="00211D47" w:rsidP="00973C38">
      <w:pPr>
        <w:rPr>
          <w:rFonts w:ascii="Candara" w:eastAsia="Times New Roman" w:hAnsi="Candara" w:cs="Times New Roman"/>
          <w:b/>
          <w:iCs/>
          <w:color w:val="000000" w:themeColor="text1"/>
          <w:sz w:val="26"/>
          <w:szCs w:val="26"/>
        </w:rPr>
      </w:pPr>
      <w:r w:rsidRPr="00831AB6">
        <w:rPr>
          <w:rFonts w:ascii="Candara" w:eastAsia="Times New Roman" w:hAnsi="Candara" w:cs="Times New Roman"/>
          <w:b/>
          <w:iCs/>
          <w:color w:val="000000" w:themeColor="text1"/>
          <w:sz w:val="26"/>
          <w:szCs w:val="26"/>
        </w:rPr>
        <w:t>Pobuda za zasaditev zelenih streh -</w:t>
      </w:r>
      <w:r w:rsidR="00D457C7">
        <w:rPr>
          <w:rFonts w:ascii="Candara" w:eastAsia="Times New Roman" w:hAnsi="Candara" w:cs="Times New Roman"/>
          <w:b/>
          <w:iCs/>
          <w:color w:val="000000" w:themeColor="text1"/>
          <w:sz w:val="26"/>
          <w:szCs w:val="26"/>
        </w:rPr>
        <w:t xml:space="preserve"> </w:t>
      </w:r>
      <w:r w:rsidR="00973C38" w:rsidRPr="00831AB6">
        <w:rPr>
          <w:rFonts w:ascii="Candara" w:eastAsia="Times New Roman" w:hAnsi="Candara" w:cs="Times New Roman"/>
          <w:b/>
          <w:iCs/>
          <w:color w:val="000000" w:themeColor="text1"/>
          <w:sz w:val="26"/>
          <w:szCs w:val="26"/>
        </w:rPr>
        <w:t xml:space="preserve">zasadimo dragocen košček narave </w:t>
      </w:r>
      <w:r w:rsidRPr="00831AB6">
        <w:rPr>
          <w:rFonts w:ascii="Candara" w:eastAsia="Times New Roman" w:hAnsi="Candara" w:cs="Times New Roman"/>
          <w:b/>
          <w:iCs/>
          <w:color w:val="000000" w:themeColor="text1"/>
          <w:sz w:val="26"/>
          <w:szCs w:val="26"/>
        </w:rPr>
        <w:t>na strehi</w:t>
      </w:r>
    </w:p>
    <w:p w:rsidR="00B73EF8" w:rsidRPr="00040E9D" w:rsidRDefault="00040E9D" w:rsidP="00973C38">
      <w:pP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Spoštovani </w:t>
      </w:r>
      <w:r w:rsidR="00A54362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ž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upan</w:t>
      </w:r>
      <w:r w:rsidR="00A54362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/ ja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,</w:t>
      </w:r>
    </w:p>
    <w:p w:rsidR="0053795A" w:rsidRDefault="0080238E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Sodelovanje med Č</w:t>
      </w:r>
      <w:r w:rsidR="0052652F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ebelarsko zvezo Slovenije, čebelarskimi društvi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in občinami je v zadnjih letih obrodilo bogate sadove</w:t>
      </w:r>
      <w:r w:rsidR="0052652F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. </w:t>
      </w:r>
      <w:r w:rsidR="00294AF0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Natečaj in naziv, ki ga vsako leto podeljuje Č</w:t>
      </w:r>
      <w:r w:rsidR="004E630E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ebelarska zveza Slovenije</w:t>
      </w:r>
      <w:r w:rsidR="0052652F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»Čebelam najbolj prijazna občine« je pokazatelj </w:t>
      </w:r>
      <w:r w:rsidR="00294AF0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plodnega sodelovanja</w:t>
      </w:r>
      <w:r w:rsidR="003F3563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med </w:t>
      </w:r>
      <w:r w:rsidR="003F3563" w:rsidRPr="002A7E8B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lokalnimi skupnostmi in čebelarskimi društvi.</w:t>
      </w:r>
      <w:r w:rsidR="003F3563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Tudi tokrat vas želimo spodbuditi, da se nam pridružite. </w:t>
      </w:r>
      <w:r w:rsidR="0031440B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Vabimo vas, da </w:t>
      </w:r>
      <w:r w:rsidR="00CE2157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podprete pobudo Čebelarske zveze Slovenije in</w:t>
      </w:r>
      <w:r w:rsidR="00EB7121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v</w:t>
      </w:r>
      <w:r w:rsidR="005377D0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tudi</w:t>
      </w:r>
      <w:r w:rsidR="00EB7121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vaši lokalni skupnosti</w:t>
      </w:r>
      <w:r w:rsidR="0031440B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</w:t>
      </w:r>
      <w:r w:rsidR="00EB7121" w:rsidRPr="00040E9D">
        <w:rPr>
          <w:rFonts w:ascii="Candara" w:eastAsia="Times New Roman" w:hAnsi="Candara" w:cs="Times New Roman"/>
          <w:b/>
          <w:iCs/>
          <w:color w:val="000000" w:themeColor="text1"/>
          <w:sz w:val="24"/>
          <w:szCs w:val="24"/>
        </w:rPr>
        <w:t>zasadite zelen</w:t>
      </w:r>
      <w:r w:rsidR="00CE2157">
        <w:rPr>
          <w:rFonts w:ascii="Candara" w:eastAsia="Times New Roman" w:hAnsi="Candara" w:cs="Times New Roman"/>
          <w:b/>
          <w:iCs/>
          <w:color w:val="000000" w:themeColor="text1"/>
          <w:sz w:val="24"/>
          <w:szCs w:val="24"/>
        </w:rPr>
        <w:t>o</w:t>
      </w:r>
      <w:r w:rsidR="00EB7121" w:rsidRPr="00040E9D">
        <w:rPr>
          <w:rFonts w:ascii="Candara" w:eastAsia="Times New Roman" w:hAnsi="Candara" w:cs="Times New Roman"/>
          <w:b/>
          <w:iCs/>
          <w:color w:val="000000" w:themeColor="text1"/>
          <w:sz w:val="24"/>
          <w:szCs w:val="24"/>
        </w:rPr>
        <w:t xml:space="preserve"> streh</w:t>
      </w:r>
      <w:r w:rsidR="00CE2157">
        <w:rPr>
          <w:rFonts w:ascii="Candara" w:eastAsia="Times New Roman" w:hAnsi="Candara" w:cs="Times New Roman"/>
          <w:b/>
          <w:iCs/>
          <w:color w:val="000000" w:themeColor="text1"/>
          <w:sz w:val="24"/>
          <w:szCs w:val="24"/>
        </w:rPr>
        <w:t>o</w:t>
      </w:r>
      <w:r w:rsidR="00EB7121" w:rsidRPr="00040E9D">
        <w:rPr>
          <w:rFonts w:ascii="Candara" w:eastAsia="Times New Roman" w:hAnsi="Candara" w:cs="Times New Roman"/>
          <w:b/>
          <w:iCs/>
          <w:color w:val="000000" w:themeColor="text1"/>
          <w:sz w:val="24"/>
          <w:szCs w:val="24"/>
        </w:rPr>
        <w:t xml:space="preserve"> z medovitimi rastlinami</w:t>
      </w:r>
      <w:r w:rsidR="0031440B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.</w:t>
      </w:r>
      <w:r w:rsidR="0031440B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</w:t>
      </w:r>
      <w:r w:rsidR="0041056B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Pošljite nam f</w:t>
      </w:r>
      <w:r w:rsidR="0031440B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otografij</w:t>
      </w:r>
      <w:r w:rsidR="00EB7121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e</w:t>
      </w:r>
      <w:r w:rsidR="0041056B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strešne ozelenitve</w:t>
      </w:r>
      <w:r w:rsidR="0031440B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in se nam pridružite na dogodku razglasitve »Čebelam najbolj prijazne občine.«, na katerem </w:t>
      </w:r>
      <w:r w:rsidR="00CE2157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jih bomo</w:t>
      </w:r>
      <w:r w:rsidR="0031440B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</w:t>
      </w:r>
      <w:r w:rsidR="004E630E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predvajali</w:t>
      </w:r>
      <w:r w:rsidR="00EB7121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. Predstavnika najbolj domiselne </w:t>
      </w:r>
      <w:r w:rsidR="004E630E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ozelenitve </w:t>
      </w:r>
      <w:r w:rsidR="00EB7121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bomo povabili </w:t>
      </w:r>
      <w:r w:rsidR="0053795A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na predstavitev le-te. </w:t>
      </w:r>
    </w:p>
    <w:p w:rsidR="00B73EF8" w:rsidRDefault="0053795A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V nadaljevanju vas vabimo, da se seznanite s prednostni, ki jih prinašajo zelene strehe in nekaj tujih in domačih dobrih praks.</w:t>
      </w:r>
    </w:p>
    <w:p w:rsidR="00973C38" w:rsidRPr="00040E9D" w:rsidRDefault="00973C38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Prednosti zelenih streh so poznali že naši predniki, ki so znali  s pridom izkoriščati naravne danosti. Danes, ko se vse bolj nagibamo k usmeritvam, ki so skladne</w:t>
      </w:r>
      <w:r w:rsidR="00831AB6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z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idejami varovanja okolja, pa smo priča ponovnemu preporodu. </w:t>
      </w:r>
    </w:p>
    <w:p w:rsidR="00E452AA" w:rsidRDefault="00973C38" w:rsidP="00E452AA">
      <w:p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Zelene strehe v tujini niso nobena redkost in so sestavni del vsakdanje prakse. </w:t>
      </w:r>
      <w:r w:rsidR="00E452AA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Pri nas pa  je v zadnjem času </w:t>
      </w:r>
      <w:r w:rsidR="00E452AA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zaznati večje</w:t>
      </w:r>
      <w:r w:rsidR="00E452AA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zanimanje prav zaradi številnih prednosti, ki jih </w:t>
      </w:r>
      <w:r w:rsidR="00E452AA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le-te </w:t>
      </w:r>
      <w:r w:rsidR="00E452AA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prinašajo. Že samo dejstvo, da  naravi povrnemo nekaj, kar smo ji vzeli, je neprecenljiv</w:t>
      </w:r>
      <w:r w:rsidR="00E452AA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o</w:t>
      </w:r>
      <w:r w:rsidR="00E452AA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.  Zavedati se moramo, da zelene strehe privabljajo tudi čebele in ostale opraševalce, ki so ključni za ohranjanje biotske raznovrstnosti</w:t>
      </w:r>
      <w:r w:rsidR="00E452AA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in nenazadnje tudi za obstoj človeštva. </w:t>
      </w:r>
    </w:p>
    <w:p w:rsidR="00E452AA" w:rsidRPr="00040E9D" w:rsidRDefault="00E452AA" w:rsidP="00E452AA">
      <w:p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Š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e 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druge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prednosti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zelenih streh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: </w:t>
      </w:r>
    </w:p>
    <w:p w:rsidR="00E452AA" w:rsidRPr="00040E9D" w:rsidRDefault="00E452AA" w:rsidP="00E452AA">
      <w:pPr>
        <w:pStyle w:val="Odstavekseznama"/>
        <w:numPr>
          <w:ilvl w:val="0"/>
          <w:numId w:val="1"/>
        </w:num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izboljšujejo kakovost zraka, so zelo učinkovite pri zmanjšanju temperatur zraka v urbanih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središčih v poletnih mesecih,</w:t>
      </w:r>
    </w:p>
    <w:p w:rsidR="00E452AA" w:rsidRPr="00040E9D" w:rsidRDefault="00E452AA" w:rsidP="00E452AA">
      <w:pPr>
        <w:pStyle w:val="Odstavekseznama"/>
        <w:numPr>
          <w:ilvl w:val="0"/>
          <w:numId w:val="1"/>
        </w:num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t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emperatura na površini klasične strehe je bistveno višja o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d temperature na zeleni strehi,</w:t>
      </w:r>
    </w:p>
    <w:p w:rsidR="00E452AA" w:rsidRDefault="00E452AA" w:rsidP="00E452AA">
      <w:pPr>
        <w:pStyle w:val="Odstavekseznama"/>
        <w:numPr>
          <w:ilvl w:val="0"/>
          <w:numId w:val="1"/>
        </w:num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lastRenderedPageBreak/>
        <w:t>i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majo neverjetno sposobnost zadrževanja vode ob večjih nalivih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,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 </w:t>
      </w:r>
    </w:p>
    <w:p w:rsidR="00E452AA" w:rsidRPr="00040E9D" w:rsidRDefault="00E452AA" w:rsidP="00E452AA">
      <w:pPr>
        <w:pStyle w:val="Odstavekseznama"/>
        <w:numPr>
          <w:ilvl w:val="0"/>
          <w:numId w:val="1"/>
        </w:num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podaljša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jo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življenjsko dobo strehe, ker jo ščiti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jo pred vremenskimi vplivi,</w:t>
      </w:r>
    </w:p>
    <w:p w:rsidR="00E452AA" w:rsidRPr="00040E9D" w:rsidRDefault="00E452AA" w:rsidP="00E452AA">
      <w:pPr>
        <w:pStyle w:val="Odstavekseznama"/>
        <w:numPr>
          <w:ilvl w:val="0"/>
          <w:numId w:val="1"/>
        </w:num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r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astline na strehi vežejo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nase drobne delce in škodljive snovi iz zraka,</w:t>
      </w:r>
    </w:p>
    <w:p w:rsidR="00E452AA" w:rsidRPr="00040E9D" w:rsidRDefault="00E452AA" w:rsidP="00E452AA">
      <w:pPr>
        <w:pStyle w:val="Odstavekseznama"/>
        <w:numPr>
          <w:ilvl w:val="0"/>
          <w:numId w:val="1"/>
        </w:num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nenazadnje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pa bomo poskrbeli tudi za lep, naravni videz in dobro počutje ljudi 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ter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živali.</w:t>
      </w:r>
    </w:p>
    <w:p w:rsidR="001D0226" w:rsidRDefault="001D0226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Tako so npr. na </w:t>
      </w:r>
      <w:r w:rsidRPr="00E452AA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Nizozemskem, v mestu Utrecht na  več sto strehah avtobusnih postaj posadili medovite rastline. S tem so</w:t>
      </w:r>
      <w:r w:rsidR="00CC0081" w:rsidRPr="00E452AA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izkoristili prednost zelenih površin in</w:t>
      </w:r>
      <w:r w:rsidRPr="00E452AA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na izviren način povečali površine, na katerih lahko čebele  nabirajo medičino</w:t>
      </w:r>
      <w:r w:rsidR="00D17541" w:rsidRPr="00E452AA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.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4523"/>
      </w:tblGrid>
      <w:tr w:rsidR="00A37EDB" w:rsidTr="00E452AA">
        <w:tc>
          <w:tcPr>
            <w:tcW w:w="4657" w:type="dxa"/>
          </w:tcPr>
          <w:p w:rsidR="00783215" w:rsidRDefault="00783215" w:rsidP="00040E9D">
            <w:pPr>
              <w:jc w:val="both"/>
              <w:rPr>
                <w:rFonts w:ascii="Candara" w:eastAsia="Times New Roman" w:hAnsi="Candara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003B69A" wp14:editId="398120FD">
                  <wp:extent cx="3295650" cy="2471738"/>
                  <wp:effectExtent l="0" t="0" r="0" b="5080"/>
                  <wp:docPr id="4" name="Slika 4" descr="https://static.independent.co.uk/s3fs-public/thumbnails/image/2019/07/09/18/green-bus-s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.independent.co.uk/s3fs-public/thumbnails/image/2019/07/09/18/green-bus-s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7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A37EDB" w:rsidRDefault="00783215" w:rsidP="00040E9D">
            <w:pPr>
              <w:jc w:val="both"/>
              <w:rPr>
                <w:rFonts w:ascii="Candara" w:eastAsia="Times New Roman" w:hAnsi="Candara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iCs/>
                <w:noProof/>
                <w:color w:val="000000" w:themeColor="text1"/>
                <w:sz w:val="24"/>
                <w:szCs w:val="24"/>
                <w:lang w:eastAsia="sl-SI"/>
              </w:rPr>
              <w:drawing>
                <wp:inline distT="0" distB="0" distL="0" distR="0" wp14:anchorId="29DB6B18" wp14:editId="61A841BF">
                  <wp:extent cx="3275600" cy="2466975"/>
                  <wp:effectExtent l="0" t="0" r="127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67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2AA" w:rsidRPr="00E452AA" w:rsidRDefault="00E452AA" w:rsidP="00E452AA">
      <w:pPr>
        <w:jc w:val="both"/>
        <w:rPr>
          <w:rFonts w:ascii="Candara" w:eastAsia="Times New Roman" w:hAnsi="Candara" w:cs="Times New Roman"/>
          <w:iCs/>
          <w:color w:val="000000" w:themeColor="text1"/>
          <w:sz w:val="18"/>
          <w:szCs w:val="18"/>
        </w:rPr>
      </w:pPr>
      <w:r w:rsidRPr="00E452AA">
        <w:rPr>
          <w:rFonts w:ascii="Candara" w:eastAsia="Times New Roman" w:hAnsi="Candara" w:cs="Times New Roman"/>
          <w:iCs/>
          <w:color w:val="000000" w:themeColor="text1"/>
          <w:sz w:val="18"/>
          <w:szCs w:val="18"/>
        </w:rPr>
        <w:t>Vir: svetovni splet</w:t>
      </w:r>
    </w:p>
    <w:p w:rsidR="00F8137C" w:rsidRDefault="00F8137C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Na Japonskem je znamenita stavba </w:t>
      </w:r>
      <w:proofErr w:type="spellStart"/>
      <w:r w:rsidRPr="00F8137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A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cros</w:t>
      </w:r>
      <w:proofErr w:type="spellEnd"/>
      <w:r w:rsidRPr="00F8137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F8137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Fukuoka</w:t>
      </w:r>
      <w:proofErr w:type="spellEnd"/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že od 1995, ki jo</w:t>
      </w:r>
      <w:r w:rsidRPr="00F8137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prekriva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kar</w:t>
      </w:r>
      <w:r w:rsidRPr="00F8137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35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.</w:t>
      </w:r>
      <w:r w:rsidRPr="00F8137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000 rastlin iz 76 vrst. Strehe in terase, ki zbirajo deževnico, omogočajo življenjski prostor pticam in 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žuželkam.</w:t>
      </w:r>
      <w:r w:rsidRPr="00F8137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V kompleksu, ki leži v centru mesta in je v celoti grajen okolju prijazno, so kulturni, mednarodni in informacijski prostori, trgovine, galerije, muzej, koncertna dvorana ter odprti prostori za rekreacijo.</w:t>
      </w:r>
    </w:p>
    <w:p w:rsidR="003A08C4" w:rsidRDefault="00E0033E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18"/>
          <w:szCs w:val="18"/>
        </w:rPr>
      </w:pPr>
      <w:r>
        <w:rPr>
          <w:noProof/>
          <w:lang w:eastAsia="sl-SI"/>
        </w:rPr>
        <w:drawing>
          <wp:inline distT="0" distB="0" distL="0" distR="0" wp14:anchorId="448D368F" wp14:editId="7872F7FE">
            <wp:extent cx="4468927" cy="2876550"/>
            <wp:effectExtent l="0" t="0" r="8255" b="0"/>
            <wp:docPr id="7" name="Slika 7" descr="City Oasis ”Mt. ACROS” | Event Information | Fukuoka Prefec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y Oasis ”Mt. ACROS” | Event Information | Fukuoka Prefectur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15" cy="28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2AA" w:rsidRPr="00E452AA">
        <w:rPr>
          <w:rFonts w:ascii="Candara" w:eastAsia="Times New Roman" w:hAnsi="Candara" w:cs="Times New Roman"/>
          <w:iCs/>
          <w:color w:val="000000" w:themeColor="text1"/>
          <w:sz w:val="18"/>
          <w:szCs w:val="18"/>
        </w:rPr>
        <w:t>Vir: svetovni splet</w:t>
      </w:r>
    </w:p>
    <w:p w:rsidR="00E0033E" w:rsidRPr="003A08C4" w:rsidRDefault="007A4230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18"/>
          <w:szCs w:val="18"/>
        </w:rPr>
      </w:pPr>
      <w:r w:rsidRPr="00E0033E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lastRenderedPageBreak/>
        <w:t>Zelena streha – nadstrešek v Ribnici</w:t>
      </w:r>
    </w:p>
    <w:p w:rsidR="00E452AA" w:rsidRDefault="007A4230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 w:rsidRPr="007A4230">
        <w:rPr>
          <w:rFonts w:ascii="Candara" w:eastAsia="Times New Roman" w:hAnsi="Candara" w:cs="Times New Roman"/>
          <w:iCs/>
          <w:noProof/>
          <w:color w:val="000000" w:themeColor="text1"/>
          <w:sz w:val="24"/>
          <w:szCs w:val="24"/>
          <w:lang w:eastAsia="sl-SI"/>
        </w:rPr>
        <w:drawing>
          <wp:inline distT="0" distB="0" distL="0" distR="0">
            <wp:extent cx="2857500" cy="1390650"/>
            <wp:effectExtent l="0" t="0" r="0" b="0"/>
            <wp:docPr id="6" name="Slika 6" descr="https://www.dobrinasveti.si/wp-content/uploads/2019/01/zelena-streha-nadstresek-ribnica-300x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brinasveti.si/wp-content/uploads/2019/01/zelena-streha-nadstresek-ribnica-300x1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3E" w:rsidRDefault="00E0033E" w:rsidP="00E0033E">
      <w:pPr>
        <w:jc w:val="both"/>
        <w:rPr>
          <w:rFonts w:ascii="Candara" w:eastAsia="Times New Roman" w:hAnsi="Candara" w:cs="Times New Roman"/>
          <w:iCs/>
          <w:color w:val="000000" w:themeColor="text1"/>
          <w:sz w:val="18"/>
          <w:szCs w:val="18"/>
        </w:rPr>
      </w:pPr>
      <w:r w:rsidRPr="00E452AA">
        <w:rPr>
          <w:rFonts w:ascii="Candara" w:eastAsia="Times New Roman" w:hAnsi="Candara" w:cs="Times New Roman"/>
          <w:iCs/>
          <w:color w:val="000000" w:themeColor="text1"/>
          <w:sz w:val="18"/>
          <w:szCs w:val="18"/>
        </w:rPr>
        <w:t>Vir: svetovni splet</w:t>
      </w:r>
    </w:p>
    <w:p w:rsidR="00E94D0F" w:rsidRDefault="003A08C4" w:rsidP="00E0033E">
      <w:p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Slovenski čebelnjak z zeleno streho</w:t>
      </w:r>
    </w:p>
    <w:p w:rsidR="00E94D0F" w:rsidRDefault="00E94D0F" w:rsidP="00E0033E">
      <w:pPr>
        <w:jc w:val="both"/>
        <w:rPr>
          <w:rFonts w:ascii="Candara" w:eastAsia="Times New Roman" w:hAnsi="Candara" w:cs="Times New Roman"/>
          <w:iCs/>
          <w:color w:val="000000" w:themeColor="text1"/>
          <w:sz w:val="18"/>
          <w:szCs w:val="18"/>
        </w:rPr>
      </w:pPr>
      <w:r>
        <w:rPr>
          <w:noProof/>
          <w:lang w:eastAsia="sl-SI"/>
        </w:rPr>
        <w:drawing>
          <wp:inline distT="0" distB="0" distL="0" distR="0" wp14:anchorId="746A5FB1" wp14:editId="08CCDEF5">
            <wp:extent cx="5409817" cy="4057650"/>
            <wp:effectExtent l="0" t="0" r="63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029" cy="40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D0F" w:rsidRPr="00E94D0F" w:rsidRDefault="00E94D0F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18"/>
          <w:szCs w:val="18"/>
        </w:rPr>
      </w:pPr>
      <w:r w:rsidRPr="00E94D0F">
        <w:rPr>
          <w:rFonts w:ascii="Candara" w:eastAsia="Times New Roman" w:hAnsi="Candara" w:cs="Times New Roman"/>
          <w:iCs/>
          <w:color w:val="000000" w:themeColor="text1"/>
          <w:sz w:val="18"/>
          <w:szCs w:val="18"/>
        </w:rPr>
        <w:t>Vir: arhiv ČZS</w:t>
      </w:r>
    </w:p>
    <w:p w:rsidR="00E452AA" w:rsidRDefault="00B83047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Tudi na centru Čebelarske zveze Slovenije </w:t>
      </w:r>
      <w:r w:rsidR="00786AA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se lahko pohvalimo s pravkar postavljeno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zeleno streho</w:t>
      </w:r>
      <w:r w:rsidR="00786AA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(marec 2020)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, saj se zavedamo številnih prednost</w:t>
      </w:r>
      <w:r w:rsidR="00E452AA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i, ki jih nudi zelena površina, predvsem pa želimo </w:t>
      </w:r>
      <w:r w:rsidR="00F977CA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čebelam in ostalim opraševalcem zagotoviti dodatno pašo.</w:t>
      </w:r>
    </w:p>
    <w:p w:rsidR="00E94D0F" w:rsidRDefault="00E452AA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16"/>
          <w:szCs w:val="16"/>
        </w:rPr>
      </w:pPr>
      <w:r>
        <w:rPr>
          <w:rFonts w:ascii="Candara" w:eastAsia="Times New Roman" w:hAnsi="Candara" w:cs="Times New Roman"/>
          <w:iCs/>
          <w:noProof/>
          <w:color w:val="000000" w:themeColor="text1"/>
          <w:sz w:val="24"/>
          <w:szCs w:val="24"/>
          <w:lang w:eastAsia="sl-SI"/>
        </w:rPr>
        <w:lastRenderedPageBreak/>
        <w:drawing>
          <wp:inline distT="0" distB="0" distL="0" distR="0" wp14:anchorId="768B56D0" wp14:editId="5A8E68F0">
            <wp:extent cx="4438650" cy="3328988"/>
            <wp:effectExtent l="0" t="0" r="0" b="5080"/>
            <wp:docPr id="3" name="Slika 3" descr="C:\Users\Uporabnik\Pictures\Zelena streha\20200312_15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Zelena streha\20200312_152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83" cy="333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AA" w:rsidRDefault="00E452AA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16"/>
          <w:szCs w:val="16"/>
        </w:rPr>
      </w:pPr>
      <w:r w:rsidRPr="00E452AA">
        <w:rPr>
          <w:rFonts w:ascii="Candara" w:eastAsia="Times New Roman" w:hAnsi="Candara" w:cs="Times New Roman"/>
          <w:iCs/>
          <w:color w:val="000000" w:themeColor="text1"/>
          <w:sz w:val="16"/>
          <w:szCs w:val="16"/>
        </w:rPr>
        <w:t>Foto: Nataša Klemenčič Štrukelj</w:t>
      </w:r>
    </w:p>
    <w:p w:rsidR="00B83047" w:rsidRPr="00040E9D" w:rsidRDefault="00B83047" w:rsidP="00040E9D">
      <w:pPr>
        <w:jc w:val="both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V juniju bomo organizirali strokovno r</w:t>
      </w:r>
      <w:r w:rsidR="00040E9D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azpravo o pomenu zele</w:t>
      </w:r>
      <w:r w:rsidR="00E0030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nih streh in vas</w:t>
      </w:r>
      <w:r w:rsidR="00040E9D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</w:t>
      </w:r>
      <w:r w:rsidR="00E0030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p</w:t>
      </w:r>
      <w:r w:rsidR="00040E9D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ovabili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da se nam pridružite</w:t>
      </w:r>
      <w:r w:rsidR="00E0030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.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</w:t>
      </w:r>
      <w:r w:rsidR="00E0030C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O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točnem datumu vas bomo </w:t>
      </w:r>
      <w:r w:rsidR="00040E9D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naknadno </w:t>
      </w:r>
      <w:r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obvestili.</w:t>
      </w:r>
    </w:p>
    <w:p w:rsidR="00C75914" w:rsidRPr="00211D47" w:rsidRDefault="00040E9D" w:rsidP="00040E9D">
      <w:pPr>
        <w:jc w:val="center"/>
        <w:rPr>
          <w:rFonts w:ascii="Candara" w:eastAsia="Times New Roman" w:hAnsi="Candara" w:cs="Times New Roman"/>
          <w:iCs/>
          <w:color w:val="000000" w:themeColor="text1"/>
          <w:sz w:val="24"/>
          <w:szCs w:val="24"/>
          <w:u w:val="single"/>
        </w:rPr>
      </w:pPr>
      <w:r w:rsidRPr="00211D47">
        <w:rPr>
          <w:rFonts w:ascii="Candara" w:eastAsia="Times New Roman" w:hAnsi="Candara" w:cs="Times New Roman"/>
          <w:iCs/>
          <w:color w:val="000000" w:themeColor="text1"/>
          <w:sz w:val="24"/>
          <w:szCs w:val="24"/>
          <w:u w:val="single"/>
        </w:rPr>
        <w:t>Skupaj p</w:t>
      </w:r>
      <w:r w:rsidR="00C75914" w:rsidRPr="00211D47">
        <w:rPr>
          <w:rFonts w:ascii="Candara" w:eastAsia="Times New Roman" w:hAnsi="Candara" w:cs="Times New Roman"/>
          <w:iCs/>
          <w:color w:val="000000" w:themeColor="text1"/>
          <w:sz w:val="24"/>
          <w:szCs w:val="24"/>
          <w:u w:val="single"/>
        </w:rPr>
        <w:t>ovrnimo naravi tisto</w:t>
      </w:r>
      <w:r w:rsidRPr="00211D47">
        <w:rPr>
          <w:rFonts w:ascii="Candara" w:eastAsia="Times New Roman" w:hAnsi="Candara" w:cs="Times New Roman"/>
          <w:iCs/>
          <w:color w:val="000000" w:themeColor="text1"/>
          <w:sz w:val="24"/>
          <w:szCs w:val="24"/>
          <w:u w:val="single"/>
        </w:rPr>
        <w:t>,</w:t>
      </w:r>
      <w:r w:rsidR="00C75914" w:rsidRPr="00211D47">
        <w:rPr>
          <w:rFonts w:ascii="Candara" w:eastAsia="Times New Roman" w:hAnsi="Candara" w:cs="Times New Roman"/>
          <w:iCs/>
          <w:color w:val="000000" w:themeColor="text1"/>
          <w:sz w:val="24"/>
          <w:szCs w:val="24"/>
          <w:u w:val="single"/>
        </w:rPr>
        <w:t xml:space="preserve"> kar smo ji vzeli</w:t>
      </w:r>
      <w:r w:rsidRPr="00211D47">
        <w:rPr>
          <w:rFonts w:ascii="Candara" w:eastAsia="Times New Roman" w:hAnsi="Candara" w:cs="Times New Roman"/>
          <w:iCs/>
          <w:color w:val="000000" w:themeColor="text1"/>
          <w:sz w:val="24"/>
          <w:szCs w:val="24"/>
          <w:u w:val="single"/>
        </w:rPr>
        <w:t>!</w:t>
      </w:r>
    </w:p>
    <w:p w:rsidR="00040E9D" w:rsidRDefault="00E0030C" w:rsidP="00040E9D">
      <w:pPr>
        <w:jc w:val="center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Veseli bomo </w:t>
      </w:r>
      <w:r w:rsidR="001C77AB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vaše podpore in sodelovanja ter </w:t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kakršnekoli povratne informacije na to temo.</w:t>
      </w:r>
      <w:r w:rsidR="00211D47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Oglasite se po elektronski pošti</w:t>
      </w:r>
      <w:r w:rsidR="00040E9D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: </w:t>
      </w:r>
      <w:hyperlink r:id="rId12" w:history="1">
        <w:r w:rsidR="00040E9D" w:rsidRPr="002015B7">
          <w:rPr>
            <w:rStyle w:val="Hiperpovezava"/>
            <w:rFonts w:ascii="Candara" w:eastAsia="Times New Roman" w:hAnsi="Candara" w:cs="Times New Roman"/>
            <w:iCs/>
            <w:sz w:val="24"/>
            <w:szCs w:val="24"/>
          </w:rPr>
          <w:t>natasa.strukelj@czs.si</w:t>
        </w:r>
      </w:hyperlink>
      <w:r w:rsidR="00040E9D" w:rsidRPr="00040E9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.</w:t>
      </w:r>
    </w:p>
    <w:p w:rsidR="00040E9D" w:rsidRDefault="00040E9D" w:rsidP="00040E9D">
      <w:pPr>
        <w:jc w:val="center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</w:p>
    <w:p w:rsidR="00040E9D" w:rsidRDefault="00040E9D" w:rsidP="00040E9D">
      <w:pPr>
        <w:spacing w:after="0" w:line="240" w:lineRule="auto"/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  <w:r w:rsidRPr="00BE505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Nataša Klemenčič Štrukelj</w:t>
      </w:r>
      <w:r w:rsidR="00FA0CA8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 l.r.</w:t>
      </w:r>
      <w:r w:rsidR="00FA0CA8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ab/>
      </w:r>
      <w:r w:rsidR="00FA0CA8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ab/>
      </w:r>
      <w:r w:rsidR="00FA0CA8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ab/>
      </w:r>
      <w:r w:rsidR="00FA0CA8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ab/>
      </w:r>
      <w:r w:rsidR="00FA0CA8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ab/>
      </w:r>
      <w:r w:rsidRPr="00BE505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 xml:space="preserve">Boštjan Noč </w:t>
      </w:r>
    </w:p>
    <w:p w:rsidR="00040E9D" w:rsidRPr="001B2FE7" w:rsidRDefault="00040E9D" w:rsidP="00040E9D">
      <w:pPr>
        <w:spacing w:after="0" w:line="240" w:lineRule="auto"/>
        <w:rPr>
          <w:rFonts w:ascii="Candara" w:eastAsia="Times New Roman" w:hAnsi="Candara" w:cs="Times New Roman"/>
          <w:iCs/>
          <w:color w:val="000000" w:themeColor="text1"/>
          <w:sz w:val="26"/>
          <w:szCs w:val="26"/>
        </w:rPr>
      </w:pPr>
      <w:r w:rsidRPr="00BE505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Vodja projekta</w:t>
      </w:r>
      <w:r w:rsidRPr="00BE505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ab/>
      </w:r>
      <w:r w:rsidRPr="00BE505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ab/>
      </w:r>
      <w:r w:rsidRPr="00BE505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ab/>
      </w:r>
      <w:r w:rsidRPr="00BE505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ab/>
      </w:r>
      <w:r w:rsidRPr="00BE505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ab/>
      </w:r>
      <w:r w:rsidRPr="00BE505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ab/>
      </w:r>
      <w: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ab/>
      </w:r>
      <w:r w:rsidRPr="00BE505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t>Predsednik ČZS</w:t>
      </w:r>
      <w:r w:rsidRPr="00BE505D"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  <w:br/>
      </w:r>
      <w:r>
        <w:rPr>
          <w:rFonts w:ascii="Candara" w:eastAsia="Times New Roman" w:hAnsi="Candara" w:cs="Times New Roman"/>
          <w:iCs/>
          <w:color w:val="000000" w:themeColor="text1"/>
          <w:sz w:val="26"/>
          <w:szCs w:val="26"/>
        </w:rPr>
        <w:t> </w:t>
      </w:r>
      <w:r w:rsidRPr="00BE505D">
        <w:rPr>
          <w:rFonts w:ascii="Candara" w:eastAsia="Times New Roman" w:hAnsi="Candara" w:cs="Times New Roman"/>
          <w:iCs/>
          <w:color w:val="000000" w:themeColor="text1"/>
          <w:sz w:val="26"/>
          <w:szCs w:val="26"/>
        </w:rPr>
        <w:tab/>
      </w:r>
      <w:r w:rsidRPr="00BE505D">
        <w:rPr>
          <w:rFonts w:ascii="Candara" w:eastAsia="Times New Roman" w:hAnsi="Candara" w:cs="Times New Roman"/>
          <w:iCs/>
          <w:color w:val="000000" w:themeColor="text1"/>
          <w:sz w:val="26"/>
          <w:szCs w:val="26"/>
        </w:rPr>
        <w:tab/>
      </w:r>
      <w:r w:rsidRPr="00BE505D">
        <w:rPr>
          <w:rFonts w:ascii="Candara" w:eastAsia="Times New Roman" w:hAnsi="Candara" w:cs="Times New Roman"/>
          <w:iCs/>
          <w:color w:val="000000" w:themeColor="text1"/>
          <w:sz w:val="26"/>
          <w:szCs w:val="26"/>
        </w:rPr>
        <w:tab/>
      </w:r>
      <w:r w:rsidRPr="00BE505D">
        <w:rPr>
          <w:rFonts w:ascii="Candara" w:eastAsia="Times New Roman" w:hAnsi="Candara" w:cs="Times New Roman"/>
          <w:iCs/>
          <w:color w:val="000000" w:themeColor="text1"/>
          <w:sz w:val="26"/>
          <w:szCs w:val="26"/>
        </w:rPr>
        <w:tab/>
      </w:r>
    </w:p>
    <w:p w:rsidR="00040E9D" w:rsidRPr="00040E9D" w:rsidRDefault="00040E9D" w:rsidP="00040E9D">
      <w:pPr>
        <w:rPr>
          <w:rFonts w:ascii="Candara" w:eastAsia="Times New Roman" w:hAnsi="Candara" w:cs="Times New Roman"/>
          <w:iCs/>
          <w:color w:val="000000" w:themeColor="text1"/>
          <w:sz w:val="24"/>
          <w:szCs w:val="24"/>
        </w:rPr>
      </w:pPr>
    </w:p>
    <w:sectPr w:rsidR="00040E9D" w:rsidRPr="00040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9D4A9B"/>
    <w:multiLevelType w:val="hybridMultilevel"/>
    <w:tmpl w:val="9D8EC3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C38"/>
    <w:rsid w:val="00040E9D"/>
    <w:rsid w:val="000A1B6C"/>
    <w:rsid w:val="001965D5"/>
    <w:rsid w:val="001C77AB"/>
    <w:rsid w:val="001D0226"/>
    <w:rsid w:val="00211D47"/>
    <w:rsid w:val="002162AF"/>
    <w:rsid w:val="00294AF0"/>
    <w:rsid w:val="0031440B"/>
    <w:rsid w:val="003A08C4"/>
    <w:rsid w:val="003F3563"/>
    <w:rsid w:val="0041056B"/>
    <w:rsid w:val="004E630E"/>
    <w:rsid w:val="0052652F"/>
    <w:rsid w:val="005377D0"/>
    <w:rsid w:val="0053795A"/>
    <w:rsid w:val="005C14E0"/>
    <w:rsid w:val="005C1659"/>
    <w:rsid w:val="005E26D5"/>
    <w:rsid w:val="00674C87"/>
    <w:rsid w:val="00680916"/>
    <w:rsid w:val="00683013"/>
    <w:rsid w:val="00707F73"/>
    <w:rsid w:val="00711087"/>
    <w:rsid w:val="00783215"/>
    <w:rsid w:val="00786AAC"/>
    <w:rsid w:val="007A4230"/>
    <w:rsid w:val="0080238E"/>
    <w:rsid w:val="00831AB6"/>
    <w:rsid w:val="00843301"/>
    <w:rsid w:val="00900386"/>
    <w:rsid w:val="00973C38"/>
    <w:rsid w:val="00A37EDB"/>
    <w:rsid w:val="00A54362"/>
    <w:rsid w:val="00A86C4D"/>
    <w:rsid w:val="00B00121"/>
    <w:rsid w:val="00B73EF8"/>
    <w:rsid w:val="00B83047"/>
    <w:rsid w:val="00BA00B2"/>
    <w:rsid w:val="00C75914"/>
    <w:rsid w:val="00CC0081"/>
    <w:rsid w:val="00CE2157"/>
    <w:rsid w:val="00D03BB0"/>
    <w:rsid w:val="00D17541"/>
    <w:rsid w:val="00D457C7"/>
    <w:rsid w:val="00DB7858"/>
    <w:rsid w:val="00E0030C"/>
    <w:rsid w:val="00E0033E"/>
    <w:rsid w:val="00E452AA"/>
    <w:rsid w:val="00E94D0F"/>
    <w:rsid w:val="00EB7121"/>
    <w:rsid w:val="00ED2363"/>
    <w:rsid w:val="00ED3DF6"/>
    <w:rsid w:val="00F8137C"/>
    <w:rsid w:val="00F977CA"/>
    <w:rsid w:val="00FA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887CD9-B3C4-44A5-8930-358282027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452A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162A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0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0E9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40E9D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A37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natasa.strukelj@czs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Racunovodstvo 2</cp:lastModifiedBy>
  <cp:revision>2</cp:revision>
  <dcterms:created xsi:type="dcterms:W3CDTF">2020-04-23T05:14:00Z</dcterms:created>
  <dcterms:modified xsi:type="dcterms:W3CDTF">2020-04-23T05:14:00Z</dcterms:modified>
</cp:coreProperties>
</file>