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381" w:rsidRDefault="0053357F" w:rsidP="00621282">
      <w:pPr>
        <w:pStyle w:val="Navadensplet"/>
        <w:spacing w:before="0" w:beforeAutospacing="0" w:after="0" w:afterAutospacing="0"/>
        <w:jc w:val="both"/>
        <w:rPr>
          <w:rFonts w:asciiTheme="minorHAnsi" w:hAnsiTheme="minorHAnsi" w:cs="Arial"/>
          <w:b/>
          <w:color w:val="000000"/>
          <w:spacing w:val="54"/>
          <w:sz w:val="20"/>
          <w:szCs w:val="20"/>
        </w:rPr>
      </w:pPr>
      <w:r>
        <w:rPr>
          <w:rFonts w:ascii="Arial" w:eastAsiaTheme="minorHAnsi" w:hAnsi="Arial" w:cs="Arial"/>
          <w:noProof/>
          <w:color w:val="222222"/>
          <w:sz w:val="27"/>
          <w:szCs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-26894</wp:posOffset>
            </wp:positionH>
            <wp:positionV relativeFrom="paragraph">
              <wp:posOffset>411</wp:posOffset>
            </wp:positionV>
            <wp:extent cx="5755640" cy="1604645"/>
            <wp:effectExtent l="0" t="0" r="0" b="0"/>
            <wp:wrapTight wrapText="bothSides">
              <wp:wrapPolygon edited="0">
                <wp:start x="0" y="0"/>
                <wp:lineTo x="0" y="21284"/>
                <wp:lineTo x="21519" y="21284"/>
                <wp:lineTo x="21519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5381" w:rsidRDefault="00955381" w:rsidP="00621282">
      <w:pPr>
        <w:pStyle w:val="Navadensplet"/>
        <w:spacing w:before="0" w:beforeAutospacing="0" w:after="0" w:afterAutospacing="0"/>
        <w:jc w:val="both"/>
        <w:rPr>
          <w:rFonts w:asciiTheme="minorHAnsi" w:hAnsiTheme="minorHAnsi" w:cs="Arial"/>
          <w:b/>
          <w:color w:val="000000"/>
          <w:spacing w:val="54"/>
          <w:sz w:val="20"/>
          <w:szCs w:val="20"/>
        </w:rPr>
      </w:pPr>
      <w:r w:rsidRPr="00955381">
        <w:rPr>
          <w:rFonts w:ascii="Arial" w:eastAsiaTheme="minorHAnsi" w:hAnsi="Arial" w:cs="Arial"/>
          <w:color w:val="222222"/>
          <w:sz w:val="27"/>
          <w:szCs w:val="27"/>
          <w:lang w:eastAsia="en-US"/>
        </w:rPr>
        <w:t xml:space="preserve">  </w:t>
      </w:r>
    </w:p>
    <w:p w:rsidR="00955381" w:rsidRDefault="00955381" w:rsidP="00621282">
      <w:pPr>
        <w:pStyle w:val="Navadensplet"/>
        <w:spacing w:before="0" w:beforeAutospacing="0" w:after="0" w:afterAutospacing="0"/>
        <w:jc w:val="both"/>
        <w:rPr>
          <w:rFonts w:asciiTheme="minorHAnsi" w:hAnsiTheme="minorHAnsi" w:cs="Arial"/>
          <w:b/>
          <w:color w:val="000000"/>
          <w:spacing w:val="54"/>
          <w:sz w:val="20"/>
          <w:szCs w:val="20"/>
        </w:rPr>
      </w:pPr>
    </w:p>
    <w:p w:rsidR="004708D7" w:rsidRDefault="004708D7" w:rsidP="00621282">
      <w:pPr>
        <w:pStyle w:val="Navadensplet"/>
        <w:spacing w:before="0" w:beforeAutospacing="0" w:after="0" w:afterAutospacing="0"/>
        <w:jc w:val="both"/>
        <w:rPr>
          <w:rFonts w:asciiTheme="minorHAnsi" w:hAnsiTheme="minorHAnsi" w:cs="Arial"/>
          <w:b/>
          <w:color w:val="000000"/>
          <w:spacing w:val="54"/>
          <w:sz w:val="20"/>
          <w:szCs w:val="20"/>
        </w:rPr>
      </w:pPr>
    </w:p>
    <w:p w:rsidR="00621282" w:rsidRPr="00955381" w:rsidRDefault="00621282" w:rsidP="00621282">
      <w:pPr>
        <w:pStyle w:val="Navadensplet"/>
        <w:spacing w:before="0" w:beforeAutospacing="0" w:after="0" w:afterAutospacing="0"/>
        <w:jc w:val="both"/>
        <w:rPr>
          <w:rFonts w:asciiTheme="minorHAnsi" w:hAnsiTheme="minorHAnsi" w:cs="Arial"/>
          <w:b/>
          <w:color w:val="6AA84F"/>
          <w:spacing w:val="54"/>
          <w:sz w:val="20"/>
          <w:szCs w:val="20"/>
        </w:rPr>
      </w:pPr>
      <w:r w:rsidRPr="00955381">
        <w:rPr>
          <w:rFonts w:asciiTheme="minorHAnsi" w:hAnsiTheme="minorHAnsi" w:cs="Arial"/>
          <w:b/>
          <w:color w:val="000000"/>
          <w:spacing w:val="54"/>
          <w:sz w:val="20"/>
          <w:szCs w:val="20"/>
        </w:rPr>
        <w:t>Obvestilo za medije</w:t>
      </w:r>
    </w:p>
    <w:p w:rsidR="00621282" w:rsidRPr="00955381" w:rsidRDefault="00621282" w:rsidP="00621282">
      <w:pPr>
        <w:pStyle w:val="Navadensplet"/>
        <w:spacing w:before="0" w:beforeAutospacing="0" w:after="0" w:afterAutospacing="0"/>
        <w:jc w:val="both"/>
        <w:rPr>
          <w:rFonts w:asciiTheme="minorHAnsi" w:hAnsiTheme="minorHAnsi" w:cs="Arial"/>
          <w:color w:val="6AA84F"/>
          <w:sz w:val="20"/>
          <w:szCs w:val="20"/>
        </w:rPr>
      </w:pPr>
    </w:p>
    <w:p w:rsidR="00621282" w:rsidRPr="004708D7" w:rsidRDefault="00621282" w:rsidP="004708D7">
      <w:pPr>
        <w:pStyle w:val="Navadensplet"/>
        <w:spacing w:before="0" w:beforeAutospacing="0" w:after="0" w:afterAutospacing="0"/>
        <w:jc w:val="center"/>
        <w:rPr>
          <w:rFonts w:asciiTheme="minorHAnsi" w:hAnsiTheme="minorHAnsi" w:cs="Arial"/>
          <w:color w:val="FF0000"/>
          <w:sz w:val="28"/>
          <w:szCs w:val="28"/>
        </w:rPr>
      </w:pPr>
      <w:r w:rsidRPr="004708D7">
        <w:rPr>
          <w:rFonts w:asciiTheme="minorHAnsi" w:hAnsiTheme="minorHAnsi" w:cs="Arial"/>
          <w:b/>
          <w:bCs/>
          <w:color w:val="FF0000"/>
          <w:sz w:val="28"/>
          <w:szCs w:val="28"/>
        </w:rPr>
        <w:t>KAKŠN</w:t>
      </w:r>
      <w:r w:rsidR="00E61FE5">
        <w:rPr>
          <w:rFonts w:asciiTheme="minorHAnsi" w:hAnsiTheme="minorHAnsi" w:cs="Arial"/>
          <w:b/>
          <w:bCs/>
          <w:color w:val="FF0000"/>
          <w:sz w:val="28"/>
          <w:szCs w:val="28"/>
        </w:rPr>
        <w:t>O</w:t>
      </w:r>
      <w:r w:rsidRPr="004708D7">
        <w:rPr>
          <w:rFonts w:asciiTheme="minorHAnsi" w:hAnsiTheme="minorHAnsi" w:cs="Arial"/>
          <w:b/>
          <w:bCs/>
          <w:color w:val="FF0000"/>
          <w:sz w:val="28"/>
          <w:szCs w:val="28"/>
        </w:rPr>
        <w:t xml:space="preserve"> </w:t>
      </w:r>
      <w:r w:rsidR="00E61FE5">
        <w:rPr>
          <w:rFonts w:asciiTheme="minorHAnsi" w:hAnsiTheme="minorHAnsi" w:cs="Arial"/>
          <w:b/>
          <w:bCs/>
          <w:color w:val="FF0000"/>
          <w:sz w:val="28"/>
          <w:szCs w:val="28"/>
        </w:rPr>
        <w:t>DOMOVINO</w:t>
      </w:r>
      <w:r w:rsidRPr="004708D7">
        <w:rPr>
          <w:rFonts w:asciiTheme="minorHAnsi" w:hAnsiTheme="minorHAnsi" w:cs="Arial"/>
          <w:b/>
          <w:bCs/>
          <w:color w:val="FF0000"/>
          <w:sz w:val="28"/>
          <w:szCs w:val="28"/>
        </w:rPr>
        <w:t xml:space="preserve"> SI ŽELIM</w:t>
      </w:r>
    </w:p>
    <w:p w:rsidR="00621282" w:rsidRPr="00955381" w:rsidRDefault="00621282" w:rsidP="00621282">
      <w:pPr>
        <w:pStyle w:val="Navadensplet"/>
        <w:spacing w:before="0" w:beforeAutospacing="0" w:after="0" w:afterAutospacing="0"/>
        <w:jc w:val="both"/>
        <w:rPr>
          <w:rFonts w:asciiTheme="minorHAnsi" w:hAnsiTheme="minorHAnsi" w:cs="Arial"/>
          <w:color w:val="6AA84F"/>
          <w:sz w:val="20"/>
          <w:szCs w:val="20"/>
        </w:rPr>
      </w:pPr>
    </w:p>
    <w:p w:rsidR="003A6A42" w:rsidRPr="00955381" w:rsidRDefault="003A6A42" w:rsidP="00621282">
      <w:pPr>
        <w:pStyle w:val="Navadensplet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955381">
        <w:rPr>
          <w:rFonts w:asciiTheme="minorHAnsi" w:hAnsiTheme="minorHAnsi" w:cs="Arial"/>
          <w:color w:val="000000"/>
          <w:sz w:val="20"/>
          <w:szCs w:val="20"/>
        </w:rPr>
        <w:t>Spoštovani!</w:t>
      </w:r>
    </w:p>
    <w:p w:rsidR="003A6A42" w:rsidRPr="00955381" w:rsidRDefault="003A6A42" w:rsidP="00621282">
      <w:pPr>
        <w:pStyle w:val="Navadensplet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0"/>
          <w:szCs w:val="20"/>
        </w:rPr>
      </w:pPr>
    </w:p>
    <w:p w:rsidR="003A6A42" w:rsidRPr="00955381" w:rsidRDefault="00E61FE5" w:rsidP="00621282">
      <w:pPr>
        <w:pStyle w:val="Navadensplet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O</w:t>
      </w:r>
      <w:r w:rsidRPr="00955381">
        <w:rPr>
          <w:rFonts w:asciiTheme="minorHAnsi" w:hAnsiTheme="minorHAnsi" w:cs="Arial"/>
          <w:color w:val="000000"/>
          <w:sz w:val="20"/>
          <w:szCs w:val="20"/>
        </w:rPr>
        <w:t xml:space="preserve">krogla miza </w:t>
      </w:r>
      <w:r w:rsidR="003A6A42" w:rsidRPr="00955381">
        <w:rPr>
          <w:rFonts w:asciiTheme="minorHAnsi" w:hAnsiTheme="minorHAnsi" w:cs="Arial"/>
          <w:i/>
          <w:color w:val="000000"/>
          <w:sz w:val="20"/>
          <w:szCs w:val="20"/>
        </w:rPr>
        <w:t>Kakš</w:t>
      </w:r>
      <w:r>
        <w:rPr>
          <w:rFonts w:asciiTheme="minorHAnsi" w:hAnsiTheme="minorHAnsi" w:cs="Arial"/>
          <w:i/>
          <w:color w:val="000000"/>
          <w:sz w:val="20"/>
          <w:szCs w:val="20"/>
        </w:rPr>
        <w:t>no</w:t>
      </w:r>
      <w:r w:rsidR="003A6A42" w:rsidRPr="00955381">
        <w:rPr>
          <w:rFonts w:asciiTheme="minorHAnsi" w:hAnsiTheme="minorHAnsi" w:cs="Arial"/>
          <w:i/>
          <w:color w:val="000000"/>
          <w:sz w:val="20"/>
          <w:szCs w:val="20"/>
        </w:rPr>
        <w:t xml:space="preserve"> </w:t>
      </w:r>
      <w:r>
        <w:rPr>
          <w:rFonts w:asciiTheme="minorHAnsi" w:hAnsiTheme="minorHAnsi" w:cs="Arial"/>
          <w:i/>
          <w:color w:val="000000"/>
          <w:sz w:val="20"/>
          <w:szCs w:val="20"/>
        </w:rPr>
        <w:t>domovino</w:t>
      </w:r>
      <w:r w:rsidR="003A6A42" w:rsidRPr="00955381">
        <w:rPr>
          <w:rFonts w:asciiTheme="minorHAnsi" w:hAnsiTheme="minorHAnsi" w:cs="Arial"/>
          <w:i/>
          <w:color w:val="000000"/>
          <w:sz w:val="20"/>
          <w:szCs w:val="20"/>
        </w:rPr>
        <w:t xml:space="preserve"> si želim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3A6A42" w:rsidRPr="00955381">
        <w:rPr>
          <w:rFonts w:asciiTheme="minorHAnsi" w:hAnsiTheme="minorHAnsi" w:cs="Arial"/>
          <w:color w:val="000000"/>
          <w:sz w:val="20"/>
          <w:szCs w:val="20"/>
        </w:rPr>
        <w:t>–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3A6A42" w:rsidRPr="00955381">
        <w:rPr>
          <w:rFonts w:asciiTheme="minorHAnsi" w:hAnsiTheme="minorHAnsi" w:cs="Arial"/>
          <w:i/>
          <w:color w:val="000000"/>
          <w:sz w:val="20"/>
          <w:szCs w:val="20"/>
        </w:rPr>
        <w:t>K</w:t>
      </w:r>
      <w:r>
        <w:rPr>
          <w:rFonts w:asciiTheme="minorHAnsi" w:hAnsiTheme="minorHAnsi" w:cs="Arial"/>
          <w:i/>
          <w:color w:val="000000"/>
          <w:sz w:val="20"/>
          <w:szCs w:val="20"/>
        </w:rPr>
        <w:t xml:space="preserve">njižnica Josipa Vošnjaka </w:t>
      </w:r>
      <w:r>
        <w:rPr>
          <w:rFonts w:asciiTheme="minorHAnsi" w:hAnsiTheme="minorHAnsi" w:cs="Arial"/>
          <w:color w:val="000000"/>
          <w:sz w:val="20"/>
          <w:szCs w:val="20"/>
        </w:rPr>
        <w:t>v Sl. Bistrici</w:t>
      </w:r>
      <w:r w:rsidR="003A6A42" w:rsidRPr="00955381">
        <w:rPr>
          <w:rFonts w:asciiTheme="minorHAnsi" w:hAnsiTheme="minorHAnsi" w:cs="Arial"/>
          <w:color w:val="000000"/>
          <w:sz w:val="20"/>
          <w:szCs w:val="20"/>
        </w:rPr>
        <w:t xml:space="preserve">, </w:t>
      </w:r>
      <w:r w:rsidRPr="0053357F">
        <w:rPr>
          <w:rFonts w:asciiTheme="minorHAnsi" w:hAnsiTheme="minorHAnsi" w:cs="Arial"/>
          <w:b/>
          <w:color w:val="000000"/>
          <w:sz w:val="20"/>
          <w:szCs w:val="20"/>
        </w:rPr>
        <w:t>7</w:t>
      </w:r>
      <w:r w:rsidR="003A6A42" w:rsidRPr="0053357F">
        <w:rPr>
          <w:rFonts w:asciiTheme="minorHAnsi" w:hAnsiTheme="minorHAnsi" w:cs="Arial"/>
          <w:b/>
          <w:color w:val="000000"/>
          <w:sz w:val="20"/>
          <w:szCs w:val="20"/>
        </w:rPr>
        <w:t>. maja</w:t>
      </w:r>
      <w:r w:rsidR="003A6A42" w:rsidRPr="00955381">
        <w:rPr>
          <w:rFonts w:asciiTheme="minorHAnsi" w:hAnsiTheme="minorHAnsi" w:cs="Arial"/>
          <w:color w:val="000000"/>
          <w:sz w:val="20"/>
          <w:szCs w:val="20"/>
        </w:rPr>
        <w:t xml:space="preserve"> ob </w:t>
      </w:r>
      <w:r w:rsidR="003A6A42" w:rsidRPr="0053357F">
        <w:rPr>
          <w:rFonts w:asciiTheme="minorHAnsi" w:hAnsiTheme="minorHAnsi" w:cs="Arial"/>
          <w:b/>
          <w:color w:val="000000"/>
          <w:sz w:val="20"/>
          <w:szCs w:val="20"/>
        </w:rPr>
        <w:t>1</w:t>
      </w:r>
      <w:r w:rsidRPr="0053357F">
        <w:rPr>
          <w:rFonts w:asciiTheme="minorHAnsi" w:hAnsiTheme="minorHAnsi" w:cs="Arial"/>
          <w:b/>
          <w:color w:val="000000"/>
          <w:sz w:val="20"/>
          <w:szCs w:val="20"/>
        </w:rPr>
        <w:t>9</w:t>
      </w:r>
      <w:r w:rsidR="00955381" w:rsidRPr="0053357F">
        <w:rPr>
          <w:rFonts w:asciiTheme="minorHAnsi" w:hAnsiTheme="minorHAnsi" w:cs="Arial"/>
          <w:b/>
          <w:color w:val="000000"/>
          <w:sz w:val="20"/>
          <w:szCs w:val="20"/>
        </w:rPr>
        <w:t>.</w:t>
      </w:r>
      <w:r w:rsidR="003A6A42" w:rsidRPr="0053357F">
        <w:rPr>
          <w:rFonts w:asciiTheme="minorHAnsi" w:hAnsiTheme="minorHAnsi" w:cs="Arial"/>
          <w:b/>
          <w:color w:val="000000"/>
          <w:sz w:val="20"/>
          <w:szCs w:val="20"/>
        </w:rPr>
        <w:t xml:space="preserve"> uri</w:t>
      </w:r>
      <w:r w:rsidR="003A6A42" w:rsidRPr="00955381">
        <w:rPr>
          <w:rFonts w:asciiTheme="minorHAnsi" w:hAnsiTheme="minorHAnsi" w:cs="Arial"/>
          <w:color w:val="000000"/>
          <w:sz w:val="20"/>
          <w:szCs w:val="20"/>
        </w:rPr>
        <w:t xml:space="preserve"> – bo zanimiv in koristen dogodek.</w:t>
      </w:r>
    </w:p>
    <w:p w:rsidR="003A6A42" w:rsidRPr="00955381" w:rsidRDefault="003A6A42" w:rsidP="00621282">
      <w:pPr>
        <w:pStyle w:val="Navadensplet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0"/>
          <w:szCs w:val="20"/>
        </w:rPr>
      </w:pPr>
    </w:p>
    <w:p w:rsidR="00621282" w:rsidRPr="00955381" w:rsidRDefault="003A6A42" w:rsidP="00621282">
      <w:pPr>
        <w:pStyle w:val="Navadensplet"/>
        <w:spacing w:before="0" w:beforeAutospacing="0" w:after="0" w:afterAutospacing="0"/>
        <w:jc w:val="both"/>
        <w:rPr>
          <w:rFonts w:asciiTheme="minorHAnsi" w:hAnsiTheme="minorHAnsi" w:cs="Arial"/>
          <w:color w:val="6AA84F"/>
          <w:sz w:val="20"/>
          <w:szCs w:val="20"/>
        </w:rPr>
      </w:pPr>
      <w:r w:rsidRPr="00955381">
        <w:rPr>
          <w:rFonts w:asciiTheme="minorHAnsi" w:hAnsiTheme="minorHAnsi" w:cs="Arial"/>
          <w:color w:val="000000"/>
          <w:sz w:val="20"/>
          <w:szCs w:val="20"/>
        </w:rPr>
        <w:t xml:space="preserve">V </w:t>
      </w:r>
      <w:r w:rsidR="00621282" w:rsidRPr="00955381">
        <w:rPr>
          <w:rFonts w:asciiTheme="minorHAnsi" w:hAnsiTheme="minorHAnsi" w:cs="Arial"/>
          <w:color w:val="000000"/>
          <w:sz w:val="20"/>
          <w:szCs w:val="20"/>
        </w:rPr>
        <w:t xml:space="preserve">evropskem projektu </w:t>
      </w:r>
      <w:r w:rsidR="00621282" w:rsidRPr="00955381">
        <w:rPr>
          <w:rFonts w:asciiTheme="minorHAnsi" w:hAnsiTheme="minorHAnsi" w:cs="Arial"/>
          <w:i/>
          <w:iCs/>
          <w:color w:val="000000"/>
          <w:sz w:val="20"/>
          <w:szCs w:val="20"/>
        </w:rPr>
        <w:t xml:space="preserve">Time </w:t>
      </w:r>
      <w:proofErr w:type="spellStart"/>
      <w:r w:rsidR="00621282" w:rsidRPr="00955381">
        <w:rPr>
          <w:rFonts w:asciiTheme="minorHAnsi" w:hAnsiTheme="minorHAnsi" w:cs="Arial"/>
          <w:i/>
          <w:iCs/>
          <w:color w:val="000000"/>
          <w:sz w:val="20"/>
          <w:szCs w:val="20"/>
        </w:rPr>
        <w:t>for</w:t>
      </w:r>
      <w:proofErr w:type="spellEnd"/>
      <w:r w:rsidR="00621282" w:rsidRPr="00955381">
        <w:rPr>
          <w:rFonts w:asciiTheme="minorHAnsi" w:hAnsiTheme="minorHAnsi" w:cs="Arial"/>
          <w:i/>
          <w:iCs/>
          <w:color w:val="000000"/>
          <w:sz w:val="20"/>
          <w:szCs w:val="20"/>
        </w:rPr>
        <w:t xml:space="preserve"> </w:t>
      </w:r>
      <w:proofErr w:type="spellStart"/>
      <w:r w:rsidR="00621282" w:rsidRPr="00955381">
        <w:rPr>
          <w:rFonts w:asciiTheme="minorHAnsi" w:hAnsiTheme="minorHAnsi" w:cs="Arial"/>
          <w:i/>
          <w:iCs/>
          <w:color w:val="000000"/>
          <w:sz w:val="20"/>
          <w:szCs w:val="20"/>
        </w:rPr>
        <w:t>tea</w:t>
      </w:r>
      <w:proofErr w:type="spellEnd"/>
      <w:r w:rsidR="00592C47">
        <w:rPr>
          <w:rFonts w:asciiTheme="minorHAnsi" w:hAnsiTheme="minorHAnsi" w:cs="Arial"/>
          <w:i/>
          <w:iCs/>
          <w:color w:val="000000"/>
          <w:sz w:val="20"/>
          <w:szCs w:val="20"/>
        </w:rPr>
        <w:t>,</w:t>
      </w:r>
      <w:r w:rsidR="00621282" w:rsidRPr="00955381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Pr="00955381">
        <w:rPr>
          <w:rFonts w:asciiTheme="minorHAnsi" w:hAnsiTheme="minorHAnsi" w:cs="Arial"/>
          <w:color w:val="000000"/>
          <w:sz w:val="20"/>
          <w:szCs w:val="20"/>
        </w:rPr>
        <w:t>je</w:t>
      </w:r>
      <w:r w:rsidR="00621282" w:rsidRPr="00955381">
        <w:rPr>
          <w:rFonts w:asciiTheme="minorHAnsi" w:hAnsiTheme="minorHAnsi" w:cs="Arial"/>
          <w:color w:val="000000"/>
          <w:sz w:val="20"/>
          <w:szCs w:val="20"/>
        </w:rPr>
        <w:t xml:space="preserve"> nosilec projekta </w:t>
      </w:r>
      <w:proofErr w:type="spellStart"/>
      <w:r w:rsidR="00621282" w:rsidRPr="00955381">
        <w:rPr>
          <w:rFonts w:asciiTheme="minorHAnsi" w:hAnsiTheme="minorHAnsi" w:cs="Arial"/>
          <w:i/>
          <w:iCs/>
          <w:color w:val="000000"/>
          <w:sz w:val="20"/>
          <w:szCs w:val="20"/>
        </w:rPr>
        <w:t>Momentum</w:t>
      </w:r>
      <w:proofErr w:type="spellEnd"/>
      <w:r w:rsidR="00621282" w:rsidRPr="00955381">
        <w:rPr>
          <w:rFonts w:asciiTheme="minorHAnsi" w:hAnsiTheme="minorHAnsi" w:cs="Arial"/>
          <w:i/>
          <w:iCs/>
          <w:color w:val="000000"/>
          <w:sz w:val="20"/>
          <w:szCs w:val="20"/>
        </w:rPr>
        <w:t xml:space="preserve"> </w:t>
      </w:r>
      <w:proofErr w:type="spellStart"/>
      <w:r w:rsidR="00621282" w:rsidRPr="00955381">
        <w:rPr>
          <w:rFonts w:asciiTheme="minorHAnsi" w:hAnsiTheme="minorHAnsi" w:cs="Arial"/>
          <w:i/>
          <w:iCs/>
          <w:color w:val="000000"/>
          <w:sz w:val="20"/>
          <w:szCs w:val="20"/>
        </w:rPr>
        <w:t>world</w:t>
      </w:r>
      <w:proofErr w:type="spellEnd"/>
      <w:r w:rsidR="00621282" w:rsidRPr="00955381">
        <w:rPr>
          <w:rFonts w:asciiTheme="minorHAnsi" w:hAnsiTheme="minorHAnsi" w:cs="Arial"/>
          <w:color w:val="000000"/>
          <w:sz w:val="20"/>
          <w:szCs w:val="20"/>
        </w:rPr>
        <w:t xml:space="preserve"> iz Londona </w:t>
      </w:r>
      <w:r w:rsidRPr="00955381">
        <w:rPr>
          <w:rFonts w:asciiTheme="minorHAnsi" w:hAnsiTheme="minorHAnsi" w:cs="Arial"/>
          <w:color w:val="000000"/>
          <w:sz w:val="20"/>
          <w:szCs w:val="20"/>
        </w:rPr>
        <w:t xml:space="preserve">zaupal </w:t>
      </w:r>
      <w:r w:rsidR="00621282" w:rsidRPr="00955381">
        <w:rPr>
          <w:rFonts w:asciiTheme="minorHAnsi" w:hAnsiTheme="minorHAnsi" w:cs="Arial"/>
          <w:color w:val="000000"/>
          <w:sz w:val="20"/>
          <w:szCs w:val="20"/>
        </w:rPr>
        <w:t xml:space="preserve">izvajanje za Slovenijo </w:t>
      </w:r>
      <w:r w:rsidR="00621282" w:rsidRPr="00955381">
        <w:rPr>
          <w:rFonts w:asciiTheme="minorHAnsi" w:hAnsiTheme="minorHAnsi" w:cs="Arial"/>
          <w:i/>
          <w:iCs/>
          <w:color w:val="000000"/>
          <w:sz w:val="20"/>
          <w:szCs w:val="20"/>
        </w:rPr>
        <w:t>Društvu Jasa</w:t>
      </w:r>
      <w:r w:rsidR="00621282" w:rsidRPr="00955381">
        <w:rPr>
          <w:rFonts w:asciiTheme="minorHAnsi" w:hAnsiTheme="minorHAnsi" w:cs="Arial"/>
          <w:color w:val="000000"/>
          <w:sz w:val="20"/>
          <w:szCs w:val="20"/>
        </w:rPr>
        <w:t xml:space="preserve">. </w:t>
      </w:r>
      <w:r w:rsidR="00621282" w:rsidRPr="00E61FE5">
        <w:rPr>
          <w:rFonts w:asciiTheme="minorHAnsi" w:hAnsiTheme="minorHAnsi" w:cs="Arial"/>
          <w:i/>
          <w:color w:val="000000"/>
          <w:sz w:val="20"/>
          <w:szCs w:val="20"/>
        </w:rPr>
        <w:t>Jasa</w:t>
      </w:r>
      <w:r w:rsidR="00621282" w:rsidRPr="00955381">
        <w:rPr>
          <w:rFonts w:asciiTheme="minorHAnsi" w:hAnsiTheme="minorHAnsi" w:cs="Arial"/>
          <w:color w:val="000000"/>
          <w:sz w:val="20"/>
          <w:szCs w:val="20"/>
        </w:rPr>
        <w:t xml:space="preserve"> ga </w:t>
      </w:r>
      <w:r w:rsidRPr="00955381">
        <w:rPr>
          <w:rFonts w:asciiTheme="minorHAnsi" w:hAnsiTheme="minorHAnsi" w:cs="Arial"/>
          <w:color w:val="000000"/>
          <w:sz w:val="20"/>
          <w:szCs w:val="20"/>
        </w:rPr>
        <w:t xml:space="preserve">je </w:t>
      </w:r>
      <w:r w:rsidR="00621282" w:rsidRPr="00955381">
        <w:rPr>
          <w:rFonts w:asciiTheme="minorHAnsi" w:hAnsiTheme="minorHAnsi" w:cs="Arial"/>
          <w:color w:val="000000"/>
          <w:sz w:val="20"/>
          <w:szCs w:val="20"/>
        </w:rPr>
        <w:t>prilagodi</w:t>
      </w:r>
      <w:r w:rsidRPr="00955381">
        <w:rPr>
          <w:rFonts w:asciiTheme="minorHAnsi" w:hAnsiTheme="minorHAnsi" w:cs="Arial"/>
          <w:color w:val="000000"/>
          <w:sz w:val="20"/>
          <w:szCs w:val="20"/>
        </w:rPr>
        <w:t>la</w:t>
      </w:r>
      <w:r w:rsidR="00621282" w:rsidRPr="00955381">
        <w:rPr>
          <w:rFonts w:asciiTheme="minorHAnsi" w:hAnsiTheme="minorHAnsi" w:cs="Arial"/>
          <w:color w:val="000000"/>
          <w:sz w:val="20"/>
          <w:szCs w:val="20"/>
        </w:rPr>
        <w:t xml:space="preserve"> naši stvarnosti in ga izvaja pod nazivom </w:t>
      </w:r>
      <w:r w:rsidR="00621282" w:rsidRPr="00955381">
        <w:rPr>
          <w:rFonts w:asciiTheme="minorHAnsi" w:hAnsiTheme="minorHAnsi" w:cs="Arial"/>
          <w:i/>
          <w:iCs/>
          <w:color w:val="000000"/>
          <w:sz w:val="20"/>
          <w:szCs w:val="20"/>
        </w:rPr>
        <w:t>Kakšno domovino si želim</w:t>
      </w:r>
      <w:r w:rsidR="00621282" w:rsidRPr="00955381">
        <w:rPr>
          <w:rFonts w:asciiTheme="minorHAnsi" w:hAnsiTheme="minorHAnsi" w:cs="Arial"/>
          <w:color w:val="000000"/>
          <w:sz w:val="20"/>
          <w:szCs w:val="20"/>
        </w:rPr>
        <w:t xml:space="preserve"> (v nekaterih primerih pod krajevnim nazivom). </w:t>
      </w:r>
    </w:p>
    <w:p w:rsidR="00621282" w:rsidRPr="00955381" w:rsidRDefault="00621282" w:rsidP="00621282">
      <w:pPr>
        <w:pStyle w:val="Navadensplet"/>
        <w:spacing w:before="0" w:beforeAutospacing="0" w:after="0" w:afterAutospacing="0"/>
        <w:rPr>
          <w:rFonts w:asciiTheme="minorHAnsi" w:hAnsiTheme="minorHAnsi" w:cs="Arial"/>
          <w:color w:val="6AA84F"/>
          <w:sz w:val="20"/>
          <w:szCs w:val="20"/>
        </w:rPr>
      </w:pPr>
    </w:p>
    <w:p w:rsidR="00621282" w:rsidRPr="00955381" w:rsidRDefault="00621282" w:rsidP="00621282">
      <w:pPr>
        <w:pStyle w:val="Navadensplet"/>
        <w:spacing w:before="0" w:beforeAutospacing="0" w:after="0" w:afterAutospacing="0"/>
        <w:jc w:val="both"/>
        <w:rPr>
          <w:rFonts w:asciiTheme="minorHAnsi" w:hAnsiTheme="minorHAnsi" w:cs="Arial"/>
          <w:color w:val="6AA84F"/>
          <w:sz w:val="20"/>
          <w:szCs w:val="20"/>
        </w:rPr>
      </w:pPr>
      <w:r w:rsidRPr="00955381">
        <w:rPr>
          <w:rFonts w:asciiTheme="minorHAnsi" w:hAnsiTheme="minorHAnsi" w:cs="Arial"/>
          <w:color w:val="000000"/>
          <w:sz w:val="20"/>
          <w:szCs w:val="20"/>
        </w:rPr>
        <w:t xml:space="preserve">Namen projekta: Otroke in mladostnike spodbujati h kritiškemu </w:t>
      </w:r>
      <w:proofErr w:type="spellStart"/>
      <w:r w:rsidRPr="00955381">
        <w:rPr>
          <w:rFonts w:asciiTheme="minorHAnsi" w:hAnsiTheme="minorHAnsi" w:cs="Arial"/>
          <w:color w:val="000000"/>
          <w:sz w:val="20"/>
          <w:szCs w:val="20"/>
        </w:rPr>
        <w:t>preizpraševanju</w:t>
      </w:r>
      <w:proofErr w:type="spellEnd"/>
      <w:r w:rsidRPr="00955381">
        <w:rPr>
          <w:rFonts w:asciiTheme="minorHAnsi" w:hAnsiTheme="minorHAnsi" w:cs="Arial"/>
          <w:color w:val="000000"/>
          <w:sz w:val="20"/>
          <w:szCs w:val="20"/>
        </w:rPr>
        <w:t xml:space="preserve"> stvarnosti in jim pomagati, da se razvijejo v tvorne (aktivne) državljane; odločevalce na državni in lokalni ravni spomniti, da si občasno vzamejo »čas za čaj« z »navadnimi« državljani in se neposredno seznanijo z njihovim doživljanjem stvarnosti. </w:t>
      </w:r>
    </w:p>
    <w:p w:rsidR="00621282" w:rsidRPr="00955381" w:rsidRDefault="00621282" w:rsidP="00621282">
      <w:pPr>
        <w:pStyle w:val="Navadensplet"/>
        <w:spacing w:before="0" w:beforeAutospacing="0" w:after="0" w:afterAutospacing="0"/>
        <w:rPr>
          <w:rFonts w:asciiTheme="minorHAnsi" w:hAnsiTheme="minorHAnsi" w:cs="Arial"/>
          <w:color w:val="6AA84F"/>
          <w:sz w:val="20"/>
          <w:szCs w:val="20"/>
        </w:rPr>
      </w:pPr>
    </w:p>
    <w:p w:rsidR="00621282" w:rsidRPr="00955381" w:rsidRDefault="00621282" w:rsidP="00621282">
      <w:pPr>
        <w:pStyle w:val="Navadensplet"/>
        <w:spacing w:before="0" w:beforeAutospacing="0" w:after="0" w:afterAutospacing="0"/>
        <w:jc w:val="both"/>
        <w:rPr>
          <w:rFonts w:asciiTheme="minorHAnsi" w:hAnsiTheme="minorHAnsi" w:cs="Arial"/>
          <w:color w:val="6AA84F"/>
          <w:sz w:val="20"/>
          <w:szCs w:val="20"/>
        </w:rPr>
      </w:pPr>
      <w:r w:rsidRPr="00955381">
        <w:rPr>
          <w:rFonts w:asciiTheme="minorHAnsi" w:hAnsiTheme="minorHAnsi" w:cs="Arial"/>
          <w:color w:val="000000"/>
          <w:sz w:val="20"/>
          <w:szCs w:val="20"/>
        </w:rPr>
        <w:t xml:space="preserve">Izvajanje: Učenci in dijaki </w:t>
      </w:r>
      <w:r w:rsidR="003A6A42" w:rsidRPr="00955381">
        <w:rPr>
          <w:rFonts w:asciiTheme="minorHAnsi" w:hAnsiTheme="minorHAnsi" w:cs="Arial"/>
          <w:color w:val="000000"/>
          <w:sz w:val="20"/>
          <w:szCs w:val="20"/>
        </w:rPr>
        <w:t>osnovnih in srednjih šol</w:t>
      </w:r>
      <w:r w:rsidR="00E61FE5">
        <w:rPr>
          <w:rFonts w:asciiTheme="minorHAnsi" w:hAnsiTheme="minorHAnsi" w:cs="Arial"/>
          <w:color w:val="000000"/>
          <w:sz w:val="20"/>
          <w:szCs w:val="20"/>
        </w:rPr>
        <w:t xml:space="preserve"> na </w:t>
      </w:r>
      <w:r w:rsidR="00604348">
        <w:rPr>
          <w:rFonts w:asciiTheme="minorHAnsi" w:hAnsiTheme="minorHAnsi" w:cs="Arial"/>
          <w:color w:val="000000"/>
          <w:sz w:val="20"/>
          <w:szCs w:val="20"/>
        </w:rPr>
        <w:t xml:space="preserve">bralnem </w:t>
      </w:r>
      <w:r w:rsidR="00E61FE5">
        <w:rPr>
          <w:rFonts w:asciiTheme="minorHAnsi" w:hAnsiTheme="minorHAnsi" w:cs="Arial"/>
          <w:color w:val="000000"/>
          <w:sz w:val="20"/>
          <w:szCs w:val="20"/>
        </w:rPr>
        <w:t>območj</w:t>
      </w:r>
      <w:r w:rsidR="00604348">
        <w:rPr>
          <w:rFonts w:asciiTheme="minorHAnsi" w:hAnsiTheme="minorHAnsi" w:cs="Arial"/>
          <w:color w:val="000000"/>
          <w:sz w:val="20"/>
          <w:szCs w:val="20"/>
        </w:rPr>
        <w:t>u</w:t>
      </w:r>
      <w:r w:rsidR="00E61FE5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604348" w:rsidRPr="00604348">
        <w:rPr>
          <w:rFonts w:asciiTheme="minorHAnsi" w:hAnsiTheme="minorHAnsi" w:cs="Arial"/>
          <w:i/>
          <w:color w:val="000000"/>
          <w:sz w:val="20"/>
          <w:szCs w:val="20"/>
        </w:rPr>
        <w:t>K</w:t>
      </w:r>
      <w:r w:rsidR="00E61FE5" w:rsidRPr="00604348">
        <w:rPr>
          <w:rFonts w:asciiTheme="minorHAnsi" w:hAnsiTheme="minorHAnsi" w:cs="Arial"/>
          <w:i/>
          <w:color w:val="000000"/>
          <w:sz w:val="20"/>
          <w:szCs w:val="20"/>
        </w:rPr>
        <w:t>njižnice Josipa Vošnjaka S</w:t>
      </w:r>
      <w:r w:rsidR="00604348" w:rsidRPr="00604348">
        <w:rPr>
          <w:rFonts w:asciiTheme="minorHAnsi" w:hAnsiTheme="minorHAnsi" w:cs="Arial"/>
          <w:i/>
          <w:color w:val="000000"/>
          <w:sz w:val="20"/>
          <w:szCs w:val="20"/>
        </w:rPr>
        <w:t>l</w:t>
      </w:r>
      <w:r w:rsidR="00E61FE5" w:rsidRPr="00604348">
        <w:rPr>
          <w:rFonts w:asciiTheme="minorHAnsi" w:hAnsiTheme="minorHAnsi" w:cs="Arial"/>
          <w:i/>
          <w:color w:val="000000"/>
          <w:sz w:val="20"/>
          <w:szCs w:val="20"/>
        </w:rPr>
        <w:t>. Bistrica</w:t>
      </w:r>
      <w:r w:rsidR="00E61FE5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Pr="00955381">
        <w:rPr>
          <w:rFonts w:asciiTheme="minorHAnsi" w:hAnsiTheme="minorHAnsi" w:cs="Arial"/>
          <w:color w:val="000000"/>
          <w:sz w:val="20"/>
          <w:szCs w:val="20"/>
        </w:rPr>
        <w:t xml:space="preserve">so brali družbeno-kritiške odlomke iz knjig </w:t>
      </w:r>
      <w:proofErr w:type="spellStart"/>
      <w:r w:rsidRPr="00955381">
        <w:rPr>
          <w:rFonts w:asciiTheme="minorHAnsi" w:hAnsiTheme="minorHAnsi" w:cs="Arial"/>
          <w:i/>
          <w:iCs/>
          <w:color w:val="000000"/>
          <w:sz w:val="20"/>
          <w:szCs w:val="20"/>
        </w:rPr>
        <w:t>Jasine</w:t>
      </w:r>
      <w:proofErr w:type="spellEnd"/>
      <w:r w:rsidRPr="00955381">
        <w:rPr>
          <w:rFonts w:asciiTheme="minorHAnsi" w:hAnsiTheme="minorHAnsi" w:cs="Arial"/>
          <w:color w:val="000000"/>
          <w:sz w:val="20"/>
          <w:szCs w:val="20"/>
        </w:rPr>
        <w:t xml:space="preserve"> zbir</w:t>
      </w:r>
      <w:bookmarkStart w:id="0" w:name="_GoBack"/>
      <w:bookmarkEnd w:id="0"/>
      <w:r w:rsidRPr="00955381">
        <w:rPr>
          <w:rFonts w:asciiTheme="minorHAnsi" w:hAnsiTheme="minorHAnsi" w:cs="Arial"/>
          <w:color w:val="000000"/>
          <w:sz w:val="20"/>
          <w:szCs w:val="20"/>
        </w:rPr>
        <w:t xml:space="preserve">ke </w:t>
      </w:r>
      <w:proofErr w:type="spellStart"/>
      <w:r w:rsidRPr="00955381">
        <w:rPr>
          <w:rFonts w:asciiTheme="minorHAnsi" w:hAnsiTheme="minorHAnsi" w:cs="Arial"/>
          <w:i/>
          <w:iCs/>
          <w:color w:val="000000"/>
          <w:sz w:val="20"/>
          <w:szCs w:val="20"/>
        </w:rPr>
        <w:t>Onežimo</w:t>
      </w:r>
      <w:proofErr w:type="spellEnd"/>
      <w:r w:rsidRPr="00955381">
        <w:rPr>
          <w:rFonts w:asciiTheme="minorHAnsi" w:hAnsiTheme="minorHAnsi" w:cs="Arial"/>
          <w:i/>
          <w:iCs/>
          <w:color w:val="000000"/>
          <w:sz w:val="20"/>
          <w:szCs w:val="20"/>
        </w:rPr>
        <w:t xml:space="preserve"> svet</w:t>
      </w:r>
      <w:r w:rsidRPr="00955381">
        <w:rPr>
          <w:rFonts w:asciiTheme="minorHAnsi" w:hAnsiTheme="minorHAnsi" w:cs="Arial"/>
          <w:color w:val="000000"/>
          <w:sz w:val="20"/>
          <w:szCs w:val="20"/>
        </w:rPr>
        <w:t xml:space="preserve">. Ob poglobljenem branju so premišljali o naši stvarnosti in izražali občutke z besednimi in likovnimi prispevki. </w:t>
      </w:r>
      <w:r w:rsidR="00604348">
        <w:rPr>
          <w:rFonts w:asciiTheme="minorHAnsi" w:hAnsiTheme="minorHAnsi" w:cs="Arial"/>
          <w:color w:val="000000"/>
          <w:sz w:val="20"/>
          <w:szCs w:val="20"/>
        </w:rPr>
        <w:t>In smo dobili svojevrstni opomin k č</w:t>
      </w:r>
      <w:r w:rsidR="002268BB">
        <w:rPr>
          <w:rFonts w:asciiTheme="minorHAnsi" w:hAnsiTheme="minorHAnsi" w:cs="Arial"/>
          <w:color w:val="000000"/>
          <w:sz w:val="20"/>
          <w:szCs w:val="20"/>
        </w:rPr>
        <w:t>uječnosti,</w:t>
      </w:r>
      <w:r w:rsidR="00604348">
        <w:rPr>
          <w:rFonts w:asciiTheme="minorHAnsi" w:hAnsiTheme="minorHAnsi" w:cs="Arial"/>
          <w:color w:val="000000"/>
          <w:sz w:val="20"/>
          <w:szCs w:val="20"/>
        </w:rPr>
        <w:t xml:space="preserve"> pred katerim bomo vsi – posebej tisti, ki močneje oblikujejo našo stvarnost – morali </w:t>
      </w:r>
      <w:proofErr w:type="spellStart"/>
      <w:r w:rsidR="00604348">
        <w:rPr>
          <w:rFonts w:asciiTheme="minorHAnsi" w:hAnsiTheme="minorHAnsi" w:cs="Arial"/>
          <w:color w:val="000000"/>
          <w:sz w:val="20"/>
          <w:szCs w:val="20"/>
        </w:rPr>
        <w:t>preizprašati</w:t>
      </w:r>
      <w:proofErr w:type="spellEnd"/>
      <w:r w:rsidR="00604348">
        <w:rPr>
          <w:rFonts w:asciiTheme="minorHAnsi" w:hAnsiTheme="minorHAnsi" w:cs="Arial"/>
          <w:color w:val="000000"/>
          <w:sz w:val="20"/>
          <w:szCs w:val="20"/>
        </w:rPr>
        <w:t xml:space="preserve"> lastno vest.</w:t>
      </w:r>
    </w:p>
    <w:p w:rsidR="00621282" w:rsidRPr="002268BB" w:rsidRDefault="00604348" w:rsidP="002268BB">
      <w:pPr>
        <w:pStyle w:val="Navadensplet"/>
        <w:spacing w:after="0"/>
        <w:jc w:val="both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 xml:space="preserve">To bo izhodišče za okroglo mizo, na kateri bodo o naši stvarnosti in prihodnosti razpravljali </w:t>
      </w:r>
      <w:r w:rsidR="001F2418" w:rsidRPr="00955381">
        <w:rPr>
          <w:rFonts w:asciiTheme="minorHAnsi" w:hAnsiTheme="minorHAnsi" w:cs="Arial"/>
          <w:color w:val="000000"/>
          <w:sz w:val="20"/>
          <w:szCs w:val="20"/>
        </w:rPr>
        <w:t>župan</w:t>
      </w:r>
      <w:r w:rsidR="001F2418">
        <w:rPr>
          <w:rFonts w:asciiTheme="minorHAnsi" w:hAnsiTheme="minorHAnsi" w:cs="Arial"/>
          <w:color w:val="000000"/>
          <w:sz w:val="20"/>
          <w:szCs w:val="20"/>
        </w:rPr>
        <w:t>i</w:t>
      </w:r>
      <w:r w:rsidR="001F2418" w:rsidRPr="00955381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1F2418" w:rsidRPr="00604348">
        <w:rPr>
          <w:rFonts w:asciiTheme="minorHAnsi" w:hAnsiTheme="minorHAnsi" w:cs="Arial"/>
          <w:color w:val="000000"/>
          <w:sz w:val="20"/>
          <w:szCs w:val="20"/>
        </w:rPr>
        <w:t>občin</w:t>
      </w:r>
      <w:r w:rsidR="001F2418" w:rsidRPr="00604348">
        <w:rPr>
          <w:rFonts w:asciiTheme="minorHAnsi" w:hAnsiTheme="minorHAnsi" w:cs="Arial"/>
          <w:i/>
          <w:color w:val="000000"/>
          <w:sz w:val="20"/>
          <w:szCs w:val="20"/>
        </w:rPr>
        <w:t xml:space="preserve"> </w:t>
      </w:r>
      <w:r w:rsidR="001F2418" w:rsidRPr="001F2418">
        <w:rPr>
          <w:rFonts w:asciiTheme="minorHAnsi" w:hAnsiTheme="minorHAnsi" w:cs="Arial"/>
          <w:color w:val="000000"/>
          <w:sz w:val="20"/>
          <w:szCs w:val="20"/>
        </w:rPr>
        <w:t xml:space="preserve">Sl. Bistrica </w:t>
      </w:r>
      <w:r w:rsidR="001F2418">
        <w:rPr>
          <w:rFonts w:asciiTheme="minorHAnsi" w:hAnsiTheme="minorHAnsi" w:cs="Arial"/>
          <w:color w:val="000000"/>
          <w:sz w:val="20"/>
          <w:szCs w:val="20"/>
        </w:rPr>
        <w:t>dr. Ivan Žagar</w:t>
      </w:r>
      <w:r w:rsidR="001F2418" w:rsidRPr="00B35B13">
        <w:rPr>
          <w:rFonts w:asciiTheme="minorHAnsi" w:hAnsiTheme="minorHAnsi" w:cs="Arial"/>
          <w:color w:val="000000"/>
          <w:sz w:val="20"/>
          <w:szCs w:val="20"/>
        </w:rPr>
        <w:t xml:space="preserve">, </w:t>
      </w:r>
      <w:r w:rsidR="001F2418">
        <w:rPr>
          <w:rFonts w:asciiTheme="minorHAnsi" w:hAnsiTheme="minorHAnsi" w:cs="Arial"/>
          <w:color w:val="000000"/>
          <w:sz w:val="20"/>
          <w:szCs w:val="20"/>
        </w:rPr>
        <w:t xml:space="preserve">Poljčane Stanislav </w:t>
      </w:r>
      <w:r w:rsidR="001F2418" w:rsidRPr="0053357F">
        <w:rPr>
          <w:rFonts w:asciiTheme="minorHAnsi" w:hAnsiTheme="minorHAnsi" w:cs="Arial"/>
          <w:color w:val="000000"/>
          <w:sz w:val="20"/>
          <w:szCs w:val="20"/>
        </w:rPr>
        <w:t>Kovačič</w:t>
      </w:r>
      <w:r w:rsidR="001F2418" w:rsidRPr="00B35B13">
        <w:rPr>
          <w:rFonts w:asciiTheme="minorHAnsi" w:hAnsiTheme="minorHAnsi" w:cs="Arial"/>
          <w:color w:val="000000"/>
          <w:sz w:val="20"/>
          <w:szCs w:val="20"/>
        </w:rPr>
        <w:t>, Makol</w:t>
      </w:r>
      <w:r w:rsidR="001F2418">
        <w:rPr>
          <w:rFonts w:asciiTheme="minorHAnsi" w:hAnsiTheme="minorHAnsi" w:cs="Arial"/>
          <w:color w:val="000000"/>
          <w:sz w:val="20"/>
          <w:szCs w:val="20"/>
        </w:rPr>
        <w:t>e</w:t>
      </w:r>
      <w:r w:rsidR="001F2418" w:rsidRPr="00B35B13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1F2418" w:rsidRPr="0053357F">
        <w:rPr>
          <w:rFonts w:asciiTheme="minorHAnsi" w:hAnsiTheme="minorHAnsi" w:cs="Arial"/>
          <w:color w:val="000000"/>
          <w:sz w:val="20"/>
          <w:szCs w:val="20"/>
        </w:rPr>
        <w:t>Franc Majcen</w:t>
      </w:r>
      <w:r w:rsidR="001F2418" w:rsidRPr="00B35B13">
        <w:rPr>
          <w:rFonts w:asciiTheme="minorHAnsi" w:hAnsiTheme="minorHAnsi" w:cs="Arial"/>
          <w:color w:val="000000"/>
          <w:sz w:val="20"/>
          <w:szCs w:val="20"/>
        </w:rPr>
        <w:t xml:space="preserve">, ter </w:t>
      </w:r>
      <w:r w:rsidR="001F2418">
        <w:rPr>
          <w:rFonts w:asciiTheme="minorHAnsi" w:hAnsiTheme="minorHAnsi" w:cs="Arial"/>
          <w:color w:val="000000"/>
          <w:sz w:val="20"/>
          <w:szCs w:val="20"/>
        </w:rPr>
        <w:t xml:space="preserve">direktor občinske uprave </w:t>
      </w:r>
      <w:r w:rsidR="001F2418" w:rsidRPr="00B35B13">
        <w:rPr>
          <w:rFonts w:asciiTheme="minorHAnsi" w:hAnsiTheme="minorHAnsi" w:cs="Arial"/>
          <w:color w:val="000000"/>
          <w:sz w:val="20"/>
          <w:szCs w:val="20"/>
        </w:rPr>
        <w:t>Oplotnic</w:t>
      </w:r>
      <w:r w:rsidR="001F2418">
        <w:rPr>
          <w:rFonts w:asciiTheme="minorHAnsi" w:hAnsiTheme="minorHAnsi" w:cs="Arial"/>
          <w:color w:val="000000"/>
          <w:sz w:val="20"/>
          <w:szCs w:val="20"/>
        </w:rPr>
        <w:t>a</w:t>
      </w:r>
      <w:r w:rsidR="001F2418" w:rsidRPr="00B35B13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1F2418">
        <w:rPr>
          <w:rFonts w:asciiTheme="minorHAnsi" w:hAnsiTheme="minorHAnsi" w:cs="Arial"/>
          <w:color w:val="000000"/>
          <w:sz w:val="20"/>
          <w:szCs w:val="20"/>
        </w:rPr>
        <w:t>Aleš Hren</w:t>
      </w:r>
      <w:r w:rsidR="001F2418" w:rsidRPr="00955381">
        <w:rPr>
          <w:rFonts w:asciiTheme="minorHAnsi" w:hAnsiTheme="minorHAnsi" w:cs="Arial"/>
          <w:color w:val="000000"/>
          <w:sz w:val="20"/>
          <w:szCs w:val="20"/>
        </w:rPr>
        <w:t xml:space="preserve">, </w:t>
      </w:r>
      <w:r w:rsidR="001F2418">
        <w:rPr>
          <w:rFonts w:asciiTheme="minorHAnsi" w:hAnsiTheme="minorHAnsi" w:cs="Arial"/>
          <w:color w:val="000000"/>
          <w:sz w:val="20"/>
          <w:szCs w:val="20"/>
        </w:rPr>
        <w:t xml:space="preserve">ravnateljica </w:t>
      </w:r>
      <w:r w:rsidR="001F2418" w:rsidRPr="001F2418">
        <w:rPr>
          <w:rFonts w:asciiTheme="minorHAnsi" w:hAnsiTheme="minorHAnsi" w:cs="Arial"/>
          <w:i/>
          <w:color w:val="000000"/>
          <w:sz w:val="20"/>
          <w:szCs w:val="20"/>
        </w:rPr>
        <w:t>Srednje šole Sl. Bistrica</w:t>
      </w:r>
      <w:r w:rsidR="001F2418" w:rsidRPr="00955381">
        <w:rPr>
          <w:rFonts w:asciiTheme="minorHAnsi" w:hAnsiTheme="minorHAnsi" w:cs="Arial"/>
          <w:color w:val="000000"/>
          <w:sz w:val="20"/>
          <w:szCs w:val="20"/>
        </w:rPr>
        <w:t xml:space="preserve"> univ</w:t>
      </w:r>
      <w:r w:rsidR="001F2418">
        <w:rPr>
          <w:rFonts w:asciiTheme="minorHAnsi" w:hAnsiTheme="minorHAnsi" w:cs="Arial"/>
          <w:color w:val="000000"/>
          <w:sz w:val="20"/>
          <w:szCs w:val="20"/>
        </w:rPr>
        <w:t>erzitetna</w:t>
      </w:r>
      <w:r w:rsidR="001F2418" w:rsidRPr="00955381">
        <w:rPr>
          <w:rFonts w:asciiTheme="minorHAnsi" w:hAnsiTheme="minorHAnsi" w:cs="Arial"/>
          <w:color w:val="000000"/>
          <w:sz w:val="20"/>
          <w:szCs w:val="20"/>
        </w:rPr>
        <w:t xml:space="preserve"> soc</w:t>
      </w:r>
      <w:r w:rsidR="001F2418">
        <w:rPr>
          <w:rFonts w:asciiTheme="minorHAnsi" w:hAnsiTheme="minorHAnsi" w:cs="Arial"/>
          <w:color w:val="000000"/>
          <w:sz w:val="20"/>
          <w:szCs w:val="20"/>
        </w:rPr>
        <w:t>iologinja</w:t>
      </w:r>
      <w:r w:rsidR="001F2418" w:rsidRPr="00955381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1F2418">
        <w:rPr>
          <w:rFonts w:asciiTheme="minorHAnsi" w:hAnsiTheme="minorHAnsi" w:cs="Arial"/>
          <w:color w:val="000000"/>
          <w:sz w:val="20"/>
          <w:szCs w:val="20"/>
        </w:rPr>
        <w:t xml:space="preserve">Iva Pučnik </w:t>
      </w:r>
      <w:proofErr w:type="spellStart"/>
      <w:r w:rsidR="001F2418">
        <w:rPr>
          <w:rFonts w:asciiTheme="minorHAnsi" w:hAnsiTheme="minorHAnsi" w:cs="Arial"/>
          <w:color w:val="000000"/>
          <w:sz w:val="20"/>
          <w:szCs w:val="20"/>
        </w:rPr>
        <w:t>Ozimič</w:t>
      </w:r>
      <w:proofErr w:type="spellEnd"/>
      <w:r w:rsidR="001F2418" w:rsidRPr="00955381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1F2418">
        <w:rPr>
          <w:rFonts w:asciiTheme="minorHAnsi" w:hAnsiTheme="minorHAnsi" w:cs="Arial"/>
          <w:color w:val="000000"/>
          <w:sz w:val="20"/>
          <w:szCs w:val="20"/>
        </w:rPr>
        <w:t xml:space="preserve">in </w:t>
      </w:r>
      <w:r w:rsidR="00621282" w:rsidRPr="00955381">
        <w:rPr>
          <w:rFonts w:asciiTheme="minorHAnsi" w:hAnsiTheme="minorHAnsi" w:cs="Arial"/>
          <w:color w:val="000000"/>
          <w:sz w:val="20"/>
          <w:szCs w:val="20"/>
        </w:rPr>
        <w:t xml:space="preserve">predsednica </w:t>
      </w:r>
      <w:r w:rsidR="00621282" w:rsidRPr="00955381">
        <w:rPr>
          <w:rFonts w:asciiTheme="minorHAnsi" w:hAnsiTheme="minorHAnsi" w:cs="Arial"/>
          <w:i/>
          <w:iCs/>
          <w:color w:val="000000"/>
          <w:sz w:val="20"/>
          <w:szCs w:val="20"/>
        </w:rPr>
        <w:t xml:space="preserve">Jase </w:t>
      </w:r>
      <w:r w:rsidR="00621282" w:rsidRPr="00955381">
        <w:rPr>
          <w:rFonts w:asciiTheme="minorHAnsi" w:hAnsiTheme="minorHAnsi" w:cs="Arial"/>
          <w:color w:val="000000"/>
          <w:sz w:val="20"/>
          <w:szCs w:val="20"/>
        </w:rPr>
        <w:t>mag. filozofije Mateja Jamnik.</w:t>
      </w:r>
      <w:r w:rsidR="00B35B13">
        <w:rPr>
          <w:rFonts w:asciiTheme="minorHAnsi" w:hAnsiTheme="minorHAnsi" w:cs="Arial"/>
          <w:color w:val="000000"/>
          <w:sz w:val="20"/>
          <w:szCs w:val="20"/>
        </w:rPr>
        <w:t xml:space="preserve"> Z</w:t>
      </w:r>
      <w:r w:rsidR="00621282" w:rsidRPr="00955381">
        <w:rPr>
          <w:rFonts w:asciiTheme="minorHAnsi" w:hAnsiTheme="minorHAnsi" w:cs="Arial"/>
          <w:color w:val="000000"/>
          <w:sz w:val="20"/>
          <w:szCs w:val="20"/>
        </w:rPr>
        <w:t xml:space="preserve"> glasbenim nastopom </w:t>
      </w:r>
      <w:r w:rsidR="003A6A42" w:rsidRPr="00955381">
        <w:rPr>
          <w:rFonts w:asciiTheme="minorHAnsi" w:hAnsiTheme="minorHAnsi" w:cs="Arial"/>
          <w:color w:val="000000"/>
          <w:sz w:val="20"/>
          <w:szCs w:val="20"/>
        </w:rPr>
        <w:t xml:space="preserve">bodo razpravo </w:t>
      </w:r>
      <w:r w:rsidR="00621282" w:rsidRPr="00955381">
        <w:rPr>
          <w:rFonts w:asciiTheme="minorHAnsi" w:hAnsiTheme="minorHAnsi" w:cs="Arial"/>
          <w:color w:val="000000"/>
          <w:sz w:val="20"/>
          <w:szCs w:val="20"/>
        </w:rPr>
        <w:t>požlahtni</w:t>
      </w:r>
      <w:r w:rsidR="003A6A42" w:rsidRPr="00955381">
        <w:rPr>
          <w:rFonts w:asciiTheme="minorHAnsi" w:hAnsiTheme="minorHAnsi" w:cs="Arial"/>
          <w:color w:val="000000"/>
          <w:sz w:val="20"/>
          <w:szCs w:val="20"/>
        </w:rPr>
        <w:t>li</w:t>
      </w:r>
      <w:r w:rsidR="00621282" w:rsidRPr="00955381">
        <w:rPr>
          <w:rFonts w:asciiTheme="minorHAnsi" w:hAnsiTheme="minorHAnsi" w:cs="Arial"/>
          <w:color w:val="000000"/>
          <w:sz w:val="20"/>
          <w:szCs w:val="20"/>
        </w:rPr>
        <w:t xml:space="preserve"> dijaki </w:t>
      </w:r>
      <w:r>
        <w:rPr>
          <w:rFonts w:asciiTheme="minorHAnsi" w:hAnsiTheme="minorHAnsi" w:cs="Arial"/>
          <w:i/>
          <w:iCs/>
          <w:color w:val="000000"/>
          <w:sz w:val="20"/>
          <w:szCs w:val="20"/>
        </w:rPr>
        <w:t>S</w:t>
      </w:r>
      <w:r w:rsidR="001F2418">
        <w:rPr>
          <w:rFonts w:asciiTheme="minorHAnsi" w:hAnsiTheme="minorHAnsi" w:cs="Arial"/>
          <w:i/>
          <w:iCs/>
          <w:color w:val="000000"/>
          <w:sz w:val="20"/>
          <w:szCs w:val="20"/>
        </w:rPr>
        <w:t>red</w:t>
      </w:r>
      <w:r>
        <w:rPr>
          <w:rFonts w:asciiTheme="minorHAnsi" w:hAnsiTheme="minorHAnsi" w:cs="Arial"/>
          <w:i/>
          <w:iCs/>
          <w:color w:val="000000"/>
          <w:sz w:val="20"/>
          <w:szCs w:val="20"/>
        </w:rPr>
        <w:t>nje š</w:t>
      </w:r>
      <w:r w:rsidR="00B35B13">
        <w:rPr>
          <w:rFonts w:asciiTheme="minorHAnsi" w:hAnsiTheme="minorHAnsi" w:cs="Arial"/>
          <w:i/>
          <w:iCs/>
          <w:color w:val="000000"/>
          <w:sz w:val="20"/>
          <w:szCs w:val="20"/>
        </w:rPr>
        <w:t>ole Sl. Bistrica</w:t>
      </w:r>
      <w:r w:rsidR="00621282" w:rsidRPr="00955381">
        <w:rPr>
          <w:rFonts w:asciiTheme="minorHAnsi" w:hAnsiTheme="minorHAnsi" w:cs="Arial"/>
          <w:color w:val="000000"/>
          <w:sz w:val="20"/>
          <w:szCs w:val="20"/>
        </w:rPr>
        <w:t xml:space="preserve">. 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Dogodek bo </w:t>
      </w:r>
      <w:proofErr w:type="spellStart"/>
      <w:r>
        <w:rPr>
          <w:rFonts w:asciiTheme="minorHAnsi" w:hAnsiTheme="minorHAnsi" w:cs="Arial"/>
          <w:color w:val="000000"/>
          <w:sz w:val="20"/>
          <w:szCs w:val="20"/>
        </w:rPr>
        <w:t>uglašala</w:t>
      </w:r>
      <w:proofErr w:type="spellEnd"/>
      <w:r>
        <w:rPr>
          <w:rFonts w:asciiTheme="minorHAnsi" w:hAnsiTheme="minorHAnsi" w:cs="Arial"/>
          <w:color w:val="000000"/>
          <w:sz w:val="20"/>
          <w:szCs w:val="20"/>
        </w:rPr>
        <w:t xml:space="preserve"> filozofinja Vesna Mlakar.</w:t>
      </w:r>
    </w:p>
    <w:p w:rsidR="00FD6CBB" w:rsidRDefault="00621282" w:rsidP="00955381">
      <w:pPr>
        <w:pStyle w:val="Navadensplet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955381">
        <w:rPr>
          <w:rFonts w:asciiTheme="minorHAnsi" w:hAnsiTheme="minorHAnsi" w:cs="Arial"/>
          <w:color w:val="000000"/>
          <w:sz w:val="20"/>
          <w:szCs w:val="20"/>
        </w:rPr>
        <w:t xml:space="preserve">Smisel akcije </w:t>
      </w:r>
      <w:r w:rsidRPr="00955381">
        <w:rPr>
          <w:rFonts w:asciiTheme="minorHAnsi" w:hAnsiTheme="minorHAnsi" w:cs="Arial"/>
          <w:i/>
          <w:iCs/>
          <w:color w:val="000000"/>
          <w:sz w:val="20"/>
          <w:szCs w:val="20"/>
        </w:rPr>
        <w:t>Kakšn</w:t>
      </w:r>
      <w:r w:rsidR="001F2418">
        <w:rPr>
          <w:rFonts w:asciiTheme="minorHAnsi" w:hAnsiTheme="minorHAnsi" w:cs="Arial"/>
          <w:i/>
          <w:iCs/>
          <w:color w:val="000000"/>
          <w:sz w:val="20"/>
          <w:szCs w:val="20"/>
        </w:rPr>
        <w:t>o</w:t>
      </w:r>
      <w:r w:rsidRPr="00955381">
        <w:rPr>
          <w:rFonts w:asciiTheme="minorHAnsi" w:hAnsiTheme="minorHAnsi" w:cs="Arial"/>
          <w:i/>
          <w:iCs/>
          <w:color w:val="000000"/>
          <w:sz w:val="20"/>
          <w:szCs w:val="20"/>
        </w:rPr>
        <w:t xml:space="preserve"> </w:t>
      </w:r>
      <w:r w:rsidR="00B35B13">
        <w:rPr>
          <w:rFonts w:asciiTheme="minorHAnsi" w:hAnsiTheme="minorHAnsi" w:cs="Arial"/>
          <w:i/>
          <w:iCs/>
          <w:color w:val="000000"/>
          <w:sz w:val="20"/>
          <w:szCs w:val="20"/>
        </w:rPr>
        <w:t>domovin</w:t>
      </w:r>
      <w:r w:rsidR="001F2418">
        <w:rPr>
          <w:rFonts w:asciiTheme="minorHAnsi" w:hAnsiTheme="minorHAnsi" w:cs="Arial"/>
          <w:i/>
          <w:iCs/>
          <w:color w:val="000000"/>
          <w:sz w:val="20"/>
          <w:szCs w:val="20"/>
        </w:rPr>
        <w:t>o</w:t>
      </w:r>
      <w:r w:rsidR="00B35B13">
        <w:rPr>
          <w:rFonts w:asciiTheme="minorHAnsi" w:hAnsiTheme="minorHAnsi" w:cs="Arial"/>
          <w:i/>
          <w:iCs/>
          <w:color w:val="000000"/>
          <w:sz w:val="20"/>
          <w:szCs w:val="20"/>
        </w:rPr>
        <w:t xml:space="preserve"> </w:t>
      </w:r>
      <w:r w:rsidRPr="00955381">
        <w:rPr>
          <w:rFonts w:asciiTheme="minorHAnsi" w:hAnsiTheme="minorHAnsi" w:cs="Arial"/>
          <w:i/>
          <w:iCs/>
          <w:color w:val="000000"/>
          <w:sz w:val="20"/>
          <w:szCs w:val="20"/>
        </w:rPr>
        <w:t xml:space="preserve">si </w:t>
      </w:r>
      <w:r w:rsidRPr="00955381">
        <w:rPr>
          <w:rFonts w:asciiTheme="minorHAnsi" w:hAnsiTheme="minorHAnsi" w:cs="Arial"/>
          <w:i/>
          <w:color w:val="000000"/>
          <w:sz w:val="20"/>
          <w:szCs w:val="20"/>
        </w:rPr>
        <w:t>želim</w:t>
      </w:r>
      <w:r w:rsidRPr="00955381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3A6A42" w:rsidRPr="00955381">
        <w:rPr>
          <w:rFonts w:asciiTheme="minorHAnsi" w:hAnsiTheme="minorHAnsi" w:cs="Arial"/>
          <w:color w:val="000000"/>
          <w:sz w:val="20"/>
          <w:szCs w:val="20"/>
        </w:rPr>
        <w:t xml:space="preserve">je </w:t>
      </w:r>
      <w:r w:rsidRPr="00955381">
        <w:rPr>
          <w:rFonts w:asciiTheme="minorHAnsi" w:hAnsiTheme="minorHAnsi" w:cs="Arial"/>
          <w:color w:val="000000"/>
          <w:sz w:val="20"/>
          <w:szCs w:val="20"/>
        </w:rPr>
        <w:t>dodatno pojasni</w:t>
      </w:r>
      <w:r w:rsidR="003A6A42" w:rsidRPr="00955381">
        <w:rPr>
          <w:rFonts w:asciiTheme="minorHAnsi" w:hAnsiTheme="minorHAnsi" w:cs="Arial"/>
          <w:color w:val="000000"/>
          <w:sz w:val="20"/>
          <w:szCs w:val="20"/>
        </w:rPr>
        <w:t>la</w:t>
      </w:r>
      <w:r w:rsidRPr="00955381">
        <w:rPr>
          <w:rFonts w:asciiTheme="minorHAnsi" w:hAnsiTheme="minorHAnsi" w:cs="Arial"/>
          <w:color w:val="000000"/>
          <w:sz w:val="20"/>
          <w:szCs w:val="20"/>
        </w:rPr>
        <w:t xml:space="preserve"> predsednica </w:t>
      </w:r>
      <w:r w:rsidRPr="00955381">
        <w:rPr>
          <w:rFonts w:asciiTheme="minorHAnsi" w:hAnsiTheme="minorHAnsi" w:cs="Arial"/>
          <w:i/>
          <w:iCs/>
          <w:color w:val="000000"/>
          <w:sz w:val="20"/>
          <w:szCs w:val="20"/>
        </w:rPr>
        <w:t>Jase</w:t>
      </w:r>
      <w:r w:rsidRPr="00955381">
        <w:rPr>
          <w:rFonts w:asciiTheme="minorHAnsi" w:hAnsiTheme="minorHAnsi" w:cs="Arial"/>
          <w:color w:val="000000"/>
          <w:sz w:val="20"/>
          <w:szCs w:val="20"/>
        </w:rPr>
        <w:t xml:space="preserve"> mag. Mateja Jamnik: »V stanju, ko so vse igre preigrane, a stvarnost postaja za številne neznosna, je treba iskati nove načine preobrazbe človeka in družbene skupnosti. </w:t>
      </w:r>
      <w:r w:rsidRPr="002268BB">
        <w:rPr>
          <w:rFonts w:asciiTheme="minorHAnsi" w:hAnsiTheme="minorHAnsi" w:cs="Arial"/>
          <w:iCs/>
          <w:color w:val="000000"/>
          <w:sz w:val="20"/>
          <w:szCs w:val="20"/>
        </w:rPr>
        <w:t>Udeležba</w:t>
      </w:r>
      <w:r w:rsidRPr="00955381">
        <w:rPr>
          <w:rFonts w:asciiTheme="minorHAnsi" w:hAnsiTheme="minorHAnsi" w:cs="Arial"/>
          <w:i/>
          <w:iCs/>
          <w:color w:val="000000"/>
          <w:sz w:val="20"/>
          <w:szCs w:val="20"/>
        </w:rPr>
        <w:t xml:space="preserve"> </w:t>
      </w:r>
      <w:r w:rsidRPr="00955381">
        <w:rPr>
          <w:rFonts w:asciiTheme="minorHAnsi" w:hAnsiTheme="minorHAnsi" w:cs="Arial"/>
          <w:color w:val="000000"/>
          <w:sz w:val="20"/>
          <w:szCs w:val="20"/>
        </w:rPr>
        <w:t xml:space="preserve">vseh državljanov v javnem življenju je neka možnost. Za tvorno državljanstvo pa se je treba začeti pripravljati že v otroštvu. Prava knjiga poraja v mladem bralcu potrebo po opazovanju vsega, kar ga obdaja, po </w:t>
      </w:r>
      <w:r w:rsidRPr="002268BB">
        <w:rPr>
          <w:rFonts w:asciiTheme="minorHAnsi" w:hAnsiTheme="minorHAnsi" w:cs="Arial"/>
          <w:iCs/>
          <w:color w:val="000000"/>
          <w:sz w:val="20"/>
          <w:szCs w:val="20"/>
        </w:rPr>
        <w:t>sodelovanju</w:t>
      </w:r>
      <w:r w:rsidRPr="002268BB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Pr="00955381">
        <w:rPr>
          <w:rFonts w:asciiTheme="minorHAnsi" w:hAnsiTheme="minorHAnsi" w:cs="Arial"/>
          <w:color w:val="000000"/>
          <w:sz w:val="20"/>
          <w:szCs w:val="20"/>
        </w:rPr>
        <w:t>v življenju. Ta proces učlovečevanja lahko postane traj</w:t>
      </w:r>
      <w:r w:rsidR="00955381" w:rsidRPr="00955381">
        <w:rPr>
          <w:rFonts w:asciiTheme="minorHAnsi" w:hAnsiTheme="minorHAnsi" w:cs="Arial"/>
          <w:color w:val="000000"/>
          <w:sz w:val="20"/>
          <w:szCs w:val="20"/>
        </w:rPr>
        <w:t>e</w:t>
      </w:r>
      <w:r w:rsidRPr="00955381">
        <w:rPr>
          <w:rFonts w:asciiTheme="minorHAnsi" w:hAnsiTheme="minorHAnsi" w:cs="Arial"/>
          <w:color w:val="000000"/>
          <w:sz w:val="20"/>
          <w:szCs w:val="20"/>
        </w:rPr>
        <w:t>n, s tem pa je zagotovljeno oblikovanje celovite osebnosti. Tudi v tej akciji smo prišli do nekaterih novih spoznanj – zahvaljujoč branju in razpravam z mentorji, so nekateri mladostniki odkrili lastne talente, prej neznana jim hotenja</w:t>
      </w:r>
      <w:r w:rsidR="00955381" w:rsidRPr="00955381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Pr="00955381">
        <w:rPr>
          <w:rFonts w:asciiTheme="minorHAnsi" w:hAnsiTheme="minorHAnsi" w:cs="Arial"/>
          <w:color w:val="000000"/>
          <w:sz w:val="20"/>
          <w:szCs w:val="20"/>
        </w:rPr>
        <w:t xml:space="preserve">... Njihove stvaritve kažejo, da postajajo nemirna vest odraslih, posebej tistih, ki močneje vplivajo na naš vsakdanjik. </w:t>
      </w:r>
      <w:r w:rsidR="00604348">
        <w:rPr>
          <w:rFonts w:asciiTheme="minorHAnsi" w:hAnsiTheme="minorHAnsi" w:cs="Arial"/>
          <w:color w:val="000000"/>
          <w:sz w:val="20"/>
          <w:szCs w:val="20"/>
        </w:rPr>
        <w:t xml:space="preserve">Zato bomo na koncu te akcije strnili hotenja otrok iz vse Slovenije v </w:t>
      </w:r>
      <w:r w:rsidR="00604348" w:rsidRPr="002268BB">
        <w:rPr>
          <w:rFonts w:asciiTheme="minorHAnsi" w:hAnsiTheme="minorHAnsi" w:cs="Arial"/>
          <w:i/>
          <w:color w:val="000000"/>
          <w:sz w:val="20"/>
          <w:szCs w:val="20"/>
        </w:rPr>
        <w:t>Deset dramilnih zapovedi</w:t>
      </w:r>
      <w:r w:rsidR="00604348">
        <w:rPr>
          <w:rFonts w:asciiTheme="minorHAnsi" w:hAnsiTheme="minorHAnsi" w:cs="Arial"/>
          <w:color w:val="000000"/>
          <w:sz w:val="20"/>
          <w:szCs w:val="20"/>
        </w:rPr>
        <w:t xml:space="preserve"> in jih izročili vsem odločevalcem v državi. Ko se</w:t>
      </w:r>
      <w:r w:rsidR="002268BB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604348">
        <w:rPr>
          <w:rFonts w:asciiTheme="minorHAnsi" w:hAnsiTheme="minorHAnsi" w:cs="Arial"/>
          <w:color w:val="000000"/>
          <w:sz w:val="20"/>
          <w:szCs w:val="20"/>
        </w:rPr>
        <w:t xml:space="preserve">bomo odrasli seznanili s sporočili otrok, bomo nekoliko drugače premišljali o bistvu življenja. Upam, da je na ta način </w:t>
      </w:r>
      <w:r w:rsidR="0053357F">
        <w:rPr>
          <w:rFonts w:asciiTheme="minorHAnsi" w:hAnsiTheme="minorHAnsi" w:cs="Arial"/>
          <w:color w:val="000000"/>
          <w:sz w:val="20"/>
          <w:szCs w:val="20"/>
        </w:rPr>
        <w:t>možno zasejati seme upanja.«</w:t>
      </w:r>
    </w:p>
    <w:p w:rsidR="00250972" w:rsidRDefault="00250972" w:rsidP="00955381">
      <w:pPr>
        <w:pStyle w:val="Navadensplet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0"/>
          <w:szCs w:val="20"/>
        </w:rPr>
      </w:pPr>
    </w:p>
    <w:p w:rsidR="00250972" w:rsidRDefault="00250972" w:rsidP="00250972">
      <w:pPr>
        <w:pStyle w:val="Navadensplet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955381">
        <w:rPr>
          <w:rFonts w:asciiTheme="minorHAnsi" w:hAnsiTheme="minorHAnsi" w:cs="Arial"/>
          <w:color w:val="000000"/>
          <w:sz w:val="20"/>
          <w:szCs w:val="20"/>
        </w:rPr>
        <w:t>Spoštovani!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Pr="00955381">
        <w:rPr>
          <w:rFonts w:asciiTheme="minorHAnsi" w:hAnsiTheme="minorHAnsi" w:cs="Arial"/>
          <w:color w:val="000000"/>
          <w:sz w:val="20"/>
          <w:szCs w:val="20"/>
        </w:rPr>
        <w:t>Bodite, prosimo, priča izražanja skrbi in osvetljevanja kažipoti za pravo stran življenja</w:t>
      </w:r>
      <w:r w:rsidR="0053357F">
        <w:rPr>
          <w:rFonts w:asciiTheme="minorHAnsi" w:hAnsiTheme="minorHAnsi" w:cs="Arial"/>
          <w:color w:val="000000"/>
          <w:sz w:val="20"/>
          <w:szCs w:val="20"/>
        </w:rPr>
        <w:t xml:space="preserve"> –</w:t>
      </w:r>
      <w:r w:rsidRPr="00955381">
        <w:rPr>
          <w:rFonts w:asciiTheme="minorHAnsi" w:hAnsiTheme="minorHAnsi" w:cs="Arial"/>
          <w:color w:val="000000"/>
          <w:sz w:val="20"/>
          <w:szCs w:val="20"/>
        </w:rPr>
        <w:t xml:space="preserve"> razširjajte </w:t>
      </w:r>
      <w:r w:rsidR="0053357F" w:rsidRPr="0053357F">
        <w:rPr>
          <w:rFonts w:asciiTheme="minorHAnsi" w:hAnsiTheme="minorHAnsi" w:cs="Arial"/>
          <w:color w:val="000000"/>
          <w:sz w:val="20"/>
          <w:szCs w:val="20"/>
        </w:rPr>
        <w:t>sporočila</w:t>
      </w:r>
      <w:r w:rsidRPr="00955381">
        <w:rPr>
          <w:rFonts w:asciiTheme="minorHAnsi" w:hAnsiTheme="minorHAnsi" w:cs="Arial"/>
          <w:color w:val="000000"/>
          <w:sz w:val="20"/>
          <w:szCs w:val="20"/>
        </w:rPr>
        <w:t xml:space="preserve"> čist</w:t>
      </w:r>
      <w:r w:rsidR="001F2418">
        <w:rPr>
          <w:rFonts w:asciiTheme="minorHAnsi" w:hAnsiTheme="minorHAnsi" w:cs="Arial"/>
          <w:color w:val="000000"/>
          <w:sz w:val="20"/>
          <w:szCs w:val="20"/>
        </w:rPr>
        <w:t>ih</w:t>
      </w:r>
      <w:r w:rsidRPr="00955381">
        <w:rPr>
          <w:rFonts w:asciiTheme="minorHAnsi" w:hAnsiTheme="minorHAnsi" w:cs="Arial"/>
          <w:color w:val="000000"/>
          <w:sz w:val="20"/>
          <w:szCs w:val="20"/>
        </w:rPr>
        <w:t xml:space="preserve"> src bodočih odraslih.</w:t>
      </w:r>
      <w:r w:rsidR="0053357F">
        <w:rPr>
          <w:rFonts w:asciiTheme="minorHAnsi" w:hAnsiTheme="minorHAnsi" w:cs="Arial"/>
          <w:color w:val="000000"/>
          <w:sz w:val="20"/>
          <w:szCs w:val="20"/>
        </w:rPr>
        <w:t xml:space="preserve"> Potrebujemo jih.</w:t>
      </w:r>
    </w:p>
    <w:p w:rsidR="002268BB" w:rsidRDefault="002268BB" w:rsidP="00250972">
      <w:pPr>
        <w:pStyle w:val="Navadensplet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0"/>
          <w:szCs w:val="20"/>
        </w:rPr>
      </w:pPr>
    </w:p>
    <w:p w:rsidR="002268BB" w:rsidRDefault="002268BB" w:rsidP="00250972">
      <w:pPr>
        <w:pStyle w:val="Navadensplet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0"/>
          <w:szCs w:val="20"/>
        </w:rPr>
      </w:pPr>
    </w:p>
    <w:p w:rsidR="002268BB" w:rsidRDefault="002268BB" w:rsidP="00DA79BC">
      <w:pPr>
        <w:pStyle w:val="Navadensplet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ab/>
      </w:r>
      <w:r>
        <w:rPr>
          <w:rFonts w:asciiTheme="minorHAnsi" w:hAnsiTheme="minorHAnsi" w:cs="Arial"/>
          <w:color w:val="000000"/>
          <w:sz w:val="20"/>
          <w:szCs w:val="20"/>
        </w:rPr>
        <w:tab/>
      </w:r>
      <w:r>
        <w:rPr>
          <w:rFonts w:asciiTheme="minorHAnsi" w:hAnsiTheme="minorHAnsi" w:cs="Arial"/>
          <w:color w:val="000000"/>
          <w:sz w:val="20"/>
          <w:szCs w:val="20"/>
        </w:rPr>
        <w:tab/>
      </w:r>
      <w:r>
        <w:rPr>
          <w:rFonts w:asciiTheme="minorHAnsi" w:hAnsiTheme="minorHAnsi" w:cs="Arial"/>
          <w:color w:val="000000"/>
          <w:sz w:val="20"/>
          <w:szCs w:val="20"/>
        </w:rPr>
        <w:tab/>
      </w:r>
      <w:r>
        <w:rPr>
          <w:rFonts w:asciiTheme="minorHAnsi" w:hAnsiTheme="minorHAnsi" w:cs="Arial"/>
          <w:color w:val="000000"/>
          <w:sz w:val="20"/>
          <w:szCs w:val="20"/>
        </w:rPr>
        <w:tab/>
      </w:r>
      <w:r>
        <w:rPr>
          <w:rFonts w:asciiTheme="minorHAnsi" w:hAnsiTheme="minorHAnsi" w:cs="Arial"/>
          <w:color w:val="000000"/>
          <w:sz w:val="20"/>
          <w:szCs w:val="20"/>
        </w:rPr>
        <w:tab/>
      </w:r>
      <w:r w:rsidR="00DA79BC">
        <w:rPr>
          <w:rFonts w:asciiTheme="minorHAnsi" w:hAnsiTheme="minorHAnsi" w:cs="Arial"/>
          <w:color w:val="000000"/>
          <w:sz w:val="20"/>
          <w:szCs w:val="20"/>
        </w:rPr>
        <w:tab/>
      </w:r>
      <w:r w:rsidR="00DA79BC">
        <w:rPr>
          <w:rFonts w:asciiTheme="minorHAnsi" w:hAnsiTheme="minorHAnsi" w:cs="Arial"/>
          <w:color w:val="000000"/>
          <w:sz w:val="20"/>
          <w:szCs w:val="20"/>
        </w:rPr>
        <w:tab/>
      </w:r>
      <w:r w:rsidR="00DA79BC">
        <w:rPr>
          <w:rFonts w:asciiTheme="minorHAnsi" w:hAnsiTheme="minorHAnsi" w:cs="Arial"/>
          <w:color w:val="000000"/>
          <w:sz w:val="20"/>
          <w:szCs w:val="20"/>
        </w:rPr>
        <w:tab/>
      </w:r>
      <w:r w:rsidR="00DA79BC">
        <w:rPr>
          <w:rFonts w:asciiTheme="minorHAnsi" w:hAnsiTheme="minorHAnsi" w:cs="Arial"/>
          <w:color w:val="000000"/>
          <w:sz w:val="20"/>
          <w:szCs w:val="20"/>
        </w:rPr>
        <w:tab/>
        <w:t xml:space="preserve"> 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za </w:t>
      </w:r>
      <w:r w:rsidRPr="002268BB">
        <w:rPr>
          <w:rFonts w:asciiTheme="minorHAnsi" w:hAnsiTheme="minorHAnsi" w:cs="Arial"/>
          <w:i/>
          <w:color w:val="000000"/>
          <w:sz w:val="20"/>
          <w:szCs w:val="20"/>
        </w:rPr>
        <w:t>Društvo Jasa</w:t>
      </w:r>
    </w:p>
    <w:p w:rsidR="002268BB" w:rsidRDefault="002268BB" w:rsidP="00DA79BC">
      <w:pPr>
        <w:pStyle w:val="Navadensplet"/>
        <w:spacing w:before="0" w:beforeAutospacing="0" w:after="0" w:afterAutospacing="0"/>
        <w:jc w:val="right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ab/>
      </w:r>
      <w:r>
        <w:rPr>
          <w:rFonts w:asciiTheme="minorHAnsi" w:hAnsiTheme="minorHAnsi" w:cs="Arial"/>
          <w:color w:val="000000"/>
          <w:sz w:val="20"/>
          <w:szCs w:val="20"/>
        </w:rPr>
        <w:tab/>
      </w:r>
      <w:r>
        <w:rPr>
          <w:rFonts w:asciiTheme="minorHAnsi" w:hAnsiTheme="minorHAnsi" w:cs="Arial"/>
          <w:color w:val="000000"/>
          <w:sz w:val="20"/>
          <w:szCs w:val="20"/>
        </w:rPr>
        <w:tab/>
      </w:r>
      <w:r>
        <w:rPr>
          <w:rFonts w:asciiTheme="minorHAnsi" w:hAnsiTheme="minorHAnsi" w:cs="Arial"/>
          <w:color w:val="000000"/>
          <w:sz w:val="20"/>
          <w:szCs w:val="20"/>
        </w:rPr>
        <w:tab/>
      </w:r>
      <w:r>
        <w:rPr>
          <w:rFonts w:asciiTheme="minorHAnsi" w:hAnsiTheme="minorHAnsi" w:cs="Arial"/>
          <w:color w:val="000000"/>
          <w:sz w:val="20"/>
          <w:szCs w:val="20"/>
        </w:rPr>
        <w:tab/>
      </w:r>
      <w:r>
        <w:rPr>
          <w:rFonts w:asciiTheme="minorHAnsi" w:hAnsiTheme="minorHAnsi" w:cs="Arial"/>
          <w:color w:val="000000"/>
          <w:sz w:val="20"/>
          <w:szCs w:val="20"/>
        </w:rPr>
        <w:tab/>
      </w:r>
      <w:r>
        <w:rPr>
          <w:rFonts w:asciiTheme="minorHAnsi" w:hAnsiTheme="minorHAnsi" w:cs="Arial"/>
          <w:color w:val="000000"/>
          <w:sz w:val="20"/>
          <w:szCs w:val="20"/>
        </w:rPr>
        <w:tab/>
        <w:t xml:space="preserve">mag. Mateja Jamnik </w:t>
      </w:r>
      <w:proofErr w:type="spellStart"/>
      <w:r>
        <w:rPr>
          <w:rFonts w:asciiTheme="minorHAnsi" w:hAnsiTheme="minorHAnsi" w:cs="Arial"/>
          <w:color w:val="000000"/>
          <w:sz w:val="20"/>
          <w:szCs w:val="20"/>
        </w:rPr>
        <w:t>l.r</w:t>
      </w:r>
      <w:proofErr w:type="spellEnd"/>
      <w:r>
        <w:rPr>
          <w:rFonts w:asciiTheme="minorHAnsi" w:hAnsiTheme="minorHAnsi" w:cs="Arial"/>
          <w:color w:val="000000"/>
          <w:sz w:val="20"/>
          <w:szCs w:val="20"/>
        </w:rPr>
        <w:t>.</w:t>
      </w:r>
    </w:p>
    <w:p w:rsidR="00250972" w:rsidRPr="00955381" w:rsidRDefault="00250972" w:rsidP="00955381">
      <w:pPr>
        <w:pStyle w:val="Navadensplet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sectPr w:rsidR="00250972" w:rsidRPr="00955381" w:rsidSect="0053357F"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AC0" w:rsidRDefault="005A0AC0" w:rsidP="0053357F">
      <w:pPr>
        <w:spacing w:after="0" w:line="240" w:lineRule="auto"/>
      </w:pPr>
      <w:r>
        <w:separator/>
      </w:r>
    </w:p>
  </w:endnote>
  <w:endnote w:type="continuationSeparator" w:id="0">
    <w:p w:rsidR="005A0AC0" w:rsidRDefault="005A0AC0" w:rsidP="00533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AC0" w:rsidRDefault="005A0AC0" w:rsidP="0053357F">
      <w:pPr>
        <w:spacing w:after="0" w:line="240" w:lineRule="auto"/>
      </w:pPr>
      <w:r>
        <w:separator/>
      </w:r>
    </w:p>
  </w:footnote>
  <w:footnote w:type="continuationSeparator" w:id="0">
    <w:p w:rsidR="005A0AC0" w:rsidRDefault="005A0AC0" w:rsidP="00533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282"/>
    <w:rsid w:val="001F2418"/>
    <w:rsid w:val="002268BB"/>
    <w:rsid w:val="00250972"/>
    <w:rsid w:val="0029600D"/>
    <w:rsid w:val="003A6A42"/>
    <w:rsid w:val="004708D7"/>
    <w:rsid w:val="0053357F"/>
    <w:rsid w:val="00592C47"/>
    <w:rsid w:val="005A0AC0"/>
    <w:rsid w:val="00604348"/>
    <w:rsid w:val="00621282"/>
    <w:rsid w:val="007D1354"/>
    <w:rsid w:val="00955381"/>
    <w:rsid w:val="00B35B13"/>
    <w:rsid w:val="00B46433"/>
    <w:rsid w:val="00DA79BC"/>
    <w:rsid w:val="00E61FE5"/>
    <w:rsid w:val="00FD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3FE4FF-FB7A-4C78-8BD3-7B7FB6BE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62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621282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533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357F"/>
  </w:style>
  <w:style w:type="paragraph" w:styleId="Noga">
    <w:name w:val="footer"/>
    <w:basedOn w:val="Navaden"/>
    <w:link w:val="NogaZnak"/>
    <w:uiPriority w:val="99"/>
    <w:unhideWhenUsed/>
    <w:rsid w:val="00533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357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7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7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8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D222B80-1505-44BD-99BC-7EFBDA07B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Racunovodstvo 2</cp:lastModifiedBy>
  <cp:revision>2</cp:revision>
  <cp:lastPrinted>2018-05-01T07:31:00Z</cp:lastPrinted>
  <dcterms:created xsi:type="dcterms:W3CDTF">2018-05-04T08:00:00Z</dcterms:created>
  <dcterms:modified xsi:type="dcterms:W3CDTF">2018-05-04T08:00:00Z</dcterms:modified>
</cp:coreProperties>
</file>