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BF" w:rsidRPr="007E39BF" w:rsidRDefault="007E39BF" w:rsidP="00D36A4E">
      <w:pPr>
        <w:pStyle w:val="Navadensplet"/>
        <w:shd w:val="clear" w:color="auto" w:fill="FFFFFF"/>
        <w:jc w:val="both"/>
        <w:textAlignment w:val="baseline"/>
      </w:pPr>
      <w:r w:rsidRPr="007E39BF">
        <w:t>OBČINA OPLOTNICA PREJELA V BREZPLAČNO UPORABO PRIKAZOVALNIK HITROSTI »VI VOZITE«</w:t>
      </w:r>
    </w:p>
    <w:p w:rsidR="007E39BF" w:rsidRDefault="007E39BF" w:rsidP="00D36A4E">
      <w:pPr>
        <w:pStyle w:val="Navadensplet"/>
        <w:shd w:val="clear" w:color="auto" w:fill="FFFFFF"/>
        <w:jc w:val="both"/>
        <w:textAlignment w:val="baseline"/>
        <w:rPr>
          <w:shd w:val="clear" w:color="auto" w:fill="FFFFFF"/>
        </w:rPr>
      </w:pPr>
      <w:r w:rsidRPr="007E39BF">
        <w:rPr>
          <w:shd w:val="clear" w:color="auto" w:fill="FFFFFF"/>
        </w:rPr>
        <w:t>Agencija za varnost prometa</w:t>
      </w:r>
      <w:r w:rsidRPr="007E39BF">
        <w:rPr>
          <w:shd w:val="clear" w:color="auto" w:fill="FFFFFF"/>
        </w:rPr>
        <w:t xml:space="preserve"> RS</w:t>
      </w:r>
      <w:r w:rsidRPr="007E39BF">
        <w:rPr>
          <w:shd w:val="clear" w:color="auto" w:fill="FFFFFF"/>
        </w:rPr>
        <w:t xml:space="preserve"> je v sodelovanju s podjetjema </w:t>
      </w:r>
      <w:proofErr w:type="spellStart"/>
      <w:r w:rsidRPr="007E39BF">
        <w:rPr>
          <w:shd w:val="clear" w:color="auto" w:fill="FFFFFF"/>
        </w:rPr>
        <w:t>In</w:t>
      </w:r>
      <w:r w:rsidRPr="007E39BF">
        <w:rPr>
          <w:shd w:val="clear" w:color="auto" w:fill="FFFFFF"/>
        </w:rPr>
        <w:t>termatic</w:t>
      </w:r>
      <w:proofErr w:type="spellEnd"/>
      <w:r w:rsidRPr="007E39BF">
        <w:rPr>
          <w:shd w:val="clear" w:color="auto" w:fill="FFFFFF"/>
        </w:rPr>
        <w:t xml:space="preserve"> in </w:t>
      </w:r>
      <w:proofErr w:type="spellStart"/>
      <w:r w:rsidRPr="007E39BF">
        <w:rPr>
          <w:shd w:val="clear" w:color="auto" w:fill="FFFFFF"/>
        </w:rPr>
        <w:t>Sipronika</w:t>
      </w:r>
      <w:proofErr w:type="spellEnd"/>
      <w:r w:rsidRPr="007E39BF">
        <w:rPr>
          <w:shd w:val="clear" w:color="auto" w:fill="FFFFFF"/>
        </w:rPr>
        <w:t xml:space="preserve"> konec leta 2017</w:t>
      </w:r>
      <w:r w:rsidR="008B3D1B">
        <w:rPr>
          <w:shd w:val="clear" w:color="auto" w:fill="FFFFFF"/>
        </w:rPr>
        <w:t xml:space="preserve">, </w:t>
      </w:r>
      <w:r w:rsidRPr="007E39BF">
        <w:rPr>
          <w:shd w:val="clear" w:color="auto" w:fill="FFFFFF"/>
        </w:rPr>
        <w:t xml:space="preserve"> na podlagi javnega poziva podelila prikazovalnike hitrosti »Vi vozite« v brezplačni polletni najem slovenskim občinam. </w:t>
      </w:r>
    </w:p>
    <w:p w:rsidR="007E39BF" w:rsidRPr="007E39BF" w:rsidRDefault="007E39BF" w:rsidP="00D36A4E">
      <w:pPr>
        <w:pStyle w:val="Navadensplet"/>
        <w:shd w:val="clear" w:color="auto" w:fill="FFFFFF"/>
        <w:jc w:val="both"/>
        <w:textAlignment w:val="baseline"/>
      </w:pPr>
      <w:r w:rsidRPr="007E39BF">
        <w:rPr>
          <w:shd w:val="clear" w:color="auto" w:fill="FFFFFF"/>
        </w:rPr>
        <w:t>Z brezplačnim najemom prikazovalnikov hitrosti želijo na agenciji opozoriti vozn</w:t>
      </w:r>
      <w:r>
        <w:rPr>
          <w:shd w:val="clear" w:color="auto" w:fill="FFFFFF"/>
        </w:rPr>
        <w:t xml:space="preserve">ike k strpnejši vožnji in </w:t>
      </w:r>
      <w:r w:rsidRPr="007E39BF">
        <w:rPr>
          <w:shd w:val="clear" w:color="auto" w:fill="FFFFFF"/>
        </w:rPr>
        <w:t xml:space="preserve">prispevati k večji varnosti vseh udeležencev v cestnem prometu. </w:t>
      </w:r>
      <w:r>
        <w:rPr>
          <w:shd w:val="clear" w:color="auto" w:fill="FFFFFF"/>
        </w:rPr>
        <w:t xml:space="preserve">V prikazovalniku hitrosti se </w:t>
      </w:r>
      <w:r w:rsidRPr="007E39BF">
        <w:rPr>
          <w:shd w:val="clear" w:color="auto" w:fill="FFFFFF"/>
        </w:rPr>
        <w:t xml:space="preserve"> zbirajo podatki o izmerjenih hitrostih, na podlagi le-teh </w:t>
      </w:r>
      <w:r>
        <w:rPr>
          <w:shd w:val="clear" w:color="auto" w:fill="FFFFFF"/>
        </w:rPr>
        <w:t xml:space="preserve">se </w:t>
      </w:r>
      <w:r w:rsidRPr="007E39BF">
        <w:rPr>
          <w:shd w:val="clear" w:color="auto" w:fill="FFFFFF"/>
        </w:rPr>
        <w:t>lahko</w:t>
      </w:r>
      <w:r>
        <w:rPr>
          <w:shd w:val="clear" w:color="auto" w:fill="FFFFFF"/>
        </w:rPr>
        <w:t xml:space="preserve"> pripravijo analize ter predlogi</w:t>
      </w:r>
      <w:r w:rsidRPr="007E39BF">
        <w:rPr>
          <w:shd w:val="clear" w:color="auto" w:fill="FFFFFF"/>
        </w:rPr>
        <w:t xml:space="preserve"> za iz</w:t>
      </w:r>
      <w:r>
        <w:rPr>
          <w:shd w:val="clear" w:color="auto" w:fill="FFFFFF"/>
        </w:rPr>
        <w:t xml:space="preserve">vedbo različnih </w:t>
      </w:r>
      <w:r w:rsidRPr="007E39BF">
        <w:rPr>
          <w:shd w:val="clear" w:color="auto" w:fill="FFFFFF"/>
        </w:rPr>
        <w:t xml:space="preserve"> ukrepov na cestah.</w:t>
      </w:r>
    </w:p>
    <w:p w:rsidR="007E39BF" w:rsidRPr="007E39BF" w:rsidRDefault="007E39BF" w:rsidP="00D36A4E">
      <w:pPr>
        <w:pStyle w:val="Navadensplet"/>
        <w:shd w:val="clear" w:color="auto" w:fill="FFFFFF"/>
        <w:jc w:val="both"/>
        <w:textAlignment w:val="baseline"/>
      </w:pPr>
      <w:r w:rsidRPr="007E39BF">
        <w:t xml:space="preserve">Občina Oplotnica  je </w:t>
      </w:r>
      <w:r w:rsidR="00D36A4E">
        <w:t xml:space="preserve"> na javnem razpisu</w:t>
      </w:r>
      <w:r w:rsidRPr="007E39BF">
        <w:t xml:space="preserve"> za namestitev prikazovalnika hitrosti »VI VOZITE«, ki ga je razpisala Javna agenc</w:t>
      </w:r>
      <w:r>
        <w:t>ija RS za varnost prometa</w:t>
      </w:r>
      <w:r w:rsidR="00D36A4E">
        <w:t xml:space="preserve"> bila uspešna </w:t>
      </w:r>
      <w:r w:rsidR="001C5043">
        <w:t>in</w:t>
      </w:r>
      <w:bookmarkStart w:id="0" w:name="_GoBack"/>
      <w:bookmarkEnd w:id="0"/>
      <w:r w:rsidRPr="007E39BF">
        <w:t xml:space="preserve"> v 6 mesečni brezplačni najem </w:t>
      </w:r>
      <w:r w:rsidR="00D36A4E">
        <w:t xml:space="preserve">prejela </w:t>
      </w:r>
      <w:r w:rsidRPr="007E39BF">
        <w:t>prikazovalnik hitrosti »VI VOZITE«, ki je nameščen na Partizanski cesti</w:t>
      </w:r>
      <w:r w:rsidR="00D36A4E">
        <w:t xml:space="preserve"> nasproti Petrola in že deluje</w:t>
      </w:r>
      <w:r w:rsidRPr="007E39BF">
        <w:t xml:space="preserve">. </w:t>
      </w:r>
      <w:r w:rsidR="001C5043">
        <w:t>Prikazovalnik hitrosti bo nameščen od začetka januarja letošnjega leta pa do konca junija in bo voznike opozarjal na prekoračitve dovoljene hitrosti, ki je na tem odseku omejena na 50km/h.</w:t>
      </w:r>
    </w:p>
    <w:p w:rsidR="004500B2" w:rsidRPr="007E39BF" w:rsidRDefault="007E39BF" w:rsidP="001C5043">
      <w:pPr>
        <w:pStyle w:val="Navadensplet"/>
        <w:shd w:val="clear" w:color="auto" w:fill="FFFFFF"/>
        <w:jc w:val="both"/>
        <w:textAlignment w:val="baseline"/>
      </w:pPr>
      <w:r w:rsidRPr="007E39BF">
        <w:rPr>
          <w:shd w:val="clear" w:color="auto" w:fill="FFFFFF"/>
        </w:rPr>
        <w:t>Več o projektu si lahko preberete na spletni strani Javne agencije RS za varnost prometa:</w:t>
      </w:r>
      <w:hyperlink r:id="rId5" w:history="1">
        <w:r w:rsidRPr="007E39BF">
          <w:rPr>
            <w:rStyle w:val="Hiperpovezava"/>
            <w:color w:val="auto"/>
          </w:rPr>
          <w:t>https://www.avp-rs.si/s-prikazovalniki-hitrosti-vecje-varnosti-v-lokalnih-skupnostih/</w:t>
        </w:r>
      </w:hyperlink>
      <w:r w:rsidRPr="007E39BF">
        <w:rPr>
          <w:shd w:val="clear" w:color="auto" w:fill="FFFFFF"/>
        </w:rPr>
        <w:t> </w:t>
      </w:r>
      <w:r w:rsidRPr="007E39BF">
        <w:br/>
      </w:r>
      <w:r w:rsidRPr="007E39BF">
        <w:br/>
      </w:r>
      <w:r w:rsidR="001C5043">
        <w:rPr>
          <w:noProof/>
        </w:rPr>
        <w:drawing>
          <wp:inline distT="0" distB="0" distL="0" distR="0">
            <wp:extent cx="2446020" cy="1907540"/>
            <wp:effectExtent l="0" t="0" r="0" b="0"/>
            <wp:docPr id="1" name="Slika 1" descr="O:\2017\projekt prikazovalnik hitrosti\imagex300x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2017\projekt prikazovalnik hitrosti\imagex300x20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00B2" w:rsidRPr="007E3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23"/>
    <w:rsid w:val="001C5043"/>
    <w:rsid w:val="004500B2"/>
    <w:rsid w:val="007E39BF"/>
    <w:rsid w:val="008B3D1B"/>
    <w:rsid w:val="00D36A4E"/>
    <w:rsid w:val="00FA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7E3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7E39BF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C5043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5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5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7E3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7E39BF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C5043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5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5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8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avp-rs.si/s-prikazovalniki-hitrosti-vecje-varnosti-v-lokalnih-skupnosti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Bojana</cp:lastModifiedBy>
  <cp:revision>4</cp:revision>
  <dcterms:created xsi:type="dcterms:W3CDTF">2018-01-23T08:07:00Z</dcterms:created>
  <dcterms:modified xsi:type="dcterms:W3CDTF">2018-01-23T08:26:00Z</dcterms:modified>
</cp:coreProperties>
</file>