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center"/>
        <w:rPr>
          <w:rStyle w:val="Krepko"/>
          <w:rFonts w:ascii="Arial" w:hAnsi="Arial" w:cs="Arial"/>
          <w:color w:val="666666"/>
          <w:spacing w:val="4"/>
          <w:sz w:val="21"/>
          <w:szCs w:val="21"/>
        </w:rPr>
      </w:pP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center"/>
        <w:rPr>
          <w:rStyle w:val="Krepko"/>
          <w:rFonts w:ascii="Arial" w:hAnsi="Arial" w:cs="Arial"/>
          <w:color w:val="666666"/>
          <w:spacing w:val="4"/>
          <w:sz w:val="21"/>
          <w:szCs w:val="21"/>
        </w:rPr>
      </w:pP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center"/>
        <w:rPr>
          <w:rStyle w:val="Krepko"/>
          <w:rFonts w:ascii="Arial" w:hAnsi="Arial" w:cs="Arial"/>
          <w:color w:val="666666"/>
          <w:spacing w:val="4"/>
          <w:sz w:val="21"/>
          <w:szCs w:val="21"/>
        </w:rPr>
      </w:pPr>
      <w:r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Cerje prejemnik znaka </w:t>
      </w:r>
      <w:proofErr w:type="spellStart"/>
      <w:r w:rsidR="0014148F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G</w:t>
      </w:r>
      <w:r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reen</w:t>
      </w:r>
      <w:proofErr w:type="spellEnd"/>
      <w:r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 w:rsidR="0014148F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A</w:t>
      </w:r>
      <w:r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traction</w:t>
      </w:r>
      <w:proofErr w:type="spellEnd"/>
    </w:p>
    <w:p w:rsidR="004F190C" w:rsidRP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rPr>
          <w:rFonts w:ascii="Arial" w:hAnsi="Arial" w:cs="Arial"/>
          <w:b/>
          <w:i/>
          <w:color w:val="666666"/>
          <w:spacing w:val="4"/>
          <w:sz w:val="21"/>
          <w:szCs w:val="21"/>
        </w:rPr>
      </w:pPr>
      <w:r w:rsidRPr="004F190C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Pomnik miru na Cerju je po prejemu okoljskega certifik</w:t>
      </w:r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 xml:space="preserve">ata </w:t>
      </w:r>
      <w:proofErr w:type="spellStart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Green</w:t>
      </w:r>
      <w:proofErr w:type="spellEnd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 xml:space="preserve"> </w:t>
      </w:r>
      <w:proofErr w:type="spellStart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Key</w:t>
      </w:r>
      <w:proofErr w:type="spellEnd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 xml:space="preserve"> prejel tudi znak </w:t>
      </w:r>
      <w:proofErr w:type="spellStart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Green</w:t>
      </w:r>
      <w:proofErr w:type="spellEnd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 xml:space="preserve"> </w:t>
      </w:r>
      <w:proofErr w:type="spellStart"/>
      <w:r w:rsidR="0014148F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A</w:t>
      </w:r>
      <w:r w:rsidRPr="004F190C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ttraction</w:t>
      </w:r>
      <w:proofErr w:type="spellEnd"/>
      <w:r w:rsidRPr="004F190C"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, ki ga podeljuje Slovenska turistična organizacija v okviru Zelene sheme slovenskega turizma</w:t>
      </w:r>
      <w:r>
        <w:rPr>
          <w:rStyle w:val="Krepko"/>
          <w:rFonts w:ascii="Arial" w:hAnsi="Arial" w:cs="Arial"/>
          <w:b w:val="0"/>
          <w:i/>
          <w:color w:val="666666"/>
          <w:spacing w:val="4"/>
          <w:sz w:val="21"/>
          <w:szCs w:val="21"/>
        </w:rPr>
        <w:t>.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b/>
          <w:bCs/>
          <w:color w:val="666666"/>
          <w:spacing w:val="4"/>
          <w:sz w:val="21"/>
          <w:szCs w:val="21"/>
        </w:rPr>
        <w:t> 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</w:pPr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Z okoljsko </w:t>
      </w:r>
      <w:proofErr w:type="spellStart"/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certifikacijo</w:t>
      </w:r>
      <w:proofErr w:type="spellEnd"/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največje in najbolj obiskane znamenitosti v </w:t>
      </w:r>
      <w:proofErr w:type="spellStart"/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destinaciji</w:t>
      </w:r>
      <w:proofErr w:type="spellEnd"/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Miren Kras izpolnjujemo zeleno vizijo in strategijo trajnostnega razvoja ter nadgrajujemo okoljska prizadevanja vseh deležnikov, kar nas že dve leti zapored uvršča med okolju in družbi najbolj prijazne turistične </w:t>
      </w:r>
      <w:proofErr w:type="spellStart"/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destinacije</w:t>
      </w:r>
      <w:proofErr w:type="spellEnd"/>
      <w:r w:rsidRPr="004F190C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na svetu.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</w:pPr>
    </w:p>
    <w:p w:rsidR="004F190C" w:rsidRPr="004F190C" w:rsidRDefault="001A23B4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/>
          <w:color w:val="666666"/>
          <w:spacing w:val="4"/>
          <w:sz w:val="21"/>
          <w:szCs w:val="21"/>
        </w:rPr>
      </w:pPr>
      <w:proofErr w:type="spellStart"/>
      <w:r>
        <w:rPr>
          <w:rFonts w:ascii="Arial" w:hAnsi="Arial" w:cs="Arial"/>
          <w:b/>
          <w:color w:val="666666"/>
          <w:spacing w:val="4"/>
          <w:sz w:val="21"/>
          <w:szCs w:val="21"/>
        </w:rPr>
        <w:t>Destinacija</w:t>
      </w:r>
      <w:proofErr w:type="spellEnd"/>
      <w:r>
        <w:rPr>
          <w:rFonts w:ascii="Arial" w:hAnsi="Arial" w:cs="Arial"/>
          <w:b/>
          <w:color w:val="666666"/>
          <w:spacing w:val="4"/>
          <w:sz w:val="21"/>
          <w:szCs w:val="21"/>
        </w:rPr>
        <w:t xml:space="preserve"> Miren Kras prejemnica številnih »zelenih« znakov 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 xml:space="preserve">V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destinaciji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Miren Kras zeleno politiko razumemo kot najpomembnejšo smernico dolgoročnega trajnostnega razvoja, h kateremu smo se zavezali ob vstopu v Zeleno shemo Slovenskega turizma v začetku leta 2018. Za prizadevanja na področju uvajanja trajnostnih praks, med katerimi velja izpostaviti pospeševanje e-mobilnosti, izobraževanje najmlajših za okoljsko odgovorno ravnanje z uporabo maskot, spodbujanje ponudnikov turističnih storitev za okoljsko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certifikacijo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, sprejem občinskega odloka o prepovedi uporabe plastike na javnih prireditvah, vzpostavitev trajnostnega turističnega produkta Drevo za Cerje, spodbujanje obiskovalcev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destinacije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k okoljsko odgovornemu ravnanju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...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>,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 smo bili leta 2019 nagrajeni z znakom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Slovenia</w:t>
      </w:r>
      <w:proofErr w:type="spellEnd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</w:t>
      </w:r>
      <w:proofErr w:type="spellStart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Green</w:t>
      </w:r>
      <w:proofErr w:type="spellEnd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</w:t>
      </w:r>
      <w:proofErr w:type="spellStart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Destination</w:t>
      </w:r>
      <w:proofErr w:type="spellEnd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</w:t>
      </w:r>
      <w:r w:rsidR="001A23B4"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– </w:t>
      </w:r>
      <w:proofErr w:type="spellStart"/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gold</w:t>
      </w:r>
      <w:proofErr w:type="spellEnd"/>
      <w:r w:rsidR="001A23B4">
        <w:rPr>
          <w:rFonts w:ascii="Arial" w:hAnsi="Arial" w:cs="Arial"/>
          <w:color w:val="666666"/>
          <w:spacing w:val="4"/>
          <w:sz w:val="21"/>
          <w:szCs w:val="21"/>
        </w:rPr>
        <w:t>. N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a mednarodnih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Green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Destinations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dnevih 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smo bili 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doslej 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>dvakrat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 zapored uvrščeni med</w:t>
      </w:r>
      <w:r w:rsidR="0014148F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1A23B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TOP 100</w:t>
      </w:r>
      <w:r w:rsidR="0014148F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najbolj trajnostnih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destinacij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na svetu, leta 2020 smo prejeli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lovoriko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>B</w:t>
      </w:r>
      <w:r w:rsidR="001A23B4"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>est</w:t>
      </w:r>
      <w:proofErr w:type="spellEnd"/>
      <w:r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 xml:space="preserve"> </w:t>
      </w:r>
      <w:proofErr w:type="spellStart"/>
      <w:r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>of</w:t>
      </w:r>
      <w:proofErr w:type="spellEnd"/>
      <w:r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 xml:space="preserve"> </w:t>
      </w:r>
      <w:proofErr w:type="spellStart"/>
      <w:r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>E</w:t>
      </w:r>
      <w:r w:rsidR="001A23B4"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>urope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>,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projekt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1A23B4">
        <w:rPr>
          <w:rFonts w:ascii="Arial" w:hAnsi="Arial" w:cs="Arial"/>
          <w:bCs/>
          <w:color w:val="666666"/>
          <w:spacing w:val="4"/>
          <w:sz w:val="21"/>
          <w:szCs w:val="21"/>
        </w:rPr>
        <w:t>Drevo za Cerje</w:t>
      </w:r>
      <w:r w:rsidR="001A23B4">
        <w:rPr>
          <w:rFonts w:ascii="Arial" w:hAnsi="Arial" w:cs="Arial"/>
          <w:bCs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je bil letos uvrščen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med TOP 6 primerov</w:t>
      </w:r>
      <w:r w:rsidR="001A23B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najboljših zelenih praks na svetu v kategoriji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Earth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>.</w:t>
      </w:r>
    </w:p>
    <w:p w:rsidR="009C3E81" w:rsidRDefault="009C3E81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</w:p>
    <w:p w:rsidR="009C3E81" w:rsidRPr="009C3E81" w:rsidRDefault="009C3E81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/>
          <w:color w:val="666666"/>
          <w:spacing w:val="4"/>
          <w:sz w:val="21"/>
          <w:szCs w:val="21"/>
        </w:rPr>
      </w:pPr>
      <w:r w:rsidRPr="009C3E81">
        <w:rPr>
          <w:rFonts w:ascii="Arial" w:hAnsi="Arial" w:cs="Arial"/>
          <w:b/>
          <w:color w:val="666666"/>
          <w:spacing w:val="4"/>
          <w:sz w:val="21"/>
          <w:szCs w:val="21"/>
        </w:rPr>
        <w:t>Zeleni ključ (</w:t>
      </w:r>
      <w:proofErr w:type="spellStart"/>
      <w:r w:rsidRPr="009C3E81">
        <w:rPr>
          <w:rFonts w:ascii="Arial" w:hAnsi="Arial" w:cs="Arial"/>
          <w:b/>
          <w:color w:val="666666"/>
          <w:spacing w:val="4"/>
          <w:sz w:val="21"/>
          <w:szCs w:val="21"/>
        </w:rPr>
        <w:t>Green</w:t>
      </w:r>
      <w:proofErr w:type="spellEnd"/>
      <w:r w:rsidRPr="009C3E81">
        <w:rPr>
          <w:rFonts w:ascii="Arial" w:hAnsi="Arial" w:cs="Arial"/>
          <w:b/>
          <w:color w:val="666666"/>
          <w:spacing w:val="4"/>
          <w:sz w:val="21"/>
          <w:szCs w:val="21"/>
        </w:rPr>
        <w:t xml:space="preserve"> </w:t>
      </w:r>
      <w:proofErr w:type="spellStart"/>
      <w:r w:rsidRPr="009C3E81">
        <w:rPr>
          <w:rFonts w:ascii="Arial" w:hAnsi="Arial" w:cs="Arial"/>
          <w:b/>
          <w:color w:val="666666"/>
          <w:spacing w:val="4"/>
          <w:sz w:val="21"/>
          <w:szCs w:val="21"/>
        </w:rPr>
        <w:t>key</w:t>
      </w:r>
      <w:proofErr w:type="spellEnd"/>
      <w:r w:rsidRPr="009C3E81">
        <w:rPr>
          <w:rFonts w:ascii="Arial" w:hAnsi="Arial" w:cs="Arial"/>
          <w:b/>
          <w:color w:val="666666"/>
          <w:spacing w:val="4"/>
          <w:sz w:val="21"/>
          <w:szCs w:val="21"/>
        </w:rPr>
        <w:t>)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 xml:space="preserve">Letos smo naše trajnostno delovanje v največji znamenitosti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destinacije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Miren Kras, Pomniku 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>miru na Cerju, preverili s kriteriji vodilnega mednarodnega okoljskega standarda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>v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turistični industriji – </w:t>
      </w:r>
      <w:r w:rsidR="009C3E81"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zelenega ključa/</w:t>
      </w:r>
      <w:proofErr w:type="spellStart"/>
      <w:r w:rsidR="009C3E81"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green</w:t>
      </w:r>
      <w:proofErr w:type="spellEnd"/>
      <w:r w:rsidR="009C3E81"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 xml:space="preserve"> </w:t>
      </w:r>
      <w:proofErr w:type="spellStart"/>
      <w:r w:rsidR="009C3E81"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key</w:t>
      </w:r>
      <w:proofErr w:type="spellEnd"/>
      <w:r w:rsidR="0014148F">
        <w:rPr>
          <w:rFonts w:ascii="Arial" w:hAnsi="Arial" w:cs="Arial"/>
          <w:bCs/>
          <w:color w:val="666666"/>
          <w:spacing w:val="4"/>
          <w:sz w:val="21"/>
          <w:szCs w:val="21"/>
        </w:rPr>
        <w:t>.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Na skoraj vseh področjih smo bili ocenjeni z odliko. Posebno pohvalo smo prejeli za načrtno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spremljanje zadovoljstva obiskovalcev Pomnika miru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>, v katerem že drugo leto zapored merimo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zaznavanje trajnostnega delovanja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>, hkrati pa redno zbiramo namige gostov za nadaljnji trajnostni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 razvoj.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>Dobro je bil ocenjen tudi odgovoren pristop na področju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varovanja zdravja</w:t>
      </w:r>
      <w:r w:rsidR="009C3E81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za udeležence konferenčnih in izobraževalnih dogodkov, predhodno pridobljena certifikata Zavoda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–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Kongresnoturističnega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urada Slovenije za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»</w:t>
      </w:r>
      <w:r w:rsidRPr="009C3E81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Organizatorje varnih dogodkov</w:t>
      </w:r>
      <w:r w:rsidRPr="009C3E81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«</w:t>
      </w:r>
      <w:r w:rsidR="009C3E81" w:rsidRPr="009C3E81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>in</w:t>
      </w:r>
      <w:r w:rsidR="009C3E81" w:rsidRP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»</w:t>
      </w:r>
      <w:r w:rsidRPr="0014148F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Varno</w:t>
      </w:r>
      <w:r w:rsidRPr="009C3E81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prizorišče za dogodke</w:t>
      </w:r>
      <w:r w:rsidRPr="009C3E81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>«</w:t>
      </w:r>
      <w:r w:rsidR="0014148F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>ter uvedeni protokol</w:t>
      </w:r>
      <w:r w:rsidR="009C3E81" w:rsidRP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Green</w:t>
      </w:r>
      <w:proofErr w:type="spellEnd"/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&amp;</w:t>
      </w:r>
      <w:proofErr w:type="spellStart"/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Safe</w:t>
      </w:r>
      <w:proofErr w:type="spellEnd"/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 xml:space="preserve"> </w:t>
      </w:r>
      <w:proofErr w:type="spellStart"/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Travel</w:t>
      </w:r>
      <w:proofErr w:type="spellEnd"/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 xml:space="preserve"> standardov</w:t>
      </w:r>
      <w:r w:rsidRPr="009C3E81">
        <w:rPr>
          <w:rFonts w:ascii="Arial" w:hAnsi="Arial" w:cs="Arial"/>
          <w:color w:val="666666"/>
          <w:spacing w:val="4"/>
          <w:sz w:val="21"/>
          <w:szCs w:val="21"/>
        </w:rPr>
        <w:t xml:space="preserve">, ki ga je leta 2020, po nastopu pandemije </w:t>
      </w:r>
      <w:proofErr w:type="spellStart"/>
      <w:r w:rsidRPr="009C3E81">
        <w:rPr>
          <w:rFonts w:ascii="Arial" w:hAnsi="Arial" w:cs="Arial"/>
          <w:color w:val="666666"/>
          <w:spacing w:val="4"/>
          <w:sz w:val="21"/>
          <w:szCs w:val="21"/>
        </w:rPr>
        <w:t>covid</w:t>
      </w:r>
      <w:proofErr w:type="spellEnd"/>
      <w:r w:rsidRPr="009C3E81">
        <w:rPr>
          <w:rFonts w:ascii="Arial" w:hAnsi="Arial" w:cs="Arial"/>
          <w:color w:val="666666"/>
          <w:spacing w:val="4"/>
          <w:sz w:val="21"/>
          <w:szCs w:val="21"/>
        </w:rPr>
        <w:t>-19, izdala Slovenska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 turistična organizacija.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>Končna ocena je pokazala tudi priložnosti za izboljšave, predvsem na področju uporabe čistilnih sredstev in zmanjšanja količine odpadkov. V ta namen smo oblikovali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akcijski načrt</w:t>
      </w:r>
      <w:r>
        <w:rPr>
          <w:rFonts w:ascii="Arial" w:hAnsi="Arial" w:cs="Arial"/>
          <w:b/>
          <w:bCs/>
          <w:color w:val="666666"/>
          <w:spacing w:val="4"/>
          <w:sz w:val="21"/>
          <w:szCs w:val="21"/>
        </w:rPr>
        <w:t xml:space="preserve"> </w:t>
      </w:r>
      <w:r w:rsidRPr="009C3E81">
        <w:rPr>
          <w:rFonts w:ascii="Arial" w:hAnsi="Arial" w:cs="Arial"/>
          <w:bCs/>
          <w:color w:val="666666"/>
          <w:spacing w:val="4"/>
          <w:sz w:val="21"/>
          <w:szCs w:val="21"/>
        </w:rPr>
        <w:t>ukrepov</w:t>
      </w:r>
      <w:r>
        <w:rPr>
          <w:rFonts w:ascii="Arial" w:hAnsi="Arial" w:cs="Arial"/>
          <w:color w:val="666666"/>
          <w:spacing w:val="4"/>
          <w:sz w:val="21"/>
          <w:szCs w:val="21"/>
        </w:rPr>
        <w:t>,</w:t>
      </w:r>
      <w:r w:rsidR="009C3E81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ki jih bomo izvajali v prihodnjem obdobju za dosego postavljenih ciljnih kazalnikov.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 xml:space="preserve">Okolju prijazno delovanje, h kateremu smo se zavezali po vstopu v ZSST in je postalo del našega vsakdana, prinaša merljive rezultate. Zeleno vizijo dosledno spoštujejo vsi zaposleni in naši poslovni partnerji. Prav tako smernicam sledijo tudi ostali deležniki Miren Krasa, s katerimi oblikujemo celostno podobo zelene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destinacije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>, ki ponuja edinstvena trajnostna doživetja. Vse več okoljsko ozaveščenih obiskovalcev to prepoznava in ceni.</w:t>
      </w:r>
    </w:p>
    <w:p w:rsidR="009C3E81" w:rsidRDefault="009C3E81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</w:p>
    <w:p w:rsidR="009C3E81" w:rsidRPr="00F45AD4" w:rsidRDefault="00F45AD4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b/>
          <w:color w:val="666666"/>
          <w:spacing w:val="4"/>
          <w:sz w:val="21"/>
          <w:szCs w:val="21"/>
        </w:rPr>
      </w:pPr>
      <w:r>
        <w:rPr>
          <w:rFonts w:ascii="Arial" w:hAnsi="Arial" w:cs="Arial"/>
          <w:b/>
          <w:color w:val="666666"/>
          <w:spacing w:val="4"/>
          <w:sz w:val="21"/>
          <w:szCs w:val="21"/>
        </w:rPr>
        <w:t xml:space="preserve">Znak </w:t>
      </w:r>
      <w:proofErr w:type="spellStart"/>
      <w:r w:rsidR="0014148F">
        <w:rPr>
          <w:rFonts w:ascii="Arial" w:hAnsi="Arial" w:cs="Arial"/>
          <w:b/>
          <w:color w:val="666666"/>
          <w:spacing w:val="4"/>
          <w:sz w:val="21"/>
          <w:szCs w:val="21"/>
        </w:rPr>
        <w:t>Green</w:t>
      </w:r>
      <w:proofErr w:type="spellEnd"/>
      <w:r w:rsidR="0014148F">
        <w:rPr>
          <w:rFonts w:ascii="Arial" w:hAnsi="Arial" w:cs="Arial"/>
          <w:b/>
          <w:color w:val="666666"/>
          <w:spacing w:val="4"/>
          <w:sz w:val="21"/>
          <w:szCs w:val="21"/>
        </w:rPr>
        <w:t xml:space="preserve"> </w:t>
      </w:r>
      <w:proofErr w:type="spellStart"/>
      <w:r w:rsidR="0014148F">
        <w:rPr>
          <w:rFonts w:ascii="Arial" w:hAnsi="Arial" w:cs="Arial"/>
          <w:b/>
          <w:color w:val="666666"/>
          <w:spacing w:val="4"/>
          <w:sz w:val="21"/>
          <w:szCs w:val="21"/>
        </w:rPr>
        <w:t>A</w:t>
      </w:r>
      <w:r w:rsidR="009C3E81" w:rsidRPr="00F45AD4">
        <w:rPr>
          <w:rFonts w:ascii="Arial" w:hAnsi="Arial" w:cs="Arial"/>
          <w:b/>
          <w:color w:val="666666"/>
          <w:spacing w:val="4"/>
          <w:sz w:val="21"/>
          <w:szCs w:val="21"/>
        </w:rPr>
        <w:t>traction</w:t>
      </w:r>
      <w:proofErr w:type="spellEnd"/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lastRenderedPageBreak/>
        <w:t>Znaka</w:t>
      </w:r>
      <w:r w:rsidR="00F45AD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 w:rsidRPr="00F45AD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Green</w:t>
      </w:r>
      <w:proofErr w:type="spellEnd"/>
      <w:r w:rsidRPr="00F45AD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</w:t>
      </w:r>
      <w:proofErr w:type="spellStart"/>
      <w:r w:rsidRPr="00F45AD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Key</w:t>
      </w:r>
      <w:proofErr w:type="spellEnd"/>
      <w:r w:rsidR="00F45AD4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in</w:t>
      </w:r>
      <w:r w:rsidR="00F45AD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proofErr w:type="spellStart"/>
      <w:r w:rsidR="0014148F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Green</w:t>
      </w:r>
      <w:proofErr w:type="spellEnd"/>
      <w:r w:rsidR="0014148F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 xml:space="preserve"> </w:t>
      </w:r>
      <w:proofErr w:type="spellStart"/>
      <w:r w:rsidR="0014148F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A</w:t>
      </w:r>
      <w:r w:rsidR="00F45AD4" w:rsidRPr="00F45AD4">
        <w:rPr>
          <w:rStyle w:val="Krepko"/>
          <w:rFonts w:ascii="Arial" w:hAnsi="Arial" w:cs="Arial"/>
          <w:b w:val="0"/>
          <w:color w:val="666666"/>
          <w:spacing w:val="4"/>
          <w:sz w:val="21"/>
          <w:szCs w:val="21"/>
        </w:rPr>
        <w:t>ttraction</w:t>
      </w:r>
      <w:proofErr w:type="spellEnd"/>
      <w:r w:rsidR="00F45AD4">
        <w:rPr>
          <w:rStyle w:val="Krepko"/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gostom</w:t>
      </w:r>
      <w:r w:rsidR="00F45AD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zagotavljata, da bodo z obiskom Pomnika tudi sami neposredno pripomogli k varovanju okolja, hkrati pa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destinaciji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Miren Kras prinašata priložnost dodatne promocije</w:t>
      </w:r>
      <w:r w:rsidR="00F45AD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 w:rsidRPr="00F45AD4">
        <w:rPr>
          <w:rFonts w:ascii="Arial" w:hAnsi="Arial" w:cs="Arial"/>
          <w:bCs/>
          <w:color w:val="666666"/>
          <w:spacing w:val="4"/>
          <w:sz w:val="21"/>
          <w:szCs w:val="21"/>
        </w:rPr>
        <w:t>okoljskih vrednot</w:t>
      </w:r>
      <w:r>
        <w:rPr>
          <w:rFonts w:ascii="Arial" w:hAnsi="Arial" w:cs="Arial"/>
          <w:color w:val="666666"/>
          <w:spacing w:val="4"/>
          <w:sz w:val="21"/>
          <w:szCs w:val="21"/>
        </w:rPr>
        <w:t>,</w:t>
      </w:r>
      <w:r w:rsidR="00F45AD4">
        <w:rPr>
          <w:rFonts w:ascii="Arial" w:hAnsi="Arial" w:cs="Arial"/>
          <w:color w:val="666666"/>
          <w:spacing w:val="4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pacing w:val="4"/>
          <w:sz w:val="21"/>
          <w:szCs w:val="21"/>
        </w:rPr>
        <w:t>ki postajajo pomembna konkurenčna prednost.</w:t>
      </w:r>
    </w:p>
    <w:p w:rsidR="00F45AD4" w:rsidRDefault="00F45AD4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>Skrb za okolje je naša primarna odgovornost. Vsak korak, ki ga naredimo za izboljšanje stanja ali preprečitev nadaljnje škode naravi in planetu</w:t>
      </w:r>
      <w:r w:rsidR="00F45AD4">
        <w:rPr>
          <w:rFonts w:ascii="Arial" w:hAnsi="Arial" w:cs="Arial"/>
          <w:color w:val="666666"/>
          <w:spacing w:val="4"/>
          <w:sz w:val="21"/>
          <w:szCs w:val="21"/>
        </w:rPr>
        <w:t>,</w:t>
      </w:r>
      <w:r>
        <w:rPr>
          <w:rFonts w:ascii="Arial" w:hAnsi="Arial" w:cs="Arial"/>
          <w:color w:val="666666"/>
          <w:spacing w:val="4"/>
          <w:sz w:val="21"/>
          <w:szCs w:val="21"/>
        </w:rPr>
        <w:t xml:space="preserve"> je dragocen. Zato je prav in odgovorno, da na vseh področjih redno uvajamo okolju prijazne prakse, ki prispevajo k lokalnim in globalnim trajnostnim rešitvam.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> </w:t>
      </w:r>
    </w:p>
    <w:p w:rsidR="004F190C" w:rsidRDefault="004F190C" w:rsidP="004F190C">
      <w:pPr>
        <w:pStyle w:val="Navadensplet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 xml:space="preserve">mag. </w:t>
      </w:r>
      <w:proofErr w:type="spellStart"/>
      <w:r>
        <w:rPr>
          <w:rFonts w:ascii="Arial" w:hAnsi="Arial" w:cs="Arial"/>
          <w:color w:val="666666"/>
          <w:spacing w:val="4"/>
          <w:sz w:val="21"/>
          <w:szCs w:val="21"/>
        </w:rPr>
        <w:t>Ariana</w:t>
      </w:r>
      <w:proofErr w:type="spellEnd"/>
      <w:r>
        <w:rPr>
          <w:rFonts w:ascii="Arial" w:hAnsi="Arial" w:cs="Arial"/>
          <w:color w:val="666666"/>
          <w:spacing w:val="4"/>
          <w:sz w:val="21"/>
          <w:szCs w:val="21"/>
        </w:rPr>
        <w:t xml:space="preserve"> B. Suhadolnik</w:t>
      </w:r>
    </w:p>
    <w:p w:rsidR="00F45AD4" w:rsidRDefault="00F45AD4" w:rsidP="005504BE">
      <w:pPr>
        <w:pStyle w:val="Navadensplet"/>
        <w:shd w:val="clear" w:color="auto" w:fill="FFFFFF"/>
        <w:tabs>
          <w:tab w:val="left" w:pos="2482"/>
        </w:tabs>
        <w:spacing w:before="0" w:beforeAutospacing="0" w:after="115" w:afterAutospacing="0"/>
        <w:jc w:val="both"/>
        <w:rPr>
          <w:rFonts w:ascii="Arial" w:hAnsi="Arial" w:cs="Arial"/>
          <w:color w:val="666666"/>
          <w:spacing w:val="4"/>
          <w:sz w:val="21"/>
          <w:szCs w:val="21"/>
        </w:rPr>
      </w:pPr>
      <w:r>
        <w:rPr>
          <w:rFonts w:ascii="Arial" w:hAnsi="Arial" w:cs="Arial"/>
          <w:color w:val="666666"/>
          <w:spacing w:val="4"/>
          <w:sz w:val="21"/>
          <w:szCs w:val="21"/>
        </w:rPr>
        <w:t>Foto</w:t>
      </w:r>
      <w:r w:rsidR="00EC72D1">
        <w:rPr>
          <w:rFonts w:ascii="Arial" w:hAnsi="Arial" w:cs="Arial"/>
          <w:color w:val="666666"/>
          <w:spacing w:val="4"/>
          <w:sz w:val="21"/>
          <w:szCs w:val="21"/>
        </w:rPr>
        <w:t>: Ambrož Klančič</w:t>
      </w:r>
      <w:r w:rsidR="005504BE">
        <w:rPr>
          <w:rFonts w:ascii="Arial" w:hAnsi="Arial" w:cs="Arial"/>
          <w:color w:val="666666"/>
          <w:spacing w:val="4"/>
          <w:sz w:val="21"/>
          <w:szCs w:val="21"/>
        </w:rPr>
        <w:tab/>
      </w:r>
    </w:p>
    <w:p w:rsidR="00C81225" w:rsidRDefault="00C81225"/>
    <w:sectPr w:rsidR="00C81225" w:rsidSect="00C8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/>
  <w:defaultTabStop w:val="708"/>
  <w:hyphenationZone w:val="425"/>
  <w:characterSpacingControl w:val="doNotCompress"/>
  <w:compat/>
  <w:rsids>
    <w:rsidRoot w:val="004F190C"/>
    <w:rsid w:val="0014148F"/>
    <w:rsid w:val="001A23B4"/>
    <w:rsid w:val="004D6F1F"/>
    <w:rsid w:val="004F190C"/>
    <w:rsid w:val="005504BE"/>
    <w:rsid w:val="0098607D"/>
    <w:rsid w:val="009C3E81"/>
    <w:rsid w:val="009D68CD"/>
    <w:rsid w:val="00C81225"/>
    <w:rsid w:val="00D00807"/>
    <w:rsid w:val="00EC72D1"/>
    <w:rsid w:val="00ED4ABD"/>
    <w:rsid w:val="00F4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122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F1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F19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561</Words>
  <Characters>3430</Characters>
  <Application>Microsoft Office Word</Application>
  <DocSecurity>0</DocSecurity>
  <Lines>74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6</cp:revision>
  <dcterms:created xsi:type="dcterms:W3CDTF">2021-08-29T19:29:00Z</dcterms:created>
  <dcterms:modified xsi:type="dcterms:W3CDTF">2021-09-04T11:39:00Z</dcterms:modified>
</cp:coreProperties>
</file>