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E9" w:rsidRDefault="002A73E9" w:rsidP="002A73E9">
      <w:pPr>
        <w:spacing w:line="240" w:lineRule="auto"/>
        <w:rPr>
          <w:rFonts w:ascii="Garamond" w:eastAsia="Times New Roman" w:hAnsi="Garamond" w:cs="Times New Roman"/>
          <w:sz w:val="28"/>
          <w:szCs w:val="28"/>
          <w:lang w:eastAsia="sl-SI"/>
        </w:rPr>
      </w:pPr>
      <w:r>
        <w:rPr>
          <w:rFonts w:ascii="Garamond" w:eastAsia="Times New Roman" w:hAnsi="Garamond" w:cs="Times New Roman"/>
          <w:sz w:val="28"/>
          <w:szCs w:val="28"/>
          <w:lang w:eastAsia="sl-SI"/>
        </w:rPr>
        <w:t>SKUPINI PIKAPOLONICE IN NAVIHANČKI VRTNARIMO</w:t>
      </w:r>
    </w:p>
    <w:p w:rsidR="00C119F8" w:rsidRPr="002A73E9" w:rsidRDefault="002A73E9" w:rsidP="002A73E9">
      <w:pPr>
        <w:spacing w:line="240" w:lineRule="auto"/>
        <w:rPr>
          <w:rFonts w:ascii="Garamond" w:hAnsi="Garamond"/>
          <w:sz w:val="28"/>
          <w:szCs w:val="28"/>
        </w:rPr>
      </w:pPr>
      <w:bookmarkStart w:id="0" w:name="_GoBack"/>
      <w:r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V okviru </w:t>
      </w:r>
      <w:proofErr w:type="spellStart"/>
      <w:r>
        <w:rPr>
          <w:rFonts w:ascii="Garamond" w:eastAsia="Times New Roman" w:hAnsi="Garamond" w:cs="Times New Roman"/>
          <w:sz w:val="28"/>
          <w:szCs w:val="28"/>
          <w:lang w:eastAsia="sl-SI"/>
        </w:rPr>
        <w:t>E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>ko</w:t>
      </w:r>
      <w:proofErr w:type="spellEnd"/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 projekta (Semena in vrtovi-Šolska </w:t>
      </w:r>
      <w:proofErr w:type="spellStart"/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>vrtilnica</w:t>
      </w:r>
      <w:proofErr w:type="spellEnd"/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) imamo v ta namen ob igrišču vrtca na razpolago dve gredici. </w:t>
      </w:r>
      <w:r w:rsidRPr="001E7743">
        <w:rPr>
          <w:rFonts w:ascii="Garamond" w:hAnsi="Garamond"/>
          <w:sz w:val="28"/>
          <w:szCs w:val="28"/>
        </w:rPr>
        <w:t xml:space="preserve">V cel proces smo aktivno vključili dve skupini </w:t>
      </w:r>
      <w:r>
        <w:rPr>
          <w:rFonts w:ascii="Garamond" w:hAnsi="Garamond"/>
          <w:sz w:val="28"/>
          <w:szCs w:val="28"/>
        </w:rPr>
        <w:t>otrok vrtca (Navihančki</w:t>
      </w:r>
      <w:r w:rsidRPr="001E7743">
        <w:rPr>
          <w:rFonts w:ascii="Garamond" w:hAnsi="Garamond"/>
          <w:sz w:val="28"/>
          <w:szCs w:val="28"/>
        </w:rPr>
        <w:t xml:space="preserve"> in Pikapolonice). </w:t>
      </w:r>
      <w:r>
        <w:rPr>
          <w:rFonts w:ascii="Garamond" w:hAnsi="Garamond"/>
          <w:sz w:val="28"/>
          <w:szCs w:val="28"/>
        </w:rPr>
        <w:t xml:space="preserve">Otroci so stari 3-5 let.                                                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Zavedamo se, da se je potrebno vračati k naravi, k obdelovanju zemlje in pridelavi hrane na »domačem« vrtu. Tako smo 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dali poudarek temu, da 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otroci preko vseh 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>letnih časov spoznavajo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 dogajanje na vrtu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. </w:t>
      </w:r>
      <w:r>
        <w:rPr>
          <w:rFonts w:ascii="Garamond" w:eastAsia="Times New Roman" w:hAnsi="Garamond" w:cs="Times New Roman"/>
          <w:sz w:val="28"/>
          <w:szCs w:val="28"/>
          <w:lang w:eastAsia="sl-SI"/>
        </w:rPr>
        <w:t>Vsi skupaj p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>ridobivamo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 različne izku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>šnje o delu; seznanjamo se z orodjem za obdelavo, spoznavamo razliko med semenom in sadiko. Spoznavamo</w:t>
      </w:r>
      <w:r w:rsidR="00C119F8" w:rsidRPr="00C119F8">
        <w:rPr>
          <w:rFonts w:ascii="Garamond" w:eastAsia="Times New Roman" w:hAnsi="Garamond" w:cs="Times New Roman"/>
          <w:sz w:val="28"/>
          <w:szCs w:val="28"/>
          <w:lang w:eastAsia="sl-SI"/>
        </w:rPr>
        <w:t>, kaj vse je potrebno, da vrtnine in zelišča zrastejo.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sl-SI"/>
        </w:rPr>
        <w:t xml:space="preserve">   </w:t>
      </w:r>
      <w:r w:rsidR="00C119F8">
        <w:rPr>
          <w:rFonts w:ascii="Garamond" w:eastAsia="Times New Roman" w:hAnsi="Garamond" w:cs="Times New Roman"/>
          <w:sz w:val="28"/>
          <w:szCs w:val="28"/>
          <w:lang w:eastAsia="sl-SI"/>
        </w:rPr>
        <w:t>Veselimo se dosedanjih pridelkov (redkvice, solata, drobnjak, melisa) in tudi pridelkov, ki jih bomo pobirali in uživali ob zaključku letošnjega šolskega leta.</w:t>
      </w:r>
    </w:p>
    <w:bookmarkEnd w:id="0"/>
    <w:p w:rsidR="001E7743" w:rsidRDefault="001E7743" w:rsidP="00051AC0">
      <w:pPr>
        <w:tabs>
          <w:tab w:val="left" w:pos="444"/>
        </w:tabs>
        <w:rPr>
          <w:rFonts w:ascii="Garamond" w:hAnsi="Garamond"/>
          <w:sz w:val="28"/>
          <w:szCs w:val="28"/>
        </w:rPr>
      </w:pPr>
    </w:p>
    <w:p w:rsidR="00051AC0" w:rsidRPr="0045075C" w:rsidRDefault="00051AC0" w:rsidP="00051AC0">
      <w:pPr>
        <w:tabs>
          <w:tab w:val="left" w:pos="444"/>
        </w:tabs>
        <w:rPr>
          <w:rFonts w:ascii="Garamond" w:hAnsi="Garamond"/>
          <w:sz w:val="28"/>
          <w:szCs w:val="28"/>
        </w:rPr>
      </w:pPr>
    </w:p>
    <w:sectPr w:rsidR="00051AC0" w:rsidRPr="0045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69" w:rsidRDefault="002A5B69" w:rsidP="001B5046">
      <w:pPr>
        <w:spacing w:after="0" w:line="240" w:lineRule="auto"/>
      </w:pPr>
      <w:r>
        <w:separator/>
      </w:r>
    </w:p>
  </w:endnote>
  <w:endnote w:type="continuationSeparator" w:id="0">
    <w:p w:rsidR="002A5B69" w:rsidRDefault="002A5B69" w:rsidP="001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69" w:rsidRDefault="002A5B69" w:rsidP="001B5046">
      <w:pPr>
        <w:spacing w:after="0" w:line="240" w:lineRule="auto"/>
      </w:pPr>
      <w:r>
        <w:separator/>
      </w:r>
    </w:p>
  </w:footnote>
  <w:footnote w:type="continuationSeparator" w:id="0">
    <w:p w:rsidR="002A5B69" w:rsidRDefault="002A5B69" w:rsidP="001B5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88"/>
    <w:rsid w:val="00051AC0"/>
    <w:rsid w:val="000D4316"/>
    <w:rsid w:val="001B5046"/>
    <w:rsid w:val="001E7743"/>
    <w:rsid w:val="002A5B69"/>
    <w:rsid w:val="002A73E9"/>
    <w:rsid w:val="00410688"/>
    <w:rsid w:val="00437DAB"/>
    <w:rsid w:val="0045075C"/>
    <w:rsid w:val="0083636C"/>
    <w:rsid w:val="0090702F"/>
    <w:rsid w:val="00A36922"/>
    <w:rsid w:val="00C119F8"/>
    <w:rsid w:val="00D741B8"/>
    <w:rsid w:val="00E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7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B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5046"/>
  </w:style>
  <w:style w:type="paragraph" w:styleId="Noga">
    <w:name w:val="footer"/>
    <w:basedOn w:val="Navaden"/>
    <w:link w:val="NogaZnak"/>
    <w:uiPriority w:val="99"/>
    <w:unhideWhenUsed/>
    <w:rsid w:val="001B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7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B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5046"/>
  </w:style>
  <w:style w:type="paragraph" w:styleId="Noga">
    <w:name w:val="footer"/>
    <w:basedOn w:val="Navaden"/>
    <w:link w:val="NogaZnak"/>
    <w:uiPriority w:val="99"/>
    <w:unhideWhenUsed/>
    <w:rsid w:val="001B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4</cp:revision>
  <cp:lastPrinted>2018-05-21T09:01:00Z</cp:lastPrinted>
  <dcterms:created xsi:type="dcterms:W3CDTF">2018-05-21T10:53:00Z</dcterms:created>
  <dcterms:modified xsi:type="dcterms:W3CDTF">2018-05-21T11:31:00Z</dcterms:modified>
</cp:coreProperties>
</file>