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9C" w:rsidRPr="00671943" w:rsidRDefault="00A95D9C" w:rsidP="00E34A40">
      <w:pPr>
        <w:pStyle w:val="Telobesedila3"/>
        <w:contextualSpacing/>
        <w:jc w:val="left"/>
        <w:rPr>
          <w:rFonts w:ascii="Tahoma" w:hAnsi="Tahoma" w:cs="Tahoma"/>
          <w:sz w:val="22"/>
          <w:szCs w:val="22"/>
        </w:rPr>
      </w:pPr>
      <w:r w:rsidRPr="00671943">
        <w:rPr>
          <w:rFonts w:ascii="Tahoma" w:hAnsi="Tahoma" w:cs="Tahoma"/>
          <w:sz w:val="22"/>
          <w:szCs w:val="22"/>
        </w:rPr>
        <w:t>OBČINA MEDVODE, Cesta komandanta Staneta 12, 1215 Medvode,</w:t>
      </w:r>
      <w:r w:rsidR="00025F42" w:rsidRPr="00671943">
        <w:rPr>
          <w:rFonts w:ascii="Tahoma" w:hAnsi="Tahoma" w:cs="Tahoma"/>
          <w:sz w:val="22"/>
          <w:szCs w:val="22"/>
        </w:rPr>
        <w:br/>
      </w:r>
      <w:r w:rsidRPr="00671943">
        <w:rPr>
          <w:rFonts w:ascii="Tahoma" w:hAnsi="Tahoma" w:cs="Tahoma"/>
          <w:sz w:val="22"/>
          <w:szCs w:val="22"/>
        </w:rPr>
        <w:t>ki j</w:t>
      </w:r>
      <w:r w:rsidR="004034ED" w:rsidRPr="00671943">
        <w:rPr>
          <w:rFonts w:ascii="Tahoma" w:hAnsi="Tahoma" w:cs="Tahoma"/>
          <w:sz w:val="22"/>
          <w:szCs w:val="22"/>
        </w:rPr>
        <w:t xml:space="preserve">o zastopa </w:t>
      </w:r>
      <w:r w:rsidR="0062601C" w:rsidRPr="00671943">
        <w:rPr>
          <w:rFonts w:ascii="Tahoma" w:hAnsi="Tahoma" w:cs="Tahoma"/>
          <w:sz w:val="22"/>
          <w:szCs w:val="22"/>
        </w:rPr>
        <w:t xml:space="preserve">župan </w:t>
      </w:r>
      <w:r w:rsidR="00DC7576" w:rsidRPr="00671943">
        <w:rPr>
          <w:rFonts w:ascii="Tahoma" w:hAnsi="Tahoma" w:cs="Tahoma"/>
          <w:sz w:val="22"/>
          <w:szCs w:val="22"/>
        </w:rPr>
        <w:t>Nejc Smole</w:t>
      </w:r>
      <w:r w:rsidR="0062601C" w:rsidRPr="00671943">
        <w:rPr>
          <w:rFonts w:ascii="Tahoma" w:hAnsi="Tahoma" w:cs="Tahoma"/>
          <w:sz w:val="22"/>
          <w:szCs w:val="22"/>
        </w:rPr>
        <w:t xml:space="preserve">, </w:t>
      </w:r>
      <w:r w:rsidRPr="00671943">
        <w:rPr>
          <w:rFonts w:ascii="Tahoma" w:hAnsi="Tahoma" w:cs="Tahoma"/>
          <w:sz w:val="22"/>
          <w:szCs w:val="22"/>
        </w:rPr>
        <w:t>v nadaljevanju besedila: naročnik,</w:t>
      </w:r>
      <w:r w:rsidR="00025F42" w:rsidRPr="00671943">
        <w:rPr>
          <w:rFonts w:ascii="Tahoma" w:hAnsi="Tahoma" w:cs="Tahoma"/>
          <w:sz w:val="22"/>
          <w:szCs w:val="22"/>
        </w:rPr>
        <w:br/>
      </w:r>
      <w:r w:rsidR="004730FA" w:rsidRPr="000241B9">
        <w:rPr>
          <w:rFonts w:ascii="Tahoma" w:hAnsi="Tahoma" w:cs="Tahoma"/>
          <w:sz w:val="22"/>
          <w:szCs w:val="22"/>
        </w:rPr>
        <w:t>identifikacijska številka za davek na dodano vrednost</w:t>
      </w:r>
      <w:r w:rsidR="004730FA">
        <w:rPr>
          <w:rFonts w:ascii="Tahoma" w:hAnsi="Tahoma" w:cs="Tahoma"/>
          <w:sz w:val="22"/>
          <w:szCs w:val="22"/>
        </w:rPr>
        <w:t>:</w:t>
      </w:r>
      <w:r w:rsidR="004730FA" w:rsidRPr="00671943">
        <w:rPr>
          <w:rFonts w:ascii="Tahoma" w:hAnsi="Tahoma" w:cs="Tahoma"/>
          <w:sz w:val="22"/>
          <w:szCs w:val="22"/>
        </w:rPr>
        <w:t xml:space="preserve"> </w:t>
      </w:r>
      <w:r w:rsidRPr="00671943">
        <w:rPr>
          <w:rFonts w:ascii="Tahoma" w:hAnsi="Tahoma" w:cs="Tahoma"/>
          <w:sz w:val="22"/>
          <w:szCs w:val="22"/>
        </w:rPr>
        <w:t>SI20991517</w:t>
      </w:r>
    </w:p>
    <w:p w:rsidR="00A95D9C" w:rsidRPr="00671943" w:rsidRDefault="00A95D9C" w:rsidP="004730FA">
      <w:pPr>
        <w:tabs>
          <w:tab w:val="left" w:pos="2030"/>
        </w:tabs>
        <w:contextualSpacing/>
        <w:rPr>
          <w:rFonts w:ascii="Tahoma" w:hAnsi="Tahoma" w:cs="Tahoma"/>
          <w:iCs/>
          <w:sz w:val="22"/>
          <w:szCs w:val="22"/>
        </w:rPr>
      </w:pPr>
      <w:r w:rsidRPr="00671943">
        <w:rPr>
          <w:rFonts w:ascii="Tahoma" w:hAnsi="Tahoma" w:cs="Tahoma"/>
          <w:iCs/>
          <w:sz w:val="22"/>
          <w:szCs w:val="22"/>
        </w:rPr>
        <w:t>in</w:t>
      </w:r>
      <w:r w:rsidR="004730FA">
        <w:rPr>
          <w:rFonts w:ascii="Tahoma" w:hAnsi="Tahoma" w:cs="Tahoma"/>
          <w:iCs/>
          <w:sz w:val="22"/>
          <w:szCs w:val="22"/>
        </w:rPr>
        <w:tab/>
      </w:r>
    </w:p>
    <w:p w:rsidR="00025F42" w:rsidRPr="00671943" w:rsidRDefault="007300CF" w:rsidP="00E34A40">
      <w:pPr>
        <w:contextualSpacing/>
        <w:rPr>
          <w:rFonts w:ascii="Tahoma" w:hAnsi="Tahoma" w:cs="Tahoma"/>
          <w:sz w:val="22"/>
          <w:szCs w:val="22"/>
        </w:rPr>
      </w:pPr>
      <w:r w:rsidRPr="00671943">
        <w:rPr>
          <w:rFonts w:ascii="Tahoma" w:hAnsi="Tahoma" w:cs="Tahoma"/>
          <w:sz w:val="22"/>
          <w:szCs w:val="22"/>
        </w:rPr>
        <w:t>______________________</w:t>
      </w:r>
      <w:r w:rsidR="000263CB" w:rsidRPr="00671943">
        <w:rPr>
          <w:rFonts w:ascii="Tahoma" w:hAnsi="Tahoma" w:cs="Tahoma"/>
          <w:sz w:val="22"/>
          <w:szCs w:val="22"/>
        </w:rPr>
        <w:t>(naziv in naslov izvajalca)</w:t>
      </w:r>
      <w:r w:rsidRPr="00671943">
        <w:rPr>
          <w:rFonts w:ascii="Tahoma" w:hAnsi="Tahoma" w:cs="Tahoma"/>
          <w:sz w:val="22"/>
          <w:szCs w:val="22"/>
        </w:rPr>
        <w:t xml:space="preserve">, </w:t>
      </w:r>
      <w:r w:rsidR="00A95D9C" w:rsidRPr="00671943">
        <w:rPr>
          <w:rFonts w:ascii="Tahoma" w:hAnsi="Tahoma" w:cs="Tahoma"/>
          <w:sz w:val="22"/>
          <w:szCs w:val="22"/>
        </w:rPr>
        <w:t>ki ga zastopa</w:t>
      </w:r>
      <w:r w:rsidRPr="00671943">
        <w:rPr>
          <w:rFonts w:ascii="Tahoma" w:hAnsi="Tahoma" w:cs="Tahoma"/>
          <w:sz w:val="22"/>
          <w:szCs w:val="22"/>
        </w:rPr>
        <w:t xml:space="preserve"> ________________</w:t>
      </w:r>
      <w:r w:rsidR="000263CB" w:rsidRPr="00671943">
        <w:rPr>
          <w:rFonts w:ascii="Tahoma" w:hAnsi="Tahoma" w:cs="Tahoma"/>
          <w:sz w:val="22"/>
          <w:szCs w:val="22"/>
        </w:rPr>
        <w:t xml:space="preserve"> (funkcija)</w:t>
      </w:r>
      <w:r w:rsidR="00A95D9C" w:rsidRPr="00671943">
        <w:rPr>
          <w:rFonts w:ascii="Tahoma" w:hAnsi="Tahoma" w:cs="Tahoma"/>
          <w:sz w:val="22"/>
          <w:szCs w:val="22"/>
        </w:rPr>
        <w:t xml:space="preserve"> </w:t>
      </w:r>
      <w:r w:rsidRPr="00671943">
        <w:rPr>
          <w:rFonts w:ascii="Tahoma" w:hAnsi="Tahoma" w:cs="Tahoma"/>
          <w:sz w:val="22"/>
          <w:szCs w:val="22"/>
        </w:rPr>
        <w:t>________________________</w:t>
      </w:r>
      <w:r w:rsidR="000263CB" w:rsidRPr="00671943">
        <w:rPr>
          <w:rFonts w:ascii="Tahoma" w:hAnsi="Tahoma" w:cs="Tahoma"/>
          <w:sz w:val="22"/>
          <w:szCs w:val="22"/>
        </w:rPr>
        <w:t>(ime in priimek)</w:t>
      </w:r>
      <w:r w:rsidR="0062601C" w:rsidRPr="00671943">
        <w:rPr>
          <w:rFonts w:ascii="Tahoma" w:hAnsi="Tahoma" w:cs="Tahoma"/>
          <w:sz w:val="22"/>
          <w:szCs w:val="22"/>
        </w:rPr>
        <w:t xml:space="preserve">, </w:t>
      </w:r>
      <w:r w:rsidR="00A95D9C" w:rsidRPr="00671943">
        <w:rPr>
          <w:rFonts w:ascii="Tahoma" w:hAnsi="Tahoma" w:cs="Tahoma"/>
          <w:sz w:val="22"/>
          <w:szCs w:val="22"/>
        </w:rPr>
        <w:t>v nadaljevanju besedila: izvajalec,</w:t>
      </w:r>
      <w:r w:rsidR="00025F42" w:rsidRPr="00671943">
        <w:rPr>
          <w:rFonts w:ascii="Tahoma" w:hAnsi="Tahoma" w:cs="Tahoma"/>
          <w:sz w:val="22"/>
          <w:szCs w:val="22"/>
        </w:rPr>
        <w:br/>
      </w:r>
      <w:r w:rsidR="000F1127" w:rsidRPr="000241B9">
        <w:rPr>
          <w:rFonts w:ascii="Tahoma" w:hAnsi="Tahoma" w:cs="Tahoma"/>
          <w:sz w:val="22"/>
          <w:szCs w:val="22"/>
        </w:rPr>
        <w:t>identifikacijska številka za davek na dodano vrednost</w:t>
      </w:r>
      <w:r w:rsidR="00A95D9C" w:rsidRPr="00671943">
        <w:rPr>
          <w:rFonts w:ascii="Tahoma" w:hAnsi="Tahoma" w:cs="Tahoma"/>
          <w:sz w:val="22"/>
          <w:szCs w:val="22"/>
        </w:rPr>
        <w:t xml:space="preserve">: </w:t>
      </w:r>
      <w:r w:rsidRPr="00671943">
        <w:rPr>
          <w:rFonts w:ascii="Tahoma" w:hAnsi="Tahoma" w:cs="Tahoma"/>
          <w:sz w:val="22"/>
          <w:szCs w:val="22"/>
        </w:rPr>
        <w:t>____________</w:t>
      </w:r>
    </w:p>
    <w:p w:rsidR="007300CF" w:rsidRPr="00671943" w:rsidRDefault="007300CF" w:rsidP="00E34A40">
      <w:pPr>
        <w:contextualSpacing/>
        <w:rPr>
          <w:rFonts w:ascii="Tahoma" w:hAnsi="Tahoma" w:cs="Tahoma"/>
          <w:iCs/>
          <w:sz w:val="22"/>
          <w:szCs w:val="22"/>
        </w:rPr>
      </w:pPr>
    </w:p>
    <w:p w:rsidR="00A95D9C" w:rsidRPr="00671943" w:rsidRDefault="00A95D9C" w:rsidP="00E34A40">
      <w:pPr>
        <w:contextualSpacing/>
        <w:rPr>
          <w:rFonts w:ascii="Tahoma" w:hAnsi="Tahoma" w:cs="Tahoma"/>
          <w:iCs/>
          <w:sz w:val="22"/>
          <w:szCs w:val="22"/>
        </w:rPr>
      </w:pPr>
      <w:r w:rsidRPr="00671943">
        <w:rPr>
          <w:rFonts w:ascii="Tahoma" w:hAnsi="Tahoma" w:cs="Tahoma"/>
          <w:iCs/>
          <w:sz w:val="22"/>
          <w:szCs w:val="22"/>
        </w:rPr>
        <w:t>skleneta naslednjo</w:t>
      </w:r>
    </w:p>
    <w:p w:rsidR="00E1035E" w:rsidRPr="00671943" w:rsidRDefault="00E1035E" w:rsidP="00E34A40">
      <w:pPr>
        <w:contextualSpacing/>
        <w:rPr>
          <w:rFonts w:ascii="Tahoma" w:hAnsi="Tahoma" w:cs="Tahoma"/>
          <w:iCs/>
          <w:sz w:val="22"/>
          <w:szCs w:val="22"/>
        </w:rPr>
      </w:pPr>
    </w:p>
    <w:p w:rsidR="00E34A40" w:rsidRPr="00671943" w:rsidRDefault="00E34A40" w:rsidP="00E34A40">
      <w:pPr>
        <w:contextualSpacing/>
        <w:rPr>
          <w:rFonts w:ascii="Tahoma" w:hAnsi="Tahoma" w:cs="Tahoma"/>
          <w:iCs/>
          <w:sz w:val="22"/>
          <w:szCs w:val="22"/>
        </w:rPr>
      </w:pPr>
    </w:p>
    <w:p w:rsidR="00A95D9C" w:rsidRPr="00671943" w:rsidRDefault="006E150E" w:rsidP="00E34A40">
      <w:pPr>
        <w:tabs>
          <w:tab w:val="left" w:pos="0"/>
          <w:tab w:val="left" w:pos="993"/>
        </w:tabs>
        <w:contextualSpacing/>
        <w:jc w:val="center"/>
        <w:rPr>
          <w:rFonts w:ascii="Tahoma" w:hAnsi="Tahoma" w:cs="Tahoma"/>
          <w:b/>
          <w:sz w:val="24"/>
          <w:szCs w:val="24"/>
        </w:rPr>
      </w:pPr>
      <w:r w:rsidRPr="00671943">
        <w:rPr>
          <w:rFonts w:ascii="Tahoma" w:hAnsi="Tahoma" w:cs="Tahoma"/>
          <w:b/>
          <w:sz w:val="24"/>
          <w:szCs w:val="24"/>
        </w:rPr>
        <w:t>POGODBO</w:t>
      </w:r>
      <w:r w:rsidR="00025F42" w:rsidRPr="00671943">
        <w:rPr>
          <w:rFonts w:ascii="Tahoma" w:hAnsi="Tahoma" w:cs="Tahoma"/>
          <w:b/>
          <w:sz w:val="24"/>
          <w:szCs w:val="24"/>
        </w:rPr>
        <w:br/>
      </w:r>
      <w:r w:rsidR="00C64B79" w:rsidRPr="00671943">
        <w:rPr>
          <w:rFonts w:ascii="Tahoma" w:hAnsi="Tahoma" w:cs="Tahoma"/>
          <w:b/>
          <w:sz w:val="24"/>
          <w:szCs w:val="24"/>
        </w:rPr>
        <w:t xml:space="preserve">o sofinanciranju kulturnih dejavnosti v letu </w:t>
      </w:r>
      <w:r w:rsidR="00E34A40" w:rsidRPr="00671943">
        <w:rPr>
          <w:rFonts w:ascii="Tahoma" w:hAnsi="Tahoma" w:cs="Tahoma"/>
          <w:b/>
          <w:sz w:val="24"/>
          <w:szCs w:val="24"/>
        </w:rPr>
        <w:t>20</w:t>
      </w:r>
      <w:r w:rsidR="002E5A8B">
        <w:rPr>
          <w:rFonts w:ascii="Tahoma" w:hAnsi="Tahoma" w:cs="Tahoma"/>
          <w:b/>
          <w:sz w:val="24"/>
          <w:szCs w:val="24"/>
        </w:rPr>
        <w:t>22</w:t>
      </w:r>
    </w:p>
    <w:p w:rsidR="00A95D9C" w:rsidRPr="00671943" w:rsidRDefault="00C64B79" w:rsidP="00E34A40">
      <w:pPr>
        <w:contextualSpacing/>
        <w:jc w:val="center"/>
        <w:rPr>
          <w:rFonts w:ascii="Tahoma" w:hAnsi="Tahoma" w:cs="Tahoma"/>
          <w:iCs/>
          <w:sz w:val="22"/>
          <w:szCs w:val="22"/>
        </w:rPr>
      </w:pPr>
      <w:r w:rsidRPr="00671943">
        <w:rPr>
          <w:rFonts w:ascii="Tahoma" w:hAnsi="Tahoma" w:cs="Tahoma"/>
          <w:iCs/>
          <w:sz w:val="22"/>
          <w:szCs w:val="22"/>
        </w:rPr>
        <w:t>š</w:t>
      </w:r>
      <w:r w:rsidR="00A95D9C" w:rsidRPr="00671943">
        <w:rPr>
          <w:rFonts w:ascii="Tahoma" w:hAnsi="Tahoma" w:cs="Tahoma"/>
          <w:iCs/>
          <w:sz w:val="22"/>
          <w:szCs w:val="22"/>
        </w:rPr>
        <w:t xml:space="preserve">tevilka </w:t>
      </w:r>
      <w:r w:rsidR="00D2682E" w:rsidRPr="00671943">
        <w:rPr>
          <w:rFonts w:ascii="Tahoma" w:hAnsi="Tahoma" w:cs="Tahoma"/>
          <w:iCs/>
          <w:sz w:val="22"/>
          <w:szCs w:val="22"/>
        </w:rPr>
        <w:t xml:space="preserve">pogodbe: </w:t>
      </w:r>
      <w:r w:rsidR="007300CF" w:rsidRPr="00671943">
        <w:rPr>
          <w:rFonts w:ascii="Tahoma" w:hAnsi="Tahoma" w:cs="Tahoma"/>
          <w:iCs/>
          <w:sz w:val="22"/>
          <w:szCs w:val="22"/>
        </w:rPr>
        <w:t>_______</w:t>
      </w:r>
    </w:p>
    <w:p w:rsidR="00E1035E" w:rsidRPr="00671943" w:rsidRDefault="00E1035E" w:rsidP="00E34A40">
      <w:pPr>
        <w:contextualSpacing/>
        <w:rPr>
          <w:rFonts w:ascii="Tahoma" w:hAnsi="Tahoma" w:cs="Tahoma"/>
          <w:iCs/>
          <w:sz w:val="22"/>
          <w:szCs w:val="22"/>
        </w:rPr>
      </w:pPr>
    </w:p>
    <w:p w:rsidR="00E34A40" w:rsidRPr="00671943" w:rsidRDefault="00E34A40" w:rsidP="00E34A40">
      <w:pPr>
        <w:contextualSpacing/>
        <w:rPr>
          <w:rFonts w:ascii="Tahoma" w:hAnsi="Tahoma" w:cs="Tahoma"/>
          <w:iCs/>
          <w:sz w:val="22"/>
          <w:szCs w:val="22"/>
        </w:rPr>
      </w:pPr>
    </w:p>
    <w:p w:rsidR="00A95D9C" w:rsidRPr="00671943" w:rsidRDefault="00F919A2" w:rsidP="00E34A40">
      <w:pPr>
        <w:contextualSpacing/>
        <w:jc w:val="center"/>
        <w:rPr>
          <w:rFonts w:ascii="Tahoma" w:hAnsi="Tahoma" w:cs="Tahoma"/>
          <w:iCs/>
          <w:sz w:val="22"/>
          <w:szCs w:val="22"/>
        </w:rPr>
      </w:pPr>
      <w:r w:rsidRPr="00671943">
        <w:rPr>
          <w:rFonts w:ascii="Tahoma" w:hAnsi="Tahoma" w:cs="Tahoma"/>
          <w:iCs/>
          <w:sz w:val="22"/>
          <w:szCs w:val="22"/>
        </w:rPr>
        <w:t xml:space="preserve">1. </w:t>
      </w:r>
      <w:r w:rsidR="00A95D9C" w:rsidRPr="00671943">
        <w:rPr>
          <w:rFonts w:ascii="Tahoma" w:hAnsi="Tahoma" w:cs="Tahoma"/>
          <w:iCs/>
          <w:sz w:val="22"/>
          <w:szCs w:val="22"/>
        </w:rPr>
        <w:t>člen</w:t>
      </w:r>
    </w:p>
    <w:p w:rsidR="00E34A40" w:rsidRPr="00671943" w:rsidRDefault="00E34A40" w:rsidP="00E34A40">
      <w:pPr>
        <w:ind w:right="23"/>
        <w:contextualSpacing/>
        <w:jc w:val="both"/>
        <w:rPr>
          <w:rFonts w:ascii="Tahoma" w:hAnsi="Tahoma" w:cs="Tahoma"/>
          <w:iCs/>
          <w:sz w:val="22"/>
          <w:szCs w:val="22"/>
        </w:rPr>
      </w:pPr>
    </w:p>
    <w:p w:rsidR="00A95D9C" w:rsidRPr="00671943" w:rsidRDefault="00A95D9C" w:rsidP="00E34A40">
      <w:pPr>
        <w:ind w:right="23"/>
        <w:contextualSpacing/>
        <w:jc w:val="both"/>
        <w:rPr>
          <w:rFonts w:ascii="Tahoma" w:hAnsi="Tahoma" w:cs="Tahoma"/>
          <w:iCs/>
          <w:sz w:val="22"/>
          <w:szCs w:val="22"/>
        </w:rPr>
      </w:pPr>
      <w:r w:rsidRPr="00671943">
        <w:rPr>
          <w:rFonts w:ascii="Tahoma" w:hAnsi="Tahoma" w:cs="Tahoma"/>
          <w:iCs/>
          <w:sz w:val="22"/>
          <w:szCs w:val="22"/>
        </w:rPr>
        <w:t xml:space="preserve">Pogodbeni stranki ugotavljata, da je naročnik za izbiro sofinanciranja kulturnih dejavnosti v občini Medvode za leto </w:t>
      </w:r>
      <w:r w:rsidR="00E34A40" w:rsidRPr="00671943">
        <w:rPr>
          <w:rFonts w:ascii="Tahoma" w:hAnsi="Tahoma" w:cs="Tahoma"/>
          <w:iCs/>
          <w:sz w:val="22"/>
          <w:szCs w:val="22"/>
        </w:rPr>
        <w:t>20</w:t>
      </w:r>
      <w:r w:rsidR="002E5A8B">
        <w:rPr>
          <w:rFonts w:ascii="Tahoma" w:hAnsi="Tahoma" w:cs="Tahoma"/>
          <w:iCs/>
          <w:sz w:val="22"/>
          <w:szCs w:val="22"/>
        </w:rPr>
        <w:t>22</w:t>
      </w:r>
      <w:r w:rsidRPr="00671943">
        <w:rPr>
          <w:rFonts w:ascii="Tahoma" w:hAnsi="Tahoma" w:cs="Tahoma"/>
          <w:iCs/>
          <w:sz w:val="22"/>
          <w:szCs w:val="22"/>
        </w:rPr>
        <w:t xml:space="preserve"> v Uradne</w:t>
      </w:r>
      <w:r w:rsidR="006D6557" w:rsidRPr="00671943">
        <w:rPr>
          <w:rFonts w:ascii="Tahoma" w:hAnsi="Tahoma" w:cs="Tahoma"/>
          <w:iCs/>
          <w:sz w:val="22"/>
          <w:szCs w:val="22"/>
        </w:rPr>
        <w:t>m listu Republike Slovenije, številka</w:t>
      </w:r>
      <w:r w:rsidRPr="00671943">
        <w:rPr>
          <w:rFonts w:ascii="Tahoma" w:hAnsi="Tahoma" w:cs="Tahoma"/>
          <w:iCs/>
          <w:sz w:val="22"/>
          <w:szCs w:val="22"/>
        </w:rPr>
        <w:t xml:space="preserve"> </w:t>
      </w:r>
      <w:r w:rsidR="006D6557" w:rsidRPr="00671943">
        <w:rPr>
          <w:rFonts w:ascii="Tahoma" w:hAnsi="Tahoma" w:cs="Tahoma"/>
          <w:sz w:val="22"/>
          <w:szCs w:val="22"/>
        </w:rPr>
        <w:t>______</w:t>
      </w:r>
      <w:r w:rsidR="00E1035E" w:rsidRPr="00671943">
        <w:rPr>
          <w:rFonts w:ascii="Tahoma" w:hAnsi="Tahoma" w:cs="Tahoma"/>
          <w:sz w:val="22"/>
          <w:szCs w:val="22"/>
        </w:rPr>
        <w:t xml:space="preserve"> </w:t>
      </w:r>
      <w:r w:rsidRPr="00671943">
        <w:rPr>
          <w:rFonts w:ascii="Tahoma" w:hAnsi="Tahoma" w:cs="Tahoma"/>
          <w:iCs/>
          <w:sz w:val="22"/>
          <w:szCs w:val="22"/>
        </w:rPr>
        <w:t>z dne</w:t>
      </w:r>
      <w:r w:rsidR="006D6557" w:rsidRPr="00671943">
        <w:rPr>
          <w:rFonts w:ascii="Tahoma" w:hAnsi="Tahoma" w:cs="Tahoma"/>
          <w:sz w:val="22"/>
          <w:szCs w:val="22"/>
        </w:rPr>
        <w:t xml:space="preserve"> _______</w:t>
      </w:r>
      <w:r w:rsidR="00E1035E" w:rsidRPr="00671943">
        <w:rPr>
          <w:rFonts w:ascii="Tahoma" w:hAnsi="Tahoma" w:cs="Tahoma"/>
          <w:sz w:val="22"/>
          <w:szCs w:val="22"/>
        </w:rPr>
        <w:t xml:space="preserve"> </w:t>
      </w:r>
      <w:r w:rsidRPr="00671943">
        <w:rPr>
          <w:rFonts w:ascii="Tahoma" w:hAnsi="Tahoma" w:cs="Tahoma"/>
          <w:iCs/>
          <w:sz w:val="22"/>
          <w:szCs w:val="22"/>
        </w:rPr>
        <w:t xml:space="preserve">objavil </w:t>
      </w:r>
      <w:r w:rsidR="00C352F5" w:rsidRPr="00671943">
        <w:rPr>
          <w:rFonts w:ascii="Tahoma" w:hAnsi="Tahoma" w:cs="Tahoma"/>
          <w:iCs/>
          <w:sz w:val="22"/>
          <w:szCs w:val="22"/>
        </w:rPr>
        <w:t>J</w:t>
      </w:r>
      <w:r w:rsidRPr="00671943">
        <w:rPr>
          <w:rFonts w:ascii="Tahoma" w:hAnsi="Tahoma" w:cs="Tahoma"/>
          <w:iCs/>
          <w:sz w:val="22"/>
          <w:szCs w:val="22"/>
        </w:rPr>
        <w:t xml:space="preserve">avni razpis za sofinanciranje kulturnih dejavnosti v Občini Medvode za leto </w:t>
      </w:r>
      <w:r w:rsidR="00E34A40" w:rsidRPr="00671943">
        <w:rPr>
          <w:rFonts w:ascii="Tahoma" w:hAnsi="Tahoma" w:cs="Tahoma"/>
          <w:iCs/>
          <w:sz w:val="22"/>
          <w:szCs w:val="22"/>
        </w:rPr>
        <w:t>20</w:t>
      </w:r>
      <w:r w:rsidR="002E5A8B">
        <w:rPr>
          <w:rFonts w:ascii="Tahoma" w:hAnsi="Tahoma" w:cs="Tahoma"/>
          <w:iCs/>
          <w:sz w:val="22"/>
          <w:szCs w:val="22"/>
        </w:rPr>
        <w:t>22</w:t>
      </w:r>
      <w:r w:rsidRPr="00671943">
        <w:rPr>
          <w:rFonts w:ascii="Tahoma" w:hAnsi="Tahoma" w:cs="Tahoma"/>
          <w:iCs/>
          <w:sz w:val="22"/>
          <w:szCs w:val="22"/>
        </w:rPr>
        <w:t>, na katerem so bile izbrane de</w:t>
      </w:r>
      <w:r w:rsidR="006D6557" w:rsidRPr="00671943">
        <w:rPr>
          <w:rFonts w:ascii="Tahoma" w:hAnsi="Tahoma" w:cs="Tahoma"/>
          <w:iCs/>
          <w:sz w:val="22"/>
          <w:szCs w:val="22"/>
        </w:rPr>
        <w:t>javnosti izvajalca s Sklepom številka________________</w:t>
      </w:r>
      <w:r w:rsidR="00E1035E" w:rsidRPr="00671943">
        <w:rPr>
          <w:rFonts w:ascii="Tahoma" w:hAnsi="Tahoma" w:cs="Tahoma"/>
          <w:sz w:val="22"/>
          <w:szCs w:val="22"/>
        </w:rPr>
        <w:t xml:space="preserve"> </w:t>
      </w:r>
      <w:r w:rsidRPr="00671943">
        <w:rPr>
          <w:rFonts w:ascii="Tahoma" w:hAnsi="Tahoma" w:cs="Tahoma"/>
          <w:iCs/>
          <w:sz w:val="22"/>
          <w:szCs w:val="22"/>
        </w:rPr>
        <w:t>z dne</w:t>
      </w:r>
      <w:r w:rsidR="006D6557" w:rsidRPr="00671943">
        <w:rPr>
          <w:rFonts w:ascii="Tahoma" w:hAnsi="Tahoma" w:cs="Tahoma"/>
          <w:iCs/>
          <w:sz w:val="22"/>
          <w:szCs w:val="22"/>
        </w:rPr>
        <w:t>_________________________</w:t>
      </w:r>
      <w:proofErr w:type="gramStart"/>
      <w:r w:rsidR="00E1035E" w:rsidRPr="00671943">
        <w:rPr>
          <w:rFonts w:ascii="Tahoma" w:hAnsi="Tahoma" w:cs="Tahoma"/>
          <w:iCs/>
          <w:sz w:val="22"/>
          <w:szCs w:val="22"/>
        </w:rPr>
        <w:t xml:space="preserve"> </w:t>
      </w:r>
      <w:r w:rsidRPr="00671943">
        <w:rPr>
          <w:rFonts w:ascii="Tahoma" w:hAnsi="Tahoma" w:cs="Tahoma"/>
          <w:iCs/>
          <w:sz w:val="22"/>
          <w:szCs w:val="22"/>
        </w:rPr>
        <w:t>.</w:t>
      </w:r>
      <w:proofErr w:type="gramEnd"/>
    </w:p>
    <w:p w:rsidR="00E1035E" w:rsidRPr="00671943" w:rsidRDefault="00E1035E" w:rsidP="00E34A40">
      <w:pPr>
        <w:ind w:right="23"/>
        <w:contextualSpacing/>
        <w:jc w:val="both"/>
        <w:rPr>
          <w:rFonts w:ascii="Tahoma" w:hAnsi="Tahoma" w:cs="Tahoma"/>
          <w:iCs/>
          <w:sz w:val="22"/>
          <w:szCs w:val="22"/>
        </w:rPr>
      </w:pPr>
    </w:p>
    <w:p w:rsidR="00E34A40" w:rsidRPr="00671943" w:rsidRDefault="00E34A40" w:rsidP="00E34A40">
      <w:pPr>
        <w:contextualSpacing/>
        <w:jc w:val="center"/>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2. člen</w:t>
      </w:r>
    </w:p>
    <w:p w:rsidR="00E34A40" w:rsidRPr="00671943" w:rsidRDefault="00E34A40" w:rsidP="00E34A40">
      <w:pPr>
        <w:contextualSpacing/>
        <w:rPr>
          <w:rFonts w:ascii="Tahoma" w:hAnsi="Tahoma" w:cs="Tahoma"/>
          <w:sz w:val="22"/>
          <w:szCs w:val="22"/>
        </w:rPr>
      </w:pPr>
    </w:p>
    <w:p w:rsidR="007300CF" w:rsidRPr="00671943" w:rsidRDefault="007300CF" w:rsidP="00E34A40">
      <w:pPr>
        <w:contextualSpacing/>
        <w:rPr>
          <w:rFonts w:ascii="Tahoma" w:hAnsi="Tahoma" w:cs="Tahoma"/>
          <w:sz w:val="22"/>
          <w:szCs w:val="22"/>
        </w:rPr>
      </w:pPr>
      <w:r w:rsidRPr="00671943">
        <w:rPr>
          <w:rFonts w:ascii="Tahoma" w:hAnsi="Tahoma" w:cs="Tahoma"/>
          <w:sz w:val="22"/>
          <w:szCs w:val="22"/>
        </w:rPr>
        <w:t xml:space="preserve">Izvajalcu se </w:t>
      </w:r>
      <w:r w:rsidR="00522CD7" w:rsidRPr="00671943">
        <w:rPr>
          <w:rFonts w:ascii="Tahoma" w:hAnsi="Tahoma" w:cs="Tahoma"/>
          <w:sz w:val="22"/>
          <w:szCs w:val="22"/>
        </w:rPr>
        <w:t xml:space="preserve">iz proračunske postavke »8.1.1.6 Kulturna dejavnost« </w:t>
      </w:r>
      <w:r w:rsidRPr="00671943">
        <w:rPr>
          <w:rFonts w:ascii="Tahoma" w:hAnsi="Tahoma" w:cs="Tahoma"/>
          <w:sz w:val="22"/>
          <w:szCs w:val="22"/>
        </w:rPr>
        <w:t>sofinancira</w:t>
      </w:r>
      <w:r w:rsidR="00522CD7" w:rsidRPr="00671943">
        <w:rPr>
          <w:rFonts w:ascii="Tahoma" w:hAnsi="Tahoma" w:cs="Tahoma"/>
          <w:sz w:val="22"/>
          <w:szCs w:val="22"/>
        </w:rPr>
        <w:t>jo</w:t>
      </w:r>
      <w:r w:rsidRPr="00671943">
        <w:rPr>
          <w:rFonts w:ascii="Tahoma" w:hAnsi="Tahoma" w:cs="Tahoma"/>
          <w:sz w:val="22"/>
          <w:szCs w:val="22"/>
        </w:rPr>
        <w:t xml:space="preserve"> </w:t>
      </w:r>
      <w:r w:rsidR="00C352F5" w:rsidRPr="00671943">
        <w:rPr>
          <w:rFonts w:ascii="Tahoma" w:hAnsi="Tahoma" w:cs="Tahoma"/>
          <w:iCs/>
          <w:sz w:val="22"/>
          <w:szCs w:val="22"/>
        </w:rPr>
        <w:t>dejavnosti</w:t>
      </w:r>
      <w:r w:rsidR="00522CD7" w:rsidRPr="00671943">
        <w:rPr>
          <w:rFonts w:ascii="Tahoma" w:hAnsi="Tahoma" w:cs="Tahoma"/>
          <w:iCs/>
          <w:sz w:val="22"/>
          <w:szCs w:val="22"/>
        </w:rPr>
        <w:t xml:space="preserve"> v skupni višini _____, in sicer</w:t>
      </w:r>
      <w:r w:rsidR="006E150E" w:rsidRPr="00671943">
        <w:rPr>
          <w:rFonts w:ascii="Tahoma" w:hAnsi="Tahoma" w:cs="Tahoma"/>
          <w:i/>
          <w:iCs/>
          <w:sz w:val="22"/>
          <w:szCs w:val="22"/>
        </w:rPr>
        <w:t xml:space="preserve"> </w:t>
      </w:r>
      <w:r w:rsidRPr="00671943">
        <w:rPr>
          <w:rFonts w:ascii="Tahoma" w:hAnsi="Tahoma" w:cs="Tahoma"/>
          <w:sz w:val="22"/>
          <w:szCs w:val="22"/>
        </w:rPr>
        <w:t>(v evrih):</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A) poslovanja kulturnih društev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B) redne dejavnosti kulturnih društev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E) projektov in prireditev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F) kulturne izmenjave _____,</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G) izobraževanja _____.</w:t>
      </w:r>
    </w:p>
    <w:p w:rsidR="00522CD7" w:rsidRPr="00671943" w:rsidRDefault="000F3CD7" w:rsidP="00E34A40">
      <w:pPr>
        <w:contextualSpacing/>
        <w:rPr>
          <w:rFonts w:ascii="Tahoma" w:hAnsi="Tahoma" w:cs="Tahoma"/>
          <w:sz w:val="22"/>
          <w:szCs w:val="22"/>
        </w:rPr>
      </w:pPr>
      <w:r w:rsidRPr="00671943">
        <w:rPr>
          <w:rFonts w:ascii="Tahoma" w:hAnsi="Tahoma" w:cs="Tahoma"/>
          <w:szCs w:val="22"/>
        </w:rPr>
        <w:br/>
      </w:r>
      <w:r w:rsidR="00522CD7" w:rsidRPr="00671943">
        <w:rPr>
          <w:rFonts w:ascii="Tahoma" w:hAnsi="Tahoma" w:cs="Tahoma"/>
          <w:sz w:val="22"/>
          <w:szCs w:val="22"/>
        </w:rPr>
        <w:t xml:space="preserve">Izvajalcu se iz proračunske postavke »8.1.1.18 Kulturni domovi - vzdrževanje« sofinancirajo </w:t>
      </w:r>
      <w:r w:rsidR="00522CD7" w:rsidRPr="00671943">
        <w:rPr>
          <w:rFonts w:ascii="Tahoma" w:hAnsi="Tahoma" w:cs="Tahoma"/>
          <w:iCs/>
          <w:sz w:val="22"/>
          <w:szCs w:val="22"/>
        </w:rPr>
        <w:t>dejavnosti v skupni višini _____, in sicer</w:t>
      </w:r>
      <w:r w:rsidR="00522CD7" w:rsidRPr="00671943">
        <w:rPr>
          <w:rFonts w:ascii="Tahoma" w:hAnsi="Tahoma" w:cs="Tahoma"/>
          <w:i/>
          <w:iCs/>
          <w:sz w:val="22"/>
          <w:szCs w:val="22"/>
        </w:rPr>
        <w:t xml:space="preserve"> </w:t>
      </w:r>
      <w:r w:rsidR="00522CD7" w:rsidRPr="00671943">
        <w:rPr>
          <w:rFonts w:ascii="Tahoma" w:hAnsi="Tahoma" w:cs="Tahoma"/>
          <w:sz w:val="22"/>
          <w:szCs w:val="22"/>
        </w:rPr>
        <w:t>(v evrih):</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C) rednega vzdrževanja prostorov kulturnih društev (za namen: ogrevanje in elektrika, odvažanje smeti, najemnina, manjša popravila, beljenje, čiščenje),</w:t>
      </w:r>
    </w:p>
    <w:p w:rsidR="00522CD7" w:rsidRPr="00671943" w:rsidRDefault="00522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D) nakupa in vzdrž</w:t>
      </w:r>
      <w:r w:rsidR="000F3CD7" w:rsidRPr="00671943">
        <w:rPr>
          <w:rFonts w:ascii="Tahoma" w:hAnsi="Tahoma" w:cs="Tahoma"/>
          <w:iCs/>
          <w:sz w:val="22"/>
          <w:szCs w:val="22"/>
        </w:rPr>
        <w:t>evanja opreme kulturnih društev.</w:t>
      </w:r>
    </w:p>
    <w:p w:rsidR="00E1035E" w:rsidRPr="00671943" w:rsidRDefault="00E1035E" w:rsidP="00E34A40">
      <w:pPr>
        <w:overflowPunct w:val="0"/>
        <w:autoSpaceDE w:val="0"/>
        <w:autoSpaceDN w:val="0"/>
        <w:adjustRightInd w:val="0"/>
        <w:ind w:right="-289"/>
        <w:contextualSpacing/>
        <w:textAlignment w:val="baseline"/>
        <w:rPr>
          <w:rFonts w:ascii="Tahoma" w:hAnsi="Tahoma" w:cs="Tahoma"/>
          <w:sz w:val="22"/>
          <w:szCs w:val="22"/>
        </w:rPr>
      </w:pPr>
    </w:p>
    <w:p w:rsidR="00E34A40" w:rsidRPr="00671943" w:rsidRDefault="00E34A40" w:rsidP="00E34A40">
      <w:pPr>
        <w:overflowPunct w:val="0"/>
        <w:autoSpaceDE w:val="0"/>
        <w:autoSpaceDN w:val="0"/>
        <w:adjustRightInd w:val="0"/>
        <w:ind w:right="-289"/>
        <w:contextualSpacing/>
        <w:textAlignment w:val="baseline"/>
        <w:rPr>
          <w:rFonts w:ascii="Tahoma" w:hAnsi="Tahoma" w:cs="Tahoma"/>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3. člen</w:t>
      </w:r>
    </w:p>
    <w:p w:rsidR="00E34A40" w:rsidRPr="00671943" w:rsidRDefault="00E34A40" w:rsidP="00E34A40">
      <w:pPr>
        <w:contextualSpacing/>
        <w:jc w:val="both"/>
        <w:rPr>
          <w:rFonts w:ascii="Tahoma" w:hAnsi="Tahoma" w:cs="Tahoma"/>
          <w:iCs/>
          <w:sz w:val="22"/>
          <w:szCs w:val="22"/>
        </w:rPr>
      </w:pPr>
    </w:p>
    <w:p w:rsidR="007300CF" w:rsidRPr="00671943" w:rsidRDefault="007300CF" w:rsidP="00E34A40">
      <w:pPr>
        <w:contextualSpacing/>
        <w:jc w:val="both"/>
        <w:rPr>
          <w:rFonts w:ascii="Tahoma" w:hAnsi="Tahoma" w:cs="Tahoma"/>
          <w:iCs/>
          <w:sz w:val="22"/>
          <w:szCs w:val="22"/>
        </w:rPr>
      </w:pPr>
      <w:r w:rsidRPr="00671943">
        <w:rPr>
          <w:rFonts w:ascii="Tahoma" w:hAnsi="Tahoma" w:cs="Tahoma"/>
          <w:iCs/>
          <w:sz w:val="22"/>
          <w:szCs w:val="22"/>
        </w:rPr>
        <w:t>Predmet te pogodbe je sofinanciranje</w:t>
      </w:r>
      <w:r w:rsidR="000F3CD7" w:rsidRPr="00671943">
        <w:rPr>
          <w:rFonts w:ascii="Tahoma" w:hAnsi="Tahoma" w:cs="Tahoma"/>
          <w:iCs/>
          <w:sz w:val="22"/>
          <w:szCs w:val="22"/>
        </w:rPr>
        <w:t xml:space="preserve"> naslednjih upravičenih stroškov</w:t>
      </w:r>
      <w:r w:rsidRPr="00671943">
        <w:rPr>
          <w:rFonts w:ascii="Tahoma" w:hAnsi="Tahoma" w:cs="Tahoma"/>
          <w:sz w:val="22"/>
          <w:szCs w:val="22"/>
        </w:rPr>
        <w:t>:</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A) poslovanja kulturnih društev (za namen: stroški finančno-administrativnega poslovanja, pisarniški material, stroški telefona, stroški interneta in vzdrževanja spletne strani),</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B) redne dejavnosti kulturnih društev (za namen: delo strokovnih delavcev, materialni stroški izvedbe produkcije, stroški promocije),</w:t>
      </w:r>
    </w:p>
    <w:p w:rsidR="000F3CD7" w:rsidRPr="00671943" w:rsidRDefault="000F3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C) rednega vzdrževanja prostorov kulturnih društev (za namen: ogrevanje in elektrika, odvažanje smeti, najemnina, manjša popravila, beljenje, čiščenje),</w:t>
      </w:r>
    </w:p>
    <w:p w:rsidR="000F3CD7" w:rsidRPr="00671943" w:rsidRDefault="000F3CD7"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D) nakupa in vzdrževanja opreme kulturnih društev,</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lastRenderedPageBreak/>
        <w:t>E) projektov in prireditev (za namen: stroški strokovnih delavcev, potni stroški, materialni stroški izvedbe, stroški promocije),</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F) kulturne izmenjave (za namen: stroški strokovnih delavcev, potni stroški, prehrana gostujočih zunanjih izvajalcev, materialni stroški izvedbe, stroški promocije),</w:t>
      </w:r>
    </w:p>
    <w:p w:rsidR="007300CF" w:rsidRPr="00671943" w:rsidRDefault="007300CF" w:rsidP="00E34A40">
      <w:pPr>
        <w:overflowPunct w:val="0"/>
        <w:autoSpaceDE w:val="0"/>
        <w:autoSpaceDN w:val="0"/>
        <w:adjustRightInd w:val="0"/>
        <w:ind w:left="284" w:right="-289" w:hanging="284"/>
        <w:contextualSpacing/>
        <w:jc w:val="both"/>
        <w:textAlignment w:val="baseline"/>
        <w:rPr>
          <w:rFonts w:ascii="Tahoma" w:hAnsi="Tahoma" w:cs="Tahoma"/>
          <w:iCs/>
          <w:sz w:val="22"/>
          <w:szCs w:val="22"/>
        </w:rPr>
      </w:pPr>
      <w:r w:rsidRPr="00671943">
        <w:rPr>
          <w:rFonts w:ascii="Tahoma" w:hAnsi="Tahoma" w:cs="Tahoma"/>
          <w:iCs/>
          <w:sz w:val="22"/>
          <w:szCs w:val="22"/>
        </w:rPr>
        <w:t>G) izobraževanja (za namen: stroški strokovnih delavcev, potni stroški, materialni stroški izvedbe, stroški promocije).</w:t>
      </w:r>
    </w:p>
    <w:p w:rsidR="007300CF" w:rsidRPr="00671943" w:rsidRDefault="000F3CD7" w:rsidP="00E34A40">
      <w:pPr>
        <w:ind w:right="-2"/>
        <w:contextualSpacing/>
        <w:jc w:val="both"/>
        <w:rPr>
          <w:rFonts w:ascii="Tahoma" w:hAnsi="Tahoma" w:cs="Tahoma"/>
          <w:sz w:val="22"/>
          <w:szCs w:val="22"/>
        </w:rPr>
      </w:pPr>
      <w:r w:rsidRPr="00671943">
        <w:rPr>
          <w:rFonts w:ascii="Tahoma" w:hAnsi="Tahoma" w:cs="Tahoma"/>
          <w:iCs/>
          <w:sz w:val="22"/>
          <w:szCs w:val="22"/>
        </w:rPr>
        <w:br/>
      </w:r>
      <w:r w:rsidR="007300CF" w:rsidRPr="00671943">
        <w:rPr>
          <w:rFonts w:ascii="Tahoma" w:hAnsi="Tahoma" w:cs="Tahoma"/>
          <w:iCs/>
          <w:sz w:val="22"/>
          <w:szCs w:val="22"/>
        </w:rPr>
        <w:t>Na posameznem področju financiranja</w:t>
      </w:r>
      <w:r w:rsidR="00275DCE" w:rsidRPr="00671943">
        <w:rPr>
          <w:rFonts w:ascii="Tahoma" w:hAnsi="Tahoma" w:cs="Tahoma"/>
          <w:iCs/>
          <w:sz w:val="22"/>
          <w:szCs w:val="22"/>
        </w:rPr>
        <w:t xml:space="preserve">, razen na področjih A – poslovanje kulturnih društev, C - </w:t>
      </w:r>
      <w:r w:rsidR="007300CF" w:rsidRPr="00671943">
        <w:rPr>
          <w:rFonts w:ascii="Tahoma" w:hAnsi="Tahoma" w:cs="Tahoma"/>
          <w:iCs/>
          <w:sz w:val="22"/>
          <w:szCs w:val="22"/>
        </w:rPr>
        <w:t xml:space="preserve"> </w:t>
      </w:r>
      <w:r w:rsidR="00275DCE" w:rsidRPr="00671943">
        <w:rPr>
          <w:rFonts w:ascii="Tahoma" w:hAnsi="Tahoma" w:cs="Tahoma"/>
          <w:iCs/>
          <w:sz w:val="22"/>
          <w:szCs w:val="22"/>
        </w:rPr>
        <w:t xml:space="preserve">rednega vzdrževanja prostorov kulturnih društev in D) nakupa in vzdrževanja opreme kulturnih društev, </w:t>
      </w:r>
      <w:r w:rsidR="007300CF" w:rsidRPr="00671943">
        <w:rPr>
          <w:rFonts w:ascii="Tahoma" w:hAnsi="Tahoma" w:cs="Tahoma"/>
          <w:iCs/>
          <w:sz w:val="22"/>
          <w:szCs w:val="22"/>
        </w:rPr>
        <w:t>lahko izvajalec porabi do 15 % sredstev za kritje stroškov prostovoljcev.</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4. člen</w:t>
      </w:r>
    </w:p>
    <w:p w:rsidR="00E34A40" w:rsidRPr="00671943" w:rsidRDefault="00E34A40" w:rsidP="00E34A40">
      <w:pPr>
        <w:contextualSpacing/>
        <w:jc w:val="both"/>
        <w:rPr>
          <w:rFonts w:ascii="Tahoma" w:hAnsi="Tahoma" w:cs="Tahoma"/>
          <w:iCs/>
          <w:sz w:val="22"/>
          <w:szCs w:val="22"/>
        </w:rPr>
      </w:pPr>
    </w:p>
    <w:p w:rsidR="00A95D9C" w:rsidRPr="00671943" w:rsidRDefault="007300CF" w:rsidP="00E34A40">
      <w:pPr>
        <w:contextualSpacing/>
        <w:jc w:val="both"/>
        <w:rPr>
          <w:rFonts w:ascii="Tahoma" w:hAnsi="Tahoma" w:cs="Tahoma"/>
          <w:sz w:val="22"/>
          <w:szCs w:val="22"/>
        </w:rPr>
      </w:pPr>
      <w:r w:rsidRPr="00671943">
        <w:rPr>
          <w:rFonts w:ascii="Tahoma" w:hAnsi="Tahoma" w:cs="Tahoma"/>
          <w:iCs/>
          <w:sz w:val="22"/>
          <w:szCs w:val="22"/>
        </w:rPr>
        <w:t>Sredstva za namene iz 2</w:t>
      </w:r>
      <w:r w:rsidR="00A95D9C" w:rsidRPr="00671943">
        <w:rPr>
          <w:rFonts w:ascii="Tahoma" w:hAnsi="Tahoma" w:cs="Tahoma"/>
          <w:iCs/>
          <w:sz w:val="22"/>
          <w:szCs w:val="22"/>
        </w:rPr>
        <w:t xml:space="preserve">. člena </w:t>
      </w:r>
      <w:r w:rsidR="00B966BE">
        <w:rPr>
          <w:rFonts w:ascii="Tahoma" w:hAnsi="Tahoma" w:cs="Tahoma"/>
          <w:iCs/>
          <w:sz w:val="22"/>
          <w:szCs w:val="22"/>
        </w:rPr>
        <w:t>se naročnik, skladno z Zakonom o izvrševanju proraču</w:t>
      </w:r>
      <w:r w:rsidR="00DC3A0A">
        <w:rPr>
          <w:rFonts w:ascii="Tahoma" w:hAnsi="Tahoma" w:cs="Tahoma"/>
          <w:iCs/>
          <w:sz w:val="22"/>
          <w:szCs w:val="22"/>
        </w:rPr>
        <w:t>n</w:t>
      </w:r>
      <w:r w:rsidR="00B966BE">
        <w:rPr>
          <w:rFonts w:ascii="Tahoma" w:hAnsi="Tahoma" w:cs="Tahoma"/>
          <w:iCs/>
          <w:sz w:val="22"/>
          <w:szCs w:val="22"/>
        </w:rPr>
        <w:t xml:space="preserve">a Republike Slovenije, zavezuje plačati trideseti (30) dan </w:t>
      </w:r>
      <w:r w:rsidR="00A95D9C" w:rsidRPr="00671943">
        <w:rPr>
          <w:rFonts w:ascii="Tahoma" w:hAnsi="Tahoma" w:cs="Tahoma"/>
          <w:iCs/>
          <w:sz w:val="22"/>
          <w:szCs w:val="22"/>
        </w:rPr>
        <w:t xml:space="preserve">po </w:t>
      </w:r>
      <w:r w:rsidR="00B966BE">
        <w:rPr>
          <w:rFonts w:ascii="Tahoma" w:hAnsi="Tahoma" w:cs="Tahoma"/>
          <w:iCs/>
          <w:sz w:val="22"/>
          <w:szCs w:val="22"/>
        </w:rPr>
        <w:t xml:space="preserve">uradnem </w:t>
      </w:r>
      <w:r w:rsidRPr="00671943">
        <w:rPr>
          <w:rFonts w:ascii="Tahoma" w:hAnsi="Tahoma" w:cs="Tahoma"/>
          <w:iCs/>
          <w:sz w:val="22"/>
          <w:szCs w:val="22"/>
        </w:rPr>
        <w:t>prejemu popolnega zahtevka</w:t>
      </w:r>
      <w:r w:rsidR="00B966BE">
        <w:rPr>
          <w:rFonts w:ascii="Tahoma" w:hAnsi="Tahoma" w:cs="Tahoma"/>
          <w:iCs/>
          <w:sz w:val="22"/>
          <w:szCs w:val="22"/>
        </w:rPr>
        <w:t xml:space="preserve"> in sicer na transakcijski račun izvajalca št.____________ odprt _______________</w:t>
      </w:r>
      <w:r w:rsidR="00054F4C" w:rsidRPr="00671943">
        <w:rPr>
          <w:rFonts w:ascii="Tahoma" w:hAnsi="Tahoma" w:cs="Tahoma"/>
          <w:sz w:val="22"/>
          <w:szCs w:val="22"/>
        </w:rPr>
        <w:t>.</w:t>
      </w:r>
    </w:p>
    <w:p w:rsidR="00E60BD6" w:rsidRPr="00B966BE" w:rsidRDefault="00E60BD6" w:rsidP="00E34A40">
      <w:pPr>
        <w:contextualSpacing/>
        <w:jc w:val="both"/>
        <w:rPr>
          <w:rFonts w:ascii="Tahoma" w:hAnsi="Tahoma" w:cs="Tahoma"/>
          <w:sz w:val="22"/>
          <w:szCs w:val="22"/>
        </w:rPr>
      </w:pPr>
    </w:p>
    <w:p w:rsidR="00671943" w:rsidRPr="00B966BE" w:rsidRDefault="00671943" w:rsidP="00671943">
      <w:pPr>
        <w:contextualSpacing/>
        <w:jc w:val="both"/>
        <w:rPr>
          <w:rFonts w:ascii="Tahoma" w:hAnsi="Tahoma" w:cs="Tahoma"/>
          <w:sz w:val="22"/>
          <w:szCs w:val="22"/>
        </w:rPr>
      </w:pPr>
      <w:r w:rsidRPr="00B966BE">
        <w:rPr>
          <w:rFonts w:ascii="Tahoma" w:hAnsi="Tahoma" w:cs="Tahoma"/>
          <w:sz w:val="22"/>
          <w:szCs w:val="22"/>
        </w:rPr>
        <w:t>Zahtevek s prilogami računov izvajalec odda prek elektronskega sistema medvode.tendee.net.</w:t>
      </w:r>
    </w:p>
    <w:p w:rsidR="00671943" w:rsidRPr="00671943" w:rsidRDefault="00671943" w:rsidP="00671943">
      <w:pPr>
        <w:contextualSpacing/>
        <w:jc w:val="both"/>
        <w:rPr>
          <w:rFonts w:ascii="Tahoma" w:hAnsi="Tahoma" w:cs="Tahoma"/>
          <w:color w:val="0070C0"/>
          <w:sz w:val="22"/>
          <w:szCs w:val="22"/>
        </w:rPr>
      </w:pPr>
    </w:p>
    <w:p w:rsidR="00A248C7" w:rsidRPr="00671943" w:rsidRDefault="007300CF" w:rsidP="00E34A40">
      <w:pPr>
        <w:contextualSpacing/>
        <w:jc w:val="both"/>
        <w:rPr>
          <w:rFonts w:ascii="Tahoma" w:hAnsi="Tahoma" w:cs="Tahoma"/>
          <w:sz w:val="22"/>
          <w:szCs w:val="22"/>
        </w:rPr>
      </w:pPr>
      <w:r w:rsidRPr="00671943">
        <w:rPr>
          <w:rFonts w:ascii="Tahoma" w:hAnsi="Tahoma" w:cs="Tahoma"/>
          <w:sz w:val="22"/>
          <w:szCs w:val="22"/>
        </w:rPr>
        <w:t>Zadnji rok za predložitev zahtevka</w:t>
      </w:r>
      <w:r w:rsidR="00A248C7" w:rsidRPr="00671943">
        <w:rPr>
          <w:rFonts w:ascii="Tahoma" w:hAnsi="Tahoma" w:cs="Tahoma"/>
          <w:sz w:val="22"/>
          <w:szCs w:val="22"/>
        </w:rPr>
        <w:t xml:space="preserve"> </w:t>
      </w:r>
      <w:r w:rsidRPr="00671943">
        <w:rPr>
          <w:rFonts w:ascii="Tahoma" w:hAnsi="Tahoma" w:cs="Tahoma"/>
          <w:sz w:val="22"/>
          <w:szCs w:val="22"/>
        </w:rPr>
        <w:t>za</w:t>
      </w:r>
      <w:r w:rsidR="00A248C7" w:rsidRPr="00671943">
        <w:rPr>
          <w:rFonts w:ascii="Tahoma" w:hAnsi="Tahoma" w:cs="Tahoma"/>
          <w:sz w:val="22"/>
          <w:szCs w:val="22"/>
        </w:rPr>
        <w:t xml:space="preserve"> izplačilo </w:t>
      </w:r>
      <w:r w:rsidRPr="00671943">
        <w:rPr>
          <w:rFonts w:ascii="Tahoma" w:hAnsi="Tahoma" w:cs="Tahoma"/>
          <w:sz w:val="22"/>
          <w:szCs w:val="22"/>
        </w:rPr>
        <w:t>sredstev iz prvega odstavka tega člena je</w:t>
      </w:r>
      <w:r w:rsidR="00A248C7" w:rsidRPr="00671943">
        <w:rPr>
          <w:rFonts w:ascii="Tahoma" w:hAnsi="Tahoma" w:cs="Tahoma"/>
          <w:sz w:val="22"/>
          <w:szCs w:val="22"/>
        </w:rPr>
        <w:t xml:space="preserve"> </w:t>
      </w:r>
      <w:proofErr w:type="gramStart"/>
      <w:r w:rsidR="00A248C7" w:rsidRPr="00671943">
        <w:rPr>
          <w:rFonts w:ascii="Tahoma" w:hAnsi="Tahoma" w:cs="Tahoma"/>
          <w:iCs/>
          <w:sz w:val="22"/>
          <w:szCs w:val="22"/>
        </w:rPr>
        <w:t>25.11.</w:t>
      </w:r>
      <w:r w:rsidR="00E34A40" w:rsidRPr="00671943">
        <w:rPr>
          <w:rFonts w:ascii="Tahoma" w:hAnsi="Tahoma" w:cs="Tahoma"/>
          <w:iCs/>
          <w:sz w:val="22"/>
          <w:szCs w:val="22"/>
        </w:rPr>
        <w:t>20</w:t>
      </w:r>
      <w:r w:rsidR="002E5A8B">
        <w:rPr>
          <w:rFonts w:ascii="Tahoma" w:hAnsi="Tahoma" w:cs="Tahoma"/>
          <w:iCs/>
          <w:sz w:val="22"/>
          <w:szCs w:val="22"/>
        </w:rPr>
        <w:t>22</w:t>
      </w:r>
      <w:proofErr w:type="gramEnd"/>
      <w:r w:rsidR="00A248C7" w:rsidRPr="00671943">
        <w:rPr>
          <w:rFonts w:ascii="Tahoma" w:hAnsi="Tahoma" w:cs="Tahoma"/>
          <w:sz w:val="22"/>
          <w:szCs w:val="22"/>
        </w:rPr>
        <w:t>.</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sz w:val="22"/>
          <w:szCs w:val="22"/>
        </w:rPr>
      </w:pPr>
      <w:r w:rsidRPr="00671943">
        <w:rPr>
          <w:rFonts w:ascii="Tahoma" w:hAnsi="Tahoma" w:cs="Tahoma"/>
          <w:sz w:val="22"/>
          <w:szCs w:val="22"/>
        </w:rPr>
        <w:t>5. člen</w:t>
      </w:r>
    </w:p>
    <w:p w:rsidR="00E34A40" w:rsidRPr="00671943" w:rsidRDefault="00E34A40" w:rsidP="00E34A40">
      <w:pPr>
        <w:contextualSpacing/>
        <w:jc w:val="both"/>
        <w:rPr>
          <w:rFonts w:ascii="Tahoma" w:hAnsi="Tahoma" w:cs="Tahoma"/>
          <w:iCs/>
          <w:sz w:val="22"/>
          <w:szCs w:val="22"/>
        </w:rPr>
      </w:pPr>
    </w:p>
    <w:p w:rsidR="00774403" w:rsidRPr="00671943" w:rsidRDefault="00774403" w:rsidP="00E34A40">
      <w:pPr>
        <w:contextualSpacing/>
        <w:jc w:val="both"/>
        <w:rPr>
          <w:rFonts w:ascii="Tahoma" w:hAnsi="Tahoma" w:cs="Tahoma"/>
          <w:iCs/>
          <w:sz w:val="22"/>
          <w:szCs w:val="22"/>
        </w:rPr>
      </w:pPr>
      <w:r w:rsidRPr="00671943">
        <w:rPr>
          <w:rFonts w:ascii="Tahoma" w:hAnsi="Tahoma" w:cs="Tahoma"/>
          <w:iCs/>
          <w:sz w:val="22"/>
          <w:szCs w:val="22"/>
        </w:rPr>
        <w:t xml:space="preserve">Izvajalec mora sredstva porabiti v letu </w:t>
      </w:r>
      <w:r w:rsidR="00E34A40" w:rsidRPr="00671943">
        <w:rPr>
          <w:rFonts w:ascii="Tahoma" w:hAnsi="Tahoma" w:cs="Tahoma"/>
          <w:iCs/>
          <w:sz w:val="22"/>
          <w:szCs w:val="22"/>
        </w:rPr>
        <w:t>20</w:t>
      </w:r>
      <w:r w:rsidR="002E5A8B">
        <w:rPr>
          <w:rFonts w:ascii="Tahoma" w:hAnsi="Tahoma" w:cs="Tahoma"/>
          <w:iCs/>
          <w:sz w:val="22"/>
          <w:szCs w:val="22"/>
        </w:rPr>
        <w:t>22</w:t>
      </w:r>
      <w:r w:rsidRPr="00671943">
        <w:rPr>
          <w:rFonts w:ascii="Tahoma" w:hAnsi="Tahoma" w:cs="Tahoma"/>
          <w:iCs/>
          <w:sz w:val="22"/>
          <w:szCs w:val="22"/>
        </w:rPr>
        <w:t>, in sicer jih lahko porabi samo za namen, sklenjen s to pogodbo in v skladu s prijavo na javni razpis. Občina izvaja nadzor nad namensko porabo sredstev.</w:t>
      </w:r>
    </w:p>
    <w:p w:rsidR="00774403" w:rsidRPr="00671943" w:rsidRDefault="00774403" w:rsidP="00E34A40">
      <w:pPr>
        <w:contextualSpacing/>
        <w:jc w:val="both"/>
        <w:rPr>
          <w:rFonts w:ascii="Tahoma" w:hAnsi="Tahoma" w:cs="Tahoma"/>
          <w:iCs/>
          <w:sz w:val="22"/>
          <w:szCs w:val="22"/>
        </w:rPr>
      </w:pPr>
    </w:p>
    <w:p w:rsidR="00774403" w:rsidRPr="00671943" w:rsidRDefault="00774403" w:rsidP="00E34A40">
      <w:pPr>
        <w:contextualSpacing/>
        <w:jc w:val="both"/>
        <w:rPr>
          <w:rFonts w:ascii="Tahoma" w:hAnsi="Tahoma" w:cs="Tahoma"/>
          <w:iCs/>
          <w:sz w:val="22"/>
          <w:szCs w:val="22"/>
        </w:rPr>
      </w:pPr>
      <w:r w:rsidRPr="00671943">
        <w:rPr>
          <w:rFonts w:ascii="Tahoma" w:hAnsi="Tahoma" w:cs="Tahoma"/>
          <w:iCs/>
          <w:sz w:val="22"/>
          <w:szCs w:val="22"/>
        </w:rPr>
        <w:t>Če izvajalec ugotovi, da ne bo mogel izvesti posamezne</w:t>
      </w:r>
      <w:r w:rsidR="00634B47" w:rsidRPr="00671943">
        <w:rPr>
          <w:rFonts w:ascii="Tahoma" w:hAnsi="Tahoma" w:cs="Tahoma"/>
          <w:iCs/>
          <w:sz w:val="22"/>
          <w:szCs w:val="22"/>
        </w:rPr>
        <w:t xml:space="preserve"> kulturne dejavnosti</w:t>
      </w:r>
      <w:r w:rsidR="00634B47" w:rsidRPr="00671943">
        <w:rPr>
          <w:rFonts w:ascii="Tahoma" w:hAnsi="Tahoma" w:cs="Tahoma"/>
          <w:i/>
          <w:iCs/>
          <w:sz w:val="22"/>
          <w:szCs w:val="22"/>
        </w:rPr>
        <w:t xml:space="preserve"> </w:t>
      </w:r>
      <w:r w:rsidRPr="00671943">
        <w:rPr>
          <w:rFonts w:ascii="Tahoma" w:hAnsi="Tahoma" w:cs="Tahoma"/>
          <w:iCs/>
          <w:sz w:val="22"/>
          <w:szCs w:val="22"/>
        </w:rPr>
        <w:t xml:space="preserve">iz te pogodbe, v skladu s prijavo oziroma sofinanciranjem, za katerega so mu bila dodeljena proračunska sredstva, mora takoj oziroma najkasneje do </w:t>
      </w:r>
      <w:proofErr w:type="gramStart"/>
      <w:r w:rsidRPr="00671943">
        <w:rPr>
          <w:rFonts w:ascii="Tahoma" w:hAnsi="Tahoma" w:cs="Tahoma"/>
          <w:iCs/>
          <w:sz w:val="22"/>
          <w:szCs w:val="22"/>
        </w:rPr>
        <w:t>15.10.</w:t>
      </w:r>
      <w:r w:rsidR="00E34A40" w:rsidRPr="00671943">
        <w:rPr>
          <w:rFonts w:ascii="Tahoma" w:hAnsi="Tahoma" w:cs="Tahoma"/>
          <w:iCs/>
          <w:sz w:val="22"/>
          <w:szCs w:val="22"/>
        </w:rPr>
        <w:t>20</w:t>
      </w:r>
      <w:r w:rsidR="002E5A8B">
        <w:rPr>
          <w:rFonts w:ascii="Tahoma" w:hAnsi="Tahoma" w:cs="Tahoma"/>
          <w:iCs/>
          <w:sz w:val="22"/>
          <w:szCs w:val="22"/>
        </w:rPr>
        <w:t>22</w:t>
      </w:r>
      <w:proofErr w:type="gramEnd"/>
      <w:r w:rsidRPr="00671943">
        <w:rPr>
          <w:rFonts w:ascii="Tahoma" w:hAnsi="Tahoma" w:cs="Tahoma"/>
          <w:iCs/>
          <w:sz w:val="22"/>
          <w:szCs w:val="22"/>
        </w:rPr>
        <w:t xml:space="preserve"> pisno obrazložiti in utemeljiti naročniku finančno, vsebinsko oziroma časovno spremembo</w:t>
      </w:r>
      <w:r w:rsidR="00634B47" w:rsidRPr="00671943">
        <w:rPr>
          <w:rFonts w:ascii="Tahoma" w:hAnsi="Tahoma" w:cs="Tahoma"/>
          <w:iCs/>
          <w:sz w:val="22"/>
          <w:szCs w:val="22"/>
        </w:rPr>
        <w:t xml:space="preserve"> kulturne dejavnosti</w:t>
      </w:r>
      <w:r w:rsidRPr="00671943">
        <w:rPr>
          <w:rFonts w:ascii="Tahoma" w:hAnsi="Tahoma" w:cs="Tahoma"/>
          <w:iCs/>
          <w:sz w:val="22"/>
          <w:szCs w:val="22"/>
        </w:rPr>
        <w:t xml:space="preserve">. </w:t>
      </w:r>
    </w:p>
    <w:p w:rsidR="00774403" w:rsidRPr="00671943" w:rsidRDefault="00774403" w:rsidP="00E34A40">
      <w:pPr>
        <w:contextualSpacing/>
        <w:jc w:val="both"/>
        <w:rPr>
          <w:rFonts w:ascii="Tahoma" w:hAnsi="Tahoma" w:cs="Tahoma"/>
          <w:iCs/>
          <w:sz w:val="22"/>
          <w:szCs w:val="22"/>
        </w:rPr>
      </w:pPr>
    </w:p>
    <w:p w:rsidR="00774403" w:rsidRPr="00671943" w:rsidRDefault="00774403" w:rsidP="00E34A40">
      <w:pPr>
        <w:contextualSpacing/>
        <w:jc w:val="both"/>
        <w:rPr>
          <w:rFonts w:ascii="Tahoma" w:hAnsi="Tahoma" w:cs="Tahoma"/>
          <w:iCs/>
          <w:sz w:val="22"/>
          <w:szCs w:val="22"/>
        </w:rPr>
      </w:pPr>
      <w:r w:rsidRPr="00671943">
        <w:rPr>
          <w:rFonts w:ascii="Tahoma" w:hAnsi="Tahoma" w:cs="Tahoma"/>
          <w:iCs/>
          <w:sz w:val="22"/>
          <w:szCs w:val="22"/>
        </w:rPr>
        <w:t>Naročnik lahko vlogi izvajalca delno ali v celoti ugodi ali odstopi od pogodbe oziro</w:t>
      </w:r>
      <w:r w:rsidR="006E150E" w:rsidRPr="00671943">
        <w:rPr>
          <w:rFonts w:ascii="Tahoma" w:hAnsi="Tahoma" w:cs="Tahoma"/>
          <w:iCs/>
          <w:sz w:val="22"/>
          <w:szCs w:val="22"/>
        </w:rPr>
        <w:t>ma od sofinanciranja posamezne</w:t>
      </w:r>
      <w:r w:rsidR="00F26D93" w:rsidRPr="00671943">
        <w:rPr>
          <w:rFonts w:ascii="Tahoma" w:hAnsi="Tahoma" w:cs="Tahoma"/>
          <w:iCs/>
          <w:sz w:val="22"/>
          <w:szCs w:val="22"/>
        </w:rPr>
        <w:t xml:space="preserve"> kulturne dejavnosti</w:t>
      </w:r>
      <w:r w:rsidRPr="00671943">
        <w:rPr>
          <w:rFonts w:ascii="Tahoma" w:hAnsi="Tahoma" w:cs="Tahoma"/>
          <w:iCs/>
          <w:sz w:val="22"/>
          <w:szCs w:val="22"/>
        </w:rPr>
        <w:t xml:space="preserve"> in zahteva vrnitev že nakazanih proračunskih sredstev skupaj z zakonitimi zamudnimi obrestmi od dneva prejetja sredstev do dneva vračila. </w:t>
      </w:r>
    </w:p>
    <w:p w:rsidR="00E1035E" w:rsidRPr="00671943" w:rsidRDefault="00E1035E" w:rsidP="00E34A40">
      <w:pPr>
        <w:pStyle w:val="Telobesedila2"/>
        <w:contextualSpacing/>
        <w:jc w:val="both"/>
        <w:rPr>
          <w:rFonts w:ascii="Tahoma" w:hAnsi="Tahoma" w:cs="Tahoma"/>
          <w:szCs w:val="22"/>
        </w:rPr>
      </w:pPr>
    </w:p>
    <w:p w:rsidR="00E34A40" w:rsidRPr="00671943" w:rsidRDefault="00E34A40" w:rsidP="00E34A40">
      <w:pPr>
        <w:pStyle w:val="Telobesedila2"/>
        <w:contextualSpacing/>
        <w:jc w:val="both"/>
        <w:rPr>
          <w:rFonts w:ascii="Tahoma" w:hAnsi="Tahoma" w:cs="Tahoma"/>
          <w:szCs w:val="22"/>
        </w:rPr>
      </w:pPr>
    </w:p>
    <w:p w:rsidR="00A95D9C" w:rsidRPr="00671943" w:rsidRDefault="00A95D9C" w:rsidP="00E34A40">
      <w:pPr>
        <w:pStyle w:val="Telobesedila2"/>
        <w:contextualSpacing/>
        <w:jc w:val="center"/>
        <w:rPr>
          <w:rFonts w:ascii="Tahoma" w:hAnsi="Tahoma" w:cs="Tahoma"/>
          <w:szCs w:val="22"/>
        </w:rPr>
      </w:pPr>
      <w:r w:rsidRPr="00671943">
        <w:rPr>
          <w:rFonts w:ascii="Tahoma" w:hAnsi="Tahoma" w:cs="Tahoma"/>
          <w:szCs w:val="22"/>
        </w:rPr>
        <w:t>6. člen</w:t>
      </w:r>
    </w:p>
    <w:p w:rsidR="00E34A40" w:rsidRPr="00671943" w:rsidRDefault="00E34A40" w:rsidP="00E34A40">
      <w:pPr>
        <w:contextualSpacing/>
        <w:jc w:val="both"/>
        <w:rPr>
          <w:rFonts w:ascii="Tahoma" w:hAnsi="Tahoma" w:cs="Tahoma"/>
          <w:sz w:val="22"/>
          <w:szCs w:val="22"/>
        </w:rPr>
      </w:pPr>
    </w:p>
    <w:p w:rsidR="00EC0C93" w:rsidRDefault="00EC0C93" w:rsidP="00E34A40">
      <w:pPr>
        <w:contextualSpacing/>
        <w:jc w:val="both"/>
        <w:rPr>
          <w:rFonts w:ascii="Tahoma" w:hAnsi="Tahoma" w:cs="Tahoma"/>
          <w:sz w:val="22"/>
          <w:szCs w:val="22"/>
        </w:rPr>
      </w:pPr>
      <w:r w:rsidRPr="00671943">
        <w:rPr>
          <w:rFonts w:ascii="Tahoma" w:hAnsi="Tahoma" w:cs="Tahoma"/>
          <w:sz w:val="22"/>
          <w:szCs w:val="22"/>
        </w:rPr>
        <w:t>Izvajalec se obvezuje, da bo pri vseh javnih objavah, ki se nanašajo na predmet financiranja po tej pogodbi, navajal, da ga sofinancira Občina Medvode.</w:t>
      </w:r>
    </w:p>
    <w:p w:rsidR="00671943" w:rsidRPr="00671943" w:rsidRDefault="00671943" w:rsidP="00E34A40">
      <w:pPr>
        <w:contextualSpacing/>
        <w:jc w:val="both"/>
        <w:rPr>
          <w:rFonts w:ascii="Tahoma" w:hAnsi="Tahoma" w:cs="Tahoma"/>
          <w:sz w:val="22"/>
          <w:szCs w:val="22"/>
        </w:rPr>
      </w:pPr>
    </w:p>
    <w:p w:rsidR="00EC0C93" w:rsidRDefault="00EC0C93" w:rsidP="00E34A40">
      <w:pPr>
        <w:contextualSpacing/>
        <w:jc w:val="both"/>
        <w:rPr>
          <w:rFonts w:ascii="Tahoma" w:hAnsi="Tahoma" w:cs="Tahoma"/>
          <w:iCs/>
          <w:sz w:val="22"/>
          <w:szCs w:val="22"/>
        </w:rPr>
      </w:pPr>
      <w:r w:rsidRPr="00671943">
        <w:rPr>
          <w:rFonts w:ascii="Tahoma" w:hAnsi="Tahoma" w:cs="Tahoma"/>
          <w:iCs/>
          <w:sz w:val="22"/>
          <w:szCs w:val="22"/>
        </w:rPr>
        <w:t>Izvajalec se obvezuje, da bo načrtovane prireditve najavil vsaj 7 dni pred prireditvijo v Turistično informacijski center Medvode oziroma na temu namenjen spletni portal.</w:t>
      </w:r>
    </w:p>
    <w:p w:rsidR="00671943" w:rsidRPr="00671943" w:rsidRDefault="00671943" w:rsidP="00E34A40">
      <w:pPr>
        <w:contextualSpacing/>
        <w:jc w:val="both"/>
        <w:rPr>
          <w:rFonts w:ascii="Tahoma" w:hAnsi="Tahoma" w:cs="Tahoma"/>
          <w:iCs/>
          <w:sz w:val="22"/>
          <w:szCs w:val="22"/>
        </w:rPr>
      </w:pPr>
    </w:p>
    <w:p w:rsidR="00DB12B8" w:rsidRDefault="00DB12B8" w:rsidP="00E34A40">
      <w:pPr>
        <w:contextualSpacing/>
        <w:jc w:val="both"/>
        <w:rPr>
          <w:rFonts w:ascii="Tahoma" w:hAnsi="Tahoma" w:cs="Tahoma"/>
          <w:sz w:val="22"/>
          <w:szCs w:val="22"/>
        </w:rPr>
      </w:pPr>
      <w:r w:rsidRPr="00671943">
        <w:rPr>
          <w:rFonts w:ascii="Tahoma" w:hAnsi="Tahoma" w:cs="Tahoma"/>
          <w:sz w:val="22"/>
          <w:szCs w:val="22"/>
        </w:rPr>
        <w:t xml:space="preserve">Izvajalec, ki je pridobil sredstva pod točko B iz 3. člena te pogodbe, se obvezuje, da bo najmanj eno ponovitev v prijavnem obrazcu načrtovane letne produkcije izvedel v občini Medvode in da bo na zahtevo naročnika zanj brezplačno izvajal </w:t>
      </w:r>
      <w:r w:rsidRPr="00671943">
        <w:rPr>
          <w:rFonts w:ascii="Tahoma" w:hAnsi="Tahoma" w:cs="Tahoma"/>
          <w:iCs/>
          <w:sz w:val="22"/>
          <w:szCs w:val="22"/>
        </w:rPr>
        <w:t>do</w:t>
      </w:r>
      <w:r w:rsidRPr="00671943">
        <w:rPr>
          <w:rFonts w:ascii="Tahoma" w:hAnsi="Tahoma" w:cs="Tahoma"/>
          <w:sz w:val="22"/>
          <w:szCs w:val="22"/>
        </w:rPr>
        <w:t xml:space="preserve"> 20 % letne produkcije.</w:t>
      </w:r>
    </w:p>
    <w:p w:rsidR="00671943" w:rsidRPr="00671943" w:rsidRDefault="00671943" w:rsidP="00E34A40">
      <w:pPr>
        <w:contextualSpacing/>
        <w:jc w:val="both"/>
        <w:rPr>
          <w:rFonts w:ascii="Tahoma" w:hAnsi="Tahoma" w:cs="Tahoma"/>
          <w:sz w:val="22"/>
          <w:szCs w:val="22"/>
        </w:rPr>
      </w:pPr>
    </w:p>
    <w:p w:rsidR="00DB12B8" w:rsidRPr="00671943" w:rsidRDefault="00DB12B8" w:rsidP="00E34A40">
      <w:pPr>
        <w:pStyle w:val="Telobesedila2"/>
        <w:contextualSpacing/>
        <w:jc w:val="both"/>
        <w:rPr>
          <w:rFonts w:ascii="Tahoma" w:hAnsi="Tahoma" w:cs="Tahoma"/>
          <w:szCs w:val="22"/>
        </w:rPr>
      </w:pPr>
      <w:r w:rsidRPr="00671943">
        <w:rPr>
          <w:rFonts w:ascii="Tahoma" w:hAnsi="Tahoma" w:cs="Tahoma"/>
          <w:szCs w:val="22"/>
        </w:rPr>
        <w:t>V imenu naročnika nastope izvajalcev določa in koordinira Javni zavod Sotočje Medvode.</w:t>
      </w:r>
    </w:p>
    <w:p w:rsidR="00DB12B8" w:rsidRPr="00671943" w:rsidRDefault="00DB12B8"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7. člen</w:t>
      </w:r>
    </w:p>
    <w:p w:rsidR="00E34A40" w:rsidRPr="00B966BE" w:rsidRDefault="00E34A40" w:rsidP="00E34A40">
      <w:pPr>
        <w:pStyle w:val="Telobesedila2"/>
        <w:contextualSpacing/>
        <w:jc w:val="both"/>
        <w:rPr>
          <w:rFonts w:ascii="Tahoma" w:hAnsi="Tahoma" w:cs="Tahoma"/>
          <w:szCs w:val="22"/>
        </w:rPr>
      </w:pPr>
    </w:p>
    <w:p w:rsidR="00671943" w:rsidRPr="00B966BE" w:rsidRDefault="00671943" w:rsidP="00671943">
      <w:pPr>
        <w:contextualSpacing/>
        <w:jc w:val="both"/>
        <w:rPr>
          <w:rFonts w:ascii="Tahoma" w:hAnsi="Tahoma" w:cs="Tahoma"/>
          <w:sz w:val="22"/>
          <w:szCs w:val="22"/>
        </w:rPr>
      </w:pPr>
      <w:r w:rsidRPr="00B966BE">
        <w:rPr>
          <w:rFonts w:ascii="Tahoma" w:hAnsi="Tahoma" w:cs="Tahoma"/>
          <w:sz w:val="22"/>
          <w:szCs w:val="22"/>
        </w:rPr>
        <w:t xml:space="preserve">Izvajalec mora naročniku najpozneje do </w:t>
      </w:r>
      <w:proofErr w:type="gramStart"/>
      <w:r w:rsidRPr="00B966BE">
        <w:rPr>
          <w:rFonts w:ascii="Tahoma" w:hAnsi="Tahoma" w:cs="Tahoma"/>
          <w:sz w:val="22"/>
          <w:szCs w:val="22"/>
        </w:rPr>
        <w:t>15.01.20</w:t>
      </w:r>
      <w:r w:rsidR="002E5A8B">
        <w:rPr>
          <w:rFonts w:ascii="Tahoma" w:hAnsi="Tahoma" w:cs="Tahoma"/>
          <w:sz w:val="22"/>
          <w:szCs w:val="22"/>
        </w:rPr>
        <w:t>23</w:t>
      </w:r>
      <w:proofErr w:type="gramEnd"/>
      <w:r w:rsidRPr="00B966BE">
        <w:rPr>
          <w:rFonts w:ascii="Tahoma" w:hAnsi="Tahoma" w:cs="Tahoma"/>
          <w:sz w:val="22"/>
          <w:szCs w:val="22"/>
        </w:rPr>
        <w:t xml:space="preserve"> prek elektronskega sistema medvode.tendee.net posredovati zaključno vsebinsko in finančno poročilo o porabljenih sredstvih.</w:t>
      </w:r>
    </w:p>
    <w:p w:rsidR="00671943" w:rsidRPr="00B966BE" w:rsidRDefault="00671943" w:rsidP="00671943">
      <w:pPr>
        <w:contextualSpacing/>
        <w:jc w:val="both"/>
        <w:rPr>
          <w:rFonts w:ascii="Tahoma" w:hAnsi="Tahoma" w:cs="Tahoma"/>
          <w:iCs/>
          <w:sz w:val="22"/>
          <w:szCs w:val="22"/>
        </w:rPr>
      </w:pPr>
    </w:p>
    <w:p w:rsidR="00F15884" w:rsidRPr="00671943" w:rsidRDefault="00F15884" w:rsidP="00E34A40">
      <w:pPr>
        <w:contextualSpacing/>
        <w:jc w:val="both"/>
        <w:rPr>
          <w:rFonts w:ascii="Tahoma" w:hAnsi="Tahoma" w:cs="Tahoma"/>
          <w:sz w:val="22"/>
          <w:szCs w:val="22"/>
        </w:rPr>
      </w:pPr>
      <w:r w:rsidRPr="00671943">
        <w:rPr>
          <w:rFonts w:ascii="Tahoma" w:hAnsi="Tahoma" w:cs="Tahoma"/>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6F5EDE" w:rsidRPr="00671943" w:rsidRDefault="006F5EDE" w:rsidP="00E34A40">
      <w:pPr>
        <w:contextualSpacing/>
        <w:jc w:val="center"/>
        <w:rPr>
          <w:rFonts w:ascii="Tahoma" w:hAnsi="Tahoma" w:cs="Tahoma"/>
          <w:iCs/>
          <w:sz w:val="22"/>
          <w:szCs w:val="22"/>
        </w:rPr>
      </w:pPr>
      <w:r w:rsidRPr="00671943">
        <w:rPr>
          <w:rFonts w:ascii="Tahoma" w:hAnsi="Tahoma" w:cs="Tahoma"/>
          <w:iCs/>
          <w:sz w:val="22"/>
          <w:szCs w:val="22"/>
        </w:rPr>
        <w:t>8. člen</w:t>
      </w:r>
    </w:p>
    <w:p w:rsidR="00E34A40" w:rsidRPr="00671943" w:rsidRDefault="00E34A40" w:rsidP="00E34A40">
      <w:pPr>
        <w:pStyle w:val="Telobesedila2"/>
        <w:contextualSpacing/>
        <w:jc w:val="both"/>
        <w:rPr>
          <w:rFonts w:ascii="Tahoma" w:hAnsi="Tahoma" w:cs="Tahoma"/>
          <w:szCs w:val="22"/>
        </w:rPr>
      </w:pPr>
    </w:p>
    <w:p w:rsidR="006F5EDE" w:rsidRPr="00671943" w:rsidRDefault="00F15884" w:rsidP="00E34A40">
      <w:pPr>
        <w:pStyle w:val="Telobesedila2"/>
        <w:contextualSpacing/>
        <w:jc w:val="both"/>
        <w:rPr>
          <w:rFonts w:ascii="Tahoma" w:hAnsi="Tahoma" w:cs="Tahoma"/>
          <w:szCs w:val="22"/>
        </w:rPr>
      </w:pPr>
      <w:r w:rsidRPr="00671943">
        <w:rPr>
          <w:rFonts w:ascii="Tahoma" w:hAnsi="Tahoma" w:cs="Tahoma"/>
          <w:szCs w:val="22"/>
        </w:rPr>
        <w:t>V primeru ugotovljene porabe sredstev na podlagi neresničnih podatkov je izvajalec dolžan prejeta sredstva, delno ali v celoti, vrniti skupaj z zamudnimi obrestmi od dneva prejetja sredstev do njihovega vračila. Izvajalec izgubi tudi pravico do pridobitve sredstev iz naslednjega javnega razpisa naročnika, na katerega se izvajalec prijavi.</w:t>
      </w:r>
    </w:p>
    <w:p w:rsidR="00E60BD6" w:rsidRPr="00671943" w:rsidRDefault="00E60BD6" w:rsidP="00E34A40">
      <w:pPr>
        <w:pStyle w:val="Telobesedila2"/>
        <w:contextualSpacing/>
        <w:jc w:val="both"/>
        <w:rPr>
          <w:rFonts w:ascii="Tahoma" w:hAnsi="Tahoma" w:cs="Tahoma"/>
          <w:szCs w:val="22"/>
        </w:rPr>
      </w:pPr>
    </w:p>
    <w:p w:rsidR="00F15884" w:rsidRPr="00671943" w:rsidRDefault="00F15884" w:rsidP="00E34A40">
      <w:pPr>
        <w:pStyle w:val="Telobesedila2"/>
        <w:contextualSpacing/>
        <w:jc w:val="both"/>
        <w:rPr>
          <w:rFonts w:ascii="Tahoma" w:hAnsi="Tahoma" w:cs="Tahoma"/>
          <w:szCs w:val="22"/>
        </w:rPr>
      </w:pPr>
      <w:r w:rsidRPr="00671943">
        <w:rPr>
          <w:rFonts w:ascii="Tahoma" w:hAnsi="Tahoma" w:cs="Tahoma"/>
          <w:szCs w:val="22"/>
        </w:rPr>
        <w:t>V primeru ugotovljenega neizpolnjevanja določil pravilni</w:t>
      </w:r>
      <w:r w:rsidR="006E150E" w:rsidRPr="00671943">
        <w:rPr>
          <w:rFonts w:ascii="Tahoma" w:hAnsi="Tahoma" w:cs="Tahoma"/>
          <w:szCs w:val="22"/>
        </w:rPr>
        <w:t>ka pri izvajanju sofinancirane</w:t>
      </w:r>
      <w:r w:rsidRPr="00671943">
        <w:rPr>
          <w:rFonts w:ascii="Tahoma" w:hAnsi="Tahoma" w:cs="Tahoma"/>
          <w:szCs w:val="22"/>
        </w:rPr>
        <w:t xml:space="preserve"> </w:t>
      </w:r>
      <w:r w:rsidR="002F5DAB" w:rsidRPr="00671943">
        <w:rPr>
          <w:rFonts w:ascii="Tahoma" w:hAnsi="Tahoma" w:cs="Tahoma"/>
          <w:szCs w:val="22"/>
        </w:rPr>
        <w:t xml:space="preserve">kulturne dejavnosti </w:t>
      </w:r>
      <w:r w:rsidRPr="00671943">
        <w:rPr>
          <w:rFonts w:ascii="Tahoma" w:hAnsi="Tahoma" w:cs="Tahoma"/>
          <w:szCs w:val="22"/>
        </w:rPr>
        <w:t>ali ne izvedbe le-te, je izvajalec dolžan prejeta sredstva, delno ali v celoti, vrniti skupaj z zamudnimi obrestmi od dneva prejetja sredstev do njihovega vračila.</w:t>
      </w:r>
    </w:p>
    <w:p w:rsidR="00E1035E" w:rsidRPr="00671943" w:rsidRDefault="00E1035E" w:rsidP="00E34A40">
      <w:pPr>
        <w:pStyle w:val="Telobesedila2"/>
        <w:contextualSpacing/>
        <w:jc w:val="both"/>
        <w:rPr>
          <w:rFonts w:ascii="Tahoma" w:hAnsi="Tahoma" w:cs="Tahoma"/>
          <w:szCs w:val="22"/>
        </w:rPr>
      </w:pPr>
    </w:p>
    <w:p w:rsidR="00E34A40" w:rsidRPr="00671943" w:rsidRDefault="00E34A40" w:rsidP="00E34A40">
      <w:pPr>
        <w:pStyle w:val="Telobesedila2"/>
        <w:contextualSpacing/>
        <w:jc w:val="both"/>
        <w:rPr>
          <w:rFonts w:ascii="Tahoma" w:hAnsi="Tahoma" w:cs="Tahoma"/>
          <w:szCs w:val="22"/>
        </w:rPr>
      </w:pPr>
    </w:p>
    <w:p w:rsidR="006F5EDE" w:rsidRPr="00671943" w:rsidRDefault="006F5EDE" w:rsidP="00E34A40">
      <w:pPr>
        <w:pStyle w:val="Telobesedila2"/>
        <w:contextualSpacing/>
        <w:jc w:val="center"/>
        <w:rPr>
          <w:rFonts w:ascii="Tahoma" w:hAnsi="Tahoma" w:cs="Tahoma"/>
          <w:szCs w:val="22"/>
        </w:rPr>
      </w:pPr>
      <w:r w:rsidRPr="00671943">
        <w:rPr>
          <w:rFonts w:ascii="Tahoma" w:hAnsi="Tahoma" w:cs="Tahoma"/>
          <w:szCs w:val="22"/>
        </w:rPr>
        <w:t>9. člen</w:t>
      </w:r>
    </w:p>
    <w:p w:rsidR="00E34A40" w:rsidRPr="00671943" w:rsidRDefault="00E34A40" w:rsidP="00E34A40">
      <w:pPr>
        <w:contextualSpacing/>
        <w:rPr>
          <w:rFonts w:ascii="Tahoma" w:hAnsi="Tahoma" w:cs="Tahoma"/>
          <w:iCs/>
          <w:sz w:val="22"/>
          <w:szCs w:val="22"/>
        </w:rPr>
      </w:pPr>
    </w:p>
    <w:p w:rsidR="00DB12B8" w:rsidRPr="00671943" w:rsidRDefault="00DB12B8" w:rsidP="00E34A40">
      <w:pPr>
        <w:contextualSpacing/>
        <w:rPr>
          <w:rFonts w:ascii="Tahoma" w:hAnsi="Tahoma" w:cs="Tahoma"/>
          <w:iCs/>
          <w:sz w:val="22"/>
          <w:szCs w:val="22"/>
        </w:rPr>
      </w:pPr>
      <w:r w:rsidRPr="00671943">
        <w:rPr>
          <w:rFonts w:ascii="Tahoma" w:hAnsi="Tahoma" w:cs="Tahoma"/>
          <w:iCs/>
          <w:sz w:val="22"/>
          <w:szCs w:val="22"/>
        </w:rPr>
        <w:t>Pogodbeni stranki določita, da bosta izvajanje te pogodbe kot skrbnika spremljala:</w:t>
      </w:r>
      <w:r w:rsidRPr="00671943">
        <w:rPr>
          <w:rFonts w:ascii="Tahoma" w:hAnsi="Tahoma" w:cs="Tahoma"/>
          <w:iCs/>
          <w:sz w:val="22"/>
          <w:szCs w:val="22"/>
        </w:rPr>
        <w:br/>
        <w:t>- Martina Kutnar, s strani naročnika,</w:t>
      </w:r>
      <w:r w:rsidRPr="00671943">
        <w:rPr>
          <w:rFonts w:ascii="Tahoma" w:hAnsi="Tahoma" w:cs="Tahoma"/>
          <w:iCs/>
          <w:sz w:val="22"/>
          <w:szCs w:val="22"/>
        </w:rPr>
        <w:br/>
        <w:t>- * , s strani izvajalca.</w:t>
      </w:r>
    </w:p>
    <w:p w:rsidR="00E34A40" w:rsidRPr="00671943" w:rsidRDefault="00E34A40" w:rsidP="00E34A40">
      <w:pPr>
        <w:contextualSpacing/>
        <w:rPr>
          <w:rFonts w:ascii="Tahoma" w:hAnsi="Tahoma" w:cs="Tahoma"/>
          <w:iCs/>
          <w:sz w:val="22"/>
          <w:szCs w:val="22"/>
        </w:rPr>
      </w:pPr>
    </w:p>
    <w:p w:rsidR="00E1035E" w:rsidRPr="00671943" w:rsidRDefault="00DB12B8" w:rsidP="00E34A40">
      <w:pPr>
        <w:contextualSpacing/>
        <w:rPr>
          <w:rFonts w:ascii="Tahoma" w:hAnsi="Tahoma" w:cs="Tahoma"/>
          <w:iCs/>
          <w:sz w:val="22"/>
          <w:szCs w:val="22"/>
        </w:rPr>
      </w:pPr>
      <w:r w:rsidRPr="00671943">
        <w:rPr>
          <w:rFonts w:ascii="Tahoma" w:hAnsi="Tahoma" w:cs="Tahoma"/>
          <w:iCs/>
          <w:sz w:val="22"/>
          <w:szCs w:val="22"/>
        </w:rPr>
        <w:t>V imenu naročnika ima skrbnik pravico:</w:t>
      </w:r>
      <w:r w:rsidRPr="00671943">
        <w:rPr>
          <w:rFonts w:ascii="Tahoma" w:hAnsi="Tahoma" w:cs="Tahoma"/>
          <w:iCs/>
          <w:sz w:val="22"/>
          <w:szCs w:val="22"/>
        </w:rPr>
        <w:br/>
        <w:t>- izvajati nadzor nad izpolnjevanjem pogodbenih obveznosti;</w:t>
      </w:r>
      <w:r w:rsidRPr="00671943">
        <w:rPr>
          <w:rFonts w:ascii="Tahoma" w:hAnsi="Tahoma" w:cs="Tahoma"/>
          <w:iCs/>
          <w:sz w:val="22"/>
          <w:szCs w:val="22"/>
        </w:rPr>
        <w:br/>
        <w:t>- izvajati nadzor nad namensko porabo proračunskih sredstev naročnika;</w:t>
      </w:r>
      <w:r w:rsidRPr="00671943">
        <w:rPr>
          <w:rFonts w:ascii="Tahoma" w:hAnsi="Tahoma" w:cs="Tahoma"/>
          <w:iCs/>
          <w:sz w:val="22"/>
          <w:szCs w:val="22"/>
        </w:rPr>
        <w:br/>
        <w:t>- pregledovati dokumentacijo in obračun stroškov v zvezi z izvajanjem</w:t>
      </w:r>
      <w:r w:rsidR="003579DD" w:rsidRPr="00671943">
        <w:rPr>
          <w:rFonts w:ascii="Tahoma" w:hAnsi="Tahoma" w:cs="Tahoma"/>
          <w:iCs/>
          <w:sz w:val="22"/>
          <w:szCs w:val="22"/>
        </w:rPr>
        <w:t xml:space="preserve"> kulturnih </w:t>
      </w:r>
      <w:r w:rsidRPr="00671943">
        <w:rPr>
          <w:rFonts w:ascii="Tahoma" w:hAnsi="Tahoma" w:cs="Tahoma"/>
          <w:iCs/>
          <w:sz w:val="22"/>
          <w:szCs w:val="22"/>
        </w:rPr>
        <w:t>dejavnosti</w:t>
      </w:r>
      <w:r w:rsidR="003579DD" w:rsidRPr="00671943">
        <w:rPr>
          <w:rFonts w:ascii="Tahoma" w:hAnsi="Tahoma" w:cs="Tahoma"/>
          <w:iCs/>
          <w:sz w:val="22"/>
          <w:szCs w:val="22"/>
        </w:rPr>
        <w:t xml:space="preserve"> </w:t>
      </w:r>
      <w:r w:rsidRPr="00671943">
        <w:rPr>
          <w:rFonts w:ascii="Tahoma" w:hAnsi="Tahoma" w:cs="Tahoma"/>
          <w:iCs/>
          <w:sz w:val="22"/>
          <w:szCs w:val="22"/>
        </w:rPr>
        <w:t xml:space="preserve">ter ugotavljati skladnost </w:t>
      </w:r>
      <w:r w:rsidR="003579DD" w:rsidRPr="00671943">
        <w:rPr>
          <w:rFonts w:ascii="Tahoma" w:hAnsi="Tahoma" w:cs="Tahoma"/>
          <w:iCs/>
          <w:sz w:val="22"/>
          <w:szCs w:val="22"/>
        </w:rPr>
        <w:t xml:space="preserve">izvedenih dejavnosti </w:t>
      </w:r>
      <w:r w:rsidRPr="00671943">
        <w:rPr>
          <w:rFonts w:ascii="Tahoma" w:hAnsi="Tahoma" w:cs="Tahoma"/>
          <w:iCs/>
          <w:sz w:val="22"/>
          <w:szCs w:val="22"/>
        </w:rPr>
        <w:t>s to pogodbo.</w:t>
      </w:r>
    </w:p>
    <w:p w:rsidR="00DB12B8" w:rsidRPr="00671943" w:rsidRDefault="00DB12B8" w:rsidP="00E34A40">
      <w:pPr>
        <w:pStyle w:val="Telobesedila2"/>
        <w:contextualSpacing/>
        <w:jc w:val="both"/>
        <w:rPr>
          <w:rFonts w:ascii="Tahoma" w:hAnsi="Tahoma" w:cs="Tahoma"/>
          <w:szCs w:val="22"/>
        </w:rPr>
      </w:pPr>
    </w:p>
    <w:p w:rsidR="00E34A40" w:rsidRPr="00671943" w:rsidRDefault="00E34A40" w:rsidP="00E34A40">
      <w:pPr>
        <w:pStyle w:val="Telobesedila2"/>
        <w:contextualSpacing/>
        <w:jc w:val="both"/>
        <w:rPr>
          <w:rFonts w:ascii="Tahoma" w:hAnsi="Tahoma" w:cs="Tahoma"/>
          <w:szCs w:val="22"/>
        </w:rPr>
      </w:pPr>
    </w:p>
    <w:p w:rsidR="00A95D9C" w:rsidRPr="00671943" w:rsidRDefault="00A95D9C" w:rsidP="00E34A40">
      <w:pPr>
        <w:pStyle w:val="Telobesedila2"/>
        <w:contextualSpacing/>
        <w:jc w:val="center"/>
        <w:rPr>
          <w:rFonts w:ascii="Tahoma" w:hAnsi="Tahoma" w:cs="Tahoma"/>
          <w:szCs w:val="22"/>
        </w:rPr>
      </w:pPr>
      <w:r w:rsidRPr="00671943">
        <w:rPr>
          <w:rFonts w:ascii="Tahoma" w:hAnsi="Tahoma" w:cs="Tahoma"/>
          <w:szCs w:val="22"/>
        </w:rPr>
        <w:t>10. člen</w:t>
      </w:r>
    </w:p>
    <w:p w:rsidR="00E34A40" w:rsidRPr="00671943" w:rsidRDefault="00E34A40" w:rsidP="00E34A40">
      <w:pPr>
        <w:contextualSpacing/>
        <w:jc w:val="both"/>
        <w:rPr>
          <w:rFonts w:ascii="Tahoma" w:hAnsi="Tahoma" w:cs="Tahoma"/>
          <w:sz w:val="22"/>
          <w:szCs w:val="22"/>
        </w:rPr>
      </w:pPr>
    </w:p>
    <w:p w:rsidR="00DB12B8" w:rsidRPr="00671943" w:rsidRDefault="00DB12B8" w:rsidP="00E34A40">
      <w:pPr>
        <w:contextualSpacing/>
        <w:jc w:val="both"/>
        <w:rPr>
          <w:rFonts w:ascii="Tahoma" w:hAnsi="Tahoma" w:cs="Tahoma"/>
          <w:sz w:val="22"/>
          <w:szCs w:val="22"/>
        </w:rPr>
      </w:pPr>
      <w:r w:rsidRPr="00671943">
        <w:rPr>
          <w:rFonts w:ascii="Tahoma" w:hAnsi="Tahoma" w:cs="Tahoma"/>
          <w:sz w:val="22"/>
          <w:szCs w:val="22"/>
        </w:rPr>
        <w:t>Naročnik lahko odstopi od pogodbe in zahteva vračilo že izplačanih proračunskih sredstev z zakonitimi zamudnimi obrestmi, če:</w:t>
      </w:r>
    </w:p>
    <w:p w:rsidR="00DB12B8" w:rsidRPr="00671943" w:rsidRDefault="00B841C6" w:rsidP="00E34A40">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671943">
        <w:rPr>
          <w:rFonts w:ascii="Tahoma" w:hAnsi="Tahoma" w:cs="Tahoma"/>
          <w:sz w:val="22"/>
          <w:szCs w:val="22"/>
        </w:rPr>
        <w:t xml:space="preserve">mu </w:t>
      </w:r>
      <w:r w:rsidR="00DB12B8" w:rsidRPr="00671943">
        <w:rPr>
          <w:rFonts w:ascii="Tahoma" w:hAnsi="Tahoma" w:cs="Tahoma"/>
          <w:sz w:val="22"/>
          <w:szCs w:val="22"/>
        </w:rPr>
        <w:t>izvajalec ne omogoči nadzora v skladu z določili te pogodbe;</w:t>
      </w:r>
    </w:p>
    <w:p w:rsidR="00DB12B8" w:rsidRPr="00671943" w:rsidRDefault="00DB12B8" w:rsidP="00E34A40">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671943">
        <w:rPr>
          <w:rFonts w:ascii="Tahoma" w:hAnsi="Tahoma" w:cs="Tahoma"/>
          <w:sz w:val="22"/>
          <w:szCs w:val="22"/>
        </w:rPr>
        <w:t>se ugotovi, da je izvajalec sredstva pridobil na podlagi neresničnih podatkov;</w:t>
      </w:r>
    </w:p>
    <w:p w:rsidR="00DB12B8" w:rsidRPr="00671943" w:rsidRDefault="00DB12B8" w:rsidP="00E34A40">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671943">
        <w:rPr>
          <w:rFonts w:ascii="Tahoma" w:hAnsi="Tahoma" w:cs="Tahoma"/>
          <w:sz w:val="22"/>
          <w:szCs w:val="22"/>
        </w:rPr>
        <w:t>izvajalec drugače krši svoje obveznosti, določene s to pogodbo.</w:t>
      </w:r>
    </w:p>
    <w:p w:rsidR="00A248C7" w:rsidRPr="00671943" w:rsidRDefault="00A248C7" w:rsidP="00E34A40">
      <w:pPr>
        <w:pStyle w:val="Telobesedila2"/>
        <w:contextualSpacing/>
        <w:jc w:val="both"/>
        <w:rPr>
          <w:rFonts w:ascii="Tahoma" w:hAnsi="Tahoma" w:cs="Tahoma"/>
          <w:szCs w:val="22"/>
        </w:rPr>
      </w:pPr>
    </w:p>
    <w:p w:rsidR="00E34A40" w:rsidRPr="00671943" w:rsidRDefault="00E34A40" w:rsidP="00E34A40">
      <w:pPr>
        <w:pStyle w:val="Telobesedila2"/>
        <w:contextualSpacing/>
        <w:jc w:val="both"/>
        <w:rPr>
          <w:rFonts w:ascii="Tahoma" w:hAnsi="Tahoma" w:cs="Tahoma"/>
          <w:szCs w:val="22"/>
        </w:rPr>
      </w:pPr>
    </w:p>
    <w:p w:rsidR="00A95D9C" w:rsidRPr="00671943" w:rsidRDefault="00A95D9C" w:rsidP="00E34A40">
      <w:pPr>
        <w:pStyle w:val="Telobesedila2"/>
        <w:contextualSpacing/>
        <w:jc w:val="center"/>
        <w:rPr>
          <w:rFonts w:ascii="Tahoma" w:hAnsi="Tahoma" w:cs="Tahoma"/>
          <w:szCs w:val="22"/>
        </w:rPr>
      </w:pPr>
      <w:r w:rsidRPr="00671943">
        <w:rPr>
          <w:rFonts w:ascii="Tahoma" w:hAnsi="Tahoma" w:cs="Tahoma"/>
          <w:szCs w:val="22"/>
        </w:rPr>
        <w:t>11. člen</w:t>
      </w:r>
    </w:p>
    <w:p w:rsidR="00E34A40" w:rsidRPr="00671943" w:rsidRDefault="00E34A40" w:rsidP="00E34A40">
      <w:pPr>
        <w:contextualSpacing/>
        <w:jc w:val="both"/>
        <w:rPr>
          <w:rFonts w:ascii="Tahoma" w:hAnsi="Tahoma" w:cs="Tahoma"/>
          <w:iCs/>
          <w:sz w:val="22"/>
          <w:szCs w:val="22"/>
        </w:rPr>
      </w:pPr>
    </w:p>
    <w:p w:rsidR="00E1035E" w:rsidRPr="00671943" w:rsidRDefault="00DB12B8" w:rsidP="00E34A40">
      <w:pPr>
        <w:contextualSpacing/>
        <w:jc w:val="both"/>
        <w:rPr>
          <w:rFonts w:ascii="Tahoma" w:hAnsi="Tahoma" w:cs="Tahoma"/>
          <w:iCs/>
          <w:sz w:val="22"/>
          <w:szCs w:val="22"/>
        </w:rPr>
      </w:pPr>
      <w:r w:rsidRPr="00671943">
        <w:rPr>
          <w:rFonts w:ascii="Tahoma" w:hAnsi="Tahoma" w:cs="Tahoma"/>
          <w:iCs/>
          <w:sz w:val="22"/>
          <w:szCs w:val="22"/>
        </w:rPr>
        <w:lastRenderedPageBreak/>
        <w:t>Pogodbeni stranki soglašata, da se bosta obveščali o vseh dejstvih, ki so pomembna za izvajanje te pogodbe.</w:t>
      </w:r>
    </w:p>
    <w:p w:rsidR="00DB12B8" w:rsidRPr="00671943" w:rsidRDefault="00DB12B8"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054F4C" w:rsidRPr="00671943" w:rsidRDefault="00DB12B8" w:rsidP="00E34A40">
      <w:pPr>
        <w:contextualSpacing/>
        <w:jc w:val="center"/>
        <w:rPr>
          <w:rFonts w:ascii="Tahoma" w:hAnsi="Tahoma" w:cs="Tahoma"/>
          <w:iCs/>
          <w:sz w:val="22"/>
          <w:szCs w:val="22"/>
        </w:rPr>
      </w:pPr>
      <w:r w:rsidRPr="00671943">
        <w:rPr>
          <w:rFonts w:ascii="Tahoma" w:hAnsi="Tahoma" w:cs="Tahoma"/>
          <w:iCs/>
          <w:sz w:val="22"/>
          <w:szCs w:val="22"/>
        </w:rPr>
        <w:t>12</w:t>
      </w:r>
      <w:r w:rsidR="00054F4C" w:rsidRPr="00671943">
        <w:rPr>
          <w:rFonts w:ascii="Tahoma" w:hAnsi="Tahoma" w:cs="Tahoma"/>
          <w:iCs/>
          <w:sz w:val="22"/>
          <w:szCs w:val="22"/>
        </w:rPr>
        <w:t>. člen</w:t>
      </w:r>
    </w:p>
    <w:p w:rsidR="00E34A40" w:rsidRPr="00671943" w:rsidRDefault="00E34A40" w:rsidP="00E34A40">
      <w:pPr>
        <w:contextualSpacing/>
        <w:jc w:val="both"/>
        <w:rPr>
          <w:rFonts w:ascii="Tahoma" w:hAnsi="Tahoma" w:cs="Tahoma"/>
          <w:iCs/>
          <w:sz w:val="22"/>
          <w:szCs w:val="22"/>
        </w:rPr>
      </w:pPr>
    </w:p>
    <w:p w:rsidR="00054F4C" w:rsidRPr="00671943" w:rsidRDefault="00BD6BF8" w:rsidP="00E34A40">
      <w:pPr>
        <w:contextualSpacing/>
        <w:jc w:val="both"/>
        <w:rPr>
          <w:rFonts w:ascii="Tahoma" w:hAnsi="Tahoma" w:cs="Tahoma"/>
          <w:iCs/>
          <w:sz w:val="22"/>
          <w:szCs w:val="22"/>
        </w:rPr>
      </w:pPr>
      <w:r w:rsidRPr="00671943">
        <w:rPr>
          <w:rFonts w:ascii="Tahoma" w:hAnsi="Tahoma" w:cs="Tahoma"/>
          <w:iCs/>
          <w:sz w:val="22"/>
          <w:szCs w:val="22"/>
        </w:rPr>
        <w:t>Ta pogodba je nična v</w:t>
      </w:r>
      <w:r w:rsidR="00382E29" w:rsidRPr="00671943">
        <w:rPr>
          <w:rFonts w:ascii="Tahoma" w:hAnsi="Tahoma" w:cs="Tahoma"/>
          <w:iCs/>
          <w:sz w:val="22"/>
          <w:szCs w:val="22"/>
        </w:rPr>
        <w:t xml:space="preserve"> primeru, da je pri izvedbi javnega razpisa za izbor izvajalca po tej pogodbi, pri sklenitvi ali pri izvajanju te pogodbe kdo v imenu ali na račun druge pogodbene stranke, predstavniku</w:t>
      </w:r>
      <w:r w:rsidR="00823C4F" w:rsidRPr="00671943">
        <w:rPr>
          <w:rFonts w:ascii="Tahoma" w:hAnsi="Tahoma" w:cs="Tahoma"/>
          <w:iCs/>
          <w:sz w:val="22"/>
          <w:szCs w:val="22"/>
        </w:rPr>
        <w:t>,</w:t>
      </w:r>
      <w:r w:rsidR="00382E29" w:rsidRPr="00671943">
        <w:rPr>
          <w:rFonts w:ascii="Tahoma" w:hAnsi="Tahoma" w:cs="Tahoma"/>
          <w:iCs/>
          <w:sz w:val="22"/>
          <w:szCs w:val="22"/>
        </w:rPr>
        <w:t xml:space="preserve">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rsidR="00E60BD6" w:rsidRPr="00671943" w:rsidRDefault="00E60BD6" w:rsidP="00E34A40">
      <w:pPr>
        <w:contextualSpacing/>
        <w:jc w:val="both"/>
        <w:rPr>
          <w:rFonts w:ascii="Tahoma" w:hAnsi="Tahoma" w:cs="Tahoma"/>
          <w:iCs/>
          <w:sz w:val="22"/>
          <w:szCs w:val="22"/>
        </w:rPr>
      </w:pPr>
    </w:p>
    <w:p w:rsidR="001413FF" w:rsidRPr="00671943" w:rsidRDefault="001413FF" w:rsidP="00E34A40">
      <w:pPr>
        <w:contextualSpacing/>
        <w:jc w:val="both"/>
        <w:rPr>
          <w:rFonts w:ascii="Tahoma" w:hAnsi="Tahoma" w:cs="Tahoma"/>
          <w:iCs/>
          <w:sz w:val="22"/>
          <w:szCs w:val="22"/>
        </w:rPr>
      </w:pPr>
      <w:r w:rsidRPr="00671943">
        <w:rPr>
          <w:rFonts w:ascii="Tahoma" w:hAnsi="Tahoma" w:cs="Tahoma"/>
          <w:iCs/>
          <w:sz w:val="22"/>
          <w:szCs w:val="22"/>
        </w:rPr>
        <w:t xml:space="preserve">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w:t>
      </w:r>
      <w:r w:rsidR="004110DE" w:rsidRPr="00671943">
        <w:rPr>
          <w:rFonts w:ascii="Tahoma" w:hAnsi="Tahoma" w:cs="Tahoma"/>
          <w:iCs/>
          <w:sz w:val="22"/>
          <w:szCs w:val="22"/>
        </w:rPr>
        <w:t xml:space="preserve">s </w:t>
      </w:r>
      <w:r w:rsidRPr="00671943">
        <w:rPr>
          <w:rFonts w:ascii="Tahoma" w:hAnsi="Tahoma" w:cs="Tahoma"/>
          <w:iCs/>
          <w:sz w:val="22"/>
          <w:szCs w:val="22"/>
        </w:rPr>
        <w:t>predpisi.</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1</w:t>
      </w:r>
      <w:r w:rsidR="00DB12B8" w:rsidRPr="00671943">
        <w:rPr>
          <w:rFonts w:ascii="Tahoma" w:hAnsi="Tahoma" w:cs="Tahoma"/>
          <w:iCs/>
          <w:sz w:val="22"/>
          <w:szCs w:val="22"/>
        </w:rPr>
        <w:t>3</w:t>
      </w:r>
      <w:r w:rsidRPr="00671943">
        <w:rPr>
          <w:rFonts w:ascii="Tahoma" w:hAnsi="Tahoma" w:cs="Tahoma"/>
          <w:iCs/>
          <w:sz w:val="22"/>
          <w:szCs w:val="22"/>
        </w:rPr>
        <w:t>. člen</w:t>
      </w:r>
    </w:p>
    <w:p w:rsidR="00E34A40" w:rsidRPr="00671943" w:rsidRDefault="00E34A40" w:rsidP="00E34A40">
      <w:pPr>
        <w:contextualSpacing/>
        <w:jc w:val="both"/>
        <w:rPr>
          <w:rFonts w:ascii="Tahoma" w:hAnsi="Tahoma" w:cs="Tahoma"/>
          <w:iCs/>
          <w:sz w:val="22"/>
          <w:szCs w:val="22"/>
        </w:rPr>
      </w:pPr>
    </w:p>
    <w:p w:rsidR="00F919A2" w:rsidRPr="00671943" w:rsidRDefault="00A95D9C" w:rsidP="00E34A40">
      <w:pPr>
        <w:contextualSpacing/>
        <w:jc w:val="both"/>
        <w:rPr>
          <w:rFonts w:ascii="Tahoma" w:hAnsi="Tahoma" w:cs="Tahoma"/>
          <w:iCs/>
          <w:sz w:val="22"/>
          <w:szCs w:val="22"/>
        </w:rPr>
      </w:pPr>
      <w:r w:rsidRPr="00671943">
        <w:rPr>
          <w:rFonts w:ascii="Tahoma" w:hAnsi="Tahoma" w:cs="Tahoma"/>
          <w:iCs/>
          <w:sz w:val="22"/>
          <w:szCs w:val="22"/>
        </w:rPr>
        <w:t>Pogodbeni stranki soglašata, da bosta morebitne spore reševali sporazumno, v nasprotnem primeru je za reševanje njunih sporov pristojno sodišče v Ljubljani.</w:t>
      </w:r>
    </w:p>
    <w:p w:rsidR="00E1035E" w:rsidRPr="00671943" w:rsidRDefault="00E1035E" w:rsidP="00E34A40">
      <w:pPr>
        <w:contextualSpacing/>
        <w:jc w:val="both"/>
        <w:rPr>
          <w:rFonts w:ascii="Tahoma" w:hAnsi="Tahoma" w:cs="Tahoma"/>
          <w:iCs/>
          <w:sz w:val="22"/>
          <w:szCs w:val="22"/>
        </w:rPr>
      </w:pP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center"/>
        <w:rPr>
          <w:rFonts w:ascii="Tahoma" w:hAnsi="Tahoma" w:cs="Tahoma"/>
          <w:iCs/>
          <w:sz w:val="22"/>
          <w:szCs w:val="22"/>
        </w:rPr>
      </w:pPr>
      <w:r w:rsidRPr="00671943">
        <w:rPr>
          <w:rFonts w:ascii="Tahoma" w:hAnsi="Tahoma" w:cs="Tahoma"/>
          <w:iCs/>
          <w:sz w:val="22"/>
          <w:szCs w:val="22"/>
        </w:rPr>
        <w:t>1</w:t>
      </w:r>
      <w:r w:rsidR="00054F4C" w:rsidRPr="00671943">
        <w:rPr>
          <w:rFonts w:ascii="Tahoma" w:hAnsi="Tahoma" w:cs="Tahoma"/>
          <w:iCs/>
          <w:sz w:val="22"/>
          <w:szCs w:val="22"/>
        </w:rPr>
        <w:t>7</w:t>
      </w:r>
      <w:r w:rsidRPr="00671943">
        <w:rPr>
          <w:rFonts w:ascii="Tahoma" w:hAnsi="Tahoma" w:cs="Tahoma"/>
          <w:iCs/>
          <w:sz w:val="22"/>
          <w:szCs w:val="22"/>
        </w:rPr>
        <w:t>. člen</w:t>
      </w:r>
    </w:p>
    <w:p w:rsidR="00E34A40" w:rsidRPr="00671943" w:rsidRDefault="00E34A40" w:rsidP="00E34A40">
      <w:pPr>
        <w:contextualSpacing/>
        <w:jc w:val="both"/>
        <w:rPr>
          <w:rFonts w:ascii="Tahoma" w:hAnsi="Tahoma" w:cs="Tahoma"/>
          <w:iCs/>
          <w:sz w:val="22"/>
          <w:szCs w:val="22"/>
        </w:rPr>
      </w:pPr>
    </w:p>
    <w:p w:rsidR="00A95D9C" w:rsidRPr="00671943" w:rsidRDefault="00A95D9C" w:rsidP="00E34A40">
      <w:pPr>
        <w:contextualSpacing/>
        <w:jc w:val="both"/>
        <w:rPr>
          <w:rFonts w:ascii="Tahoma" w:hAnsi="Tahoma" w:cs="Tahoma"/>
          <w:iCs/>
          <w:sz w:val="22"/>
          <w:szCs w:val="22"/>
        </w:rPr>
      </w:pPr>
      <w:r w:rsidRPr="00671943">
        <w:rPr>
          <w:rFonts w:ascii="Tahoma" w:hAnsi="Tahoma" w:cs="Tahoma"/>
          <w:iCs/>
          <w:sz w:val="22"/>
          <w:szCs w:val="22"/>
        </w:rPr>
        <w:t xml:space="preserve">Ta pogodba začne veljati, ko jo podpišeta obe pogodbeni stranki, uporablja pa se od </w:t>
      </w:r>
      <w:proofErr w:type="gramStart"/>
      <w:r w:rsidRPr="00671943">
        <w:rPr>
          <w:rFonts w:ascii="Tahoma" w:hAnsi="Tahoma" w:cs="Tahoma"/>
          <w:iCs/>
          <w:sz w:val="22"/>
          <w:szCs w:val="22"/>
        </w:rPr>
        <w:t>01.01.</w:t>
      </w:r>
      <w:r w:rsidR="00E34A40" w:rsidRPr="00671943">
        <w:rPr>
          <w:rFonts w:ascii="Tahoma" w:hAnsi="Tahoma" w:cs="Tahoma"/>
          <w:iCs/>
          <w:sz w:val="22"/>
          <w:szCs w:val="22"/>
        </w:rPr>
        <w:t>20</w:t>
      </w:r>
      <w:r w:rsidR="002E5A8B">
        <w:rPr>
          <w:rFonts w:ascii="Tahoma" w:hAnsi="Tahoma" w:cs="Tahoma"/>
          <w:iCs/>
          <w:sz w:val="22"/>
          <w:szCs w:val="22"/>
        </w:rPr>
        <w:t>22</w:t>
      </w:r>
      <w:proofErr w:type="gramEnd"/>
      <w:r w:rsidRPr="00671943">
        <w:rPr>
          <w:rFonts w:ascii="Tahoma" w:hAnsi="Tahoma" w:cs="Tahoma"/>
          <w:iCs/>
          <w:sz w:val="22"/>
          <w:szCs w:val="22"/>
        </w:rPr>
        <w:t xml:space="preserve"> </w:t>
      </w:r>
      <w:r w:rsidR="003C08BE" w:rsidRPr="00671943">
        <w:rPr>
          <w:rFonts w:ascii="Tahoma" w:hAnsi="Tahoma" w:cs="Tahoma"/>
          <w:iCs/>
          <w:sz w:val="22"/>
          <w:szCs w:val="22"/>
        </w:rPr>
        <w:t>do izpolnitve vseh obveznosti</w:t>
      </w:r>
      <w:r w:rsidR="006D6557" w:rsidRPr="00671943">
        <w:rPr>
          <w:rFonts w:ascii="Tahoma" w:hAnsi="Tahoma" w:cs="Tahoma"/>
          <w:iCs/>
          <w:sz w:val="22"/>
          <w:szCs w:val="22"/>
        </w:rPr>
        <w:t>, povezanih</w:t>
      </w:r>
      <w:r w:rsidR="003C08BE" w:rsidRPr="00671943">
        <w:rPr>
          <w:rFonts w:ascii="Tahoma" w:hAnsi="Tahoma" w:cs="Tahoma"/>
          <w:iCs/>
          <w:sz w:val="22"/>
          <w:szCs w:val="22"/>
        </w:rPr>
        <w:t xml:space="preserve"> </w:t>
      </w:r>
      <w:r w:rsidR="006D6557" w:rsidRPr="00671943">
        <w:rPr>
          <w:rFonts w:ascii="Tahoma" w:hAnsi="Tahoma" w:cs="Tahoma"/>
          <w:iCs/>
          <w:sz w:val="22"/>
          <w:szCs w:val="22"/>
        </w:rPr>
        <w:t>s</w:t>
      </w:r>
      <w:r w:rsidR="003C08BE" w:rsidRPr="00671943">
        <w:rPr>
          <w:rFonts w:ascii="Tahoma" w:hAnsi="Tahoma" w:cs="Tahoma"/>
          <w:iCs/>
          <w:sz w:val="22"/>
          <w:szCs w:val="22"/>
        </w:rPr>
        <w:t xml:space="preserve"> </w:t>
      </w:r>
      <w:r w:rsidR="006D6557" w:rsidRPr="00671943">
        <w:rPr>
          <w:rFonts w:ascii="Tahoma" w:hAnsi="Tahoma" w:cs="Tahoma"/>
          <w:iCs/>
          <w:sz w:val="22"/>
          <w:szCs w:val="22"/>
        </w:rPr>
        <w:t>to pogodbo</w:t>
      </w:r>
      <w:r w:rsidR="003C08BE" w:rsidRPr="00671943">
        <w:rPr>
          <w:rFonts w:ascii="Tahoma" w:hAnsi="Tahoma" w:cs="Tahoma"/>
          <w:iCs/>
          <w:sz w:val="22"/>
          <w:szCs w:val="22"/>
        </w:rPr>
        <w:t>.</w:t>
      </w:r>
      <w:r w:rsidRPr="00671943">
        <w:rPr>
          <w:rFonts w:ascii="Tahoma" w:hAnsi="Tahoma" w:cs="Tahoma"/>
          <w:iCs/>
          <w:sz w:val="22"/>
          <w:szCs w:val="22"/>
        </w:rPr>
        <w:t xml:space="preserve"> Pogodba je sestavljena v treh enakih izvodih, od katerih prejme izvajalec en, naročnik pa dva izvoda.</w:t>
      </w:r>
    </w:p>
    <w:p w:rsidR="001A4CF0" w:rsidRPr="00671943" w:rsidRDefault="001A4CF0" w:rsidP="00E34A40">
      <w:pPr>
        <w:contextualSpacing/>
        <w:jc w:val="both"/>
        <w:rPr>
          <w:rFonts w:ascii="Tahoma" w:hAnsi="Tahoma" w:cs="Tahoma"/>
          <w:iCs/>
          <w:sz w:val="22"/>
          <w:szCs w:val="22"/>
        </w:rPr>
      </w:pPr>
    </w:p>
    <w:p w:rsidR="006D6557" w:rsidRPr="00671943" w:rsidRDefault="006D6557" w:rsidP="00E34A40">
      <w:pPr>
        <w:contextualSpacing/>
        <w:jc w:val="both"/>
        <w:rPr>
          <w:rFonts w:ascii="Tahoma" w:hAnsi="Tahoma" w:cs="Tahoma"/>
          <w:iCs/>
          <w:sz w:val="22"/>
          <w:szCs w:val="22"/>
        </w:rPr>
      </w:pPr>
    </w:p>
    <w:tbl>
      <w:tblPr>
        <w:tblW w:w="9322" w:type="dxa"/>
        <w:tblLook w:val="04A0" w:firstRow="1" w:lastRow="0" w:firstColumn="1" w:lastColumn="0" w:noHBand="0" w:noVBand="1"/>
      </w:tblPr>
      <w:tblGrid>
        <w:gridCol w:w="4928"/>
        <w:gridCol w:w="4394"/>
      </w:tblGrid>
      <w:tr w:rsidR="00671943" w:rsidRPr="00671943" w:rsidTr="00B966BE">
        <w:tc>
          <w:tcPr>
            <w:tcW w:w="4928" w:type="dxa"/>
            <w:shd w:val="clear" w:color="auto" w:fill="auto"/>
          </w:tcPr>
          <w:p w:rsidR="00E34A40" w:rsidRPr="00671943" w:rsidRDefault="00E34A40" w:rsidP="00E34A40">
            <w:pPr>
              <w:contextualSpacing/>
              <w:rPr>
                <w:rFonts w:ascii="Tahoma" w:hAnsi="Tahoma" w:cs="Tahoma"/>
                <w:bCs/>
                <w:sz w:val="22"/>
                <w:szCs w:val="22"/>
              </w:rPr>
            </w:pPr>
            <w:r w:rsidRPr="00671943">
              <w:rPr>
                <w:rFonts w:ascii="Tahoma" w:hAnsi="Tahoma" w:cs="Tahoma"/>
                <w:iCs/>
                <w:sz w:val="22"/>
                <w:szCs w:val="22"/>
              </w:rPr>
              <w:t>Datum: ___.___</w:t>
            </w:r>
            <w:proofErr w:type="gramStart"/>
            <w:r w:rsidRPr="00671943">
              <w:rPr>
                <w:rFonts w:ascii="Tahoma" w:hAnsi="Tahoma" w:cs="Tahoma"/>
                <w:iCs/>
                <w:sz w:val="22"/>
                <w:szCs w:val="22"/>
              </w:rPr>
              <w:t>.</w:t>
            </w:r>
            <w:proofErr w:type="gramEnd"/>
            <w:r w:rsidRPr="00671943">
              <w:rPr>
                <w:rFonts w:ascii="Tahoma" w:hAnsi="Tahoma" w:cs="Tahoma"/>
                <w:bCs/>
                <w:sz w:val="22"/>
                <w:szCs w:val="22"/>
              </w:rPr>
              <w:t>20</w:t>
            </w:r>
            <w:r w:rsidR="002E5A8B">
              <w:rPr>
                <w:rFonts w:ascii="Tahoma" w:hAnsi="Tahoma" w:cs="Tahoma"/>
                <w:bCs/>
                <w:sz w:val="22"/>
                <w:szCs w:val="22"/>
              </w:rPr>
              <w:t>22</w:t>
            </w:r>
          </w:p>
          <w:p w:rsidR="00E34A40" w:rsidRPr="00671943" w:rsidRDefault="00E34A40" w:rsidP="00E34A40">
            <w:pPr>
              <w:contextualSpacing/>
              <w:rPr>
                <w:rFonts w:ascii="Tahoma" w:hAnsi="Tahoma" w:cs="Tahoma"/>
                <w:bCs/>
                <w:sz w:val="22"/>
                <w:szCs w:val="22"/>
              </w:rPr>
            </w:pPr>
          </w:p>
          <w:p w:rsidR="00E34A40" w:rsidRPr="00671943" w:rsidRDefault="00E34A40" w:rsidP="00E34A40">
            <w:pPr>
              <w:contextualSpacing/>
              <w:rPr>
                <w:rFonts w:ascii="Tahoma" w:hAnsi="Tahoma" w:cs="Tahoma"/>
                <w:sz w:val="22"/>
                <w:szCs w:val="22"/>
              </w:rPr>
            </w:pPr>
            <w:r w:rsidRPr="00671943">
              <w:rPr>
                <w:rFonts w:ascii="Tahoma" w:hAnsi="Tahoma" w:cs="Tahoma"/>
                <w:sz w:val="22"/>
                <w:szCs w:val="22"/>
              </w:rPr>
              <w:t>Izvajalec</w:t>
            </w:r>
            <w:r w:rsidRPr="00671943">
              <w:rPr>
                <w:rFonts w:ascii="Tahoma" w:hAnsi="Tahoma" w:cs="Tahoma"/>
                <w:sz w:val="22"/>
                <w:szCs w:val="22"/>
              </w:rPr>
              <w:br/>
              <w:t>_, _</w:t>
            </w:r>
          </w:p>
        </w:tc>
        <w:tc>
          <w:tcPr>
            <w:tcW w:w="4394" w:type="dxa"/>
            <w:shd w:val="clear" w:color="auto" w:fill="auto"/>
          </w:tcPr>
          <w:p w:rsidR="00E34A40" w:rsidRPr="00671943" w:rsidRDefault="00E34A40" w:rsidP="00E34A40">
            <w:pPr>
              <w:contextualSpacing/>
              <w:rPr>
                <w:rFonts w:ascii="Tahoma" w:hAnsi="Tahoma" w:cs="Tahoma"/>
                <w:bCs/>
                <w:sz w:val="22"/>
                <w:szCs w:val="22"/>
              </w:rPr>
            </w:pPr>
            <w:r w:rsidRPr="00671943">
              <w:rPr>
                <w:rFonts w:ascii="Tahoma" w:hAnsi="Tahoma" w:cs="Tahoma"/>
                <w:iCs/>
                <w:sz w:val="22"/>
                <w:szCs w:val="22"/>
              </w:rPr>
              <w:t>Datum: ___.___</w:t>
            </w:r>
            <w:proofErr w:type="gramStart"/>
            <w:r w:rsidRPr="00671943">
              <w:rPr>
                <w:rFonts w:ascii="Tahoma" w:hAnsi="Tahoma" w:cs="Tahoma"/>
                <w:iCs/>
                <w:sz w:val="22"/>
                <w:szCs w:val="22"/>
              </w:rPr>
              <w:t>.</w:t>
            </w:r>
            <w:proofErr w:type="gramEnd"/>
            <w:r w:rsidRPr="00671943">
              <w:rPr>
                <w:rFonts w:ascii="Tahoma" w:hAnsi="Tahoma" w:cs="Tahoma"/>
                <w:bCs/>
                <w:sz w:val="22"/>
                <w:szCs w:val="22"/>
              </w:rPr>
              <w:t>20</w:t>
            </w:r>
            <w:r w:rsidR="002E5A8B">
              <w:rPr>
                <w:rFonts w:ascii="Tahoma" w:hAnsi="Tahoma" w:cs="Tahoma"/>
                <w:bCs/>
                <w:sz w:val="22"/>
                <w:szCs w:val="22"/>
              </w:rPr>
              <w:t>22</w:t>
            </w:r>
          </w:p>
          <w:p w:rsidR="00E34A40" w:rsidRPr="00671943" w:rsidRDefault="00E34A40" w:rsidP="00E34A40">
            <w:pPr>
              <w:contextualSpacing/>
              <w:rPr>
                <w:rFonts w:ascii="Tahoma" w:hAnsi="Tahoma" w:cs="Tahoma"/>
                <w:bCs/>
                <w:sz w:val="22"/>
                <w:szCs w:val="22"/>
              </w:rPr>
            </w:pPr>
          </w:p>
          <w:p w:rsidR="00E34A40" w:rsidRPr="00671943" w:rsidRDefault="00E34A40" w:rsidP="00E34A40">
            <w:pPr>
              <w:contextualSpacing/>
              <w:rPr>
                <w:rFonts w:ascii="Tahoma" w:hAnsi="Tahoma" w:cs="Tahoma"/>
                <w:sz w:val="22"/>
                <w:szCs w:val="22"/>
              </w:rPr>
            </w:pPr>
            <w:r w:rsidRPr="00671943">
              <w:rPr>
                <w:rFonts w:ascii="Tahoma" w:hAnsi="Tahoma" w:cs="Tahoma"/>
                <w:sz w:val="22"/>
                <w:szCs w:val="22"/>
              </w:rPr>
              <w:t>Naročnik</w:t>
            </w:r>
            <w:r w:rsidRPr="00671943">
              <w:rPr>
                <w:rFonts w:ascii="Tahoma" w:hAnsi="Tahoma" w:cs="Tahoma"/>
                <w:sz w:val="22"/>
                <w:szCs w:val="22"/>
              </w:rPr>
              <w:br/>
              <w:t>Občina Medvode</w:t>
            </w:r>
            <w:r w:rsidRPr="00671943">
              <w:rPr>
                <w:rFonts w:ascii="Tahoma" w:hAnsi="Tahoma" w:cs="Tahoma"/>
                <w:sz w:val="22"/>
                <w:szCs w:val="22"/>
              </w:rPr>
              <w:br/>
              <w:t>Nejc Smole, župan</w:t>
            </w:r>
          </w:p>
        </w:tc>
      </w:tr>
    </w:tbl>
    <w:p w:rsidR="00787EF9" w:rsidRPr="003B2892" w:rsidRDefault="00787EF9" w:rsidP="003B2892">
      <w:pPr>
        <w:contextualSpacing/>
        <w:jc w:val="both"/>
        <w:rPr>
          <w:rFonts w:ascii="Tahoma" w:hAnsi="Tahoma" w:cs="Tahoma"/>
          <w:sz w:val="22"/>
          <w:szCs w:val="22"/>
        </w:rPr>
      </w:pPr>
      <w:bookmarkStart w:id="0" w:name="_GoBack"/>
      <w:bookmarkEnd w:id="0"/>
    </w:p>
    <w:sectPr w:rsidR="00787EF9" w:rsidRPr="003B2892" w:rsidSect="00ED5A4F">
      <w:headerReference w:type="even" r:id="rId8"/>
      <w:headerReference w:type="default" r:id="rId9"/>
      <w:footerReference w:type="default" r:id="rId10"/>
      <w:headerReference w:type="first" r:id="rId11"/>
      <w:pgSz w:w="11906" w:h="16838" w:code="9"/>
      <w:pgMar w:top="851" w:right="1418" w:bottom="1418" w:left="1418"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BE" w:rsidRDefault="00B966BE">
      <w:r>
        <w:separator/>
      </w:r>
    </w:p>
  </w:endnote>
  <w:endnote w:type="continuationSeparator" w:id="0">
    <w:p w:rsidR="00B966BE" w:rsidRDefault="00B9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BE" w:rsidRPr="005036CF" w:rsidRDefault="00B966BE" w:rsidP="00ED5A4F">
    <w:pPr>
      <w:pStyle w:val="Noga"/>
      <w:framePr w:wrap="around" w:vAnchor="text" w:hAnchor="page" w:x="10561" w:y="-851"/>
      <w:jc w:val="center"/>
      <w:rPr>
        <w:rStyle w:val="tevilkastrani"/>
        <w:b/>
        <w:color w:val="808080"/>
        <w:sz w:val="32"/>
        <w:szCs w:val="20"/>
      </w:rPr>
    </w:pPr>
    <w:r w:rsidRPr="005036CF">
      <w:rPr>
        <w:rStyle w:val="tevilkastrani"/>
        <w:b/>
        <w:color w:val="808080"/>
        <w:sz w:val="32"/>
        <w:szCs w:val="20"/>
      </w:rPr>
      <w:fldChar w:fldCharType="begin"/>
    </w:r>
    <w:r w:rsidRPr="005036CF">
      <w:rPr>
        <w:rStyle w:val="tevilkastrani"/>
        <w:b/>
        <w:color w:val="808080"/>
        <w:sz w:val="32"/>
        <w:szCs w:val="20"/>
      </w:rPr>
      <w:instrText xml:space="preserve">PAGE  </w:instrText>
    </w:r>
    <w:r w:rsidRPr="005036CF">
      <w:rPr>
        <w:rStyle w:val="tevilkastrani"/>
        <w:b/>
        <w:color w:val="808080"/>
        <w:sz w:val="32"/>
        <w:szCs w:val="20"/>
      </w:rPr>
      <w:fldChar w:fldCharType="separate"/>
    </w:r>
    <w:r w:rsidR="009B1ECA">
      <w:rPr>
        <w:rStyle w:val="tevilkastrani"/>
        <w:b/>
        <w:noProof/>
        <w:color w:val="808080"/>
        <w:sz w:val="32"/>
        <w:szCs w:val="20"/>
      </w:rPr>
      <w:t>2</w:t>
    </w:r>
    <w:r w:rsidRPr="005036CF">
      <w:rPr>
        <w:rStyle w:val="tevilkastrani"/>
        <w:b/>
        <w:color w:val="808080"/>
        <w:sz w:val="32"/>
        <w:szCs w:val="20"/>
      </w:rPr>
      <w:fldChar w:fldCharType="end"/>
    </w:r>
  </w:p>
  <w:p w:rsidR="00B966BE" w:rsidRDefault="00B966B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BE" w:rsidRDefault="00B966BE">
      <w:r>
        <w:separator/>
      </w:r>
    </w:p>
  </w:footnote>
  <w:footnote w:type="continuationSeparator" w:id="0">
    <w:p w:rsidR="00B966BE" w:rsidRDefault="00B96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BE" w:rsidRDefault="00B966BE" w:rsidP="005B1E7D">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rsidR="00B966BE" w:rsidRDefault="00B966BE" w:rsidP="005B1E7D">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BE" w:rsidRPr="004A5921" w:rsidRDefault="00B966BE" w:rsidP="00ED5A4F">
    <w:pPr>
      <w:jc w:val="right"/>
      <w:rPr>
        <w:rFonts w:ascii="Tahoma" w:hAnsi="Tahoma" w:cs="Tahoma"/>
        <w:b/>
        <w:color w:val="7F7F7F"/>
        <w:sz w:val="22"/>
        <w:szCs w:val="22"/>
      </w:rPr>
    </w:pPr>
    <w:r w:rsidRPr="004A5921">
      <w:rPr>
        <w:rFonts w:ascii="Tahoma" w:hAnsi="Tahoma" w:cs="Tahoma"/>
        <w:b/>
        <w:color w:val="7F7F7F"/>
        <w:sz w:val="22"/>
        <w:szCs w:val="22"/>
      </w:rPr>
      <w:t>VZOREC</w:t>
    </w:r>
  </w:p>
  <w:p w:rsidR="00B966BE" w:rsidRPr="00713D58" w:rsidRDefault="00B966BE" w:rsidP="00ED5A4F">
    <w:pPr>
      <w:pStyle w:val="Glava"/>
    </w:pPr>
  </w:p>
  <w:p w:rsidR="00B966BE" w:rsidRPr="005036CF" w:rsidRDefault="00B966BE" w:rsidP="009D4997">
    <w:pPr>
      <w:pStyle w:val="Glava"/>
      <w:rPr>
        <w:color w:val="80808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BE" w:rsidRPr="004A5921" w:rsidRDefault="00B966BE" w:rsidP="00ED5A4F">
    <w:pPr>
      <w:jc w:val="right"/>
      <w:rPr>
        <w:rFonts w:ascii="Tahoma" w:hAnsi="Tahoma" w:cs="Tahoma"/>
        <w:b/>
        <w:color w:val="7F7F7F"/>
        <w:sz w:val="22"/>
        <w:szCs w:val="22"/>
      </w:rPr>
    </w:pPr>
    <w:r w:rsidRPr="004A5921">
      <w:rPr>
        <w:rFonts w:ascii="Tahoma" w:hAnsi="Tahoma" w:cs="Tahoma"/>
        <w:b/>
        <w:color w:val="7F7F7F"/>
        <w:sz w:val="22"/>
        <w:szCs w:val="22"/>
      </w:rPr>
      <w:t>VZOREC</w:t>
    </w:r>
  </w:p>
  <w:p w:rsidR="00B966BE" w:rsidRPr="00713D58" w:rsidRDefault="00B966BE" w:rsidP="00ED5A4F">
    <w:pPr>
      <w:pStyle w:val="Glava"/>
    </w:pPr>
  </w:p>
  <w:p w:rsidR="00B966BE" w:rsidRDefault="00B966B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6A60"/>
    <w:multiLevelType w:val="hybridMultilevel"/>
    <w:tmpl w:val="D14003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2B81A02"/>
    <w:multiLevelType w:val="hybridMultilevel"/>
    <w:tmpl w:val="565CA288"/>
    <w:lvl w:ilvl="0" w:tplc="6DD61FE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E8D0586"/>
    <w:multiLevelType w:val="hybridMultilevel"/>
    <w:tmpl w:val="1AC4320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1E7D"/>
    <w:rsid w:val="00001C65"/>
    <w:rsid w:val="00025F42"/>
    <w:rsid w:val="000263CB"/>
    <w:rsid w:val="00054F4C"/>
    <w:rsid w:val="00055768"/>
    <w:rsid w:val="000774DD"/>
    <w:rsid w:val="00084642"/>
    <w:rsid w:val="0009000A"/>
    <w:rsid w:val="000F1127"/>
    <w:rsid w:val="000F3CD7"/>
    <w:rsid w:val="00126083"/>
    <w:rsid w:val="001413FF"/>
    <w:rsid w:val="00172A6E"/>
    <w:rsid w:val="00196A05"/>
    <w:rsid w:val="001A450B"/>
    <w:rsid w:val="001A4CF0"/>
    <w:rsid w:val="001A5514"/>
    <w:rsid w:val="001B5A3C"/>
    <w:rsid w:val="001F3AE0"/>
    <w:rsid w:val="002129F3"/>
    <w:rsid w:val="0022545E"/>
    <w:rsid w:val="00226173"/>
    <w:rsid w:val="00275DCE"/>
    <w:rsid w:val="00294CC5"/>
    <w:rsid w:val="002A0878"/>
    <w:rsid w:val="002B6700"/>
    <w:rsid w:val="002C13FE"/>
    <w:rsid w:val="002D582C"/>
    <w:rsid w:val="002E0407"/>
    <w:rsid w:val="002E5A8B"/>
    <w:rsid w:val="002E769E"/>
    <w:rsid w:val="002F5DAB"/>
    <w:rsid w:val="00350408"/>
    <w:rsid w:val="00350982"/>
    <w:rsid w:val="003543D5"/>
    <w:rsid w:val="003579DD"/>
    <w:rsid w:val="00357B61"/>
    <w:rsid w:val="003710C6"/>
    <w:rsid w:val="0038000C"/>
    <w:rsid w:val="00382E29"/>
    <w:rsid w:val="00387BF0"/>
    <w:rsid w:val="003B2892"/>
    <w:rsid w:val="003C08BE"/>
    <w:rsid w:val="003C4692"/>
    <w:rsid w:val="003D1737"/>
    <w:rsid w:val="003F7C3B"/>
    <w:rsid w:val="004034ED"/>
    <w:rsid w:val="004110DE"/>
    <w:rsid w:val="0042056E"/>
    <w:rsid w:val="00435D28"/>
    <w:rsid w:val="004730FA"/>
    <w:rsid w:val="0048506F"/>
    <w:rsid w:val="0049401A"/>
    <w:rsid w:val="0049767B"/>
    <w:rsid w:val="004C7FBC"/>
    <w:rsid w:val="004F4D5E"/>
    <w:rsid w:val="00501491"/>
    <w:rsid w:val="005036CF"/>
    <w:rsid w:val="00522CD7"/>
    <w:rsid w:val="005951C2"/>
    <w:rsid w:val="005B1E7D"/>
    <w:rsid w:val="005E352C"/>
    <w:rsid w:val="005E3CED"/>
    <w:rsid w:val="005F605B"/>
    <w:rsid w:val="00622D81"/>
    <w:rsid w:val="0062601C"/>
    <w:rsid w:val="00634B47"/>
    <w:rsid w:val="00644F13"/>
    <w:rsid w:val="00671943"/>
    <w:rsid w:val="006723F4"/>
    <w:rsid w:val="00687BF3"/>
    <w:rsid w:val="006B262B"/>
    <w:rsid w:val="006D3F51"/>
    <w:rsid w:val="006D517B"/>
    <w:rsid w:val="006D6557"/>
    <w:rsid w:val="006E150E"/>
    <w:rsid w:val="006F0811"/>
    <w:rsid w:val="006F0EDB"/>
    <w:rsid w:val="006F5EDE"/>
    <w:rsid w:val="007300CF"/>
    <w:rsid w:val="00741C0C"/>
    <w:rsid w:val="00761EC5"/>
    <w:rsid w:val="00763BA1"/>
    <w:rsid w:val="007666FD"/>
    <w:rsid w:val="00767C17"/>
    <w:rsid w:val="00774403"/>
    <w:rsid w:val="00775DAA"/>
    <w:rsid w:val="00787EF9"/>
    <w:rsid w:val="007A5A63"/>
    <w:rsid w:val="007B25D4"/>
    <w:rsid w:val="007C2715"/>
    <w:rsid w:val="007F466D"/>
    <w:rsid w:val="00807A43"/>
    <w:rsid w:val="00823C4F"/>
    <w:rsid w:val="008265B0"/>
    <w:rsid w:val="00831519"/>
    <w:rsid w:val="0083368A"/>
    <w:rsid w:val="0084761B"/>
    <w:rsid w:val="00862E32"/>
    <w:rsid w:val="008668D6"/>
    <w:rsid w:val="00870D40"/>
    <w:rsid w:val="00873175"/>
    <w:rsid w:val="00877694"/>
    <w:rsid w:val="008B2CB9"/>
    <w:rsid w:val="008E6569"/>
    <w:rsid w:val="008F30AE"/>
    <w:rsid w:val="00926581"/>
    <w:rsid w:val="00933657"/>
    <w:rsid w:val="00963D13"/>
    <w:rsid w:val="009908E4"/>
    <w:rsid w:val="00995AF0"/>
    <w:rsid w:val="009B1ECA"/>
    <w:rsid w:val="009B3233"/>
    <w:rsid w:val="009D37A8"/>
    <w:rsid w:val="009D4997"/>
    <w:rsid w:val="009E16B5"/>
    <w:rsid w:val="00A248C7"/>
    <w:rsid w:val="00A7314E"/>
    <w:rsid w:val="00A95D9C"/>
    <w:rsid w:val="00AA634A"/>
    <w:rsid w:val="00AC50E7"/>
    <w:rsid w:val="00AD6579"/>
    <w:rsid w:val="00B4355D"/>
    <w:rsid w:val="00B53222"/>
    <w:rsid w:val="00B55EAC"/>
    <w:rsid w:val="00B658FA"/>
    <w:rsid w:val="00B841C6"/>
    <w:rsid w:val="00B95CEF"/>
    <w:rsid w:val="00B966BE"/>
    <w:rsid w:val="00BD6BF8"/>
    <w:rsid w:val="00BE6551"/>
    <w:rsid w:val="00C11E03"/>
    <w:rsid w:val="00C352F5"/>
    <w:rsid w:val="00C559FD"/>
    <w:rsid w:val="00C57AE9"/>
    <w:rsid w:val="00C64B79"/>
    <w:rsid w:val="00C84167"/>
    <w:rsid w:val="00C84FEB"/>
    <w:rsid w:val="00D15574"/>
    <w:rsid w:val="00D238B8"/>
    <w:rsid w:val="00D2682E"/>
    <w:rsid w:val="00D671DA"/>
    <w:rsid w:val="00D713CE"/>
    <w:rsid w:val="00D76D96"/>
    <w:rsid w:val="00DB12B8"/>
    <w:rsid w:val="00DC3A0A"/>
    <w:rsid w:val="00DC7576"/>
    <w:rsid w:val="00DF36BE"/>
    <w:rsid w:val="00E1035E"/>
    <w:rsid w:val="00E170F3"/>
    <w:rsid w:val="00E34A40"/>
    <w:rsid w:val="00E36BC1"/>
    <w:rsid w:val="00E43CFD"/>
    <w:rsid w:val="00E60BD6"/>
    <w:rsid w:val="00E63690"/>
    <w:rsid w:val="00E811DD"/>
    <w:rsid w:val="00EC0C93"/>
    <w:rsid w:val="00ED5A4F"/>
    <w:rsid w:val="00EE52C7"/>
    <w:rsid w:val="00F02DF1"/>
    <w:rsid w:val="00F03963"/>
    <w:rsid w:val="00F15884"/>
    <w:rsid w:val="00F227BF"/>
    <w:rsid w:val="00F26D93"/>
    <w:rsid w:val="00F4160C"/>
    <w:rsid w:val="00F717CF"/>
    <w:rsid w:val="00F77E0A"/>
    <w:rsid w:val="00F838DD"/>
    <w:rsid w:val="00F919A2"/>
    <w:rsid w:val="00FA3CFA"/>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B1E7D"/>
  </w:style>
  <w:style w:type="paragraph" w:styleId="Naslov1">
    <w:name w:val="heading 1"/>
    <w:basedOn w:val="Navaden"/>
    <w:next w:val="Navaden"/>
    <w:qFormat/>
    <w:rsid w:val="005B1E7D"/>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B1E7D"/>
    <w:pPr>
      <w:jc w:val="center"/>
    </w:pPr>
    <w:rPr>
      <w:rFonts w:ascii="Verdana" w:hAnsi="Verdana"/>
      <w:iCs/>
      <w:sz w:val="24"/>
    </w:rPr>
  </w:style>
  <w:style w:type="paragraph" w:styleId="Telobesedila2">
    <w:name w:val="Body Text 2"/>
    <w:basedOn w:val="Navaden"/>
    <w:link w:val="Telobesedila2Znak"/>
    <w:rsid w:val="005B1E7D"/>
    <w:rPr>
      <w:rFonts w:ascii="Verdana" w:hAnsi="Verdana"/>
      <w:iCs/>
      <w:sz w:val="22"/>
    </w:rPr>
  </w:style>
  <w:style w:type="paragraph" w:styleId="Telobesedila3">
    <w:name w:val="Body Text 3"/>
    <w:basedOn w:val="Navaden"/>
    <w:rsid w:val="005B1E7D"/>
    <w:pPr>
      <w:jc w:val="both"/>
    </w:pPr>
    <w:rPr>
      <w:rFonts w:ascii="Verdana" w:hAnsi="Verdana"/>
      <w:iCs/>
    </w:rPr>
  </w:style>
  <w:style w:type="paragraph" w:styleId="Glava">
    <w:name w:val="header"/>
    <w:basedOn w:val="Navaden"/>
    <w:rsid w:val="005B1E7D"/>
    <w:pPr>
      <w:tabs>
        <w:tab w:val="center" w:pos="4536"/>
        <w:tab w:val="right" w:pos="9072"/>
      </w:tabs>
    </w:pPr>
  </w:style>
  <w:style w:type="character" w:styleId="tevilkastrani">
    <w:name w:val="page number"/>
    <w:basedOn w:val="Privzetapisavaodstavka"/>
    <w:rsid w:val="005B1E7D"/>
  </w:style>
  <w:style w:type="paragraph" w:styleId="Noga">
    <w:name w:val="footer"/>
    <w:basedOn w:val="Navaden"/>
    <w:rsid w:val="005B1E7D"/>
    <w:pPr>
      <w:tabs>
        <w:tab w:val="center" w:pos="4536"/>
        <w:tab w:val="right" w:pos="9072"/>
      </w:tabs>
    </w:pPr>
    <w:rPr>
      <w:sz w:val="24"/>
      <w:szCs w:val="24"/>
    </w:rPr>
  </w:style>
  <w:style w:type="character" w:customStyle="1" w:styleId="Telobesedila2Znak">
    <w:name w:val="Telo besedila 2 Znak"/>
    <w:link w:val="Telobesedila2"/>
    <w:rsid w:val="0083368A"/>
    <w:rPr>
      <w:rFonts w:ascii="Verdana" w:hAnsi="Verdana"/>
      <w:iCs/>
      <w:sz w:val="22"/>
    </w:rPr>
  </w:style>
  <w:style w:type="character" w:styleId="Hiperpovezava">
    <w:name w:val="Hyperlink"/>
    <w:rsid w:val="006E15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B1E7D"/>
  </w:style>
  <w:style w:type="paragraph" w:styleId="Naslov1">
    <w:name w:val="heading 1"/>
    <w:basedOn w:val="Navaden"/>
    <w:next w:val="Navaden"/>
    <w:qFormat/>
    <w:rsid w:val="005B1E7D"/>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B1E7D"/>
    <w:pPr>
      <w:jc w:val="center"/>
    </w:pPr>
    <w:rPr>
      <w:rFonts w:ascii="Verdana" w:hAnsi="Verdana"/>
      <w:iCs/>
      <w:sz w:val="24"/>
    </w:rPr>
  </w:style>
  <w:style w:type="paragraph" w:styleId="Telobesedila2">
    <w:name w:val="Body Text 2"/>
    <w:basedOn w:val="Navaden"/>
    <w:link w:val="Telobesedila2Znak"/>
    <w:rsid w:val="005B1E7D"/>
    <w:rPr>
      <w:rFonts w:ascii="Verdana" w:hAnsi="Verdana"/>
      <w:iCs/>
      <w:sz w:val="22"/>
      <w:lang w:val="x-none" w:eastAsia="x-none"/>
    </w:rPr>
  </w:style>
  <w:style w:type="paragraph" w:styleId="Telobesedila3">
    <w:name w:val="Body Text 3"/>
    <w:basedOn w:val="Navaden"/>
    <w:rsid w:val="005B1E7D"/>
    <w:pPr>
      <w:jc w:val="both"/>
    </w:pPr>
    <w:rPr>
      <w:rFonts w:ascii="Verdana" w:hAnsi="Verdana"/>
      <w:iCs/>
    </w:rPr>
  </w:style>
  <w:style w:type="paragraph" w:styleId="Glava">
    <w:name w:val="header"/>
    <w:basedOn w:val="Navaden"/>
    <w:rsid w:val="005B1E7D"/>
    <w:pPr>
      <w:tabs>
        <w:tab w:val="center" w:pos="4536"/>
        <w:tab w:val="right" w:pos="9072"/>
      </w:tabs>
    </w:pPr>
  </w:style>
  <w:style w:type="character" w:styleId="tevilkastrani">
    <w:name w:val="page number"/>
    <w:basedOn w:val="Privzetapisavaodstavka"/>
    <w:rsid w:val="005B1E7D"/>
  </w:style>
  <w:style w:type="paragraph" w:styleId="Noga">
    <w:name w:val="footer"/>
    <w:basedOn w:val="Navaden"/>
    <w:rsid w:val="005B1E7D"/>
    <w:pPr>
      <w:tabs>
        <w:tab w:val="center" w:pos="4536"/>
        <w:tab w:val="right" w:pos="9072"/>
      </w:tabs>
    </w:pPr>
    <w:rPr>
      <w:sz w:val="24"/>
      <w:szCs w:val="24"/>
    </w:rPr>
  </w:style>
  <w:style w:type="character" w:customStyle="1" w:styleId="Telobesedila2Znak">
    <w:name w:val="Telo besedila 2 Znak"/>
    <w:link w:val="Telobesedila2"/>
    <w:rsid w:val="0083368A"/>
    <w:rPr>
      <w:rFonts w:ascii="Verdana" w:hAnsi="Verdana"/>
      <w:iCs/>
      <w:sz w:val="22"/>
    </w:rPr>
  </w:style>
  <w:style w:type="character" w:styleId="Hiperpovezava">
    <w:name w:val="Hyperlink"/>
    <w:rsid w:val="006E1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1186</Words>
  <Characters>7516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sonjar</dc:creator>
  <cp:lastModifiedBy>Gregor Rozman</cp:lastModifiedBy>
  <cp:revision>12</cp:revision>
  <cp:lastPrinted>2019-04-09T12:29:00Z</cp:lastPrinted>
  <dcterms:created xsi:type="dcterms:W3CDTF">2021-03-18T13:11:00Z</dcterms:created>
  <dcterms:modified xsi:type="dcterms:W3CDTF">2022-01-28T08:40:00Z</dcterms:modified>
</cp:coreProperties>
</file>