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1" w:rsidRPr="00693B4E" w:rsidRDefault="000D74AD" w:rsidP="00013360">
      <w:pPr>
        <w:pStyle w:val="Naslov1"/>
        <w:pBdr>
          <w:bottom w:val="single" w:sz="4" w:space="1" w:color="auto"/>
        </w:pBdr>
        <w:spacing w:before="120" w:after="120"/>
        <w:rPr>
          <w:rFonts w:ascii="Consolas" w:hAnsi="Consolas" w:cs="Consolas"/>
          <w:color w:val="auto"/>
        </w:rPr>
      </w:pPr>
      <w:r w:rsidRPr="00693B4E">
        <w:rPr>
          <w:rFonts w:ascii="Consolas" w:hAnsi="Consolas" w:cs="Consolas"/>
          <w:color w:val="auto"/>
        </w:rPr>
        <w:t>ZAPIS</w:t>
      </w:r>
      <w:r w:rsidR="002B253E" w:rsidRPr="00693B4E">
        <w:rPr>
          <w:rFonts w:ascii="Consolas" w:hAnsi="Consolas" w:cs="Consolas"/>
          <w:color w:val="auto"/>
        </w:rPr>
        <w:t xml:space="preserve"> SREČANJA S SVETNIKI </w:t>
      </w:r>
      <w:r w:rsidR="00761CDB" w:rsidRPr="00693B4E">
        <w:rPr>
          <w:rFonts w:ascii="Consolas" w:hAnsi="Consolas" w:cs="Consolas"/>
          <w:color w:val="auto"/>
        </w:rPr>
        <w:t>LUKOVICE IN DRAGOMERA</w:t>
      </w:r>
    </w:p>
    <w:p w:rsidR="007D45D6" w:rsidRPr="00693B4E" w:rsidRDefault="002F6FC1" w:rsidP="00013360">
      <w:pPr>
        <w:tabs>
          <w:tab w:val="right" w:pos="9072"/>
        </w:tabs>
        <w:spacing w:before="120" w:after="120"/>
        <w:jc w:val="right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Dragomer, 6. december 2016</w:t>
      </w:r>
    </w:p>
    <w:p w:rsidR="00C741C1" w:rsidRPr="00693B4E" w:rsidRDefault="009A4C8A" w:rsidP="00013360">
      <w:pPr>
        <w:spacing w:before="120" w:after="12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PRISOTNI:</w:t>
      </w:r>
    </w:p>
    <w:p w:rsidR="007D45D6" w:rsidRPr="00693B4E" w:rsidRDefault="007D45D6" w:rsidP="00013360">
      <w:pPr>
        <w:spacing w:before="120" w:after="12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Občinska </w:t>
      </w:r>
      <w:r w:rsidR="00944E5B" w:rsidRPr="00693B4E">
        <w:rPr>
          <w:rFonts w:ascii="Consolas" w:hAnsi="Consolas" w:cs="Consolas"/>
          <w:b/>
        </w:rPr>
        <w:t xml:space="preserve">svetnika: </w:t>
      </w:r>
      <w:r w:rsidR="00312330" w:rsidRPr="00693B4E">
        <w:rPr>
          <w:rFonts w:ascii="Consolas" w:hAnsi="Consolas" w:cs="Consolas"/>
          <w:b/>
        </w:rPr>
        <w:t>2</w:t>
      </w:r>
      <w:r w:rsidR="00944E5B" w:rsidRPr="00693B4E">
        <w:rPr>
          <w:rFonts w:ascii="Consolas" w:hAnsi="Consolas" w:cs="Consolas"/>
          <w:b/>
        </w:rPr>
        <w:t xml:space="preserve"> </w:t>
      </w:r>
    </w:p>
    <w:p w:rsidR="007D45D6" w:rsidRPr="00693B4E" w:rsidRDefault="007D45D6" w:rsidP="00013360">
      <w:pPr>
        <w:spacing w:before="120" w:after="12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Občani:</w:t>
      </w:r>
      <w:r w:rsidR="00944E5B" w:rsidRPr="00693B4E">
        <w:rPr>
          <w:rFonts w:ascii="Consolas" w:hAnsi="Consolas" w:cs="Consolas"/>
          <w:b/>
        </w:rPr>
        <w:t xml:space="preserve"> </w:t>
      </w:r>
      <w:r w:rsidR="00C741C1" w:rsidRPr="00693B4E">
        <w:rPr>
          <w:rFonts w:ascii="Consolas" w:hAnsi="Consolas" w:cs="Consolas"/>
          <w:b/>
        </w:rPr>
        <w:t>10</w:t>
      </w:r>
      <w:r w:rsidRPr="00693B4E">
        <w:rPr>
          <w:rFonts w:ascii="Consolas" w:hAnsi="Consolas" w:cs="Consolas"/>
          <w:b/>
        </w:rPr>
        <w:t xml:space="preserve"> </w:t>
      </w:r>
    </w:p>
    <w:p w:rsidR="007D45D6" w:rsidRPr="00693B4E" w:rsidRDefault="007D45D6" w:rsidP="00013360">
      <w:pPr>
        <w:pBdr>
          <w:bottom w:val="single" w:sz="4" w:space="1" w:color="auto"/>
        </w:pBdr>
        <w:tabs>
          <w:tab w:val="right" w:pos="9072"/>
        </w:tabs>
        <w:spacing w:before="120" w:after="120"/>
        <w:jc w:val="right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19.00 – 21.00</w:t>
      </w:r>
    </w:p>
    <w:p w:rsidR="002F6FC1" w:rsidRPr="00693B4E" w:rsidRDefault="005C4708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>NEUČINKOVITOST SREČANJ S SVETNIKI:</w:t>
      </w:r>
    </w:p>
    <w:p w:rsidR="003408DF" w:rsidRPr="00693B4E" w:rsidRDefault="006F24DE" w:rsidP="00714B22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Občani </w:t>
      </w:r>
      <w:r w:rsidR="00FA7D74" w:rsidRPr="00693B4E">
        <w:rPr>
          <w:rFonts w:ascii="Consolas" w:hAnsi="Consolas" w:cs="Consolas"/>
        </w:rPr>
        <w:t xml:space="preserve">na srečanjih s svetniki </w:t>
      </w:r>
      <w:r w:rsidRPr="00693B4E">
        <w:rPr>
          <w:rFonts w:ascii="Consolas" w:hAnsi="Consolas" w:cs="Consolas"/>
        </w:rPr>
        <w:t xml:space="preserve">dajemo pobude in vprašanja, </w:t>
      </w:r>
      <w:r w:rsidR="0066507C" w:rsidRPr="00693B4E">
        <w:rPr>
          <w:rFonts w:ascii="Consolas" w:hAnsi="Consolas" w:cs="Consolas"/>
        </w:rPr>
        <w:t>obračamo ene in iste teme, ki</w:t>
      </w:r>
      <w:r w:rsidR="001D652D" w:rsidRPr="00693B4E">
        <w:rPr>
          <w:rFonts w:ascii="Consolas" w:hAnsi="Consolas" w:cs="Consolas"/>
        </w:rPr>
        <w:t xml:space="preserve"> se </w:t>
      </w:r>
      <w:r w:rsidR="00014EF2" w:rsidRPr="00693B4E">
        <w:rPr>
          <w:rFonts w:ascii="Consolas" w:hAnsi="Consolas" w:cs="Consolas"/>
        </w:rPr>
        <w:t xml:space="preserve">nato </w:t>
      </w:r>
      <w:r w:rsidR="001D652D" w:rsidRPr="00693B4E">
        <w:rPr>
          <w:rFonts w:ascii="Consolas" w:hAnsi="Consolas" w:cs="Consolas"/>
        </w:rPr>
        <w:t>pred</w:t>
      </w:r>
      <w:r w:rsidRPr="00693B4E">
        <w:rPr>
          <w:rFonts w:ascii="Consolas" w:hAnsi="Consolas" w:cs="Consolas"/>
        </w:rPr>
        <w:t>stav</w:t>
      </w:r>
      <w:r w:rsidR="0066507C" w:rsidRPr="00693B4E">
        <w:rPr>
          <w:rFonts w:ascii="Consolas" w:hAnsi="Consolas" w:cs="Consolas"/>
        </w:rPr>
        <w:t>ijo</w:t>
      </w:r>
      <w:r w:rsidR="001D652D" w:rsidRPr="00693B4E">
        <w:rPr>
          <w:rFonts w:ascii="Consolas" w:hAnsi="Consolas" w:cs="Consolas"/>
        </w:rPr>
        <w:t xml:space="preserve"> OS</w:t>
      </w:r>
      <w:r w:rsidR="00014EF2" w:rsidRPr="00693B4E">
        <w:rPr>
          <w:rFonts w:ascii="Consolas" w:hAnsi="Consolas" w:cs="Consolas"/>
        </w:rPr>
        <w:t>. O</w:t>
      </w:r>
      <w:r w:rsidR="0066507C" w:rsidRPr="00693B4E">
        <w:rPr>
          <w:rFonts w:ascii="Consolas" w:hAnsi="Consolas" w:cs="Consolas"/>
        </w:rPr>
        <w:t xml:space="preserve">d svetnikov in občine </w:t>
      </w:r>
      <w:r w:rsidR="00FA7D74" w:rsidRPr="00693B4E">
        <w:rPr>
          <w:rFonts w:ascii="Consolas" w:hAnsi="Consolas" w:cs="Consolas"/>
        </w:rPr>
        <w:t xml:space="preserve">pridobimo </w:t>
      </w:r>
      <w:r w:rsidR="00013360" w:rsidRPr="00693B4E">
        <w:rPr>
          <w:rFonts w:ascii="Consolas" w:hAnsi="Consolas" w:cs="Consolas"/>
        </w:rPr>
        <w:t>pomanjkljive</w:t>
      </w:r>
      <w:r w:rsidR="00FA7D74" w:rsidRPr="00693B4E">
        <w:rPr>
          <w:rFonts w:ascii="Consolas" w:hAnsi="Consolas" w:cs="Consolas"/>
        </w:rPr>
        <w:t xml:space="preserve"> odgovore, </w:t>
      </w:r>
      <w:r w:rsidR="0066507C" w:rsidRPr="00693B4E">
        <w:rPr>
          <w:rFonts w:ascii="Consolas" w:hAnsi="Consolas" w:cs="Consolas"/>
        </w:rPr>
        <w:t>ali pa jih sploh ne</w:t>
      </w:r>
      <w:r w:rsidR="00F461A2" w:rsidRPr="00693B4E">
        <w:rPr>
          <w:rFonts w:ascii="Consolas" w:hAnsi="Consolas" w:cs="Consolas"/>
        </w:rPr>
        <w:t xml:space="preserve">. </w:t>
      </w:r>
      <w:r w:rsidR="00F67238" w:rsidRPr="00693B4E">
        <w:rPr>
          <w:rFonts w:ascii="Consolas" w:hAnsi="Consolas" w:cs="Consolas"/>
        </w:rPr>
        <w:t>Na srečanjih s svetniki naj bi se občani informirali o projektih, s</w:t>
      </w:r>
      <w:r w:rsidR="00F461A2" w:rsidRPr="00693B4E">
        <w:rPr>
          <w:rFonts w:ascii="Consolas" w:hAnsi="Consolas" w:cs="Consolas"/>
        </w:rPr>
        <w:t xml:space="preserve">vetniki </w:t>
      </w:r>
      <w:proofErr w:type="spellStart"/>
      <w:r w:rsidR="00F461A2" w:rsidRPr="00693B4E">
        <w:rPr>
          <w:rFonts w:ascii="Consolas" w:hAnsi="Consolas" w:cs="Consolas"/>
        </w:rPr>
        <w:t>LiDLL</w:t>
      </w:r>
      <w:proofErr w:type="spellEnd"/>
      <w:r w:rsidR="00F461A2" w:rsidRPr="00693B4E">
        <w:rPr>
          <w:rFonts w:ascii="Consolas" w:hAnsi="Consolas" w:cs="Consolas"/>
        </w:rPr>
        <w:t xml:space="preserve">-a in SD-ja iz Dragomera in Lukovice </w:t>
      </w:r>
      <w:r w:rsidR="00693B4E">
        <w:rPr>
          <w:rFonts w:ascii="Consolas" w:hAnsi="Consolas" w:cs="Consolas"/>
        </w:rPr>
        <w:t xml:space="preserve">pa </w:t>
      </w:r>
      <w:r w:rsidR="00F461A2" w:rsidRPr="00693B4E">
        <w:rPr>
          <w:rFonts w:ascii="Consolas" w:hAnsi="Consolas" w:cs="Consolas"/>
        </w:rPr>
        <w:t>sploh ne prihajajo na srečanja</w:t>
      </w:r>
      <w:r w:rsidR="007D66BC" w:rsidRPr="00693B4E">
        <w:rPr>
          <w:rFonts w:ascii="Consolas" w:hAnsi="Consolas" w:cs="Consolas"/>
        </w:rPr>
        <w:t>.</w:t>
      </w:r>
      <w:r w:rsidR="00F461A2" w:rsidRPr="00693B4E">
        <w:rPr>
          <w:rFonts w:ascii="Consolas" w:hAnsi="Consolas" w:cs="Consolas"/>
        </w:rPr>
        <w:t xml:space="preserve"> </w:t>
      </w:r>
      <w:r w:rsidR="007D66BC" w:rsidRPr="00693B4E">
        <w:rPr>
          <w:rFonts w:ascii="Consolas" w:hAnsi="Consolas" w:cs="Consolas"/>
        </w:rPr>
        <w:t xml:space="preserve">Člani trenutne koalicije torej </w:t>
      </w:r>
      <w:r w:rsidR="00F461A2" w:rsidRPr="00693B4E">
        <w:rPr>
          <w:rFonts w:ascii="Consolas" w:hAnsi="Consolas" w:cs="Consolas"/>
        </w:rPr>
        <w:t>sprejemajo odločitve, ne pa odgovornosti</w:t>
      </w:r>
      <w:r w:rsidR="006277F7" w:rsidRPr="00693B4E">
        <w:rPr>
          <w:rFonts w:ascii="Consolas" w:hAnsi="Consolas" w:cs="Consolas"/>
        </w:rPr>
        <w:t xml:space="preserve">, ne zanimajo jih </w:t>
      </w:r>
      <w:r w:rsidR="00F67238" w:rsidRPr="00693B4E">
        <w:rPr>
          <w:rFonts w:ascii="Consolas" w:hAnsi="Consolas" w:cs="Consolas"/>
        </w:rPr>
        <w:t>mnenj</w:t>
      </w:r>
      <w:r w:rsidR="006277F7" w:rsidRPr="00693B4E">
        <w:rPr>
          <w:rFonts w:ascii="Consolas" w:hAnsi="Consolas" w:cs="Consolas"/>
        </w:rPr>
        <w:t>a</w:t>
      </w:r>
      <w:r w:rsidR="00F67238" w:rsidRPr="00693B4E">
        <w:rPr>
          <w:rFonts w:ascii="Consolas" w:hAnsi="Consolas" w:cs="Consolas"/>
        </w:rPr>
        <w:t xml:space="preserve"> krajanov</w:t>
      </w:r>
      <w:r w:rsidR="00F461A2" w:rsidRPr="00693B4E">
        <w:rPr>
          <w:rFonts w:ascii="Consolas" w:hAnsi="Consolas" w:cs="Consolas"/>
        </w:rPr>
        <w:t xml:space="preserve">. </w:t>
      </w:r>
      <w:r w:rsidR="00312330" w:rsidRPr="00693B4E">
        <w:rPr>
          <w:rFonts w:ascii="Consolas" w:hAnsi="Consolas" w:cs="Consolas"/>
        </w:rPr>
        <w:t>S</w:t>
      </w:r>
      <w:r w:rsidR="00FA7D74" w:rsidRPr="00693B4E">
        <w:rPr>
          <w:rFonts w:ascii="Consolas" w:hAnsi="Consolas" w:cs="Consolas"/>
        </w:rPr>
        <w:t>vetniki</w:t>
      </w:r>
      <w:r w:rsidR="00F461A2" w:rsidRPr="00693B4E">
        <w:rPr>
          <w:rFonts w:ascii="Consolas" w:hAnsi="Consolas" w:cs="Consolas"/>
        </w:rPr>
        <w:t>, ki prihajajo na srečanja s krajani,</w:t>
      </w:r>
      <w:r w:rsidR="00FA7D74" w:rsidRPr="00693B4E">
        <w:rPr>
          <w:rFonts w:ascii="Consolas" w:hAnsi="Consolas" w:cs="Consolas"/>
        </w:rPr>
        <w:t xml:space="preserve"> </w:t>
      </w:r>
      <w:r w:rsidR="006277F7" w:rsidRPr="00693B4E">
        <w:rPr>
          <w:rFonts w:ascii="Consolas" w:hAnsi="Consolas" w:cs="Consolas"/>
        </w:rPr>
        <w:t>na</w:t>
      </w:r>
      <w:r w:rsidR="00693B4E">
        <w:rPr>
          <w:rFonts w:ascii="Consolas" w:hAnsi="Consolas" w:cs="Consolas"/>
        </w:rPr>
        <w:t>s</w:t>
      </w:r>
      <w:r w:rsidR="006277F7" w:rsidRPr="00693B4E">
        <w:rPr>
          <w:rFonts w:ascii="Consolas" w:hAnsi="Consolas" w:cs="Consolas"/>
        </w:rPr>
        <w:t xml:space="preserve"> po svojih močeh informirajo, </w:t>
      </w:r>
      <w:r w:rsidR="00F461A2" w:rsidRPr="00693B4E">
        <w:rPr>
          <w:rFonts w:ascii="Consolas" w:hAnsi="Consolas" w:cs="Consolas"/>
        </w:rPr>
        <w:t xml:space="preserve">naše pobude </w:t>
      </w:r>
      <w:r w:rsidR="006277F7" w:rsidRPr="00693B4E">
        <w:rPr>
          <w:rFonts w:ascii="Consolas" w:hAnsi="Consolas" w:cs="Consolas"/>
        </w:rPr>
        <w:t xml:space="preserve">pa </w:t>
      </w:r>
      <w:r w:rsidR="006277F7" w:rsidRPr="00693B4E">
        <w:rPr>
          <w:rFonts w:ascii="Consolas" w:hAnsi="Consolas" w:cs="Consolas"/>
        </w:rPr>
        <w:t xml:space="preserve">lahko </w:t>
      </w:r>
      <w:r w:rsidR="00F461A2" w:rsidRPr="00693B4E">
        <w:rPr>
          <w:rFonts w:ascii="Consolas" w:hAnsi="Consolas" w:cs="Consolas"/>
        </w:rPr>
        <w:t>na OS predstavijo</w:t>
      </w:r>
      <w:r w:rsidR="00FA7D74" w:rsidRPr="00693B4E">
        <w:rPr>
          <w:rFonts w:ascii="Consolas" w:hAnsi="Consolas" w:cs="Consolas"/>
        </w:rPr>
        <w:t xml:space="preserve"> </w:t>
      </w:r>
      <w:r w:rsidR="00761CDB" w:rsidRPr="00693B4E">
        <w:rPr>
          <w:rFonts w:ascii="Consolas" w:hAnsi="Consolas" w:cs="Consolas"/>
        </w:rPr>
        <w:t xml:space="preserve">v točki pobude in vprašanja svetnikov ter </w:t>
      </w:r>
      <w:r w:rsidR="00FA7D74" w:rsidRPr="00693B4E">
        <w:rPr>
          <w:rFonts w:ascii="Consolas" w:hAnsi="Consolas" w:cs="Consolas"/>
        </w:rPr>
        <w:t xml:space="preserve">pod točko »razno«. </w:t>
      </w:r>
      <w:r w:rsidR="00CC18C4" w:rsidRPr="00693B4E">
        <w:rPr>
          <w:rFonts w:ascii="Consolas" w:hAnsi="Consolas" w:cs="Consolas"/>
        </w:rPr>
        <w:t>Nimamo</w:t>
      </w:r>
      <w:r w:rsidR="00F461A2" w:rsidRPr="00693B4E">
        <w:rPr>
          <w:rFonts w:ascii="Consolas" w:hAnsi="Consolas" w:cs="Consolas"/>
        </w:rPr>
        <w:t xml:space="preserve"> torej </w:t>
      </w:r>
      <w:r w:rsidR="00CC18C4" w:rsidRPr="00693B4E">
        <w:rPr>
          <w:rFonts w:ascii="Consolas" w:hAnsi="Consolas" w:cs="Consolas"/>
        </w:rPr>
        <w:t xml:space="preserve">možnosti vplivanja na občinsko politiko, ki je pogosto v nasprotju z našimi interesi. </w:t>
      </w:r>
    </w:p>
    <w:p w:rsidR="00B02EB0" w:rsidRPr="00693B4E" w:rsidRDefault="00CC18C4" w:rsidP="000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  <w:b/>
        </w:rPr>
        <w:t>SKLEP</w:t>
      </w:r>
      <w:r w:rsidR="001D652D" w:rsidRPr="00693B4E">
        <w:rPr>
          <w:rFonts w:ascii="Consolas" w:hAnsi="Consolas" w:cs="Consolas"/>
          <w:b/>
        </w:rPr>
        <w:t>:</w:t>
      </w:r>
      <w:r w:rsidR="007715B7" w:rsidRPr="00693B4E">
        <w:rPr>
          <w:rFonts w:ascii="Consolas" w:hAnsi="Consolas" w:cs="Consolas"/>
          <w:b/>
        </w:rPr>
        <w:br/>
      </w:r>
      <w:r w:rsidRPr="00693B4E">
        <w:rPr>
          <w:rFonts w:ascii="Consolas" w:hAnsi="Consolas" w:cs="Consolas"/>
        </w:rPr>
        <w:t>Z</w:t>
      </w:r>
      <w:r w:rsidR="001D652D" w:rsidRPr="00693B4E">
        <w:rPr>
          <w:rFonts w:ascii="Consolas" w:hAnsi="Consolas" w:cs="Consolas"/>
        </w:rPr>
        <w:t>api</w:t>
      </w:r>
      <w:r w:rsidRPr="00693B4E">
        <w:rPr>
          <w:rFonts w:ascii="Consolas" w:hAnsi="Consolas" w:cs="Consolas"/>
        </w:rPr>
        <w:t>s srečanj</w:t>
      </w:r>
      <w:r w:rsidR="005A1EB2" w:rsidRPr="00693B4E">
        <w:rPr>
          <w:rFonts w:ascii="Consolas" w:hAnsi="Consolas" w:cs="Consolas"/>
        </w:rPr>
        <w:t>a</w:t>
      </w:r>
      <w:r w:rsidR="00063960" w:rsidRPr="00693B4E">
        <w:rPr>
          <w:rFonts w:ascii="Consolas" w:hAnsi="Consolas" w:cs="Consolas"/>
        </w:rPr>
        <w:t xml:space="preserve"> </w:t>
      </w:r>
      <w:r w:rsidR="00EA0435" w:rsidRPr="00693B4E">
        <w:rPr>
          <w:rFonts w:ascii="Consolas" w:hAnsi="Consolas" w:cs="Consolas"/>
        </w:rPr>
        <w:t xml:space="preserve">posredujemo OS, </w:t>
      </w:r>
      <w:r w:rsidR="001D652D" w:rsidRPr="00693B4E">
        <w:rPr>
          <w:rFonts w:ascii="Consolas" w:hAnsi="Consolas" w:cs="Consolas"/>
        </w:rPr>
        <w:t>objav</w:t>
      </w:r>
      <w:r w:rsidR="005A1EB2" w:rsidRPr="00693B4E">
        <w:rPr>
          <w:rFonts w:ascii="Consolas" w:hAnsi="Consolas" w:cs="Consolas"/>
        </w:rPr>
        <w:t>imo</w:t>
      </w:r>
      <w:r w:rsidR="001D652D" w:rsidRPr="00693B4E">
        <w:rPr>
          <w:rFonts w:ascii="Consolas" w:hAnsi="Consolas" w:cs="Consolas"/>
        </w:rPr>
        <w:t xml:space="preserve"> </w:t>
      </w:r>
      <w:r w:rsidR="00B450A6" w:rsidRPr="00693B4E">
        <w:rPr>
          <w:rFonts w:ascii="Consolas" w:hAnsi="Consolas" w:cs="Consolas"/>
        </w:rPr>
        <w:t>v</w:t>
      </w:r>
      <w:r w:rsidR="0054002A" w:rsidRPr="00693B4E">
        <w:rPr>
          <w:rFonts w:ascii="Consolas" w:hAnsi="Consolas" w:cs="Consolas"/>
        </w:rPr>
        <w:t xml:space="preserve"> NČ</w:t>
      </w:r>
      <w:r w:rsidR="00063960" w:rsidRPr="00693B4E">
        <w:rPr>
          <w:rFonts w:ascii="Consolas" w:hAnsi="Consolas" w:cs="Consolas"/>
        </w:rPr>
        <w:t xml:space="preserve"> in </w:t>
      </w:r>
      <w:r w:rsidR="007715B7" w:rsidRPr="00693B4E">
        <w:rPr>
          <w:rFonts w:ascii="Consolas" w:hAnsi="Consolas" w:cs="Consolas"/>
        </w:rPr>
        <w:t xml:space="preserve">na </w:t>
      </w:r>
      <w:proofErr w:type="spellStart"/>
      <w:r w:rsidR="00063960" w:rsidRPr="00693B4E">
        <w:rPr>
          <w:rFonts w:ascii="Consolas" w:hAnsi="Consolas" w:cs="Consolas"/>
        </w:rPr>
        <w:t>MojaObčina.si</w:t>
      </w:r>
      <w:proofErr w:type="spellEnd"/>
      <w:r w:rsidR="0054002A" w:rsidRPr="00693B4E">
        <w:rPr>
          <w:rFonts w:ascii="Consolas" w:hAnsi="Consolas" w:cs="Consolas"/>
        </w:rPr>
        <w:t xml:space="preserve">, prosimo za </w:t>
      </w:r>
      <w:r w:rsidR="00EA0435" w:rsidRPr="00693B4E">
        <w:rPr>
          <w:rFonts w:ascii="Consolas" w:hAnsi="Consolas" w:cs="Consolas"/>
        </w:rPr>
        <w:t xml:space="preserve">pisne in </w:t>
      </w:r>
      <w:r w:rsidR="0054002A" w:rsidRPr="00693B4E">
        <w:rPr>
          <w:rFonts w:ascii="Consolas" w:hAnsi="Consolas" w:cs="Consolas"/>
        </w:rPr>
        <w:t>javn</w:t>
      </w:r>
      <w:r w:rsidR="00EA0435" w:rsidRPr="00693B4E">
        <w:rPr>
          <w:rFonts w:ascii="Consolas" w:hAnsi="Consolas" w:cs="Consolas"/>
        </w:rPr>
        <w:t>e</w:t>
      </w:r>
      <w:r w:rsidR="0054002A" w:rsidRPr="00693B4E">
        <w:rPr>
          <w:rFonts w:ascii="Consolas" w:hAnsi="Consolas" w:cs="Consolas"/>
        </w:rPr>
        <w:t xml:space="preserve"> odgovor</w:t>
      </w:r>
      <w:r w:rsidR="00EA0435" w:rsidRPr="00693B4E">
        <w:rPr>
          <w:rFonts w:ascii="Consolas" w:hAnsi="Consolas" w:cs="Consolas"/>
        </w:rPr>
        <w:t>e</w:t>
      </w:r>
      <w:r w:rsidR="007715B7" w:rsidRPr="00693B4E">
        <w:rPr>
          <w:rFonts w:ascii="Consolas" w:hAnsi="Consolas" w:cs="Consolas"/>
        </w:rPr>
        <w:t>, svetnikov in OU</w:t>
      </w:r>
      <w:r w:rsidR="0054002A" w:rsidRPr="00693B4E">
        <w:rPr>
          <w:rFonts w:ascii="Consolas" w:hAnsi="Consolas" w:cs="Consolas"/>
        </w:rPr>
        <w:t>.</w:t>
      </w:r>
      <w:r w:rsidR="00EA0435" w:rsidRPr="00693B4E">
        <w:rPr>
          <w:rFonts w:ascii="Consolas" w:hAnsi="Consolas" w:cs="Consolas"/>
        </w:rPr>
        <w:t xml:space="preserve">  </w:t>
      </w:r>
    </w:p>
    <w:p w:rsidR="00EA0435" w:rsidRPr="00693B4E" w:rsidRDefault="00EA0435" w:rsidP="00063960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</w:t>
      </w:r>
      <w:r w:rsidR="00063960" w:rsidRPr="00693B4E">
        <w:rPr>
          <w:rFonts w:ascii="Consolas" w:hAnsi="Consolas" w:cs="Consolas"/>
          <w:b/>
        </w:rPr>
        <w:t xml:space="preserve"> za </w:t>
      </w:r>
      <w:r w:rsidR="002B253E" w:rsidRPr="00693B4E">
        <w:rPr>
          <w:rFonts w:ascii="Consolas" w:hAnsi="Consolas" w:cs="Consolas"/>
          <w:b/>
        </w:rPr>
        <w:t>svetnike in OU</w:t>
      </w:r>
      <w:r w:rsidRPr="00693B4E">
        <w:rPr>
          <w:rFonts w:ascii="Consolas" w:hAnsi="Consolas" w:cs="Consolas"/>
          <w:b/>
        </w:rPr>
        <w:t>:</w:t>
      </w:r>
    </w:p>
    <w:p w:rsidR="00063960" w:rsidRPr="00693B4E" w:rsidRDefault="00063960" w:rsidP="002B253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Zakaj dragomerški in lukovški svetniki </w:t>
      </w:r>
      <w:proofErr w:type="spellStart"/>
      <w:r w:rsidRPr="00693B4E">
        <w:rPr>
          <w:rFonts w:ascii="Consolas" w:hAnsi="Consolas" w:cs="Consolas"/>
          <w:b/>
        </w:rPr>
        <w:t>LiDDL</w:t>
      </w:r>
      <w:proofErr w:type="spellEnd"/>
      <w:r w:rsidRPr="00693B4E">
        <w:rPr>
          <w:rFonts w:ascii="Consolas" w:hAnsi="Consolas" w:cs="Consolas"/>
          <w:b/>
        </w:rPr>
        <w:t>-a in SD-ja, trenutne koalicije, niso prisotni na srečanjih?</w:t>
      </w:r>
    </w:p>
    <w:p w:rsidR="00D22B48" w:rsidRPr="00693B4E" w:rsidRDefault="00D22B48" w:rsidP="00D22B48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>NEEKONOMIČNO ZAPOSLOVANJE IN NAGRAJEVANJE:</w:t>
      </w:r>
    </w:p>
    <w:p w:rsidR="00D22B48" w:rsidRPr="00693B4E" w:rsidRDefault="00D22B48" w:rsidP="00D22B48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V občinski upravi imamo skoraj dvakrat toliko zaposlenih kot v prejšnjem mandatu. Zaposleni napredujejo in so nagrajevani za svojo neučinkovitost. Imamo dokaze, da so zaposlitve nezakonite in brez sistemizacije, zato lahko zaposleni na OU napredujejo za pet razredov v dveh mesecih. Poleg tega se pogosto uporablja zunanje sodelavce, pretežno iz Maribora. </w:t>
      </w:r>
      <w:r w:rsidR="00805126" w:rsidRPr="00693B4E">
        <w:rPr>
          <w:rFonts w:ascii="Consolas" w:hAnsi="Consolas" w:cs="Consolas"/>
        </w:rPr>
        <w:t>Ž</w:t>
      </w:r>
      <w:r w:rsidRPr="00693B4E">
        <w:rPr>
          <w:rFonts w:ascii="Consolas" w:hAnsi="Consolas" w:cs="Consolas"/>
        </w:rPr>
        <w:t xml:space="preserve">upan </w:t>
      </w:r>
      <w:r w:rsidR="00805126" w:rsidRPr="00693B4E">
        <w:rPr>
          <w:rFonts w:ascii="Consolas" w:hAnsi="Consolas" w:cs="Consolas"/>
        </w:rPr>
        <w:t xml:space="preserve">se je odločil, da bo </w:t>
      </w:r>
      <w:r w:rsidR="00805126" w:rsidRPr="00693B4E">
        <w:rPr>
          <w:rFonts w:ascii="Consolas" w:hAnsi="Consolas" w:cs="Consolas"/>
        </w:rPr>
        <w:t>funkcijo opravlja</w:t>
      </w:r>
      <w:r w:rsidR="00805126" w:rsidRPr="00693B4E">
        <w:rPr>
          <w:rFonts w:ascii="Consolas" w:hAnsi="Consolas" w:cs="Consolas"/>
        </w:rPr>
        <w:t>l</w:t>
      </w:r>
      <w:r w:rsidR="00805126" w:rsidRPr="00693B4E">
        <w:rPr>
          <w:rFonts w:ascii="Consolas" w:hAnsi="Consolas" w:cs="Consolas"/>
        </w:rPr>
        <w:t xml:space="preserve"> </w:t>
      </w:r>
      <w:r w:rsidR="00805126" w:rsidRPr="00693B4E">
        <w:rPr>
          <w:rFonts w:ascii="Consolas" w:hAnsi="Consolas" w:cs="Consolas"/>
        </w:rPr>
        <w:t>poklicno</w:t>
      </w:r>
      <w:r w:rsidR="00635419" w:rsidRPr="00693B4E">
        <w:rPr>
          <w:rFonts w:ascii="Consolas" w:hAnsi="Consolas" w:cs="Consolas"/>
        </w:rPr>
        <w:t xml:space="preserve"> in s tem viša</w:t>
      </w:r>
      <w:r w:rsidR="00805126" w:rsidRPr="00693B4E">
        <w:rPr>
          <w:rFonts w:ascii="Consolas" w:hAnsi="Consolas" w:cs="Consolas"/>
        </w:rPr>
        <w:t>l</w:t>
      </w:r>
      <w:r w:rsidR="00635419" w:rsidRPr="00693B4E">
        <w:rPr>
          <w:rFonts w:ascii="Consolas" w:hAnsi="Consolas" w:cs="Consolas"/>
        </w:rPr>
        <w:t xml:space="preserve"> stroške OU</w:t>
      </w:r>
      <w:r w:rsidRPr="00693B4E">
        <w:rPr>
          <w:rFonts w:ascii="Consolas" w:hAnsi="Consolas" w:cs="Consolas"/>
        </w:rPr>
        <w:t xml:space="preserve">. </w:t>
      </w:r>
    </w:p>
    <w:p w:rsidR="00D22B48" w:rsidRPr="00693B4E" w:rsidRDefault="00D22B48" w:rsidP="00D22B48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7D66BC" w:rsidRPr="00693B4E" w:rsidRDefault="00515E7E" w:rsidP="00D22B48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K</w:t>
      </w:r>
      <w:r w:rsidR="007D66BC" w:rsidRPr="00693B4E">
        <w:rPr>
          <w:rFonts w:ascii="Consolas" w:hAnsi="Consolas" w:cs="Consolas"/>
          <w:b/>
        </w:rPr>
        <w:t xml:space="preserve">akšno je končno </w:t>
      </w:r>
      <w:r w:rsidR="007D66BC" w:rsidRPr="00693B4E">
        <w:rPr>
          <w:rFonts w:ascii="Consolas" w:hAnsi="Consolas" w:cs="Consolas"/>
          <w:b/>
        </w:rPr>
        <w:t xml:space="preserve">načrtovano </w:t>
      </w:r>
      <w:r w:rsidR="007D66BC" w:rsidRPr="00693B4E">
        <w:rPr>
          <w:rFonts w:ascii="Consolas" w:hAnsi="Consolas" w:cs="Consolas"/>
          <w:b/>
        </w:rPr>
        <w:t>število zaposlenih</w:t>
      </w:r>
      <w:r w:rsidRPr="00693B4E">
        <w:rPr>
          <w:rFonts w:ascii="Consolas" w:hAnsi="Consolas" w:cs="Consolas"/>
          <w:b/>
        </w:rPr>
        <w:t xml:space="preserve"> </w:t>
      </w:r>
      <w:r w:rsidRPr="00693B4E">
        <w:rPr>
          <w:rFonts w:ascii="Consolas" w:hAnsi="Consolas" w:cs="Consolas"/>
          <w:b/>
        </w:rPr>
        <w:t>OU</w:t>
      </w:r>
      <w:r w:rsidR="007D66BC" w:rsidRPr="00693B4E">
        <w:rPr>
          <w:rFonts w:ascii="Consolas" w:hAnsi="Consolas" w:cs="Consolas"/>
          <w:b/>
        </w:rPr>
        <w:t xml:space="preserve">? </w:t>
      </w:r>
    </w:p>
    <w:p w:rsidR="00D22B48" w:rsidRPr="00693B4E" w:rsidRDefault="00D22B48" w:rsidP="00D22B48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Plače </w:t>
      </w:r>
      <w:r w:rsidR="00DE69EA" w:rsidRPr="00693B4E">
        <w:rPr>
          <w:rFonts w:ascii="Consolas" w:hAnsi="Consolas" w:cs="Consolas"/>
          <w:b/>
        </w:rPr>
        <w:t>javnih delavcev so javne. Zakaj te informacije lahko dobimo le na vpogled,</w:t>
      </w:r>
      <w:r w:rsidRPr="00693B4E">
        <w:rPr>
          <w:rFonts w:ascii="Consolas" w:hAnsi="Consolas" w:cs="Consolas"/>
          <w:b/>
        </w:rPr>
        <w:t xml:space="preserve"> ne moremo </w:t>
      </w:r>
      <w:r w:rsidR="00635419" w:rsidRPr="00693B4E">
        <w:rPr>
          <w:rFonts w:ascii="Consolas" w:hAnsi="Consolas" w:cs="Consolas"/>
          <w:b/>
        </w:rPr>
        <w:t xml:space="preserve">pa jih </w:t>
      </w:r>
      <w:r w:rsidRPr="00693B4E">
        <w:rPr>
          <w:rFonts w:ascii="Consolas" w:hAnsi="Consolas" w:cs="Consolas"/>
          <w:b/>
        </w:rPr>
        <w:t>dobiti?</w:t>
      </w:r>
    </w:p>
    <w:p w:rsidR="00D22B48" w:rsidRPr="00693B4E" w:rsidRDefault="00693B4E" w:rsidP="00D22B48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Kakšni so</w:t>
      </w:r>
      <w:r w:rsidR="00D22B48" w:rsidRPr="00693B4E">
        <w:rPr>
          <w:rFonts w:ascii="Consolas" w:hAnsi="Consolas" w:cs="Consolas"/>
          <w:b/>
        </w:rPr>
        <w:t xml:space="preserve"> razlogi župana, da bo funkcij</w:t>
      </w:r>
      <w:r w:rsidR="00805126" w:rsidRPr="00693B4E">
        <w:rPr>
          <w:rFonts w:ascii="Consolas" w:hAnsi="Consolas" w:cs="Consolas"/>
          <w:b/>
        </w:rPr>
        <w:t>o</w:t>
      </w:r>
      <w:r w:rsidR="00D22B48" w:rsidRPr="00693B4E">
        <w:rPr>
          <w:rFonts w:ascii="Consolas" w:hAnsi="Consolas" w:cs="Consolas"/>
          <w:b/>
        </w:rPr>
        <w:t xml:space="preserve"> opravljal </w:t>
      </w:r>
      <w:r w:rsidR="00805126" w:rsidRPr="00693B4E">
        <w:rPr>
          <w:rFonts w:ascii="Consolas" w:hAnsi="Consolas" w:cs="Consolas"/>
          <w:b/>
        </w:rPr>
        <w:t>poklicno</w:t>
      </w:r>
      <w:r w:rsidR="00635419" w:rsidRPr="00693B4E">
        <w:rPr>
          <w:rFonts w:ascii="Consolas" w:hAnsi="Consolas" w:cs="Consolas"/>
          <w:b/>
        </w:rPr>
        <w:t>?</w:t>
      </w:r>
      <w:r w:rsidR="00635419" w:rsidRPr="00693B4E">
        <w:rPr>
          <w:rFonts w:ascii="Consolas" w:hAnsi="Consolas" w:cs="Consolas"/>
          <w:b/>
        </w:rPr>
        <w:t xml:space="preserve"> </w:t>
      </w:r>
      <w:r w:rsidR="00955F95" w:rsidRPr="00693B4E">
        <w:rPr>
          <w:rFonts w:ascii="Consolas" w:hAnsi="Consolas" w:cs="Consolas"/>
          <w:b/>
        </w:rPr>
        <w:t xml:space="preserve">V čem bo </w:t>
      </w:r>
      <w:r w:rsidR="00AC34C5" w:rsidRPr="00693B4E">
        <w:rPr>
          <w:rFonts w:ascii="Consolas" w:hAnsi="Consolas" w:cs="Consolas"/>
          <w:b/>
        </w:rPr>
        <w:t xml:space="preserve">dodana vrednost njegovega </w:t>
      </w:r>
      <w:r w:rsidR="00955F95" w:rsidRPr="00693B4E">
        <w:rPr>
          <w:rFonts w:ascii="Consolas" w:hAnsi="Consolas" w:cs="Consolas"/>
          <w:b/>
        </w:rPr>
        <w:t>del</w:t>
      </w:r>
      <w:r w:rsidR="00AC34C5" w:rsidRPr="00693B4E">
        <w:rPr>
          <w:rFonts w:ascii="Consolas" w:hAnsi="Consolas" w:cs="Consolas"/>
          <w:b/>
        </w:rPr>
        <w:t>a</w:t>
      </w:r>
      <w:r w:rsidR="00955F95" w:rsidRPr="00693B4E">
        <w:rPr>
          <w:rFonts w:ascii="Consolas" w:hAnsi="Consolas" w:cs="Consolas"/>
          <w:b/>
        </w:rPr>
        <w:t xml:space="preserve"> </w:t>
      </w:r>
      <w:r w:rsidR="00AC34C5" w:rsidRPr="00693B4E">
        <w:rPr>
          <w:rFonts w:ascii="Consolas" w:hAnsi="Consolas" w:cs="Consolas"/>
          <w:b/>
        </w:rPr>
        <w:t>v primerjavi z prejšnjim?</w:t>
      </w:r>
      <w:r w:rsidR="00955F95" w:rsidRPr="00693B4E">
        <w:rPr>
          <w:rFonts w:ascii="Consolas" w:hAnsi="Consolas" w:cs="Consolas"/>
          <w:b/>
        </w:rPr>
        <w:t xml:space="preserve"> </w:t>
      </w:r>
    </w:p>
    <w:p w:rsidR="00BF4C9A" w:rsidRPr="00693B4E" w:rsidRDefault="00BF4C9A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 xml:space="preserve">NEUČINKOVITOST </w:t>
      </w:r>
      <w:bookmarkStart w:id="0" w:name="_GoBack"/>
      <w:bookmarkEnd w:id="0"/>
      <w:r w:rsidRPr="00693B4E">
        <w:rPr>
          <w:rFonts w:ascii="Consolas" w:hAnsi="Consolas" w:cs="Consolas"/>
          <w:color w:val="auto"/>
          <w:sz w:val="22"/>
          <w:szCs w:val="22"/>
        </w:rPr>
        <w:t>OBČINSKE UPRAVE:</w:t>
      </w:r>
    </w:p>
    <w:p w:rsidR="00BF4C9A" w:rsidRPr="00693B4E" w:rsidRDefault="00BF4C9A" w:rsidP="00BF4C9A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Prej so bili razpisi </w:t>
      </w:r>
      <w:r w:rsidR="00312330" w:rsidRPr="00693B4E">
        <w:rPr>
          <w:rFonts w:ascii="Consolas" w:hAnsi="Consolas" w:cs="Consolas"/>
        </w:rPr>
        <w:t xml:space="preserve">za šport </w:t>
      </w:r>
      <w:r w:rsidRPr="00693B4E">
        <w:rPr>
          <w:rFonts w:ascii="Consolas" w:hAnsi="Consolas" w:cs="Consolas"/>
        </w:rPr>
        <w:t>marca, zdaj so oktobra</w:t>
      </w:r>
      <w:r w:rsidR="00955F95" w:rsidRPr="00693B4E">
        <w:rPr>
          <w:rFonts w:ascii="Consolas" w:hAnsi="Consolas" w:cs="Consolas"/>
        </w:rPr>
        <w:t>,</w:t>
      </w:r>
      <w:r w:rsidR="007D66BC" w:rsidRPr="00693B4E">
        <w:rPr>
          <w:rFonts w:ascii="Consolas" w:hAnsi="Consolas" w:cs="Consolas"/>
        </w:rPr>
        <w:t xml:space="preserve"> </w:t>
      </w:r>
      <w:r w:rsidRPr="00693B4E">
        <w:rPr>
          <w:rFonts w:ascii="Consolas" w:hAnsi="Consolas" w:cs="Consolas"/>
        </w:rPr>
        <w:t xml:space="preserve">površno </w:t>
      </w:r>
      <w:r w:rsidR="00955F95" w:rsidRPr="00693B4E">
        <w:rPr>
          <w:rFonts w:ascii="Consolas" w:hAnsi="Consolas" w:cs="Consolas"/>
        </w:rPr>
        <w:t xml:space="preserve">so </w:t>
      </w:r>
      <w:r w:rsidRPr="00693B4E">
        <w:rPr>
          <w:rFonts w:ascii="Consolas" w:hAnsi="Consolas" w:cs="Consolas"/>
        </w:rPr>
        <w:t>prire</w:t>
      </w:r>
      <w:r w:rsidR="00955F95" w:rsidRPr="00693B4E">
        <w:rPr>
          <w:rFonts w:ascii="Consolas" w:hAnsi="Consolas" w:cs="Consolas"/>
        </w:rPr>
        <w:t>dili</w:t>
      </w:r>
      <w:r w:rsidR="00F67238" w:rsidRPr="00693B4E">
        <w:rPr>
          <w:rFonts w:ascii="Consolas" w:hAnsi="Consolas" w:cs="Consolas"/>
        </w:rPr>
        <w:t>, prepisali</w:t>
      </w:r>
      <w:r w:rsidRPr="00693B4E">
        <w:rPr>
          <w:rFonts w:ascii="Consolas" w:hAnsi="Consolas" w:cs="Consolas"/>
        </w:rPr>
        <w:t xml:space="preserve"> pravilnik</w:t>
      </w:r>
      <w:r w:rsidR="00955F95" w:rsidRPr="00693B4E">
        <w:rPr>
          <w:rFonts w:ascii="Consolas" w:hAnsi="Consolas" w:cs="Consolas"/>
        </w:rPr>
        <w:t xml:space="preserve"> za šport</w:t>
      </w:r>
      <w:r w:rsidRPr="00693B4E">
        <w:rPr>
          <w:rFonts w:ascii="Consolas" w:hAnsi="Consolas" w:cs="Consolas"/>
        </w:rPr>
        <w:t xml:space="preserve"> obči</w:t>
      </w:r>
      <w:r w:rsidR="00AC34C5" w:rsidRPr="00693B4E">
        <w:rPr>
          <w:rFonts w:ascii="Consolas" w:hAnsi="Consolas" w:cs="Consolas"/>
        </w:rPr>
        <w:t>n</w:t>
      </w:r>
      <w:r w:rsidR="00955F95" w:rsidRPr="00693B4E">
        <w:rPr>
          <w:rFonts w:ascii="Consolas" w:hAnsi="Consolas" w:cs="Consolas"/>
        </w:rPr>
        <w:t>e</w:t>
      </w:r>
      <w:r w:rsidRPr="00693B4E">
        <w:rPr>
          <w:rFonts w:ascii="Consolas" w:hAnsi="Consolas" w:cs="Consolas"/>
        </w:rPr>
        <w:t xml:space="preserve"> Kamnik, objavljajo razpise, ki so drugačni od </w:t>
      </w:r>
      <w:r w:rsidR="001B5039" w:rsidRPr="00693B4E">
        <w:rPr>
          <w:rFonts w:ascii="Consolas" w:hAnsi="Consolas" w:cs="Consolas"/>
        </w:rPr>
        <w:t>dogovorjenih</w:t>
      </w:r>
      <w:r w:rsidRPr="00693B4E">
        <w:rPr>
          <w:rFonts w:ascii="Consolas" w:hAnsi="Consolas" w:cs="Consolas"/>
        </w:rPr>
        <w:t xml:space="preserve"> na OS</w:t>
      </w:r>
      <w:r w:rsidR="001B5039" w:rsidRPr="00693B4E">
        <w:rPr>
          <w:rFonts w:ascii="Consolas" w:hAnsi="Consolas" w:cs="Consolas"/>
        </w:rPr>
        <w:t>…</w:t>
      </w:r>
      <w:r w:rsidRPr="00693B4E">
        <w:rPr>
          <w:rFonts w:ascii="Consolas" w:hAnsi="Consolas" w:cs="Consolas"/>
        </w:rPr>
        <w:t xml:space="preserve"> </w:t>
      </w:r>
      <w:r w:rsidR="00635419" w:rsidRPr="00693B4E">
        <w:rPr>
          <w:rFonts w:ascii="Consolas" w:hAnsi="Consolas" w:cs="Consolas"/>
        </w:rPr>
        <w:t>OU je manj učinkovita kot prej</w:t>
      </w:r>
      <w:r w:rsidR="00955F95" w:rsidRPr="00693B4E">
        <w:rPr>
          <w:rFonts w:ascii="Consolas" w:hAnsi="Consolas" w:cs="Consolas"/>
        </w:rPr>
        <w:t xml:space="preserve">, v </w:t>
      </w:r>
      <w:r w:rsidR="00635419" w:rsidRPr="00693B4E">
        <w:rPr>
          <w:rFonts w:ascii="Consolas" w:hAnsi="Consolas" w:cs="Consolas"/>
        </w:rPr>
        <w:t xml:space="preserve">medijih </w:t>
      </w:r>
      <w:r w:rsidR="00955F95" w:rsidRPr="00693B4E">
        <w:rPr>
          <w:rFonts w:ascii="Consolas" w:hAnsi="Consolas" w:cs="Consolas"/>
        </w:rPr>
        <w:t xml:space="preserve">pa </w:t>
      </w:r>
      <w:r w:rsidR="00635419" w:rsidRPr="00693B4E">
        <w:rPr>
          <w:rFonts w:ascii="Consolas" w:hAnsi="Consolas" w:cs="Consolas"/>
        </w:rPr>
        <w:t xml:space="preserve">poročajo, da imajo tako veliko dela. </w:t>
      </w:r>
      <w:r w:rsidR="001B5039" w:rsidRPr="00693B4E">
        <w:rPr>
          <w:rFonts w:ascii="Consolas" w:hAnsi="Consolas" w:cs="Consolas"/>
        </w:rPr>
        <w:t xml:space="preserve">Ogromno količino dela omenjajo </w:t>
      </w:r>
      <w:r w:rsidR="00955F95" w:rsidRPr="00693B4E">
        <w:rPr>
          <w:rFonts w:ascii="Consolas" w:hAnsi="Consolas" w:cs="Consolas"/>
        </w:rPr>
        <w:t>tudi</w:t>
      </w:r>
      <w:r w:rsidR="001B5039" w:rsidRPr="00693B4E">
        <w:rPr>
          <w:rFonts w:ascii="Consolas" w:hAnsi="Consolas" w:cs="Consolas"/>
        </w:rPr>
        <w:t xml:space="preserve"> zaposleni na OU </w:t>
      </w:r>
      <w:r w:rsidR="00955F95" w:rsidRPr="00693B4E">
        <w:rPr>
          <w:rFonts w:ascii="Consolas" w:hAnsi="Consolas" w:cs="Consolas"/>
        </w:rPr>
        <w:t>in</w:t>
      </w:r>
      <w:r w:rsidR="001B5039" w:rsidRPr="00693B4E">
        <w:rPr>
          <w:rFonts w:ascii="Consolas" w:hAnsi="Consolas" w:cs="Consolas"/>
        </w:rPr>
        <w:t xml:space="preserve"> svetniki.</w:t>
      </w:r>
    </w:p>
    <w:p w:rsidR="002B253E" w:rsidRPr="00693B4E" w:rsidRDefault="002B253E" w:rsidP="002B253E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9A2248" w:rsidRPr="00693B4E" w:rsidRDefault="009A2248" w:rsidP="002B253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lastRenderedPageBreak/>
        <w:t>Zakaj razpisi zamujajo?</w:t>
      </w:r>
    </w:p>
    <w:p w:rsidR="009A2248" w:rsidRPr="00693B4E" w:rsidRDefault="009A2248" w:rsidP="002B253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Kateri projekti imajo </w:t>
      </w:r>
      <w:r w:rsidR="001E1FA3" w:rsidRPr="00693B4E">
        <w:rPr>
          <w:rFonts w:ascii="Consolas" w:hAnsi="Consolas" w:cs="Consolas"/>
          <w:b/>
        </w:rPr>
        <w:t xml:space="preserve">trenutno </w:t>
      </w:r>
      <w:r w:rsidRPr="00693B4E">
        <w:rPr>
          <w:rFonts w:ascii="Consolas" w:hAnsi="Consolas" w:cs="Consolas"/>
          <w:b/>
        </w:rPr>
        <w:t>prioriteto</w:t>
      </w:r>
      <w:r w:rsidR="001E1FA3" w:rsidRPr="00693B4E">
        <w:rPr>
          <w:rFonts w:ascii="Consolas" w:hAnsi="Consolas" w:cs="Consolas"/>
          <w:b/>
        </w:rPr>
        <w:t xml:space="preserve">, </w:t>
      </w:r>
      <w:r w:rsidR="00312330" w:rsidRPr="00693B4E">
        <w:rPr>
          <w:rFonts w:ascii="Consolas" w:hAnsi="Consolas" w:cs="Consolas"/>
          <w:b/>
        </w:rPr>
        <w:t>so prioritete sploh dogovorjene</w:t>
      </w:r>
      <w:r w:rsidRPr="00693B4E">
        <w:rPr>
          <w:rFonts w:ascii="Consolas" w:hAnsi="Consolas" w:cs="Consolas"/>
          <w:b/>
        </w:rPr>
        <w:t>?</w:t>
      </w:r>
    </w:p>
    <w:p w:rsidR="0002407F" w:rsidRPr="00693B4E" w:rsidRDefault="0002407F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>ARBITRAŽA TOSCANE:</w:t>
      </w:r>
    </w:p>
    <w:p w:rsidR="0065182B" w:rsidRPr="00693B4E" w:rsidRDefault="0002407F" w:rsidP="0002407F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>Imamo dokaze, da sklep občinskega sveta iz 2010 ni v skladu z zakonom. To dejstvo bi moralo imeti pomemben vpliv že na arbitražo kot tudi na nadaljnje pravdanje</w:t>
      </w:r>
      <w:r w:rsidR="0065182B" w:rsidRPr="00693B4E">
        <w:rPr>
          <w:rFonts w:ascii="Consolas" w:hAnsi="Consolas" w:cs="Consolas"/>
        </w:rPr>
        <w:t>, ki je v teku</w:t>
      </w:r>
      <w:r w:rsidRPr="00693B4E">
        <w:rPr>
          <w:rFonts w:ascii="Consolas" w:hAnsi="Consolas" w:cs="Consolas"/>
        </w:rPr>
        <w:t xml:space="preserve">. </w:t>
      </w:r>
    </w:p>
    <w:p w:rsidR="006277F7" w:rsidRPr="00693B4E" w:rsidRDefault="00096C6F" w:rsidP="006277F7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Po poročanju </w:t>
      </w:r>
      <w:r w:rsidRPr="00693B4E">
        <w:rPr>
          <w:rFonts w:ascii="Consolas" w:hAnsi="Consolas" w:cs="Consolas"/>
        </w:rPr>
        <w:t xml:space="preserve">zasebnega partnerja </w:t>
      </w:r>
      <w:r w:rsidRPr="00693B4E">
        <w:rPr>
          <w:rFonts w:ascii="Consolas" w:hAnsi="Consolas" w:cs="Consolas"/>
        </w:rPr>
        <w:t xml:space="preserve">gre za </w:t>
      </w:r>
      <w:r w:rsidRPr="00693B4E">
        <w:rPr>
          <w:rFonts w:ascii="Consolas" w:hAnsi="Consolas" w:cs="Consolas"/>
        </w:rPr>
        <w:t>tožb</w:t>
      </w:r>
      <w:r w:rsidRPr="00693B4E">
        <w:rPr>
          <w:rFonts w:ascii="Consolas" w:hAnsi="Consolas" w:cs="Consolas"/>
        </w:rPr>
        <w:t>o</w:t>
      </w:r>
      <w:r w:rsidRPr="00693B4E">
        <w:rPr>
          <w:rFonts w:ascii="Consolas" w:hAnsi="Consolas" w:cs="Consolas"/>
        </w:rPr>
        <w:t xml:space="preserve"> za odpravo arbitražne odločbe</w:t>
      </w:r>
      <w:r w:rsidRPr="00693B4E">
        <w:rPr>
          <w:rFonts w:ascii="Consolas" w:hAnsi="Consolas" w:cs="Consolas"/>
        </w:rPr>
        <w:t>. T</w:t>
      </w:r>
      <w:r w:rsidRPr="00693B4E">
        <w:rPr>
          <w:rFonts w:ascii="Consolas" w:hAnsi="Consolas" w:cs="Consolas"/>
        </w:rPr>
        <w:t>udi</w:t>
      </w:r>
      <w:r w:rsidRPr="00693B4E">
        <w:rPr>
          <w:rFonts w:ascii="Consolas" w:hAnsi="Consolas" w:cs="Consolas"/>
        </w:rPr>
        <w:t xml:space="preserve"> </w:t>
      </w:r>
      <w:r w:rsidRPr="00693B4E">
        <w:rPr>
          <w:rFonts w:ascii="Consolas" w:hAnsi="Consolas" w:cs="Consolas"/>
        </w:rPr>
        <w:t xml:space="preserve">če bo občina uspela z tožbo, </w:t>
      </w:r>
      <w:r w:rsidRPr="00693B4E">
        <w:rPr>
          <w:rFonts w:ascii="Consolas" w:hAnsi="Consolas" w:cs="Consolas"/>
        </w:rPr>
        <w:t xml:space="preserve">možnosti so majhne, </w:t>
      </w:r>
      <w:r w:rsidRPr="00693B4E">
        <w:rPr>
          <w:rFonts w:ascii="Consolas" w:hAnsi="Consolas" w:cs="Consolas"/>
        </w:rPr>
        <w:t xml:space="preserve">to pomeni nov arbitražni postopek, ponovni stroški za novo arbitražno odločanje </w:t>
      </w:r>
      <w:r w:rsidR="00B62D20" w:rsidRPr="00693B4E">
        <w:rPr>
          <w:rFonts w:ascii="Consolas" w:hAnsi="Consolas" w:cs="Consolas"/>
        </w:rPr>
        <w:t>(cca 100.000 €)</w:t>
      </w:r>
      <w:r w:rsidR="00B62D20" w:rsidRPr="00693B4E">
        <w:rPr>
          <w:rFonts w:ascii="Consolas" w:hAnsi="Consolas" w:cs="Consolas"/>
        </w:rPr>
        <w:t xml:space="preserve"> </w:t>
      </w:r>
      <w:r w:rsidRPr="00693B4E">
        <w:rPr>
          <w:rFonts w:ascii="Consolas" w:hAnsi="Consolas" w:cs="Consolas"/>
        </w:rPr>
        <w:t xml:space="preserve">in verjetno dejstvo, da občina tako poceni ne bo nikoli več dobila TC </w:t>
      </w:r>
      <w:r w:rsidR="00B62D20" w:rsidRPr="00693B4E">
        <w:rPr>
          <w:rFonts w:ascii="Consolas" w:hAnsi="Consolas" w:cs="Consolas"/>
        </w:rPr>
        <w:t>c</w:t>
      </w:r>
      <w:r w:rsidRPr="00693B4E">
        <w:rPr>
          <w:rFonts w:ascii="Consolas" w:hAnsi="Consolas" w:cs="Consolas"/>
        </w:rPr>
        <w:t>enter.</w:t>
      </w:r>
      <w:r w:rsidR="00B62D20" w:rsidRPr="00693B4E">
        <w:rPr>
          <w:rFonts w:ascii="Consolas" w:hAnsi="Consolas" w:cs="Consolas"/>
        </w:rPr>
        <w:t xml:space="preserve"> Njegovo m</w:t>
      </w:r>
      <w:r w:rsidR="006277F7" w:rsidRPr="00693B4E">
        <w:rPr>
          <w:rFonts w:ascii="Consolas" w:hAnsi="Consolas" w:cs="Consolas"/>
        </w:rPr>
        <w:t xml:space="preserve">nenje je, da je namen tožbe samo zavlačevanje, da se </w:t>
      </w:r>
      <w:r w:rsidR="00B62D20" w:rsidRPr="00693B4E">
        <w:rPr>
          <w:rFonts w:ascii="Consolas" w:hAnsi="Consolas" w:cs="Consolas"/>
        </w:rPr>
        <w:t xml:space="preserve">v tem mandatu </w:t>
      </w:r>
      <w:r w:rsidR="006277F7" w:rsidRPr="00693B4E">
        <w:rPr>
          <w:rFonts w:ascii="Consolas" w:hAnsi="Consolas" w:cs="Consolas"/>
        </w:rPr>
        <w:t>ne obremen</w:t>
      </w:r>
      <w:r w:rsidR="00B62D20" w:rsidRPr="00693B4E">
        <w:rPr>
          <w:rFonts w:ascii="Consolas" w:hAnsi="Consolas" w:cs="Consolas"/>
        </w:rPr>
        <w:t>juje</w:t>
      </w:r>
      <w:r w:rsidR="006277F7" w:rsidRPr="00693B4E">
        <w:rPr>
          <w:rFonts w:ascii="Consolas" w:hAnsi="Consolas" w:cs="Consolas"/>
        </w:rPr>
        <w:t xml:space="preserve"> proračun</w:t>
      </w:r>
      <w:r w:rsidR="00B62D20" w:rsidRPr="00693B4E">
        <w:rPr>
          <w:rFonts w:ascii="Consolas" w:hAnsi="Consolas" w:cs="Consolas"/>
        </w:rPr>
        <w:t>a</w:t>
      </w:r>
      <w:r w:rsidR="006277F7" w:rsidRPr="00693B4E">
        <w:rPr>
          <w:rFonts w:ascii="Consolas" w:hAnsi="Consolas" w:cs="Consolas"/>
        </w:rPr>
        <w:t xml:space="preserve"> in se sredstva porabijo za </w:t>
      </w:r>
      <w:r w:rsidR="00B62D20" w:rsidRPr="00693B4E">
        <w:rPr>
          <w:rFonts w:ascii="Consolas" w:hAnsi="Consolas" w:cs="Consolas"/>
        </w:rPr>
        <w:t>športn</w:t>
      </w:r>
      <w:r w:rsidR="00B62D20" w:rsidRPr="00693B4E">
        <w:rPr>
          <w:rFonts w:ascii="Consolas" w:hAnsi="Consolas" w:cs="Consolas"/>
        </w:rPr>
        <w:t>o</w:t>
      </w:r>
      <w:r w:rsidR="00B62D20" w:rsidRPr="00693B4E">
        <w:rPr>
          <w:rFonts w:ascii="Consolas" w:hAnsi="Consolas" w:cs="Consolas"/>
        </w:rPr>
        <w:t xml:space="preserve"> infrastruktur</w:t>
      </w:r>
      <w:r w:rsidR="00B62D20" w:rsidRPr="00693B4E">
        <w:rPr>
          <w:rFonts w:ascii="Consolas" w:hAnsi="Consolas" w:cs="Consolas"/>
        </w:rPr>
        <w:t>o</w:t>
      </w:r>
      <w:r w:rsidR="00B62D20" w:rsidRPr="00693B4E">
        <w:rPr>
          <w:rFonts w:ascii="Consolas" w:hAnsi="Consolas" w:cs="Consolas"/>
        </w:rPr>
        <w:t xml:space="preserve"> na parcelah zasebnega društva </w:t>
      </w:r>
      <w:r w:rsidR="00B62D20" w:rsidRPr="00693B4E">
        <w:rPr>
          <w:rFonts w:ascii="Consolas" w:hAnsi="Consolas" w:cs="Consolas"/>
        </w:rPr>
        <w:t>ŠP Log.</w:t>
      </w:r>
      <w:r w:rsidR="006277F7" w:rsidRPr="00693B4E">
        <w:rPr>
          <w:rFonts w:ascii="Consolas" w:hAnsi="Consolas" w:cs="Consolas"/>
        </w:rPr>
        <w:t xml:space="preserve"> </w:t>
      </w:r>
    </w:p>
    <w:p w:rsidR="0002407F" w:rsidRPr="00693B4E" w:rsidRDefault="0002407F" w:rsidP="0002407F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02407F" w:rsidRPr="00693B4E" w:rsidRDefault="0002407F" w:rsidP="0002407F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Kakšno je vaše mnenje glede sklepa iz 2010 in kaj boste glede tega storili? </w:t>
      </w:r>
    </w:p>
    <w:p w:rsidR="00B62D20" w:rsidRPr="00693B4E" w:rsidRDefault="00B62D20" w:rsidP="00B62D20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Ali so občinski svetniki pred glasovanjem za tožbo, dobili obrazložitev odvetnice, kakšne posledice ima to lahko</w:t>
      </w:r>
      <w:r w:rsidR="00693B4E" w:rsidRPr="00693B4E">
        <w:rPr>
          <w:rFonts w:ascii="Consolas" w:hAnsi="Consolas" w:cs="Consolas"/>
          <w:b/>
        </w:rPr>
        <w:t xml:space="preserve"> za občino</w:t>
      </w:r>
      <w:r w:rsidRPr="00693B4E">
        <w:rPr>
          <w:rFonts w:ascii="Consolas" w:hAnsi="Consolas" w:cs="Consolas"/>
          <w:b/>
        </w:rPr>
        <w:t>?</w:t>
      </w:r>
    </w:p>
    <w:p w:rsidR="0002407F" w:rsidRPr="00693B4E" w:rsidRDefault="0002407F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 xml:space="preserve">GRAJENO JAVNO DOBRO V DRAGOMERU: </w:t>
      </w:r>
    </w:p>
    <w:p w:rsidR="0002407F" w:rsidRPr="00693B4E" w:rsidRDefault="0002407F" w:rsidP="0002407F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Ogledali smo si celotno dokumentacijo, ki dokazuje, da OU </w:t>
      </w:r>
      <w:r w:rsidR="00380DF4" w:rsidRPr="00693B4E">
        <w:rPr>
          <w:rFonts w:ascii="Consolas" w:hAnsi="Consolas" w:cs="Consolas"/>
        </w:rPr>
        <w:t>ne govori resnice</w:t>
      </w:r>
      <w:r w:rsidRPr="00693B4E">
        <w:rPr>
          <w:rFonts w:ascii="Consolas" w:hAnsi="Consolas" w:cs="Consolas"/>
        </w:rPr>
        <w:t xml:space="preserve">, zavaja in zavlačuje s podajanjem svojih razlogov glede ukinjanja grajenega javnega dobra v Dragomeru. </w:t>
      </w:r>
    </w:p>
    <w:p w:rsidR="0002407F" w:rsidRPr="00693B4E" w:rsidRDefault="0002407F" w:rsidP="0002407F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02407F" w:rsidRPr="00693B4E" w:rsidRDefault="0002407F" w:rsidP="0002407F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Kateri so resnični nameni OS in OU glede grajenega javnega dobra in njeni načrti za prihodnost športnega parka v Dragomeru?</w:t>
      </w:r>
    </w:p>
    <w:p w:rsidR="000D74AD" w:rsidRPr="00693B4E" w:rsidRDefault="002B254A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 xml:space="preserve">GRADBENA DELA NA LUKOVICI, </w:t>
      </w:r>
      <w:r w:rsidR="00761CDB" w:rsidRPr="00693B4E">
        <w:rPr>
          <w:rFonts w:ascii="Consolas" w:hAnsi="Consolas" w:cs="Consolas"/>
          <w:color w:val="auto"/>
          <w:sz w:val="22"/>
          <w:szCs w:val="22"/>
        </w:rPr>
        <w:t>OPN</w:t>
      </w:r>
      <w:r w:rsidRPr="00693B4E">
        <w:rPr>
          <w:rFonts w:ascii="Consolas" w:hAnsi="Consolas" w:cs="Consolas"/>
          <w:color w:val="auto"/>
          <w:sz w:val="22"/>
          <w:szCs w:val="22"/>
        </w:rPr>
        <w:t>:</w:t>
      </w:r>
    </w:p>
    <w:p w:rsidR="00EA0435" w:rsidRPr="00693B4E" w:rsidRDefault="00EA0435" w:rsidP="00714B22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Na Lukovici se opravljajo gradbena dela, pod Liparjevim gričem, kjer smo bili občani že pred leti proti pozidavi, </w:t>
      </w:r>
      <w:r w:rsidR="00446674" w:rsidRPr="00693B4E">
        <w:rPr>
          <w:rFonts w:ascii="Consolas" w:hAnsi="Consolas" w:cs="Consolas"/>
        </w:rPr>
        <w:t xml:space="preserve">zdaj pa je zazidljivo. OPN ni sprejet zato se lahko dela kot se komu zahoče. </w:t>
      </w:r>
    </w:p>
    <w:p w:rsidR="002B253E" w:rsidRPr="00693B4E" w:rsidRDefault="002B253E" w:rsidP="002B253E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54002A" w:rsidRPr="00693B4E" w:rsidRDefault="0054002A" w:rsidP="002B253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Kaj se gradi na Lukovici? </w:t>
      </w:r>
      <w:r w:rsidR="00312330" w:rsidRPr="00693B4E">
        <w:rPr>
          <w:rFonts w:ascii="Consolas" w:hAnsi="Consolas" w:cs="Consolas"/>
          <w:b/>
        </w:rPr>
        <w:t>In kakšni so in kakšni bodo ukrepi občine?</w:t>
      </w:r>
    </w:p>
    <w:p w:rsidR="0054002A" w:rsidRPr="00693B4E" w:rsidRDefault="0054002A" w:rsidP="002B253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Kaj se dogaja z OPN-jem?</w:t>
      </w:r>
    </w:p>
    <w:p w:rsidR="006F24DE" w:rsidRPr="00693B4E" w:rsidRDefault="006F24DE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>AVTO ODPAD PRI ŠOLI:</w:t>
      </w:r>
    </w:p>
    <w:p w:rsidR="006F24DE" w:rsidRPr="00693B4E" w:rsidRDefault="006F24DE" w:rsidP="00714B22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>Na parceli 68/4 (???) pri šoli, se že leta nahaja avto odpad. Mesto si je že ogledovala inšpekcija. Ta del je zelo zanemarjen in okoljsko sporen</w:t>
      </w:r>
      <w:r w:rsidR="002B254A" w:rsidRPr="00693B4E">
        <w:rPr>
          <w:rFonts w:ascii="Consolas" w:hAnsi="Consolas" w:cs="Consolas"/>
        </w:rPr>
        <w:t xml:space="preserve">, pred leti, ko se je urejalo </w:t>
      </w:r>
      <w:r w:rsidRPr="00693B4E">
        <w:rPr>
          <w:rFonts w:ascii="Consolas" w:hAnsi="Consolas" w:cs="Consolas"/>
        </w:rPr>
        <w:t>bre</w:t>
      </w:r>
      <w:r w:rsidR="002B254A" w:rsidRPr="00693B4E">
        <w:rPr>
          <w:rFonts w:ascii="Consolas" w:hAnsi="Consolas" w:cs="Consolas"/>
        </w:rPr>
        <w:t>gove</w:t>
      </w:r>
      <w:r w:rsidRPr="00693B4E">
        <w:rPr>
          <w:rFonts w:ascii="Consolas" w:hAnsi="Consolas" w:cs="Consolas"/>
        </w:rPr>
        <w:t xml:space="preserve"> </w:t>
      </w:r>
      <w:proofErr w:type="spellStart"/>
      <w:r w:rsidRPr="00693B4E">
        <w:rPr>
          <w:rFonts w:ascii="Consolas" w:hAnsi="Consolas" w:cs="Consolas"/>
        </w:rPr>
        <w:t>Malenščice</w:t>
      </w:r>
      <w:proofErr w:type="spellEnd"/>
      <w:r w:rsidRPr="00693B4E">
        <w:rPr>
          <w:rFonts w:ascii="Consolas" w:hAnsi="Consolas" w:cs="Consolas"/>
        </w:rPr>
        <w:t xml:space="preserve">, so odpeljali cel kamion odpadkov, predvsem gum. </w:t>
      </w:r>
    </w:p>
    <w:p w:rsidR="002B253E" w:rsidRPr="00693B4E" w:rsidRDefault="002B253E" w:rsidP="0002407F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6F24DE" w:rsidRPr="00693B4E" w:rsidRDefault="006F24DE" w:rsidP="002B253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 xml:space="preserve">Kaj </w:t>
      </w:r>
      <w:r w:rsidR="004243A7" w:rsidRPr="00693B4E">
        <w:rPr>
          <w:rFonts w:ascii="Consolas" w:hAnsi="Consolas" w:cs="Consolas"/>
          <w:b/>
        </w:rPr>
        <w:t>bo ukrenila OU</w:t>
      </w:r>
      <w:r w:rsidRPr="00693B4E">
        <w:rPr>
          <w:rFonts w:ascii="Consolas" w:hAnsi="Consolas" w:cs="Consolas"/>
          <w:b/>
        </w:rPr>
        <w:t xml:space="preserve"> na področju, kjer je avto odpad</w:t>
      </w:r>
      <w:r w:rsidR="00312330" w:rsidRPr="00693B4E">
        <w:rPr>
          <w:rFonts w:ascii="Consolas" w:hAnsi="Consolas" w:cs="Consolas"/>
          <w:b/>
        </w:rPr>
        <w:t xml:space="preserve"> in kdaj</w:t>
      </w:r>
      <w:r w:rsidRPr="00693B4E">
        <w:rPr>
          <w:rFonts w:ascii="Consolas" w:hAnsi="Consolas" w:cs="Consolas"/>
          <w:b/>
        </w:rPr>
        <w:t xml:space="preserve">? </w:t>
      </w:r>
    </w:p>
    <w:p w:rsidR="00944E5B" w:rsidRPr="00693B4E" w:rsidRDefault="00944E5B" w:rsidP="00013360">
      <w:pPr>
        <w:pStyle w:val="Naslov2"/>
        <w:spacing w:before="120"/>
        <w:rPr>
          <w:rFonts w:ascii="Consolas" w:hAnsi="Consolas" w:cs="Consolas"/>
          <w:color w:val="auto"/>
          <w:sz w:val="22"/>
          <w:szCs w:val="22"/>
        </w:rPr>
      </w:pPr>
      <w:r w:rsidRPr="00693B4E">
        <w:rPr>
          <w:rFonts w:ascii="Consolas" w:hAnsi="Consolas" w:cs="Consolas"/>
          <w:color w:val="auto"/>
          <w:sz w:val="22"/>
          <w:szCs w:val="22"/>
        </w:rPr>
        <w:t>OGLAŠE</w:t>
      </w:r>
      <w:r w:rsidR="002F6FC1" w:rsidRPr="00693B4E">
        <w:rPr>
          <w:rFonts w:ascii="Consolas" w:hAnsi="Consolas" w:cs="Consolas"/>
          <w:color w:val="auto"/>
          <w:sz w:val="22"/>
          <w:szCs w:val="22"/>
        </w:rPr>
        <w:t>VALSKI PANO PRI PEKU:</w:t>
      </w:r>
    </w:p>
    <w:p w:rsidR="006F24DE" w:rsidRPr="00693B4E" w:rsidRDefault="00944E5B" w:rsidP="00714B22">
      <w:pPr>
        <w:spacing w:line="240" w:lineRule="auto"/>
        <w:jc w:val="both"/>
        <w:rPr>
          <w:rFonts w:ascii="Consolas" w:hAnsi="Consolas" w:cs="Consolas"/>
        </w:rPr>
      </w:pPr>
      <w:r w:rsidRPr="00693B4E">
        <w:rPr>
          <w:rFonts w:ascii="Consolas" w:hAnsi="Consolas" w:cs="Consolas"/>
        </w:rPr>
        <w:t xml:space="preserve">Občina je v pravdanju s </w:t>
      </w:r>
      <w:r w:rsidR="00EA0435" w:rsidRPr="00693B4E">
        <w:rPr>
          <w:rFonts w:ascii="Consolas" w:hAnsi="Consolas" w:cs="Consolas"/>
        </w:rPr>
        <w:t>p</w:t>
      </w:r>
      <w:r w:rsidRPr="00693B4E">
        <w:rPr>
          <w:rFonts w:ascii="Consolas" w:hAnsi="Consolas" w:cs="Consolas"/>
        </w:rPr>
        <w:t>ekom, gospodom Mežnaričem</w:t>
      </w:r>
      <w:r w:rsidR="00380DF4" w:rsidRPr="00693B4E">
        <w:rPr>
          <w:rFonts w:ascii="Consolas" w:hAnsi="Consolas" w:cs="Consolas"/>
        </w:rPr>
        <w:t>,</w:t>
      </w:r>
      <w:r w:rsidRPr="00693B4E">
        <w:rPr>
          <w:rFonts w:ascii="Consolas" w:hAnsi="Consolas" w:cs="Consolas"/>
        </w:rPr>
        <w:t xml:space="preserve"> izgubila. </w:t>
      </w:r>
    </w:p>
    <w:p w:rsidR="002B253E" w:rsidRPr="00693B4E" w:rsidRDefault="002B253E" w:rsidP="0002407F">
      <w:pPr>
        <w:spacing w:after="0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Vprašanja za svetnike in OU:</w:t>
      </w:r>
    </w:p>
    <w:p w:rsidR="006B3E0A" w:rsidRPr="00693B4E" w:rsidRDefault="00944E5B" w:rsidP="00693B4E">
      <w:pPr>
        <w:pStyle w:val="Odstavekseznama"/>
        <w:numPr>
          <w:ilvl w:val="0"/>
          <w:numId w:val="6"/>
        </w:numPr>
        <w:spacing w:line="240" w:lineRule="auto"/>
        <w:ind w:left="567" w:hanging="567"/>
        <w:rPr>
          <w:rFonts w:ascii="Consolas" w:hAnsi="Consolas" w:cs="Consolas"/>
          <w:b/>
        </w:rPr>
      </w:pPr>
      <w:r w:rsidRPr="00693B4E">
        <w:rPr>
          <w:rFonts w:ascii="Consolas" w:hAnsi="Consolas" w:cs="Consolas"/>
          <w:b/>
        </w:rPr>
        <w:t>Kdaj bo pano odmaknjen?</w:t>
      </w:r>
    </w:p>
    <w:sectPr w:rsidR="006B3E0A" w:rsidRPr="00693B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FB" w:rsidRDefault="00DE6CFB" w:rsidP="006F24DE">
      <w:pPr>
        <w:spacing w:after="0" w:line="240" w:lineRule="auto"/>
      </w:pPr>
      <w:r>
        <w:separator/>
      </w:r>
    </w:p>
  </w:endnote>
  <w:endnote w:type="continuationSeparator" w:id="0">
    <w:p w:rsidR="00DE6CFB" w:rsidRDefault="00DE6CFB" w:rsidP="006F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E" w:rsidRPr="006F24DE" w:rsidRDefault="006F24DE" w:rsidP="006F24DE">
    <w:pPr>
      <w:pStyle w:val="Noga"/>
      <w:jc w:val="center"/>
      <w:rPr>
        <w:rFonts w:ascii="Consolas" w:hAnsi="Consolas" w:cs="Consolas"/>
        <w:color w:val="BFBFBF" w:themeColor="background1" w:themeShade="BF"/>
        <w:sz w:val="18"/>
        <w:szCs w:val="18"/>
      </w:rPr>
    </w:pPr>
    <w:r w:rsidRPr="006F24DE">
      <w:rPr>
        <w:rFonts w:ascii="Consolas" w:hAnsi="Consolas" w:cs="Consolas"/>
        <w:color w:val="BFBFBF" w:themeColor="background1" w:themeShade="BF"/>
        <w:sz w:val="18"/>
        <w:szCs w:val="18"/>
      </w:rPr>
      <w:t xml:space="preserve">Stran </w:t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fldChar w:fldCharType="begin"/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instrText>PAGE  \* Arabic  \* MERGEFORMAT</w:instrText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fldChar w:fldCharType="separate"/>
    </w:r>
    <w:r w:rsidR="00693B4E">
      <w:rPr>
        <w:rFonts w:ascii="Consolas" w:hAnsi="Consolas" w:cs="Consolas"/>
        <w:b/>
        <w:noProof/>
        <w:color w:val="BFBFBF" w:themeColor="background1" w:themeShade="BF"/>
        <w:sz w:val="18"/>
        <w:szCs w:val="18"/>
      </w:rPr>
      <w:t>1</w:t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fldChar w:fldCharType="end"/>
    </w:r>
    <w:r w:rsidRPr="006F24DE">
      <w:rPr>
        <w:rFonts w:ascii="Consolas" w:hAnsi="Consolas" w:cs="Consolas"/>
        <w:color w:val="BFBFBF" w:themeColor="background1" w:themeShade="BF"/>
        <w:sz w:val="18"/>
        <w:szCs w:val="18"/>
      </w:rPr>
      <w:t xml:space="preserve"> od </w:t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fldChar w:fldCharType="begin"/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instrText>NUMPAGES  \* Arabic  \* MERGEFORMAT</w:instrText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fldChar w:fldCharType="separate"/>
    </w:r>
    <w:r w:rsidR="00693B4E">
      <w:rPr>
        <w:rFonts w:ascii="Consolas" w:hAnsi="Consolas" w:cs="Consolas"/>
        <w:b/>
        <w:noProof/>
        <w:color w:val="BFBFBF" w:themeColor="background1" w:themeShade="BF"/>
        <w:sz w:val="18"/>
        <w:szCs w:val="18"/>
      </w:rPr>
      <w:t>2</w:t>
    </w:r>
    <w:r w:rsidRPr="006F24DE">
      <w:rPr>
        <w:rFonts w:ascii="Consolas" w:hAnsi="Consolas" w:cs="Consolas"/>
        <w:b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FB" w:rsidRDefault="00DE6CFB" w:rsidP="006F24DE">
      <w:pPr>
        <w:spacing w:after="0" w:line="240" w:lineRule="auto"/>
      </w:pPr>
      <w:r>
        <w:separator/>
      </w:r>
    </w:p>
  </w:footnote>
  <w:footnote w:type="continuationSeparator" w:id="0">
    <w:p w:rsidR="00DE6CFB" w:rsidRDefault="00DE6CFB" w:rsidP="006F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24A"/>
    <w:multiLevelType w:val="hybridMultilevel"/>
    <w:tmpl w:val="3FD66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22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67564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2321AD"/>
    <w:multiLevelType w:val="hybridMultilevel"/>
    <w:tmpl w:val="4D984B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403764"/>
    <w:multiLevelType w:val="multilevel"/>
    <w:tmpl w:val="61F6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6E757B"/>
    <w:multiLevelType w:val="multilevel"/>
    <w:tmpl w:val="61F6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3CA6831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D6"/>
    <w:rsid w:val="00007AFD"/>
    <w:rsid w:val="00013360"/>
    <w:rsid w:val="00014EF2"/>
    <w:rsid w:val="0002407F"/>
    <w:rsid w:val="00051B8F"/>
    <w:rsid w:val="00063960"/>
    <w:rsid w:val="00096C6F"/>
    <w:rsid w:val="000D74AD"/>
    <w:rsid w:val="00142910"/>
    <w:rsid w:val="00162B39"/>
    <w:rsid w:val="001B5039"/>
    <w:rsid w:val="001D652D"/>
    <w:rsid w:val="001E1FA3"/>
    <w:rsid w:val="00277385"/>
    <w:rsid w:val="002955EB"/>
    <w:rsid w:val="002B253E"/>
    <w:rsid w:val="002B254A"/>
    <w:rsid w:val="002B3E3B"/>
    <w:rsid w:val="002E775B"/>
    <w:rsid w:val="002F6FC1"/>
    <w:rsid w:val="00312330"/>
    <w:rsid w:val="003408DF"/>
    <w:rsid w:val="00380DF4"/>
    <w:rsid w:val="00396C95"/>
    <w:rsid w:val="0039775A"/>
    <w:rsid w:val="003C3C80"/>
    <w:rsid w:val="004243A7"/>
    <w:rsid w:val="00446674"/>
    <w:rsid w:val="00475012"/>
    <w:rsid w:val="00515E7E"/>
    <w:rsid w:val="00531830"/>
    <w:rsid w:val="0054002A"/>
    <w:rsid w:val="005A1EB2"/>
    <w:rsid w:val="005C3222"/>
    <w:rsid w:val="005C4708"/>
    <w:rsid w:val="006277F7"/>
    <w:rsid w:val="00635419"/>
    <w:rsid w:val="0065182B"/>
    <w:rsid w:val="00656838"/>
    <w:rsid w:val="0066507C"/>
    <w:rsid w:val="00693B4E"/>
    <w:rsid w:val="006B3E0A"/>
    <w:rsid w:val="006F24DE"/>
    <w:rsid w:val="00714B22"/>
    <w:rsid w:val="00761CDB"/>
    <w:rsid w:val="007715B7"/>
    <w:rsid w:val="007D45D6"/>
    <w:rsid w:val="007D66BC"/>
    <w:rsid w:val="00805126"/>
    <w:rsid w:val="00886CA8"/>
    <w:rsid w:val="008D5BFD"/>
    <w:rsid w:val="00944E5B"/>
    <w:rsid w:val="00955F95"/>
    <w:rsid w:val="009A2248"/>
    <w:rsid w:val="009A4C8A"/>
    <w:rsid w:val="00AC34C5"/>
    <w:rsid w:val="00AC5A84"/>
    <w:rsid w:val="00B02EB0"/>
    <w:rsid w:val="00B450A6"/>
    <w:rsid w:val="00B62D20"/>
    <w:rsid w:val="00BF4C9A"/>
    <w:rsid w:val="00C3610D"/>
    <w:rsid w:val="00C741C1"/>
    <w:rsid w:val="00CC18C4"/>
    <w:rsid w:val="00CC334A"/>
    <w:rsid w:val="00CC7A7E"/>
    <w:rsid w:val="00D22B48"/>
    <w:rsid w:val="00D60CB5"/>
    <w:rsid w:val="00D9687D"/>
    <w:rsid w:val="00DE69EA"/>
    <w:rsid w:val="00DE6CFB"/>
    <w:rsid w:val="00EA0435"/>
    <w:rsid w:val="00F461A2"/>
    <w:rsid w:val="00F67238"/>
    <w:rsid w:val="00F9381A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910"/>
  </w:style>
  <w:style w:type="paragraph" w:styleId="Naslov1">
    <w:name w:val="heading 1"/>
    <w:basedOn w:val="Navaden"/>
    <w:next w:val="Navaden"/>
    <w:link w:val="Naslov1Znak"/>
    <w:uiPriority w:val="9"/>
    <w:qFormat/>
    <w:rsid w:val="00277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77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7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77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F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4DE"/>
  </w:style>
  <w:style w:type="paragraph" w:styleId="Noga">
    <w:name w:val="footer"/>
    <w:basedOn w:val="Navaden"/>
    <w:link w:val="NogaZnak"/>
    <w:uiPriority w:val="99"/>
    <w:unhideWhenUsed/>
    <w:rsid w:val="006F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24DE"/>
  </w:style>
  <w:style w:type="paragraph" w:styleId="Odstavekseznama">
    <w:name w:val="List Paragraph"/>
    <w:basedOn w:val="Navaden"/>
    <w:uiPriority w:val="34"/>
    <w:qFormat/>
    <w:rsid w:val="00EA0435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6B3E0A"/>
    <w:pPr>
      <w:spacing w:after="0" w:line="240" w:lineRule="auto"/>
    </w:pPr>
    <w:rPr>
      <w:rFonts w:ascii="Calibri" w:eastAsia="Times New Roman" w:hAnsi="Calibri" w:cs="Consolas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B3E0A"/>
    <w:rPr>
      <w:rFonts w:ascii="Calibri" w:eastAsia="Times New Roman" w:hAnsi="Calibri" w:cs="Consolas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B3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910"/>
  </w:style>
  <w:style w:type="paragraph" w:styleId="Naslov1">
    <w:name w:val="heading 1"/>
    <w:basedOn w:val="Navaden"/>
    <w:next w:val="Navaden"/>
    <w:link w:val="Naslov1Znak"/>
    <w:uiPriority w:val="9"/>
    <w:qFormat/>
    <w:rsid w:val="00277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77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7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77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F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4DE"/>
  </w:style>
  <w:style w:type="paragraph" w:styleId="Noga">
    <w:name w:val="footer"/>
    <w:basedOn w:val="Navaden"/>
    <w:link w:val="NogaZnak"/>
    <w:uiPriority w:val="99"/>
    <w:unhideWhenUsed/>
    <w:rsid w:val="006F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24DE"/>
  </w:style>
  <w:style w:type="paragraph" w:styleId="Odstavekseznama">
    <w:name w:val="List Paragraph"/>
    <w:basedOn w:val="Navaden"/>
    <w:uiPriority w:val="34"/>
    <w:qFormat/>
    <w:rsid w:val="00EA0435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6B3E0A"/>
    <w:pPr>
      <w:spacing w:after="0" w:line="240" w:lineRule="auto"/>
    </w:pPr>
    <w:rPr>
      <w:rFonts w:ascii="Calibri" w:eastAsia="Times New Roman" w:hAnsi="Calibri" w:cs="Consolas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B3E0A"/>
    <w:rPr>
      <w:rFonts w:ascii="Calibri" w:eastAsia="Times New Roman" w:hAnsi="Calibri" w:cs="Consolas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B3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25CF-0E53-4453-8214-96D47219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 Novak</dc:creator>
  <cp:lastModifiedBy>Darijan Novak</cp:lastModifiedBy>
  <cp:revision>13</cp:revision>
  <dcterms:created xsi:type="dcterms:W3CDTF">2016-12-06T21:46:00Z</dcterms:created>
  <dcterms:modified xsi:type="dcterms:W3CDTF">2016-12-13T02:02:00Z</dcterms:modified>
</cp:coreProperties>
</file>