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8E" w:rsidRDefault="0017608E" w:rsidP="0017608E">
      <w:pPr>
        <w:spacing w:after="0" w:line="240" w:lineRule="auto"/>
        <w:rPr>
          <w:lang w:val="sl-SI"/>
        </w:rPr>
      </w:pPr>
      <w:r>
        <w:rPr>
          <w:lang w:val="sl-SI"/>
        </w:rPr>
        <w:t>Občina LOG DRAGOMER</w:t>
      </w:r>
    </w:p>
    <w:p w:rsidR="0017608E" w:rsidRPr="003410C8" w:rsidRDefault="0017608E" w:rsidP="0017608E">
      <w:pPr>
        <w:spacing w:after="0" w:line="240" w:lineRule="auto"/>
        <w:rPr>
          <w:b/>
          <w:lang w:val="sl-SI"/>
        </w:rPr>
      </w:pPr>
      <w:r w:rsidRPr="003410C8">
        <w:rPr>
          <w:b/>
          <w:lang w:val="sl-SI"/>
        </w:rPr>
        <w:t>Župan g. Miran STANOVNIK</w:t>
      </w:r>
    </w:p>
    <w:p w:rsidR="0017608E" w:rsidRDefault="0017608E" w:rsidP="0017608E">
      <w:pPr>
        <w:spacing w:after="0" w:line="240" w:lineRule="auto"/>
        <w:rPr>
          <w:lang w:val="sl-SI"/>
        </w:rPr>
      </w:pPr>
    </w:p>
    <w:p w:rsidR="0017608E" w:rsidRDefault="0017608E" w:rsidP="0017608E">
      <w:pPr>
        <w:spacing w:after="0" w:line="240" w:lineRule="auto"/>
        <w:rPr>
          <w:lang w:val="sl-SI"/>
        </w:rPr>
      </w:pPr>
      <w:r>
        <w:rPr>
          <w:lang w:val="sl-SI"/>
        </w:rPr>
        <w:t>Na Grivi 5</w:t>
      </w:r>
    </w:p>
    <w:p w:rsidR="0017608E" w:rsidRDefault="0017608E" w:rsidP="0017608E">
      <w:pPr>
        <w:spacing w:after="0" w:line="240" w:lineRule="auto"/>
        <w:rPr>
          <w:lang w:val="sl-SI"/>
        </w:rPr>
      </w:pPr>
      <w:r>
        <w:rPr>
          <w:lang w:val="sl-SI"/>
        </w:rPr>
        <w:t>p.p. 09</w:t>
      </w:r>
    </w:p>
    <w:p w:rsidR="0017608E" w:rsidRDefault="0017608E" w:rsidP="0017608E">
      <w:pPr>
        <w:spacing w:after="0" w:line="240" w:lineRule="auto"/>
        <w:rPr>
          <w:lang w:val="sl-SI"/>
        </w:rPr>
      </w:pPr>
      <w:r>
        <w:rPr>
          <w:lang w:val="sl-SI"/>
        </w:rPr>
        <w:t>1358 Log pri Brezovici</w:t>
      </w:r>
    </w:p>
    <w:p w:rsidR="0017608E" w:rsidRDefault="0017608E" w:rsidP="0017608E">
      <w:pPr>
        <w:spacing w:after="0" w:line="240" w:lineRule="auto"/>
        <w:rPr>
          <w:lang w:val="sl-SI"/>
        </w:rPr>
      </w:pPr>
    </w:p>
    <w:p w:rsidR="0017608E" w:rsidRDefault="0017608E" w:rsidP="00BD7197">
      <w:pPr>
        <w:rPr>
          <w:lang w:val="sl-SI"/>
        </w:rPr>
      </w:pPr>
    </w:p>
    <w:p w:rsidR="00300A65" w:rsidRDefault="00901CAB" w:rsidP="0017608E">
      <w:pPr>
        <w:jc w:val="center"/>
        <w:rPr>
          <w:lang w:val="sl-SI"/>
        </w:rPr>
      </w:pPr>
      <w:r>
        <w:rPr>
          <w:lang w:val="sl-SI"/>
        </w:rPr>
        <w:t>Na podlagi 24</w:t>
      </w:r>
      <w:r w:rsidR="0017608E">
        <w:rPr>
          <w:lang w:val="sl-SI"/>
        </w:rPr>
        <w:t xml:space="preserve">. Člena Poslovnika Občinskega sveta Občine Log Dragomer podajamo zahtevo o </w:t>
      </w:r>
      <w:r w:rsidRPr="0029612A">
        <w:rPr>
          <w:b/>
          <w:lang w:val="sl-SI"/>
        </w:rPr>
        <w:t>sklicu izredne seje Občinskega sveta Občine Log Dragomer</w:t>
      </w:r>
      <w:r w:rsidR="00BD7197">
        <w:rPr>
          <w:lang w:val="sl-SI"/>
        </w:rPr>
        <w:t>:</w:t>
      </w:r>
    </w:p>
    <w:p w:rsidR="0017608E" w:rsidRDefault="0017608E" w:rsidP="0017608E">
      <w:pPr>
        <w:jc w:val="center"/>
        <w:rPr>
          <w:b/>
          <w:lang w:val="sl-SI"/>
        </w:rPr>
      </w:pPr>
      <w:r>
        <w:rPr>
          <w:b/>
          <w:lang w:val="sl-SI"/>
        </w:rPr>
        <w:t xml:space="preserve">Obravnava posledic sklepa Stalne arbitraže pri Gospodarski zbornici Slovenije št.: SA 5.6-4/2015 z dne 01.08.2016 med strankama </w:t>
      </w:r>
      <w:proofErr w:type="spellStart"/>
      <w:r>
        <w:rPr>
          <w:b/>
          <w:lang w:val="sl-SI"/>
        </w:rPr>
        <w:t>Tehnocommerce</w:t>
      </w:r>
      <w:proofErr w:type="spellEnd"/>
      <w:r>
        <w:rPr>
          <w:b/>
          <w:lang w:val="sl-SI"/>
        </w:rPr>
        <w:t xml:space="preserve"> d.o.o. in Občino Log Dragomer</w:t>
      </w:r>
    </w:p>
    <w:p w:rsidR="00BD7197" w:rsidRPr="00BD7197" w:rsidRDefault="00BD7197" w:rsidP="00BD7197">
      <w:pPr>
        <w:rPr>
          <w:b/>
          <w:lang w:val="sl-SI"/>
        </w:rPr>
      </w:pPr>
      <w:r w:rsidRPr="00BD7197">
        <w:rPr>
          <w:b/>
          <w:lang w:val="sl-SI"/>
        </w:rPr>
        <w:t>Župan mora</w:t>
      </w:r>
      <w:r w:rsidR="00901CAB">
        <w:rPr>
          <w:b/>
          <w:lang w:val="sl-SI"/>
        </w:rPr>
        <w:t xml:space="preserve"> za izredno sejo</w:t>
      </w:r>
      <w:r w:rsidRPr="00BD7197">
        <w:rPr>
          <w:b/>
          <w:lang w:val="sl-SI"/>
        </w:rPr>
        <w:t xml:space="preserve"> pripraviti oz. Občinskemu svetu dostaviti</w:t>
      </w:r>
      <w:r w:rsidR="00901CAB">
        <w:rPr>
          <w:b/>
          <w:lang w:val="sl-SI"/>
        </w:rPr>
        <w:t xml:space="preserve"> naslednje gradivo</w:t>
      </w:r>
      <w:r w:rsidRPr="00BD7197">
        <w:rPr>
          <w:b/>
          <w:lang w:val="sl-SI"/>
        </w:rPr>
        <w:t>:</w:t>
      </w:r>
    </w:p>
    <w:p w:rsidR="00BD7197" w:rsidRDefault="00BD7197" w:rsidP="00BD7197">
      <w:pPr>
        <w:pStyle w:val="Odstavekseznama"/>
        <w:numPr>
          <w:ilvl w:val="0"/>
          <w:numId w:val="1"/>
        </w:numPr>
        <w:rPr>
          <w:lang w:val="sl-SI"/>
        </w:rPr>
      </w:pPr>
      <w:r>
        <w:rPr>
          <w:lang w:val="sl-SI"/>
        </w:rPr>
        <w:t>Arbitražno odločbo št. SA 5.6-4/2015 z dne 01.08.2016</w:t>
      </w:r>
      <w:r w:rsidR="0029612A">
        <w:rPr>
          <w:lang w:val="sl-SI"/>
        </w:rPr>
        <w:t xml:space="preserve"> s povzetkom ključnih dejstev</w:t>
      </w:r>
    </w:p>
    <w:p w:rsidR="00BD7197" w:rsidRDefault="00BD7197" w:rsidP="00BD7197">
      <w:pPr>
        <w:pStyle w:val="Odstavekseznama"/>
        <w:numPr>
          <w:ilvl w:val="0"/>
          <w:numId w:val="1"/>
        </w:numPr>
        <w:rPr>
          <w:lang w:val="sl-SI"/>
        </w:rPr>
      </w:pPr>
      <w:r>
        <w:rPr>
          <w:lang w:val="sl-SI"/>
        </w:rPr>
        <w:t>Predlog Župana o smiselnosti nadaljnjih pravnih postopkov v zvezi z izvršitvijo odločbe</w:t>
      </w:r>
    </w:p>
    <w:p w:rsidR="00BD7197" w:rsidRDefault="00BD7197" w:rsidP="00BD7197">
      <w:pPr>
        <w:pStyle w:val="Odstavekseznama"/>
        <w:numPr>
          <w:ilvl w:val="0"/>
          <w:numId w:val="1"/>
        </w:numPr>
        <w:rPr>
          <w:lang w:val="sl-SI"/>
        </w:rPr>
      </w:pPr>
      <w:r>
        <w:rPr>
          <w:lang w:val="sl-SI"/>
        </w:rPr>
        <w:t>Analizo finančnih posledic Arbitražnega sklepa na stabilnost občinskih javnih financ s projekcijo Občinskih proračunov za obdobje od vključno 2017 do vključno 2020</w:t>
      </w:r>
    </w:p>
    <w:p w:rsidR="00BD7197" w:rsidRDefault="00BD7197" w:rsidP="00BD7197">
      <w:pPr>
        <w:pStyle w:val="Odstavekseznama"/>
        <w:numPr>
          <w:ilvl w:val="0"/>
          <w:numId w:val="1"/>
        </w:numPr>
        <w:rPr>
          <w:lang w:val="sl-SI"/>
        </w:rPr>
      </w:pPr>
      <w:r>
        <w:rPr>
          <w:lang w:val="sl-SI"/>
        </w:rPr>
        <w:t>Predlog Župana o načinu povrnitve škode, ki je Občini Log Dragomer nastala zaradi Arbitražne odločbe</w:t>
      </w:r>
    </w:p>
    <w:p w:rsidR="00BD7197" w:rsidRDefault="00BD7197" w:rsidP="00BD7197">
      <w:pPr>
        <w:pStyle w:val="Odstavekseznama"/>
        <w:numPr>
          <w:ilvl w:val="0"/>
          <w:numId w:val="1"/>
        </w:numPr>
        <w:rPr>
          <w:lang w:val="sl-SI"/>
        </w:rPr>
      </w:pPr>
      <w:r>
        <w:rPr>
          <w:lang w:val="sl-SI"/>
        </w:rPr>
        <w:t>Predlog Župana glede ugotavljanja odškodninske in druge odgovornosti odgovornih oseb Občine Log Dragomer zaradi posledic Arbitražne odločbe</w:t>
      </w:r>
    </w:p>
    <w:p w:rsidR="00BD7197" w:rsidRDefault="00BD7197" w:rsidP="00BD7197">
      <w:pPr>
        <w:rPr>
          <w:lang w:val="sl-SI"/>
        </w:rPr>
      </w:pPr>
      <w:r>
        <w:rPr>
          <w:lang w:val="sl-SI"/>
        </w:rPr>
        <w:t xml:space="preserve">Glede na resne posledice, ki jih ima arbitražna odločba na nadaljnji razvoj naše občine predlagamo, da Občinski svet, na podlagi gradiva, ki ga zahtevamo od Župana, na seji opravi razpravo in odloča o </w:t>
      </w:r>
      <w:r w:rsidRPr="00BD7197">
        <w:rPr>
          <w:b/>
          <w:lang w:val="sl-SI"/>
        </w:rPr>
        <w:t>sprejetju naslednjih predlogov sklepov:</w:t>
      </w:r>
    </w:p>
    <w:p w:rsidR="00BD7197" w:rsidRDefault="00BD7197" w:rsidP="00BD7197">
      <w:pPr>
        <w:pStyle w:val="Odstavekseznama"/>
        <w:numPr>
          <w:ilvl w:val="0"/>
          <w:numId w:val="3"/>
        </w:numPr>
        <w:rPr>
          <w:lang w:val="sl-SI"/>
        </w:rPr>
      </w:pPr>
      <w:r>
        <w:rPr>
          <w:lang w:val="sl-SI"/>
        </w:rPr>
        <w:t>Občinski svet se je seznanil z vsebino Arbitražne odločbo št. SA 5.6-4/2015 z dne 01.08.2016</w:t>
      </w:r>
    </w:p>
    <w:p w:rsidR="00BD7197" w:rsidRDefault="00BD7197" w:rsidP="00BD7197">
      <w:pPr>
        <w:pStyle w:val="Odstavekseznama"/>
        <w:numPr>
          <w:ilvl w:val="0"/>
          <w:numId w:val="3"/>
        </w:numPr>
        <w:rPr>
          <w:lang w:val="sl-SI"/>
        </w:rPr>
      </w:pPr>
      <w:r>
        <w:rPr>
          <w:lang w:val="sl-SI"/>
        </w:rPr>
        <w:t>Občinski svet nalaga Županu, da takoj prične z vsemi postopki za:</w:t>
      </w:r>
    </w:p>
    <w:p w:rsidR="00BD7197" w:rsidRDefault="00BD7197" w:rsidP="00BD7197">
      <w:pPr>
        <w:pStyle w:val="Odstavekseznama"/>
        <w:numPr>
          <w:ilvl w:val="1"/>
          <w:numId w:val="3"/>
        </w:numPr>
        <w:rPr>
          <w:lang w:val="sl-SI"/>
        </w:rPr>
      </w:pPr>
      <w:r>
        <w:rPr>
          <w:lang w:val="sl-SI"/>
        </w:rPr>
        <w:t>povrnitev škode, ki je Občini Log Dragomer nastala zaradi Arbitražne odločbe</w:t>
      </w:r>
    </w:p>
    <w:p w:rsidR="00BD7197" w:rsidRDefault="00BD7197" w:rsidP="00BD7197">
      <w:pPr>
        <w:pStyle w:val="Odstavekseznama"/>
        <w:numPr>
          <w:ilvl w:val="1"/>
          <w:numId w:val="3"/>
        </w:numPr>
        <w:rPr>
          <w:lang w:val="sl-SI"/>
        </w:rPr>
      </w:pPr>
      <w:r>
        <w:rPr>
          <w:lang w:val="sl-SI"/>
        </w:rPr>
        <w:t>ugotavljanje odškodninske in druge odgovornosti odgovornih oseb Občine Log Dragomer za posledice neuspešnega projekta Javno-zasebnega partnerstva in Arbitražne odločbe</w:t>
      </w:r>
    </w:p>
    <w:p w:rsidR="00BD7197" w:rsidRDefault="00BD7197" w:rsidP="00BD7197">
      <w:pPr>
        <w:pStyle w:val="Odstavekseznama"/>
        <w:ind w:left="360"/>
        <w:rPr>
          <w:lang w:val="sl-SI"/>
        </w:rPr>
      </w:pPr>
      <w:r>
        <w:rPr>
          <w:lang w:val="sl-SI"/>
        </w:rPr>
        <w:t>in o poteku postopkov redno obvešča Občinski svet.</w:t>
      </w:r>
    </w:p>
    <w:p w:rsidR="00BD7197" w:rsidRDefault="00BD7197" w:rsidP="00BD7197">
      <w:pPr>
        <w:pStyle w:val="Odstavekseznama"/>
        <w:numPr>
          <w:ilvl w:val="0"/>
          <w:numId w:val="3"/>
        </w:numPr>
        <w:rPr>
          <w:lang w:val="sl-SI"/>
        </w:rPr>
      </w:pPr>
      <w:r>
        <w:rPr>
          <w:lang w:val="sl-SI"/>
        </w:rPr>
        <w:t>Župan mora ob pripravi proračuna za leto 2017 posebej prikazati vpliv Arbitražne odločbe na izvajanje ostalih investicij Občine Log Dragomer ter pripraviti projekcijo Občinskih proračunov za leto 2018, 2019 in 2020.</w:t>
      </w:r>
    </w:p>
    <w:p w:rsidR="009B3F0F" w:rsidRDefault="009B3F0F" w:rsidP="0017608E">
      <w:pPr>
        <w:jc w:val="center"/>
        <w:rPr>
          <w:b/>
          <w:lang w:val="sl-SI"/>
        </w:rPr>
      </w:pPr>
    </w:p>
    <w:p w:rsidR="00BD7197" w:rsidRDefault="00BD7197" w:rsidP="0017608E">
      <w:pPr>
        <w:jc w:val="center"/>
        <w:rPr>
          <w:b/>
          <w:lang w:val="sl-SI"/>
        </w:rPr>
      </w:pPr>
    </w:p>
    <w:p w:rsidR="00901CAB" w:rsidRDefault="00901CAB" w:rsidP="0017608E">
      <w:pPr>
        <w:jc w:val="center"/>
        <w:rPr>
          <w:b/>
          <w:lang w:val="sl-SI"/>
        </w:rPr>
      </w:pPr>
    </w:p>
    <w:p w:rsidR="009B3F0F" w:rsidRDefault="009B3F0F" w:rsidP="0017608E">
      <w:pPr>
        <w:jc w:val="center"/>
        <w:rPr>
          <w:b/>
          <w:lang w:val="sl-SI"/>
        </w:rPr>
      </w:pPr>
      <w:r>
        <w:rPr>
          <w:b/>
          <w:lang w:val="sl-SI"/>
        </w:rPr>
        <w:lastRenderedPageBreak/>
        <w:t>Obrazložitev</w:t>
      </w:r>
    </w:p>
    <w:p w:rsidR="009B3F0F" w:rsidRDefault="009B3F0F" w:rsidP="009B3F0F">
      <w:pPr>
        <w:rPr>
          <w:b/>
          <w:lang w:val="sl-SI"/>
        </w:rPr>
      </w:pPr>
      <w:r>
        <w:rPr>
          <w:lang w:val="sl-SI"/>
        </w:rPr>
        <w:t xml:space="preserve">Občina Log Dragomer je v </w:t>
      </w:r>
      <w:r w:rsidRPr="009B3F0F">
        <w:rPr>
          <w:b/>
          <w:lang w:val="sl-SI"/>
        </w:rPr>
        <w:t>začetku avgusta 2016</w:t>
      </w:r>
      <w:r>
        <w:rPr>
          <w:lang w:val="sl-SI"/>
        </w:rPr>
        <w:t xml:space="preserve"> prejela zgoraj navedeno arbitražno odločbo, s katero je bilo Občini Log Dragomer naloženo, da mora </w:t>
      </w:r>
      <w:r w:rsidRPr="009B3F0F">
        <w:rPr>
          <w:b/>
          <w:lang w:val="sl-SI"/>
        </w:rPr>
        <w:t>v roku enega leta</w:t>
      </w:r>
      <w:r>
        <w:rPr>
          <w:lang w:val="sl-SI"/>
        </w:rPr>
        <w:t xml:space="preserve"> od datuma izdaje te odločbe podjetju </w:t>
      </w:r>
      <w:proofErr w:type="spellStart"/>
      <w:r>
        <w:rPr>
          <w:lang w:val="sl-SI"/>
        </w:rPr>
        <w:t>Tehnocommerce</w:t>
      </w:r>
      <w:proofErr w:type="spellEnd"/>
      <w:r>
        <w:rPr>
          <w:lang w:val="sl-SI"/>
        </w:rPr>
        <w:t xml:space="preserve"> d.o.o. </w:t>
      </w:r>
      <w:r w:rsidRPr="009B3F0F">
        <w:rPr>
          <w:b/>
          <w:lang w:val="sl-SI"/>
        </w:rPr>
        <w:t>plačati tržno vrednost objekta</w:t>
      </w:r>
      <w:r>
        <w:rPr>
          <w:lang w:val="sl-SI"/>
        </w:rPr>
        <w:t xml:space="preserve"> iz Pogodbe o vzpostavitvi javno zasebnega partnerstva za izgradnjo športnega objekta v športnem parku Dragomer št.: 015-1/2008 z dne 11.12.2009</w:t>
      </w:r>
      <w:r w:rsidRPr="009B3F0F">
        <w:rPr>
          <w:b/>
          <w:lang w:val="sl-SI"/>
        </w:rPr>
        <w:t>, v vrednosti 746.112,74 €</w:t>
      </w:r>
      <w:r>
        <w:rPr>
          <w:lang w:val="sl-SI"/>
        </w:rPr>
        <w:t xml:space="preserve">. Poleg tega mora Občina plačati še polovico stroškov arbitraže v znesku </w:t>
      </w:r>
      <w:r w:rsidRPr="009B3F0F">
        <w:rPr>
          <w:b/>
          <w:lang w:val="sl-SI"/>
        </w:rPr>
        <w:t>69.870,68 €.</w:t>
      </w:r>
    </w:p>
    <w:p w:rsidR="009B3F0F" w:rsidRDefault="009B3F0F" w:rsidP="009B3F0F">
      <w:pPr>
        <w:rPr>
          <w:lang w:val="sl-SI"/>
        </w:rPr>
      </w:pPr>
      <w:r>
        <w:rPr>
          <w:lang w:val="sl-SI"/>
        </w:rPr>
        <w:t>Skladno z drugim odstavkom 41. Člena Ljubljanskih arbitražnih pravil je arbitražn</w:t>
      </w:r>
      <w:r w:rsidR="00953306">
        <w:rPr>
          <w:lang w:val="sl-SI"/>
        </w:rPr>
        <w:t>a odločba dokončna in za stranki zavezujoča. Med strankama</w:t>
      </w:r>
      <w:r>
        <w:rPr>
          <w:lang w:val="sl-SI"/>
        </w:rPr>
        <w:t xml:space="preserve"> ima učinek pravnomočne sodbe. S podreditvijo Ljubljanskim arbitražnim pravilom </w:t>
      </w:r>
      <w:r w:rsidR="00953306">
        <w:rPr>
          <w:lang w:val="sl-SI"/>
        </w:rPr>
        <w:t>sta se stranke zavezali, da bosta</w:t>
      </w:r>
      <w:r>
        <w:rPr>
          <w:lang w:val="sl-SI"/>
        </w:rPr>
        <w:t xml:space="preserve"> v</w:t>
      </w:r>
      <w:r w:rsidR="00953306">
        <w:rPr>
          <w:lang w:val="sl-SI"/>
        </w:rPr>
        <w:t>sako arbitražno odločbo izvršili brez odlašanja oziroma v roku, določenim v njej.</w:t>
      </w:r>
    </w:p>
    <w:p w:rsidR="00953306" w:rsidRDefault="00953306" w:rsidP="009B3F0F">
      <w:pPr>
        <w:rPr>
          <w:lang w:val="sl-SI"/>
        </w:rPr>
      </w:pPr>
      <w:r>
        <w:rPr>
          <w:lang w:val="sl-SI"/>
        </w:rPr>
        <w:t>Omenjena Arbitražna odločba predstavlja zelo veliko tveganje za vzdržnost občinskih javnih financ v naslednjih letih, sploh ob upoštevanju, da je Občina Log Dragomer v različnih fazah priprave ključnih investicijskih projektov, ki so</w:t>
      </w:r>
      <w:r w:rsidR="003410C8">
        <w:rPr>
          <w:lang w:val="sl-SI"/>
        </w:rPr>
        <w:t xml:space="preserve"> za </w:t>
      </w:r>
      <w:r>
        <w:rPr>
          <w:lang w:val="sl-SI"/>
        </w:rPr>
        <w:t xml:space="preserve"> razvoj Občine izjemno pomembna, a so predvsem iz vidika financiranja </w:t>
      </w:r>
      <w:r w:rsidR="003410C8">
        <w:rPr>
          <w:lang w:val="sl-SI"/>
        </w:rPr>
        <w:t>zelo zahtevna</w:t>
      </w:r>
      <w:r>
        <w:rPr>
          <w:lang w:val="sl-SI"/>
        </w:rPr>
        <w:t xml:space="preserve"> (projekt odvajanja in čiščenja odpadnih voda, obnova vodovodnega sistema, ureditev občinskih javnih cest, javna razsvetljava).</w:t>
      </w:r>
    </w:p>
    <w:p w:rsidR="00953306" w:rsidRDefault="00953306" w:rsidP="009B3F0F">
      <w:pPr>
        <w:rPr>
          <w:lang w:val="sl-SI"/>
        </w:rPr>
      </w:pPr>
      <w:r>
        <w:rPr>
          <w:lang w:val="sl-SI"/>
        </w:rPr>
        <w:t>Župan in občinska uprava sta bila z arbitražno odločbo seznanjena že v začetku avgusta, a z njo nista seznanila članov občinskega sveta, čeprav bi to lahko in morala storiti na prvi naslednji seji, ki je bila 28.09.2016. Na tej seji je Župan občinskemu svetu predlagal v sprejem  Rebalans proračuna za leto 2016, ki še povečuje tekoče in investicijske odhodke, kljub temu, da je bil seznanjen s finančnimi posledicami Arbitražne odločbe, a z njimi občinske svetnike pred odločanjem o Rebalansu ni seznanil.</w:t>
      </w:r>
    </w:p>
    <w:p w:rsidR="006264A3" w:rsidRDefault="006264A3" w:rsidP="009B3F0F">
      <w:pPr>
        <w:rPr>
          <w:lang w:val="sl-SI"/>
        </w:rPr>
      </w:pPr>
      <w:r>
        <w:rPr>
          <w:lang w:val="sl-SI"/>
        </w:rPr>
        <w:t xml:space="preserve">Pobudniki </w:t>
      </w:r>
      <w:r w:rsidR="00901CAB">
        <w:rPr>
          <w:lang w:val="sl-SI"/>
        </w:rPr>
        <w:t>sklica izredne seje</w:t>
      </w:r>
      <w:r>
        <w:rPr>
          <w:lang w:val="sl-SI"/>
        </w:rPr>
        <w:t xml:space="preserve"> želimo odgovorno in v smislu dobrega gospodarja opravljati delo občinskega svetnika. Zavedamo se, da bodo finančne posledice Arbitražnega sklepa za javne finance Občine Log Dragomer zah</w:t>
      </w:r>
      <w:r w:rsidR="003410C8">
        <w:rPr>
          <w:lang w:val="sl-SI"/>
        </w:rPr>
        <w:t>tevne in</w:t>
      </w:r>
      <w:r>
        <w:rPr>
          <w:lang w:val="sl-SI"/>
        </w:rPr>
        <w:t xml:space="preserve"> bodo </w:t>
      </w:r>
      <w:r w:rsidR="003410C8">
        <w:rPr>
          <w:lang w:val="sl-SI"/>
        </w:rPr>
        <w:t>pomembno</w:t>
      </w:r>
      <w:r>
        <w:rPr>
          <w:lang w:val="sl-SI"/>
        </w:rPr>
        <w:t xml:space="preserve"> vplivale na oblikovanje občinskih proračunov in zmožnost izvedbe ključnih investicij v naslednjih letih. Menimo, da se mora Občina skrbno in pravočasno pripraviti na vse posledice, ki jih Arbitražni sklep prinaša. </w:t>
      </w:r>
    </w:p>
    <w:p w:rsidR="006264A3" w:rsidRDefault="006264A3" w:rsidP="009B3F0F">
      <w:pPr>
        <w:rPr>
          <w:lang w:val="sl-SI"/>
        </w:rPr>
      </w:pPr>
      <w:r>
        <w:rPr>
          <w:lang w:val="sl-SI"/>
        </w:rPr>
        <w:t xml:space="preserve">Zato od Župana in Občinske uprave zahtevamo, da ob obravnavi </w:t>
      </w:r>
      <w:r w:rsidR="00901CAB">
        <w:rPr>
          <w:lang w:val="sl-SI"/>
        </w:rPr>
        <w:t>navedene problematike</w:t>
      </w:r>
      <w:r>
        <w:rPr>
          <w:lang w:val="sl-SI"/>
        </w:rPr>
        <w:t xml:space="preserve"> pripravi ustrezno gradivo, ki bo omogočalo konstruktivno razpra</w:t>
      </w:r>
      <w:r w:rsidR="00BD7197">
        <w:rPr>
          <w:lang w:val="sl-SI"/>
        </w:rPr>
        <w:t>vo in sprejem ustreznih sklepov.</w:t>
      </w:r>
    </w:p>
    <w:p w:rsidR="00BD7197" w:rsidRDefault="00BD7197" w:rsidP="00D91DA3">
      <w:pPr>
        <w:rPr>
          <w:lang w:val="sl-SI"/>
        </w:rPr>
      </w:pPr>
    </w:p>
    <w:p w:rsidR="003410C8" w:rsidRDefault="00BD7197" w:rsidP="00BD7197">
      <w:pPr>
        <w:rPr>
          <w:lang w:val="sl-SI"/>
        </w:rPr>
      </w:pPr>
      <w:r>
        <w:rPr>
          <w:lang w:val="sl-SI"/>
        </w:rPr>
        <w:t>Log pri Brezovici, Dragomer</w:t>
      </w:r>
    </w:p>
    <w:p w:rsidR="00BD7197" w:rsidRDefault="00BD7197" w:rsidP="00D91DA3">
      <w:pPr>
        <w:rPr>
          <w:lang w:val="sl-SI"/>
        </w:rPr>
      </w:pPr>
      <w:r>
        <w:rPr>
          <w:lang w:val="sl-SI"/>
        </w:rPr>
        <w:t xml:space="preserve"> 09.10.2016</w:t>
      </w:r>
    </w:p>
    <w:p w:rsidR="00BD7197" w:rsidRDefault="003410C8" w:rsidP="003410C8">
      <w:pPr>
        <w:rPr>
          <w:lang w:val="sl-SI"/>
        </w:rPr>
      </w:pPr>
      <w:r w:rsidRPr="003410C8">
        <w:rPr>
          <w:lang w:val="sl-SI"/>
        </w:rPr>
        <w:t xml:space="preserve">V vednost: </w:t>
      </w:r>
      <w:r w:rsidRPr="003410C8">
        <w:rPr>
          <w:lang w:val="sl-SI"/>
        </w:rPr>
        <w:tab/>
        <w:t xml:space="preserve">- </w:t>
      </w:r>
      <w:r>
        <w:rPr>
          <w:lang w:val="sl-SI"/>
        </w:rPr>
        <w:t xml:space="preserve">     </w:t>
      </w:r>
      <w:r w:rsidRPr="003410C8">
        <w:rPr>
          <w:lang w:val="sl-SI"/>
        </w:rPr>
        <w:t>Nadzorni odbor</w:t>
      </w:r>
    </w:p>
    <w:p w:rsidR="003410C8" w:rsidRPr="003410C8" w:rsidRDefault="003410C8" w:rsidP="003410C8">
      <w:pPr>
        <w:pStyle w:val="Odstavekseznama"/>
        <w:numPr>
          <w:ilvl w:val="0"/>
          <w:numId w:val="8"/>
        </w:numPr>
        <w:rPr>
          <w:lang w:val="sl-SI"/>
        </w:rPr>
      </w:pPr>
      <w:r w:rsidRPr="003410C8">
        <w:rPr>
          <w:lang w:val="sl-SI"/>
        </w:rPr>
        <w:t>Mediji</w:t>
      </w:r>
    </w:p>
    <w:p w:rsidR="00BD7197" w:rsidRDefault="00BD7197" w:rsidP="00D91DA3">
      <w:pPr>
        <w:rPr>
          <w:lang w:val="sl-SI"/>
        </w:rPr>
      </w:pPr>
      <w:bookmarkStart w:id="0" w:name="_GoBack"/>
      <w:bookmarkEnd w:id="0"/>
    </w:p>
    <w:sectPr w:rsidR="00BD719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AE" w:rsidRDefault="00020BAE" w:rsidP="008C4811">
      <w:pPr>
        <w:spacing w:after="0" w:line="240" w:lineRule="auto"/>
      </w:pPr>
      <w:r>
        <w:separator/>
      </w:r>
    </w:p>
  </w:endnote>
  <w:endnote w:type="continuationSeparator" w:id="0">
    <w:p w:rsidR="00020BAE" w:rsidRDefault="00020BAE" w:rsidP="008C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AE" w:rsidRDefault="00020BAE" w:rsidP="008C4811">
      <w:pPr>
        <w:spacing w:after="0" w:line="240" w:lineRule="auto"/>
      </w:pPr>
      <w:r>
        <w:separator/>
      </w:r>
    </w:p>
  </w:footnote>
  <w:footnote w:type="continuationSeparator" w:id="0">
    <w:p w:rsidR="00020BAE" w:rsidRDefault="00020BAE" w:rsidP="008C4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089"/>
    <w:multiLevelType w:val="hybridMultilevel"/>
    <w:tmpl w:val="04C2D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862D1"/>
    <w:multiLevelType w:val="hybridMultilevel"/>
    <w:tmpl w:val="585C4BD6"/>
    <w:lvl w:ilvl="0" w:tplc="93F0D5BE">
      <w:start w:val="9"/>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50810EE"/>
    <w:multiLevelType w:val="hybridMultilevel"/>
    <w:tmpl w:val="63D2E6E4"/>
    <w:lvl w:ilvl="0" w:tplc="93F0D5BE">
      <w:start w:val="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nsid w:val="1D5F71AB"/>
    <w:multiLevelType w:val="hybridMultilevel"/>
    <w:tmpl w:val="7C6CAEE2"/>
    <w:lvl w:ilvl="0" w:tplc="87DC6D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F17BFE"/>
    <w:multiLevelType w:val="hybridMultilevel"/>
    <w:tmpl w:val="BEA2F8C8"/>
    <w:lvl w:ilvl="0" w:tplc="1F5C4E9A">
      <w:start w:val="9"/>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7BD703D"/>
    <w:multiLevelType w:val="hybridMultilevel"/>
    <w:tmpl w:val="5B761D5A"/>
    <w:lvl w:ilvl="0" w:tplc="D9A06A1E">
      <w:start w:val="9"/>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FBF3992"/>
    <w:multiLevelType w:val="hybridMultilevel"/>
    <w:tmpl w:val="25E4EB2C"/>
    <w:lvl w:ilvl="0" w:tplc="B6C6723E">
      <w:start w:val="9"/>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C12243A"/>
    <w:multiLevelType w:val="hybridMultilevel"/>
    <w:tmpl w:val="A8F6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8E"/>
    <w:rsid w:val="00020BAE"/>
    <w:rsid w:val="0017608E"/>
    <w:rsid w:val="001A5CC3"/>
    <w:rsid w:val="0029612A"/>
    <w:rsid w:val="00300A65"/>
    <w:rsid w:val="003410C8"/>
    <w:rsid w:val="004F0822"/>
    <w:rsid w:val="006264A3"/>
    <w:rsid w:val="006878A6"/>
    <w:rsid w:val="008C4811"/>
    <w:rsid w:val="00901CAB"/>
    <w:rsid w:val="00953306"/>
    <w:rsid w:val="009956EE"/>
    <w:rsid w:val="009B3F0F"/>
    <w:rsid w:val="00BB7F48"/>
    <w:rsid w:val="00BD7197"/>
    <w:rsid w:val="00D91DA3"/>
    <w:rsid w:val="00E6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264A3"/>
    <w:pPr>
      <w:ind w:left="720"/>
      <w:contextualSpacing/>
    </w:pPr>
  </w:style>
  <w:style w:type="character" w:styleId="Hiperpovezava">
    <w:name w:val="Hyperlink"/>
    <w:basedOn w:val="Privzetapisavaodstavka"/>
    <w:uiPriority w:val="99"/>
    <w:semiHidden/>
    <w:unhideWhenUsed/>
    <w:rsid w:val="00BD7197"/>
    <w:rPr>
      <w:color w:val="0000FF"/>
      <w:u w:val="single"/>
    </w:rPr>
  </w:style>
  <w:style w:type="paragraph" w:customStyle="1" w:styleId="plain">
    <w:name w:val="plain"/>
    <w:basedOn w:val="Navaden"/>
    <w:rsid w:val="00BD7197"/>
    <w:pPr>
      <w:spacing w:after="0"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8C4811"/>
    <w:pPr>
      <w:tabs>
        <w:tab w:val="center" w:pos="4536"/>
        <w:tab w:val="right" w:pos="9072"/>
      </w:tabs>
      <w:spacing w:after="0" w:line="240" w:lineRule="auto"/>
    </w:pPr>
  </w:style>
  <w:style w:type="character" w:customStyle="1" w:styleId="GlavaZnak">
    <w:name w:val="Glava Znak"/>
    <w:basedOn w:val="Privzetapisavaodstavka"/>
    <w:link w:val="Glava"/>
    <w:uiPriority w:val="99"/>
    <w:rsid w:val="008C4811"/>
  </w:style>
  <w:style w:type="paragraph" w:styleId="Noga">
    <w:name w:val="footer"/>
    <w:basedOn w:val="Navaden"/>
    <w:link w:val="NogaZnak"/>
    <w:uiPriority w:val="99"/>
    <w:unhideWhenUsed/>
    <w:rsid w:val="008C4811"/>
    <w:pPr>
      <w:tabs>
        <w:tab w:val="center" w:pos="4536"/>
        <w:tab w:val="right" w:pos="9072"/>
      </w:tabs>
      <w:spacing w:after="0" w:line="240" w:lineRule="auto"/>
    </w:pPr>
  </w:style>
  <w:style w:type="character" w:customStyle="1" w:styleId="NogaZnak">
    <w:name w:val="Noga Znak"/>
    <w:basedOn w:val="Privzetapisavaodstavka"/>
    <w:link w:val="Noga"/>
    <w:uiPriority w:val="99"/>
    <w:rsid w:val="008C4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264A3"/>
    <w:pPr>
      <w:ind w:left="720"/>
      <w:contextualSpacing/>
    </w:pPr>
  </w:style>
  <w:style w:type="character" w:styleId="Hiperpovezava">
    <w:name w:val="Hyperlink"/>
    <w:basedOn w:val="Privzetapisavaodstavka"/>
    <w:uiPriority w:val="99"/>
    <w:semiHidden/>
    <w:unhideWhenUsed/>
    <w:rsid w:val="00BD7197"/>
    <w:rPr>
      <w:color w:val="0000FF"/>
      <w:u w:val="single"/>
    </w:rPr>
  </w:style>
  <w:style w:type="paragraph" w:customStyle="1" w:styleId="plain">
    <w:name w:val="plain"/>
    <w:basedOn w:val="Navaden"/>
    <w:rsid w:val="00BD7197"/>
    <w:pPr>
      <w:spacing w:after="0"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8C4811"/>
    <w:pPr>
      <w:tabs>
        <w:tab w:val="center" w:pos="4536"/>
        <w:tab w:val="right" w:pos="9072"/>
      </w:tabs>
      <w:spacing w:after="0" w:line="240" w:lineRule="auto"/>
    </w:pPr>
  </w:style>
  <w:style w:type="character" w:customStyle="1" w:styleId="GlavaZnak">
    <w:name w:val="Glava Znak"/>
    <w:basedOn w:val="Privzetapisavaodstavka"/>
    <w:link w:val="Glava"/>
    <w:uiPriority w:val="99"/>
    <w:rsid w:val="008C4811"/>
  </w:style>
  <w:style w:type="paragraph" w:styleId="Noga">
    <w:name w:val="footer"/>
    <w:basedOn w:val="Navaden"/>
    <w:link w:val="NogaZnak"/>
    <w:uiPriority w:val="99"/>
    <w:unhideWhenUsed/>
    <w:rsid w:val="008C4811"/>
    <w:pPr>
      <w:tabs>
        <w:tab w:val="center" w:pos="4536"/>
        <w:tab w:val="right" w:pos="9072"/>
      </w:tabs>
      <w:spacing w:after="0" w:line="240" w:lineRule="auto"/>
    </w:pPr>
  </w:style>
  <w:style w:type="character" w:customStyle="1" w:styleId="NogaZnak">
    <w:name w:val="Noga Znak"/>
    <w:basedOn w:val="Privzetapisavaodstavka"/>
    <w:link w:val="Noga"/>
    <w:uiPriority w:val="99"/>
    <w:rsid w:val="008C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60790">
      <w:bodyDiv w:val="1"/>
      <w:marLeft w:val="0"/>
      <w:marRight w:val="0"/>
      <w:marTop w:val="0"/>
      <w:marBottom w:val="0"/>
      <w:divBdr>
        <w:top w:val="none" w:sz="0" w:space="0" w:color="auto"/>
        <w:left w:val="none" w:sz="0" w:space="0" w:color="auto"/>
        <w:bottom w:val="none" w:sz="0" w:space="0" w:color="auto"/>
        <w:right w:val="none" w:sz="0" w:space="0" w:color="auto"/>
      </w:divBdr>
      <w:divsChild>
        <w:div w:id="1548637105">
          <w:marLeft w:val="0"/>
          <w:marRight w:val="0"/>
          <w:marTop w:val="0"/>
          <w:marBottom w:val="0"/>
          <w:divBdr>
            <w:top w:val="none" w:sz="0" w:space="0" w:color="auto"/>
            <w:left w:val="none" w:sz="0" w:space="0" w:color="auto"/>
            <w:bottom w:val="none" w:sz="0" w:space="0" w:color="auto"/>
            <w:right w:val="none" w:sz="0" w:space="0" w:color="auto"/>
          </w:divBdr>
          <w:divsChild>
            <w:div w:id="1048919551">
              <w:marLeft w:val="0"/>
              <w:marRight w:val="0"/>
              <w:marTop w:val="0"/>
              <w:marBottom w:val="0"/>
              <w:divBdr>
                <w:top w:val="none" w:sz="0" w:space="0" w:color="auto"/>
                <w:left w:val="none" w:sz="0" w:space="0" w:color="auto"/>
                <w:bottom w:val="none" w:sz="0" w:space="0" w:color="auto"/>
                <w:right w:val="none" w:sz="0" w:space="0" w:color="auto"/>
              </w:divBdr>
              <w:divsChild>
                <w:div w:id="1446003270">
                  <w:marLeft w:val="0"/>
                  <w:marRight w:val="0"/>
                  <w:marTop w:val="0"/>
                  <w:marBottom w:val="0"/>
                  <w:divBdr>
                    <w:top w:val="none" w:sz="0" w:space="0" w:color="auto"/>
                    <w:left w:val="none" w:sz="0" w:space="0" w:color="auto"/>
                    <w:bottom w:val="none" w:sz="0" w:space="0" w:color="auto"/>
                    <w:right w:val="none" w:sz="0" w:space="0" w:color="auto"/>
                  </w:divBdr>
                  <w:divsChild>
                    <w:div w:id="1278877368">
                      <w:marLeft w:val="0"/>
                      <w:marRight w:val="0"/>
                      <w:marTop w:val="0"/>
                      <w:marBottom w:val="0"/>
                      <w:divBdr>
                        <w:top w:val="none" w:sz="0" w:space="0" w:color="auto"/>
                        <w:left w:val="none" w:sz="0" w:space="0" w:color="auto"/>
                        <w:bottom w:val="none" w:sz="0" w:space="0" w:color="auto"/>
                        <w:right w:val="none" w:sz="0" w:space="0" w:color="auto"/>
                      </w:divBdr>
                      <w:divsChild>
                        <w:div w:id="1914075418">
                          <w:marLeft w:val="0"/>
                          <w:marRight w:val="0"/>
                          <w:marTop w:val="0"/>
                          <w:marBottom w:val="0"/>
                          <w:divBdr>
                            <w:top w:val="none" w:sz="0" w:space="0" w:color="auto"/>
                            <w:left w:val="none" w:sz="0" w:space="0" w:color="auto"/>
                            <w:bottom w:val="none" w:sz="0" w:space="0" w:color="auto"/>
                            <w:right w:val="none" w:sz="0" w:space="0" w:color="auto"/>
                          </w:divBdr>
                          <w:divsChild>
                            <w:div w:id="1899899013">
                              <w:marLeft w:val="0"/>
                              <w:marRight w:val="0"/>
                              <w:marTop w:val="0"/>
                              <w:marBottom w:val="0"/>
                              <w:divBdr>
                                <w:top w:val="none" w:sz="0" w:space="0" w:color="auto"/>
                                <w:left w:val="none" w:sz="0" w:space="0" w:color="auto"/>
                                <w:bottom w:val="none" w:sz="0" w:space="0" w:color="auto"/>
                                <w:right w:val="none" w:sz="0" w:space="0" w:color="auto"/>
                              </w:divBdr>
                              <w:divsChild>
                                <w:div w:id="502399179">
                                  <w:marLeft w:val="0"/>
                                  <w:marRight w:val="0"/>
                                  <w:marTop w:val="0"/>
                                  <w:marBottom w:val="0"/>
                                  <w:divBdr>
                                    <w:top w:val="none" w:sz="0" w:space="0" w:color="auto"/>
                                    <w:left w:val="none" w:sz="0" w:space="0" w:color="auto"/>
                                    <w:bottom w:val="none" w:sz="0" w:space="0" w:color="auto"/>
                                    <w:right w:val="none" w:sz="0" w:space="0" w:color="auto"/>
                                  </w:divBdr>
                                  <w:divsChild>
                                    <w:div w:id="372383370">
                                      <w:marLeft w:val="0"/>
                                      <w:marRight w:val="0"/>
                                      <w:marTop w:val="0"/>
                                      <w:marBottom w:val="0"/>
                                      <w:divBdr>
                                        <w:top w:val="none" w:sz="0" w:space="0" w:color="auto"/>
                                        <w:left w:val="none" w:sz="0" w:space="0" w:color="auto"/>
                                        <w:bottom w:val="none" w:sz="0" w:space="0" w:color="auto"/>
                                        <w:right w:val="none" w:sz="0" w:space="0" w:color="auto"/>
                                      </w:divBdr>
                                      <w:divsChild>
                                        <w:div w:id="9014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673</Words>
  <Characters>3840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Boštjan</dc:creator>
  <cp:lastModifiedBy>domen</cp:lastModifiedBy>
  <cp:revision>8</cp:revision>
  <cp:lastPrinted>2016-10-09T20:26:00Z</cp:lastPrinted>
  <dcterms:created xsi:type="dcterms:W3CDTF">2016-10-09T19:22:00Z</dcterms:created>
  <dcterms:modified xsi:type="dcterms:W3CDTF">2016-10-11T20:18:00Z</dcterms:modified>
</cp:coreProperties>
</file>