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66"/>
  <w:body>
    <w:p w:rsidR="001848F2" w:rsidRPr="001B5ED8" w:rsidRDefault="00194749" w:rsidP="005B473C">
      <w:pPr>
        <w:jc w:val="center"/>
        <w:rPr>
          <w:rFonts w:ascii="Book Antiqua" w:hAnsi="Book Antiqua"/>
          <w:b/>
          <w:color w:val="00B050"/>
          <w:sz w:val="48"/>
          <w:szCs w:val="48"/>
        </w:rPr>
      </w:pPr>
      <w:bookmarkStart w:id="0" w:name="_GoBack"/>
      <w:bookmarkEnd w:id="0"/>
      <w:r w:rsidRPr="001B5ED8">
        <w:rPr>
          <w:rFonts w:ascii="Book Antiqua" w:hAnsi="Book Antiqua"/>
          <w:b/>
          <w:color w:val="00B050"/>
          <w:sz w:val="48"/>
          <w:szCs w:val="48"/>
        </w:rPr>
        <w:t>D</w:t>
      </w:r>
      <w:r w:rsidR="001848F2" w:rsidRPr="001B5ED8">
        <w:rPr>
          <w:rFonts w:ascii="Book Antiqua" w:hAnsi="Book Antiqua"/>
          <w:b/>
          <w:color w:val="00B050"/>
          <w:sz w:val="48"/>
          <w:szCs w:val="48"/>
        </w:rPr>
        <w:t>an odprtih vrat na Zavodu RS za zaposlovanje:</w:t>
      </w:r>
    </w:p>
    <w:p w:rsidR="00194749" w:rsidRPr="001B5ED8" w:rsidRDefault="001848F2" w:rsidP="005B473C">
      <w:pPr>
        <w:jc w:val="center"/>
        <w:rPr>
          <w:rFonts w:ascii="Book Antiqua" w:hAnsi="Book Antiqua"/>
          <w:b/>
          <w:color w:val="00B050"/>
          <w:sz w:val="48"/>
          <w:szCs w:val="48"/>
        </w:rPr>
      </w:pPr>
      <w:r w:rsidRPr="001B5ED8">
        <w:rPr>
          <w:rFonts w:ascii="Book Antiqua" w:hAnsi="Book Antiqua"/>
          <w:b/>
          <w:color w:val="00B050"/>
          <w:sz w:val="48"/>
          <w:szCs w:val="48"/>
        </w:rPr>
        <w:t>» Spoznajte nas, tukaj smo za vas«</w:t>
      </w:r>
    </w:p>
    <w:p w:rsidR="00A96B1C" w:rsidRPr="00EA4099" w:rsidRDefault="00A96B1C" w:rsidP="00EA4099">
      <w:pPr>
        <w:rPr>
          <w:rFonts w:ascii="Book Antiqua" w:hAnsi="Book Antiqua"/>
          <w:b/>
          <w:color w:val="00B050"/>
          <w:sz w:val="44"/>
          <w:szCs w:val="44"/>
        </w:rPr>
      </w:pPr>
    </w:p>
    <w:p w:rsidR="001848F2" w:rsidRPr="00EA4099" w:rsidRDefault="00F90FC5" w:rsidP="001848F2">
      <w:pPr>
        <w:jc w:val="center"/>
        <w:rPr>
          <w:rFonts w:ascii="Book Antiqua" w:hAnsi="Book Antiqua"/>
          <w:b/>
          <w:color w:val="00B050"/>
          <w:sz w:val="32"/>
          <w:szCs w:val="32"/>
        </w:rPr>
      </w:pPr>
      <w:r w:rsidRPr="00EA4099">
        <w:rPr>
          <w:noProof/>
          <w:color w:val="00B050"/>
          <w:lang w:eastAsia="sl-SI"/>
        </w:rPr>
        <w:drawing>
          <wp:anchor distT="0" distB="0" distL="114300" distR="114300" simplePos="0" relativeHeight="251658240" behindDoc="1" locked="0" layoutInCell="1" allowOverlap="1" wp14:anchorId="210BA452" wp14:editId="56AB9A1B">
            <wp:simplePos x="0" y="0"/>
            <wp:positionH relativeFrom="column">
              <wp:posOffset>2743200</wp:posOffset>
            </wp:positionH>
            <wp:positionV relativeFrom="paragraph">
              <wp:posOffset>59055</wp:posOffset>
            </wp:positionV>
            <wp:extent cx="2095200" cy="2793600"/>
            <wp:effectExtent l="495300" t="419100" r="381635" b="464185"/>
            <wp:wrapNone/>
            <wp:docPr id="3074" name="Picture 4" descr="C:\Users\DaZupan\AppData\Local\Microsoft\Windows\Temporary Internet Files\Content.Outlook\7XMA5TDH\Slik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4" descr="C:\Users\DaZupan\AppData\Local\Microsoft\Windows\Temporary Internet Files\Content.Outlook\7XMA5TDH\Slika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00" cy="279360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>
                      <a:gradFill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  <a:effectLst>
                      <a:outerShdw blurRad="558800" dist="50800" dir="8520000" algn="ctr" rotWithShape="0">
                        <a:srgbClr val="000000">
                          <a:alpha val="59000"/>
                        </a:srgbClr>
                      </a:outerShdw>
                      <a:reflection endPos="0" dir="5400000" sy="-100000" algn="bl" rotWithShape="0"/>
                      <a:softEdge rad="63500"/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8F2" w:rsidRPr="00EA4099" w:rsidRDefault="001848F2" w:rsidP="001848F2">
      <w:pPr>
        <w:jc w:val="center"/>
        <w:rPr>
          <w:rFonts w:ascii="Book Antiqua" w:hAnsi="Book Antiqua"/>
          <w:b/>
          <w:color w:val="00B050"/>
          <w:sz w:val="32"/>
          <w:szCs w:val="32"/>
        </w:rPr>
      </w:pPr>
    </w:p>
    <w:p w:rsidR="001848F2" w:rsidRPr="00EA4099" w:rsidRDefault="001848F2" w:rsidP="001848F2">
      <w:pPr>
        <w:jc w:val="center"/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1848F2" w:rsidP="00BD0402">
      <w:pPr>
        <w:rPr>
          <w:rFonts w:ascii="Book Antiqua" w:hAnsi="Book Antiqua"/>
          <w:b/>
          <w:color w:val="00B050"/>
          <w:sz w:val="32"/>
          <w:szCs w:val="32"/>
        </w:rPr>
      </w:pPr>
      <w:r w:rsidRPr="00EA4099">
        <w:rPr>
          <w:rFonts w:ascii="Book Antiqua" w:hAnsi="Book Antiqua"/>
          <w:b/>
          <w:color w:val="00B050"/>
          <w:sz w:val="32"/>
          <w:szCs w:val="32"/>
        </w:rPr>
        <w:t xml:space="preserve">                                 </w:t>
      </w:r>
      <w:r w:rsidR="00EA4099">
        <w:rPr>
          <w:rFonts w:ascii="Book Antiqua" w:hAnsi="Book Antiqua"/>
          <w:b/>
          <w:color w:val="00B050"/>
          <w:sz w:val="32"/>
          <w:szCs w:val="32"/>
        </w:rPr>
        <w:t xml:space="preserve">   </w:t>
      </w: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1667DB" w:rsidRDefault="001667DB" w:rsidP="001667DB">
      <w:pPr>
        <w:jc w:val="center"/>
        <w:rPr>
          <w:rFonts w:ascii="Book Antiqua" w:hAnsi="Book Antiqua"/>
          <w:b/>
          <w:color w:val="00B050"/>
          <w:sz w:val="44"/>
          <w:szCs w:val="44"/>
        </w:rPr>
      </w:pPr>
      <w:r w:rsidRPr="000E06BD">
        <w:rPr>
          <w:rFonts w:ascii="Book Antiqua" w:hAnsi="Book Antiqua"/>
          <w:b/>
          <w:color w:val="00B050"/>
          <w:sz w:val="44"/>
          <w:szCs w:val="44"/>
        </w:rPr>
        <w:t>Območna služba in Urad za delo Trbovlje,</w:t>
      </w:r>
    </w:p>
    <w:p w:rsidR="001667DB" w:rsidRPr="000E06BD" w:rsidRDefault="001667DB" w:rsidP="001667DB">
      <w:pPr>
        <w:jc w:val="center"/>
        <w:rPr>
          <w:rFonts w:ascii="Book Antiqua" w:hAnsi="Book Antiqua"/>
          <w:b/>
          <w:color w:val="00B050"/>
          <w:sz w:val="44"/>
          <w:szCs w:val="44"/>
        </w:rPr>
      </w:pPr>
      <w:r w:rsidRPr="000E06BD">
        <w:rPr>
          <w:rFonts w:ascii="Book Antiqua" w:hAnsi="Book Antiqua"/>
          <w:b/>
          <w:color w:val="00B050"/>
          <w:sz w:val="44"/>
          <w:szCs w:val="44"/>
        </w:rPr>
        <w:t>Ulica 1. junija 19</w:t>
      </w:r>
    </w:p>
    <w:p w:rsidR="001667DB" w:rsidRDefault="001667DB" w:rsidP="001667DB">
      <w:pPr>
        <w:jc w:val="center"/>
        <w:rPr>
          <w:rFonts w:ascii="Book Antiqua" w:hAnsi="Book Antiqua"/>
          <w:b/>
          <w:color w:val="00B050"/>
          <w:sz w:val="40"/>
          <w:szCs w:val="40"/>
        </w:rPr>
      </w:pPr>
    </w:p>
    <w:p w:rsidR="001667DB" w:rsidRDefault="001667DB" w:rsidP="001667DB">
      <w:pPr>
        <w:jc w:val="center"/>
        <w:rPr>
          <w:rFonts w:ascii="Book Antiqua" w:hAnsi="Book Antiqua"/>
          <w:b/>
          <w:color w:val="00B050"/>
          <w:sz w:val="40"/>
          <w:szCs w:val="40"/>
        </w:rPr>
      </w:pPr>
      <w:r w:rsidRPr="00EA4099">
        <w:rPr>
          <w:rFonts w:ascii="Book Antiqua" w:hAnsi="Book Antiqua"/>
          <w:b/>
          <w:color w:val="00B050"/>
          <w:sz w:val="40"/>
          <w:szCs w:val="40"/>
        </w:rPr>
        <w:t xml:space="preserve">četrtek, 23. oktober 2014, od </w:t>
      </w:r>
      <w:r>
        <w:rPr>
          <w:rFonts w:ascii="Book Antiqua" w:hAnsi="Book Antiqua"/>
          <w:b/>
          <w:color w:val="00B050"/>
          <w:sz w:val="40"/>
          <w:szCs w:val="40"/>
        </w:rPr>
        <w:t>09</w:t>
      </w:r>
      <w:r w:rsidRPr="00EA4099">
        <w:rPr>
          <w:rFonts w:ascii="Book Antiqua" w:hAnsi="Book Antiqua"/>
          <w:b/>
          <w:color w:val="00B050"/>
          <w:sz w:val="40"/>
          <w:szCs w:val="40"/>
        </w:rPr>
        <w:t>:00 do 14:00</w:t>
      </w:r>
    </w:p>
    <w:p w:rsidR="001667DB" w:rsidRPr="00EA4099" w:rsidRDefault="001667DB" w:rsidP="001667DB">
      <w:pPr>
        <w:jc w:val="center"/>
        <w:rPr>
          <w:rFonts w:ascii="Book Antiqua" w:hAnsi="Book Antiqua"/>
          <w:b/>
          <w:color w:val="00B050"/>
          <w:sz w:val="40"/>
          <w:szCs w:val="40"/>
        </w:rPr>
      </w:pPr>
    </w:p>
    <w:p w:rsidR="001667DB" w:rsidRPr="000E06BD" w:rsidRDefault="001667DB" w:rsidP="001667DB">
      <w:pPr>
        <w:pStyle w:val="Odstavekseznama"/>
        <w:numPr>
          <w:ilvl w:val="0"/>
          <w:numId w:val="7"/>
        </w:numPr>
        <w:ind w:firstLine="774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 xml:space="preserve">  </w:t>
      </w: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9.00   </w:t>
      </w:r>
      <w:r>
        <w:rPr>
          <w:rFonts w:ascii="Book Antiqua" w:hAnsi="Book Antiqua"/>
          <w:b/>
          <w:color w:val="00B050"/>
          <w:sz w:val="32"/>
          <w:szCs w:val="32"/>
        </w:rPr>
        <w:t xml:space="preserve"> </w:t>
      </w:r>
      <w:r w:rsidRPr="000E06BD">
        <w:rPr>
          <w:rFonts w:ascii="Book Antiqua" w:hAnsi="Book Antiqua"/>
          <w:b/>
          <w:color w:val="00B050"/>
          <w:sz w:val="32"/>
          <w:szCs w:val="32"/>
        </w:rPr>
        <w:t>Mini zaposlitveni sejem – gostinstvo</w:t>
      </w:r>
    </w:p>
    <w:p w:rsidR="001667DB" w:rsidRPr="000E06BD" w:rsidRDefault="001667DB" w:rsidP="001667DB">
      <w:pPr>
        <w:pStyle w:val="Odstavekseznama"/>
        <w:numPr>
          <w:ilvl w:val="0"/>
          <w:numId w:val="7"/>
        </w:numPr>
        <w:ind w:firstLine="774"/>
        <w:rPr>
          <w:rFonts w:ascii="Book Antiqua" w:hAnsi="Book Antiqua"/>
          <w:b/>
          <w:color w:val="00B050"/>
          <w:sz w:val="32"/>
          <w:szCs w:val="32"/>
        </w:rPr>
      </w:pPr>
      <w:r w:rsidRPr="000E06BD">
        <w:rPr>
          <w:rFonts w:ascii="Book Antiqua" w:hAnsi="Book Antiqua"/>
          <w:b/>
          <w:color w:val="00B050"/>
          <w:sz w:val="32"/>
          <w:szCs w:val="32"/>
        </w:rPr>
        <w:t>10.00    Predstavitev »Podjetno v svet podjetništva«</w:t>
      </w:r>
      <w:r w:rsidR="001A6746">
        <w:rPr>
          <w:rFonts w:ascii="Book Antiqua" w:hAnsi="Book Antiqua"/>
          <w:b/>
          <w:color w:val="00B050"/>
          <w:sz w:val="32"/>
          <w:szCs w:val="32"/>
        </w:rPr>
        <w:t xml:space="preserve"> (RCR)</w:t>
      </w:r>
    </w:p>
    <w:p w:rsidR="001667DB" w:rsidRPr="000E06BD" w:rsidRDefault="001667DB" w:rsidP="001667DB">
      <w:pPr>
        <w:pStyle w:val="Odstavekseznama"/>
        <w:numPr>
          <w:ilvl w:val="0"/>
          <w:numId w:val="7"/>
        </w:numPr>
        <w:ind w:firstLine="774"/>
        <w:rPr>
          <w:rFonts w:ascii="Book Antiqua" w:hAnsi="Book Antiqua"/>
          <w:b/>
          <w:color w:val="00B050"/>
          <w:sz w:val="32"/>
          <w:szCs w:val="32"/>
        </w:rPr>
      </w:pPr>
      <w:r w:rsidRPr="000E06BD">
        <w:rPr>
          <w:rFonts w:ascii="Book Antiqua" w:hAnsi="Book Antiqua"/>
          <w:b/>
          <w:color w:val="00B050"/>
          <w:sz w:val="32"/>
          <w:szCs w:val="32"/>
        </w:rPr>
        <w:t>10.30    Zaposlovanje v tujini (EURES)</w:t>
      </w:r>
    </w:p>
    <w:p w:rsidR="001667DB" w:rsidRPr="000E06BD" w:rsidRDefault="001667DB" w:rsidP="001667DB">
      <w:pPr>
        <w:pStyle w:val="Odstavekseznama"/>
        <w:numPr>
          <w:ilvl w:val="0"/>
          <w:numId w:val="7"/>
        </w:numPr>
        <w:ind w:firstLine="774"/>
        <w:rPr>
          <w:rFonts w:ascii="Book Antiqua" w:hAnsi="Book Antiqua"/>
          <w:b/>
          <w:color w:val="00B050"/>
          <w:sz w:val="32"/>
          <w:szCs w:val="32"/>
        </w:rPr>
      </w:pPr>
      <w:r w:rsidRPr="000E06BD">
        <w:rPr>
          <w:rFonts w:ascii="Book Antiqua" w:hAnsi="Book Antiqua"/>
          <w:b/>
          <w:color w:val="00B050"/>
          <w:sz w:val="32"/>
          <w:szCs w:val="32"/>
        </w:rPr>
        <w:t>11.30    Predstavitev poklica vojak in hitri zmenki z delodajalcem</w:t>
      </w:r>
    </w:p>
    <w:p w:rsidR="001667DB" w:rsidRPr="000E06BD" w:rsidRDefault="001667DB" w:rsidP="001667DB">
      <w:pPr>
        <w:pStyle w:val="Odstavekseznama"/>
        <w:ind w:left="1134"/>
        <w:rPr>
          <w:rFonts w:ascii="Book Antiqua" w:hAnsi="Book Antiqua"/>
          <w:b/>
          <w:color w:val="00B050"/>
          <w:sz w:val="32"/>
          <w:szCs w:val="32"/>
        </w:rPr>
      </w:pP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             </w:t>
      </w:r>
      <w:r>
        <w:rPr>
          <w:rFonts w:ascii="Book Antiqua" w:hAnsi="Book Antiqua"/>
          <w:b/>
          <w:color w:val="00B050"/>
          <w:sz w:val="32"/>
          <w:szCs w:val="32"/>
        </w:rPr>
        <w:t xml:space="preserve">            </w:t>
      </w:r>
      <w:r w:rsidRPr="000E06BD">
        <w:rPr>
          <w:rFonts w:ascii="Book Antiqua" w:hAnsi="Book Antiqua"/>
          <w:b/>
          <w:color w:val="00B050"/>
          <w:sz w:val="32"/>
          <w:szCs w:val="32"/>
        </w:rPr>
        <w:t>(Slovenska vojska)</w:t>
      </w:r>
    </w:p>
    <w:p w:rsidR="001667DB" w:rsidRDefault="001667DB" w:rsidP="001667DB">
      <w:pPr>
        <w:pStyle w:val="Odstavekseznama"/>
        <w:numPr>
          <w:ilvl w:val="0"/>
          <w:numId w:val="7"/>
        </w:numPr>
        <w:ind w:firstLine="774"/>
        <w:rPr>
          <w:rFonts w:ascii="Book Antiqua" w:hAnsi="Book Antiqua"/>
          <w:b/>
          <w:color w:val="00B050"/>
          <w:sz w:val="32"/>
          <w:szCs w:val="32"/>
        </w:rPr>
      </w:pPr>
      <w:r w:rsidRPr="000E06BD">
        <w:rPr>
          <w:rFonts w:ascii="Book Antiqua" w:hAnsi="Book Antiqua"/>
          <w:b/>
          <w:color w:val="00B050"/>
          <w:sz w:val="32"/>
          <w:szCs w:val="32"/>
        </w:rPr>
        <w:t>13.00    Ugotavljanje in vrednotenje neformalno pridobljenega</w:t>
      </w:r>
    </w:p>
    <w:p w:rsidR="001667DB" w:rsidRPr="000E06BD" w:rsidRDefault="001667DB" w:rsidP="001667DB">
      <w:pPr>
        <w:pStyle w:val="Odstavekseznama"/>
        <w:ind w:left="1134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 xml:space="preserve">                          </w:t>
      </w:r>
      <w:r w:rsidRPr="000E06BD">
        <w:rPr>
          <w:rFonts w:ascii="Book Antiqua" w:hAnsi="Book Antiqua"/>
          <w:b/>
          <w:color w:val="00B050"/>
          <w:sz w:val="32"/>
          <w:szCs w:val="32"/>
        </w:rPr>
        <w:t>znanja (ZLU)</w:t>
      </w:r>
    </w:p>
    <w:p w:rsidR="001667DB" w:rsidRPr="000E06BD" w:rsidRDefault="001667DB" w:rsidP="001667DB">
      <w:pPr>
        <w:pStyle w:val="Odstavekseznama"/>
        <w:numPr>
          <w:ilvl w:val="0"/>
          <w:numId w:val="7"/>
        </w:numPr>
        <w:ind w:left="1134" w:firstLine="0"/>
        <w:rPr>
          <w:rFonts w:ascii="Book Antiqua" w:hAnsi="Book Antiqua"/>
          <w:b/>
          <w:color w:val="00B050"/>
          <w:sz w:val="32"/>
          <w:szCs w:val="32"/>
        </w:rPr>
      </w:pP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9.00 – 14.00   Predstavitev pisarne za delodajalce      </w:t>
      </w:r>
    </w:p>
    <w:p w:rsidR="001667DB" w:rsidRPr="000E06BD" w:rsidRDefault="001667DB" w:rsidP="001667DB">
      <w:pPr>
        <w:pStyle w:val="Odstavekseznama"/>
        <w:numPr>
          <w:ilvl w:val="0"/>
          <w:numId w:val="7"/>
        </w:numPr>
        <w:ind w:firstLine="774"/>
        <w:rPr>
          <w:rFonts w:ascii="Book Antiqua" w:hAnsi="Book Antiqua"/>
          <w:b/>
          <w:color w:val="00B050"/>
          <w:sz w:val="32"/>
          <w:szCs w:val="32"/>
        </w:rPr>
      </w:pPr>
      <w:r w:rsidRPr="000E06BD">
        <w:rPr>
          <w:rFonts w:ascii="Book Antiqua" w:hAnsi="Book Antiqua"/>
          <w:b/>
          <w:color w:val="00B050"/>
          <w:sz w:val="32"/>
          <w:szCs w:val="32"/>
        </w:rPr>
        <w:t>9.00 – 14.00   Predstavitev Kariernega kotička</w:t>
      </w:r>
    </w:p>
    <w:p w:rsidR="001667DB" w:rsidRPr="000E06BD" w:rsidRDefault="001667DB" w:rsidP="001667DB">
      <w:pPr>
        <w:pStyle w:val="Odstavekseznama"/>
        <w:numPr>
          <w:ilvl w:val="0"/>
          <w:numId w:val="7"/>
        </w:numPr>
        <w:ind w:firstLine="774"/>
        <w:rPr>
          <w:rFonts w:ascii="Book Antiqua" w:hAnsi="Book Antiqua"/>
          <w:b/>
          <w:color w:val="00B050"/>
          <w:sz w:val="32"/>
          <w:szCs w:val="32"/>
        </w:rPr>
      </w:pP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9.00 – 14.00   Storitve osnovnega kariernega svetovanja    </w:t>
      </w:r>
    </w:p>
    <w:p w:rsidR="001667DB" w:rsidRPr="000E06BD" w:rsidRDefault="001667DB" w:rsidP="001667DB">
      <w:pPr>
        <w:pStyle w:val="Odstavekseznama"/>
        <w:numPr>
          <w:ilvl w:val="0"/>
          <w:numId w:val="7"/>
        </w:numPr>
        <w:ind w:firstLine="774"/>
        <w:rPr>
          <w:rFonts w:ascii="Book Antiqua" w:hAnsi="Book Antiqua"/>
          <w:b/>
          <w:color w:val="00B050"/>
          <w:sz w:val="32"/>
          <w:szCs w:val="32"/>
        </w:rPr>
      </w:pPr>
      <w:r w:rsidRPr="000E06BD">
        <w:rPr>
          <w:rFonts w:ascii="Book Antiqua" w:hAnsi="Book Antiqua"/>
          <w:b/>
          <w:color w:val="00B050"/>
          <w:sz w:val="32"/>
          <w:szCs w:val="32"/>
        </w:rPr>
        <w:t>9.00 – 14.00   Predstavitev Jamstva za mlade</w:t>
      </w:r>
    </w:p>
    <w:p w:rsidR="001667DB" w:rsidRPr="000E06BD" w:rsidRDefault="001667DB" w:rsidP="001667DB">
      <w:pPr>
        <w:pStyle w:val="Odstavekseznama"/>
        <w:numPr>
          <w:ilvl w:val="0"/>
          <w:numId w:val="7"/>
        </w:numPr>
        <w:ind w:firstLine="774"/>
        <w:rPr>
          <w:rFonts w:ascii="Book Antiqua" w:hAnsi="Book Antiqua"/>
          <w:b/>
          <w:color w:val="00B050"/>
          <w:sz w:val="32"/>
          <w:szCs w:val="32"/>
        </w:rPr>
      </w:pP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9.00 – 14.00   Programi aktivne politike zaposlovanja                    </w:t>
      </w:r>
    </w:p>
    <w:p w:rsidR="001667DB" w:rsidRPr="000E06BD" w:rsidRDefault="001667DB" w:rsidP="001667DB">
      <w:pPr>
        <w:pStyle w:val="Odstavekseznama"/>
        <w:numPr>
          <w:ilvl w:val="0"/>
          <w:numId w:val="7"/>
        </w:numPr>
        <w:ind w:firstLine="774"/>
        <w:rPr>
          <w:rFonts w:ascii="Book Antiqua" w:hAnsi="Book Antiqua"/>
          <w:b/>
          <w:color w:val="00B050"/>
          <w:sz w:val="32"/>
          <w:szCs w:val="32"/>
        </w:rPr>
      </w:pPr>
      <w:r w:rsidRPr="000E06BD">
        <w:rPr>
          <w:rFonts w:ascii="Book Antiqua" w:hAnsi="Book Antiqua"/>
          <w:b/>
          <w:color w:val="00B050"/>
          <w:sz w:val="32"/>
          <w:szCs w:val="32"/>
        </w:rPr>
        <w:t>9.00 – 14.00   Informacije o prijavi v evidence Zavoda in</w:t>
      </w:r>
    </w:p>
    <w:p w:rsidR="00F90FC5" w:rsidRDefault="001667DB" w:rsidP="001667DB">
      <w:pPr>
        <w:pStyle w:val="Odstavekseznama"/>
        <w:ind w:left="1134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 xml:space="preserve">            </w:t>
      </w: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                        zavarovanju za primer brezposelnosti</w:t>
      </w:r>
    </w:p>
    <w:sectPr w:rsidR="00F90FC5" w:rsidSect="001667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90" w:rsidRDefault="00E24990" w:rsidP="001B5ED8">
      <w:r>
        <w:separator/>
      </w:r>
    </w:p>
  </w:endnote>
  <w:endnote w:type="continuationSeparator" w:id="0">
    <w:p w:rsidR="00E24990" w:rsidRDefault="00E24990" w:rsidP="001B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1B5ED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1B5ED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1B5ED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90" w:rsidRDefault="00E24990" w:rsidP="001B5ED8">
      <w:r>
        <w:separator/>
      </w:r>
    </w:p>
  </w:footnote>
  <w:footnote w:type="continuationSeparator" w:id="0">
    <w:p w:rsidR="00E24990" w:rsidRDefault="00E24990" w:rsidP="001B5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E24990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7496" o:spid="_x0000_s2050" type="#_x0000_t75" style="position:absolute;margin-left:0;margin-top:0;width:750pt;height:750pt;z-index:-251657216;mso-position-horizontal:center;mso-position-horizontal-relative:margin;mso-position-vertical:center;mso-position-vertical-relative:margin" o:allowincell="f">
          <v:imagedata r:id="rId1" o:title="Logotip zavo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E24990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7497" o:spid="_x0000_s2051" type="#_x0000_t75" style="position:absolute;margin-left:0;margin-top:0;width:750pt;height:750pt;z-index:-251656192;mso-position-horizontal:center;mso-position-horizontal-relative:margin;mso-position-vertical:center;mso-position-vertical-relative:margin" o:allowincell="f">
          <v:imagedata r:id="rId1" o:title="Logotip zavod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E24990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7495" o:spid="_x0000_s2049" type="#_x0000_t75" style="position:absolute;margin-left:0;margin-top:0;width:750pt;height:750pt;z-index:-251658240;mso-position-horizontal:center;mso-position-horizontal-relative:margin;mso-position-vertical:center;mso-position-vertical-relative:margin" o:allowincell="f">
          <v:imagedata r:id="rId1" o:title="Logotip zavo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58D"/>
    <w:multiLevelType w:val="hybridMultilevel"/>
    <w:tmpl w:val="33E2F42E"/>
    <w:lvl w:ilvl="0" w:tplc="0424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>
    <w:nsid w:val="163528CD"/>
    <w:multiLevelType w:val="hybridMultilevel"/>
    <w:tmpl w:val="04E04FEE"/>
    <w:lvl w:ilvl="0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41812B14"/>
    <w:multiLevelType w:val="hybridMultilevel"/>
    <w:tmpl w:val="D102B156"/>
    <w:lvl w:ilvl="0" w:tplc="0424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>
    <w:nsid w:val="490B0000"/>
    <w:multiLevelType w:val="hybridMultilevel"/>
    <w:tmpl w:val="0D54A044"/>
    <w:lvl w:ilvl="0" w:tplc="0424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4">
    <w:nsid w:val="4FFC496F"/>
    <w:multiLevelType w:val="multilevel"/>
    <w:tmpl w:val="5BC8A4B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543664A7"/>
    <w:multiLevelType w:val="hybridMultilevel"/>
    <w:tmpl w:val="67106048"/>
    <w:lvl w:ilvl="0" w:tplc="0424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>
    <w:nsid w:val="604E6035"/>
    <w:multiLevelType w:val="hybridMultilevel"/>
    <w:tmpl w:val="26F4B6A0"/>
    <w:lvl w:ilvl="0" w:tplc="0424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7">
    <w:nsid w:val="7AA84072"/>
    <w:multiLevelType w:val="hybridMultilevel"/>
    <w:tmpl w:val="1C345F32"/>
    <w:lvl w:ilvl="0" w:tplc="0424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7B996C95"/>
    <w:multiLevelType w:val="hybridMultilevel"/>
    <w:tmpl w:val="E29E479E"/>
    <w:lvl w:ilvl="0" w:tplc="0424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>
      <o:colormru v:ext="edit" colors="#ffc,#ff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49"/>
    <w:rsid w:val="000844F5"/>
    <w:rsid w:val="00107D15"/>
    <w:rsid w:val="001667DB"/>
    <w:rsid w:val="001848F2"/>
    <w:rsid w:val="00194749"/>
    <w:rsid w:val="001A6746"/>
    <w:rsid w:val="001B5ED8"/>
    <w:rsid w:val="001D2CF9"/>
    <w:rsid w:val="00221370"/>
    <w:rsid w:val="002875F8"/>
    <w:rsid w:val="002E6A8C"/>
    <w:rsid w:val="00396B99"/>
    <w:rsid w:val="005131FE"/>
    <w:rsid w:val="005B473C"/>
    <w:rsid w:val="006D30E3"/>
    <w:rsid w:val="006F57BD"/>
    <w:rsid w:val="00736395"/>
    <w:rsid w:val="0078178B"/>
    <w:rsid w:val="007C2822"/>
    <w:rsid w:val="00806CD4"/>
    <w:rsid w:val="00860E71"/>
    <w:rsid w:val="008E7B67"/>
    <w:rsid w:val="00905160"/>
    <w:rsid w:val="009A73E3"/>
    <w:rsid w:val="00A96B1C"/>
    <w:rsid w:val="00B86324"/>
    <w:rsid w:val="00BD0402"/>
    <w:rsid w:val="00C43968"/>
    <w:rsid w:val="00CE1461"/>
    <w:rsid w:val="00CF2BD7"/>
    <w:rsid w:val="00D00BFC"/>
    <w:rsid w:val="00D1393B"/>
    <w:rsid w:val="00D61AAF"/>
    <w:rsid w:val="00E133A3"/>
    <w:rsid w:val="00E24990"/>
    <w:rsid w:val="00EA4099"/>
    <w:rsid w:val="00ED59DF"/>
    <w:rsid w:val="00F9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fc,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5160"/>
    <w:pPr>
      <w:spacing w:after="0" w:line="240" w:lineRule="auto"/>
    </w:pPr>
    <w:rPr>
      <w:rFonts w:ascii="Arial" w:hAnsi="Arial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7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74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040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B5E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5ED8"/>
    <w:rPr>
      <w:rFonts w:ascii="Arial" w:hAnsi="Arial"/>
      <w:sz w:val="20"/>
    </w:rPr>
  </w:style>
  <w:style w:type="paragraph" w:styleId="Noga">
    <w:name w:val="footer"/>
    <w:basedOn w:val="Navaden"/>
    <w:link w:val="NogaZnak"/>
    <w:uiPriority w:val="99"/>
    <w:unhideWhenUsed/>
    <w:rsid w:val="001B5E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B5ED8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5160"/>
    <w:pPr>
      <w:spacing w:after="0" w:line="240" w:lineRule="auto"/>
    </w:pPr>
    <w:rPr>
      <w:rFonts w:ascii="Arial" w:hAnsi="Arial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7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74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040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B5E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5ED8"/>
    <w:rPr>
      <w:rFonts w:ascii="Arial" w:hAnsi="Arial"/>
      <w:sz w:val="20"/>
    </w:rPr>
  </w:style>
  <w:style w:type="paragraph" w:styleId="Noga">
    <w:name w:val="footer"/>
    <w:basedOn w:val="Navaden"/>
    <w:link w:val="NogaZnak"/>
    <w:uiPriority w:val="99"/>
    <w:unhideWhenUsed/>
    <w:rsid w:val="001B5E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B5ED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1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A9A67-CCF0-4283-B813-94CC5545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zaposlovanje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Zupan</dc:creator>
  <cp:lastModifiedBy>Lijana Vidic Ristič</cp:lastModifiedBy>
  <cp:revision>2</cp:revision>
  <cp:lastPrinted>2014-10-13T08:49:00Z</cp:lastPrinted>
  <dcterms:created xsi:type="dcterms:W3CDTF">2014-10-13T12:59:00Z</dcterms:created>
  <dcterms:modified xsi:type="dcterms:W3CDTF">2014-10-13T12:59:00Z</dcterms:modified>
</cp:coreProperties>
</file>