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0BA1" w:rsidRDefault="00D30BA1" w:rsidP="00D30BA1">
      <w:pPr>
        <w:pStyle w:val="datumtevilka"/>
        <w:tabs>
          <w:tab w:val="clear" w:pos="1701"/>
          <w:tab w:val="left" w:pos="1100"/>
        </w:tabs>
        <w:jc w:val="both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0B7EE0EB" wp14:editId="1D874B86">
                <wp:simplePos x="0" y="0"/>
                <wp:positionH relativeFrom="margin">
                  <wp:align>left</wp:align>
                </wp:positionH>
                <wp:positionV relativeFrom="page">
                  <wp:posOffset>2162175</wp:posOffset>
                </wp:positionV>
                <wp:extent cx="2520315" cy="542925"/>
                <wp:effectExtent l="0" t="0" r="13335" b="952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BA1" w:rsidRDefault="00D30BA1" w:rsidP="00D30B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B7EE0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left:0;text-align:left;margin-left:0;margin-top:170.25pt;width:198.45pt;height:42.75pt;z-index:251659264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" o:allowoverlap="f" filled="f" stroked="f">
                <v:textbox inset="0,0,0,0">
                  <w:txbxContent>
                    <w:p w:rsidR="00D30BA1" w:rsidRDefault="00D30BA1" w:rsidP="00D30BA1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C5DF7">
        <w:t xml:space="preserve">Številka: </w:t>
      </w:r>
      <w:r w:rsidR="00FC5DF7">
        <w:tab/>
        <w:t>35502-20/2021-5</w:t>
      </w:r>
    </w:p>
    <w:p w:rsidR="00D30BA1" w:rsidRDefault="00D30BA1" w:rsidP="00D30BA1">
      <w:pPr>
        <w:pStyle w:val="datumtevilka"/>
        <w:tabs>
          <w:tab w:val="clear" w:pos="1701"/>
          <w:tab w:val="left" w:pos="1100"/>
        </w:tabs>
        <w:jc w:val="both"/>
      </w:pPr>
      <w:r>
        <w:t xml:space="preserve">Datum: </w:t>
      </w:r>
      <w:r>
        <w:tab/>
        <w:t xml:space="preserve"> 10.2.2021</w:t>
      </w:r>
    </w:p>
    <w:p w:rsidR="00D30BA1" w:rsidRDefault="00D30BA1" w:rsidP="00D30BA1">
      <w:pPr>
        <w:jc w:val="both"/>
        <w:rPr>
          <w:szCs w:val="20"/>
        </w:rPr>
      </w:pPr>
    </w:p>
    <w:p w:rsidR="00D30BA1" w:rsidRDefault="00D30BA1" w:rsidP="00D30BA1">
      <w:pPr>
        <w:spacing w:line="240" w:lineRule="auto"/>
        <w:ind w:left="1069"/>
        <w:jc w:val="both"/>
        <w:rPr>
          <w:bCs/>
          <w:szCs w:val="20"/>
        </w:rPr>
      </w:pPr>
    </w:p>
    <w:p w:rsidR="00D30BA1" w:rsidRPr="00D30BA1" w:rsidRDefault="00D30BA1" w:rsidP="00D30BA1">
      <w:pPr>
        <w:spacing w:after="120"/>
        <w:ind w:left="1440" w:hanging="1440"/>
        <w:jc w:val="both"/>
        <w:rPr>
          <w:lang w:val="sl-SI"/>
        </w:rPr>
      </w:pPr>
      <w:r w:rsidRPr="00D30BA1">
        <w:rPr>
          <w:b/>
          <w:color w:val="000000"/>
          <w:lang w:val="sl-SI"/>
        </w:rPr>
        <w:t>Zadeva:</w:t>
      </w:r>
      <w:r w:rsidRPr="00D30BA1">
        <w:rPr>
          <w:b/>
          <w:color w:val="000000"/>
          <w:lang w:val="sl-SI"/>
        </w:rPr>
        <w:tab/>
      </w:r>
      <w:r w:rsidRPr="00D30BA1">
        <w:rPr>
          <w:color w:val="000000"/>
          <w:lang w:val="sl-SI"/>
        </w:rPr>
        <w:t xml:space="preserve">Poziv </w:t>
      </w:r>
      <w:r w:rsidRPr="00D30BA1">
        <w:rPr>
          <w:lang w:val="sl-SI"/>
        </w:rPr>
        <w:t xml:space="preserve">lastnikom priobalnih zemljišč ob vodotokih 2. reda, </w:t>
      </w:r>
    </w:p>
    <w:p w:rsidR="00D30BA1" w:rsidRPr="00D30BA1" w:rsidRDefault="00D30BA1" w:rsidP="00D30BA1">
      <w:pPr>
        <w:rPr>
          <w:b/>
          <w:color w:val="000000"/>
          <w:lang w:val="sl-SI"/>
        </w:rPr>
      </w:pPr>
    </w:p>
    <w:p w:rsidR="00D30BA1" w:rsidRPr="00D30BA1" w:rsidRDefault="00D30BA1" w:rsidP="00D30BA1">
      <w:pPr>
        <w:rPr>
          <w:b/>
          <w:color w:val="000000"/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b/>
          <w:lang w:val="sl-SI"/>
        </w:rPr>
      </w:pPr>
      <w:r w:rsidRPr="00D30BA1">
        <w:rPr>
          <w:lang w:val="sl-SI"/>
        </w:rPr>
        <w:t xml:space="preserve">Obveščamo vse lastnike priobalnih zemljišč ob vodotokih 2. reda*, da so po določilih 100. člena Zakona o vodah (Uradni list RS, št. 67/02 in spremembe) </w:t>
      </w:r>
      <w:r w:rsidRPr="00D30BA1">
        <w:rPr>
          <w:b/>
          <w:lang w:val="sl-SI"/>
        </w:rPr>
        <w:t>dolžni sami zagotavljati odstranjevanje odvečne zarasti na bregovih, odstranjevanje plavja (odpadlega listja in drugih plavajočih predmetov), odpadkov in drugih opuščenih in odvrženih predmetov ter snovi z vodnih in priobalnih zemljišč.</w:t>
      </w: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  <w:r w:rsidRPr="00D30BA1">
        <w:rPr>
          <w:lang w:val="sl-SI"/>
        </w:rPr>
        <w:t>Pogoji, pod katerimi lahko čiščenje priobalnega (in vodnega) zemljišča izvede priobalni lastnik oz. drug uporabnik zemljišča, so naslednji: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lang w:val="sl-SI"/>
        </w:rPr>
      </w:pPr>
      <w:r w:rsidRPr="00D30BA1">
        <w:rPr>
          <w:lang w:val="sl-SI"/>
        </w:rPr>
        <w:t>zagotavljati je potrebno selektivno odstranjevanje suhe, propadajoče odvečne in poškodovane zarasti iz priobalnega zemljišča,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color w:val="000000"/>
          <w:lang w:val="sl-SI"/>
        </w:rPr>
      </w:pPr>
      <w:r w:rsidRPr="00D30BA1">
        <w:rPr>
          <w:lang w:val="sl-SI"/>
        </w:rPr>
        <w:t>golosekov ni dovoljeno izvajati: morebitnih večjih zdravih dreves, če se nahajajo ob potoku se torej ne sme posekati,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color w:val="000000"/>
          <w:lang w:val="sl-SI"/>
        </w:rPr>
      </w:pPr>
      <w:r w:rsidRPr="00D30BA1">
        <w:rPr>
          <w:lang w:val="sl-SI"/>
        </w:rPr>
        <w:t>propadlo in odstranjeno zarast ter odpadke je potrebno v celoti odstraniti z območja na naravi neškodljiv način; material je prepovedano odlagati v strugo, na brežino, v priobalni pas vodotoka, ki predstavlja pas 5.00m od zgornjega roba brežine potoka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lang w:val="sl-SI"/>
        </w:rPr>
      </w:pPr>
      <w:r w:rsidRPr="00D30BA1">
        <w:rPr>
          <w:lang w:val="sl-SI"/>
        </w:rPr>
        <w:t>potrebno je redno odstranjevanje plavja iz vodnega in priobalnega zemljišča (odpadlega listja in drugih plavajočih predmetov),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lang w:val="sl-SI"/>
        </w:rPr>
      </w:pPr>
      <w:r w:rsidRPr="00D30BA1">
        <w:rPr>
          <w:lang w:val="sl-SI"/>
        </w:rPr>
        <w:t>potrebno je odstranjevanje odpadkov in morebitnih drugih opuščenih in odvrženih predmetov iz vodnega in priobalnega zemljišča (o morebitnem odlaganju tretjih oseb je treba obvestiti pristojno inšpekcijsko službo)</w:t>
      </w:r>
    </w:p>
    <w:p w:rsidR="00D30BA1" w:rsidRPr="00D30BA1" w:rsidRDefault="00D30BA1" w:rsidP="00D30BA1">
      <w:pPr>
        <w:numPr>
          <w:ilvl w:val="0"/>
          <w:numId w:val="22"/>
        </w:numPr>
        <w:tabs>
          <w:tab w:val="clear" w:pos="283"/>
          <w:tab w:val="num" w:pos="643"/>
        </w:tabs>
        <w:spacing w:after="120" w:line="240" w:lineRule="exact"/>
        <w:ind w:left="641" w:hanging="284"/>
        <w:jc w:val="both"/>
        <w:rPr>
          <w:lang w:val="sl-SI"/>
        </w:rPr>
      </w:pPr>
      <w:r w:rsidRPr="00D30BA1">
        <w:rPr>
          <w:lang w:val="sl-SI"/>
        </w:rPr>
        <w:t>priobalni pas in brežine je potrebno redno kositi, kjer je to mogoče</w:t>
      </w: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  <w:r w:rsidRPr="00D30BA1">
        <w:rPr>
          <w:lang w:val="sl-SI"/>
        </w:rPr>
        <w:t xml:space="preserve">Pri načrtovanju vegetativnega vzdrževanja, to je predvsem odstranjevanju grmičevja in drevja, je treba tudi upoštevati, da je, v skladu z Zakonom o divjadi in lovstvu (Uradni list RS, štev. 16/04), </w:t>
      </w:r>
      <w:r w:rsidRPr="00D30BA1">
        <w:rPr>
          <w:b/>
          <w:lang w:val="sl-SI"/>
        </w:rPr>
        <w:t>prepovedano odstranjevanje zarasti ob vodnih koritih v obdobju med</w:t>
      </w:r>
      <w:r w:rsidRPr="00D30BA1">
        <w:rPr>
          <w:lang w:val="sl-SI"/>
        </w:rPr>
        <w:t xml:space="preserve"> </w:t>
      </w:r>
      <w:r w:rsidRPr="00D30BA1">
        <w:rPr>
          <w:b/>
          <w:lang w:val="sl-SI"/>
        </w:rPr>
        <w:t>1. marcem in 1. avgustom.</w:t>
      </w: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  <w:r w:rsidRPr="00D30BA1">
        <w:rPr>
          <w:lang w:val="sl-SI"/>
        </w:rPr>
        <w:t xml:space="preserve">Z namenom zmanjševanja erozijske in poplavne ogroženosti prebivalcev, objektov, premoženja in zemljišč, vas obveščamo, da je </w:t>
      </w:r>
      <w:r w:rsidRPr="00D30BA1">
        <w:rPr>
          <w:b/>
          <w:lang w:val="sl-SI"/>
        </w:rPr>
        <w:t>prepovedano odlaganje vejevja, lesne mase oziroma kakršnokoli deponiranje lesa na vodnem in priobalnem zemljišču</w:t>
      </w:r>
      <w:r w:rsidRPr="00D30BA1">
        <w:rPr>
          <w:lang w:val="sl-SI"/>
        </w:rPr>
        <w:t>.</w:t>
      </w: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198"/>
        <w:jc w:val="both"/>
        <w:rPr>
          <w:lang w:val="sl-SI"/>
        </w:rPr>
      </w:pPr>
      <w:r w:rsidRPr="00D30BA1">
        <w:rPr>
          <w:lang w:val="sl-SI"/>
        </w:rPr>
        <w:t xml:space="preserve">Prav tako, je v skladu s ciljem varstva in urejanja voda in zmanjševanja posledic škodljivega delovanja voda </w:t>
      </w:r>
      <w:r w:rsidRPr="00D30BA1">
        <w:rPr>
          <w:b/>
          <w:lang w:val="sl-SI"/>
        </w:rPr>
        <w:t>prepovedano, na vodnem in priobalnem zemljišču, postavljanje kakršnih koli ovir, vzdolžnih ali prečnih ograj, deponiranje bal sena in drugih pridelkov, gradbenega materiala in gradbenih odpadkov, tudi v smislu začasnih deponij.</w:t>
      </w:r>
      <w:r w:rsidRPr="00D30BA1">
        <w:rPr>
          <w:lang w:val="sl-SI"/>
        </w:rPr>
        <w:t xml:space="preserve"> </w:t>
      </w:r>
    </w:p>
    <w:p w:rsidR="00D30BA1" w:rsidRPr="00D30BA1" w:rsidRDefault="00D30BA1" w:rsidP="00D30BA1">
      <w:pPr>
        <w:spacing w:after="120"/>
        <w:ind w:left="200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200"/>
        <w:jc w:val="both"/>
        <w:rPr>
          <w:lang w:val="sl-SI"/>
        </w:rPr>
      </w:pPr>
    </w:p>
    <w:p w:rsidR="00D30BA1" w:rsidRPr="00D30BA1" w:rsidRDefault="00D30BA1" w:rsidP="00D30BA1">
      <w:pPr>
        <w:spacing w:after="120"/>
        <w:ind w:left="200"/>
        <w:jc w:val="both"/>
        <w:rPr>
          <w:lang w:val="sl-SI"/>
        </w:rPr>
      </w:pP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  <w:t xml:space="preserve">         Anton Kustec</w:t>
      </w:r>
    </w:p>
    <w:p w:rsidR="00D30BA1" w:rsidRPr="00D30BA1" w:rsidRDefault="00D30BA1" w:rsidP="00D30BA1">
      <w:pPr>
        <w:ind w:right="-1"/>
        <w:jc w:val="both"/>
        <w:rPr>
          <w:lang w:val="sl-SI"/>
        </w:rPr>
      </w:pPr>
      <w:r w:rsidRPr="00D30BA1">
        <w:rPr>
          <w:lang w:val="sl-SI"/>
        </w:rPr>
        <w:t xml:space="preserve">  </w:t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</w:r>
      <w:r w:rsidRPr="00D30BA1">
        <w:rPr>
          <w:lang w:val="sl-SI"/>
        </w:rPr>
        <w:tab/>
        <w:t xml:space="preserve">  </w:t>
      </w:r>
      <w:r w:rsidRPr="00D30BA1">
        <w:rPr>
          <w:lang w:val="sl-SI"/>
        </w:rPr>
        <w:tab/>
        <w:t xml:space="preserve">  vodja Sektorja območja Mure</w:t>
      </w:r>
    </w:p>
    <w:p w:rsidR="00D30BA1" w:rsidRPr="00D30BA1" w:rsidRDefault="00D30BA1" w:rsidP="00D30BA1">
      <w:pPr>
        <w:spacing w:after="120"/>
        <w:jc w:val="both"/>
        <w:rPr>
          <w:lang w:val="sl-SI"/>
        </w:rPr>
      </w:pPr>
    </w:p>
    <w:p w:rsidR="00D30BA1" w:rsidRPr="00D30BA1" w:rsidRDefault="00D30BA1" w:rsidP="00D30BA1">
      <w:pPr>
        <w:ind w:left="360"/>
        <w:rPr>
          <w:lang w:val="sl-SI"/>
        </w:rPr>
      </w:pPr>
    </w:p>
    <w:p w:rsidR="00D30BA1" w:rsidRPr="00D30BA1" w:rsidRDefault="00D30BA1" w:rsidP="00D30BA1">
      <w:p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Vročiti: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Hodoš, Hodoš 52, 9252 Hodoš – po elektronski pošti (obcina-hodos-kozsegsiol.net)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Šalovci, Šalovci 162, 9204 Šalovci – po elektronski pošti (</w:t>
      </w:r>
      <w:hyperlink r:id="rId7" w:history="1">
        <w:r w:rsidRPr="00D30BA1">
          <w:rPr>
            <w:rStyle w:val="Hiperpovezava"/>
            <w:sz w:val="18"/>
            <w:szCs w:val="18"/>
            <w:lang w:val="sl-SI"/>
          </w:rPr>
          <w:t>info@salovci.si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Gornji Petrovci, Gornji Petrovci 31d, 9203 Petrovci – po elektronski pošti (</w:t>
      </w:r>
      <w:hyperlink r:id="rId8" w:history="1">
        <w:r w:rsidRPr="00D30BA1">
          <w:rPr>
            <w:rStyle w:val="Hiperpovezava"/>
            <w:sz w:val="18"/>
            <w:szCs w:val="18"/>
            <w:lang w:val="sl-SI"/>
          </w:rPr>
          <w:t>obcinagp@gornji-petrovci.si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Kuzma, Kuzma 60c, 9263 Kuzma – po elektronski pošti (</w:t>
      </w:r>
      <w:hyperlink r:id="rId9" w:history="1">
        <w:r w:rsidRPr="00D30BA1">
          <w:rPr>
            <w:rStyle w:val="Hiperpovezava"/>
            <w:sz w:val="18"/>
            <w:szCs w:val="18"/>
            <w:lang w:val="sl-SI"/>
          </w:rPr>
          <w:t>info@obcina-kuzma.si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Grad, Grad 172, 9264 Grad - po elektronski pošti (</w:t>
      </w:r>
      <w:hyperlink r:id="rId10" w:history="1">
        <w:r w:rsidRPr="00D30BA1">
          <w:rPr>
            <w:rStyle w:val="Hiperpovezava"/>
            <w:sz w:val="18"/>
            <w:szCs w:val="18"/>
            <w:lang w:val="sl-SI"/>
          </w:rPr>
          <w:t>tajnistvo@obcina-grad.si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Rogašovci, Rogašovci 14b, 9262 Rogašovci - po elektronski pošti (obcina.rogasovci@siol.net)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Cankova, Cankova 25, 9261 Cankova - po elektronski pošti (</w:t>
      </w:r>
      <w:hyperlink r:id="rId11" w:history="1">
        <w:r w:rsidRPr="00D30BA1">
          <w:rPr>
            <w:rStyle w:val="Hiperpovezava"/>
            <w:sz w:val="18"/>
            <w:szCs w:val="18"/>
            <w:lang w:val="sl-SI"/>
          </w:rPr>
          <w:t>tajnistvo@obcina-cankova.si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Puconci, Puconci 80, 9201 Puconci - po elektronski pošti (</w:t>
      </w:r>
      <w:r w:rsidRPr="00D30BA1">
        <w:rPr>
          <w:color w:val="0070C0"/>
          <w:sz w:val="18"/>
          <w:szCs w:val="18"/>
          <w:u w:val="single"/>
          <w:lang w:val="sl-SI"/>
        </w:rPr>
        <w:t>obcina-puconci</w:t>
      </w:r>
      <w:hyperlink r:id="rId12" w:history="1">
        <w:r w:rsidRPr="00D30BA1">
          <w:rPr>
            <w:rStyle w:val="Hiperpovezava"/>
            <w:color w:val="0070C0"/>
            <w:sz w:val="18"/>
            <w:szCs w:val="18"/>
            <w:lang w:val="sl-SI"/>
          </w:rPr>
          <w:t>@puconci.si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>Občina Tišina, Tišina 4, 9251 Tišina – po elektronski pošti (</w:t>
      </w:r>
      <w:hyperlink r:id="rId13" w:history="1">
        <w:r w:rsidRPr="00D30BA1">
          <w:rPr>
            <w:rStyle w:val="Hiperpovezava"/>
            <w:sz w:val="18"/>
            <w:szCs w:val="18"/>
            <w:lang w:val="sl-SI"/>
          </w:rPr>
          <w:t>obcina@tisina.si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sz w:val="18"/>
          <w:szCs w:val="18"/>
          <w:lang w:val="sl-SI"/>
        </w:rPr>
        <w:t xml:space="preserve">Mestna občina Murska Sobota, </w:t>
      </w:r>
      <w:proofErr w:type="spellStart"/>
      <w:r w:rsidRPr="00D30BA1">
        <w:rPr>
          <w:sz w:val="18"/>
          <w:szCs w:val="18"/>
          <w:lang w:val="sl-SI"/>
        </w:rPr>
        <w:t>Kardoševa</w:t>
      </w:r>
      <w:proofErr w:type="spellEnd"/>
      <w:r w:rsidRPr="00D30BA1">
        <w:rPr>
          <w:sz w:val="18"/>
          <w:szCs w:val="18"/>
          <w:lang w:val="sl-SI"/>
        </w:rPr>
        <w:t xml:space="preserve"> 2, 9000 Murska Sobota - po elektronski pošti (</w:t>
      </w:r>
      <w:hyperlink r:id="rId14" w:history="1">
        <w:r w:rsidRPr="00D30BA1">
          <w:rPr>
            <w:rStyle w:val="Hiperpovezava"/>
            <w:sz w:val="18"/>
            <w:szCs w:val="18"/>
            <w:lang w:val="sl-SI"/>
          </w:rPr>
          <w:t>mestna-obcina@murska-sobota.si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 Občina Moravske Toplice, Kranjčeva ulica 3, 9226 Moravske Toplice </w:t>
      </w:r>
      <w:r w:rsidRPr="00D30BA1">
        <w:rPr>
          <w:sz w:val="18"/>
          <w:szCs w:val="18"/>
          <w:lang w:val="sl-SI"/>
        </w:rPr>
        <w:t>- po elektronski pošti (</w:t>
      </w:r>
      <w:hyperlink r:id="rId15" w:history="1">
        <w:r w:rsidRPr="00D30BA1">
          <w:rPr>
            <w:rStyle w:val="Hiperpovezava"/>
            <w:sz w:val="18"/>
            <w:szCs w:val="18"/>
            <w:lang w:val="sl-SI"/>
          </w:rPr>
          <w:t>obcina@moravske-toplice.si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 Občina Kobilje, Kobilje 56, 9227 Kobilje </w:t>
      </w:r>
      <w:r w:rsidRPr="00D30BA1">
        <w:rPr>
          <w:sz w:val="18"/>
          <w:szCs w:val="18"/>
          <w:lang w:val="sl-SI"/>
        </w:rPr>
        <w:t>- po elektronski pošti (</w:t>
      </w:r>
      <w:hyperlink r:id="rId16" w:history="1">
        <w:r w:rsidRPr="00D30BA1">
          <w:rPr>
            <w:rStyle w:val="Hiperpovezava"/>
            <w:sz w:val="18"/>
            <w:szCs w:val="18"/>
            <w:lang w:val="sl-SI"/>
          </w:rPr>
          <w:t>obcina@kobilje.si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 Občina Dobrovnik, Dobrovnik 297, 9223 Dobrovnik </w:t>
      </w:r>
      <w:r w:rsidRPr="00D30BA1">
        <w:rPr>
          <w:sz w:val="18"/>
          <w:szCs w:val="18"/>
          <w:lang w:val="sl-SI"/>
        </w:rPr>
        <w:t>- po elektronski pošti (</w:t>
      </w:r>
      <w:hyperlink r:id="rId17" w:history="1">
        <w:r w:rsidRPr="00D30BA1">
          <w:rPr>
            <w:rStyle w:val="Hiperpovezava"/>
            <w:sz w:val="18"/>
            <w:szCs w:val="18"/>
            <w:lang w:val="sl-SI"/>
          </w:rPr>
          <w:t>obcina@dobrovnik.si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Turnišče, Ulica Štefana Kovača 73, 9224 Turnišče</w:t>
      </w:r>
      <w:r w:rsidRPr="00D30BA1">
        <w:rPr>
          <w:sz w:val="18"/>
          <w:szCs w:val="18"/>
          <w:lang w:val="sl-SI"/>
        </w:rPr>
        <w:t>- po elektronski pošti (</w:t>
      </w:r>
      <w:hyperlink r:id="rId18" w:history="1">
        <w:r w:rsidRPr="00D30BA1">
          <w:rPr>
            <w:rStyle w:val="Hiperpovezava"/>
            <w:sz w:val="18"/>
            <w:szCs w:val="18"/>
            <w:lang w:val="sl-SI"/>
          </w:rPr>
          <w:t>obcina@turnisce.si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 Občina Beltinci, Mladinska ulica 2, 9231 Beltinci </w:t>
      </w:r>
      <w:r w:rsidRPr="00D30BA1">
        <w:rPr>
          <w:sz w:val="18"/>
          <w:szCs w:val="18"/>
          <w:lang w:val="sl-SI"/>
        </w:rPr>
        <w:t>- po elektronski pošti (</w:t>
      </w:r>
      <w:hyperlink r:id="rId19" w:history="1">
        <w:r w:rsidRPr="00D30BA1">
          <w:rPr>
            <w:rStyle w:val="Hiperpovezava"/>
            <w:sz w:val="18"/>
            <w:szCs w:val="18"/>
            <w:lang w:val="sl-SI"/>
          </w:rPr>
          <w:t>obcina@beltinci.si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 Občina Odranci, Panonska ulica 33, 9233 Odranci </w:t>
      </w:r>
      <w:r w:rsidRPr="00D30BA1">
        <w:rPr>
          <w:sz w:val="18"/>
          <w:szCs w:val="18"/>
          <w:lang w:val="sl-SI"/>
        </w:rPr>
        <w:t>- po elektronski pošti (</w:t>
      </w:r>
      <w:hyperlink r:id="rId20" w:history="1">
        <w:r w:rsidRPr="00D30BA1">
          <w:rPr>
            <w:rStyle w:val="Hiperpovezava"/>
            <w:sz w:val="18"/>
            <w:szCs w:val="18"/>
            <w:lang w:val="sl-SI"/>
          </w:rPr>
          <w:t>obcina.odranci@siol.net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Črenšovci, Prekmurske čete 20, 9232 Črenšovci</w:t>
      </w:r>
      <w:r w:rsidRPr="00D30BA1">
        <w:rPr>
          <w:sz w:val="18"/>
          <w:szCs w:val="18"/>
          <w:lang w:val="sl-SI"/>
        </w:rPr>
        <w:t>- po elektronski pošti (</w:t>
      </w:r>
      <w:hyperlink r:id="rId21" w:history="1">
        <w:r w:rsidRPr="00D30BA1">
          <w:rPr>
            <w:rStyle w:val="Hiperpovezava"/>
            <w:sz w:val="18"/>
            <w:szCs w:val="18"/>
            <w:lang w:val="sl-SI"/>
          </w:rPr>
          <w:t>info@obcina-crensovci.si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Občina Velika Polana, Velika Polana 111, 9225 Velika Polana </w:t>
      </w:r>
      <w:r w:rsidRPr="00D30BA1">
        <w:rPr>
          <w:sz w:val="18"/>
          <w:szCs w:val="18"/>
          <w:lang w:val="sl-SI"/>
        </w:rPr>
        <w:t>- po elektronski pošti (</w:t>
      </w:r>
      <w:hyperlink r:id="rId22" w:history="1">
        <w:r w:rsidRPr="00D30BA1">
          <w:rPr>
            <w:rStyle w:val="Hiperpovezava"/>
            <w:sz w:val="18"/>
            <w:szCs w:val="18"/>
            <w:lang w:val="sl-SI"/>
          </w:rPr>
          <w:t>obcina@velika-polana.si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Lendava, Glavna ulica 20, 9220 Lendava</w:t>
      </w:r>
      <w:r w:rsidRPr="00D30BA1">
        <w:rPr>
          <w:sz w:val="18"/>
          <w:szCs w:val="18"/>
          <w:lang w:val="sl-SI"/>
        </w:rPr>
        <w:t>- po elektronski pošti (</w:t>
      </w:r>
      <w:hyperlink r:id="rId23" w:history="1">
        <w:r w:rsidRPr="00D30BA1">
          <w:rPr>
            <w:rStyle w:val="Hiperpovezava"/>
            <w:sz w:val="18"/>
            <w:szCs w:val="18"/>
            <w:lang w:val="sl-SI"/>
          </w:rPr>
          <w:t>obcina@lendava.si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Apače, Apače 42b, 9253 Apače</w:t>
      </w:r>
      <w:r w:rsidRPr="00D30BA1">
        <w:rPr>
          <w:sz w:val="18"/>
          <w:szCs w:val="18"/>
          <w:lang w:val="sl-SI"/>
        </w:rPr>
        <w:t>- po elektronski pošti (</w:t>
      </w:r>
      <w:hyperlink r:id="rId24" w:history="1">
        <w:r w:rsidRPr="00D30BA1">
          <w:rPr>
            <w:rStyle w:val="Hiperpovezava"/>
            <w:sz w:val="18"/>
            <w:szCs w:val="18"/>
            <w:lang w:val="sl-SI"/>
          </w:rPr>
          <w:t>info@obcina-apace.si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Občina Gornja Radgona, Partizanska cesta 13, 9250 Gornja Radgona </w:t>
      </w:r>
      <w:r w:rsidRPr="00D30BA1">
        <w:rPr>
          <w:sz w:val="18"/>
          <w:szCs w:val="18"/>
          <w:lang w:val="sl-SI"/>
        </w:rPr>
        <w:t>- po elektronski pošti (</w:t>
      </w:r>
      <w:hyperlink r:id="rId25" w:history="1">
        <w:r w:rsidRPr="00D30BA1">
          <w:rPr>
            <w:rStyle w:val="Hiperpovezava"/>
            <w:sz w:val="18"/>
            <w:szCs w:val="18"/>
            <w:lang w:val="sl-SI"/>
          </w:rPr>
          <w:t>obcina@gor-radgona.si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Radenci, Radgonska cesta 9, 9252 Radenci</w:t>
      </w:r>
      <w:r w:rsidRPr="00D30BA1">
        <w:rPr>
          <w:sz w:val="18"/>
          <w:szCs w:val="18"/>
          <w:lang w:val="sl-SI"/>
        </w:rPr>
        <w:t>- po elektronski pošti (</w:t>
      </w:r>
      <w:hyperlink r:id="rId26" w:history="1">
        <w:r w:rsidRPr="00D30BA1">
          <w:rPr>
            <w:rStyle w:val="Hiperpovezava"/>
            <w:sz w:val="18"/>
            <w:szCs w:val="18"/>
            <w:lang w:val="sl-SI"/>
          </w:rPr>
          <w:t>obcina@radenci.si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Občina Sveti Jurij ob Ščavnici, Ulica Bratka Krefta 14, 9244 Sveti Jurij ob Ščavnici </w:t>
      </w:r>
      <w:r w:rsidRPr="00D30BA1">
        <w:rPr>
          <w:sz w:val="18"/>
          <w:szCs w:val="18"/>
          <w:lang w:val="sl-SI"/>
        </w:rPr>
        <w:t>- po elektronski pošti (</w:t>
      </w:r>
      <w:hyperlink r:id="rId27" w:history="1">
        <w:r w:rsidRPr="00D30BA1">
          <w:rPr>
            <w:rStyle w:val="Hiperpovezava"/>
            <w:sz w:val="18"/>
            <w:szCs w:val="18"/>
            <w:lang w:val="sl-SI"/>
          </w:rPr>
          <w:t>obcina@sveti-jurij.si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lastRenderedPageBreak/>
        <w:t xml:space="preserve">Občina Križevci, Križevci pri Ljutomeru 11, 9242 Križevci pri Ljutomeru </w:t>
      </w:r>
      <w:r w:rsidRPr="00D30BA1">
        <w:rPr>
          <w:sz w:val="18"/>
          <w:szCs w:val="18"/>
          <w:lang w:val="sl-SI"/>
        </w:rPr>
        <w:t>- po elektronski pošti (</w:t>
      </w:r>
      <w:hyperlink r:id="rId28" w:history="1">
        <w:r w:rsidRPr="00D30BA1">
          <w:rPr>
            <w:rStyle w:val="Hiperpovezava"/>
            <w:sz w:val="18"/>
            <w:szCs w:val="18"/>
            <w:lang w:val="sl-SI"/>
          </w:rPr>
          <w:t>info@obcina-krizevci.si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 xml:space="preserve">Občina Veržej, Ulica bratstva in enotnosti 8, 9241 Veržej </w:t>
      </w:r>
      <w:r w:rsidRPr="00D30BA1">
        <w:rPr>
          <w:sz w:val="18"/>
          <w:szCs w:val="18"/>
          <w:lang w:val="sl-SI"/>
        </w:rPr>
        <w:t>- po elektronski pošti (obcina.verzej@siol.net)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Ljutomer, Vrazova ulica 1, 9240 Ljutomer</w:t>
      </w:r>
      <w:r w:rsidRPr="00D30BA1">
        <w:rPr>
          <w:sz w:val="18"/>
          <w:szCs w:val="18"/>
          <w:lang w:val="sl-SI"/>
        </w:rPr>
        <w:t>- po elektronski pošti (</w:t>
      </w:r>
      <w:hyperlink r:id="rId29" w:history="1">
        <w:r w:rsidRPr="00D30BA1">
          <w:rPr>
            <w:rStyle w:val="Hiperpovezava"/>
            <w:sz w:val="18"/>
            <w:szCs w:val="18"/>
            <w:lang w:val="sl-SI"/>
          </w:rPr>
          <w:t>obcina.ljutomer@ljutomer.si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pStyle w:val="Odstavekseznama"/>
        <w:numPr>
          <w:ilvl w:val="0"/>
          <w:numId w:val="23"/>
        </w:numPr>
        <w:rPr>
          <w:sz w:val="18"/>
          <w:szCs w:val="18"/>
          <w:lang w:val="sl-SI"/>
        </w:rPr>
      </w:pPr>
      <w:r w:rsidRPr="00D30BA1">
        <w:rPr>
          <w:lang w:val="sl-SI"/>
        </w:rPr>
        <w:t>Občina Razkrižje, Šafarsko 42, 9246 Razkrižje</w:t>
      </w:r>
      <w:r w:rsidRPr="00D30BA1">
        <w:rPr>
          <w:sz w:val="18"/>
          <w:szCs w:val="18"/>
          <w:lang w:val="sl-SI"/>
        </w:rPr>
        <w:t>- po elektronski pošti (</w:t>
      </w:r>
      <w:hyperlink r:id="rId30" w:history="1">
        <w:r w:rsidRPr="00D30BA1">
          <w:rPr>
            <w:rStyle w:val="Hiperpovezava"/>
            <w:sz w:val="18"/>
            <w:szCs w:val="18"/>
            <w:lang w:val="sl-SI"/>
          </w:rPr>
          <w:t>obcinarazkrizje@siol.net</w:t>
        </w:r>
      </w:hyperlink>
      <w:r w:rsidRPr="00D30BA1">
        <w:rPr>
          <w:sz w:val="18"/>
          <w:szCs w:val="18"/>
          <w:lang w:val="sl-SI"/>
        </w:rPr>
        <w:t>)</w:t>
      </w:r>
    </w:p>
    <w:p w:rsidR="00D30BA1" w:rsidRPr="00D30BA1" w:rsidRDefault="00D30BA1" w:rsidP="00D30BA1">
      <w:pPr>
        <w:ind w:left="360"/>
        <w:rPr>
          <w:lang w:val="sl-SI"/>
        </w:rPr>
      </w:pPr>
    </w:p>
    <w:p w:rsidR="0008621B" w:rsidRPr="00D30BA1" w:rsidRDefault="0008621B" w:rsidP="0008621B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cs="Arial"/>
          <w:b w:val="0"/>
          <w:szCs w:val="20"/>
          <w:lang w:val="sl-SI"/>
        </w:rPr>
      </w:pPr>
    </w:p>
    <w:sectPr w:rsidR="0008621B" w:rsidRPr="00D30BA1" w:rsidSect="00CF44F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40" w:code="9"/>
      <w:pgMar w:top="1418" w:right="1418" w:bottom="1418" w:left="1418" w:header="1588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712" w:rsidRDefault="00231712">
      <w:r>
        <w:separator/>
      </w:r>
    </w:p>
  </w:endnote>
  <w:endnote w:type="continuationSeparator" w:id="0">
    <w:p w:rsidR="00231712" w:rsidRDefault="0023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5F" w:rsidRDefault="0060595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5F" w:rsidRDefault="0060595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5F" w:rsidRDefault="0060595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712" w:rsidRDefault="00231712">
      <w:r>
        <w:separator/>
      </w:r>
    </w:p>
  </w:footnote>
  <w:footnote w:type="continuationSeparator" w:id="0">
    <w:p w:rsidR="00231712" w:rsidRDefault="0023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5F" w:rsidRDefault="0060595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5F" w:rsidRDefault="0060595F" w:rsidP="0060595F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sz w:val="16"/>
        <w:szCs w:val="16"/>
        <w:lang w:val="sl-SI"/>
      </w:rPr>
    </w:pPr>
  </w:p>
  <w:p w:rsidR="00814C0E" w:rsidRPr="00D707A6" w:rsidRDefault="00780876" w:rsidP="00D707A6">
    <w:pPr>
      <w:pStyle w:val="Glava"/>
      <w:tabs>
        <w:tab w:val="clear" w:pos="4320"/>
        <w:tab w:val="clear" w:pos="8640"/>
        <w:tab w:val="left" w:pos="7545"/>
      </w:tabs>
      <w:spacing w:before="120" w:line="240" w:lineRule="exact"/>
      <w:rPr>
        <w:rFonts w:cs="Arial"/>
        <w:b/>
        <w:sz w:val="16"/>
        <w:lang w:val="sl-SI"/>
      </w:rPr>
    </w:pPr>
    <w:r w:rsidRPr="00541627"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-473075</wp:posOffset>
          </wp:positionH>
          <wp:positionV relativeFrom="paragraph">
            <wp:posOffset>-387350</wp:posOffset>
          </wp:positionV>
          <wp:extent cx="267335" cy="325120"/>
          <wp:effectExtent l="0" t="0" r="0" b="0"/>
          <wp:wrapThrough wrapText="bothSides">
            <wp:wrapPolygon edited="0">
              <wp:start x="0" y="0"/>
              <wp:lineTo x="0" y="20250"/>
              <wp:lineTo x="20010" y="20250"/>
              <wp:lineTo x="20010" y="0"/>
              <wp:lineTo x="0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627"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-409575</wp:posOffset>
          </wp:positionV>
          <wp:extent cx="2371725" cy="581025"/>
          <wp:effectExtent l="0" t="0" r="0" b="0"/>
          <wp:wrapNone/>
          <wp:docPr id="3" name="Slika 3" descr="napis15direk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pis15direkC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00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85C" w:rsidRPr="00541627">
      <w:rPr>
        <w:rFonts w:cs="Arial"/>
        <w:sz w:val="16"/>
        <w:lang w:val="sl-SI"/>
      </w:rPr>
      <w:tab/>
      <w:t xml:space="preserve">      </w:t>
    </w:r>
  </w:p>
  <w:p w:rsidR="00D707A6" w:rsidRDefault="00780876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sz w:val="16"/>
        <w:szCs w:val="16"/>
        <w:lang w:val="sl-SI"/>
      </w:rPr>
    </w:pPr>
    <w:r w:rsidRPr="0044500E">
      <w:rPr>
        <w:noProof/>
        <w:lang w:val="sl-SI" w:eastAsia="sl-SI"/>
      </w:rPr>
      <w:drawing>
        <wp:inline distT="0" distB="0" distL="0" distR="0">
          <wp:extent cx="1152525" cy="1333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7A6" w:rsidRPr="00D707A6" w:rsidRDefault="00D707A6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sz w:val="4"/>
        <w:szCs w:val="4"/>
        <w:lang w:val="sl-SI"/>
      </w:rPr>
    </w:pPr>
  </w:p>
  <w:p w:rsidR="00CF44FA" w:rsidRDefault="00DA2821" w:rsidP="00E9465D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rFonts w:cs="Arial"/>
        <w:sz w:val="16"/>
        <w:lang w:val="sl-SI"/>
      </w:rPr>
    </w:pPr>
    <w:r w:rsidRPr="00DA2821">
      <w:rPr>
        <w:sz w:val="16"/>
        <w:szCs w:val="16"/>
        <w:lang w:val="sl-SI"/>
      </w:rPr>
      <w:t>Slovenska ulica 2, 9000 Murska Sobota</w:t>
    </w:r>
    <w:r w:rsidR="003F1FDC" w:rsidRPr="00541627">
      <w:rPr>
        <w:rFonts w:cs="Arial"/>
        <w:sz w:val="16"/>
        <w:lang w:val="sl-SI"/>
      </w:rPr>
      <w:tab/>
    </w:r>
    <w:r w:rsidR="004662CD" w:rsidRPr="00541627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02 522 37 50</w:t>
    </w:r>
  </w:p>
  <w:p w:rsidR="00C0372F" w:rsidRPr="00541627" w:rsidRDefault="0093740F" w:rsidP="00CF44FA">
    <w:pPr>
      <w:pStyle w:val="Glava"/>
      <w:tabs>
        <w:tab w:val="clear" w:pos="4320"/>
        <w:tab w:val="clear" w:pos="8640"/>
        <w:tab w:val="left" w:pos="5112"/>
      </w:tabs>
      <w:spacing w:line="276" w:lineRule="auto"/>
      <w:rPr>
        <w:rFonts w:cs="Arial"/>
        <w:sz w:val="16"/>
        <w:lang w:val="sl-SI"/>
      </w:rPr>
    </w:pPr>
    <w:r w:rsidRPr="00541627">
      <w:rPr>
        <w:rFonts w:cs="Arial"/>
        <w:sz w:val="16"/>
        <w:lang w:val="sl-SI"/>
      </w:rPr>
      <w:tab/>
    </w:r>
    <w:r w:rsidR="004662CD" w:rsidRPr="00541627">
      <w:rPr>
        <w:rFonts w:cs="Arial"/>
        <w:sz w:val="16"/>
        <w:lang w:val="sl-SI"/>
      </w:rPr>
      <w:t xml:space="preserve">F: </w:t>
    </w:r>
    <w:r w:rsidR="00DA2821">
      <w:rPr>
        <w:rFonts w:cs="Arial"/>
        <w:sz w:val="16"/>
        <w:lang w:val="sl-SI"/>
      </w:rPr>
      <w:t xml:space="preserve">02 </w:t>
    </w:r>
    <w:r w:rsidR="00DA2821" w:rsidRPr="00DA2821">
      <w:rPr>
        <w:rFonts w:cs="Arial"/>
        <w:sz w:val="16"/>
        <w:lang w:val="sl-SI"/>
      </w:rPr>
      <w:t>522 37 64</w:t>
    </w:r>
  </w:p>
  <w:p w:rsidR="00C0372F" w:rsidRPr="00541627" w:rsidRDefault="00650657" w:rsidP="00E9465D">
    <w:pPr>
      <w:pStyle w:val="Glava"/>
      <w:tabs>
        <w:tab w:val="clear" w:pos="4320"/>
        <w:tab w:val="clear" w:pos="8640"/>
        <w:tab w:val="left" w:pos="5112"/>
      </w:tabs>
      <w:spacing w:line="276" w:lineRule="auto"/>
      <w:rPr>
        <w:rFonts w:cs="Arial"/>
        <w:sz w:val="16"/>
        <w:lang w:val="sl-SI"/>
      </w:rPr>
    </w:pPr>
    <w:r w:rsidRPr="00541627">
      <w:rPr>
        <w:rFonts w:cs="Arial"/>
        <w:sz w:val="16"/>
        <w:lang w:val="sl-SI"/>
      </w:rPr>
      <w:tab/>
    </w:r>
    <w:r w:rsidR="00C0372F" w:rsidRPr="00541627">
      <w:rPr>
        <w:rFonts w:cs="Arial"/>
        <w:sz w:val="16"/>
        <w:lang w:val="sl-SI"/>
      </w:rPr>
      <w:t>E: gp.drsv</w:t>
    </w:r>
    <w:r w:rsidR="00DA2821">
      <w:rPr>
        <w:rFonts w:cs="Arial"/>
        <w:sz w:val="16"/>
        <w:lang w:val="sl-SI"/>
      </w:rPr>
      <w:t>-ms</w:t>
    </w:r>
    <w:r w:rsidR="00C0372F" w:rsidRPr="00541627">
      <w:rPr>
        <w:rFonts w:cs="Arial"/>
        <w:sz w:val="16"/>
        <w:lang w:val="sl-SI"/>
      </w:rPr>
      <w:t>@gov.si</w:t>
    </w:r>
  </w:p>
  <w:p w:rsidR="005D13ED" w:rsidRPr="00541627" w:rsidRDefault="00650657" w:rsidP="00E9465D">
    <w:pPr>
      <w:pStyle w:val="Glava"/>
      <w:tabs>
        <w:tab w:val="clear" w:pos="4320"/>
        <w:tab w:val="clear" w:pos="8640"/>
        <w:tab w:val="left" w:pos="5112"/>
      </w:tabs>
      <w:spacing w:line="276" w:lineRule="auto"/>
      <w:rPr>
        <w:rStyle w:val="Hiperpovezava"/>
        <w:rFonts w:cs="Arial"/>
        <w:sz w:val="16"/>
        <w:lang w:val="sl-SI"/>
      </w:rPr>
    </w:pPr>
    <w:r w:rsidRPr="00541627">
      <w:rPr>
        <w:lang w:val="sl-SI"/>
      </w:rPr>
      <w:tab/>
    </w:r>
    <w:r w:rsidR="00E9465D" w:rsidRPr="00541627">
      <w:rPr>
        <w:rFonts w:cs="Arial"/>
        <w:sz w:val="16"/>
        <w:lang w:val="sl-SI"/>
      </w:rPr>
      <w:t>www.dv.gov.si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1C4"/>
    <w:multiLevelType w:val="hybridMultilevel"/>
    <w:tmpl w:val="25B02A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3836"/>
    <w:multiLevelType w:val="hybridMultilevel"/>
    <w:tmpl w:val="77DEF2C8"/>
    <w:lvl w:ilvl="0" w:tplc="62D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603E0"/>
    <w:multiLevelType w:val="hybridMultilevel"/>
    <w:tmpl w:val="2AD46278"/>
    <w:lvl w:ilvl="0" w:tplc="1B3C4A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765E"/>
    <w:multiLevelType w:val="hybridMultilevel"/>
    <w:tmpl w:val="7E96CE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B3665"/>
    <w:multiLevelType w:val="hybridMultilevel"/>
    <w:tmpl w:val="030886C2"/>
    <w:lvl w:ilvl="0" w:tplc="AE00E0EA">
      <w:start w:val="2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F37C5A"/>
    <w:multiLevelType w:val="hybridMultilevel"/>
    <w:tmpl w:val="7D964CF2"/>
    <w:lvl w:ilvl="0" w:tplc="CD12D3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83C19"/>
    <w:multiLevelType w:val="hybridMultilevel"/>
    <w:tmpl w:val="AB88278E"/>
    <w:lvl w:ilvl="0" w:tplc="52DC4316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5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0"/>
  </w:num>
  <w:num w:numId="15">
    <w:abstractNumId w:val="18"/>
  </w:num>
  <w:num w:numId="16">
    <w:abstractNumId w:val="19"/>
  </w:num>
  <w:num w:numId="17">
    <w:abstractNumId w:val="4"/>
  </w:num>
  <w:num w:numId="18">
    <w:abstractNumId w:val="20"/>
  </w:num>
  <w:num w:numId="19">
    <w:abstractNumId w:val="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6"/>
    <w:rsid w:val="00000784"/>
    <w:rsid w:val="00011B8A"/>
    <w:rsid w:val="0001777C"/>
    <w:rsid w:val="000236DC"/>
    <w:rsid w:val="00023A88"/>
    <w:rsid w:val="0002507A"/>
    <w:rsid w:val="00035CAC"/>
    <w:rsid w:val="00046735"/>
    <w:rsid w:val="00046884"/>
    <w:rsid w:val="0008621B"/>
    <w:rsid w:val="000A0B02"/>
    <w:rsid w:val="000A35BB"/>
    <w:rsid w:val="000A49E9"/>
    <w:rsid w:val="000A56B9"/>
    <w:rsid w:val="000A7238"/>
    <w:rsid w:val="000C0217"/>
    <w:rsid w:val="000D616F"/>
    <w:rsid w:val="000E5383"/>
    <w:rsid w:val="000E6D68"/>
    <w:rsid w:val="00102655"/>
    <w:rsid w:val="001175DA"/>
    <w:rsid w:val="001227DF"/>
    <w:rsid w:val="001238CF"/>
    <w:rsid w:val="001357B2"/>
    <w:rsid w:val="00154DF5"/>
    <w:rsid w:val="00161C59"/>
    <w:rsid w:val="001644E1"/>
    <w:rsid w:val="0017478F"/>
    <w:rsid w:val="001842E0"/>
    <w:rsid w:val="001865B6"/>
    <w:rsid w:val="00194DBE"/>
    <w:rsid w:val="00197EF3"/>
    <w:rsid w:val="001B4C70"/>
    <w:rsid w:val="001C15BA"/>
    <w:rsid w:val="001C5DFB"/>
    <w:rsid w:val="001C6CEB"/>
    <w:rsid w:val="001D572C"/>
    <w:rsid w:val="001D659F"/>
    <w:rsid w:val="001E0B3A"/>
    <w:rsid w:val="001F244E"/>
    <w:rsid w:val="00202539"/>
    <w:rsid w:val="00202A77"/>
    <w:rsid w:val="00206C53"/>
    <w:rsid w:val="002174CB"/>
    <w:rsid w:val="0023164E"/>
    <w:rsid w:val="00231712"/>
    <w:rsid w:val="00233CD9"/>
    <w:rsid w:val="00250C46"/>
    <w:rsid w:val="00251131"/>
    <w:rsid w:val="00263D40"/>
    <w:rsid w:val="00271CE5"/>
    <w:rsid w:val="002802E8"/>
    <w:rsid w:val="00282020"/>
    <w:rsid w:val="00282154"/>
    <w:rsid w:val="00297F06"/>
    <w:rsid w:val="002A2B69"/>
    <w:rsid w:val="002B6D18"/>
    <w:rsid w:val="002C1137"/>
    <w:rsid w:val="002C3962"/>
    <w:rsid w:val="002F2828"/>
    <w:rsid w:val="00327033"/>
    <w:rsid w:val="00331F00"/>
    <w:rsid w:val="00334DA6"/>
    <w:rsid w:val="003436F1"/>
    <w:rsid w:val="00351D13"/>
    <w:rsid w:val="00360447"/>
    <w:rsid w:val="003636BF"/>
    <w:rsid w:val="00371442"/>
    <w:rsid w:val="003817CC"/>
    <w:rsid w:val="003845B4"/>
    <w:rsid w:val="003866E7"/>
    <w:rsid w:val="00387B1A"/>
    <w:rsid w:val="0039085C"/>
    <w:rsid w:val="003A4179"/>
    <w:rsid w:val="003A730F"/>
    <w:rsid w:val="003C4155"/>
    <w:rsid w:val="003C5EE5"/>
    <w:rsid w:val="003D7E17"/>
    <w:rsid w:val="003E1C74"/>
    <w:rsid w:val="003F1FDC"/>
    <w:rsid w:val="003F6D55"/>
    <w:rsid w:val="00414B0C"/>
    <w:rsid w:val="00435CA1"/>
    <w:rsid w:val="004605E8"/>
    <w:rsid w:val="00460988"/>
    <w:rsid w:val="004657EE"/>
    <w:rsid w:val="004662CD"/>
    <w:rsid w:val="004773FB"/>
    <w:rsid w:val="0049165F"/>
    <w:rsid w:val="004A0EAC"/>
    <w:rsid w:val="004A18A8"/>
    <w:rsid w:val="004B6E27"/>
    <w:rsid w:val="004C7AAD"/>
    <w:rsid w:val="004F2C43"/>
    <w:rsid w:val="004F5B2E"/>
    <w:rsid w:val="00521223"/>
    <w:rsid w:val="00526246"/>
    <w:rsid w:val="0052642D"/>
    <w:rsid w:val="00541627"/>
    <w:rsid w:val="0054370E"/>
    <w:rsid w:val="00544EC4"/>
    <w:rsid w:val="00547211"/>
    <w:rsid w:val="00550F08"/>
    <w:rsid w:val="00551B63"/>
    <w:rsid w:val="005522C7"/>
    <w:rsid w:val="00553AF5"/>
    <w:rsid w:val="00567106"/>
    <w:rsid w:val="00570577"/>
    <w:rsid w:val="00583343"/>
    <w:rsid w:val="005841D1"/>
    <w:rsid w:val="005A1B5A"/>
    <w:rsid w:val="005A5A5D"/>
    <w:rsid w:val="005C1856"/>
    <w:rsid w:val="005D13ED"/>
    <w:rsid w:val="005E1D3C"/>
    <w:rsid w:val="005E3A27"/>
    <w:rsid w:val="005E60BA"/>
    <w:rsid w:val="00601BF3"/>
    <w:rsid w:val="0060595F"/>
    <w:rsid w:val="00605D9E"/>
    <w:rsid w:val="00606D83"/>
    <w:rsid w:val="00607758"/>
    <w:rsid w:val="00625AE6"/>
    <w:rsid w:val="00632253"/>
    <w:rsid w:val="0064266C"/>
    <w:rsid w:val="00642714"/>
    <w:rsid w:val="006455CE"/>
    <w:rsid w:val="00645FE9"/>
    <w:rsid w:val="006500DF"/>
    <w:rsid w:val="00650657"/>
    <w:rsid w:val="00655841"/>
    <w:rsid w:val="00685CB0"/>
    <w:rsid w:val="00687B93"/>
    <w:rsid w:val="006923E0"/>
    <w:rsid w:val="006A2A09"/>
    <w:rsid w:val="006A31E1"/>
    <w:rsid w:val="006D5CD8"/>
    <w:rsid w:val="006E664B"/>
    <w:rsid w:val="006F1C9A"/>
    <w:rsid w:val="006F45D6"/>
    <w:rsid w:val="006F70CD"/>
    <w:rsid w:val="007038B7"/>
    <w:rsid w:val="00703E13"/>
    <w:rsid w:val="00725271"/>
    <w:rsid w:val="00733017"/>
    <w:rsid w:val="00733D23"/>
    <w:rsid w:val="00733E29"/>
    <w:rsid w:val="0075156A"/>
    <w:rsid w:val="007667CF"/>
    <w:rsid w:val="00780876"/>
    <w:rsid w:val="007813AF"/>
    <w:rsid w:val="00783310"/>
    <w:rsid w:val="00785C8E"/>
    <w:rsid w:val="00790393"/>
    <w:rsid w:val="00793400"/>
    <w:rsid w:val="00795F30"/>
    <w:rsid w:val="00797915"/>
    <w:rsid w:val="007A4A6D"/>
    <w:rsid w:val="007A5AAE"/>
    <w:rsid w:val="007B2C32"/>
    <w:rsid w:val="007D1BCF"/>
    <w:rsid w:val="007D60A7"/>
    <w:rsid w:val="007D75CF"/>
    <w:rsid w:val="007E0440"/>
    <w:rsid w:val="007E6C01"/>
    <w:rsid w:val="007E6DC5"/>
    <w:rsid w:val="00814C0E"/>
    <w:rsid w:val="0082580D"/>
    <w:rsid w:val="00825BC8"/>
    <w:rsid w:val="00827E16"/>
    <w:rsid w:val="00827F8A"/>
    <w:rsid w:val="00830032"/>
    <w:rsid w:val="00842C89"/>
    <w:rsid w:val="0084390A"/>
    <w:rsid w:val="0084580D"/>
    <w:rsid w:val="00854FD6"/>
    <w:rsid w:val="00870302"/>
    <w:rsid w:val="00870EED"/>
    <w:rsid w:val="0088043C"/>
    <w:rsid w:val="00884889"/>
    <w:rsid w:val="008906C9"/>
    <w:rsid w:val="00890F11"/>
    <w:rsid w:val="008A1F2B"/>
    <w:rsid w:val="008A2448"/>
    <w:rsid w:val="008A6F3F"/>
    <w:rsid w:val="008B2324"/>
    <w:rsid w:val="008C2C24"/>
    <w:rsid w:val="008C5738"/>
    <w:rsid w:val="008D04F0"/>
    <w:rsid w:val="008D5C36"/>
    <w:rsid w:val="008D6E72"/>
    <w:rsid w:val="008E748C"/>
    <w:rsid w:val="008F0E7A"/>
    <w:rsid w:val="008F3500"/>
    <w:rsid w:val="008F62E8"/>
    <w:rsid w:val="00901070"/>
    <w:rsid w:val="00924E3C"/>
    <w:rsid w:val="00925456"/>
    <w:rsid w:val="00926264"/>
    <w:rsid w:val="00927EF9"/>
    <w:rsid w:val="0093740F"/>
    <w:rsid w:val="00940477"/>
    <w:rsid w:val="00945E55"/>
    <w:rsid w:val="00945EDF"/>
    <w:rsid w:val="0095631D"/>
    <w:rsid w:val="009578A3"/>
    <w:rsid w:val="009612BB"/>
    <w:rsid w:val="00976B22"/>
    <w:rsid w:val="00980B27"/>
    <w:rsid w:val="009A6C5D"/>
    <w:rsid w:val="009A784D"/>
    <w:rsid w:val="009C740A"/>
    <w:rsid w:val="009D30BE"/>
    <w:rsid w:val="009E3B82"/>
    <w:rsid w:val="00A01B56"/>
    <w:rsid w:val="00A125C5"/>
    <w:rsid w:val="00A2451C"/>
    <w:rsid w:val="00A24D83"/>
    <w:rsid w:val="00A27523"/>
    <w:rsid w:val="00A321C9"/>
    <w:rsid w:val="00A353D4"/>
    <w:rsid w:val="00A36E59"/>
    <w:rsid w:val="00A43106"/>
    <w:rsid w:val="00A44509"/>
    <w:rsid w:val="00A448EE"/>
    <w:rsid w:val="00A4581D"/>
    <w:rsid w:val="00A462E6"/>
    <w:rsid w:val="00A46D8C"/>
    <w:rsid w:val="00A46F96"/>
    <w:rsid w:val="00A65EE7"/>
    <w:rsid w:val="00A70133"/>
    <w:rsid w:val="00A770A6"/>
    <w:rsid w:val="00A77CC1"/>
    <w:rsid w:val="00A813B1"/>
    <w:rsid w:val="00AA0C46"/>
    <w:rsid w:val="00AA6846"/>
    <w:rsid w:val="00AB36C4"/>
    <w:rsid w:val="00AB39B5"/>
    <w:rsid w:val="00AC1D7A"/>
    <w:rsid w:val="00AC32B2"/>
    <w:rsid w:val="00AD3118"/>
    <w:rsid w:val="00AF19F9"/>
    <w:rsid w:val="00AF7CDE"/>
    <w:rsid w:val="00B11A80"/>
    <w:rsid w:val="00B12EB7"/>
    <w:rsid w:val="00B14CF7"/>
    <w:rsid w:val="00B17141"/>
    <w:rsid w:val="00B22B5D"/>
    <w:rsid w:val="00B26827"/>
    <w:rsid w:val="00B31575"/>
    <w:rsid w:val="00B3328A"/>
    <w:rsid w:val="00B3357A"/>
    <w:rsid w:val="00B3419F"/>
    <w:rsid w:val="00B558B3"/>
    <w:rsid w:val="00B6396E"/>
    <w:rsid w:val="00B6739A"/>
    <w:rsid w:val="00B70E4A"/>
    <w:rsid w:val="00B8547D"/>
    <w:rsid w:val="00B92E8C"/>
    <w:rsid w:val="00B979D6"/>
    <w:rsid w:val="00BA1C71"/>
    <w:rsid w:val="00BB090E"/>
    <w:rsid w:val="00BB31EF"/>
    <w:rsid w:val="00BB7AE6"/>
    <w:rsid w:val="00BC75D7"/>
    <w:rsid w:val="00BE16A8"/>
    <w:rsid w:val="00BF67B1"/>
    <w:rsid w:val="00C0372F"/>
    <w:rsid w:val="00C2457A"/>
    <w:rsid w:val="00C250D5"/>
    <w:rsid w:val="00C33184"/>
    <w:rsid w:val="00C35666"/>
    <w:rsid w:val="00C64731"/>
    <w:rsid w:val="00C72AE5"/>
    <w:rsid w:val="00C91477"/>
    <w:rsid w:val="00C92898"/>
    <w:rsid w:val="00C9385A"/>
    <w:rsid w:val="00CA352C"/>
    <w:rsid w:val="00CA4340"/>
    <w:rsid w:val="00CB2828"/>
    <w:rsid w:val="00CC0691"/>
    <w:rsid w:val="00CC1781"/>
    <w:rsid w:val="00CC4A25"/>
    <w:rsid w:val="00CD5B4F"/>
    <w:rsid w:val="00CE25BA"/>
    <w:rsid w:val="00CE5238"/>
    <w:rsid w:val="00CE7514"/>
    <w:rsid w:val="00CF44FA"/>
    <w:rsid w:val="00CF5728"/>
    <w:rsid w:val="00D05D43"/>
    <w:rsid w:val="00D1592A"/>
    <w:rsid w:val="00D159C3"/>
    <w:rsid w:val="00D248DE"/>
    <w:rsid w:val="00D30BA1"/>
    <w:rsid w:val="00D52A80"/>
    <w:rsid w:val="00D6154D"/>
    <w:rsid w:val="00D7012B"/>
    <w:rsid w:val="00D707A6"/>
    <w:rsid w:val="00D73562"/>
    <w:rsid w:val="00D8300E"/>
    <w:rsid w:val="00D8542D"/>
    <w:rsid w:val="00D90228"/>
    <w:rsid w:val="00D9582A"/>
    <w:rsid w:val="00DA2821"/>
    <w:rsid w:val="00DA55AF"/>
    <w:rsid w:val="00DC6A71"/>
    <w:rsid w:val="00DE507F"/>
    <w:rsid w:val="00DE51A0"/>
    <w:rsid w:val="00DF10CE"/>
    <w:rsid w:val="00DF1C31"/>
    <w:rsid w:val="00E01749"/>
    <w:rsid w:val="00E02D72"/>
    <w:rsid w:val="00E0328F"/>
    <w:rsid w:val="00E0357D"/>
    <w:rsid w:val="00E11F9D"/>
    <w:rsid w:val="00E14E82"/>
    <w:rsid w:val="00E16F01"/>
    <w:rsid w:val="00E37840"/>
    <w:rsid w:val="00E422CF"/>
    <w:rsid w:val="00E461D1"/>
    <w:rsid w:val="00E63281"/>
    <w:rsid w:val="00E642B1"/>
    <w:rsid w:val="00E6767B"/>
    <w:rsid w:val="00E706A8"/>
    <w:rsid w:val="00E9465D"/>
    <w:rsid w:val="00EA13D9"/>
    <w:rsid w:val="00EA4A54"/>
    <w:rsid w:val="00EC0620"/>
    <w:rsid w:val="00EC76CA"/>
    <w:rsid w:val="00ED1C3E"/>
    <w:rsid w:val="00ED20C1"/>
    <w:rsid w:val="00ED36FA"/>
    <w:rsid w:val="00ED64ED"/>
    <w:rsid w:val="00EE62A3"/>
    <w:rsid w:val="00F067C9"/>
    <w:rsid w:val="00F1524B"/>
    <w:rsid w:val="00F240BB"/>
    <w:rsid w:val="00F3448E"/>
    <w:rsid w:val="00F40EE0"/>
    <w:rsid w:val="00F45102"/>
    <w:rsid w:val="00F475A1"/>
    <w:rsid w:val="00F57FED"/>
    <w:rsid w:val="00F80830"/>
    <w:rsid w:val="00FA5F90"/>
    <w:rsid w:val="00FC5DF7"/>
    <w:rsid w:val="00FD3E8B"/>
    <w:rsid w:val="00FD7AB9"/>
    <w:rsid w:val="00FE1EBE"/>
    <w:rsid w:val="00FF0A40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01CC630-5D7A-41A9-B4B4-D8D7D84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9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gp@gornji-petrovci.si" TargetMode="External"/><Relationship Id="rId13" Type="http://schemas.openxmlformats.org/officeDocument/2006/relationships/hyperlink" Target="mailto:obcina@tisina.si" TargetMode="External"/><Relationship Id="rId18" Type="http://schemas.openxmlformats.org/officeDocument/2006/relationships/hyperlink" Target="mailto:obcina@turnisce.si" TargetMode="External"/><Relationship Id="rId26" Type="http://schemas.openxmlformats.org/officeDocument/2006/relationships/hyperlink" Target="mailto:obcina@radenci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bcina-crensovci.si" TargetMode="External"/><Relationship Id="rId34" Type="http://schemas.openxmlformats.org/officeDocument/2006/relationships/footer" Target="footer2.xml"/><Relationship Id="rId7" Type="http://schemas.openxmlformats.org/officeDocument/2006/relationships/hyperlink" Target="mailto:info@salovci.si" TargetMode="External"/><Relationship Id="rId12" Type="http://schemas.openxmlformats.org/officeDocument/2006/relationships/hyperlink" Target="mailto:info@obcina-kuzma.si" TargetMode="External"/><Relationship Id="rId17" Type="http://schemas.openxmlformats.org/officeDocument/2006/relationships/hyperlink" Target="mailto:obcina@dobrovnik.si" TargetMode="External"/><Relationship Id="rId25" Type="http://schemas.openxmlformats.org/officeDocument/2006/relationships/hyperlink" Target="mailto:obcina@gor-radgona.si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bcina@kobilje.si" TargetMode="External"/><Relationship Id="rId20" Type="http://schemas.openxmlformats.org/officeDocument/2006/relationships/hyperlink" Target="mailto:obcina.odranci@siol.net" TargetMode="External"/><Relationship Id="rId29" Type="http://schemas.openxmlformats.org/officeDocument/2006/relationships/hyperlink" Target="mailto:obcina.ljutomer@ljutomer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jnistvo@obcina-cankova.si" TargetMode="External"/><Relationship Id="rId24" Type="http://schemas.openxmlformats.org/officeDocument/2006/relationships/hyperlink" Target="mailto:info@obcina-apace.si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bcina@moravske-toplice.si" TargetMode="External"/><Relationship Id="rId23" Type="http://schemas.openxmlformats.org/officeDocument/2006/relationships/hyperlink" Target="mailto:obcina@lendava.si" TargetMode="External"/><Relationship Id="rId28" Type="http://schemas.openxmlformats.org/officeDocument/2006/relationships/hyperlink" Target="mailto:info@obcina-krizevci.si" TargetMode="External"/><Relationship Id="rId36" Type="http://schemas.openxmlformats.org/officeDocument/2006/relationships/footer" Target="footer3.xml"/><Relationship Id="rId10" Type="http://schemas.openxmlformats.org/officeDocument/2006/relationships/hyperlink" Target="mailto:tajnistvo@obcina-grad.si" TargetMode="External"/><Relationship Id="rId19" Type="http://schemas.openxmlformats.org/officeDocument/2006/relationships/hyperlink" Target="mailto:obcina@beltinci.si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bcina-kuzma.si" TargetMode="External"/><Relationship Id="rId14" Type="http://schemas.openxmlformats.org/officeDocument/2006/relationships/hyperlink" Target="mailto:mestna-obcina@murska-sobota.si" TargetMode="External"/><Relationship Id="rId22" Type="http://schemas.openxmlformats.org/officeDocument/2006/relationships/hyperlink" Target="mailto:obcina@velika-polana.si" TargetMode="External"/><Relationship Id="rId27" Type="http://schemas.openxmlformats.org/officeDocument/2006/relationships/hyperlink" Target="mailto:obcina@sveti-jurij.si" TargetMode="External"/><Relationship Id="rId30" Type="http://schemas.openxmlformats.org/officeDocument/2006/relationships/hyperlink" Target="mailto:obcinarazkrizje@siol.net" TargetMode="External"/><Relationship Id="rId35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5564</Characters>
  <Application>Microsoft Office Word</Application>
  <DocSecurity>4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Anton Kustec</dc:creator>
  <cp:keywords/>
  <cp:lastModifiedBy>Lidija Domanjko</cp:lastModifiedBy>
  <cp:revision>2</cp:revision>
  <cp:lastPrinted>2021-02-05T10:22:00Z</cp:lastPrinted>
  <dcterms:created xsi:type="dcterms:W3CDTF">2021-02-11T06:59:00Z</dcterms:created>
  <dcterms:modified xsi:type="dcterms:W3CDTF">2021-02-11T06:59:00Z</dcterms:modified>
</cp:coreProperties>
</file>