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720" w:rsidRDefault="00E43D9B" w:rsidP="00963720">
      <w:pPr>
        <w:rPr>
          <w:b/>
          <w:color w:val="E36C0A" w:themeColor="accent6" w:themeShade="BF"/>
          <w:sz w:val="32"/>
          <w:szCs w:val="32"/>
          <w:lang w:val="sl-SI"/>
        </w:rPr>
      </w:pPr>
      <w:r w:rsidRPr="00E43D9B">
        <w:rPr>
          <w:b/>
          <w:noProof/>
          <w:color w:val="E36C0A" w:themeColor="accent6" w:themeShade="BF"/>
          <w:lang w:val="sl-SI"/>
        </w:rPr>
        <w:pict>
          <v:shapetype id="_x0000_t202" coordsize="21600,21600" o:spt="202" path="m,l,21600r21600,l21600,xe">
            <v:stroke joinstyle="miter"/>
            <v:path gradientshapeok="t" o:connecttype="rect"/>
          </v:shapetype>
          <v:shape id="_x0000_s1027" type="#_x0000_t202" style="position:absolute;margin-left:306.55pt;margin-top:84.75pt;width:147.05pt;height:140.25pt;z-index:251660288;mso-position-horizontal-relative:margin;mso-position-vertical-relative:page;mso-width-relative:margin" o:allowincell="f" filled="f" stroked="f">
            <v:textbox style="mso-next-textbox:#_x0000_s1027">
              <w:txbxContent>
                <w:p w:rsidR="00A75BE2" w:rsidRDefault="00A75BE2" w:rsidP="001E6D4D">
                  <w:pPr>
                    <w:jc w:val="center"/>
                    <w:rPr>
                      <w:b/>
                      <w:bCs/>
                      <w:color w:val="E36C0A" w:themeColor="accent6" w:themeShade="BF"/>
                      <w:sz w:val="28"/>
                      <w:szCs w:val="28"/>
                    </w:rPr>
                  </w:pPr>
                </w:p>
                <w:p w:rsidR="001E6D4D" w:rsidRPr="001E6D4D" w:rsidRDefault="001E6D4D" w:rsidP="001E6D4D">
                  <w:pPr>
                    <w:jc w:val="center"/>
                    <w:rPr>
                      <w:sz w:val="28"/>
                      <w:szCs w:val="28"/>
                      <w:lang w:val="sl-SI"/>
                    </w:rPr>
                  </w:pPr>
                  <w:r w:rsidRPr="001E6D4D">
                    <w:rPr>
                      <w:b/>
                      <w:bCs/>
                      <w:color w:val="E36C0A" w:themeColor="accent6" w:themeShade="BF"/>
                      <w:sz w:val="28"/>
                      <w:szCs w:val="28"/>
                    </w:rPr>
                    <w:t>Zvito in nadevano v KOBARIDU!</w:t>
                  </w:r>
                </w:p>
                <w:p w:rsidR="001E6D4D" w:rsidRPr="001E6D4D" w:rsidRDefault="001E6D4D" w:rsidP="001E6D4D">
                  <w:pPr>
                    <w:jc w:val="center"/>
                    <w:rPr>
                      <w:b/>
                      <w:bCs/>
                      <w:color w:val="E36C0A" w:themeColor="accent6" w:themeShade="BF"/>
                      <w:sz w:val="28"/>
                      <w:szCs w:val="28"/>
                    </w:rPr>
                  </w:pPr>
                  <w:r w:rsidRPr="001E6D4D">
                    <w:rPr>
                      <w:b/>
                      <w:bCs/>
                      <w:color w:val="E36C0A" w:themeColor="accent6" w:themeShade="BF"/>
                      <w:sz w:val="28"/>
                      <w:szCs w:val="28"/>
                    </w:rPr>
                    <w:t>Kuhano ali pečeno,  sladko ali slano, slastno in nepozabno!</w:t>
                  </w:r>
                </w:p>
                <w:p w:rsidR="001E6D4D" w:rsidRPr="001E6D4D" w:rsidRDefault="001E6D4D">
                  <w:pPr>
                    <w:jc w:val="center"/>
                    <w:rPr>
                      <w:rFonts w:asciiTheme="majorHAnsi" w:eastAsiaTheme="majorEastAsia" w:hAnsiTheme="majorHAnsi" w:cstheme="majorBidi"/>
                      <w:color w:val="E36C0A" w:themeColor="accent6" w:themeShade="BF"/>
                      <w:sz w:val="28"/>
                      <w:szCs w:val="28"/>
                    </w:rPr>
                  </w:pPr>
                </w:p>
                <w:p w:rsidR="001E6D4D" w:rsidRDefault="001E6D4D">
                  <w:pPr>
                    <w:spacing w:after="0" w:line="240" w:lineRule="auto"/>
                    <w:rPr>
                      <w:sz w:val="2"/>
                      <w:szCs w:val="2"/>
                      <w:lang w:val="sl-SI"/>
                    </w:rPr>
                  </w:pPr>
                </w:p>
              </w:txbxContent>
            </v:textbox>
            <w10:wrap type="square" anchorx="margin" anchory="page"/>
          </v:shape>
        </w:pict>
      </w:r>
      <w:r w:rsidR="00963720">
        <w:rPr>
          <w:lang w:val="sl-SI"/>
        </w:rPr>
        <w:t xml:space="preserve">  </w:t>
      </w:r>
      <w:r w:rsidR="00963720" w:rsidRPr="00963720">
        <w:rPr>
          <w:b/>
          <w:color w:val="E36C0A" w:themeColor="accent6" w:themeShade="BF"/>
          <w:sz w:val="32"/>
          <w:szCs w:val="32"/>
          <w:lang w:val="sl-SI"/>
        </w:rPr>
        <w:t xml:space="preserve">Vabilo na </w:t>
      </w:r>
      <w:r w:rsidR="00963720">
        <w:rPr>
          <w:b/>
          <w:color w:val="E36C0A" w:themeColor="accent6" w:themeShade="BF"/>
          <w:sz w:val="32"/>
          <w:szCs w:val="32"/>
          <w:lang w:val="sl-SI"/>
        </w:rPr>
        <w:t>...</w:t>
      </w:r>
      <w:r w:rsidR="00963720">
        <w:rPr>
          <w:b/>
          <w:color w:val="E36C0A" w:themeColor="accent6" w:themeShade="BF"/>
          <w:sz w:val="32"/>
          <w:szCs w:val="32"/>
          <w:lang w:val="sl-SI"/>
        </w:rPr>
        <w:tab/>
      </w:r>
      <w:r w:rsidR="00963720">
        <w:rPr>
          <w:b/>
          <w:color w:val="E36C0A" w:themeColor="accent6" w:themeShade="BF"/>
          <w:sz w:val="32"/>
          <w:szCs w:val="32"/>
          <w:lang w:val="sl-SI"/>
        </w:rPr>
        <w:tab/>
      </w:r>
      <w:r w:rsidR="00963720">
        <w:rPr>
          <w:b/>
          <w:color w:val="E36C0A" w:themeColor="accent6" w:themeShade="BF"/>
          <w:sz w:val="32"/>
          <w:szCs w:val="32"/>
          <w:lang w:val="sl-SI"/>
        </w:rPr>
        <w:tab/>
      </w:r>
    </w:p>
    <w:p w:rsidR="00963720" w:rsidRPr="00963720" w:rsidRDefault="00963720" w:rsidP="00963720">
      <w:pPr>
        <w:rPr>
          <w:b/>
          <w:color w:val="E36C0A" w:themeColor="accent6" w:themeShade="BF"/>
          <w:lang w:val="sl-SI"/>
        </w:rPr>
      </w:pPr>
      <w:r w:rsidRPr="00963720">
        <w:rPr>
          <w:b/>
          <w:color w:val="E36C0A" w:themeColor="accent6" w:themeShade="BF"/>
          <w:lang w:val="sl-SI"/>
        </w:rPr>
        <w:t xml:space="preserve">                                   </w:t>
      </w:r>
      <w:r w:rsidR="008D481D" w:rsidRPr="00963720">
        <w:rPr>
          <w:b/>
          <w:noProof/>
          <w:color w:val="E36C0A" w:themeColor="accent6" w:themeShade="BF"/>
          <w:lang w:val="sl-SI" w:eastAsia="sl-SI"/>
        </w:rPr>
        <w:drawing>
          <wp:inline distT="0" distB="0" distL="0" distR="0">
            <wp:extent cx="2629621" cy="2009775"/>
            <wp:effectExtent l="19050" t="0" r="0" b="0"/>
            <wp:docPr id="2" name="Slika 37" descr="\\192.168.45.80\Dokumenti\TIC Kobarid\Aktivnosti\2013\Jestival štrukljev in krapcev\razno za spleto stran\Jestival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92.168.45.80\Dokumenti\TIC Kobarid\Aktivnosti\2013\Jestival štrukljev in krapcev\razno za spleto stran\Jestival 2013.jpg"/>
                    <pic:cNvPicPr>
                      <a:picLocks noChangeAspect="1" noChangeArrowheads="1"/>
                    </pic:cNvPicPr>
                  </pic:nvPicPr>
                  <pic:blipFill>
                    <a:blip r:embed="rId5" cstate="print"/>
                    <a:srcRect/>
                    <a:stretch>
                      <a:fillRect/>
                    </a:stretch>
                  </pic:blipFill>
                  <pic:spPr bwMode="auto">
                    <a:xfrm>
                      <a:off x="0" y="0"/>
                      <a:ext cx="2638595" cy="2016634"/>
                    </a:xfrm>
                    <a:prstGeom prst="rect">
                      <a:avLst/>
                    </a:prstGeom>
                    <a:noFill/>
                    <a:ln w="9525">
                      <a:noFill/>
                      <a:miter lim="800000"/>
                      <a:headEnd/>
                      <a:tailEnd/>
                    </a:ln>
                  </pic:spPr>
                </pic:pic>
              </a:graphicData>
            </a:graphic>
          </wp:inline>
        </w:drawing>
      </w:r>
    </w:p>
    <w:p w:rsidR="008C41D0" w:rsidRPr="00963720" w:rsidRDefault="008C41D0">
      <w:pPr>
        <w:rPr>
          <w:b/>
          <w:color w:val="E36C0A" w:themeColor="accent6" w:themeShade="BF"/>
          <w:lang w:val="sl-SI"/>
        </w:rPr>
      </w:pPr>
      <w:r w:rsidRPr="00963720">
        <w:rPr>
          <w:b/>
          <w:color w:val="E36C0A" w:themeColor="accent6" w:themeShade="BF"/>
          <w:lang w:val="sl-SI"/>
        </w:rPr>
        <w:t xml:space="preserve">Sodelujte na največjem </w:t>
      </w:r>
      <w:r w:rsidR="00CA5EE6" w:rsidRPr="00963720">
        <w:rPr>
          <w:b/>
          <w:color w:val="E36C0A" w:themeColor="accent6" w:themeShade="BF"/>
          <w:lang w:val="sl-SI"/>
        </w:rPr>
        <w:t>prazniku š</w:t>
      </w:r>
      <w:r w:rsidR="001E6D4D">
        <w:rPr>
          <w:b/>
          <w:color w:val="E36C0A" w:themeColor="accent6" w:themeShade="BF"/>
          <w:lang w:val="sl-SI"/>
        </w:rPr>
        <w:t>trukljev in krapcev v Sloveniji, na JESTIVALU štrukljev in krapcev,</w:t>
      </w:r>
      <w:r w:rsidR="00CA5EE6" w:rsidRPr="00963720">
        <w:rPr>
          <w:b/>
          <w:color w:val="E36C0A" w:themeColor="accent6" w:themeShade="BF"/>
          <w:lang w:val="sl-SI"/>
        </w:rPr>
        <w:t xml:space="preserve"> </w:t>
      </w:r>
      <w:r w:rsidRPr="00963720">
        <w:rPr>
          <w:b/>
          <w:color w:val="E36C0A" w:themeColor="accent6" w:themeShade="BF"/>
          <w:lang w:val="sl-SI"/>
        </w:rPr>
        <w:t xml:space="preserve"> ki predstavlja poklon tradiciji </w:t>
      </w:r>
      <w:r w:rsidR="00CA5EE6" w:rsidRPr="00963720">
        <w:rPr>
          <w:b/>
          <w:color w:val="E36C0A" w:themeColor="accent6" w:themeShade="BF"/>
          <w:lang w:val="sl-SI"/>
        </w:rPr>
        <w:t xml:space="preserve">izdelovanja </w:t>
      </w:r>
      <w:r w:rsidRPr="00963720">
        <w:rPr>
          <w:b/>
          <w:color w:val="E36C0A" w:themeColor="accent6" w:themeShade="BF"/>
          <w:lang w:val="sl-SI"/>
        </w:rPr>
        <w:t xml:space="preserve"> štrukljev in krapcev.</w:t>
      </w:r>
      <w:r w:rsidR="00D56F02" w:rsidRPr="00963720">
        <w:rPr>
          <w:b/>
          <w:color w:val="E36C0A" w:themeColor="accent6" w:themeShade="BF"/>
          <w:lang w:val="sl-SI"/>
        </w:rPr>
        <w:t xml:space="preserve"> </w:t>
      </w:r>
    </w:p>
    <w:p w:rsidR="00CA5EE6" w:rsidRDefault="00D56F02">
      <w:pPr>
        <w:rPr>
          <w:lang w:val="sl-SI"/>
        </w:rPr>
      </w:pPr>
      <w:r>
        <w:rPr>
          <w:lang w:val="sl-SI"/>
        </w:rPr>
        <w:t>Tradicionalni lokalni sladici na kobariškem – kobariškim štrukljem se bodo pridružili štruklji in krapci iz celotne Slovenije</w:t>
      </w:r>
      <w:r w:rsidR="00CA5EE6">
        <w:rPr>
          <w:lang w:val="sl-SI"/>
        </w:rPr>
        <w:t xml:space="preserve"> in zamejstva</w:t>
      </w:r>
      <w:r>
        <w:rPr>
          <w:lang w:val="sl-SI"/>
        </w:rPr>
        <w:t>. Na osrednjem trgu v Kobaridu se bodo 5.10.2013 od 10. ure dalje izdelovali</w:t>
      </w:r>
      <w:r w:rsidR="00CA5EE6">
        <w:rPr>
          <w:lang w:val="sl-SI"/>
        </w:rPr>
        <w:t xml:space="preserve"> in ponujali štruklji in krapci, odvijale se bodo delavnice in predavanja, vse skupaj pa bo požlahtnila dobra kapljica slovenskega  vina in izbrana glasba.</w:t>
      </w:r>
    </w:p>
    <w:p w:rsidR="004B2E10" w:rsidRPr="00963720" w:rsidRDefault="004B2E10">
      <w:pPr>
        <w:rPr>
          <w:b/>
          <w:color w:val="E36C0A" w:themeColor="accent6" w:themeShade="BF"/>
          <w:lang w:val="sl-SI"/>
        </w:rPr>
      </w:pPr>
      <w:r w:rsidRPr="00963720">
        <w:rPr>
          <w:b/>
          <w:color w:val="E36C0A" w:themeColor="accent6" w:themeShade="BF"/>
          <w:lang w:val="sl-SI"/>
        </w:rPr>
        <w:t>Kaj ponuja JESTIVAL?</w:t>
      </w:r>
    </w:p>
    <w:p w:rsidR="00780609" w:rsidRDefault="00CA5EE6">
      <w:pPr>
        <w:rPr>
          <w:lang w:val="sl-SI"/>
        </w:rPr>
      </w:pPr>
      <w:r>
        <w:rPr>
          <w:lang w:val="sl-SI"/>
        </w:rPr>
        <w:t>Prodaja štrukljev in krapcev bo</w:t>
      </w:r>
      <w:r w:rsidR="004B2E10">
        <w:rPr>
          <w:lang w:val="sl-SI"/>
        </w:rPr>
        <w:t xml:space="preserve"> na JESTIVALU</w:t>
      </w:r>
      <w:r>
        <w:rPr>
          <w:lang w:val="sl-SI"/>
        </w:rPr>
        <w:t xml:space="preserve"> poteka</w:t>
      </w:r>
      <w:r w:rsidR="004B2E10">
        <w:rPr>
          <w:lang w:val="sl-SI"/>
        </w:rPr>
        <w:t>la</w:t>
      </w:r>
      <w:r>
        <w:rPr>
          <w:lang w:val="sl-SI"/>
        </w:rPr>
        <w:t xml:space="preserve"> </w:t>
      </w:r>
      <w:r w:rsidR="00780609">
        <w:rPr>
          <w:lang w:val="sl-SI"/>
        </w:rPr>
        <w:t>na dva načina:</w:t>
      </w:r>
    </w:p>
    <w:p w:rsidR="00780609" w:rsidRDefault="00780609">
      <w:pPr>
        <w:rPr>
          <w:lang w:val="sl-SI"/>
        </w:rPr>
      </w:pPr>
      <w:r>
        <w:rPr>
          <w:lang w:val="sl-SI"/>
        </w:rPr>
        <w:t>Z</w:t>
      </w:r>
      <w:r w:rsidR="00CA5EE6">
        <w:rPr>
          <w:lang w:val="sl-SI"/>
        </w:rPr>
        <w:t xml:space="preserve"> degustacijskimi kuponi</w:t>
      </w:r>
      <w:r w:rsidR="004B2E10">
        <w:rPr>
          <w:lang w:val="sl-SI"/>
        </w:rPr>
        <w:t xml:space="preserve">, </w:t>
      </w:r>
      <w:r w:rsidR="00CA5EE6">
        <w:rPr>
          <w:lang w:val="sl-SI"/>
        </w:rPr>
        <w:t>ki jih lahko obiskovalci kupijo na osrednji blagajni na sami prireditvi</w:t>
      </w:r>
      <w:r>
        <w:rPr>
          <w:lang w:val="sl-SI"/>
        </w:rPr>
        <w:t xml:space="preserve"> ali v predprodaji v TIC Kobarid</w:t>
      </w:r>
      <w:r w:rsidR="00CA5EE6">
        <w:rPr>
          <w:lang w:val="sl-SI"/>
        </w:rPr>
        <w:t xml:space="preserve">. </w:t>
      </w:r>
      <w:r w:rsidR="004B2E10">
        <w:rPr>
          <w:lang w:val="sl-SI"/>
        </w:rPr>
        <w:t xml:space="preserve"> Z degustacijskim kuponom se </w:t>
      </w:r>
      <w:r>
        <w:rPr>
          <w:lang w:val="sl-SI"/>
        </w:rPr>
        <w:t>obiskovalci zglasijo na stojnicah,</w:t>
      </w:r>
      <w:r w:rsidR="004B2E10">
        <w:rPr>
          <w:lang w:val="sl-SI"/>
        </w:rPr>
        <w:t xml:space="preserve"> kjer za vrednost kupona </w:t>
      </w:r>
      <w:r>
        <w:rPr>
          <w:lang w:val="sl-SI"/>
        </w:rPr>
        <w:t>okusijo</w:t>
      </w:r>
      <w:r w:rsidR="004B2E10">
        <w:rPr>
          <w:lang w:val="sl-SI"/>
        </w:rPr>
        <w:t xml:space="preserve"> štruklje ali krapce. Vrednost enega de</w:t>
      </w:r>
      <w:r w:rsidR="00B30D8B">
        <w:rPr>
          <w:lang w:val="sl-SI"/>
        </w:rPr>
        <w:t xml:space="preserve">gustacijskega  kupona je 0,50€ </w:t>
      </w:r>
      <w:r w:rsidR="004B2E10">
        <w:rPr>
          <w:lang w:val="sl-SI"/>
        </w:rPr>
        <w:t xml:space="preserve"> </w:t>
      </w:r>
      <w:r w:rsidR="00B30D8B">
        <w:rPr>
          <w:lang w:val="sl-SI"/>
        </w:rPr>
        <w:t>(</w:t>
      </w:r>
      <w:r w:rsidR="004B2E10">
        <w:rPr>
          <w:lang w:val="sl-SI"/>
        </w:rPr>
        <w:t>količina za kupon je s ponudniki predhodno opredeljena</w:t>
      </w:r>
      <w:r w:rsidR="00B30D8B">
        <w:rPr>
          <w:lang w:val="sl-SI"/>
        </w:rPr>
        <w:t>)</w:t>
      </w:r>
      <w:r w:rsidR="004B2E10">
        <w:rPr>
          <w:lang w:val="sl-SI"/>
        </w:rPr>
        <w:t xml:space="preserve">. </w:t>
      </w:r>
    </w:p>
    <w:p w:rsidR="0065277E" w:rsidRDefault="004B2E10" w:rsidP="0065277E">
      <w:pPr>
        <w:rPr>
          <w:lang w:val="sl-SI"/>
        </w:rPr>
      </w:pPr>
      <w:r>
        <w:rPr>
          <w:lang w:val="sl-SI"/>
        </w:rPr>
        <w:t xml:space="preserve"> </w:t>
      </w:r>
      <w:r w:rsidR="00CA5EE6">
        <w:rPr>
          <w:lang w:val="sl-SI"/>
        </w:rPr>
        <w:t>Za vse, ki bi</w:t>
      </w:r>
      <w:r w:rsidR="00780609">
        <w:rPr>
          <w:lang w:val="sl-SI"/>
        </w:rPr>
        <w:t xml:space="preserve"> si</w:t>
      </w:r>
      <w:r w:rsidR="00CA5EE6">
        <w:rPr>
          <w:lang w:val="sl-SI"/>
        </w:rPr>
        <w:t xml:space="preserve"> radi naredili dom</w:t>
      </w:r>
      <w:r w:rsidR="00780609">
        <w:rPr>
          <w:lang w:val="sl-SI"/>
        </w:rPr>
        <w:t>ačo zalogo štrukljev in krapcev,</w:t>
      </w:r>
      <w:r w:rsidR="00CA5EE6">
        <w:rPr>
          <w:lang w:val="sl-SI"/>
        </w:rPr>
        <w:t xml:space="preserve"> bo </w:t>
      </w:r>
      <w:r w:rsidR="00780609">
        <w:rPr>
          <w:lang w:val="sl-SI"/>
        </w:rPr>
        <w:t>prodaja</w:t>
      </w:r>
      <w:r w:rsidR="00CA5EE6">
        <w:rPr>
          <w:lang w:val="sl-SI"/>
        </w:rPr>
        <w:t xml:space="preserve"> večjih količin </w:t>
      </w:r>
      <w:r w:rsidR="00780609">
        <w:rPr>
          <w:lang w:val="sl-SI"/>
        </w:rPr>
        <w:t xml:space="preserve">štrukljev in krapcev potekala </w:t>
      </w:r>
      <w:r w:rsidR="00CA5EE6">
        <w:rPr>
          <w:lang w:val="sl-SI"/>
        </w:rPr>
        <w:t>neposredno pri posameznem ponudniku.</w:t>
      </w:r>
    </w:p>
    <w:p w:rsidR="00057034" w:rsidRDefault="00057034" w:rsidP="0065277E">
      <w:pPr>
        <w:rPr>
          <w:lang w:val="sl-SI"/>
        </w:rPr>
      </w:pPr>
    </w:p>
    <w:p w:rsidR="0065277E" w:rsidRPr="0065277E" w:rsidRDefault="0065277E" w:rsidP="0065277E">
      <w:pPr>
        <w:rPr>
          <w:lang w:val="sl-SI"/>
        </w:rPr>
      </w:pPr>
      <w:r w:rsidRPr="0065277E">
        <w:rPr>
          <w:b/>
          <w:color w:val="E36C0A" w:themeColor="accent6" w:themeShade="BF"/>
          <w:lang w:val="sl-SI"/>
        </w:rPr>
        <w:t>Pridite na štruklje (in krapce) v Kobarid!</w:t>
      </w:r>
      <w:bookmarkStart w:id="0" w:name="_GoBack"/>
      <w:bookmarkEnd w:id="0"/>
    </w:p>
    <w:p w:rsidR="0065277E" w:rsidRPr="0065277E" w:rsidRDefault="0065277E" w:rsidP="0065277E">
      <w:pPr>
        <w:spacing w:after="0"/>
        <w:rPr>
          <w:lang w:val="sl-SI"/>
        </w:rPr>
      </w:pPr>
      <w:r w:rsidRPr="0065277E">
        <w:rPr>
          <w:lang w:val="sl-SI"/>
        </w:rPr>
        <w:t xml:space="preserve">Po letu 2006 se kulinarična in gastronomska zgodba postopoma obračata v pravo smer. Pomembno mesto v tem procesu imajo tudi prireditve, ki v svojih vsebinskih zasnovah in programih izpostavljajo posamezne lokalne, regionalne ali vseslovenske jedi. To pomeni, da se nekdanji veseliščni modeli prireditev postopoma spreminjajo tudi v odkrivanje, spoznavanje in okušanje številnih kulinaričnih posebnosti ali tudi ene same, ki označuje določeno okolje oz. kraj. Vključitev jedi v prireditveno dogajanje na prostem ali tudi v dvorani pomeni veliko več za obiskovalce kot le polnjenje  želodcev. Pomeni srečanje z jedjo, spoznavanje njene priprave, možnosti za nove oblike stikov s tistimi, ki to jed okušajo…in še bi lahko naštevali pozitivne argumente kulinaričnih prireditev. </w:t>
      </w:r>
    </w:p>
    <w:p w:rsidR="0065277E" w:rsidRPr="0065277E" w:rsidRDefault="0065277E" w:rsidP="0065277E">
      <w:pPr>
        <w:spacing w:after="0"/>
        <w:rPr>
          <w:lang w:val="sl-SI"/>
        </w:rPr>
      </w:pPr>
      <w:r w:rsidRPr="0065277E">
        <w:rPr>
          <w:lang w:val="sl-SI"/>
        </w:rPr>
        <w:t xml:space="preserve">Kobariški štruklji so bili povod prireditvi z originalnim poimenovanjem »Jestival«, ki že prvo leto prerašča lokalne in regionalne okvire ter ponuja obiskovalcem doline reke Soče nekaj od izjemnega bogastva štrukljev in krapcev ali nadevanih testenih žepkov. Torej dobivamo tudi v tem delu Slovenije </w:t>
      </w:r>
      <w:r w:rsidRPr="0065277E">
        <w:rPr>
          <w:lang w:val="sl-SI"/>
        </w:rPr>
        <w:lastRenderedPageBreak/>
        <w:t xml:space="preserve">kulinarično prireditev, ki lokalnim prebivalcem ter obiskovalcem od blizu in daleč prikazuje in jih seznanja z dvema sorodnima skupinama močnatih jedi. Te poznajo skoraj v vseh 24 gastronomskih regijah Slovenije in celo v obmejnih področjih Avstrije in Italije, kjer živi slovensko prebivalstvo. Tako kot so že naši predniki gostoljubno odpirali vrata svojih domov za praznične dni  in vabili na štruklje, velja podobno vabilo tudi za sodobno prireditev v Kobaridu: ˝Pridite na štruklje v Kobarid!˝  </w:t>
      </w:r>
    </w:p>
    <w:p w:rsidR="0065277E" w:rsidRDefault="0065277E" w:rsidP="0065277E">
      <w:pPr>
        <w:spacing w:after="0"/>
        <w:rPr>
          <w:lang w:val="sl-SI"/>
        </w:rPr>
      </w:pPr>
    </w:p>
    <w:p w:rsidR="0065277E" w:rsidRPr="004A2FA1" w:rsidRDefault="0065277E" w:rsidP="0065277E">
      <w:pPr>
        <w:spacing w:after="0"/>
        <w:ind w:left="5664" w:firstLine="708"/>
        <w:rPr>
          <w:b/>
          <w:lang w:val="sl-SI"/>
        </w:rPr>
      </w:pPr>
      <w:r w:rsidRPr="004A2FA1">
        <w:rPr>
          <w:b/>
          <w:lang w:val="sl-SI"/>
        </w:rPr>
        <w:t>Prof. dr. Janez Bogataj</w:t>
      </w:r>
    </w:p>
    <w:p w:rsidR="0065277E" w:rsidRDefault="0065277E">
      <w:pPr>
        <w:rPr>
          <w:b/>
          <w:color w:val="E36C0A" w:themeColor="accent6" w:themeShade="BF"/>
          <w:lang w:val="sl-SI"/>
        </w:rPr>
      </w:pPr>
    </w:p>
    <w:p w:rsidR="00CA5EE6" w:rsidRPr="00963720" w:rsidRDefault="004B2E10">
      <w:pPr>
        <w:rPr>
          <w:b/>
          <w:color w:val="E36C0A" w:themeColor="accent6" w:themeShade="BF"/>
          <w:lang w:val="sl-SI"/>
        </w:rPr>
      </w:pPr>
      <w:r w:rsidRPr="00963720">
        <w:rPr>
          <w:b/>
          <w:color w:val="E36C0A" w:themeColor="accent6" w:themeShade="BF"/>
          <w:lang w:val="sl-SI"/>
        </w:rPr>
        <w:t>Program JESTIVALA</w:t>
      </w:r>
      <w:r w:rsidR="00BD436A" w:rsidRPr="00963720">
        <w:rPr>
          <w:b/>
          <w:color w:val="E36C0A" w:themeColor="accent6" w:themeShade="BF"/>
          <w:lang w:val="sl-SI"/>
        </w:rPr>
        <w:t>, 5.10.2013</w:t>
      </w:r>
      <w:r w:rsidRPr="00963720">
        <w:rPr>
          <w:b/>
          <w:color w:val="E36C0A" w:themeColor="accent6" w:themeShade="BF"/>
          <w:lang w:val="sl-SI"/>
        </w:rPr>
        <w:t>:</w:t>
      </w:r>
    </w:p>
    <w:p w:rsidR="000D14DB" w:rsidRPr="00B30D8B" w:rsidRDefault="008334A6" w:rsidP="00B30D8B">
      <w:pPr>
        <w:rPr>
          <w:lang w:val="sl-SI"/>
        </w:rPr>
      </w:pPr>
      <w:r>
        <w:rPr>
          <w:lang w:val="sl-SI"/>
        </w:rPr>
        <w:t>11</w:t>
      </w:r>
      <w:r w:rsidR="00FE0481" w:rsidRPr="00B30D8B">
        <w:rPr>
          <w:lang w:val="sl-SI"/>
        </w:rPr>
        <w:t>:00- 20:00, kobariški trg:</w:t>
      </w:r>
    </w:p>
    <w:p w:rsidR="00FE0481" w:rsidRPr="000D14DB" w:rsidRDefault="00FE0481" w:rsidP="000D14DB">
      <w:pPr>
        <w:spacing w:before="240" w:after="0"/>
        <w:rPr>
          <w:lang w:val="sl-SI"/>
        </w:rPr>
      </w:pPr>
      <w:r w:rsidRPr="00B30D8B">
        <w:rPr>
          <w:lang w:val="sl-SI"/>
        </w:rPr>
        <w:t>-         </w:t>
      </w:r>
      <w:r w:rsidRPr="000D14DB">
        <w:rPr>
          <w:lang w:val="sl-SI"/>
        </w:rPr>
        <w:t xml:space="preserve">degustacija in prodaja štrukljev in krapcev </w:t>
      </w:r>
    </w:p>
    <w:p w:rsidR="00FE0481" w:rsidRPr="000D14DB" w:rsidRDefault="00FE0481" w:rsidP="000D14DB">
      <w:pPr>
        <w:spacing w:after="0"/>
        <w:rPr>
          <w:lang w:val="sl-SI"/>
        </w:rPr>
      </w:pPr>
      <w:r w:rsidRPr="000D14DB">
        <w:rPr>
          <w:lang w:val="sl-SI"/>
        </w:rPr>
        <w:t>-         demonstracije izdelovanja štrukljev in krapcev</w:t>
      </w:r>
    </w:p>
    <w:p w:rsidR="00FE0481" w:rsidRPr="000D14DB" w:rsidRDefault="00FE0481" w:rsidP="000D14DB">
      <w:pPr>
        <w:spacing w:after="0"/>
        <w:rPr>
          <w:lang w:val="sl-SI"/>
        </w:rPr>
      </w:pPr>
      <w:r w:rsidRPr="000D14DB">
        <w:rPr>
          <w:lang w:val="sl-SI"/>
        </w:rPr>
        <w:t>-         degustacija in prodaja slovenskih priznanih vin</w:t>
      </w:r>
    </w:p>
    <w:p w:rsidR="00FE0481" w:rsidRPr="000D14DB" w:rsidRDefault="00B30D8B" w:rsidP="000D14DB">
      <w:pPr>
        <w:spacing w:after="0"/>
        <w:rPr>
          <w:lang w:val="sl-SI"/>
        </w:rPr>
      </w:pPr>
      <w:r>
        <w:rPr>
          <w:lang w:val="sl-SI"/>
        </w:rPr>
        <w:t>-         </w:t>
      </w:r>
      <w:r w:rsidR="00FE0481" w:rsidRPr="000D14DB">
        <w:rPr>
          <w:lang w:val="sl-SI"/>
        </w:rPr>
        <w:t>predstavitev izdelovalcev štrukljev in krapcev</w:t>
      </w:r>
    </w:p>
    <w:p w:rsidR="00B30D8B" w:rsidRDefault="00B30D8B" w:rsidP="000D14DB">
      <w:pPr>
        <w:spacing w:after="0"/>
        <w:rPr>
          <w:lang w:val="sl-SI"/>
        </w:rPr>
      </w:pPr>
      <w:r>
        <w:rPr>
          <w:lang w:val="sl-SI"/>
        </w:rPr>
        <w:t>-         </w:t>
      </w:r>
      <w:r w:rsidR="00FE0481" w:rsidRPr="000D14DB">
        <w:rPr>
          <w:lang w:val="sl-SI"/>
        </w:rPr>
        <w:t>slovenski praznik štrukljev in krapcev bo pospremila izbrana glasba</w:t>
      </w:r>
    </w:p>
    <w:p w:rsidR="00B30D8B" w:rsidRPr="000D14DB" w:rsidRDefault="00B30D8B" w:rsidP="000D14DB">
      <w:pPr>
        <w:spacing w:after="0"/>
        <w:rPr>
          <w:lang w:val="sl-SI"/>
        </w:rPr>
      </w:pPr>
    </w:p>
    <w:p w:rsidR="00FE1E2C" w:rsidRDefault="002D3C99" w:rsidP="00FE1E2C">
      <w:pPr>
        <w:rPr>
          <w:lang w:val="sl-SI"/>
        </w:rPr>
      </w:pPr>
      <w:r>
        <w:rPr>
          <w:lang w:val="sl-SI"/>
        </w:rPr>
        <w:t> 16</w:t>
      </w:r>
      <w:r w:rsidR="00FE0481" w:rsidRPr="00B30D8B">
        <w:rPr>
          <w:lang w:val="sl-SI"/>
        </w:rPr>
        <w:t>:00 – 18:00, Zelen</w:t>
      </w:r>
      <w:r w:rsidR="00FE1E2C">
        <w:rPr>
          <w:lang w:val="sl-SI"/>
        </w:rPr>
        <w:t>a hiša, Trg svobode 16, Kobarid:</w:t>
      </w:r>
    </w:p>
    <w:p w:rsidR="00963720" w:rsidRDefault="00963720" w:rsidP="00FE1E2C">
      <w:pPr>
        <w:ind w:firstLine="708"/>
        <w:rPr>
          <w:lang w:val="sl-SI"/>
        </w:rPr>
      </w:pPr>
      <w:r w:rsidRPr="00B30D8B">
        <w:rPr>
          <w:lang w:val="sl-SI"/>
        </w:rPr>
        <w:t xml:space="preserve"> </w:t>
      </w:r>
      <w:r w:rsidR="00FE1E2C">
        <w:rPr>
          <w:lang w:val="sl-SI"/>
        </w:rPr>
        <w:t>P</w:t>
      </w:r>
      <w:r w:rsidR="00FE0481" w:rsidRPr="000D14DB">
        <w:rPr>
          <w:lang w:val="sl-SI"/>
        </w:rPr>
        <w:t>redavanj</w:t>
      </w:r>
      <w:r w:rsidR="005B3232">
        <w:rPr>
          <w:lang w:val="sl-SI"/>
        </w:rPr>
        <w:t>e</w:t>
      </w:r>
      <w:r w:rsidR="00FE0481" w:rsidRPr="000D14DB">
        <w:rPr>
          <w:lang w:val="sl-SI"/>
        </w:rPr>
        <w:t xml:space="preserve"> in </w:t>
      </w:r>
      <w:r w:rsidR="005B3232">
        <w:rPr>
          <w:lang w:val="sl-SI"/>
        </w:rPr>
        <w:t>pogovor</w:t>
      </w:r>
      <w:r w:rsidR="00FE0481" w:rsidRPr="000D14DB">
        <w:rPr>
          <w:lang w:val="sl-SI"/>
        </w:rPr>
        <w:t xml:space="preserve"> z gosti: </w:t>
      </w:r>
      <w:r w:rsidR="005B3232" w:rsidRPr="00AC1A12">
        <w:rPr>
          <w:lang w:val="sl-SI"/>
        </w:rPr>
        <w:t>»Slovenija – dežela štrukljev in krapcev! Do kdaj še?«.</w:t>
      </w:r>
    </w:p>
    <w:p w:rsidR="00FE0481" w:rsidRPr="000D14DB" w:rsidRDefault="0065277E" w:rsidP="00963720">
      <w:pPr>
        <w:spacing w:after="0"/>
        <w:ind w:firstLine="708"/>
        <w:rPr>
          <w:lang w:val="sl-SI"/>
        </w:rPr>
      </w:pPr>
      <w:r>
        <w:rPr>
          <w:lang w:val="sl-SI"/>
        </w:rPr>
        <w:t>P</w:t>
      </w:r>
      <w:r w:rsidR="00FE0481" w:rsidRPr="000D14DB">
        <w:rPr>
          <w:lang w:val="sl-SI"/>
        </w:rPr>
        <w:t>rof.</w:t>
      </w:r>
      <w:r>
        <w:rPr>
          <w:lang w:val="sl-SI"/>
        </w:rPr>
        <w:t xml:space="preserve">dr. </w:t>
      </w:r>
      <w:r w:rsidR="00FE0481" w:rsidRPr="005B3232">
        <w:rPr>
          <w:b/>
          <w:lang w:val="sl-SI"/>
        </w:rPr>
        <w:t>Janez Bogataj</w:t>
      </w:r>
      <w:r>
        <w:rPr>
          <w:lang w:val="sl-SI"/>
        </w:rPr>
        <w:t xml:space="preserve">, </w:t>
      </w:r>
      <w:r w:rsidR="00D67B55">
        <w:rPr>
          <w:lang w:val="sl-SI"/>
        </w:rPr>
        <w:t xml:space="preserve"> etnolog</w:t>
      </w:r>
      <w:r w:rsidR="00AC1A12">
        <w:rPr>
          <w:lang w:val="sl-SI"/>
        </w:rPr>
        <w:t xml:space="preserve"> </w:t>
      </w:r>
    </w:p>
    <w:p w:rsidR="00B30D8B" w:rsidRDefault="00FE0481" w:rsidP="000D14DB">
      <w:pPr>
        <w:spacing w:after="0"/>
        <w:rPr>
          <w:lang w:val="sl-SI"/>
        </w:rPr>
      </w:pPr>
      <w:r w:rsidRPr="000D14DB">
        <w:rPr>
          <w:lang w:val="sl-SI"/>
        </w:rPr>
        <w:t xml:space="preserve">     </w:t>
      </w:r>
      <w:r w:rsidR="00963720">
        <w:rPr>
          <w:lang w:val="sl-SI"/>
        </w:rPr>
        <w:tab/>
      </w:r>
      <w:r w:rsidR="0065277E">
        <w:rPr>
          <w:lang w:val="sl-SI"/>
        </w:rPr>
        <w:t xml:space="preserve">Gospa </w:t>
      </w:r>
      <w:r w:rsidRPr="005B3232">
        <w:rPr>
          <w:b/>
          <w:lang w:val="sl-SI"/>
        </w:rPr>
        <w:t>Ana Roš</w:t>
      </w:r>
      <w:r w:rsidR="005B3232">
        <w:rPr>
          <w:lang w:val="sl-SI"/>
        </w:rPr>
        <w:t xml:space="preserve">, </w:t>
      </w:r>
      <w:r w:rsidRPr="000D14DB">
        <w:rPr>
          <w:lang w:val="sl-SI"/>
        </w:rPr>
        <w:t xml:space="preserve"> chef</w:t>
      </w:r>
      <w:r w:rsidR="005B3232">
        <w:rPr>
          <w:lang w:val="sl-SI"/>
        </w:rPr>
        <w:t xml:space="preserve"> restavracije </w:t>
      </w:r>
      <w:r w:rsidRPr="000D14DB">
        <w:rPr>
          <w:lang w:val="sl-SI"/>
        </w:rPr>
        <w:t>Hiša Franko</w:t>
      </w:r>
      <w:r w:rsidR="005B3232">
        <w:rPr>
          <w:lang w:val="sl-SI"/>
        </w:rPr>
        <w:t xml:space="preserve">, </w:t>
      </w:r>
      <w:r w:rsidR="00723B6D">
        <w:rPr>
          <w:lang w:val="sl-SI"/>
        </w:rPr>
        <w:t>Staro selo, Kobarid</w:t>
      </w:r>
      <w:r w:rsidRPr="000D14DB">
        <w:rPr>
          <w:lang w:val="sl-SI"/>
        </w:rPr>
        <w:t xml:space="preserve"> </w:t>
      </w:r>
    </w:p>
    <w:p w:rsidR="002B419F" w:rsidRDefault="002B419F" w:rsidP="002B419F">
      <w:pPr>
        <w:spacing w:after="0"/>
        <w:ind w:firstLine="708"/>
        <w:rPr>
          <w:lang w:val="sl-SI"/>
        </w:rPr>
      </w:pPr>
      <w:r>
        <w:rPr>
          <w:lang w:val="sl-SI"/>
        </w:rPr>
        <w:t xml:space="preserve">Gospod </w:t>
      </w:r>
      <w:r w:rsidRPr="005B3232">
        <w:rPr>
          <w:b/>
          <w:lang w:val="sl-SI"/>
        </w:rPr>
        <w:t>Jo</w:t>
      </w:r>
      <w:r w:rsidR="005B3232" w:rsidRPr="005B3232">
        <w:rPr>
          <w:b/>
          <w:lang w:val="sl-SI"/>
        </w:rPr>
        <w:t>žko Sirk</w:t>
      </w:r>
      <w:r w:rsidR="005B3232">
        <w:rPr>
          <w:lang w:val="sl-SI"/>
        </w:rPr>
        <w:t xml:space="preserve"> - </w:t>
      </w:r>
      <w:r w:rsidR="002D3C99">
        <w:rPr>
          <w:lang w:val="sl-SI"/>
        </w:rPr>
        <w:t>gostilna</w:t>
      </w:r>
      <w:r w:rsidR="005B3232">
        <w:rPr>
          <w:lang w:val="sl-SI"/>
        </w:rPr>
        <w:t xml:space="preserve"> La Subida</w:t>
      </w:r>
      <w:r w:rsidR="00723B6D">
        <w:rPr>
          <w:lang w:val="sl-SI"/>
        </w:rPr>
        <w:t>, K</w:t>
      </w:r>
      <w:r w:rsidR="005B3232">
        <w:rPr>
          <w:lang w:val="sl-SI"/>
        </w:rPr>
        <w:t xml:space="preserve">rmin </w:t>
      </w:r>
      <w:r w:rsidR="002D3C99">
        <w:rPr>
          <w:lang w:val="sl-SI"/>
        </w:rPr>
        <w:t>(</w:t>
      </w:r>
      <w:proofErr w:type="spellStart"/>
      <w:r w:rsidR="002D3C99">
        <w:rPr>
          <w:lang w:val="sl-SI"/>
        </w:rPr>
        <w:t>Cormons</w:t>
      </w:r>
      <w:proofErr w:type="spellEnd"/>
      <w:r w:rsidR="002D3C99">
        <w:rPr>
          <w:lang w:val="sl-SI"/>
        </w:rPr>
        <w:t>)</w:t>
      </w:r>
    </w:p>
    <w:p w:rsidR="002B419F" w:rsidRPr="000D14DB" w:rsidRDefault="002B419F" w:rsidP="002B419F">
      <w:pPr>
        <w:spacing w:after="0"/>
        <w:ind w:firstLine="708"/>
        <w:rPr>
          <w:lang w:val="sl-SI"/>
        </w:rPr>
      </w:pPr>
    </w:p>
    <w:p w:rsidR="00FE0481" w:rsidRPr="00B30D8B" w:rsidRDefault="00FE0481" w:rsidP="00B30D8B">
      <w:pPr>
        <w:rPr>
          <w:lang w:val="sl-SI"/>
        </w:rPr>
      </w:pPr>
      <w:r w:rsidRPr="0065277E">
        <w:rPr>
          <w:lang w:val="sl-SI"/>
        </w:rPr>
        <w:t> </w:t>
      </w:r>
      <w:r w:rsidR="002D3C99">
        <w:rPr>
          <w:lang w:val="sl-SI"/>
        </w:rPr>
        <w:t>19</w:t>
      </w:r>
      <w:r w:rsidRPr="00B30D8B">
        <w:rPr>
          <w:lang w:val="sl-SI"/>
        </w:rPr>
        <w:t>.00 – 22.00, kobariški trg:</w:t>
      </w:r>
    </w:p>
    <w:p w:rsidR="00FE0481" w:rsidRPr="00B30D8B" w:rsidRDefault="00FE0481" w:rsidP="00B30D8B">
      <w:pPr>
        <w:spacing w:before="240" w:after="0"/>
        <w:rPr>
          <w:lang w:val="sl-SI"/>
        </w:rPr>
      </w:pPr>
      <w:r w:rsidRPr="00B30D8B">
        <w:rPr>
          <w:lang w:val="sl-SI"/>
        </w:rPr>
        <w:t xml:space="preserve">-          koncert </w:t>
      </w:r>
    </w:p>
    <w:p w:rsidR="000D14DB" w:rsidRPr="00963720" w:rsidRDefault="000D14DB">
      <w:pPr>
        <w:rPr>
          <w:color w:val="E36C0A" w:themeColor="accent6" w:themeShade="BF"/>
          <w:lang w:val="sl-SI"/>
        </w:rPr>
      </w:pPr>
    </w:p>
    <w:p w:rsidR="00FE0481" w:rsidRPr="00BD436A" w:rsidRDefault="00BD436A">
      <w:pPr>
        <w:rPr>
          <w:b/>
          <w:lang w:val="sl-SI"/>
        </w:rPr>
      </w:pPr>
      <w:r w:rsidRPr="00963720">
        <w:rPr>
          <w:b/>
          <w:color w:val="E36C0A" w:themeColor="accent6" w:themeShade="BF"/>
          <w:lang w:val="sl-SI"/>
        </w:rPr>
        <w:t>Kdo in kako lahko sodeluje</w:t>
      </w:r>
      <w:r w:rsidR="00BB68F9">
        <w:rPr>
          <w:b/>
          <w:color w:val="E36C0A" w:themeColor="accent6" w:themeShade="BF"/>
          <w:lang w:val="sl-SI"/>
        </w:rPr>
        <w:t>te</w:t>
      </w:r>
      <w:r w:rsidRPr="00963720">
        <w:rPr>
          <w:b/>
          <w:color w:val="E36C0A" w:themeColor="accent6" w:themeShade="BF"/>
          <w:lang w:val="sl-SI"/>
        </w:rPr>
        <w:t xml:space="preserve"> na JESTIVALU</w:t>
      </w:r>
      <w:r w:rsidRPr="00BB68F9">
        <w:rPr>
          <w:b/>
          <w:color w:val="E36C0A" w:themeColor="accent6" w:themeShade="BF"/>
          <w:lang w:val="sl-SI"/>
        </w:rPr>
        <w:t>?</w:t>
      </w:r>
    </w:p>
    <w:p w:rsidR="0065277E" w:rsidRPr="00723B6D" w:rsidRDefault="00FE0481">
      <w:pPr>
        <w:rPr>
          <w:lang w:val="sl-SI"/>
        </w:rPr>
      </w:pPr>
      <w:r>
        <w:rPr>
          <w:lang w:val="sl-SI"/>
        </w:rPr>
        <w:t xml:space="preserve">Vse ponudnike in izdelovalce štrukljev in krapcev, ki bi želeli na JESTIVALU </w:t>
      </w:r>
      <w:r w:rsidR="00BD436A">
        <w:rPr>
          <w:lang w:val="sl-SI"/>
        </w:rPr>
        <w:t xml:space="preserve">ponujati </w:t>
      </w:r>
      <w:r w:rsidR="00221215">
        <w:rPr>
          <w:lang w:val="sl-SI"/>
        </w:rPr>
        <w:t>štruklje in krapce</w:t>
      </w:r>
      <w:r w:rsidR="00BD436A">
        <w:rPr>
          <w:lang w:val="sl-SI"/>
        </w:rPr>
        <w:t xml:space="preserve"> vabimo, da si na podlagi </w:t>
      </w:r>
      <w:r w:rsidR="00BD436A" w:rsidRPr="00BD436A">
        <w:rPr>
          <w:b/>
          <w:lang w:val="sl-SI"/>
        </w:rPr>
        <w:t>Pogojev sodelovanja na JESTIVALU</w:t>
      </w:r>
      <w:r w:rsidR="00BD436A">
        <w:rPr>
          <w:lang w:val="sl-SI"/>
        </w:rPr>
        <w:t xml:space="preserve"> in </w:t>
      </w:r>
      <w:r w:rsidR="00221215">
        <w:rPr>
          <w:lang w:val="sl-SI"/>
        </w:rPr>
        <w:t xml:space="preserve">z izpolnitvijo </w:t>
      </w:r>
      <w:r w:rsidR="00BD436A" w:rsidRPr="00BD436A">
        <w:rPr>
          <w:b/>
          <w:lang w:val="sl-SI"/>
        </w:rPr>
        <w:t xml:space="preserve">Prijavnice </w:t>
      </w:r>
      <w:r w:rsidR="00BD436A">
        <w:rPr>
          <w:lang w:val="sl-SI"/>
        </w:rPr>
        <w:t xml:space="preserve">zagotovijo </w:t>
      </w:r>
      <w:r w:rsidR="00221215">
        <w:rPr>
          <w:lang w:val="sl-SI"/>
        </w:rPr>
        <w:t xml:space="preserve">prodajno </w:t>
      </w:r>
      <w:r w:rsidR="00BD436A">
        <w:rPr>
          <w:lang w:val="sl-SI"/>
        </w:rPr>
        <w:t xml:space="preserve">mesto na </w:t>
      </w:r>
      <w:r w:rsidR="000D14DB">
        <w:rPr>
          <w:lang w:val="sl-SI"/>
        </w:rPr>
        <w:t>dogodku. O vseh podrobnostih se lahko pozanimajo pri organizatorju dogodka (LTO Sotočje – TIC Kobarid)</w:t>
      </w:r>
      <w:r w:rsidR="00221215">
        <w:rPr>
          <w:lang w:val="sl-SI"/>
        </w:rPr>
        <w:t xml:space="preserve"> ali</w:t>
      </w:r>
      <w:r w:rsidR="000D14DB">
        <w:rPr>
          <w:lang w:val="sl-SI"/>
        </w:rPr>
        <w:t xml:space="preserve"> preberejo na spletni strani </w:t>
      </w:r>
      <w:hyperlink r:id="rId6" w:history="1">
        <w:r w:rsidR="000D14DB" w:rsidRPr="00D526C9">
          <w:rPr>
            <w:rStyle w:val="Hiperpovezava"/>
            <w:lang w:val="sl-SI"/>
          </w:rPr>
          <w:t>www.jestival.si</w:t>
        </w:r>
      </w:hyperlink>
      <w:r w:rsidR="000D14DB">
        <w:rPr>
          <w:lang w:val="sl-SI"/>
        </w:rPr>
        <w:t xml:space="preserve"> </w:t>
      </w:r>
      <w:r w:rsidR="00221215">
        <w:rPr>
          <w:lang w:val="sl-SI"/>
        </w:rPr>
        <w:t xml:space="preserve">, </w:t>
      </w:r>
      <w:r w:rsidR="000D14DB">
        <w:rPr>
          <w:lang w:val="sl-SI"/>
        </w:rPr>
        <w:t>kjer so objavljeni tudi Pogoji sodelovanja na Jestivalu in Prijavnica.</w:t>
      </w:r>
    </w:p>
    <w:p w:rsidR="00872CCD" w:rsidRPr="00221215" w:rsidRDefault="00897D85">
      <w:pPr>
        <w:rPr>
          <w:b/>
          <w:color w:val="E36C0A" w:themeColor="accent6" w:themeShade="BF"/>
          <w:sz w:val="24"/>
          <w:szCs w:val="24"/>
          <w:lang w:val="sl-SI"/>
        </w:rPr>
      </w:pPr>
      <w:r w:rsidRPr="00221215">
        <w:rPr>
          <w:b/>
          <w:color w:val="E36C0A" w:themeColor="accent6" w:themeShade="BF"/>
          <w:sz w:val="24"/>
          <w:szCs w:val="24"/>
          <w:lang w:val="sl-SI"/>
        </w:rPr>
        <w:t xml:space="preserve">Pridružite se nam torej  5.10.2013 </w:t>
      </w:r>
      <w:r w:rsidR="000D14DB" w:rsidRPr="00221215">
        <w:rPr>
          <w:b/>
          <w:color w:val="E36C0A" w:themeColor="accent6" w:themeShade="BF"/>
          <w:sz w:val="24"/>
          <w:szCs w:val="24"/>
          <w:lang w:val="sl-SI"/>
        </w:rPr>
        <w:t xml:space="preserve">na kobariškem trgu </w:t>
      </w:r>
      <w:r w:rsidRPr="00221215">
        <w:rPr>
          <w:b/>
          <w:color w:val="E36C0A" w:themeColor="accent6" w:themeShade="BF"/>
          <w:sz w:val="24"/>
          <w:szCs w:val="24"/>
          <w:lang w:val="sl-SI"/>
        </w:rPr>
        <w:t xml:space="preserve">in se skupaj z nami poklonite tradiciji izdelovanja slovenskih štrukljev in krapcev. </w:t>
      </w:r>
    </w:p>
    <w:p w:rsidR="00897D85" w:rsidRPr="00963720" w:rsidRDefault="00897D85">
      <w:pPr>
        <w:rPr>
          <w:color w:val="1F497D"/>
          <w:sz w:val="24"/>
          <w:szCs w:val="24"/>
          <w:lang w:val="sl-SI"/>
        </w:rPr>
      </w:pPr>
      <w:r w:rsidRPr="00963720">
        <w:rPr>
          <w:b/>
          <w:color w:val="E36C0A" w:themeColor="accent6" w:themeShade="BF"/>
          <w:sz w:val="24"/>
          <w:szCs w:val="24"/>
          <w:lang w:val="sl-SI"/>
        </w:rPr>
        <w:t>Okusno, poučno in zabavno bo!</w:t>
      </w:r>
      <w:r w:rsidR="00872CCD" w:rsidRPr="00963720">
        <w:rPr>
          <w:b/>
          <w:color w:val="E36C0A" w:themeColor="accent6" w:themeShade="BF"/>
          <w:sz w:val="24"/>
          <w:szCs w:val="24"/>
          <w:lang w:val="sl-SI"/>
        </w:rPr>
        <w:t xml:space="preserve"> Vabljeni!</w:t>
      </w:r>
    </w:p>
    <w:p w:rsidR="000D14DB" w:rsidRDefault="000D14DB">
      <w:pPr>
        <w:rPr>
          <w:color w:val="1F497D"/>
          <w:lang w:val="sl-SI"/>
        </w:rPr>
      </w:pPr>
    </w:p>
    <w:p w:rsidR="000D14DB" w:rsidRPr="00221215" w:rsidRDefault="00872CCD">
      <w:pPr>
        <w:rPr>
          <w:b/>
          <w:color w:val="E36C0A" w:themeColor="accent6" w:themeShade="BF"/>
          <w:lang w:val="sl-SI"/>
        </w:rPr>
      </w:pPr>
      <w:r w:rsidRPr="00221215">
        <w:rPr>
          <w:b/>
          <w:color w:val="E36C0A" w:themeColor="accent6" w:themeShade="BF"/>
          <w:lang w:val="sl-SI"/>
        </w:rPr>
        <w:t>Dodatne informacije, predprodaja kuponov :</w:t>
      </w:r>
    </w:p>
    <w:p w:rsidR="00872CCD" w:rsidRDefault="00872CCD" w:rsidP="00872CCD">
      <w:pPr>
        <w:rPr>
          <w:lang w:val="sl-SI"/>
        </w:rPr>
      </w:pPr>
      <w:r w:rsidRPr="00872CCD">
        <w:rPr>
          <w:lang w:val="sl-SI"/>
        </w:rPr>
        <w:lastRenderedPageBreak/>
        <w:t>LTO Sotočje – TIC Kobarid</w:t>
      </w:r>
      <w:r>
        <w:rPr>
          <w:lang w:val="sl-SI"/>
        </w:rPr>
        <w:t xml:space="preserve"> (organizator Jestivala)</w:t>
      </w:r>
      <w:r w:rsidRPr="00872CCD">
        <w:rPr>
          <w:lang w:val="sl-SI"/>
        </w:rPr>
        <w:br/>
        <w:t>Trg svobode 16, SI-5222 Kobarid</w:t>
      </w:r>
      <w:r w:rsidRPr="00872CCD">
        <w:rPr>
          <w:lang w:val="sl-SI"/>
        </w:rPr>
        <w:br/>
        <w:t>T: 05/3800490, F: 05/3800491</w:t>
      </w:r>
      <w:r w:rsidRPr="00872CCD">
        <w:rPr>
          <w:lang w:val="sl-SI"/>
        </w:rPr>
        <w:br/>
        <w:t xml:space="preserve">E: </w:t>
      </w:r>
      <w:hyperlink r:id="rId7" w:history="1">
        <w:r w:rsidRPr="00872CCD">
          <w:rPr>
            <w:rStyle w:val="Hiperpovezava"/>
            <w:lang w:val="sl-SI"/>
          </w:rPr>
          <w:t>info.kobarid@lto-sotocje.si</w:t>
        </w:r>
      </w:hyperlink>
      <w:r w:rsidRPr="00872CCD">
        <w:rPr>
          <w:lang w:val="sl-SI"/>
        </w:rPr>
        <w:t xml:space="preserve"> </w:t>
      </w:r>
      <w:r w:rsidRPr="00872CCD">
        <w:rPr>
          <w:lang w:val="sl-SI"/>
        </w:rPr>
        <w:br/>
      </w:r>
      <w:hyperlink r:id="rId8" w:history="1">
        <w:r w:rsidRPr="00872CCD">
          <w:rPr>
            <w:rStyle w:val="Hiperpovezava"/>
            <w:lang w:val="sl-SI"/>
          </w:rPr>
          <w:t>www.jestival.si</w:t>
        </w:r>
      </w:hyperlink>
      <w:r w:rsidRPr="00872CCD">
        <w:rPr>
          <w:lang w:val="sl-SI"/>
        </w:rPr>
        <w:br/>
      </w:r>
      <w:hyperlink r:id="rId9" w:history="1">
        <w:r w:rsidRPr="00221215">
          <w:rPr>
            <w:rStyle w:val="Hiperpovezava"/>
            <w:lang w:val="sl-SI"/>
          </w:rPr>
          <w:t>www.dolina–soce.com</w:t>
        </w:r>
      </w:hyperlink>
      <w:r w:rsidRPr="00872CCD">
        <w:rPr>
          <w:lang w:val="sl-SI"/>
        </w:rPr>
        <w:t xml:space="preserve"> </w:t>
      </w:r>
    </w:p>
    <w:p w:rsidR="008D481D" w:rsidRDefault="008D481D">
      <w:pPr>
        <w:rPr>
          <w:lang w:val="sl-SI"/>
        </w:rPr>
      </w:pPr>
    </w:p>
    <w:p w:rsidR="00872CCD" w:rsidRPr="00221215" w:rsidRDefault="00872CCD">
      <w:pPr>
        <w:rPr>
          <w:b/>
          <w:color w:val="E36C0A" w:themeColor="accent6" w:themeShade="BF"/>
          <w:lang w:val="sl-SI"/>
        </w:rPr>
      </w:pPr>
      <w:r w:rsidRPr="00221215">
        <w:rPr>
          <w:b/>
          <w:color w:val="E36C0A" w:themeColor="accent6" w:themeShade="BF"/>
          <w:lang w:val="sl-SI"/>
        </w:rPr>
        <w:t>Pokrovitelji in partnerji:</w:t>
      </w:r>
    </w:p>
    <w:p w:rsidR="00872CCD" w:rsidRDefault="008D481D">
      <w:pPr>
        <w:rPr>
          <w:color w:val="1F497D"/>
          <w:lang w:val="sl-SI"/>
        </w:rPr>
      </w:pPr>
      <w:r>
        <w:rPr>
          <w:noProof/>
          <w:color w:val="1F497D"/>
          <w:lang w:val="sl-SI" w:eastAsia="sl-SI"/>
        </w:rPr>
        <w:drawing>
          <wp:inline distT="0" distB="0" distL="0" distR="0">
            <wp:extent cx="5760720" cy="1388318"/>
            <wp:effectExtent l="19050" t="0" r="0" b="0"/>
            <wp:docPr id="38" name="Slika 38" descr="\\192.168.45.80\Dokumenti\TIC Kobarid\Aktivnosti\2013\Jestival štrukljev in krapcev\Logotipi za FŠ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192.168.45.80\Dokumenti\TIC Kobarid\Aktivnosti\2013\Jestival štrukljev in krapcev\Logotipi za FŠK.jpg"/>
                    <pic:cNvPicPr>
                      <a:picLocks noChangeAspect="1" noChangeArrowheads="1"/>
                    </pic:cNvPicPr>
                  </pic:nvPicPr>
                  <pic:blipFill>
                    <a:blip r:embed="rId10" cstate="print"/>
                    <a:srcRect/>
                    <a:stretch>
                      <a:fillRect/>
                    </a:stretch>
                  </pic:blipFill>
                  <pic:spPr bwMode="auto">
                    <a:xfrm>
                      <a:off x="0" y="0"/>
                      <a:ext cx="5760720" cy="1388318"/>
                    </a:xfrm>
                    <a:prstGeom prst="rect">
                      <a:avLst/>
                    </a:prstGeom>
                    <a:noFill/>
                    <a:ln w="9525">
                      <a:noFill/>
                      <a:miter lim="800000"/>
                      <a:headEnd/>
                      <a:tailEnd/>
                    </a:ln>
                  </pic:spPr>
                </pic:pic>
              </a:graphicData>
            </a:graphic>
          </wp:inline>
        </w:drawing>
      </w:r>
      <w:r w:rsidR="006A26D1" w:rsidRPr="00872CCD">
        <w:rPr>
          <w:b/>
          <w:bCs/>
          <w:color w:val="1F497D"/>
          <w:lang w:val="sl-SI"/>
        </w:rPr>
        <w:t>Arctur d.o.o</w:t>
      </w:r>
      <w:r w:rsidR="00963720">
        <w:rPr>
          <w:b/>
          <w:bCs/>
          <w:color w:val="1F497D"/>
          <w:lang w:val="sl-SI"/>
        </w:rPr>
        <w:t>.</w:t>
      </w:r>
    </w:p>
    <w:sectPr w:rsidR="00872CCD" w:rsidSect="00D04C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41D0"/>
    <w:rsid w:val="00023DAF"/>
    <w:rsid w:val="00030CB7"/>
    <w:rsid w:val="00057034"/>
    <w:rsid w:val="00097529"/>
    <w:rsid w:val="000B72F7"/>
    <w:rsid w:val="000D14DB"/>
    <w:rsid w:val="001B4C1B"/>
    <w:rsid w:val="001D4D65"/>
    <w:rsid w:val="001E6D4D"/>
    <w:rsid w:val="00215DAD"/>
    <w:rsid w:val="00221215"/>
    <w:rsid w:val="00237B3A"/>
    <w:rsid w:val="002430A3"/>
    <w:rsid w:val="00250B61"/>
    <w:rsid w:val="002B419F"/>
    <w:rsid w:val="002D3C99"/>
    <w:rsid w:val="0031155A"/>
    <w:rsid w:val="0032479E"/>
    <w:rsid w:val="004A0663"/>
    <w:rsid w:val="004A2FA1"/>
    <w:rsid w:val="004B2E10"/>
    <w:rsid w:val="00595A8C"/>
    <w:rsid w:val="005B3232"/>
    <w:rsid w:val="0062109D"/>
    <w:rsid w:val="0065277E"/>
    <w:rsid w:val="006A26D1"/>
    <w:rsid w:val="00711C6D"/>
    <w:rsid w:val="00723B6D"/>
    <w:rsid w:val="00780609"/>
    <w:rsid w:val="008334A6"/>
    <w:rsid w:val="00851DBC"/>
    <w:rsid w:val="00872CCD"/>
    <w:rsid w:val="00897D85"/>
    <w:rsid w:val="008C41D0"/>
    <w:rsid w:val="008D481D"/>
    <w:rsid w:val="00963720"/>
    <w:rsid w:val="00981336"/>
    <w:rsid w:val="009E64A2"/>
    <w:rsid w:val="00A75BE2"/>
    <w:rsid w:val="00AC1A12"/>
    <w:rsid w:val="00B30D8B"/>
    <w:rsid w:val="00B40D3E"/>
    <w:rsid w:val="00BB68F9"/>
    <w:rsid w:val="00BD436A"/>
    <w:rsid w:val="00C0445F"/>
    <w:rsid w:val="00C276A7"/>
    <w:rsid w:val="00C44DE2"/>
    <w:rsid w:val="00CA5EE6"/>
    <w:rsid w:val="00D04C42"/>
    <w:rsid w:val="00D56F02"/>
    <w:rsid w:val="00D67B55"/>
    <w:rsid w:val="00DE5CA6"/>
    <w:rsid w:val="00E43D9B"/>
    <w:rsid w:val="00EF4205"/>
    <w:rsid w:val="00F37752"/>
    <w:rsid w:val="00F60FE7"/>
    <w:rsid w:val="00FD15FF"/>
    <w:rsid w:val="00FE0481"/>
    <w:rsid w:val="00FE1E2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04C42"/>
    <w:rPr>
      <w:lang w:val="it-IT"/>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FE0481"/>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Hiperpovezava">
    <w:name w:val="Hyperlink"/>
    <w:basedOn w:val="Privzetapisavaodstavka"/>
    <w:uiPriority w:val="99"/>
    <w:unhideWhenUsed/>
    <w:rsid w:val="000D14DB"/>
    <w:rPr>
      <w:color w:val="0000FF" w:themeColor="hyperlink"/>
      <w:u w:val="single"/>
    </w:rPr>
  </w:style>
  <w:style w:type="paragraph" w:styleId="Besedilooblaka">
    <w:name w:val="Balloon Text"/>
    <w:basedOn w:val="Navaden"/>
    <w:link w:val="BesedilooblakaZnak"/>
    <w:uiPriority w:val="99"/>
    <w:semiHidden/>
    <w:unhideWhenUsed/>
    <w:rsid w:val="00872CC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72CCD"/>
    <w:rPr>
      <w:rFonts w:ascii="Tahoma"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divs>
    <w:div w:id="96253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estival.si" TargetMode="External"/><Relationship Id="rId3" Type="http://schemas.openxmlformats.org/officeDocument/2006/relationships/settings" Target="settings.xml"/><Relationship Id="rId7" Type="http://schemas.openxmlformats.org/officeDocument/2006/relationships/hyperlink" Target="mailto:info.kobarid@lto-sotocje.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jestival.si"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dolina&#8211;soce.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80564-7879-448E-9D90-50A23448E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3976</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dc:creator>
  <cp:lastModifiedBy>PC</cp:lastModifiedBy>
  <cp:revision>2</cp:revision>
  <dcterms:created xsi:type="dcterms:W3CDTF">2013-09-23T15:37:00Z</dcterms:created>
  <dcterms:modified xsi:type="dcterms:W3CDTF">2013-09-23T15:37:00Z</dcterms:modified>
</cp:coreProperties>
</file>