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BA" w:rsidRDefault="007C55BA">
      <w:pPr>
        <w:rPr>
          <w:b/>
          <w:sz w:val="32"/>
        </w:rPr>
      </w:pPr>
      <w:r w:rsidRPr="007C55BA">
        <w:rPr>
          <w:b/>
          <w:sz w:val="32"/>
        </w:rPr>
        <w:t>PREDNOSTNA LISTA ZA DODELJEVANJE STANOVANJ</w:t>
      </w:r>
    </w:p>
    <w:p w:rsidR="007C55BA" w:rsidRPr="007C55BA" w:rsidRDefault="007C55BA">
      <w:pPr>
        <w:rPr>
          <w:b/>
          <w:sz w:val="28"/>
        </w:rPr>
      </w:pPr>
      <w:r>
        <w:rPr>
          <w:b/>
          <w:sz w:val="28"/>
        </w:rPr>
        <w:t>Prosilci, ki so uvrščeni na prednostno listo 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2409"/>
        <w:gridCol w:w="3261"/>
        <w:gridCol w:w="850"/>
        <w:gridCol w:w="1985"/>
        <w:gridCol w:w="2976"/>
      </w:tblGrid>
      <w:tr w:rsidR="007C55BA" w:rsidTr="00F76323">
        <w:tc>
          <w:tcPr>
            <w:tcW w:w="675" w:type="dxa"/>
          </w:tcPr>
          <w:p w:rsidR="007C55BA" w:rsidRDefault="007C55BA">
            <w:proofErr w:type="spellStart"/>
            <w:r>
              <w:t>Zap</w:t>
            </w:r>
            <w:proofErr w:type="spellEnd"/>
            <w:r>
              <w:t xml:space="preserve">. </w:t>
            </w:r>
          </w:p>
          <w:p w:rsidR="007C55BA" w:rsidRDefault="007C55BA">
            <w:r>
              <w:t>Št.</w:t>
            </w:r>
          </w:p>
        </w:tc>
        <w:tc>
          <w:tcPr>
            <w:tcW w:w="1560" w:type="dxa"/>
          </w:tcPr>
          <w:p w:rsidR="007C55BA" w:rsidRDefault="007C55BA">
            <w:r>
              <w:t>Številka</w:t>
            </w:r>
          </w:p>
          <w:p w:rsidR="007C55BA" w:rsidRDefault="007C55BA">
            <w:r>
              <w:t>Vloge</w:t>
            </w:r>
          </w:p>
        </w:tc>
        <w:tc>
          <w:tcPr>
            <w:tcW w:w="2409" w:type="dxa"/>
          </w:tcPr>
          <w:p w:rsidR="007C55BA" w:rsidRDefault="007C55BA">
            <w:r>
              <w:t>Ime in priimek</w:t>
            </w:r>
          </w:p>
          <w:p w:rsidR="007C55BA" w:rsidRDefault="007C55BA"/>
        </w:tc>
        <w:tc>
          <w:tcPr>
            <w:tcW w:w="3261" w:type="dxa"/>
          </w:tcPr>
          <w:p w:rsidR="007C55BA" w:rsidRDefault="007C55BA">
            <w:r>
              <w:t>Naslov</w:t>
            </w:r>
          </w:p>
        </w:tc>
        <w:tc>
          <w:tcPr>
            <w:tcW w:w="850" w:type="dxa"/>
          </w:tcPr>
          <w:p w:rsidR="007C55BA" w:rsidRDefault="007C55BA">
            <w:r>
              <w:t>Število</w:t>
            </w:r>
          </w:p>
          <w:p w:rsidR="007C55BA" w:rsidRDefault="007C55BA">
            <w:r>
              <w:t>točk</w:t>
            </w:r>
          </w:p>
        </w:tc>
        <w:tc>
          <w:tcPr>
            <w:tcW w:w="1985" w:type="dxa"/>
          </w:tcPr>
          <w:p w:rsidR="007C55BA" w:rsidRDefault="007C55BA">
            <w:r>
              <w:t>Površinski normativ</w:t>
            </w:r>
          </w:p>
        </w:tc>
        <w:tc>
          <w:tcPr>
            <w:tcW w:w="2976" w:type="dxa"/>
          </w:tcPr>
          <w:p w:rsidR="007C55BA" w:rsidRDefault="007C55BA">
            <w:r>
              <w:t>Oznaka dodeljenega stanovanja</w:t>
            </w:r>
          </w:p>
        </w:tc>
      </w:tr>
      <w:tr w:rsidR="007C55BA" w:rsidTr="00F76323">
        <w:tc>
          <w:tcPr>
            <w:tcW w:w="675" w:type="dxa"/>
          </w:tcPr>
          <w:p w:rsidR="007C55BA" w:rsidRDefault="007C55BA">
            <w:r>
              <w:t>1</w:t>
            </w:r>
          </w:p>
        </w:tc>
        <w:tc>
          <w:tcPr>
            <w:tcW w:w="1560" w:type="dxa"/>
          </w:tcPr>
          <w:p w:rsidR="007C55BA" w:rsidRDefault="007C55BA">
            <w:r>
              <w:t>3523-17/2016</w:t>
            </w:r>
          </w:p>
        </w:tc>
        <w:tc>
          <w:tcPr>
            <w:tcW w:w="2409" w:type="dxa"/>
          </w:tcPr>
          <w:p w:rsidR="007C55BA" w:rsidRDefault="007C55BA">
            <w:r>
              <w:t xml:space="preserve">Nevenka  </w:t>
            </w:r>
            <w:proofErr w:type="spellStart"/>
            <w:r>
              <w:t>Zelenjak</w:t>
            </w:r>
            <w:proofErr w:type="spellEnd"/>
          </w:p>
          <w:p w:rsidR="007C55BA" w:rsidRDefault="007C55BA"/>
        </w:tc>
        <w:tc>
          <w:tcPr>
            <w:tcW w:w="3261" w:type="dxa"/>
          </w:tcPr>
          <w:p w:rsidR="007C55BA" w:rsidRDefault="00F76323">
            <w:r>
              <w:t>Apače 293</w:t>
            </w:r>
          </w:p>
        </w:tc>
        <w:tc>
          <w:tcPr>
            <w:tcW w:w="850" w:type="dxa"/>
          </w:tcPr>
          <w:p w:rsidR="007C55BA" w:rsidRDefault="00F76323">
            <w:r>
              <w:t>450</w:t>
            </w:r>
          </w:p>
        </w:tc>
        <w:tc>
          <w:tcPr>
            <w:tcW w:w="1985" w:type="dxa"/>
          </w:tcPr>
          <w:p w:rsidR="007C55BA" w:rsidRDefault="00F76323">
            <w:r>
              <w:t>Od 55 do 65 m2</w:t>
            </w:r>
          </w:p>
        </w:tc>
        <w:tc>
          <w:tcPr>
            <w:tcW w:w="2976" w:type="dxa"/>
          </w:tcPr>
          <w:p w:rsidR="007C55BA" w:rsidRDefault="007C55BA"/>
        </w:tc>
      </w:tr>
      <w:tr w:rsidR="007C55BA" w:rsidTr="00F76323">
        <w:tc>
          <w:tcPr>
            <w:tcW w:w="675" w:type="dxa"/>
          </w:tcPr>
          <w:p w:rsidR="007C55BA" w:rsidRDefault="00F76323">
            <w:r>
              <w:t xml:space="preserve">2. </w:t>
            </w:r>
          </w:p>
        </w:tc>
        <w:tc>
          <w:tcPr>
            <w:tcW w:w="1560" w:type="dxa"/>
          </w:tcPr>
          <w:p w:rsidR="007C55BA" w:rsidRDefault="00F76323">
            <w:r>
              <w:t>3523-1/2016</w:t>
            </w:r>
          </w:p>
        </w:tc>
        <w:tc>
          <w:tcPr>
            <w:tcW w:w="2409" w:type="dxa"/>
          </w:tcPr>
          <w:p w:rsidR="007C55BA" w:rsidRDefault="00F76323">
            <w:r>
              <w:t>Mateja Zemljarič</w:t>
            </w:r>
          </w:p>
        </w:tc>
        <w:tc>
          <w:tcPr>
            <w:tcW w:w="3261" w:type="dxa"/>
          </w:tcPr>
          <w:p w:rsidR="007C55BA" w:rsidRDefault="00F76323">
            <w:r>
              <w:t>Kajuhova ul. 12, Kidričevo</w:t>
            </w:r>
          </w:p>
        </w:tc>
        <w:tc>
          <w:tcPr>
            <w:tcW w:w="850" w:type="dxa"/>
          </w:tcPr>
          <w:p w:rsidR="007C55BA" w:rsidRDefault="00F76323">
            <w:r>
              <w:t>400</w:t>
            </w:r>
          </w:p>
        </w:tc>
        <w:tc>
          <w:tcPr>
            <w:tcW w:w="1985" w:type="dxa"/>
          </w:tcPr>
          <w:p w:rsidR="007C55BA" w:rsidRDefault="00F76323">
            <w:r>
              <w:t>Od 30 do 45 m2</w:t>
            </w:r>
          </w:p>
        </w:tc>
        <w:tc>
          <w:tcPr>
            <w:tcW w:w="2976" w:type="dxa"/>
          </w:tcPr>
          <w:p w:rsidR="007C55BA" w:rsidRDefault="007C55BA"/>
          <w:p w:rsidR="00F76323" w:rsidRDefault="00F76323"/>
        </w:tc>
      </w:tr>
      <w:tr w:rsidR="007C55BA" w:rsidTr="00F76323">
        <w:tc>
          <w:tcPr>
            <w:tcW w:w="675" w:type="dxa"/>
          </w:tcPr>
          <w:p w:rsidR="007C55BA" w:rsidRDefault="00F76323">
            <w:r>
              <w:t>3.</w:t>
            </w:r>
          </w:p>
        </w:tc>
        <w:tc>
          <w:tcPr>
            <w:tcW w:w="1560" w:type="dxa"/>
          </w:tcPr>
          <w:p w:rsidR="007C55BA" w:rsidRDefault="00F76323">
            <w:r>
              <w:t>3523-20/2016</w:t>
            </w:r>
          </w:p>
        </w:tc>
        <w:tc>
          <w:tcPr>
            <w:tcW w:w="2409" w:type="dxa"/>
          </w:tcPr>
          <w:p w:rsidR="007C55BA" w:rsidRDefault="00F76323">
            <w:r>
              <w:t>Robert Medved</w:t>
            </w:r>
          </w:p>
        </w:tc>
        <w:tc>
          <w:tcPr>
            <w:tcW w:w="3261" w:type="dxa"/>
          </w:tcPr>
          <w:p w:rsidR="007C55BA" w:rsidRDefault="00F76323">
            <w:r>
              <w:t>Mihovce 6</w:t>
            </w:r>
          </w:p>
        </w:tc>
        <w:tc>
          <w:tcPr>
            <w:tcW w:w="850" w:type="dxa"/>
          </w:tcPr>
          <w:p w:rsidR="007C55BA" w:rsidRDefault="00F76323">
            <w:r>
              <w:t>345</w:t>
            </w:r>
          </w:p>
        </w:tc>
        <w:tc>
          <w:tcPr>
            <w:tcW w:w="1985" w:type="dxa"/>
          </w:tcPr>
          <w:p w:rsidR="007C55BA" w:rsidRDefault="00F76323">
            <w:r>
              <w:t>Od 30 do 45 m2</w:t>
            </w:r>
          </w:p>
          <w:p w:rsidR="00F76323" w:rsidRDefault="00F76323"/>
        </w:tc>
        <w:tc>
          <w:tcPr>
            <w:tcW w:w="2976" w:type="dxa"/>
          </w:tcPr>
          <w:p w:rsidR="007C55BA" w:rsidRDefault="007C55BA"/>
        </w:tc>
      </w:tr>
      <w:tr w:rsidR="007C55BA" w:rsidTr="00F76323">
        <w:tc>
          <w:tcPr>
            <w:tcW w:w="675" w:type="dxa"/>
          </w:tcPr>
          <w:p w:rsidR="007C55BA" w:rsidRDefault="00F76323">
            <w:r>
              <w:t>4.</w:t>
            </w:r>
          </w:p>
        </w:tc>
        <w:tc>
          <w:tcPr>
            <w:tcW w:w="1560" w:type="dxa"/>
          </w:tcPr>
          <w:p w:rsidR="007C55BA" w:rsidRDefault="00F76323">
            <w:r>
              <w:t>3523-7/2016</w:t>
            </w:r>
          </w:p>
        </w:tc>
        <w:tc>
          <w:tcPr>
            <w:tcW w:w="2409" w:type="dxa"/>
          </w:tcPr>
          <w:p w:rsidR="007C55BA" w:rsidRDefault="00F76323">
            <w:r>
              <w:t xml:space="preserve">Olga </w:t>
            </w:r>
            <w:proofErr w:type="spellStart"/>
            <w:r>
              <w:t>Malek</w:t>
            </w:r>
            <w:proofErr w:type="spellEnd"/>
          </w:p>
        </w:tc>
        <w:tc>
          <w:tcPr>
            <w:tcW w:w="3261" w:type="dxa"/>
          </w:tcPr>
          <w:p w:rsidR="007C55BA" w:rsidRDefault="00F76323">
            <w:r>
              <w:t>Industrijsko naselje 1, Kidričevo</w:t>
            </w:r>
          </w:p>
        </w:tc>
        <w:tc>
          <w:tcPr>
            <w:tcW w:w="850" w:type="dxa"/>
          </w:tcPr>
          <w:p w:rsidR="007C55BA" w:rsidRDefault="00F76323">
            <w:r>
              <w:t>340</w:t>
            </w:r>
          </w:p>
        </w:tc>
        <w:tc>
          <w:tcPr>
            <w:tcW w:w="1985" w:type="dxa"/>
          </w:tcPr>
          <w:p w:rsidR="007C55BA" w:rsidRDefault="00F76323">
            <w:r>
              <w:t>Od 20 do 30 m2</w:t>
            </w:r>
          </w:p>
          <w:p w:rsidR="00F76323" w:rsidRDefault="00F76323"/>
        </w:tc>
        <w:tc>
          <w:tcPr>
            <w:tcW w:w="2976" w:type="dxa"/>
          </w:tcPr>
          <w:p w:rsidR="007C55BA" w:rsidRDefault="007C55BA"/>
        </w:tc>
      </w:tr>
      <w:tr w:rsidR="00F76323" w:rsidTr="00F76323">
        <w:tc>
          <w:tcPr>
            <w:tcW w:w="675" w:type="dxa"/>
          </w:tcPr>
          <w:p w:rsidR="00F76323" w:rsidRDefault="00F76323">
            <w:r>
              <w:t>5.</w:t>
            </w:r>
          </w:p>
        </w:tc>
        <w:tc>
          <w:tcPr>
            <w:tcW w:w="1560" w:type="dxa"/>
          </w:tcPr>
          <w:p w:rsidR="00F76323" w:rsidRDefault="00F76323">
            <w:r>
              <w:t>3523-9/2016</w:t>
            </w:r>
          </w:p>
        </w:tc>
        <w:tc>
          <w:tcPr>
            <w:tcW w:w="2409" w:type="dxa"/>
          </w:tcPr>
          <w:p w:rsidR="00F76323" w:rsidRDefault="00F76323">
            <w:proofErr w:type="spellStart"/>
            <w:r>
              <w:t>Vilibald</w:t>
            </w:r>
            <w:proofErr w:type="spellEnd"/>
            <w:r>
              <w:t xml:space="preserve"> Šoštar</w:t>
            </w:r>
          </w:p>
        </w:tc>
        <w:tc>
          <w:tcPr>
            <w:tcW w:w="3261" w:type="dxa"/>
          </w:tcPr>
          <w:p w:rsidR="00F76323" w:rsidRDefault="00F76323">
            <w:r>
              <w:t>Kajuhova ul. 12, Kidričevo</w:t>
            </w:r>
          </w:p>
        </w:tc>
        <w:tc>
          <w:tcPr>
            <w:tcW w:w="850" w:type="dxa"/>
          </w:tcPr>
          <w:p w:rsidR="00F76323" w:rsidRDefault="00F76323">
            <w:r>
              <w:t>320</w:t>
            </w:r>
          </w:p>
        </w:tc>
        <w:tc>
          <w:tcPr>
            <w:tcW w:w="1985" w:type="dxa"/>
          </w:tcPr>
          <w:p w:rsidR="00F76323" w:rsidRDefault="00F76323">
            <w:r>
              <w:t>Od 20 do 30 m2</w:t>
            </w:r>
          </w:p>
          <w:p w:rsidR="00F76323" w:rsidRDefault="00F76323"/>
        </w:tc>
        <w:tc>
          <w:tcPr>
            <w:tcW w:w="2976" w:type="dxa"/>
          </w:tcPr>
          <w:p w:rsidR="00F76323" w:rsidRDefault="00F76323"/>
        </w:tc>
      </w:tr>
      <w:tr w:rsidR="00F76323" w:rsidTr="00F76323">
        <w:tc>
          <w:tcPr>
            <w:tcW w:w="675" w:type="dxa"/>
          </w:tcPr>
          <w:p w:rsidR="00F76323" w:rsidRDefault="00F76323">
            <w:r>
              <w:t>6.</w:t>
            </w:r>
          </w:p>
        </w:tc>
        <w:tc>
          <w:tcPr>
            <w:tcW w:w="1560" w:type="dxa"/>
          </w:tcPr>
          <w:p w:rsidR="00F76323" w:rsidRDefault="00F76323">
            <w:r>
              <w:t>3523-10/2016</w:t>
            </w:r>
          </w:p>
        </w:tc>
        <w:tc>
          <w:tcPr>
            <w:tcW w:w="2409" w:type="dxa"/>
          </w:tcPr>
          <w:p w:rsidR="00F76323" w:rsidRDefault="00F76323">
            <w:r>
              <w:t xml:space="preserve">Silva </w:t>
            </w:r>
            <w:proofErr w:type="spellStart"/>
            <w:r>
              <w:t>Ušnik</w:t>
            </w:r>
            <w:proofErr w:type="spellEnd"/>
          </w:p>
        </w:tc>
        <w:tc>
          <w:tcPr>
            <w:tcW w:w="3261" w:type="dxa"/>
          </w:tcPr>
          <w:p w:rsidR="00F76323" w:rsidRDefault="00F76323">
            <w:r>
              <w:t>Kungota pri Ptuju 160</w:t>
            </w:r>
          </w:p>
        </w:tc>
        <w:tc>
          <w:tcPr>
            <w:tcW w:w="850" w:type="dxa"/>
          </w:tcPr>
          <w:p w:rsidR="00F76323" w:rsidRDefault="00F76323">
            <w:r>
              <w:t>320</w:t>
            </w:r>
          </w:p>
        </w:tc>
        <w:tc>
          <w:tcPr>
            <w:tcW w:w="1985" w:type="dxa"/>
          </w:tcPr>
          <w:p w:rsidR="00F76323" w:rsidRDefault="00F76323">
            <w:r>
              <w:t>Od 20 do 30 m2</w:t>
            </w:r>
          </w:p>
          <w:p w:rsidR="00F76323" w:rsidRDefault="00F76323"/>
        </w:tc>
        <w:tc>
          <w:tcPr>
            <w:tcW w:w="2976" w:type="dxa"/>
          </w:tcPr>
          <w:p w:rsidR="00F76323" w:rsidRDefault="00F76323"/>
        </w:tc>
      </w:tr>
      <w:tr w:rsidR="00F76323" w:rsidTr="00F76323">
        <w:tc>
          <w:tcPr>
            <w:tcW w:w="675" w:type="dxa"/>
          </w:tcPr>
          <w:p w:rsidR="00F76323" w:rsidRDefault="00F76323">
            <w:r>
              <w:t xml:space="preserve">7. </w:t>
            </w:r>
          </w:p>
        </w:tc>
        <w:tc>
          <w:tcPr>
            <w:tcW w:w="1560" w:type="dxa"/>
          </w:tcPr>
          <w:p w:rsidR="00F76323" w:rsidRDefault="00F76323">
            <w:r>
              <w:t>3523-11/2016</w:t>
            </w:r>
          </w:p>
        </w:tc>
        <w:tc>
          <w:tcPr>
            <w:tcW w:w="2409" w:type="dxa"/>
          </w:tcPr>
          <w:p w:rsidR="00F76323" w:rsidRDefault="00F76323">
            <w:r>
              <w:t>Gašper Kerle</w:t>
            </w:r>
          </w:p>
        </w:tc>
        <w:tc>
          <w:tcPr>
            <w:tcW w:w="3261" w:type="dxa"/>
          </w:tcPr>
          <w:p w:rsidR="00F76323" w:rsidRDefault="00F76323">
            <w:r>
              <w:t>Pleterje 36</w:t>
            </w:r>
          </w:p>
        </w:tc>
        <w:tc>
          <w:tcPr>
            <w:tcW w:w="850" w:type="dxa"/>
          </w:tcPr>
          <w:p w:rsidR="00F76323" w:rsidRDefault="00F76323">
            <w:r>
              <w:t>280</w:t>
            </w:r>
          </w:p>
        </w:tc>
        <w:tc>
          <w:tcPr>
            <w:tcW w:w="1985" w:type="dxa"/>
          </w:tcPr>
          <w:p w:rsidR="00F76323" w:rsidRDefault="00F76323">
            <w:r>
              <w:t>Od 20 do 30 m2</w:t>
            </w:r>
          </w:p>
          <w:p w:rsidR="00F76323" w:rsidRDefault="00F76323"/>
        </w:tc>
        <w:tc>
          <w:tcPr>
            <w:tcW w:w="2976" w:type="dxa"/>
          </w:tcPr>
          <w:p w:rsidR="00F76323" w:rsidRDefault="00F76323"/>
        </w:tc>
      </w:tr>
      <w:tr w:rsidR="00F76323" w:rsidTr="00F76323">
        <w:tc>
          <w:tcPr>
            <w:tcW w:w="675" w:type="dxa"/>
          </w:tcPr>
          <w:p w:rsidR="00F76323" w:rsidRDefault="00F76323">
            <w:r>
              <w:t xml:space="preserve">8. </w:t>
            </w:r>
          </w:p>
        </w:tc>
        <w:tc>
          <w:tcPr>
            <w:tcW w:w="1560" w:type="dxa"/>
          </w:tcPr>
          <w:p w:rsidR="00F76323" w:rsidRDefault="00F76323">
            <w:r>
              <w:t>3523-24/2016</w:t>
            </w:r>
          </w:p>
        </w:tc>
        <w:tc>
          <w:tcPr>
            <w:tcW w:w="2409" w:type="dxa"/>
          </w:tcPr>
          <w:p w:rsidR="00F76323" w:rsidRDefault="00F76323">
            <w:r>
              <w:t>Leon Svenšek</w:t>
            </w:r>
          </w:p>
        </w:tc>
        <w:tc>
          <w:tcPr>
            <w:tcW w:w="3261" w:type="dxa"/>
          </w:tcPr>
          <w:p w:rsidR="00F76323" w:rsidRDefault="00F76323">
            <w:r>
              <w:t>Kajuhova ul. 1, Kidričevo</w:t>
            </w:r>
          </w:p>
        </w:tc>
        <w:tc>
          <w:tcPr>
            <w:tcW w:w="850" w:type="dxa"/>
          </w:tcPr>
          <w:p w:rsidR="00F76323" w:rsidRDefault="00F76323">
            <w:r>
              <w:t>210</w:t>
            </w:r>
          </w:p>
        </w:tc>
        <w:tc>
          <w:tcPr>
            <w:tcW w:w="1985" w:type="dxa"/>
          </w:tcPr>
          <w:p w:rsidR="00F76323" w:rsidRDefault="00F76323">
            <w:r>
              <w:t>Od 20 do 30 m2</w:t>
            </w:r>
          </w:p>
          <w:p w:rsidR="00F76323" w:rsidRDefault="00F76323"/>
        </w:tc>
        <w:tc>
          <w:tcPr>
            <w:tcW w:w="2976" w:type="dxa"/>
          </w:tcPr>
          <w:p w:rsidR="00F76323" w:rsidRDefault="00F76323"/>
        </w:tc>
      </w:tr>
      <w:tr w:rsidR="00F76323" w:rsidTr="00F76323">
        <w:tc>
          <w:tcPr>
            <w:tcW w:w="675" w:type="dxa"/>
          </w:tcPr>
          <w:p w:rsidR="00F76323" w:rsidRDefault="00F76323">
            <w:r>
              <w:t>9.</w:t>
            </w:r>
          </w:p>
        </w:tc>
        <w:tc>
          <w:tcPr>
            <w:tcW w:w="1560" w:type="dxa"/>
          </w:tcPr>
          <w:p w:rsidR="00F76323" w:rsidRDefault="00F76323">
            <w:r>
              <w:t>3523-13/2016</w:t>
            </w:r>
          </w:p>
        </w:tc>
        <w:tc>
          <w:tcPr>
            <w:tcW w:w="2409" w:type="dxa"/>
          </w:tcPr>
          <w:p w:rsidR="00F76323" w:rsidRDefault="00F76323">
            <w:r>
              <w:t xml:space="preserve">Mijo </w:t>
            </w:r>
            <w:proofErr w:type="spellStart"/>
            <w:r>
              <w:t>Čivič</w:t>
            </w:r>
            <w:proofErr w:type="spellEnd"/>
          </w:p>
        </w:tc>
        <w:tc>
          <w:tcPr>
            <w:tcW w:w="3261" w:type="dxa"/>
          </w:tcPr>
          <w:p w:rsidR="00F76323" w:rsidRDefault="00F76323">
            <w:r>
              <w:t>Mladinska ul. 9, Kidričevo</w:t>
            </w:r>
          </w:p>
        </w:tc>
        <w:tc>
          <w:tcPr>
            <w:tcW w:w="850" w:type="dxa"/>
          </w:tcPr>
          <w:p w:rsidR="00F76323" w:rsidRDefault="00F76323">
            <w:r>
              <w:t>190</w:t>
            </w:r>
          </w:p>
        </w:tc>
        <w:tc>
          <w:tcPr>
            <w:tcW w:w="1985" w:type="dxa"/>
          </w:tcPr>
          <w:p w:rsidR="00F76323" w:rsidRDefault="00F76323">
            <w:r>
              <w:t>Od 20 do 30 m2</w:t>
            </w:r>
          </w:p>
        </w:tc>
        <w:tc>
          <w:tcPr>
            <w:tcW w:w="2976" w:type="dxa"/>
          </w:tcPr>
          <w:p w:rsidR="00F76323" w:rsidRDefault="00F76323"/>
          <w:p w:rsidR="00F76323" w:rsidRDefault="00F76323"/>
        </w:tc>
      </w:tr>
      <w:tr w:rsidR="00F76323" w:rsidTr="00F76323">
        <w:tc>
          <w:tcPr>
            <w:tcW w:w="675" w:type="dxa"/>
          </w:tcPr>
          <w:p w:rsidR="00F76323" w:rsidRDefault="00F76323">
            <w:r>
              <w:t>10.</w:t>
            </w:r>
          </w:p>
        </w:tc>
        <w:tc>
          <w:tcPr>
            <w:tcW w:w="1560" w:type="dxa"/>
          </w:tcPr>
          <w:p w:rsidR="00F76323" w:rsidRDefault="00F76323">
            <w:r>
              <w:t>3523-16/2016</w:t>
            </w:r>
          </w:p>
        </w:tc>
        <w:tc>
          <w:tcPr>
            <w:tcW w:w="2409" w:type="dxa"/>
          </w:tcPr>
          <w:p w:rsidR="00F76323" w:rsidRDefault="00F76323">
            <w:r>
              <w:t>Darja Drevenšek</w:t>
            </w:r>
          </w:p>
        </w:tc>
        <w:tc>
          <w:tcPr>
            <w:tcW w:w="3261" w:type="dxa"/>
          </w:tcPr>
          <w:p w:rsidR="00F76323" w:rsidRDefault="00F76323">
            <w:r>
              <w:t>Tovarniška cesta 14, Kidričevo</w:t>
            </w:r>
          </w:p>
        </w:tc>
        <w:tc>
          <w:tcPr>
            <w:tcW w:w="850" w:type="dxa"/>
          </w:tcPr>
          <w:p w:rsidR="00F76323" w:rsidRDefault="00F76323">
            <w:r>
              <w:t>150</w:t>
            </w:r>
          </w:p>
        </w:tc>
        <w:tc>
          <w:tcPr>
            <w:tcW w:w="1985" w:type="dxa"/>
          </w:tcPr>
          <w:p w:rsidR="00F76323" w:rsidRDefault="00F76323">
            <w:r>
              <w:t>Od 30 do 45 m2</w:t>
            </w:r>
          </w:p>
          <w:p w:rsidR="00F76323" w:rsidRDefault="00F76323"/>
        </w:tc>
        <w:tc>
          <w:tcPr>
            <w:tcW w:w="2976" w:type="dxa"/>
          </w:tcPr>
          <w:p w:rsidR="00F76323" w:rsidRDefault="00F76323"/>
        </w:tc>
      </w:tr>
    </w:tbl>
    <w:p w:rsidR="00AE26A6" w:rsidRDefault="004F5626"/>
    <w:p w:rsidR="00F76323" w:rsidRDefault="00F76323"/>
    <w:p w:rsidR="00F76323" w:rsidRDefault="00F76323"/>
    <w:p w:rsidR="00F76323" w:rsidRDefault="00F76323">
      <w:pPr>
        <w:rPr>
          <w:b/>
          <w:sz w:val="28"/>
        </w:rPr>
      </w:pPr>
      <w:r>
        <w:rPr>
          <w:b/>
          <w:sz w:val="28"/>
        </w:rPr>
        <w:lastRenderedPageBreak/>
        <w:t>Prosilci, ki so</w:t>
      </w:r>
      <w:r w:rsidR="00BE53DD">
        <w:rPr>
          <w:b/>
          <w:sz w:val="28"/>
        </w:rPr>
        <w:t xml:space="preserve"> uvrščeni na prednostno listo B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2409"/>
        <w:gridCol w:w="3261"/>
        <w:gridCol w:w="850"/>
        <w:gridCol w:w="1985"/>
        <w:gridCol w:w="2976"/>
      </w:tblGrid>
      <w:tr w:rsidR="00F76323" w:rsidTr="00E529D7">
        <w:tc>
          <w:tcPr>
            <w:tcW w:w="675" w:type="dxa"/>
          </w:tcPr>
          <w:p w:rsidR="00F76323" w:rsidRDefault="00F76323" w:rsidP="00E529D7">
            <w:proofErr w:type="spellStart"/>
            <w:r>
              <w:t>Zap</w:t>
            </w:r>
            <w:proofErr w:type="spellEnd"/>
            <w:r>
              <w:t xml:space="preserve">. </w:t>
            </w:r>
          </w:p>
          <w:p w:rsidR="00F76323" w:rsidRDefault="00F76323" w:rsidP="00E529D7">
            <w:r>
              <w:t>Št.</w:t>
            </w:r>
          </w:p>
        </w:tc>
        <w:tc>
          <w:tcPr>
            <w:tcW w:w="1560" w:type="dxa"/>
          </w:tcPr>
          <w:p w:rsidR="00F76323" w:rsidRDefault="00F76323" w:rsidP="00E529D7">
            <w:r>
              <w:t>Številka</w:t>
            </w:r>
          </w:p>
          <w:p w:rsidR="00F76323" w:rsidRDefault="00F76323" w:rsidP="00E529D7">
            <w:r>
              <w:t>Vloge</w:t>
            </w:r>
          </w:p>
        </w:tc>
        <w:tc>
          <w:tcPr>
            <w:tcW w:w="2409" w:type="dxa"/>
          </w:tcPr>
          <w:p w:rsidR="00F76323" w:rsidRDefault="00F76323" w:rsidP="00E529D7">
            <w:r>
              <w:t>Ime in priimek</w:t>
            </w:r>
          </w:p>
          <w:p w:rsidR="00F76323" w:rsidRDefault="00F76323" w:rsidP="00E529D7"/>
        </w:tc>
        <w:tc>
          <w:tcPr>
            <w:tcW w:w="3261" w:type="dxa"/>
          </w:tcPr>
          <w:p w:rsidR="00F76323" w:rsidRDefault="00F76323" w:rsidP="00E529D7">
            <w:r>
              <w:t>Naslov</w:t>
            </w:r>
          </w:p>
        </w:tc>
        <w:tc>
          <w:tcPr>
            <w:tcW w:w="850" w:type="dxa"/>
          </w:tcPr>
          <w:p w:rsidR="00F76323" w:rsidRDefault="00F76323" w:rsidP="00E529D7">
            <w:r>
              <w:t>Število</w:t>
            </w:r>
          </w:p>
          <w:p w:rsidR="00F76323" w:rsidRDefault="00F76323" w:rsidP="00E529D7">
            <w:r>
              <w:t>točk</w:t>
            </w:r>
          </w:p>
        </w:tc>
        <w:tc>
          <w:tcPr>
            <w:tcW w:w="1985" w:type="dxa"/>
          </w:tcPr>
          <w:p w:rsidR="00F76323" w:rsidRDefault="00F76323" w:rsidP="00E529D7">
            <w:r>
              <w:t>Površinski normativ</w:t>
            </w:r>
          </w:p>
        </w:tc>
        <w:tc>
          <w:tcPr>
            <w:tcW w:w="2976" w:type="dxa"/>
          </w:tcPr>
          <w:p w:rsidR="00F76323" w:rsidRDefault="00F76323" w:rsidP="00E529D7">
            <w:r>
              <w:t>Oznaka dodeljenega stanovanja</w:t>
            </w:r>
          </w:p>
        </w:tc>
      </w:tr>
      <w:tr w:rsidR="00F76323" w:rsidTr="00E529D7">
        <w:tc>
          <w:tcPr>
            <w:tcW w:w="675" w:type="dxa"/>
          </w:tcPr>
          <w:p w:rsidR="00F76323" w:rsidRDefault="00F76323" w:rsidP="00E529D7">
            <w:r>
              <w:t>1.</w:t>
            </w:r>
          </w:p>
        </w:tc>
        <w:tc>
          <w:tcPr>
            <w:tcW w:w="1560" w:type="dxa"/>
          </w:tcPr>
          <w:p w:rsidR="00F76323" w:rsidRDefault="00F76323" w:rsidP="00E529D7">
            <w:r>
              <w:t>3523-14/2016</w:t>
            </w:r>
          </w:p>
        </w:tc>
        <w:tc>
          <w:tcPr>
            <w:tcW w:w="2409" w:type="dxa"/>
          </w:tcPr>
          <w:p w:rsidR="00F76323" w:rsidRDefault="00F76323" w:rsidP="00E529D7">
            <w:r>
              <w:t xml:space="preserve">Elizabeta </w:t>
            </w:r>
            <w:proofErr w:type="spellStart"/>
            <w:r>
              <w:t>Unuk</w:t>
            </w:r>
            <w:proofErr w:type="spellEnd"/>
          </w:p>
        </w:tc>
        <w:tc>
          <w:tcPr>
            <w:tcW w:w="3261" w:type="dxa"/>
          </w:tcPr>
          <w:p w:rsidR="00F76323" w:rsidRDefault="00F76323" w:rsidP="00E529D7">
            <w:r>
              <w:t>Kungota pri Ptuju 86</w:t>
            </w:r>
          </w:p>
        </w:tc>
        <w:tc>
          <w:tcPr>
            <w:tcW w:w="850" w:type="dxa"/>
          </w:tcPr>
          <w:p w:rsidR="00F76323" w:rsidRDefault="00F76323" w:rsidP="00E529D7">
            <w:r>
              <w:t>230</w:t>
            </w:r>
          </w:p>
        </w:tc>
        <w:tc>
          <w:tcPr>
            <w:tcW w:w="1985" w:type="dxa"/>
          </w:tcPr>
          <w:p w:rsidR="00F76323" w:rsidRDefault="00F76323" w:rsidP="00E529D7">
            <w:r>
              <w:t>Od 20 do 45 m2</w:t>
            </w:r>
          </w:p>
          <w:p w:rsidR="00F76323" w:rsidRDefault="00F76323" w:rsidP="00E529D7"/>
        </w:tc>
        <w:tc>
          <w:tcPr>
            <w:tcW w:w="2976" w:type="dxa"/>
          </w:tcPr>
          <w:p w:rsidR="00F76323" w:rsidRDefault="00F76323" w:rsidP="00E529D7"/>
        </w:tc>
      </w:tr>
      <w:tr w:rsidR="00F76323" w:rsidTr="00E529D7">
        <w:tc>
          <w:tcPr>
            <w:tcW w:w="675" w:type="dxa"/>
          </w:tcPr>
          <w:p w:rsidR="00F76323" w:rsidRDefault="00F76323" w:rsidP="00E529D7">
            <w:r>
              <w:t>2.</w:t>
            </w:r>
          </w:p>
        </w:tc>
        <w:tc>
          <w:tcPr>
            <w:tcW w:w="1560" w:type="dxa"/>
          </w:tcPr>
          <w:p w:rsidR="00F76323" w:rsidRDefault="00F76323" w:rsidP="00E529D7">
            <w:r>
              <w:t>3523-8/2016</w:t>
            </w:r>
          </w:p>
        </w:tc>
        <w:tc>
          <w:tcPr>
            <w:tcW w:w="2409" w:type="dxa"/>
          </w:tcPr>
          <w:p w:rsidR="00F76323" w:rsidRDefault="00F76323" w:rsidP="00E529D7">
            <w:r>
              <w:t>Dragica Štumberger</w:t>
            </w:r>
          </w:p>
        </w:tc>
        <w:tc>
          <w:tcPr>
            <w:tcW w:w="3261" w:type="dxa"/>
          </w:tcPr>
          <w:p w:rsidR="00F76323" w:rsidRDefault="00F76323" w:rsidP="00E529D7">
            <w:r>
              <w:t>Mladinska ul. 8, Kidričevo</w:t>
            </w:r>
          </w:p>
        </w:tc>
        <w:tc>
          <w:tcPr>
            <w:tcW w:w="850" w:type="dxa"/>
          </w:tcPr>
          <w:p w:rsidR="00F76323" w:rsidRDefault="00BE53DD" w:rsidP="00E529D7">
            <w:r>
              <w:t>105</w:t>
            </w:r>
          </w:p>
        </w:tc>
        <w:tc>
          <w:tcPr>
            <w:tcW w:w="1985" w:type="dxa"/>
          </w:tcPr>
          <w:p w:rsidR="00F76323" w:rsidRDefault="00BE53DD" w:rsidP="00E529D7">
            <w:r>
              <w:t>Od 20 do 45 m2</w:t>
            </w:r>
          </w:p>
          <w:p w:rsidR="00BE53DD" w:rsidRDefault="00BE53DD" w:rsidP="00E529D7"/>
        </w:tc>
        <w:tc>
          <w:tcPr>
            <w:tcW w:w="2976" w:type="dxa"/>
          </w:tcPr>
          <w:p w:rsidR="00F76323" w:rsidRDefault="00F76323" w:rsidP="00E529D7"/>
        </w:tc>
      </w:tr>
    </w:tbl>
    <w:p w:rsidR="00F76323" w:rsidRDefault="00F76323" w:rsidP="00BE53DD">
      <w:pPr>
        <w:pStyle w:val="Brezrazmikov"/>
      </w:pPr>
    </w:p>
    <w:p w:rsidR="00BE53DD" w:rsidRPr="00F76323" w:rsidRDefault="00BE53DD" w:rsidP="00BE53DD">
      <w:pPr>
        <w:pStyle w:val="Brezrazmikov"/>
      </w:pPr>
      <w:bookmarkStart w:id="0" w:name="_GoBack"/>
      <w:bookmarkEnd w:id="0"/>
    </w:p>
    <w:sectPr w:rsidR="00BE53DD" w:rsidRPr="00F76323" w:rsidSect="007C55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BA"/>
    <w:rsid w:val="000B2EC3"/>
    <w:rsid w:val="001118BD"/>
    <w:rsid w:val="00644A84"/>
    <w:rsid w:val="007C55BA"/>
    <w:rsid w:val="00BE53DD"/>
    <w:rsid w:val="00F7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C5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76323"/>
    <w:pPr>
      <w:ind w:left="720"/>
      <w:contextualSpacing/>
    </w:pPr>
  </w:style>
  <w:style w:type="paragraph" w:styleId="Brezrazmikov">
    <w:name w:val="No Spacing"/>
    <w:uiPriority w:val="1"/>
    <w:qFormat/>
    <w:rsid w:val="00BE53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C5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76323"/>
    <w:pPr>
      <w:ind w:left="720"/>
      <w:contextualSpacing/>
    </w:pPr>
  </w:style>
  <w:style w:type="paragraph" w:styleId="Brezrazmikov">
    <w:name w:val="No Spacing"/>
    <w:uiPriority w:val="1"/>
    <w:qFormat/>
    <w:rsid w:val="00BE5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1</cp:revision>
  <dcterms:created xsi:type="dcterms:W3CDTF">2016-07-20T06:38:00Z</dcterms:created>
  <dcterms:modified xsi:type="dcterms:W3CDTF">2016-07-20T07:17:00Z</dcterms:modified>
</cp:coreProperties>
</file>