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63F78" w14:textId="77777777" w:rsidR="001E287F" w:rsidRDefault="001E287F" w:rsidP="001E287F">
      <w:pPr>
        <w:pStyle w:val="Brezrazmikov"/>
        <w:jc w:val="both"/>
      </w:pPr>
    </w:p>
    <w:p w14:paraId="486DD6A1" w14:textId="77777777" w:rsidR="001E287F" w:rsidRPr="00044282" w:rsidRDefault="001E287F" w:rsidP="001E287F">
      <w:pPr>
        <w:pStyle w:val="Brezrazmikov"/>
        <w:jc w:val="center"/>
        <w:rPr>
          <w:b/>
          <w:bCs/>
        </w:rPr>
      </w:pPr>
      <w:r w:rsidRPr="00044282">
        <w:rPr>
          <w:b/>
          <w:bCs/>
          <w:noProof/>
          <w:lang w:eastAsia="sl-SI"/>
        </w:rPr>
        <w:drawing>
          <wp:inline distT="0" distB="0" distL="0" distR="0" wp14:anchorId="3D674FA9" wp14:editId="3F67CB7B">
            <wp:extent cx="410915" cy="424746"/>
            <wp:effectExtent l="0" t="0" r="825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0589" cy="424409"/>
                    </a:xfrm>
                    <a:prstGeom prst="rect">
                      <a:avLst/>
                    </a:prstGeom>
                    <a:noFill/>
                    <a:ln>
                      <a:noFill/>
                    </a:ln>
                  </pic:spPr>
                </pic:pic>
              </a:graphicData>
            </a:graphic>
          </wp:inline>
        </w:drawing>
      </w:r>
    </w:p>
    <w:p w14:paraId="38CFB807" w14:textId="77777777" w:rsidR="001E287F" w:rsidRPr="0025340F" w:rsidRDefault="001E287F" w:rsidP="001E287F">
      <w:pPr>
        <w:pStyle w:val="Brezrazmikov"/>
        <w:jc w:val="center"/>
        <w:rPr>
          <w:bCs/>
          <w:sz w:val="16"/>
        </w:rPr>
      </w:pPr>
      <w:r w:rsidRPr="0025340F">
        <w:rPr>
          <w:b/>
          <w:bCs/>
          <w:sz w:val="16"/>
        </w:rPr>
        <w:t>OBČINA KIDRIČEVO</w:t>
      </w:r>
    </w:p>
    <w:p w14:paraId="13D3C0B5" w14:textId="77777777" w:rsidR="001E287F" w:rsidRPr="0025340F" w:rsidRDefault="001E287F" w:rsidP="001E287F">
      <w:pPr>
        <w:pStyle w:val="Brezrazmikov"/>
        <w:jc w:val="center"/>
        <w:rPr>
          <w:bCs/>
          <w:sz w:val="16"/>
        </w:rPr>
      </w:pPr>
      <w:r w:rsidRPr="0025340F">
        <w:rPr>
          <w:bCs/>
          <w:sz w:val="16"/>
        </w:rPr>
        <w:t>OBČINSKI SVET</w:t>
      </w:r>
    </w:p>
    <w:p w14:paraId="3D94A344" w14:textId="77777777" w:rsidR="001E287F" w:rsidRDefault="001E287F" w:rsidP="001E287F"/>
    <w:p w14:paraId="0A48346F" w14:textId="77777777" w:rsidR="001E287F" w:rsidRDefault="001E287F" w:rsidP="001E287F"/>
    <w:p w14:paraId="0F1039CE" w14:textId="1D2B16CF" w:rsidR="001E287F" w:rsidRPr="00156CB5" w:rsidRDefault="001E287F" w:rsidP="001E287F">
      <w:pPr>
        <w:rPr>
          <w:rFonts w:asciiTheme="minorHAnsi" w:hAnsiTheme="minorHAnsi" w:cstheme="minorHAnsi"/>
          <w:sz w:val="22"/>
        </w:rPr>
      </w:pPr>
      <w:r w:rsidRPr="00156CB5">
        <w:rPr>
          <w:rFonts w:asciiTheme="minorHAnsi" w:hAnsiTheme="minorHAnsi" w:cstheme="minorHAnsi"/>
          <w:sz w:val="22"/>
        </w:rPr>
        <w:t>Štev. 032-2/2022</w:t>
      </w:r>
      <w:r w:rsidR="000C6366">
        <w:rPr>
          <w:rFonts w:asciiTheme="minorHAnsi" w:hAnsiTheme="minorHAnsi" w:cstheme="minorHAnsi"/>
          <w:sz w:val="22"/>
        </w:rPr>
        <w:t>-</w:t>
      </w:r>
      <w:r w:rsidR="007F30FC">
        <w:rPr>
          <w:rFonts w:asciiTheme="minorHAnsi" w:hAnsiTheme="minorHAnsi" w:cstheme="minorHAnsi"/>
          <w:sz w:val="22"/>
        </w:rPr>
        <w:t>336</w:t>
      </w:r>
    </w:p>
    <w:p w14:paraId="7C863F24" w14:textId="6CC341EC" w:rsidR="001E287F" w:rsidRDefault="001E287F" w:rsidP="001E287F">
      <w:pPr>
        <w:pStyle w:val="Brezrazmikov"/>
        <w:jc w:val="both"/>
      </w:pPr>
      <w:r>
        <w:t>Dne</w:t>
      </w:r>
      <w:r w:rsidR="007F30FC">
        <w:t xml:space="preserve"> 27.3.2025</w:t>
      </w:r>
    </w:p>
    <w:p w14:paraId="453147D5" w14:textId="77777777" w:rsidR="001E287F" w:rsidRDefault="001E287F" w:rsidP="001E287F">
      <w:pPr>
        <w:pStyle w:val="Brezrazmikov"/>
        <w:jc w:val="both"/>
      </w:pPr>
    </w:p>
    <w:p w14:paraId="0E9D84AF" w14:textId="77777777" w:rsidR="001E287F" w:rsidRDefault="001E287F" w:rsidP="001E287F">
      <w:pPr>
        <w:pStyle w:val="Brezrazmikov"/>
        <w:jc w:val="both"/>
      </w:pPr>
    </w:p>
    <w:p w14:paraId="4BF7D9EE" w14:textId="77777777" w:rsidR="001E287F" w:rsidRDefault="001E287F" w:rsidP="001E287F">
      <w:pPr>
        <w:pStyle w:val="Brezrazmikov"/>
        <w:jc w:val="both"/>
      </w:pPr>
    </w:p>
    <w:p w14:paraId="7E706DAD" w14:textId="059005DE" w:rsidR="001E287F" w:rsidRDefault="000C6366" w:rsidP="001E287F">
      <w:pPr>
        <w:pStyle w:val="Brezrazmikov"/>
        <w:jc w:val="both"/>
      </w:pPr>
      <w:r>
        <w:t>Na 1</w:t>
      </w:r>
      <w:r w:rsidR="007F30FC">
        <w:t>7</w:t>
      </w:r>
      <w:r w:rsidR="001E287F">
        <w:t xml:space="preserve">. redni seji občinskega sveta, ki je bila dne, </w:t>
      </w:r>
      <w:r>
        <w:t>2</w:t>
      </w:r>
      <w:r w:rsidR="007F30FC">
        <w:t>7</w:t>
      </w:r>
      <w:r>
        <w:t>.3</w:t>
      </w:r>
      <w:r w:rsidR="001E287F">
        <w:t>.202</w:t>
      </w:r>
      <w:r w:rsidR="007F30FC">
        <w:t>5</w:t>
      </w:r>
      <w:r w:rsidR="001E287F">
        <w:t xml:space="preserve"> so bila podana vprašanja in pobude članov občinskega sveta. </w:t>
      </w:r>
    </w:p>
    <w:p w14:paraId="3A2C8D78" w14:textId="77777777" w:rsidR="001E287F" w:rsidRDefault="001E287F" w:rsidP="001E287F">
      <w:pPr>
        <w:tabs>
          <w:tab w:val="left" w:pos="3463"/>
        </w:tabs>
        <w:rPr>
          <w:rFonts w:asciiTheme="minorHAnsi" w:hAnsiTheme="minorHAnsi" w:cstheme="minorHAnsi"/>
          <w:sz w:val="22"/>
        </w:rPr>
      </w:pPr>
    </w:p>
    <w:p w14:paraId="02F21116" w14:textId="77777777" w:rsidR="007F30FC" w:rsidRDefault="007F30FC" w:rsidP="007F30FC">
      <w:pPr>
        <w:pStyle w:val="Brezrazmikov"/>
        <w:jc w:val="both"/>
      </w:pPr>
      <w:r>
        <w:t>Direktor občinske uprave Damjan Napast je podal stanje na projektih.</w:t>
      </w:r>
    </w:p>
    <w:p w14:paraId="1B861D56" w14:textId="26713724" w:rsidR="007F30FC" w:rsidRDefault="007F30FC" w:rsidP="007F30FC">
      <w:pPr>
        <w:pStyle w:val="Brezrazmikov"/>
        <w:jc w:val="both"/>
      </w:pPr>
      <w:r>
        <w:t>Sončne elektrarne v Lovrencu smo zaključili. Pripravljamo se na sanacijo na vrtcu Kidričevo in športni dvorani – javno naročilo bo objavljeno. Trenutno imamo veliko dela s pripravo projektov. Pri kolesarskih poteh bomo opravili pogovore z lastniki glede služnosti. Na željo ministrstva se izdelujejo tudi projekti za izvedbo (PZI). Pri vodovodu smo uspešno pridobili gradbeno dovoljenje za sanacijo vodovoda od Šikol do Jablan. Prav tako smo uspešno izpeljali javno razgrnitev pri upravni komasaciji obrtne cone.</w:t>
      </w:r>
    </w:p>
    <w:p w14:paraId="03202365" w14:textId="77777777" w:rsidR="007F30FC" w:rsidRDefault="007F30FC" w:rsidP="007F30FC">
      <w:pPr>
        <w:pStyle w:val="Brezrazmikov"/>
        <w:jc w:val="both"/>
      </w:pPr>
      <w:r>
        <w:t>Pri komasaciji agrarnih skupnosti smo uskladili zahteve z Zavodom za varstvo narave in določili lokacijo zasaditve 50–60 dreves. Izbran je tudi upravljalec za Green Lake za naslednjih 10 let.</w:t>
      </w:r>
    </w:p>
    <w:p w14:paraId="02FA9830" w14:textId="77777777" w:rsidR="007F30FC" w:rsidRDefault="007F30FC" w:rsidP="007F30FC">
      <w:pPr>
        <w:pStyle w:val="Brezrazmikov"/>
        <w:jc w:val="both"/>
      </w:pPr>
      <w:r>
        <w:t>Kar zadeva projekt namakanja, nas čaka še sestanek s predstavniki sklada in ministrstva, ki naj bi potekal v prvi polovici aprila.</w:t>
      </w:r>
    </w:p>
    <w:p w14:paraId="62AD0948" w14:textId="77777777" w:rsidR="007F30FC" w:rsidRDefault="007F30FC" w:rsidP="007F30FC">
      <w:pPr>
        <w:pStyle w:val="Brezrazmikov"/>
        <w:jc w:val="both"/>
      </w:pPr>
      <w:r>
        <w:t>________________________________________</w:t>
      </w:r>
    </w:p>
    <w:p w14:paraId="234A0790" w14:textId="77777777" w:rsidR="007F30FC" w:rsidRDefault="007F30FC" w:rsidP="007F30FC">
      <w:pPr>
        <w:pStyle w:val="Brezrazmikov"/>
        <w:jc w:val="both"/>
      </w:pPr>
      <w:r>
        <w:t>Gospod Andrej Napast:</w:t>
      </w:r>
    </w:p>
    <w:p w14:paraId="6A10ED89" w14:textId="77777777" w:rsidR="007F30FC" w:rsidRDefault="007F30FC" w:rsidP="007F30FC">
      <w:pPr>
        <w:pStyle w:val="Brezrazmikov"/>
        <w:jc w:val="both"/>
      </w:pPr>
      <w:r>
        <w:t>Navezal seje na pobudo gospoda Strmška glede objave zapisnikov sej v Ravnem Polju – predlagal je, da se omenjajo imena in priimki prisotnih. Podal je pobudo, da se ponovno zagotovi snemanje sej, saj je bila zadnja snemana in predvajana seja, tretja po vrsti.</w:t>
      </w:r>
    </w:p>
    <w:p w14:paraId="3B285340" w14:textId="77777777" w:rsidR="00B97376" w:rsidRDefault="00B97376" w:rsidP="007F30FC">
      <w:pPr>
        <w:pStyle w:val="Brezrazmikov"/>
        <w:jc w:val="both"/>
      </w:pPr>
    </w:p>
    <w:p w14:paraId="37ACEEDA" w14:textId="42632B15" w:rsidR="00B97376" w:rsidRDefault="00B97376" w:rsidP="007F30FC">
      <w:pPr>
        <w:pStyle w:val="Brezrazmikov"/>
        <w:jc w:val="both"/>
      </w:pPr>
      <w:r w:rsidRPr="00B97376">
        <w:rPr>
          <w:b/>
          <w:bCs/>
        </w:rPr>
        <w:t>Odgovor:</w:t>
      </w:r>
      <w:r>
        <w:t xml:space="preserve"> Po vrsti tehnični napak je tokratna seja v celoti objavljena na </w:t>
      </w:r>
      <w:r w:rsidRPr="00B97376">
        <w:t>https://vimeo.com/</w:t>
      </w:r>
      <w:r>
        <w:t>kidricevo.</w:t>
      </w:r>
    </w:p>
    <w:p w14:paraId="6C943486" w14:textId="77777777" w:rsidR="00B97376" w:rsidRDefault="00B97376" w:rsidP="007F30FC">
      <w:pPr>
        <w:pStyle w:val="Brezrazmikov"/>
        <w:jc w:val="both"/>
      </w:pPr>
    </w:p>
    <w:p w14:paraId="267592E3" w14:textId="150E9C70" w:rsidR="007F30FC" w:rsidRDefault="007F30FC" w:rsidP="007F30FC">
      <w:pPr>
        <w:pStyle w:val="Brezrazmikov"/>
        <w:jc w:val="both"/>
      </w:pPr>
      <w:r>
        <w:t>Podal je še pobudo glede novega suhega zadrževalnika, ki rešuje težave s poplavami v Stražgonjci. Razbremenilnik povzroča poplavljanje kmetijskih površin od Šikol proti Mihovcem Predlaga izgradnjo približno 200 metrov dolgega povezovalnega melioracijskega jarka do »šikolskega ovinka«.</w:t>
      </w:r>
    </w:p>
    <w:p w14:paraId="3BAEEFE7" w14:textId="77777777" w:rsidR="00B97376" w:rsidRDefault="00B97376" w:rsidP="007F30FC">
      <w:pPr>
        <w:pStyle w:val="Brezrazmikov"/>
        <w:jc w:val="both"/>
      </w:pPr>
    </w:p>
    <w:p w14:paraId="5BFE3937" w14:textId="26ADEF77" w:rsidR="00B97376" w:rsidRDefault="00B97376" w:rsidP="007F30FC">
      <w:pPr>
        <w:pStyle w:val="Brezrazmikov"/>
        <w:jc w:val="both"/>
      </w:pPr>
      <w:r w:rsidRPr="00B97376">
        <w:rPr>
          <w:b/>
          <w:bCs/>
        </w:rPr>
        <w:t>Odgovor:</w:t>
      </w:r>
      <w:r>
        <w:t xml:space="preserve"> Rešitev iščemo skupaj z lastnikoma zemljišč. Najprej bo potrebno zagotovit čiščenje obstoječih jarkov, da bodo opravljali svojo nalogo. Ob projektiranju razbremenilnika je bilo znano, da bo prihajajo do razlivanja ob izjemnih količinah. </w:t>
      </w:r>
    </w:p>
    <w:p w14:paraId="0790DA72" w14:textId="77777777" w:rsidR="007F30FC" w:rsidRDefault="007F30FC" w:rsidP="007F30FC">
      <w:pPr>
        <w:pStyle w:val="Brezrazmikov"/>
        <w:jc w:val="both"/>
      </w:pPr>
      <w:r>
        <w:t>________________________________________</w:t>
      </w:r>
    </w:p>
    <w:p w14:paraId="5B1901EF" w14:textId="77777777" w:rsidR="007F30FC" w:rsidRDefault="007F30FC" w:rsidP="007F30FC">
      <w:pPr>
        <w:pStyle w:val="Brezrazmikov"/>
        <w:jc w:val="both"/>
      </w:pPr>
      <w:r>
        <w:t>Žiga Ciglarič:</w:t>
      </w:r>
    </w:p>
    <w:p w14:paraId="696C0257" w14:textId="77777777" w:rsidR="007F30FC" w:rsidRDefault="007F30FC" w:rsidP="007F30FC">
      <w:pPr>
        <w:pStyle w:val="Brezrazmikov"/>
        <w:jc w:val="both"/>
      </w:pPr>
      <w:r>
        <w:t>Podal je dve pobudi. Prva se nanaša na financiranje društev – razpis za kulturna društva je odprt, vendar obstaja pomislek glede časovne realizacije sofinanciranja.</w:t>
      </w:r>
    </w:p>
    <w:p w14:paraId="16A0FE5C" w14:textId="77777777" w:rsidR="00B97376" w:rsidRDefault="00B97376" w:rsidP="007F30FC">
      <w:pPr>
        <w:pStyle w:val="Brezrazmikov"/>
        <w:jc w:val="both"/>
      </w:pPr>
    </w:p>
    <w:p w14:paraId="05B63120" w14:textId="1DA22746" w:rsidR="00B97376" w:rsidRDefault="00B97376" w:rsidP="007F30FC">
      <w:pPr>
        <w:pStyle w:val="Brezrazmikov"/>
        <w:jc w:val="both"/>
      </w:pPr>
      <w:r w:rsidRPr="00B97376">
        <w:rPr>
          <w:b/>
          <w:bCs/>
        </w:rPr>
        <w:t>Odgovor:</w:t>
      </w:r>
      <w:r>
        <w:t xml:space="preserve"> Društva so že prejela pogodbe.</w:t>
      </w:r>
    </w:p>
    <w:p w14:paraId="260CF5EE" w14:textId="77777777" w:rsidR="00B97376" w:rsidRDefault="00B97376" w:rsidP="007F30FC">
      <w:pPr>
        <w:pStyle w:val="Brezrazmikov"/>
        <w:jc w:val="both"/>
      </w:pPr>
    </w:p>
    <w:p w14:paraId="6FA2BF9C" w14:textId="77777777" w:rsidR="007F30FC" w:rsidRDefault="007F30FC" w:rsidP="007F30FC">
      <w:pPr>
        <w:pStyle w:val="Brezrazmikov"/>
        <w:jc w:val="both"/>
      </w:pPr>
      <w:r>
        <w:t>Druga pobuda zadeva tri ovire na cesti med cerkvijo in osnovno šolo v Cirkovcah. Ovire ovirajo promet, zato prosim, da se to sanira.</w:t>
      </w:r>
    </w:p>
    <w:p w14:paraId="682A7180" w14:textId="77777777" w:rsidR="00B97376" w:rsidRDefault="00B97376" w:rsidP="007F30FC">
      <w:pPr>
        <w:pStyle w:val="Brezrazmikov"/>
        <w:jc w:val="both"/>
      </w:pPr>
    </w:p>
    <w:p w14:paraId="2824B451" w14:textId="4BFE9F24" w:rsidR="00B97376" w:rsidRDefault="00B97376" w:rsidP="007F30FC">
      <w:pPr>
        <w:pStyle w:val="Brezrazmikov"/>
        <w:jc w:val="both"/>
      </w:pPr>
      <w:r w:rsidRPr="00B97376">
        <w:rPr>
          <w:b/>
          <w:bCs/>
        </w:rPr>
        <w:t>Odgovor:</w:t>
      </w:r>
      <w:r>
        <w:t xml:space="preserve"> Urgirali smo na Komunalno podjetje Sl. Bistrica, ki mora zadevo sanirat.</w:t>
      </w:r>
    </w:p>
    <w:p w14:paraId="519DB51D" w14:textId="77777777" w:rsidR="007F30FC" w:rsidRDefault="007F30FC" w:rsidP="007F30FC">
      <w:pPr>
        <w:pStyle w:val="Brezrazmikov"/>
        <w:jc w:val="both"/>
      </w:pPr>
      <w:r>
        <w:lastRenderedPageBreak/>
        <w:t>Poda predlog za zaščito za zunanje senzorje oziroma luči, ki so nameščeni pred zaveso odra v dvorani v Cirkovcah.</w:t>
      </w:r>
    </w:p>
    <w:p w14:paraId="6C3B9296" w14:textId="77777777" w:rsidR="00B97376" w:rsidRDefault="00B97376" w:rsidP="007F30FC">
      <w:pPr>
        <w:pStyle w:val="Brezrazmikov"/>
        <w:jc w:val="both"/>
      </w:pPr>
    </w:p>
    <w:p w14:paraId="1B4F909A" w14:textId="54F3C6BC" w:rsidR="00B97376" w:rsidRDefault="00B97376" w:rsidP="007F30FC">
      <w:pPr>
        <w:pStyle w:val="Brezrazmikov"/>
        <w:jc w:val="both"/>
      </w:pPr>
      <w:r w:rsidRPr="00B97376">
        <w:rPr>
          <w:b/>
          <w:bCs/>
        </w:rPr>
        <w:t>Odgovor:</w:t>
      </w:r>
      <w:r>
        <w:t xml:space="preserve"> Pregledali smo vrsto rešitev, trenutno je najbolj primerna, da bo možno sneti reflektorje, ko niso v uporabi.</w:t>
      </w:r>
    </w:p>
    <w:p w14:paraId="2A39F3AD" w14:textId="77777777" w:rsidR="007F30FC" w:rsidRDefault="007F30FC" w:rsidP="007F30FC">
      <w:pPr>
        <w:pStyle w:val="Brezrazmikov"/>
        <w:jc w:val="both"/>
      </w:pPr>
      <w:r>
        <w:t>________________________________________</w:t>
      </w:r>
    </w:p>
    <w:p w14:paraId="0C45FB08" w14:textId="77777777" w:rsidR="007F30FC" w:rsidRDefault="007F30FC" w:rsidP="007F30FC">
      <w:pPr>
        <w:pStyle w:val="Brezrazmikov"/>
        <w:jc w:val="both"/>
      </w:pPr>
      <w:r>
        <w:t>Tadej Strmšek:</w:t>
      </w:r>
    </w:p>
    <w:p w14:paraId="73BC2ACF" w14:textId="77777777" w:rsidR="007F30FC" w:rsidRDefault="007F30FC" w:rsidP="007F30FC">
      <w:pPr>
        <w:pStyle w:val="Brezrazmikov"/>
        <w:jc w:val="both"/>
      </w:pPr>
      <w:r>
        <w:t>Zastavlja vprašanje v imenu stanovalca Starošinc, ki ga zanima, ali je mogoče kaj ukreniti glede pokrovov kanalizacijskih jaškov, saj oddajajo moteče zvoke, kadar vozila zapeljejo čeznje. Zanima ga, ali je možna kakšna zatesnitev pokrovov.</w:t>
      </w:r>
    </w:p>
    <w:p w14:paraId="14C33D4A" w14:textId="77777777" w:rsidR="007F30FC" w:rsidRDefault="007F30FC" w:rsidP="007F30FC">
      <w:pPr>
        <w:pStyle w:val="Brezrazmikov"/>
        <w:jc w:val="both"/>
      </w:pPr>
      <w:r>
        <w:t>Gospod župan mu svetuje, naj zadevo poda pisno in jo pošlje na Občino Kidričevo.</w:t>
      </w:r>
    </w:p>
    <w:p w14:paraId="2112FD8D" w14:textId="77777777" w:rsidR="007F30FC" w:rsidRDefault="007F30FC" w:rsidP="007F30FC">
      <w:pPr>
        <w:pStyle w:val="Brezrazmikov"/>
        <w:jc w:val="both"/>
      </w:pPr>
      <w:r>
        <w:t>________________________________________</w:t>
      </w:r>
    </w:p>
    <w:p w14:paraId="7095D081" w14:textId="77777777" w:rsidR="007F30FC" w:rsidRDefault="007F30FC" w:rsidP="007F30FC">
      <w:pPr>
        <w:pStyle w:val="Brezrazmikov"/>
        <w:jc w:val="both"/>
      </w:pPr>
      <w:r>
        <w:t>Eva Žunkovič:</w:t>
      </w:r>
    </w:p>
    <w:p w14:paraId="3E6CCD3D" w14:textId="77777777" w:rsidR="007F30FC" w:rsidRDefault="007F30FC" w:rsidP="007F30FC">
      <w:pPr>
        <w:pStyle w:val="Brezrazmikov"/>
        <w:jc w:val="both"/>
      </w:pPr>
      <w:r>
        <w:t>Zanima jo, kdaj bo objavljen razpis za sofinanciranje letnih programov humanitarnih, invalidskih in zdravstvenih organizacij ter društev za leto 2025.</w:t>
      </w:r>
    </w:p>
    <w:p w14:paraId="79D7596E" w14:textId="77777777" w:rsidR="00B97376" w:rsidRDefault="00B97376" w:rsidP="007F30FC">
      <w:pPr>
        <w:pStyle w:val="Brezrazmikov"/>
        <w:jc w:val="both"/>
      </w:pPr>
    </w:p>
    <w:p w14:paraId="646AF973" w14:textId="79D59BEB" w:rsidR="00B97376" w:rsidRDefault="00B97376" w:rsidP="007F30FC">
      <w:pPr>
        <w:pStyle w:val="Brezrazmikov"/>
        <w:jc w:val="both"/>
      </w:pPr>
      <w:r w:rsidRPr="00B97376">
        <w:rPr>
          <w:b/>
          <w:bCs/>
        </w:rPr>
        <w:t>Odgovor:</w:t>
      </w:r>
      <w:r>
        <w:t xml:space="preserve"> V teku so dopolnitve vlog.</w:t>
      </w:r>
    </w:p>
    <w:p w14:paraId="36AFE369" w14:textId="77777777" w:rsidR="00B97376" w:rsidRDefault="00B97376" w:rsidP="007F30FC">
      <w:pPr>
        <w:pStyle w:val="Brezrazmikov"/>
        <w:jc w:val="both"/>
      </w:pPr>
    </w:p>
    <w:p w14:paraId="6F0A780C" w14:textId="77777777" w:rsidR="007F30FC" w:rsidRDefault="007F30FC" w:rsidP="007F30FC">
      <w:pPr>
        <w:pStyle w:val="Brezrazmikov"/>
        <w:jc w:val="both"/>
      </w:pPr>
      <w:r>
        <w:t>Prav tako obvešča o letošnji čistilni akciji, ki bo izvedena na enak način kot lani – preko društev. Potekala bo od 31. 3. 2025 do 13. 4. 2025. Društva so bila že obveščena z dopisom.</w:t>
      </w:r>
    </w:p>
    <w:p w14:paraId="7FAC4ADC" w14:textId="77777777" w:rsidR="007F30FC" w:rsidRDefault="007F30FC" w:rsidP="007F30FC">
      <w:pPr>
        <w:pStyle w:val="Brezrazmikov"/>
        <w:jc w:val="both"/>
      </w:pPr>
      <w:r>
        <w:t>________________________________________</w:t>
      </w:r>
    </w:p>
    <w:p w14:paraId="0FC0C659" w14:textId="77777777" w:rsidR="007F30FC" w:rsidRDefault="007F30FC" w:rsidP="007F30FC">
      <w:pPr>
        <w:pStyle w:val="Brezrazmikov"/>
        <w:jc w:val="both"/>
      </w:pPr>
      <w:r>
        <w:t>Danilo Lendero:</w:t>
      </w:r>
    </w:p>
    <w:p w14:paraId="7185F183" w14:textId="77777777" w:rsidR="007F30FC" w:rsidRDefault="007F30FC" w:rsidP="007F30FC">
      <w:pPr>
        <w:pStyle w:val="Brezrazmikov"/>
        <w:jc w:val="both"/>
      </w:pPr>
      <w:r>
        <w:t>Prosi, da se izvedejo talne označbe na novozgrajeni cesti in prehodu v Apačah.</w:t>
      </w:r>
    </w:p>
    <w:p w14:paraId="3A8F1CBC" w14:textId="77777777" w:rsidR="007F30FC" w:rsidRDefault="007F30FC" w:rsidP="007F30FC">
      <w:pPr>
        <w:pStyle w:val="Brezrazmikov"/>
        <w:jc w:val="both"/>
      </w:pPr>
    </w:p>
    <w:p w14:paraId="1F4E32BD" w14:textId="77777777" w:rsidR="007F30FC" w:rsidRDefault="007F30FC" w:rsidP="007F30FC">
      <w:pPr>
        <w:pStyle w:val="Brezrazmikov"/>
        <w:jc w:val="both"/>
      </w:pPr>
      <w:r>
        <w:t>Gospod župan mu odgovarja, da bodo označbe narejena v sklopu označitev na območju celotne občine.</w:t>
      </w:r>
    </w:p>
    <w:p w14:paraId="15FD395B" w14:textId="77777777" w:rsidR="007F30FC" w:rsidRDefault="007F30FC" w:rsidP="007F30FC">
      <w:pPr>
        <w:pStyle w:val="Brezrazmikov"/>
        <w:jc w:val="both"/>
      </w:pPr>
      <w:r>
        <w:t>________________________________________</w:t>
      </w:r>
    </w:p>
    <w:p w14:paraId="2E8E107B" w14:textId="77777777" w:rsidR="007F30FC" w:rsidRDefault="007F30FC" w:rsidP="007F30FC">
      <w:pPr>
        <w:pStyle w:val="Brezrazmikov"/>
        <w:jc w:val="both"/>
      </w:pPr>
      <w:r>
        <w:t>Bogdan Potočnik:</w:t>
      </w:r>
    </w:p>
    <w:p w14:paraId="1B1B0FE9" w14:textId="77777777" w:rsidR="007F30FC" w:rsidRDefault="007F30FC" w:rsidP="007F30FC">
      <w:pPr>
        <w:pStyle w:val="Brezrazmikov"/>
        <w:jc w:val="both"/>
      </w:pPr>
      <w:r>
        <w:t>Pojasnjuje, da se postopki financiranja športnih in kulturnih društev zaključujejo. Rok za pritožbo mora najprej poteči, obe komisiji pa bosta zasedali v prihodnjem tednu.</w:t>
      </w:r>
    </w:p>
    <w:p w14:paraId="3453F396" w14:textId="77777777" w:rsidR="000C6366" w:rsidRDefault="000C6366" w:rsidP="000C6366">
      <w:pPr>
        <w:pStyle w:val="Brezrazmikov"/>
        <w:jc w:val="both"/>
      </w:pPr>
    </w:p>
    <w:p w14:paraId="13B48023" w14:textId="77777777" w:rsidR="001E287F" w:rsidRDefault="001E287F" w:rsidP="001E287F">
      <w:pPr>
        <w:pStyle w:val="Brezrazmikov"/>
        <w:jc w:val="both"/>
      </w:pPr>
    </w:p>
    <w:p w14:paraId="0EA46C80" w14:textId="77777777" w:rsidR="009F5137" w:rsidRDefault="009F5137" w:rsidP="001E287F">
      <w:pPr>
        <w:pStyle w:val="Brezrazmikov"/>
        <w:jc w:val="both"/>
      </w:pPr>
    </w:p>
    <w:p w14:paraId="54E31D4D" w14:textId="581F37EB" w:rsidR="001E287F" w:rsidRDefault="007F30FC" w:rsidP="001E287F">
      <w:pPr>
        <w:pStyle w:val="Brezrazmikov"/>
        <w:jc w:val="both"/>
      </w:pPr>
      <w:r>
        <w:t>Sandra Golenko</w:t>
      </w:r>
    </w:p>
    <w:p w14:paraId="27E7F2A8" w14:textId="77777777" w:rsidR="001E287F" w:rsidRDefault="001E287F" w:rsidP="001E287F">
      <w:pPr>
        <w:pStyle w:val="Brezrazmikov"/>
        <w:jc w:val="both"/>
      </w:pPr>
    </w:p>
    <w:p w14:paraId="0854EF27" w14:textId="645C17B5" w:rsidR="001E287F" w:rsidRDefault="007F30FC" w:rsidP="001E287F">
      <w:pPr>
        <w:pStyle w:val="Brezrazmikov"/>
        <w:jc w:val="both"/>
      </w:pPr>
      <w:r>
        <w:t>z</w:t>
      </w:r>
      <w:r w:rsidR="001E287F">
        <w:t xml:space="preserve">apisala </w:t>
      </w:r>
    </w:p>
    <w:sectPr w:rsidR="001E28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87F"/>
    <w:rsid w:val="000C6366"/>
    <w:rsid w:val="001C25E8"/>
    <w:rsid w:val="001E287F"/>
    <w:rsid w:val="007F30FC"/>
    <w:rsid w:val="009F5137"/>
    <w:rsid w:val="00B97376"/>
    <w:rsid w:val="00F42E9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4B49B"/>
  <w15:chartTrackingRefBased/>
  <w15:docId w15:val="{5B5A5583-96B2-42B5-A8A2-56950F96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E287F"/>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1E28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608</Words>
  <Characters>3467</Characters>
  <Application>Microsoft Office Word</Application>
  <DocSecurity>4</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Frank</dc:creator>
  <cp:keywords/>
  <dc:description/>
  <cp:lastModifiedBy>Damjan Napast</cp:lastModifiedBy>
  <cp:revision>2</cp:revision>
  <cp:lastPrinted>2025-04-24T11:36:00Z</cp:lastPrinted>
  <dcterms:created xsi:type="dcterms:W3CDTF">2025-05-08T05:25:00Z</dcterms:created>
  <dcterms:modified xsi:type="dcterms:W3CDTF">2025-05-08T05:25:00Z</dcterms:modified>
</cp:coreProperties>
</file>