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57E" w:rsidRPr="00F244F8" w:rsidRDefault="00EF457E" w:rsidP="00EF457E">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649BDE49" wp14:editId="4AAB9141">
            <wp:extent cx="421419" cy="437379"/>
            <wp:effectExtent l="0" t="0" r="0" b="127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551" cy="437516"/>
                    </a:xfrm>
                    <a:prstGeom prst="rect">
                      <a:avLst/>
                    </a:prstGeom>
                    <a:noFill/>
                    <a:ln>
                      <a:noFill/>
                    </a:ln>
                  </pic:spPr>
                </pic:pic>
              </a:graphicData>
            </a:graphic>
          </wp:inline>
        </w:drawing>
      </w:r>
    </w:p>
    <w:p w:rsidR="00EF457E" w:rsidRPr="00307329" w:rsidRDefault="00EF457E" w:rsidP="00EF457E">
      <w:pPr>
        <w:jc w:val="center"/>
        <w:rPr>
          <w:rFonts w:ascii="Calibri" w:eastAsia="Calibri" w:hAnsi="Calibri"/>
          <w:bCs/>
          <w:sz w:val="16"/>
          <w:szCs w:val="22"/>
          <w:lang w:eastAsia="en-US"/>
        </w:rPr>
      </w:pPr>
      <w:r w:rsidRPr="00307329">
        <w:rPr>
          <w:rFonts w:ascii="Calibri" w:eastAsia="Calibri" w:hAnsi="Calibri"/>
          <w:b/>
          <w:bCs/>
          <w:sz w:val="16"/>
          <w:szCs w:val="22"/>
          <w:lang w:eastAsia="en-US"/>
        </w:rPr>
        <w:t>OBČINA KIDRIČEVO</w:t>
      </w:r>
    </w:p>
    <w:p w:rsidR="00EF457E" w:rsidRPr="00307329" w:rsidRDefault="00EF457E" w:rsidP="00EF457E">
      <w:pPr>
        <w:jc w:val="center"/>
        <w:rPr>
          <w:rFonts w:ascii="Calibri" w:eastAsia="Calibri" w:hAnsi="Calibri"/>
          <w:bCs/>
          <w:sz w:val="16"/>
          <w:szCs w:val="22"/>
          <w:lang w:eastAsia="en-US"/>
        </w:rPr>
      </w:pPr>
      <w:r>
        <w:rPr>
          <w:rFonts w:ascii="Calibri" w:eastAsia="Calibri" w:hAnsi="Calibri"/>
          <w:bCs/>
          <w:sz w:val="16"/>
          <w:szCs w:val="22"/>
          <w:lang w:eastAsia="en-US"/>
        </w:rPr>
        <w:t>Odbor za družbene dejavnosti</w:t>
      </w:r>
    </w:p>
    <w:p w:rsidR="00EF457E" w:rsidRPr="00307329" w:rsidRDefault="00EF457E" w:rsidP="00EF457E">
      <w:pPr>
        <w:jc w:val="center"/>
        <w:rPr>
          <w:rFonts w:ascii="Calibri" w:eastAsia="Calibri" w:hAnsi="Calibri"/>
          <w:bCs/>
          <w:sz w:val="16"/>
          <w:szCs w:val="22"/>
          <w:lang w:eastAsia="en-US"/>
        </w:rPr>
      </w:pPr>
      <w:r w:rsidRPr="00307329">
        <w:rPr>
          <w:rFonts w:ascii="Calibri" w:eastAsia="Calibri" w:hAnsi="Calibri"/>
          <w:bCs/>
          <w:sz w:val="16"/>
          <w:szCs w:val="22"/>
          <w:lang w:eastAsia="en-US"/>
        </w:rPr>
        <w:t>Kopališka ul. 14</w:t>
      </w:r>
    </w:p>
    <w:p w:rsidR="00EF457E" w:rsidRPr="00307329" w:rsidRDefault="00EF457E" w:rsidP="00EF457E">
      <w:pPr>
        <w:jc w:val="center"/>
        <w:rPr>
          <w:rFonts w:ascii="Calibri" w:eastAsia="Calibri" w:hAnsi="Calibri"/>
          <w:bCs/>
          <w:sz w:val="16"/>
          <w:szCs w:val="22"/>
          <w:lang w:eastAsia="en-US"/>
        </w:rPr>
      </w:pPr>
      <w:r w:rsidRPr="00307329">
        <w:rPr>
          <w:rFonts w:ascii="Calibri" w:eastAsia="Calibri" w:hAnsi="Calibri"/>
          <w:bCs/>
          <w:sz w:val="16"/>
          <w:szCs w:val="22"/>
          <w:lang w:eastAsia="en-US"/>
        </w:rPr>
        <w:t>2325 Kidričevo</w:t>
      </w:r>
    </w:p>
    <w:p w:rsidR="00EF457E" w:rsidRDefault="00EF457E" w:rsidP="00EF457E">
      <w:pPr>
        <w:pStyle w:val="Brezrazmikov"/>
        <w:jc w:val="both"/>
      </w:pPr>
    </w:p>
    <w:p w:rsidR="00EF457E" w:rsidRDefault="00EF457E" w:rsidP="00EF457E">
      <w:pPr>
        <w:pStyle w:val="Brezrazmikov"/>
        <w:jc w:val="both"/>
      </w:pPr>
    </w:p>
    <w:p w:rsidR="00EF457E" w:rsidRDefault="00EF457E" w:rsidP="00EF457E">
      <w:pPr>
        <w:pStyle w:val="Brezrazmikov"/>
        <w:jc w:val="both"/>
      </w:pPr>
    </w:p>
    <w:p w:rsidR="00EF457E" w:rsidRDefault="00EF457E" w:rsidP="00EF457E">
      <w:pPr>
        <w:pStyle w:val="Brezrazmikov"/>
        <w:jc w:val="both"/>
      </w:pPr>
      <w:r>
        <w:t>Štev. 011-2/2023-</w:t>
      </w:r>
    </w:p>
    <w:p w:rsidR="00EF457E" w:rsidRDefault="00EF457E" w:rsidP="00EF457E">
      <w:pPr>
        <w:pStyle w:val="Brezrazmikov"/>
        <w:jc w:val="both"/>
      </w:pPr>
    </w:p>
    <w:p w:rsidR="00EF457E" w:rsidRDefault="00EF457E" w:rsidP="00EF457E">
      <w:pPr>
        <w:pStyle w:val="Brezrazmikov"/>
        <w:jc w:val="both"/>
      </w:pPr>
    </w:p>
    <w:p w:rsidR="00EF457E" w:rsidRDefault="00EF457E" w:rsidP="00EF457E">
      <w:pPr>
        <w:pStyle w:val="Brezrazmikov"/>
        <w:jc w:val="center"/>
        <w:rPr>
          <w:b/>
          <w:sz w:val="28"/>
        </w:rPr>
      </w:pPr>
      <w:r>
        <w:rPr>
          <w:b/>
          <w:sz w:val="28"/>
        </w:rPr>
        <w:t>Z  A  P  I  S  N  I  K</w:t>
      </w:r>
    </w:p>
    <w:p w:rsidR="00EF457E" w:rsidRDefault="00EF457E" w:rsidP="00EF457E">
      <w:pPr>
        <w:pStyle w:val="Brezrazmikov"/>
        <w:jc w:val="center"/>
        <w:rPr>
          <w:b/>
          <w:sz w:val="28"/>
        </w:rPr>
      </w:pPr>
    </w:p>
    <w:p w:rsidR="00793782" w:rsidRDefault="00793782" w:rsidP="00EF457E">
      <w:pPr>
        <w:pStyle w:val="Brezrazmikov"/>
        <w:jc w:val="both"/>
      </w:pPr>
    </w:p>
    <w:p w:rsidR="00EF457E" w:rsidRDefault="00EF457E" w:rsidP="00EF457E">
      <w:pPr>
        <w:pStyle w:val="Brezrazmikov"/>
        <w:jc w:val="both"/>
      </w:pPr>
      <w:r w:rsidRPr="00804F23">
        <w:t>1.</w:t>
      </w:r>
      <w:r>
        <w:t xml:space="preserve"> redne seje odbora za družbene dejavnosti, ki je bila, dne 13.2.2023 ob 18. uri v sejni sobi Občine Kidričevo</w:t>
      </w:r>
    </w:p>
    <w:p w:rsidR="00EF457E" w:rsidRDefault="00EF457E" w:rsidP="00EF457E">
      <w:pPr>
        <w:pStyle w:val="Brezrazmikov"/>
        <w:jc w:val="both"/>
      </w:pPr>
    </w:p>
    <w:p w:rsidR="00EF457E" w:rsidRDefault="00EF457E" w:rsidP="00EF457E">
      <w:pPr>
        <w:pStyle w:val="Brezrazmikov"/>
        <w:jc w:val="both"/>
      </w:pPr>
    </w:p>
    <w:p w:rsidR="00EF457E" w:rsidRPr="009248A7" w:rsidRDefault="00EF457E" w:rsidP="00EF457E">
      <w:pPr>
        <w:pStyle w:val="Brezrazmikov"/>
        <w:jc w:val="both"/>
      </w:pPr>
      <w:r>
        <w:rPr>
          <w:b/>
        </w:rPr>
        <w:t xml:space="preserve">Prisotni: </w:t>
      </w:r>
      <w:r>
        <w:t xml:space="preserve">člani odbora; Bogdan Potočnik, Iva Cizerl </w:t>
      </w:r>
      <w:proofErr w:type="spellStart"/>
      <w:r>
        <w:t>Ferčec</w:t>
      </w:r>
      <w:proofErr w:type="spellEnd"/>
      <w:r>
        <w:t>, Sara Rihtar, Branko Valentan, Peter Krajnc; župan Anton Leskovar; občinska uprava; Zdenka Frank</w:t>
      </w:r>
    </w:p>
    <w:p w:rsidR="00EF457E" w:rsidRDefault="00EF457E" w:rsidP="00EF457E">
      <w:pPr>
        <w:pStyle w:val="Brezrazmikov"/>
        <w:jc w:val="both"/>
        <w:rPr>
          <w:b/>
        </w:rPr>
      </w:pPr>
    </w:p>
    <w:p w:rsidR="00136F6E" w:rsidRDefault="00136F6E" w:rsidP="00EF457E">
      <w:pPr>
        <w:pStyle w:val="Brezrazmikov"/>
        <w:jc w:val="both"/>
      </w:pPr>
      <w:r>
        <w:rPr>
          <w:b/>
        </w:rPr>
        <w:t xml:space="preserve">Ostali vabljeni: </w:t>
      </w:r>
      <w:r>
        <w:t>Alenka Kutnjak in Aleksandra Sitar</w:t>
      </w:r>
      <w:r w:rsidR="00CD7A97">
        <w:t>, Osnovna šola Kidričevo</w:t>
      </w:r>
    </w:p>
    <w:p w:rsidR="00CD7A97" w:rsidRDefault="00CD7A97" w:rsidP="00EF457E">
      <w:pPr>
        <w:pStyle w:val="Brezrazmikov"/>
        <w:jc w:val="both"/>
      </w:pPr>
      <w:r>
        <w:tab/>
      </w:r>
      <w:r>
        <w:tab/>
        <w:t xml:space="preserve">Ivanka Korez in Marija Ciglar, Osnovna šola Cirkovce </w:t>
      </w:r>
    </w:p>
    <w:p w:rsidR="00136F6E" w:rsidRPr="00136F6E" w:rsidRDefault="00136F6E" w:rsidP="00EF457E">
      <w:pPr>
        <w:pStyle w:val="Brezrazmikov"/>
        <w:jc w:val="both"/>
      </w:pPr>
    </w:p>
    <w:p w:rsidR="00EF457E" w:rsidRDefault="00EF457E" w:rsidP="00EF457E">
      <w:pPr>
        <w:pStyle w:val="Brezrazmikov"/>
        <w:jc w:val="both"/>
        <w:rPr>
          <w:b/>
        </w:rPr>
      </w:pPr>
    </w:p>
    <w:p w:rsidR="00EF457E" w:rsidRDefault="00EF457E" w:rsidP="00EF457E">
      <w:pPr>
        <w:pStyle w:val="Brezrazmikov"/>
        <w:jc w:val="both"/>
      </w:pPr>
      <w:r>
        <w:t>Sejo je v skladu s 63. členom Poslovnika Občinskega sveta sklical in jo tudi pričel župan Občine Kidričevo, gospod Anton Leskovar.</w:t>
      </w:r>
    </w:p>
    <w:p w:rsidR="00610983" w:rsidRDefault="00610983" w:rsidP="00EF457E">
      <w:pPr>
        <w:pStyle w:val="Brezrazmikov"/>
        <w:jc w:val="both"/>
      </w:pPr>
    </w:p>
    <w:p w:rsidR="00CD7A97" w:rsidRDefault="00CD7A97" w:rsidP="00EF457E">
      <w:pPr>
        <w:pStyle w:val="Brezrazmikov"/>
        <w:jc w:val="both"/>
      </w:pPr>
      <w:r>
        <w:t xml:space="preserve">Gospod župan je dal predlog dnevnega reda v razpravo. </w:t>
      </w:r>
    </w:p>
    <w:p w:rsidR="00CD7A97" w:rsidRDefault="00CD7A97" w:rsidP="00EF457E">
      <w:pPr>
        <w:pStyle w:val="Brezrazmikov"/>
        <w:jc w:val="both"/>
      </w:pPr>
    </w:p>
    <w:p w:rsidR="00CD7A97" w:rsidRDefault="00CD7A97" w:rsidP="00EF457E">
      <w:pPr>
        <w:pStyle w:val="Brezrazmikov"/>
        <w:jc w:val="both"/>
      </w:pPr>
      <w:r>
        <w:t xml:space="preserve">O predlogu dnevnega reda ni bilo razprave. </w:t>
      </w:r>
    </w:p>
    <w:p w:rsidR="00B91CCA" w:rsidRDefault="00B91CCA" w:rsidP="00EF457E">
      <w:pPr>
        <w:pStyle w:val="Brezrazmikov"/>
        <w:jc w:val="both"/>
      </w:pPr>
    </w:p>
    <w:p w:rsidR="00EF457E" w:rsidRDefault="00EF457E" w:rsidP="00EF457E">
      <w:pPr>
        <w:pStyle w:val="Brezrazmikov"/>
        <w:jc w:val="both"/>
        <w:rPr>
          <w:b/>
        </w:rPr>
      </w:pPr>
      <w:r>
        <w:rPr>
          <w:b/>
        </w:rPr>
        <w:t>Dnevni red:</w:t>
      </w:r>
    </w:p>
    <w:p w:rsidR="00EF457E" w:rsidRDefault="00EF457E" w:rsidP="00EF457E">
      <w:pPr>
        <w:pStyle w:val="Brezrazmikov"/>
        <w:jc w:val="both"/>
        <w:rPr>
          <w:b/>
        </w:rPr>
      </w:pP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Pozdrav župana in konstituiranje komisije</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Predlog cene programa vrtca pri Osnovni šoli Cirkovce</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Predlog cene programa vrtca pri Osnovni šoli Kidričevo</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Soglasje k ceni storitev pomoči družini na domu</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Odlok o ustanovitvi ZD Ptuj, prva obravnava</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Dopolnitev meril, pogojev in kriterijev za vrednotenje letnega programa športa v Občini Kidričevo</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Letni program športa v Občini Kidričevo za leto 2023</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Letni program kulture v Občini Kidričevo za leto 2023</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Finančni načrt, program dela in kadrovski načrt OŠ dr. Ljudevita Pivka Ptuj  za leto 2023 z rebalansom</w:t>
      </w:r>
    </w:p>
    <w:p w:rsidR="00EF457E" w:rsidRPr="00EF457E" w:rsidRDefault="00EF457E" w:rsidP="00EF457E">
      <w:pPr>
        <w:numPr>
          <w:ilvl w:val="0"/>
          <w:numId w:val="1"/>
        </w:numPr>
        <w:jc w:val="both"/>
        <w:rPr>
          <w:rFonts w:ascii="Calibri" w:hAnsi="Calibri" w:cs="Calibri"/>
          <w:sz w:val="22"/>
          <w:szCs w:val="22"/>
        </w:rPr>
      </w:pPr>
      <w:r w:rsidRPr="00EF457E">
        <w:rPr>
          <w:rFonts w:ascii="Calibri" w:hAnsi="Calibri" w:cs="Calibri"/>
          <w:sz w:val="22"/>
          <w:szCs w:val="22"/>
        </w:rPr>
        <w:t>Razno</w:t>
      </w:r>
    </w:p>
    <w:p w:rsidR="00EF457E" w:rsidRPr="00EF457E" w:rsidRDefault="00EF457E" w:rsidP="00EF457E">
      <w:pPr>
        <w:ind w:left="720"/>
        <w:jc w:val="both"/>
        <w:rPr>
          <w:rFonts w:ascii="Calibri" w:hAnsi="Calibri" w:cs="Calibri"/>
          <w:sz w:val="22"/>
          <w:szCs w:val="22"/>
        </w:rPr>
      </w:pPr>
    </w:p>
    <w:p w:rsidR="00EF457E" w:rsidRDefault="00B91CCA" w:rsidP="00EF457E">
      <w:pPr>
        <w:pStyle w:val="Brezrazmikov"/>
        <w:jc w:val="both"/>
      </w:pPr>
      <w:r>
        <w:t>Dnevni red je bil soglasno sprejet.</w:t>
      </w:r>
      <w:r w:rsidR="00CD7A97">
        <w:t xml:space="preserve"> Glasovalo je pet članov odbora, kolikor jih je bilo na seji prisotnih.</w:t>
      </w:r>
    </w:p>
    <w:p w:rsidR="00CD7A97" w:rsidRDefault="00CD7A97" w:rsidP="00EF457E">
      <w:pPr>
        <w:pStyle w:val="Brezrazmikov"/>
        <w:jc w:val="both"/>
      </w:pPr>
    </w:p>
    <w:p w:rsidR="00CD7A97" w:rsidRDefault="00CD7A97" w:rsidP="00EF457E">
      <w:pPr>
        <w:pStyle w:val="Brezrazmikov"/>
        <w:jc w:val="both"/>
      </w:pPr>
    </w:p>
    <w:p w:rsidR="00B91CCA" w:rsidRDefault="00B91CCA" w:rsidP="00EF457E">
      <w:pPr>
        <w:pStyle w:val="Brezrazmikov"/>
        <w:jc w:val="both"/>
      </w:pPr>
    </w:p>
    <w:p w:rsidR="00B91CCA" w:rsidRPr="00342256" w:rsidRDefault="00B91CCA" w:rsidP="00EF457E">
      <w:pPr>
        <w:pStyle w:val="Brezrazmikov"/>
        <w:jc w:val="both"/>
        <w:rPr>
          <w:b/>
        </w:rPr>
      </w:pPr>
      <w:r w:rsidRPr="00342256">
        <w:rPr>
          <w:b/>
        </w:rPr>
        <w:lastRenderedPageBreak/>
        <w:t>Ad. 1</w:t>
      </w:r>
    </w:p>
    <w:p w:rsidR="00B91CCA" w:rsidRDefault="00B91CCA" w:rsidP="00EF457E">
      <w:pPr>
        <w:pStyle w:val="Brezrazmikov"/>
        <w:jc w:val="both"/>
      </w:pPr>
    </w:p>
    <w:p w:rsidR="00B91CCA" w:rsidRDefault="00B91CCA" w:rsidP="00EF457E">
      <w:pPr>
        <w:pStyle w:val="Brezrazmikov"/>
        <w:jc w:val="both"/>
      </w:pPr>
      <w:r>
        <w:t xml:space="preserve">Gospod župan je pozdravil vse prisotne in odboru zaželel uspešno delo. </w:t>
      </w:r>
      <w:r w:rsidR="00CD7A97">
        <w:t>Povedal je, da se sej odbora ne bo udeleževal, razne v izjemnih primerih</w:t>
      </w:r>
      <w:r w:rsidR="001C5401">
        <w:t>, če bo odbor tako želel</w:t>
      </w:r>
      <w:r w:rsidR="00CD7A97">
        <w:t xml:space="preserve">. </w:t>
      </w:r>
    </w:p>
    <w:p w:rsidR="00B91CCA" w:rsidRDefault="00B91CCA" w:rsidP="00EF457E">
      <w:pPr>
        <w:pStyle w:val="Brezrazmikov"/>
        <w:jc w:val="both"/>
      </w:pPr>
    </w:p>
    <w:p w:rsidR="00B91CCA" w:rsidRPr="00311A3E" w:rsidRDefault="00B91CCA" w:rsidP="00EF457E">
      <w:pPr>
        <w:pStyle w:val="Brezrazmikov"/>
        <w:jc w:val="both"/>
        <w:rPr>
          <w:b/>
        </w:rPr>
      </w:pPr>
      <w:r w:rsidRPr="00311A3E">
        <w:rPr>
          <w:b/>
        </w:rPr>
        <w:t>Ad. 2</w:t>
      </w:r>
      <w:r w:rsidR="00342256">
        <w:rPr>
          <w:b/>
        </w:rPr>
        <w:t xml:space="preserve"> in Ad. 3</w:t>
      </w:r>
    </w:p>
    <w:p w:rsidR="00B91CCA" w:rsidRDefault="00B91CCA" w:rsidP="00EF457E">
      <w:pPr>
        <w:pStyle w:val="Brezrazmikov"/>
        <w:jc w:val="both"/>
      </w:pPr>
    </w:p>
    <w:p w:rsidR="00B91CCA" w:rsidRDefault="00311A3E" w:rsidP="00EF457E">
      <w:pPr>
        <w:pStyle w:val="Brezrazmikov"/>
        <w:jc w:val="both"/>
      </w:pPr>
      <w:r>
        <w:t>Gospod</w:t>
      </w:r>
      <w:r w:rsidR="00546E1D">
        <w:t xml:space="preserve"> Bogdan</w:t>
      </w:r>
      <w:r>
        <w:t xml:space="preserve"> Potočnik je tudi pozdravil vse prisotne. </w:t>
      </w:r>
      <w:r w:rsidR="001C5401">
        <w:t>Zaželel je, da b</w:t>
      </w:r>
      <w:r w:rsidR="00546E1D">
        <w:t>i</w:t>
      </w:r>
      <w:r w:rsidR="001C5401">
        <w:t xml:space="preserve"> v odboru dobro sodelovali. </w:t>
      </w:r>
    </w:p>
    <w:p w:rsidR="00311A3E" w:rsidRDefault="00311A3E" w:rsidP="00EF457E">
      <w:pPr>
        <w:pStyle w:val="Brezrazmikov"/>
        <w:jc w:val="both"/>
      </w:pPr>
    </w:p>
    <w:p w:rsidR="001C5401" w:rsidRDefault="00311A3E" w:rsidP="00EF457E">
      <w:pPr>
        <w:pStyle w:val="Brezrazmikov"/>
        <w:jc w:val="both"/>
      </w:pPr>
      <w:r>
        <w:t xml:space="preserve">Gospod </w:t>
      </w:r>
      <w:r w:rsidR="00CD7A97">
        <w:t xml:space="preserve">Bogdan </w:t>
      </w:r>
      <w:r>
        <w:t xml:space="preserve">Potočnik je povedal, da </w:t>
      </w:r>
      <w:r w:rsidR="00CD7A97">
        <w:t>smo dobili predlog za dvig ekonomske cene programa vrtca v Osnovni šoli Cirkovce</w:t>
      </w:r>
      <w:r w:rsidR="001C5401">
        <w:t xml:space="preserve"> in v Osnovni šoli Kidričevo, Ker se točke nanašata na isto zadevo, dvig ekonomske cene programa vrtca, sta točki združeni</w:t>
      </w:r>
      <w:r w:rsidR="00CD7A97">
        <w:t>.</w:t>
      </w:r>
    </w:p>
    <w:p w:rsidR="00311A3E" w:rsidRDefault="00CD7A97" w:rsidP="00EF457E">
      <w:pPr>
        <w:pStyle w:val="Brezrazmikov"/>
        <w:jc w:val="both"/>
      </w:pPr>
      <w:r>
        <w:t xml:space="preserve">Predlog Osnovne šole Cirkovce je, da se cena v I. starostnem obdobju </w:t>
      </w:r>
      <w:r w:rsidR="001C5401">
        <w:t xml:space="preserve"> poviša</w:t>
      </w:r>
      <w:r w:rsidR="0023119D">
        <w:t xml:space="preserve"> za </w:t>
      </w:r>
      <w:r w:rsidR="00311A3E">
        <w:t xml:space="preserve">14,31 % iz 498,71 eur </w:t>
      </w:r>
      <w:r w:rsidR="0023119D">
        <w:t>n</w:t>
      </w:r>
      <w:r w:rsidR="00311A3E">
        <w:t>a 570,10 eur in  v II. starostnem obdobju</w:t>
      </w:r>
      <w:r w:rsidR="0023119D">
        <w:t xml:space="preserve"> za</w:t>
      </w:r>
      <w:r w:rsidR="00311A3E">
        <w:t xml:space="preserve"> 14,</w:t>
      </w:r>
      <w:r w:rsidR="0023119D">
        <w:t xml:space="preserve">77 % </w:t>
      </w:r>
      <w:r w:rsidR="00311A3E">
        <w:t xml:space="preserve"> iz 361,75 eur na 415,21 eur. </w:t>
      </w:r>
    </w:p>
    <w:p w:rsidR="00311A3E" w:rsidRDefault="00311A3E" w:rsidP="00EF457E">
      <w:pPr>
        <w:pStyle w:val="Brezrazmikov"/>
        <w:jc w:val="both"/>
      </w:pPr>
    </w:p>
    <w:p w:rsidR="00311A3E" w:rsidRDefault="00311A3E" w:rsidP="00EF457E">
      <w:pPr>
        <w:pStyle w:val="Brezrazmikov"/>
        <w:jc w:val="both"/>
      </w:pPr>
      <w:r>
        <w:t>Obrazložitev je podala gospa Marija Ciglar</w:t>
      </w:r>
      <w:r w:rsidR="001C5401">
        <w:t>, ki se ja naprej upravičila za ugotovljene računske napake, ki so bile ugotovljene pri prvotnem predlogu za povišanje ekonomske cene. Povedala je, da je razlog za dvig cene povišanje plač</w:t>
      </w:r>
      <w:r>
        <w:t>. Če</w:t>
      </w:r>
      <w:r w:rsidR="001C5401">
        <w:t xml:space="preserve"> vse te dvige seštejemo znaša povišanje</w:t>
      </w:r>
      <w:r>
        <w:t xml:space="preserve"> 16 %</w:t>
      </w:r>
      <w:r w:rsidR="00342256">
        <w:t>,</w:t>
      </w:r>
      <w:r>
        <w:t xml:space="preserve"> v strukturi cene pa</w:t>
      </w:r>
      <w:r w:rsidR="00546E1D">
        <w:t xml:space="preserve"> j</w:t>
      </w:r>
      <w:r w:rsidR="001C5401">
        <w:t>e strošek dela</w:t>
      </w:r>
      <w:r>
        <w:t xml:space="preserve"> 80 do 85 %</w:t>
      </w:r>
      <w:r w:rsidR="001C5401">
        <w:t>, ostalo predstavljajo materialni stroški in stroški živil</w:t>
      </w:r>
      <w:r>
        <w:t>.</w:t>
      </w:r>
      <w:r w:rsidR="001C5401">
        <w:t xml:space="preserve"> Pri stroških živil so se ti zelo povišali. Tako </w:t>
      </w:r>
      <w:r w:rsidR="00C860DA">
        <w:t>predlagajo, da j</w:t>
      </w:r>
      <w:r w:rsidR="001C5401">
        <w:t xml:space="preserve">e odbitek za strošek živil </w:t>
      </w:r>
      <w:r>
        <w:t>2. eur</w:t>
      </w:r>
      <w:r w:rsidR="001C5401">
        <w:t>/dan</w:t>
      </w:r>
      <w:r>
        <w:t xml:space="preserve">. Materialni stroški pa se niso povečevali. </w:t>
      </w:r>
    </w:p>
    <w:p w:rsidR="00C6527E" w:rsidRDefault="00C6527E" w:rsidP="00EF457E">
      <w:pPr>
        <w:pStyle w:val="Brezrazmikov"/>
        <w:jc w:val="both"/>
      </w:pPr>
    </w:p>
    <w:p w:rsidR="00C6527E" w:rsidRDefault="00342256" w:rsidP="00EF457E">
      <w:pPr>
        <w:pStyle w:val="Brezrazmikov"/>
        <w:jc w:val="both"/>
      </w:pPr>
      <w:r>
        <w:t xml:space="preserve">Gospa </w:t>
      </w:r>
      <w:r w:rsidR="00C6527E">
        <w:t xml:space="preserve">Ivanka </w:t>
      </w:r>
      <w:r>
        <w:t>Korez je povedala, da</w:t>
      </w:r>
      <w:r w:rsidR="00C6527E">
        <w:t xml:space="preserve"> če sta v vrtec vključena dva otroka, starši plačajo samo za enega otroka, prav tako tudi, če sta v šolo vključena dva otroka, tretji pa je v vrtcu, starši za tega otroka prav tako vrtca ne plačajo. </w:t>
      </w:r>
    </w:p>
    <w:p w:rsidR="00C6527E" w:rsidRDefault="00C6527E" w:rsidP="00EF457E">
      <w:pPr>
        <w:pStyle w:val="Brezrazmikov"/>
        <w:jc w:val="both"/>
      </w:pPr>
    </w:p>
    <w:p w:rsidR="00311A3E" w:rsidRDefault="00C6527E" w:rsidP="00EF457E">
      <w:pPr>
        <w:pStyle w:val="Brezrazmikov"/>
        <w:jc w:val="both"/>
      </w:pPr>
      <w:r>
        <w:t xml:space="preserve">Gospoda župana je zanimalo, zakaj se v Cirkovcah vrtec v I. starostnem obdobju povečuje za </w:t>
      </w:r>
      <w:r w:rsidR="002D2E29">
        <w:t xml:space="preserve">71. eur, v Kidričevem pa za 53. </w:t>
      </w:r>
      <w:r w:rsidR="00546E1D">
        <w:t>eur, v II. starostnem obdobju</w:t>
      </w:r>
      <w:r w:rsidR="002D2E29">
        <w:t xml:space="preserve"> v Cirkovcah za 53. eur, v Kidričevem pa 37. eur, pri čemer se stroški za prehrano v Cirkovcah na mesečni ravni povišujejo za 8. eur/mesec.</w:t>
      </w:r>
      <w:r w:rsidR="00342256">
        <w:t xml:space="preserve"> </w:t>
      </w:r>
    </w:p>
    <w:p w:rsidR="00342256" w:rsidRDefault="00342256" w:rsidP="00EF457E">
      <w:pPr>
        <w:pStyle w:val="Brezrazmikov"/>
        <w:jc w:val="both"/>
      </w:pPr>
    </w:p>
    <w:p w:rsidR="005176DE" w:rsidRDefault="002D2E29" w:rsidP="00EF457E">
      <w:pPr>
        <w:pStyle w:val="Brezrazmikov"/>
        <w:jc w:val="both"/>
      </w:pPr>
      <w:r>
        <w:t>Gospa Aleksandra Vidovič je povedala, da na izračun ekonomske cene lahko vplivajo različni faktorji, od tega ali so v vrtcu zaposleni starejši delavci, koliko je jubilejni</w:t>
      </w:r>
      <w:r w:rsidR="00546E1D">
        <w:t>h</w:t>
      </w:r>
      <w:r>
        <w:t xml:space="preserve"> nagrad, odpravnine itd. </w:t>
      </w:r>
    </w:p>
    <w:p w:rsidR="00C860DA" w:rsidRDefault="00C860DA" w:rsidP="00EF457E">
      <w:pPr>
        <w:pStyle w:val="Brezrazmikov"/>
        <w:jc w:val="both"/>
      </w:pPr>
    </w:p>
    <w:p w:rsidR="005176DE" w:rsidRDefault="005176DE" w:rsidP="00EF457E">
      <w:pPr>
        <w:pStyle w:val="Brezrazmikov"/>
        <w:jc w:val="both"/>
      </w:pPr>
      <w:r>
        <w:t>Gospod</w:t>
      </w:r>
      <w:r w:rsidR="00546E1D">
        <w:t xml:space="preserve"> Bogdan</w:t>
      </w:r>
      <w:r>
        <w:t xml:space="preserve"> Potočnik je povedal, da so razlike, kot je bilo že povedano. V Kidričevem se stroški dela manj povečujejo kot v Cirkovcah. </w:t>
      </w:r>
    </w:p>
    <w:p w:rsidR="005176DE" w:rsidRDefault="005176DE" w:rsidP="00EF457E">
      <w:pPr>
        <w:pStyle w:val="Brezrazmikov"/>
        <w:jc w:val="both"/>
      </w:pPr>
    </w:p>
    <w:p w:rsidR="002D2E29" w:rsidRDefault="002D2E29" w:rsidP="002D2E29">
      <w:pPr>
        <w:pStyle w:val="Brezrazmikov"/>
        <w:jc w:val="both"/>
      </w:pPr>
      <w:r>
        <w:t>Gospa Aleksandra Vidovič je podrobno predstavila izračun nove ekonomske cene programa vrtca. Najprej je predstavila, kako povišanje stroškov dela vpliva na izračun cene na otroka. Povprečni mesečni strošek dela upoštevajoč povišanja znaša 80.653,49 eur, v sedaj veljavni ekonomski ceni pa je znašal 71.907,85 eur. Strošek dela je tako višji za 18,41 %. Regres za prehrano predstavlja za 1.003,61 eur povišanje oziroma 32 %. Zaradi dviga minimalne plače se strošek dela povečuje na mesečni ravni za 405,05 eur oziroma 13 %. Višje so tudi jubilejne nagrade, kar predstavlja 5 % povišanje. Zaradi višji</w:t>
      </w:r>
      <w:r w:rsidR="00546E1D">
        <w:t>h</w:t>
      </w:r>
      <w:r>
        <w:t xml:space="preserve"> plač predstavlja višji strošek odpravni</w:t>
      </w:r>
      <w:r w:rsidR="00546E1D">
        <w:t>n</w:t>
      </w:r>
      <w:r>
        <w:t>e za 127,68  eur. Zaradi višjih stroškov dela se povečuje delovna uspešnost</w:t>
      </w:r>
      <w:r w:rsidR="00546E1D">
        <w:t>,</w:t>
      </w:r>
      <w:r>
        <w:t xml:space="preserve"> na mesečni ravni to pomeni 1.065,49 eur. Prav tako s</w:t>
      </w:r>
      <w:r w:rsidR="00546E1D">
        <w:t>o</w:t>
      </w:r>
      <w:r>
        <w:t xml:space="preserve"> v ceni planirana sredstva za nadomeščanje odsotnih delavcev iz razloga nezmožnosti dela zaradi boleznin ali poškodbe v višini 0,5 %, kar znaša 298,16 eur na mesec.</w:t>
      </w:r>
    </w:p>
    <w:p w:rsidR="002D2E29" w:rsidRDefault="002D2E29" w:rsidP="002D2E29">
      <w:pPr>
        <w:pStyle w:val="Brezrazmikov"/>
        <w:jc w:val="both"/>
      </w:pPr>
      <w:r>
        <w:t xml:space="preserve">V ekonomski ceni so vključene tudi odpravnini ob upokojitvi in jubilejne nagrade za 10 let delovne dobe, ena za 20 let delovne dobe in dve za 40 let delovne dobe. Skupna vrednost odpravnin znaša 8.598,38 eur, vrednost jubilejnih nagrad pa 2.171,68 eur. </w:t>
      </w:r>
    </w:p>
    <w:p w:rsidR="002D2E29" w:rsidRDefault="002D2E29" w:rsidP="002D2E29">
      <w:pPr>
        <w:pStyle w:val="Brezrazmikov"/>
        <w:jc w:val="both"/>
      </w:pPr>
      <w:r>
        <w:t xml:space="preserve">Povišal se je tudi regres za prehrano in znaša po novem 6,60 eur. Prav tako se je povišal prevoz na delo. Regres za letni dopust je planiran v višini minimalne plače. </w:t>
      </w:r>
    </w:p>
    <w:p w:rsidR="00C860DA" w:rsidRDefault="00C860DA" w:rsidP="002D2E29">
      <w:pPr>
        <w:pStyle w:val="Brezrazmikov"/>
        <w:jc w:val="both"/>
      </w:pPr>
      <w:r>
        <w:t>Pri tem je pri vsakokratnem povišanju stroškov dela predstavila, kaj povišanje pomeni na otroka.</w:t>
      </w:r>
    </w:p>
    <w:p w:rsidR="002D2E29" w:rsidRDefault="002D2E29" w:rsidP="002D2E29">
      <w:pPr>
        <w:pStyle w:val="Brezrazmikov"/>
        <w:jc w:val="both"/>
      </w:pPr>
      <w:r>
        <w:lastRenderedPageBreak/>
        <w:t xml:space="preserve">Kar se tiče materialnih stroškov, teh niso poviševali, prav tako ne povečujejo stroškov živil. </w:t>
      </w:r>
    </w:p>
    <w:p w:rsidR="00C860DA" w:rsidRDefault="00C860DA" w:rsidP="002D2E29">
      <w:pPr>
        <w:pStyle w:val="Brezrazmikov"/>
        <w:jc w:val="both"/>
      </w:pPr>
    </w:p>
    <w:p w:rsidR="002D2E29" w:rsidRDefault="00C860DA" w:rsidP="002D2E29">
      <w:pPr>
        <w:pStyle w:val="Brezrazmikov"/>
        <w:jc w:val="both"/>
      </w:pPr>
      <w:r>
        <w:t xml:space="preserve">Tako </w:t>
      </w:r>
      <w:r w:rsidR="002D2E29">
        <w:t xml:space="preserve">predlagajo dvig cene </w:t>
      </w:r>
      <w:r>
        <w:t>v</w:t>
      </w:r>
      <w:r w:rsidR="002D2E29">
        <w:t xml:space="preserve"> I. staro</w:t>
      </w:r>
      <w:r>
        <w:t>stnem</w:t>
      </w:r>
      <w:r w:rsidR="002D2E29">
        <w:t xml:space="preserve"> obdobj</w:t>
      </w:r>
      <w:r>
        <w:t>u</w:t>
      </w:r>
      <w:r w:rsidR="002D2E29">
        <w:t xml:space="preserve"> za 9,98 % oziroma </w:t>
      </w:r>
      <w:r>
        <w:t xml:space="preserve">na </w:t>
      </w:r>
      <w:r w:rsidR="002D2E29">
        <w:t xml:space="preserve">592,46 eur in </w:t>
      </w:r>
      <w:r>
        <w:t>v II. starostnem obdobju</w:t>
      </w:r>
      <w:r w:rsidR="002D2E29">
        <w:t xml:space="preserve"> za 9,09 % oziroma</w:t>
      </w:r>
      <w:r>
        <w:t xml:space="preserve"> na</w:t>
      </w:r>
      <w:r w:rsidR="002D2E29">
        <w:t xml:space="preserve"> 445,73 eur. </w:t>
      </w:r>
    </w:p>
    <w:p w:rsidR="002D2E29" w:rsidRDefault="002D2E29" w:rsidP="00EF457E">
      <w:pPr>
        <w:pStyle w:val="Brezrazmikov"/>
        <w:jc w:val="both"/>
      </w:pPr>
    </w:p>
    <w:p w:rsidR="002D2E29" w:rsidRDefault="00B94166" w:rsidP="00EF457E">
      <w:pPr>
        <w:pStyle w:val="Brezrazmikov"/>
        <w:jc w:val="both"/>
      </w:pPr>
      <w:r>
        <w:t xml:space="preserve">Gospa Iva Cizerl </w:t>
      </w:r>
      <w:proofErr w:type="spellStart"/>
      <w:r>
        <w:t>Ferčec</w:t>
      </w:r>
      <w:proofErr w:type="spellEnd"/>
      <w:r w:rsidR="00A31D10">
        <w:t xml:space="preserve"> je vprašala glede </w:t>
      </w:r>
      <w:r w:rsidR="002D2E29">
        <w:t xml:space="preserve">izplačila </w:t>
      </w:r>
      <w:r w:rsidR="00A31D10">
        <w:t xml:space="preserve">solidarnostne pomoči. </w:t>
      </w:r>
      <w:r w:rsidR="002D2E29">
        <w:t>V Cirkovcah i</w:t>
      </w:r>
      <w:r w:rsidR="00C860DA">
        <w:t>majo v ceni planirano</w:t>
      </w:r>
      <w:r w:rsidR="002D2E29">
        <w:t xml:space="preserve"> izplačilo solidarnostne pomoči, v Kidričevem pa tega ni zasledila. </w:t>
      </w:r>
    </w:p>
    <w:p w:rsidR="00A31D10" w:rsidRDefault="00A31D10" w:rsidP="00EF457E">
      <w:pPr>
        <w:pStyle w:val="Brezrazmikov"/>
        <w:jc w:val="both"/>
      </w:pPr>
    </w:p>
    <w:p w:rsidR="00A31D10" w:rsidRDefault="00A31D10" w:rsidP="00EF457E">
      <w:pPr>
        <w:pStyle w:val="Brezrazmikov"/>
        <w:jc w:val="both"/>
      </w:pPr>
      <w:r>
        <w:t>Gospa Aleksandra</w:t>
      </w:r>
      <w:r w:rsidR="00B955DA">
        <w:t xml:space="preserve"> Vidovič</w:t>
      </w:r>
      <w:r>
        <w:t xml:space="preserve"> je povedala, da tega niso planirali in tudi ne izplačali. </w:t>
      </w:r>
      <w:r w:rsidR="00B955DA">
        <w:t>Gospa Marija Ciglar pa je povedala, da so izplačali dve solidarnostni pomoči.</w:t>
      </w:r>
    </w:p>
    <w:p w:rsidR="00B955DA" w:rsidRDefault="00B955DA" w:rsidP="00EF457E">
      <w:pPr>
        <w:pStyle w:val="Brezrazmikov"/>
        <w:jc w:val="both"/>
      </w:pPr>
    </w:p>
    <w:p w:rsidR="00B955DA" w:rsidRDefault="00B955DA" w:rsidP="00B955DA">
      <w:pPr>
        <w:pStyle w:val="Brezrazmikov"/>
        <w:jc w:val="both"/>
      </w:pPr>
      <w:r>
        <w:t xml:space="preserve">Gospod Bogdan Potočnik se je predstavnicam šol zahvalil, da so se seje udeležile in predstavile nove izračune ekonomske cene. </w:t>
      </w:r>
    </w:p>
    <w:p w:rsidR="00B955DA" w:rsidRDefault="00B955DA" w:rsidP="00EF457E">
      <w:pPr>
        <w:pStyle w:val="Brezrazmikov"/>
        <w:jc w:val="both"/>
      </w:pPr>
    </w:p>
    <w:p w:rsidR="00B955DA" w:rsidRDefault="00B955DA" w:rsidP="00B955DA">
      <w:pPr>
        <w:pStyle w:val="Brezrazmikov"/>
        <w:jc w:val="both"/>
      </w:pPr>
      <w:r>
        <w:t xml:space="preserve">Člani odbora so nato o predlogih razpravljali. Obe osnovni šoli sta predstavili predlog izračuna ekonomske cene. </w:t>
      </w:r>
      <w:r>
        <w:t>Pri tem odbor ugotavlja, da je Osnovna šola Cirkovce pripravila predlog za povišanje cene programa vrtca, ki je bistveno višji od predloga, ki ga je pripravila Osnovna šola Kidričevo, čeprav so se stroški dela povišal</w:t>
      </w:r>
      <w:r w:rsidR="00C860DA">
        <w:t>i</w:t>
      </w:r>
      <w:r>
        <w:t xml:space="preserve"> </w:t>
      </w:r>
      <w:r w:rsidR="00546E1D">
        <w:t>na podlagi enakih pravnih podlag</w:t>
      </w:r>
      <w:r>
        <w:t xml:space="preserve">. </w:t>
      </w:r>
      <w:r>
        <w:t xml:space="preserve">Predstavitev </w:t>
      </w:r>
      <w:r>
        <w:t xml:space="preserve"> predstavnice Osnovne šole Cirkovce, pri obrazložitvi izračuna nove ekonomske cene vrtca</w:t>
      </w:r>
      <w:r>
        <w:t xml:space="preserve"> je bila neprepričljiva, zato odbor smatra</w:t>
      </w:r>
      <w:r>
        <w:t xml:space="preserve">, da je cena pripravljena previsoko, še posebej ob dejstvu, da je predstavnica Osnove šole Kidričevo natančno predstavila, kaj pomeni povišanje cene programa vrtca na otroka glede na vsakokratno povišanje stroškov dela (povišanje minimalne plače, povišanje plače pomočnic vzgojiteljice, povišanje plač za celotni zavod….), medtem ko predstavnica Osnovne šole Cirkovce tega ni znala obrazložiti. </w:t>
      </w:r>
    </w:p>
    <w:p w:rsidR="00B955DA" w:rsidRDefault="00B955DA" w:rsidP="00B955DA">
      <w:pPr>
        <w:pStyle w:val="Brezrazmikov"/>
        <w:jc w:val="both"/>
      </w:pPr>
      <w:r>
        <w:t xml:space="preserve">Odbor za družbene dejavnosti pa ugotavlja, da je upravičen dvig odbitka za prehrano na dan 2,00 eur, kateri se tako povečuje za 0,40 eur na otroka na dan. </w:t>
      </w:r>
    </w:p>
    <w:p w:rsidR="00B955DA" w:rsidRDefault="00B955DA" w:rsidP="00B955DA">
      <w:pPr>
        <w:pStyle w:val="Brezrazmikov"/>
        <w:jc w:val="both"/>
      </w:pPr>
    </w:p>
    <w:p w:rsidR="00B955DA" w:rsidRDefault="00B955DA" w:rsidP="00B955DA">
      <w:pPr>
        <w:pStyle w:val="Brezrazmikov"/>
        <w:jc w:val="both"/>
      </w:pPr>
      <w:r>
        <w:t>Odbor za družbene dejavnosti tako predlaga, da se c</w:t>
      </w:r>
      <w:r>
        <w:t xml:space="preserve">ena programa vrtca v Osnovi šoli Cirkovce </w:t>
      </w:r>
      <w:r>
        <w:t xml:space="preserve"> poviša</w:t>
      </w:r>
      <w:r>
        <w:t xml:space="preserve"> za I. starostno obdobje za 12,29 %</w:t>
      </w:r>
      <w:r>
        <w:t xml:space="preserve">, oziroma na 560,00 eur in </w:t>
      </w:r>
      <w:r>
        <w:t xml:space="preserve"> za II., starostno obdobje pa </w:t>
      </w:r>
      <w:r>
        <w:t xml:space="preserve">na 407,00 eur, oziroma </w:t>
      </w:r>
      <w:r>
        <w:t>za 12,51 %, kar je še vedno več, kot predlaga Osnova šola Kidričevo, v enoti vrtca Kidričevo.</w:t>
      </w:r>
    </w:p>
    <w:p w:rsidR="00B955DA" w:rsidRDefault="00B955DA" w:rsidP="00B955DA">
      <w:pPr>
        <w:pStyle w:val="Brezrazmikov"/>
        <w:jc w:val="both"/>
      </w:pPr>
      <w:r>
        <w:t xml:space="preserve"> </w:t>
      </w:r>
    </w:p>
    <w:p w:rsidR="00B955DA" w:rsidRPr="00B955DA" w:rsidRDefault="00B955DA" w:rsidP="00B955DA">
      <w:pPr>
        <w:pStyle w:val="Brezrazmikov"/>
        <w:jc w:val="both"/>
        <w:rPr>
          <w:b/>
        </w:rPr>
      </w:pPr>
      <w:r>
        <w:rPr>
          <w:b/>
          <w:i/>
          <w:u w:val="single"/>
        </w:rPr>
        <w:t xml:space="preserve">SKLEP: </w:t>
      </w:r>
      <w:r w:rsidRPr="00B955DA">
        <w:rPr>
          <w:b/>
        </w:rPr>
        <w:t>Odbor za družbene dejavnosti predlaga občinskemu svetu, da sprejme cene programa vrtca v Enoti Cirkovce za šolsko leto 2022/2023, in sicer znaša cena programa v</w:t>
      </w:r>
    </w:p>
    <w:p w:rsidR="00B955DA" w:rsidRPr="00B955DA" w:rsidRDefault="00B955DA" w:rsidP="00B955DA">
      <w:pPr>
        <w:pStyle w:val="Brezrazmikov"/>
        <w:jc w:val="both"/>
        <w:rPr>
          <w:b/>
        </w:rPr>
      </w:pPr>
    </w:p>
    <w:p w:rsidR="00B955DA" w:rsidRPr="00B955DA" w:rsidRDefault="00B955DA" w:rsidP="00B955DA">
      <w:pPr>
        <w:pStyle w:val="Brezrazmikov"/>
        <w:numPr>
          <w:ilvl w:val="0"/>
          <w:numId w:val="2"/>
        </w:numPr>
        <w:jc w:val="both"/>
        <w:rPr>
          <w:b/>
        </w:rPr>
      </w:pPr>
      <w:r w:rsidRPr="00B955DA">
        <w:rPr>
          <w:b/>
        </w:rPr>
        <w:t>Starostno obdobje  560,00 eur</w:t>
      </w:r>
    </w:p>
    <w:p w:rsidR="00B955DA" w:rsidRPr="00B955DA" w:rsidRDefault="00B955DA" w:rsidP="00B955DA">
      <w:pPr>
        <w:pStyle w:val="Brezrazmikov"/>
        <w:numPr>
          <w:ilvl w:val="0"/>
          <w:numId w:val="2"/>
        </w:numPr>
        <w:jc w:val="both"/>
        <w:rPr>
          <w:b/>
        </w:rPr>
      </w:pPr>
      <w:r w:rsidRPr="00B955DA">
        <w:rPr>
          <w:b/>
        </w:rPr>
        <w:t>Starostno obdobje</w:t>
      </w:r>
      <w:r w:rsidRPr="00B955DA">
        <w:rPr>
          <w:b/>
        </w:rPr>
        <w:tab/>
        <w:t>407,00 eur</w:t>
      </w:r>
    </w:p>
    <w:p w:rsidR="00B955DA" w:rsidRPr="00B955DA" w:rsidRDefault="00B955DA" w:rsidP="00B955DA">
      <w:pPr>
        <w:pStyle w:val="Brezrazmikov"/>
        <w:ind w:left="360"/>
        <w:jc w:val="both"/>
        <w:rPr>
          <w:b/>
        </w:rPr>
      </w:pPr>
    </w:p>
    <w:p w:rsidR="00B955DA" w:rsidRPr="00B955DA" w:rsidRDefault="00B955DA" w:rsidP="00B955DA">
      <w:pPr>
        <w:pStyle w:val="Brezrazmikov"/>
        <w:ind w:left="1080"/>
        <w:jc w:val="both"/>
        <w:rPr>
          <w:b/>
        </w:rPr>
      </w:pPr>
      <w:r w:rsidRPr="00B955DA">
        <w:rPr>
          <w:b/>
        </w:rPr>
        <w:t xml:space="preserve">Odbitek prehrane na dan 2,00 eur </w:t>
      </w:r>
    </w:p>
    <w:p w:rsidR="00B955DA" w:rsidRPr="00B955DA" w:rsidRDefault="00B955DA" w:rsidP="00B955DA">
      <w:pPr>
        <w:pStyle w:val="Brezrazmikov"/>
        <w:jc w:val="both"/>
        <w:rPr>
          <w:b/>
        </w:rPr>
      </w:pPr>
    </w:p>
    <w:p w:rsidR="00B955DA" w:rsidRPr="00B955DA" w:rsidRDefault="00B955DA" w:rsidP="00B955DA">
      <w:pPr>
        <w:pStyle w:val="Brezrazmikov"/>
        <w:jc w:val="both"/>
        <w:rPr>
          <w:b/>
        </w:rPr>
      </w:pPr>
      <w:r w:rsidRPr="00B955DA">
        <w:rPr>
          <w:b/>
        </w:rPr>
        <w:t>Cene pričnejo veljati s 1.3.2023.</w:t>
      </w:r>
    </w:p>
    <w:p w:rsidR="00B955DA" w:rsidRPr="00B955DA" w:rsidRDefault="00B955DA" w:rsidP="00EF457E">
      <w:pPr>
        <w:pStyle w:val="Brezrazmikov"/>
        <w:jc w:val="both"/>
        <w:rPr>
          <w:b/>
          <w:i/>
          <w:u w:val="single"/>
        </w:rPr>
      </w:pPr>
    </w:p>
    <w:p w:rsidR="00B955DA" w:rsidRDefault="00B955DA" w:rsidP="00EF457E">
      <w:pPr>
        <w:pStyle w:val="Brezrazmikov"/>
        <w:jc w:val="both"/>
      </w:pPr>
      <w:r>
        <w:t xml:space="preserve">Sklep je bil soglasno sprejet. </w:t>
      </w:r>
    </w:p>
    <w:p w:rsidR="00B955DA" w:rsidRDefault="00B955DA" w:rsidP="00EF457E">
      <w:pPr>
        <w:pStyle w:val="Brezrazmikov"/>
        <w:jc w:val="both"/>
      </w:pPr>
    </w:p>
    <w:p w:rsidR="00C860DA" w:rsidRPr="00C860DA" w:rsidRDefault="00B955DA" w:rsidP="00C860DA">
      <w:pPr>
        <w:pStyle w:val="Brezrazmikov"/>
        <w:jc w:val="both"/>
        <w:rPr>
          <w:b/>
        </w:rPr>
      </w:pPr>
      <w:r>
        <w:rPr>
          <w:b/>
          <w:i/>
          <w:u w:val="single"/>
        </w:rPr>
        <w:t xml:space="preserve">SKLEP: </w:t>
      </w:r>
      <w:r w:rsidR="00C860DA" w:rsidRPr="00C860DA">
        <w:rPr>
          <w:b/>
        </w:rPr>
        <w:t>Odbor za družbene dejavnosti predlaga občinskemu svetu, da sprejme cene programa vrtca v Poslovni enoti Kidričevo za šolsko leto 2022/2023, in sicer znaša cena programa v</w:t>
      </w:r>
    </w:p>
    <w:p w:rsidR="00C860DA" w:rsidRPr="00C860DA" w:rsidRDefault="00C860DA" w:rsidP="00C860DA">
      <w:pPr>
        <w:pStyle w:val="Brezrazmikov"/>
        <w:jc w:val="both"/>
        <w:rPr>
          <w:b/>
        </w:rPr>
      </w:pPr>
    </w:p>
    <w:p w:rsidR="00C860DA" w:rsidRPr="00C860DA" w:rsidRDefault="00C860DA" w:rsidP="00C860DA">
      <w:pPr>
        <w:pStyle w:val="Brezrazmikov"/>
        <w:numPr>
          <w:ilvl w:val="0"/>
          <w:numId w:val="3"/>
        </w:numPr>
        <w:jc w:val="both"/>
        <w:rPr>
          <w:b/>
        </w:rPr>
      </w:pPr>
      <w:r w:rsidRPr="00C860DA">
        <w:rPr>
          <w:b/>
        </w:rPr>
        <w:t>Starostno obdobje  592,46 eur</w:t>
      </w:r>
    </w:p>
    <w:p w:rsidR="00C860DA" w:rsidRPr="00C860DA" w:rsidRDefault="00C860DA" w:rsidP="00C860DA">
      <w:pPr>
        <w:pStyle w:val="Brezrazmikov"/>
        <w:numPr>
          <w:ilvl w:val="0"/>
          <w:numId w:val="3"/>
        </w:numPr>
        <w:jc w:val="both"/>
        <w:rPr>
          <w:b/>
        </w:rPr>
      </w:pPr>
      <w:r w:rsidRPr="00C860DA">
        <w:rPr>
          <w:b/>
        </w:rPr>
        <w:t>Starostno obdobje</w:t>
      </w:r>
      <w:r w:rsidRPr="00C860DA">
        <w:rPr>
          <w:b/>
        </w:rPr>
        <w:tab/>
        <w:t>445,73 eur</w:t>
      </w:r>
    </w:p>
    <w:p w:rsidR="00C860DA" w:rsidRPr="00C860DA" w:rsidRDefault="00C860DA" w:rsidP="00C860DA">
      <w:pPr>
        <w:pStyle w:val="Brezrazmikov"/>
        <w:ind w:left="360"/>
        <w:jc w:val="both"/>
        <w:rPr>
          <w:b/>
        </w:rPr>
      </w:pPr>
    </w:p>
    <w:p w:rsidR="00C860DA" w:rsidRPr="00C860DA" w:rsidRDefault="00C860DA" w:rsidP="00C860DA">
      <w:pPr>
        <w:pStyle w:val="Brezrazmikov"/>
        <w:ind w:left="1080"/>
        <w:jc w:val="both"/>
        <w:rPr>
          <w:b/>
        </w:rPr>
      </w:pPr>
      <w:r w:rsidRPr="00C860DA">
        <w:rPr>
          <w:b/>
        </w:rPr>
        <w:t xml:space="preserve">Odbitek prehrane na dan 2,17 eur. </w:t>
      </w:r>
    </w:p>
    <w:p w:rsidR="00C860DA" w:rsidRPr="00C860DA" w:rsidRDefault="00C860DA" w:rsidP="00C860DA">
      <w:pPr>
        <w:pStyle w:val="Brezrazmikov"/>
        <w:jc w:val="both"/>
        <w:rPr>
          <w:b/>
        </w:rPr>
      </w:pPr>
    </w:p>
    <w:p w:rsidR="00C860DA" w:rsidRPr="00C860DA" w:rsidRDefault="00C860DA" w:rsidP="00C860DA">
      <w:pPr>
        <w:pStyle w:val="Brezrazmikov"/>
        <w:jc w:val="both"/>
        <w:rPr>
          <w:b/>
        </w:rPr>
      </w:pPr>
      <w:r w:rsidRPr="00C860DA">
        <w:rPr>
          <w:b/>
        </w:rPr>
        <w:t>Cene pričnejo veljati s 1.3.2023.</w:t>
      </w:r>
    </w:p>
    <w:p w:rsidR="00D126F0" w:rsidRDefault="00D126F0" w:rsidP="00EF457E">
      <w:pPr>
        <w:pStyle w:val="Brezrazmikov"/>
        <w:jc w:val="both"/>
        <w:rPr>
          <w:b/>
          <w:i/>
          <w:u w:val="single"/>
        </w:rPr>
      </w:pPr>
    </w:p>
    <w:p w:rsidR="00C860DA" w:rsidRPr="00C860DA" w:rsidRDefault="00C860DA" w:rsidP="00EF457E">
      <w:pPr>
        <w:pStyle w:val="Brezrazmikov"/>
        <w:jc w:val="both"/>
      </w:pPr>
      <w:r>
        <w:t xml:space="preserve">Sklep je bil soglasno sprejet. </w:t>
      </w:r>
    </w:p>
    <w:p w:rsidR="00D126F0" w:rsidRDefault="00D126F0" w:rsidP="00EF457E">
      <w:pPr>
        <w:pStyle w:val="Brezrazmikov"/>
        <w:jc w:val="both"/>
      </w:pPr>
    </w:p>
    <w:p w:rsidR="00D126F0" w:rsidRPr="00A577DD" w:rsidRDefault="00D126F0" w:rsidP="00EF457E">
      <w:pPr>
        <w:pStyle w:val="Brezrazmikov"/>
        <w:jc w:val="both"/>
        <w:rPr>
          <w:b/>
        </w:rPr>
      </w:pPr>
      <w:r w:rsidRPr="00A577DD">
        <w:rPr>
          <w:b/>
        </w:rPr>
        <w:t>Ad. 4</w:t>
      </w:r>
    </w:p>
    <w:p w:rsidR="00D126F0" w:rsidRDefault="00D126F0" w:rsidP="00EF457E">
      <w:pPr>
        <w:pStyle w:val="Brezrazmikov"/>
        <w:jc w:val="both"/>
      </w:pPr>
    </w:p>
    <w:p w:rsidR="00A577DD" w:rsidRDefault="00A577DD" w:rsidP="00EF457E">
      <w:pPr>
        <w:pStyle w:val="Brezrazmikov"/>
        <w:jc w:val="both"/>
      </w:pPr>
      <w:r>
        <w:t>Odbor za družbene dejavnosti je obravnaval vlogo Centra za socialno delo Sp. Podravje o podaji s</w:t>
      </w:r>
      <w:r w:rsidR="004C6A12">
        <w:t>oglasj</w:t>
      </w:r>
      <w:r>
        <w:t>a</w:t>
      </w:r>
      <w:r w:rsidR="004C6A12">
        <w:t xml:space="preserve"> k ceni storitev pomoči družini na domu. </w:t>
      </w:r>
    </w:p>
    <w:p w:rsidR="00A577DD" w:rsidRDefault="00A577DD" w:rsidP="00EF457E">
      <w:pPr>
        <w:pStyle w:val="Brezrazmikov"/>
        <w:jc w:val="both"/>
      </w:pPr>
    </w:p>
    <w:p w:rsidR="00A577DD" w:rsidRDefault="00A577DD" w:rsidP="00EF457E">
      <w:pPr>
        <w:pStyle w:val="Brezrazmikov"/>
        <w:jc w:val="both"/>
      </w:pPr>
      <w:r>
        <w:t xml:space="preserve">Gospod Bogdan Potočnik je povedal, da so se cene pomoči družini na domu zadnjič povišala s 1.6.2020. </w:t>
      </w:r>
    </w:p>
    <w:p w:rsidR="00A577DD" w:rsidRDefault="00A577DD" w:rsidP="00EF457E">
      <w:pPr>
        <w:pStyle w:val="Brezrazmikov"/>
        <w:jc w:val="both"/>
      </w:pPr>
    </w:p>
    <w:p w:rsidR="00A577DD" w:rsidRDefault="00A577DD" w:rsidP="00EF457E">
      <w:pPr>
        <w:pStyle w:val="Brezrazmikov"/>
        <w:jc w:val="both"/>
      </w:pPr>
      <w:r>
        <w:t xml:space="preserve">Člani odbora so o predlogu razpravljali. Zanimalo jih je ali je možno, da se drugemu izvajalcu podeli koncesija. </w:t>
      </w:r>
    </w:p>
    <w:p w:rsidR="00A577DD" w:rsidRDefault="00A577DD" w:rsidP="00EF457E">
      <w:pPr>
        <w:pStyle w:val="Brezrazmikov"/>
        <w:jc w:val="both"/>
      </w:pPr>
    </w:p>
    <w:p w:rsidR="00D126F0" w:rsidRDefault="00A577DD" w:rsidP="00EF457E">
      <w:pPr>
        <w:pStyle w:val="Brezrazmikov"/>
        <w:jc w:val="both"/>
      </w:pPr>
      <w:r>
        <w:t>Gospa Zdenka Frank je povedala, da se koncesija lahko tudi podeli, je po potrebno speljati določene postopke od akta o podelitvi koncesije, razpisa in same podeli</w:t>
      </w:r>
      <w:r w:rsidR="00091FA8">
        <w:t xml:space="preserve">tve. Za leto 2023 smo prepozni. Povedala je tudi, da je v program pomoči družini na domu vključenih 12 uporabnikov od tega sta dva plačila oproščena. </w:t>
      </w:r>
      <w:r w:rsidR="004C6A12">
        <w:t xml:space="preserve"> </w:t>
      </w:r>
    </w:p>
    <w:p w:rsidR="004C6A12" w:rsidRDefault="004C6A12" w:rsidP="00EF457E">
      <w:pPr>
        <w:pStyle w:val="Brezrazmikov"/>
        <w:jc w:val="both"/>
      </w:pPr>
    </w:p>
    <w:p w:rsidR="004C6A12" w:rsidRDefault="00091FA8" w:rsidP="00EF457E">
      <w:pPr>
        <w:pStyle w:val="Brezrazmikov"/>
        <w:jc w:val="both"/>
      </w:pPr>
      <w:r>
        <w:t>Po razpravi je bil sprejet</w:t>
      </w:r>
    </w:p>
    <w:p w:rsidR="00091FA8" w:rsidRDefault="00091FA8" w:rsidP="00EF457E">
      <w:pPr>
        <w:pStyle w:val="Brezrazmikov"/>
        <w:jc w:val="both"/>
      </w:pPr>
    </w:p>
    <w:p w:rsidR="00091FA8" w:rsidRPr="00091FA8" w:rsidRDefault="00091FA8" w:rsidP="00091FA8">
      <w:pPr>
        <w:pStyle w:val="Brezrazmikov"/>
        <w:jc w:val="both"/>
        <w:rPr>
          <w:b/>
        </w:rPr>
      </w:pPr>
      <w:r>
        <w:rPr>
          <w:b/>
          <w:i/>
          <w:u w:val="single"/>
        </w:rPr>
        <w:t xml:space="preserve">SKLEP: </w:t>
      </w:r>
      <w:r w:rsidRPr="00091FA8">
        <w:rPr>
          <w:b/>
        </w:rPr>
        <w:t xml:space="preserve">Odbor za družbene dejavnosti predlaga občinskemu svetu Občine Kidričevo, da poda soglasje k določitvi cene storitev pomoči družini na domu – socialne oskrbe in določi subvencioniranja cene storitev pomoči družini na domu – socialne oskrbe </w:t>
      </w:r>
    </w:p>
    <w:p w:rsidR="00091FA8" w:rsidRPr="00091FA8" w:rsidRDefault="00091FA8" w:rsidP="00091FA8">
      <w:pPr>
        <w:pStyle w:val="Brezrazmikov"/>
        <w:jc w:val="both"/>
        <w:rPr>
          <w:b/>
        </w:rPr>
      </w:pPr>
    </w:p>
    <w:p w:rsidR="00091FA8" w:rsidRPr="00091FA8" w:rsidRDefault="00091FA8" w:rsidP="00091FA8">
      <w:pPr>
        <w:pStyle w:val="Brezrazmikov"/>
        <w:jc w:val="both"/>
        <w:rPr>
          <w:b/>
        </w:rPr>
      </w:pPr>
      <w:r w:rsidRPr="00091FA8">
        <w:rPr>
          <w:b/>
        </w:rPr>
        <w:t>- ob delovnikih 23,88 EUR na efektivno uro</w:t>
      </w:r>
    </w:p>
    <w:p w:rsidR="00091FA8" w:rsidRPr="00091FA8" w:rsidRDefault="00091FA8" w:rsidP="00091FA8">
      <w:pPr>
        <w:pStyle w:val="Brezrazmikov"/>
        <w:jc w:val="both"/>
        <w:rPr>
          <w:b/>
        </w:rPr>
      </w:pPr>
      <w:r w:rsidRPr="00091FA8">
        <w:rPr>
          <w:b/>
        </w:rPr>
        <w:t>- v nedeljo 30,44 EUR na efektivno uro</w:t>
      </w:r>
    </w:p>
    <w:p w:rsidR="00091FA8" w:rsidRPr="00091FA8" w:rsidRDefault="00091FA8" w:rsidP="00091FA8">
      <w:pPr>
        <w:pStyle w:val="Brezrazmikov"/>
        <w:jc w:val="both"/>
        <w:rPr>
          <w:b/>
        </w:rPr>
      </w:pPr>
      <w:r w:rsidRPr="00091FA8">
        <w:rPr>
          <w:b/>
        </w:rPr>
        <w:t xml:space="preserve">- na praznik 32,08 EUR na efektivno uro. </w:t>
      </w:r>
    </w:p>
    <w:p w:rsidR="00091FA8" w:rsidRPr="00091FA8" w:rsidRDefault="00091FA8" w:rsidP="00091FA8">
      <w:pPr>
        <w:pStyle w:val="Brezrazmikov"/>
        <w:jc w:val="both"/>
        <w:rPr>
          <w:b/>
        </w:rPr>
      </w:pPr>
    </w:p>
    <w:p w:rsidR="00091FA8" w:rsidRPr="00091FA8" w:rsidRDefault="00091FA8" w:rsidP="00091FA8">
      <w:pPr>
        <w:pStyle w:val="Brezrazmikov"/>
        <w:jc w:val="both"/>
        <w:rPr>
          <w:b/>
        </w:rPr>
      </w:pPr>
      <w:r w:rsidRPr="00091FA8">
        <w:rPr>
          <w:b/>
        </w:rPr>
        <w:t xml:space="preserve">Stroške strokovne priprave bo občina, sorazmerno številu uporabnikov, v 100 % pokrivala iz sredstev občinskega proračuna. </w:t>
      </w:r>
    </w:p>
    <w:p w:rsidR="00091FA8" w:rsidRPr="00091FA8" w:rsidRDefault="00091FA8" w:rsidP="00091FA8">
      <w:pPr>
        <w:pStyle w:val="Brezrazmikov"/>
        <w:jc w:val="both"/>
        <w:rPr>
          <w:b/>
        </w:rPr>
      </w:pPr>
    </w:p>
    <w:p w:rsidR="00091FA8" w:rsidRPr="00091FA8" w:rsidRDefault="00091FA8" w:rsidP="00091FA8">
      <w:pPr>
        <w:pStyle w:val="Brezrazmikov"/>
        <w:jc w:val="both"/>
        <w:rPr>
          <w:b/>
        </w:rPr>
      </w:pPr>
      <w:r w:rsidRPr="00091FA8">
        <w:rPr>
          <w:b/>
        </w:rPr>
        <w:t xml:space="preserve">Subvencija pomoči družini na domu socialne oskrbe znaša 50 %. </w:t>
      </w:r>
    </w:p>
    <w:p w:rsidR="00091FA8" w:rsidRPr="00091FA8" w:rsidRDefault="00091FA8" w:rsidP="00091FA8">
      <w:pPr>
        <w:pStyle w:val="Brezrazmikov"/>
        <w:jc w:val="both"/>
        <w:rPr>
          <w:b/>
        </w:rPr>
      </w:pPr>
    </w:p>
    <w:p w:rsidR="00091FA8" w:rsidRPr="00091FA8" w:rsidRDefault="00091FA8" w:rsidP="00091FA8">
      <w:pPr>
        <w:pStyle w:val="Brezrazmikov"/>
        <w:jc w:val="both"/>
        <w:rPr>
          <w:b/>
        </w:rPr>
      </w:pPr>
      <w:r w:rsidRPr="00091FA8">
        <w:rPr>
          <w:b/>
        </w:rPr>
        <w:t>Cene pričnejo veljati s 1.3.2023.</w:t>
      </w:r>
    </w:p>
    <w:p w:rsidR="00091FA8" w:rsidRDefault="00091FA8" w:rsidP="00EF457E">
      <w:pPr>
        <w:pStyle w:val="Brezrazmikov"/>
        <w:jc w:val="both"/>
        <w:rPr>
          <w:b/>
        </w:rPr>
      </w:pPr>
    </w:p>
    <w:p w:rsidR="00091FA8" w:rsidRDefault="00091FA8" w:rsidP="00EF457E">
      <w:pPr>
        <w:pStyle w:val="Brezrazmikov"/>
        <w:jc w:val="both"/>
      </w:pPr>
      <w:r>
        <w:t xml:space="preserve">Sklep je bil soglasno sprejet. </w:t>
      </w:r>
    </w:p>
    <w:p w:rsidR="00091FA8" w:rsidRPr="00091FA8" w:rsidRDefault="00091FA8" w:rsidP="00EF457E">
      <w:pPr>
        <w:pStyle w:val="Brezrazmikov"/>
        <w:jc w:val="both"/>
      </w:pPr>
    </w:p>
    <w:p w:rsidR="004C6A12" w:rsidRPr="00091FA8" w:rsidRDefault="00C35395" w:rsidP="00EF457E">
      <w:pPr>
        <w:pStyle w:val="Brezrazmikov"/>
        <w:jc w:val="both"/>
        <w:rPr>
          <w:b/>
        </w:rPr>
      </w:pPr>
      <w:r w:rsidRPr="00091FA8">
        <w:rPr>
          <w:b/>
        </w:rPr>
        <w:t>Ad</w:t>
      </w:r>
      <w:r w:rsidR="004C6A12" w:rsidRPr="00091FA8">
        <w:rPr>
          <w:b/>
        </w:rPr>
        <w:t>. 5</w:t>
      </w:r>
    </w:p>
    <w:p w:rsidR="004C6A12" w:rsidRDefault="004C6A12" w:rsidP="00EF457E">
      <w:pPr>
        <w:pStyle w:val="Brezrazmikov"/>
        <w:jc w:val="both"/>
      </w:pPr>
    </w:p>
    <w:p w:rsidR="004C6A12" w:rsidRDefault="00C35395" w:rsidP="00EF457E">
      <w:pPr>
        <w:pStyle w:val="Brezrazmikov"/>
        <w:jc w:val="both"/>
      </w:pPr>
      <w:r>
        <w:t>Odbor je obravnaval Odlok o ustanovitvi J</w:t>
      </w:r>
      <w:r w:rsidR="00091FA8">
        <w:t xml:space="preserve">avnega zavoda </w:t>
      </w:r>
      <w:r>
        <w:t xml:space="preserve">Zdravstveni dom Ptuj. </w:t>
      </w:r>
    </w:p>
    <w:p w:rsidR="00091FA8" w:rsidRDefault="00091FA8" w:rsidP="00EF457E">
      <w:pPr>
        <w:pStyle w:val="Brezrazmikov"/>
        <w:jc w:val="both"/>
      </w:pPr>
    </w:p>
    <w:p w:rsidR="00091FA8" w:rsidRDefault="00091FA8" w:rsidP="00EF457E">
      <w:pPr>
        <w:pStyle w:val="Brezrazmikov"/>
        <w:jc w:val="both"/>
      </w:pPr>
      <w:r>
        <w:t xml:space="preserve">Gospod Bogdan Potočnik je povedal, da je dosedanji odlok doživel že številne dopolnitve in spremembe. Sam na predlog odloka ni imel pripomb. Prav tako pripomb niso imeli drugi člani odbora. </w:t>
      </w:r>
    </w:p>
    <w:p w:rsidR="00091FA8" w:rsidRDefault="00091FA8" w:rsidP="00EF457E">
      <w:pPr>
        <w:pStyle w:val="Brezrazmikov"/>
        <w:jc w:val="both"/>
      </w:pPr>
    </w:p>
    <w:p w:rsidR="00091FA8" w:rsidRDefault="00091FA8" w:rsidP="00EF457E">
      <w:pPr>
        <w:pStyle w:val="Brezrazmikov"/>
        <w:jc w:val="both"/>
      </w:pPr>
      <w:r>
        <w:t xml:space="preserve">Gospa Zdenka Frank je povedala, da je to prva obravnava odloka in če imajo pripomb jih je potrebno podati v prvi obravnavi. Odlok v enaki vsebini sprejmejo vse občine ustanoviteljice. Zato se v drugi obravnavi sprejema že usklajen odlok med vsemi občinami ustanoviteljicami. </w:t>
      </w:r>
    </w:p>
    <w:p w:rsidR="00091FA8" w:rsidRDefault="00091FA8" w:rsidP="00EF457E">
      <w:pPr>
        <w:pStyle w:val="Brezrazmikov"/>
        <w:jc w:val="both"/>
      </w:pPr>
    </w:p>
    <w:p w:rsidR="00091FA8" w:rsidRPr="00091FA8" w:rsidRDefault="00091FA8" w:rsidP="00091FA8">
      <w:pPr>
        <w:pStyle w:val="Brezrazmikov"/>
        <w:jc w:val="both"/>
        <w:rPr>
          <w:b/>
        </w:rPr>
      </w:pPr>
      <w:r>
        <w:rPr>
          <w:b/>
          <w:i/>
          <w:u w:val="single"/>
        </w:rPr>
        <w:t xml:space="preserve">SKLEP: </w:t>
      </w:r>
      <w:r w:rsidRPr="00091FA8">
        <w:rPr>
          <w:b/>
        </w:rPr>
        <w:t xml:space="preserve">Odbor za družbene dejavnosti predlaga občinskemu svetu Občine Kidričevo, da sprejme Odlok o ustanovitvi Javnega zavoda Zdravstveni dom Ptuj, v prvi obravnavi. </w:t>
      </w:r>
    </w:p>
    <w:p w:rsidR="00091FA8" w:rsidRPr="00091FA8" w:rsidRDefault="00091FA8" w:rsidP="00091FA8">
      <w:pPr>
        <w:pStyle w:val="Brezrazmikov"/>
        <w:jc w:val="both"/>
        <w:rPr>
          <w:b/>
        </w:rPr>
      </w:pPr>
    </w:p>
    <w:p w:rsidR="00091FA8" w:rsidRPr="00091FA8" w:rsidRDefault="00091FA8" w:rsidP="00091FA8">
      <w:pPr>
        <w:pStyle w:val="Brezrazmikov"/>
        <w:jc w:val="both"/>
        <w:rPr>
          <w:b/>
        </w:rPr>
      </w:pPr>
      <w:r w:rsidRPr="00091FA8">
        <w:rPr>
          <w:b/>
        </w:rPr>
        <w:t xml:space="preserve">Odlok je priloga in sestavni del sklepa. </w:t>
      </w:r>
    </w:p>
    <w:p w:rsidR="00C35395" w:rsidRDefault="00091FA8" w:rsidP="00EF457E">
      <w:pPr>
        <w:pStyle w:val="Brezrazmikov"/>
        <w:jc w:val="both"/>
      </w:pPr>
      <w:r>
        <w:lastRenderedPageBreak/>
        <w:t xml:space="preserve">Sklep je bil soglasno sprejet. </w:t>
      </w:r>
    </w:p>
    <w:p w:rsidR="00C35395" w:rsidRDefault="00C35395" w:rsidP="00EF457E">
      <w:pPr>
        <w:pStyle w:val="Brezrazmikov"/>
        <w:jc w:val="both"/>
      </w:pPr>
    </w:p>
    <w:p w:rsidR="00C35395" w:rsidRPr="00091FA8" w:rsidRDefault="00C35395" w:rsidP="00EF457E">
      <w:pPr>
        <w:pStyle w:val="Brezrazmikov"/>
        <w:jc w:val="both"/>
        <w:rPr>
          <w:b/>
        </w:rPr>
      </w:pPr>
      <w:r w:rsidRPr="00091FA8">
        <w:rPr>
          <w:b/>
        </w:rPr>
        <w:t>Ad. 6</w:t>
      </w:r>
    </w:p>
    <w:p w:rsidR="00C35395" w:rsidRDefault="00C35395" w:rsidP="00EF457E">
      <w:pPr>
        <w:pStyle w:val="Brezrazmikov"/>
        <w:jc w:val="both"/>
      </w:pPr>
    </w:p>
    <w:p w:rsidR="00C35395" w:rsidRDefault="00091FA8" w:rsidP="00EF457E">
      <w:pPr>
        <w:pStyle w:val="Brezrazmikov"/>
        <w:jc w:val="both"/>
      </w:pPr>
      <w:r>
        <w:t xml:space="preserve">Odbor za družbene dejavnosti je prejel predlog za dopolnitev meril, pogojev in kriterijev za vrednotenje Letnega programa športa v Občini Kidričevo. </w:t>
      </w:r>
      <w:r w:rsidR="00C35395">
        <w:t xml:space="preserve"> </w:t>
      </w:r>
    </w:p>
    <w:p w:rsidR="00C35395" w:rsidRDefault="00C35395" w:rsidP="00EF457E">
      <w:pPr>
        <w:pStyle w:val="Brezrazmikov"/>
        <w:jc w:val="both"/>
      </w:pPr>
    </w:p>
    <w:p w:rsidR="00C35395" w:rsidRDefault="00091FA8" w:rsidP="00EF457E">
      <w:pPr>
        <w:pStyle w:val="Brezrazmikov"/>
        <w:jc w:val="both"/>
      </w:pPr>
      <w:r>
        <w:t xml:space="preserve">Člani odbora so o predlogu razpravljali. Predlogu sicer niso nasprotovali, motil pa jih je predvsem razlog, da v tem primeru gre za večjo transparentnost porabe sredstev, kar prav gotovo ne drži. </w:t>
      </w:r>
    </w:p>
    <w:p w:rsidR="00091FA8" w:rsidRDefault="00091FA8" w:rsidP="00EF457E">
      <w:pPr>
        <w:pStyle w:val="Brezrazmikov"/>
        <w:jc w:val="both"/>
      </w:pPr>
      <w:r>
        <w:t xml:space="preserve">Kot drugo so predlagali, da je potrebno natančno opredeliti, kateri so ti promocijski rekviziti, ki niso športni rekvizit še posebej, ker se le ti razlikujejo pri navedbah v 3. alineji, ter v zadnje odstavku, ko dodajajo odsevniki, obesek za ključe itd. </w:t>
      </w:r>
    </w:p>
    <w:p w:rsidR="00091FA8" w:rsidRDefault="00091FA8" w:rsidP="00EF457E">
      <w:pPr>
        <w:pStyle w:val="Brezrazmikov"/>
        <w:jc w:val="both"/>
      </w:pPr>
    </w:p>
    <w:p w:rsidR="00091FA8" w:rsidRDefault="00091FA8" w:rsidP="00EF457E">
      <w:pPr>
        <w:pStyle w:val="Brezrazmikov"/>
        <w:jc w:val="both"/>
      </w:pPr>
      <w:r>
        <w:t xml:space="preserve">Člani odbora so predlagali, da se v same dopolnitve zapiše, da je ta promocijski rekvizit, ki ni športna opreme samo majice, športne hlače, </w:t>
      </w:r>
      <w:proofErr w:type="spellStart"/>
      <w:r>
        <w:t>bidoni</w:t>
      </w:r>
      <w:proofErr w:type="spellEnd"/>
      <w:r>
        <w:t>, brisače in ščitniki.</w:t>
      </w:r>
    </w:p>
    <w:p w:rsidR="0016742D" w:rsidRDefault="0016742D" w:rsidP="00EF457E">
      <w:pPr>
        <w:pStyle w:val="Brezrazmikov"/>
        <w:jc w:val="both"/>
      </w:pPr>
    </w:p>
    <w:p w:rsidR="00B04217" w:rsidRPr="00B04217" w:rsidRDefault="0016742D" w:rsidP="0016742D">
      <w:pPr>
        <w:pStyle w:val="Brezrazmikov"/>
        <w:jc w:val="both"/>
        <w:rPr>
          <w:b/>
        </w:rPr>
      </w:pPr>
      <w:r>
        <w:rPr>
          <w:b/>
          <w:i/>
          <w:u w:val="single"/>
        </w:rPr>
        <w:t xml:space="preserve">SKLEP: </w:t>
      </w:r>
      <w:r w:rsidRPr="00B04217">
        <w:rPr>
          <w:b/>
        </w:rPr>
        <w:t>Odbor za družbene dejavnosti predlaga občinskemu svetu Občine Kidričevo, da Dopolnitev meril, pogojev in kriterijev za vrednotenje letnega programa športa v Občini Kidričevo. vendar z dopolnitv</w:t>
      </w:r>
      <w:r w:rsidR="00B04217" w:rsidRPr="00B04217">
        <w:rPr>
          <w:b/>
        </w:rPr>
        <w:t xml:space="preserve">ijo, </w:t>
      </w:r>
      <w:r w:rsidRPr="00B04217">
        <w:rPr>
          <w:b/>
        </w:rPr>
        <w:t xml:space="preserve">da so to majice, športne hlače, </w:t>
      </w:r>
      <w:proofErr w:type="spellStart"/>
      <w:r w:rsidRPr="00B04217">
        <w:rPr>
          <w:b/>
        </w:rPr>
        <w:t>bidoni</w:t>
      </w:r>
      <w:proofErr w:type="spellEnd"/>
      <w:r w:rsidRPr="00B04217">
        <w:rPr>
          <w:b/>
        </w:rPr>
        <w:t xml:space="preserve">, brisače in ščitniki. </w:t>
      </w:r>
    </w:p>
    <w:p w:rsidR="00B04217" w:rsidRPr="00B04217" w:rsidRDefault="00B04217" w:rsidP="0016742D">
      <w:pPr>
        <w:pStyle w:val="Brezrazmikov"/>
        <w:jc w:val="both"/>
        <w:rPr>
          <w:b/>
        </w:rPr>
      </w:pPr>
    </w:p>
    <w:p w:rsidR="0016742D" w:rsidRPr="00B04217" w:rsidRDefault="0016742D" w:rsidP="0016742D">
      <w:pPr>
        <w:pStyle w:val="Brezrazmikov"/>
        <w:jc w:val="both"/>
        <w:rPr>
          <w:b/>
        </w:rPr>
      </w:pPr>
      <w:r w:rsidRPr="00B04217">
        <w:rPr>
          <w:b/>
        </w:rPr>
        <w:t>Dopolnitev meril, pogojev in kriterijev za vrednotenje letnega programa športa v Občini Kidričevo.</w:t>
      </w:r>
    </w:p>
    <w:p w:rsidR="0016742D" w:rsidRPr="0016742D" w:rsidRDefault="0016742D" w:rsidP="00EF457E">
      <w:pPr>
        <w:pStyle w:val="Brezrazmikov"/>
        <w:jc w:val="both"/>
      </w:pPr>
    </w:p>
    <w:p w:rsidR="0016742D" w:rsidRPr="00B04217" w:rsidRDefault="00B04217" w:rsidP="00EF457E">
      <w:pPr>
        <w:pStyle w:val="Brezrazmikov"/>
        <w:jc w:val="both"/>
      </w:pPr>
      <w:r>
        <w:t xml:space="preserve">Sklep je </w:t>
      </w:r>
      <w:r w:rsidR="00397121">
        <w:t xml:space="preserve">bil soglasno sprejet. </w:t>
      </w:r>
    </w:p>
    <w:p w:rsidR="009B4003" w:rsidRDefault="009B4003" w:rsidP="00EF457E">
      <w:pPr>
        <w:pStyle w:val="Brezrazmikov"/>
        <w:jc w:val="both"/>
      </w:pPr>
    </w:p>
    <w:p w:rsidR="009B4003" w:rsidRPr="00397121" w:rsidRDefault="009B4003" w:rsidP="00EF457E">
      <w:pPr>
        <w:pStyle w:val="Brezrazmikov"/>
        <w:jc w:val="both"/>
        <w:rPr>
          <w:b/>
        </w:rPr>
      </w:pPr>
      <w:r w:rsidRPr="00397121">
        <w:rPr>
          <w:b/>
        </w:rPr>
        <w:t>Ad. 7</w:t>
      </w:r>
    </w:p>
    <w:p w:rsidR="009B4003" w:rsidRDefault="009B4003" w:rsidP="00EF457E">
      <w:pPr>
        <w:pStyle w:val="Brezrazmikov"/>
        <w:jc w:val="both"/>
      </w:pPr>
    </w:p>
    <w:p w:rsidR="00397121" w:rsidRDefault="00397121" w:rsidP="00EF457E">
      <w:pPr>
        <w:pStyle w:val="Brezrazmikov"/>
        <w:jc w:val="both"/>
      </w:pPr>
      <w:r>
        <w:t xml:space="preserve">Odbor za družbene dejavnosti je obravnaval </w:t>
      </w:r>
      <w:r w:rsidR="009B4003">
        <w:t xml:space="preserve">Letni program </w:t>
      </w:r>
      <w:r>
        <w:t>športa v Občini Kidričevo za leto 2023.</w:t>
      </w:r>
    </w:p>
    <w:p w:rsidR="00397121" w:rsidRDefault="00397121" w:rsidP="00EF457E">
      <w:pPr>
        <w:pStyle w:val="Brezrazmikov"/>
        <w:jc w:val="both"/>
      </w:pPr>
    </w:p>
    <w:p w:rsidR="009B4003" w:rsidRDefault="00397121" w:rsidP="00EF457E">
      <w:pPr>
        <w:pStyle w:val="Brezrazmikov"/>
        <w:jc w:val="both"/>
      </w:pPr>
      <w:r>
        <w:t>Gospod Bogdan Potočni je povedal, da se z letnim programom športa določijo programi ter višina sredstev za posamezne vrste programov, ki se bodo v letu 2023 sofinancirale. Sprejeti letni program športa je osnovo za javni razpis. K Letnemu programu športa v Občini Kidričevo za leto 2023, je podala soglasje Športna zveza</w:t>
      </w:r>
      <w:r w:rsidR="009B4003">
        <w:t xml:space="preserve"> občine Kidričevo. </w:t>
      </w:r>
    </w:p>
    <w:p w:rsidR="00397121" w:rsidRDefault="00397121" w:rsidP="00EF457E">
      <w:pPr>
        <w:pStyle w:val="Brezrazmikov"/>
        <w:jc w:val="both"/>
      </w:pPr>
    </w:p>
    <w:p w:rsidR="00397121" w:rsidRDefault="00397121" w:rsidP="00EF457E">
      <w:pPr>
        <w:pStyle w:val="Brezrazmikov"/>
        <w:jc w:val="both"/>
      </w:pPr>
      <w:r>
        <w:t xml:space="preserve">O predlogu Letnega programa športa ni bilo razprave. </w:t>
      </w:r>
    </w:p>
    <w:p w:rsidR="00397121" w:rsidRDefault="00397121" w:rsidP="00EF457E">
      <w:pPr>
        <w:pStyle w:val="Brezrazmikov"/>
        <w:jc w:val="both"/>
      </w:pPr>
    </w:p>
    <w:p w:rsidR="00397121" w:rsidRPr="00397121" w:rsidRDefault="00397121" w:rsidP="00397121">
      <w:pPr>
        <w:pStyle w:val="Brezrazmikov"/>
        <w:jc w:val="both"/>
        <w:rPr>
          <w:b/>
        </w:rPr>
      </w:pPr>
      <w:r>
        <w:rPr>
          <w:b/>
          <w:i/>
          <w:u w:val="single"/>
        </w:rPr>
        <w:t xml:space="preserve">SKLEP: </w:t>
      </w:r>
      <w:r w:rsidRPr="00397121">
        <w:rPr>
          <w:b/>
        </w:rPr>
        <w:t xml:space="preserve">Odbor za družbene dejavnosti predlaga občinskemu svetu občine Kidričevo, da sprejme Letni program športa v občini Kidričevo za leto 2023. </w:t>
      </w:r>
    </w:p>
    <w:p w:rsidR="00397121" w:rsidRPr="00397121" w:rsidRDefault="00397121" w:rsidP="00397121">
      <w:pPr>
        <w:jc w:val="both"/>
        <w:rPr>
          <w:rFonts w:asciiTheme="minorHAnsi" w:eastAsiaTheme="minorHAnsi" w:hAnsiTheme="minorHAnsi" w:cstheme="minorBidi"/>
          <w:b/>
          <w:sz w:val="22"/>
          <w:szCs w:val="22"/>
          <w:lang w:eastAsia="en-US"/>
        </w:rPr>
      </w:pPr>
    </w:p>
    <w:p w:rsidR="00397121" w:rsidRPr="00397121" w:rsidRDefault="00397121" w:rsidP="00397121">
      <w:pPr>
        <w:jc w:val="both"/>
        <w:rPr>
          <w:rFonts w:asciiTheme="minorHAnsi" w:eastAsiaTheme="minorHAnsi" w:hAnsiTheme="minorHAnsi" w:cstheme="minorBidi"/>
          <w:b/>
          <w:sz w:val="22"/>
          <w:szCs w:val="22"/>
          <w:lang w:eastAsia="en-US"/>
        </w:rPr>
      </w:pPr>
      <w:r w:rsidRPr="00397121">
        <w:rPr>
          <w:rFonts w:asciiTheme="minorHAnsi" w:eastAsiaTheme="minorHAnsi" w:hAnsiTheme="minorHAnsi" w:cstheme="minorBidi"/>
          <w:b/>
          <w:sz w:val="22"/>
          <w:szCs w:val="22"/>
          <w:lang w:eastAsia="en-US"/>
        </w:rPr>
        <w:t xml:space="preserve">Letni program športa v občini Kidričevo za leto 2023 je priloga in sestavni del tega sklepa. </w:t>
      </w:r>
    </w:p>
    <w:p w:rsidR="00397121" w:rsidRPr="00397121" w:rsidRDefault="00397121" w:rsidP="00397121">
      <w:pPr>
        <w:jc w:val="both"/>
        <w:rPr>
          <w:rFonts w:asciiTheme="minorHAnsi" w:eastAsiaTheme="minorHAnsi" w:hAnsiTheme="minorHAnsi" w:cstheme="minorBidi"/>
          <w:sz w:val="22"/>
          <w:szCs w:val="22"/>
          <w:lang w:eastAsia="en-US"/>
        </w:rPr>
      </w:pPr>
    </w:p>
    <w:p w:rsidR="00397121" w:rsidRPr="00397121" w:rsidRDefault="00397121" w:rsidP="00EF457E">
      <w:pPr>
        <w:pStyle w:val="Brezrazmikov"/>
        <w:jc w:val="both"/>
      </w:pPr>
      <w:r>
        <w:t xml:space="preserve">Sklep je bil soglasno sprejet. </w:t>
      </w:r>
    </w:p>
    <w:p w:rsidR="009B4003" w:rsidRDefault="009B4003" w:rsidP="00EF457E">
      <w:pPr>
        <w:pStyle w:val="Brezrazmikov"/>
        <w:jc w:val="both"/>
      </w:pPr>
    </w:p>
    <w:p w:rsidR="009B4003" w:rsidRPr="00397121" w:rsidRDefault="00F97208" w:rsidP="00EF457E">
      <w:pPr>
        <w:pStyle w:val="Brezrazmikov"/>
        <w:jc w:val="both"/>
        <w:rPr>
          <w:b/>
        </w:rPr>
      </w:pPr>
      <w:r w:rsidRPr="00397121">
        <w:rPr>
          <w:b/>
        </w:rPr>
        <w:t>Ad. 8</w:t>
      </w:r>
    </w:p>
    <w:p w:rsidR="00F97208" w:rsidRDefault="00F97208" w:rsidP="00EF457E">
      <w:pPr>
        <w:pStyle w:val="Brezrazmikov"/>
        <w:jc w:val="both"/>
      </w:pPr>
    </w:p>
    <w:p w:rsidR="001A5B0C" w:rsidRDefault="001A5B0C" w:rsidP="00EF457E">
      <w:pPr>
        <w:pStyle w:val="Brezrazmikov"/>
        <w:jc w:val="both"/>
      </w:pPr>
      <w:r>
        <w:t xml:space="preserve">Odbor za družbene dejavnosti je obravnaval </w:t>
      </w:r>
      <w:r w:rsidR="00F97208">
        <w:t xml:space="preserve">Letni program kulture </w:t>
      </w:r>
      <w:r>
        <w:t xml:space="preserve">v Občini Kidričevo za leto 2023. </w:t>
      </w:r>
    </w:p>
    <w:p w:rsidR="00F97208" w:rsidRDefault="001A5B0C" w:rsidP="00EF457E">
      <w:pPr>
        <w:pStyle w:val="Brezrazmikov"/>
        <w:jc w:val="both"/>
      </w:pPr>
      <w:r>
        <w:t xml:space="preserve">K Letnemu programu kulture je </w:t>
      </w:r>
      <w:r w:rsidR="00F97208">
        <w:t xml:space="preserve"> </w:t>
      </w:r>
      <w:r>
        <w:t xml:space="preserve">Zveza kulturnih društev občine Kidričevo podala soglasje. Sprejeti letni program kulture je podlaga za javni razpis za sofinanciranje programov ljubiteljske kulturne dejavnosti. </w:t>
      </w:r>
    </w:p>
    <w:p w:rsidR="001A5B0C" w:rsidRDefault="001A5B0C" w:rsidP="00EF457E">
      <w:pPr>
        <w:pStyle w:val="Brezrazmikov"/>
        <w:jc w:val="both"/>
      </w:pPr>
    </w:p>
    <w:p w:rsidR="001A5B0C" w:rsidRDefault="001A5B0C" w:rsidP="00EF457E">
      <w:pPr>
        <w:pStyle w:val="Brezrazmikov"/>
        <w:jc w:val="both"/>
      </w:pPr>
      <w:r>
        <w:t xml:space="preserve">O predlogu Letnega programa kulture ni bilo razprave. </w:t>
      </w:r>
    </w:p>
    <w:p w:rsidR="001A5B0C" w:rsidRDefault="001A5B0C" w:rsidP="00EF457E">
      <w:pPr>
        <w:pStyle w:val="Brezrazmikov"/>
        <w:jc w:val="both"/>
      </w:pPr>
    </w:p>
    <w:p w:rsidR="001A5B0C" w:rsidRPr="001A5B0C" w:rsidRDefault="001A5B0C" w:rsidP="001A5B0C">
      <w:pPr>
        <w:pStyle w:val="Brezrazmikov"/>
        <w:jc w:val="both"/>
        <w:rPr>
          <w:b/>
        </w:rPr>
      </w:pPr>
      <w:r>
        <w:rPr>
          <w:b/>
          <w:i/>
          <w:u w:val="single"/>
        </w:rPr>
        <w:t xml:space="preserve">SKLEP: </w:t>
      </w:r>
      <w:r w:rsidRPr="001A5B0C">
        <w:rPr>
          <w:b/>
        </w:rPr>
        <w:t xml:space="preserve">Odbor za družbene dejavnosti predlaga občinskemu svetu Občine Kidričevo, da sprejme Letni program kulture občine Kidričevo za leto 2023. </w:t>
      </w:r>
    </w:p>
    <w:p w:rsidR="001A5B0C" w:rsidRPr="001A5B0C" w:rsidRDefault="001A5B0C" w:rsidP="001A5B0C">
      <w:pPr>
        <w:jc w:val="both"/>
        <w:rPr>
          <w:rFonts w:asciiTheme="minorHAnsi" w:eastAsiaTheme="minorHAnsi" w:hAnsiTheme="minorHAnsi" w:cstheme="minorBidi"/>
          <w:b/>
          <w:sz w:val="22"/>
          <w:szCs w:val="22"/>
          <w:lang w:eastAsia="en-US"/>
        </w:rPr>
      </w:pPr>
    </w:p>
    <w:p w:rsidR="001A5B0C" w:rsidRPr="001A5B0C" w:rsidRDefault="001A5B0C" w:rsidP="001A5B0C">
      <w:pPr>
        <w:jc w:val="both"/>
        <w:rPr>
          <w:rFonts w:asciiTheme="minorHAnsi" w:eastAsiaTheme="minorHAnsi" w:hAnsiTheme="minorHAnsi" w:cstheme="minorBidi"/>
          <w:b/>
          <w:sz w:val="22"/>
          <w:szCs w:val="22"/>
          <w:lang w:eastAsia="en-US"/>
        </w:rPr>
      </w:pPr>
      <w:r w:rsidRPr="001A5B0C">
        <w:rPr>
          <w:rFonts w:asciiTheme="minorHAnsi" w:eastAsiaTheme="minorHAnsi" w:hAnsiTheme="minorHAnsi" w:cstheme="minorBidi"/>
          <w:b/>
          <w:sz w:val="22"/>
          <w:szCs w:val="22"/>
          <w:lang w:eastAsia="en-US"/>
        </w:rPr>
        <w:t>Letni program kulture občine Kidričevo za leto 2023 je priloga in sestani del tega sklepa.</w:t>
      </w:r>
    </w:p>
    <w:p w:rsidR="00F97208" w:rsidRDefault="00F97208" w:rsidP="00EF457E">
      <w:pPr>
        <w:pStyle w:val="Brezrazmikov"/>
        <w:jc w:val="both"/>
      </w:pPr>
    </w:p>
    <w:p w:rsidR="00F97208" w:rsidRDefault="001A5B0C" w:rsidP="00EF457E">
      <w:pPr>
        <w:pStyle w:val="Brezrazmikov"/>
        <w:jc w:val="both"/>
      </w:pPr>
      <w:r>
        <w:t>Sklep je bil soglasno sprejet.</w:t>
      </w:r>
    </w:p>
    <w:p w:rsidR="00F97208" w:rsidRDefault="00F97208" w:rsidP="00EF457E">
      <w:pPr>
        <w:pStyle w:val="Brezrazmikov"/>
        <w:jc w:val="both"/>
      </w:pPr>
    </w:p>
    <w:p w:rsidR="00F97208" w:rsidRPr="001A5B0C" w:rsidRDefault="00F97208" w:rsidP="00EF457E">
      <w:pPr>
        <w:pStyle w:val="Brezrazmikov"/>
        <w:jc w:val="both"/>
        <w:rPr>
          <w:b/>
        </w:rPr>
      </w:pPr>
      <w:r w:rsidRPr="001A5B0C">
        <w:rPr>
          <w:b/>
        </w:rPr>
        <w:t>Ad. 9</w:t>
      </w:r>
    </w:p>
    <w:p w:rsidR="00F97208" w:rsidRDefault="00F97208" w:rsidP="00EF457E">
      <w:pPr>
        <w:pStyle w:val="Brezrazmikov"/>
        <w:jc w:val="both"/>
      </w:pPr>
    </w:p>
    <w:p w:rsidR="00F97208" w:rsidRDefault="00546E1D" w:rsidP="00EF457E">
      <w:pPr>
        <w:pStyle w:val="Brezrazmikov"/>
        <w:jc w:val="both"/>
      </w:pPr>
      <w:r>
        <w:t xml:space="preserve">Gospod Bogdan Potočnik je člane odbora seznanil, da je </w:t>
      </w:r>
      <w:r w:rsidR="00B34AE3">
        <w:t>O</w:t>
      </w:r>
      <w:r w:rsidR="001A5B0C">
        <w:t>snovna šola</w:t>
      </w:r>
      <w:r w:rsidR="00B34AE3">
        <w:t xml:space="preserve"> dr. L</w:t>
      </w:r>
      <w:r>
        <w:t xml:space="preserve">judevita Pivka Ptuj </w:t>
      </w:r>
      <w:r w:rsidR="00F97208">
        <w:t xml:space="preserve"> poslala finančni načrt, ki je bil pripravljen v aprilu 2022, ko smo sprejemali proračun za leto 2023 in sedaj v januarju še re</w:t>
      </w:r>
      <w:r w:rsidR="00B34AE3">
        <w:t xml:space="preserve">balans proračuna za leto 2023. Razlika je kar nekaj sredstev. </w:t>
      </w:r>
    </w:p>
    <w:p w:rsidR="00B34AE3" w:rsidRDefault="00B34AE3" w:rsidP="00EF457E">
      <w:pPr>
        <w:pStyle w:val="Brezrazmikov"/>
        <w:jc w:val="both"/>
      </w:pPr>
    </w:p>
    <w:p w:rsidR="001A5B0C" w:rsidRDefault="001A5B0C" w:rsidP="00EF457E">
      <w:pPr>
        <w:pStyle w:val="Brezrazmikov"/>
        <w:jc w:val="both"/>
      </w:pPr>
      <w:r>
        <w:t xml:space="preserve">Zdenka Frank je povedala, da odbor lahko odločanje o finančnem načrtu prestavi na sejo, ko bo obravnaval </w:t>
      </w:r>
      <w:r w:rsidR="00546E1D">
        <w:t>rebalans proračuna ali pa odloč</w:t>
      </w:r>
      <w:bookmarkStart w:id="0" w:name="_GoBack"/>
      <w:bookmarkEnd w:id="0"/>
      <w:r>
        <w:t xml:space="preserve">a o finančnem načrtu, o rebalansu finančnega načrta pa ne, ker v proračunu niso zagotovljena sredstva. </w:t>
      </w:r>
    </w:p>
    <w:p w:rsidR="001A5B0C" w:rsidRDefault="001A5B0C" w:rsidP="00EF457E">
      <w:pPr>
        <w:pStyle w:val="Brezrazmikov"/>
        <w:jc w:val="both"/>
      </w:pPr>
    </w:p>
    <w:p w:rsidR="001A5B0C" w:rsidRDefault="001A5B0C" w:rsidP="00EF457E">
      <w:pPr>
        <w:pStyle w:val="Brezrazmikov"/>
        <w:jc w:val="both"/>
      </w:pPr>
      <w:r>
        <w:t>Gospod Bogdan Potočnik je povedal, da bodo razpravljali o programu dela, poslovnem in  finančnem načrtu na tej seji, o rebalansu finančnega načrta pa ob obravnavi rebalansa proračuna za leto 2023.</w:t>
      </w:r>
    </w:p>
    <w:p w:rsidR="001A5B0C" w:rsidRDefault="001A5B0C" w:rsidP="00EF457E">
      <w:pPr>
        <w:pStyle w:val="Brezrazmikov"/>
        <w:jc w:val="both"/>
      </w:pPr>
    </w:p>
    <w:p w:rsidR="001A5B0C" w:rsidRDefault="001A5B0C" w:rsidP="00EF457E">
      <w:pPr>
        <w:pStyle w:val="Brezrazmikov"/>
        <w:jc w:val="both"/>
      </w:pPr>
      <w:r>
        <w:t xml:space="preserve">O predlogu programa dela, poslovnem in finančnem načrtu Osnovne šole dr. Ljudevita Pivka Ptuj za leto 2023 ni bilo razprave. </w:t>
      </w:r>
    </w:p>
    <w:p w:rsidR="001A5B0C" w:rsidRDefault="001A5B0C" w:rsidP="00EF457E">
      <w:pPr>
        <w:pStyle w:val="Brezrazmikov"/>
        <w:jc w:val="both"/>
      </w:pPr>
    </w:p>
    <w:p w:rsidR="001A5B0C" w:rsidRDefault="001A5B0C" w:rsidP="00EF457E">
      <w:pPr>
        <w:pStyle w:val="Brezrazmikov"/>
        <w:jc w:val="both"/>
        <w:rPr>
          <w:b/>
        </w:rPr>
      </w:pPr>
      <w:r>
        <w:rPr>
          <w:b/>
          <w:i/>
          <w:u w:val="single"/>
        </w:rPr>
        <w:t xml:space="preserve">SKLEP: </w:t>
      </w:r>
      <w:r>
        <w:rPr>
          <w:b/>
        </w:rPr>
        <w:t xml:space="preserve">Odbor za družbene dejavnosti soglaša s programom dela, poslovnim in finančnim načrtom Osnovne šole dr. Ljudevita Pivka Ptuj za leto 2023. </w:t>
      </w:r>
    </w:p>
    <w:p w:rsidR="001A5B0C" w:rsidRDefault="001A5B0C" w:rsidP="00EF457E">
      <w:pPr>
        <w:pStyle w:val="Brezrazmikov"/>
        <w:jc w:val="both"/>
        <w:rPr>
          <w:b/>
        </w:rPr>
      </w:pPr>
    </w:p>
    <w:p w:rsidR="001A5B0C" w:rsidRDefault="001A5B0C" w:rsidP="00EF457E">
      <w:pPr>
        <w:pStyle w:val="Brezrazmikov"/>
        <w:jc w:val="both"/>
      </w:pPr>
      <w:r>
        <w:t xml:space="preserve">Sklep je bil soglasno sprejet. </w:t>
      </w:r>
    </w:p>
    <w:p w:rsidR="001A5B0C" w:rsidRDefault="001A5B0C" w:rsidP="00EF457E">
      <w:pPr>
        <w:pStyle w:val="Brezrazmikov"/>
        <w:jc w:val="both"/>
      </w:pPr>
    </w:p>
    <w:p w:rsidR="00B34AE3" w:rsidRPr="001A5B0C" w:rsidRDefault="00B34AE3" w:rsidP="00EF457E">
      <w:pPr>
        <w:pStyle w:val="Brezrazmikov"/>
        <w:jc w:val="both"/>
        <w:rPr>
          <w:b/>
        </w:rPr>
      </w:pPr>
      <w:r w:rsidRPr="001A5B0C">
        <w:rPr>
          <w:b/>
        </w:rPr>
        <w:t>Ad. 10</w:t>
      </w:r>
    </w:p>
    <w:p w:rsidR="00B34AE3" w:rsidRDefault="00B34AE3" w:rsidP="00EF457E">
      <w:pPr>
        <w:pStyle w:val="Brezrazmikov"/>
        <w:jc w:val="both"/>
      </w:pPr>
    </w:p>
    <w:p w:rsidR="001A5B0C" w:rsidRDefault="001A5B0C" w:rsidP="00EF457E">
      <w:pPr>
        <w:pStyle w:val="Brezrazmikov"/>
        <w:jc w:val="both"/>
      </w:pPr>
      <w:r>
        <w:t>Gospod Bogdan Potočnik je člane odbora seznanil, da bo naslednja seja odbora za družbene dejavnosti, 27.2.2023, ko bo odpiranje in pregled prispelih prijav na javni razpis za sofinanciranje programov humanitarnih, invalidskih in zdravstvenih organizacij in društev za leto 2023.</w:t>
      </w:r>
    </w:p>
    <w:p w:rsidR="001A5B0C" w:rsidRDefault="001A5B0C" w:rsidP="00EF457E">
      <w:pPr>
        <w:pStyle w:val="Brezrazmikov"/>
        <w:jc w:val="both"/>
      </w:pPr>
    </w:p>
    <w:p w:rsidR="001A5B0C" w:rsidRDefault="001A5B0C" w:rsidP="00EF457E">
      <w:pPr>
        <w:pStyle w:val="Brezrazmikov"/>
        <w:jc w:val="both"/>
      </w:pPr>
    </w:p>
    <w:p w:rsidR="001A5B0C" w:rsidRDefault="001A5B0C" w:rsidP="00EF457E">
      <w:pPr>
        <w:pStyle w:val="Brezrazmikov"/>
        <w:jc w:val="both"/>
      </w:pPr>
    </w:p>
    <w:p w:rsidR="00B34AE3" w:rsidRDefault="00B34AE3" w:rsidP="00EF457E">
      <w:pPr>
        <w:pStyle w:val="Brezrazmikov"/>
        <w:jc w:val="both"/>
      </w:pPr>
      <w:r>
        <w:t xml:space="preserve">Seja je bila zaključena ob 20. uri. </w:t>
      </w:r>
    </w:p>
    <w:p w:rsidR="001A5B0C" w:rsidRDefault="001A5B0C" w:rsidP="00EF457E">
      <w:pPr>
        <w:pStyle w:val="Brezrazmikov"/>
        <w:jc w:val="both"/>
      </w:pPr>
    </w:p>
    <w:p w:rsidR="001A5B0C" w:rsidRDefault="001A5B0C" w:rsidP="00EF457E">
      <w:pPr>
        <w:pStyle w:val="Brezrazmikov"/>
        <w:jc w:val="both"/>
      </w:pPr>
    </w:p>
    <w:p w:rsidR="001A5B0C" w:rsidRDefault="001A5B0C" w:rsidP="00EF457E">
      <w:pPr>
        <w:pStyle w:val="Brezrazmikov"/>
        <w:jc w:val="both"/>
      </w:pPr>
    </w:p>
    <w:p w:rsidR="001A5B0C" w:rsidRDefault="001A5B0C" w:rsidP="00EF457E">
      <w:pPr>
        <w:pStyle w:val="Brezrazmikov"/>
        <w:jc w:val="both"/>
      </w:pPr>
      <w:r>
        <w:t>Zdenka Frank;</w:t>
      </w:r>
      <w:r>
        <w:tab/>
      </w:r>
      <w:r>
        <w:tab/>
      </w:r>
      <w:r>
        <w:tab/>
      </w:r>
      <w:r>
        <w:tab/>
      </w:r>
      <w:r>
        <w:tab/>
      </w:r>
      <w:r>
        <w:tab/>
      </w:r>
      <w:r>
        <w:tab/>
        <w:t>Bogdan Potočnik;</w:t>
      </w:r>
    </w:p>
    <w:p w:rsidR="001A5B0C" w:rsidRDefault="001A5B0C" w:rsidP="00EF457E">
      <w:pPr>
        <w:pStyle w:val="Brezrazmikov"/>
        <w:jc w:val="both"/>
      </w:pPr>
    </w:p>
    <w:p w:rsidR="001A5B0C" w:rsidRDefault="001A5B0C" w:rsidP="00EF457E">
      <w:pPr>
        <w:pStyle w:val="Brezrazmikov"/>
        <w:jc w:val="both"/>
      </w:pPr>
      <w:r>
        <w:t>zapisnik sestavila</w:t>
      </w:r>
      <w:r>
        <w:tab/>
      </w:r>
      <w:r>
        <w:tab/>
      </w:r>
      <w:r>
        <w:tab/>
      </w:r>
      <w:r>
        <w:tab/>
      </w:r>
      <w:r>
        <w:tab/>
      </w:r>
      <w:r>
        <w:tab/>
        <w:t>predsednik</w:t>
      </w:r>
    </w:p>
    <w:p w:rsidR="001A5B0C" w:rsidRDefault="001A5B0C" w:rsidP="00EF457E">
      <w:pPr>
        <w:pStyle w:val="Brezrazmikov"/>
        <w:jc w:val="both"/>
      </w:pPr>
      <w:r>
        <w:tab/>
      </w:r>
      <w:r>
        <w:tab/>
      </w:r>
      <w:r>
        <w:tab/>
      </w:r>
      <w:r>
        <w:tab/>
      </w:r>
      <w:r>
        <w:tab/>
      </w:r>
      <w:r>
        <w:tab/>
      </w:r>
      <w:r>
        <w:tab/>
      </w:r>
      <w:r>
        <w:tab/>
        <w:t>odbora za družbene dejavnosti</w:t>
      </w:r>
    </w:p>
    <w:p w:rsidR="00B34AE3" w:rsidRDefault="00B34AE3" w:rsidP="00EF457E">
      <w:pPr>
        <w:pStyle w:val="Brezrazmikov"/>
        <w:jc w:val="both"/>
      </w:pPr>
    </w:p>
    <w:p w:rsidR="00B34AE3" w:rsidRDefault="00B34AE3" w:rsidP="00EF457E">
      <w:pPr>
        <w:pStyle w:val="Brezrazmikov"/>
        <w:jc w:val="both"/>
      </w:pPr>
    </w:p>
    <w:p w:rsidR="00B34AE3" w:rsidRDefault="00B34AE3" w:rsidP="00EF457E">
      <w:pPr>
        <w:pStyle w:val="Brezrazmikov"/>
        <w:jc w:val="both"/>
      </w:pPr>
    </w:p>
    <w:p w:rsidR="00B34AE3" w:rsidRDefault="00B34AE3" w:rsidP="00EF457E">
      <w:pPr>
        <w:pStyle w:val="Brezrazmikov"/>
        <w:jc w:val="both"/>
      </w:pPr>
    </w:p>
    <w:p w:rsidR="00D126F0" w:rsidRDefault="00D126F0" w:rsidP="00EF457E">
      <w:pPr>
        <w:pStyle w:val="Brezrazmikov"/>
        <w:jc w:val="both"/>
      </w:pPr>
    </w:p>
    <w:p w:rsidR="00D126F0" w:rsidRDefault="00D126F0" w:rsidP="00EF457E">
      <w:pPr>
        <w:pStyle w:val="Brezrazmikov"/>
        <w:jc w:val="both"/>
      </w:pPr>
    </w:p>
    <w:p w:rsidR="00B94166" w:rsidRPr="00EF457E" w:rsidRDefault="00B94166" w:rsidP="00EF457E">
      <w:pPr>
        <w:pStyle w:val="Brezrazmikov"/>
        <w:jc w:val="both"/>
      </w:pPr>
    </w:p>
    <w:sectPr w:rsidR="00B94166" w:rsidRPr="00EF4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7BF"/>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4027F98"/>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87D2225"/>
    <w:multiLevelType w:val="hybridMultilevel"/>
    <w:tmpl w:val="794025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7E"/>
    <w:rsid w:val="00091FA8"/>
    <w:rsid w:val="00136F6E"/>
    <w:rsid w:val="0016742D"/>
    <w:rsid w:val="001A5B0C"/>
    <w:rsid w:val="001B50FF"/>
    <w:rsid w:val="001C5401"/>
    <w:rsid w:val="0023119D"/>
    <w:rsid w:val="002D2E29"/>
    <w:rsid w:val="00311A3E"/>
    <w:rsid w:val="00342256"/>
    <w:rsid w:val="00397121"/>
    <w:rsid w:val="004C6A12"/>
    <w:rsid w:val="005176DE"/>
    <w:rsid w:val="00546E1D"/>
    <w:rsid w:val="00610983"/>
    <w:rsid w:val="00793782"/>
    <w:rsid w:val="007A010E"/>
    <w:rsid w:val="009B4003"/>
    <w:rsid w:val="00A31D10"/>
    <w:rsid w:val="00A577DD"/>
    <w:rsid w:val="00B04217"/>
    <w:rsid w:val="00B34AE3"/>
    <w:rsid w:val="00B91CCA"/>
    <w:rsid w:val="00B94166"/>
    <w:rsid w:val="00B955DA"/>
    <w:rsid w:val="00C35395"/>
    <w:rsid w:val="00C6527E"/>
    <w:rsid w:val="00C860DA"/>
    <w:rsid w:val="00CD7A97"/>
    <w:rsid w:val="00D126F0"/>
    <w:rsid w:val="00EF457E"/>
    <w:rsid w:val="00F972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74E6"/>
  <w15:chartTrackingRefBased/>
  <w15:docId w15:val="{CB28CEAE-E968-4E48-90CB-CD02CDF4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F457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F457E"/>
    <w:pPr>
      <w:spacing w:after="0" w:line="240" w:lineRule="auto"/>
    </w:pPr>
  </w:style>
  <w:style w:type="paragraph" w:styleId="Besedilooblaka">
    <w:name w:val="Balloon Text"/>
    <w:basedOn w:val="Navaden"/>
    <w:link w:val="BesedilooblakaZnak"/>
    <w:uiPriority w:val="99"/>
    <w:semiHidden/>
    <w:unhideWhenUsed/>
    <w:rsid w:val="00546E1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46E1D"/>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6</Pages>
  <Words>2091</Words>
  <Characters>11923</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12</cp:revision>
  <cp:lastPrinted>2023-02-20T13:22:00Z</cp:lastPrinted>
  <dcterms:created xsi:type="dcterms:W3CDTF">2023-02-13T12:52:00Z</dcterms:created>
  <dcterms:modified xsi:type="dcterms:W3CDTF">2023-02-20T13:43:00Z</dcterms:modified>
</cp:coreProperties>
</file>