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9B" w:rsidRPr="007C4C35" w:rsidRDefault="0002439B" w:rsidP="0002439B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GoBack"/>
      <w:bookmarkEnd w:id="0"/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40AEAE36" wp14:editId="085E2403">
            <wp:extent cx="319428" cy="330180"/>
            <wp:effectExtent l="0" t="0" r="444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0" cy="3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/>
          <w:bCs/>
          <w:sz w:val="14"/>
          <w:szCs w:val="22"/>
          <w:lang w:eastAsia="en-US"/>
        </w:rPr>
        <w:t>OBČINA KIDRIČEVO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Občinski svet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Kopališka ul. 14</w:t>
      </w:r>
    </w:p>
    <w:p w:rsidR="0002439B" w:rsidRPr="00410FCF" w:rsidRDefault="0002439B" w:rsidP="0002439B">
      <w:pPr>
        <w:jc w:val="center"/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</w:pPr>
      <w:r w:rsidRPr="00410FCF">
        <w:rPr>
          <w:rFonts w:asciiTheme="minorHAnsi" w:eastAsiaTheme="minorHAnsi" w:hAnsiTheme="minorHAnsi" w:cstheme="minorBidi"/>
          <w:bCs/>
          <w:sz w:val="14"/>
          <w:szCs w:val="22"/>
          <w:lang w:eastAsia="en-US"/>
        </w:rPr>
        <w:t>2325 Kidričevo</w:t>
      </w:r>
    </w:p>
    <w:p w:rsidR="0002439B" w:rsidRDefault="0002439B" w:rsidP="0002439B">
      <w:pPr>
        <w:pStyle w:val="Brezrazmikov"/>
        <w:jc w:val="both"/>
      </w:pPr>
    </w:p>
    <w:p w:rsidR="0002439B" w:rsidRDefault="0002439B" w:rsidP="0002439B">
      <w:pPr>
        <w:pStyle w:val="Brezrazmikov"/>
        <w:jc w:val="both"/>
      </w:pPr>
    </w:p>
    <w:p w:rsidR="0002439B" w:rsidRPr="007C4C35" w:rsidRDefault="0002439B" w:rsidP="0002439B">
      <w:pPr>
        <w:pStyle w:val="Brezrazmikov"/>
        <w:jc w:val="both"/>
      </w:pPr>
      <w:r>
        <w:t>Štev. 032-1/2020</w:t>
      </w:r>
      <w:r w:rsidR="00D07D5B">
        <w:t>-400</w:t>
      </w:r>
    </w:p>
    <w:p w:rsidR="003D57B6" w:rsidRPr="007C4C35" w:rsidRDefault="003D57B6" w:rsidP="0002439B">
      <w:pPr>
        <w:pStyle w:val="Brezrazmikov"/>
        <w:jc w:val="both"/>
      </w:pPr>
    </w:p>
    <w:p w:rsidR="0002439B" w:rsidRPr="007C4C35" w:rsidRDefault="0002439B" w:rsidP="0002439B">
      <w:pPr>
        <w:pStyle w:val="Brezrazmikov"/>
        <w:jc w:val="center"/>
        <w:rPr>
          <w:b/>
          <w:sz w:val="28"/>
        </w:rPr>
      </w:pPr>
      <w:r w:rsidRPr="007C4C35">
        <w:rPr>
          <w:b/>
          <w:sz w:val="28"/>
        </w:rPr>
        <w:t>Z  A  P  I  S  N  I  K</w:t>
      </w:r>
    </w:p>
    <w:p w:rsidR="0002439B" w:rsidRDefault="0002439B" w:rsidP="0002439B">
      <w:pPr>
        <w:pStyle w:val="Brezrazmikov"/>
        <w:jc w:val="center"/>
        <w:rPr>
          <w:b/>
          <w:sz w:val="28"/>
        </w:rPr>
      </w:pPr>
    </w:p>
    <w:p w:rsidR="003D57B6" w:rsidRDefault="003D57B6" w:rsidP="0002439B">
      <w:pPr>
        <w:pStyle w:val="Brezrazmikov"/>
        <w:jc w:val="both"/>
      </w:pPr>
    </w:p>
    <w:p w:rsidR="0002439B" w:rsidRPr="007C4C35" w:rsidRDefault="00CD140E" w:rsidP="0002439B">
      <w:pPr>
        <w:pStyle w:val="Brezrazmikov"/>
        <w:jc w:val="both"/>
      </w:pPr>
      <w:r>
        <w:t>1</w:t>
      </w:r>
      <w:r w:rsidR="00D07D5B">
        <w:t>1</w:t>
      </w:r>
      <w:r w:rsidR="0002439B">
        <w:t xml:space="preserve">. dopisne </w:t>
      </w:r>
      <w:r w:rsidR="0002439B" w:rsidRPr="007C4C35">
        <w:t xml:space="preserve">seje </w:t>
      </w:r>
      <w:r w:rsidR="0002439B">
        <w:t>občinskega sveta občine Kidričevo</w:t>
      </w:r>
      <w:r w:rsidR="0002439B" w:rsidRPr="007C4C35">
        <w:t xml:space="preserve">, ki je potekala v času od </w:t>
      </w:r>
      <w:r w:rsidR="00D07D5B">
        <w:t>27.1.2022</w:t>
      </w:r>
      <w:r w:rsidR="001D3C0F">
        <w:t xml:space="preserve"> do </w:t>
      </w:r>
      <w:r w:rsidR="00D07D5B">
        <w:t>31.1.2022</w:t>
      </w:r>
      <w:r w:rsidR="001D3C0F">
        <w:t xml:space="preserve"> do 1</w:t>
      </w:r>
      <w:r w:rsidR="00D07D5B">
        <w:t>5.</w:t>
      </w:r>
      <w:r w:rsidR="001D3C0F">
        <w:t xml:space="preserve"> ure</w:t>
      </w:r>
      <w:r w:rsidR="0002439B" w:rsidRPr="007C4C35">
        <w:t>.</w:t>
      </w:r>
    </w:p>
    <w:p w:rsidR="0002439B" w:rsidRPr="007C4C35" w:rsidRDefault="0002439B" w:rsidP="0002439B">
      <w:pPr>
        <w:pStyle w:val="Brezrazmikov"/>
        <w:jc w:val="both"/>
      </w:pP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Pr="007C4C35">
        <w:rPr>
          <w:rFonts w:asciiTheme="minorHAnsi" w:hAnsiTheme="minorHAnsi"/>
          <w:sz w:val="22"/>
        </w:rPr>
        <w:t xml:space="preserve"> seja je bila sklicana na podlagi </w:t>
      </w:r>
      <w:r>
        <w:rPr>
          <w:rFonts w:asciiTheme="minorHAnsi" w:hAnsiTheme="minorHAnsi"/>
          <w:sz w:val="22"/>
        </w:rPr>
        <w:t>22</w:t>
      </w:r>
      <w:r w:rsidRPr="007C4C35">
        <w:rPr>
          <w:rFonts w:asciiTheme="minorHAnsi" w:hAnsiTheme="minorHAnsi"/>
          <w:sz w:val="22"/>
        </w:rPr>
        <w:t>. člena Poslovnika občinskega sveta Občine Kidričevo (</w:t>
      </w:r>
      <w:r>
        <w:rPr>
          <w:rFonts w:asciiTheme="minorHAnsi" w:hAnsiTheme="minorHAnsi"/>
          <w:sz w:val="22"/>
        </w:rPr>
        <w:t>Uradno glasilo slovenskih občin, št. 36/17 in 16/18</w:t>
      </w:r>
      <w:r w:rsidRPr="007C4C35">
        <w:rPr>
          <w:rFonts w:asciiTheme="minorHAnsi" w:hAnsiTheme="minorHAnsi"/>
          <w:sz w:val="22"/>
        </w:rPr>
        <w:t>)</w:t>
      </w: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Dnevni red:</w:t>
      </w: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</w:p>
    <w:p w:rsidR="0002439B" w:rsidRDefault="00D07D5B" w:rsidP="0002439B">
      <w:pPr>
        <w:numPr>
          <w:ilvl w:val="0"/>
          <w:numId w:val="5"/>
        </w:numPr>
        <w:jc w:val="both"/>
      </w:pPr>
      <w:r w:rsidRPr="00D07D5B">
        <w:t>Oddaja nepremičnine, parc. št. 1019/116 k.o. Lovrenc na Dr. polju, v najem</w:t>
      </w:r>
    </w:p>
    <w:p w:rsidR="00D07D5B" w:rsidRPr="00D07D5B" w:rsidRDefault="00D07D5B" w:rsidP="00D07D5B">
      <w:pPr>
        <w:ind w:left="720"/>
        <w:jc w:val="both"/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</w:p>
    <w:p w:rsidR="0002439B" w:rsidRDefault="0002439B" w:rsidP="0002439B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02439B" w:rsidRDefault="0002439B" w:rsidP="0002439B">
      <w:pPr>
        <w:jc w:val="both"/>
      </w:pPr>
    </w:p>
    <w:p w:rsidR="00D07D5B" w:rsidRPr="00D07D5B" w:rsidRDefault="0002439B" w:rsidP="00D07D5B">
      <w:pPr>
        <w:jc w:val="both"/>
        <w:rPr>
          <w:rFonts w:asciiTheme="minorHAnsi" w:hAnsiTheme="minorHAnsi" w:cstheme="minorHAnsi"/>
          <w:sz w:val="22"/>
        </w:rPr>
      </w:pPr>
      <w:r w:rsidRPr="0002439B">
        <w:rPr>
          <w:rFonts w:asciiTheme="minorHAnsi" w:hAnsiTheme="minorHAnsi" w:cstheme="minorHAnsi"/>
          <w:sz w:val="22"/>
        </w:rPr>
        <w:t xml:space="preserve">Člani občinskega sveta so </w:t>
      </w:r>
      <w:r w:rsidR="00D07D5B">
        <w:rPr>
          <w:rFonts w:asciiTheme="minorHAnsi" w:hAnsiTheme="minorHAnsi" w:cstheme="minorHAnsi"/>
          <w:sz w:val="22"/>
        </w:rPr>
        <w:t>o</w:t>
      </w:r>
      <w:r w:rsidR="00D07D5B" w:rsidRPr="00D07D5B">
        <w:rPr>
          <w:rFonts w:asciiTheme="minorHAnsi" w:hAnsiTheme="minorHAnsi" w:cstheme="minorHAnsi"/>
          <w:sz w:val="22"/>
        </w:rPr>
        <w:t>ddaja nepremičnine, parc. št. 1019/116 k.o. Lovrenc na Dr. polju, v najem</w:t>
      </w:r>
      <w:r w:rsidR="00D07D5B">
        <w:rPr>
          <w:rFonts w:asciiTheme="minorHAnsi" w:hAnsiTheme="minorHAnsi" w:cstheme="minorHAnsi"/>
          <w:sz w:val="22"/>
        </w:rPr>
        <w:t>.</w:t>
      </w:r>
    </w:p>
    <w:p w:rsidR="00D07D5B" w:rsidRPr="00D07D5B" w:rsidRDefault="00D07D5B" w:rsidP="00D07D5B">
      <w:pPr>
        <w:ind w:left="720"/>
        <w:jc w:val="both"/>
      </w:pPr>
    </w:p>
    <w:p w:rsidR="00CD140E" w:rsidRPr="009A340B" w:rsidRDefault="00CD140E" w:rsidP="009A340B">
      <w:pPr>
        <w:jc w:val="both"/>
        <w:rPr>
          <w:rFonts w:asciiTheme="minorHAnsi" w:hAnsiTheme="minorHAnsi" w:cstheme="minorHAnsi"/>
          <w:sz w:val="22"/>
        </w:rPr>
      </w:pPr>
    </w:p>
    <w:p w:rsidR="00D07D5B" w:rsidRPr="005C29E3" w:rsidRDefault="002C7BF5" w:rsidP="00D07D5B">
      <w:pPr>
        <w:jc w:val="both"/>
        <w:rPr>
          <w:rFonts w:asciiTheme="minorHAnsi" w:hAnsiTheme="minorHAnsi" w:cstheme="minorHAnsi"/>
          <w:sz w:val="22"/>
        </w:rPr>
      </w:pPr>
      <w:r w:rsidRPr="002C7BF5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="00CD140E">
        <w:rPr>
          <w:b/>
          <w:i/>
          <w:sz w:val="22"/>
          <w:u w:val="single"/>
        </w:rPr>
        <w:t xml:space="preserve"> </w:t>
      </w:r>
      <w:r w:rsidR="00D07D5B">
        <w:rPr>
          <w:rFonts w:asciiTheme="minorHAnsi" w:hAnsiTheme="minorHAnsi" w:cstheme="minorHAnsi"/>
          <w:b/>
          <w:sz w:val="22"/>
        </w:rPr>
        <w:t xml:space="preserve">Občinski svet občine Kidričevo sprejme, da </w:t>
      </w:r>
      <w:r w:rsidR="00D07D5B" w:rsidRPr="005C29E3">
        <w:rPr>
          <w:rFonts w:asciiTheme="minorHAnsi" w:hAnsiTheme="minorHAnsi" w:cstheme="minorHAnsi"/>
          <w:b/>
          <w:sz w:val="22"/>
        </w:rPr>
        <w:t xml:space="preserve">Občina Kidričevo odda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Kadriju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D07D5B" w:rsidRPr="005C29E3">
        <w:rPr>
          <w:rFonts w:asciiTheme="minorHAnsi" w:hAnsiTheme="minorHAnsi" w:cstheme="minorHAnsi"/>
          <w:b/>
          <w:sz w:val="22"/>
        </w:rPr>
        <w:t>Avniju</w:t>
      </w:r>
      <w:proofErr w:type="spellEnd"/>
      <w:r w:rsidR="00D07D5B" w:rsidRPr="005C29E3">
        <w:rPr>
          <w:rFonts w:asciiTheme="minorHAnsi" w:hAnsiTheme="minorHAnsi" w:cstheme="minorHAnsi"/>
          <w:b/>
          <w:sz w:val="22"/>
        </w:rPr>
        <w:t>, Mladinska ulica 10, 2325 Kidričevo, v najem svojo nepremičnino parc. št. 1019/116, k.o. (425) Lovrenc na Dr. polju, v površini cca 66,96 m</w:t>
      </w:r>
      <w:r w:rsidR="00D07D5B" w:rsidRPr="005C29E3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D07D5B" w:rsidRPr="005C29E3">
        <w:rPr>
          <w:rFonts w:asciiTheme="minorHAnsi" w:hAnsiTheme="minorHAnsi" w:cstheme="minorHAnsi"/>
          <w:b/>
          <w:sz w:val="22"/>
        </w:rPr>
        <w:t>, za določen čas 5 let, in sicer na podlagi metode neposredne pogodbe, za mesečno najemnino v višini 0,50 EUR/m</w:t>
      </w:r>
      <w:r w:rsidR="00D07D5B" w:rsidRPr="005C29E3">
        <w:rPr>
          <w:rFonts w:asciiTheme="minorHAnsi" w:hAnsiTheme="minorHAnsi" w:cstheme="minorHAnsi"/>
          <w:b/>
          <w:sz w:val="22"/>
          <w:vertAlign w:val="superscript"/>
        </w:rPr>
        <w:t>2</w:t>
      </w:r>
      <w:r w:rsidR="00D07D5B" w:rsidRPr="005C29E3">
        <w:rPr>
          <w:rFonts w:asciiTheme="minorHAnsi" w:hAnsiTheme="minorHAnsi" w:cstheme="minorHAnsi"/>
          <w:b/>
          <w:sz w:val="22"/>
        </w:rPr>
        <w:t>, kar znese na mesec 33,48 EUR.</w:t>
      </w:r>
    </w:p>
    <w:p w:rsidR="00CD140E" w:rsidRPr="00CD140E" w:rsidRDefault="00CD140E" w:rsidP="00D07D5B">
      <w:pPr>
        <w:jc w:val="both"/>
        <w:rPr>
          <w:rFonts w:asciiTheme="minorHAnsi" w:hAnsiTheme="minorHAnsi" w:cstheme="minorHAnsi"/>
          <w:b/>
          <w:sz w:val="22"/>
        </w:rPr>
      </w:pPr>
    </w:p>
    <w:p w:rsidR="0002439B" w:rsidRPr="003D57B6" w:rsidRDefault="0002439B" w:rsidP="005B2188">
      <w:pPr>
        <w:pStyle w:val="Brezrazmikov"/>
        <w:jc w:val="both"/>
        <w:rPr>
          <w:b/>
          <w:i/>
          <w:u w:val="single"/>
        </w:rPr>
      </w:pPr>
    </w:p>
    <w:p w:rsidR="0002439B" w:rsidRDefault="003D57B6" w:rsidP="005B2188">
      <w:pPr>
        <w:pStyle w:val="Brezrazmikov"/>
        <w:jc w:val="both"/>
      </w:pPr>
      <w:r>
        <w:t xml:space="preserve">Sklep je bil soglasno sprejet. Glasovalo je </w:t>
      </w:r>
      <w:r w:rsidR="00D07D5B">
        <w:t>10</w:t>
      </w:r>
      <w:r>
        <w:t xml:space="preserve"> članov občinskega sveta.</w:t>
      </w:r>
    </w:p>
    <w:p w:rsidR="00BF2777" w:rsidRDefault="00BF2777" w:rsidP="005B2188">
      <w:pPr>
        <w:pStyle w:val="Brezrazmikov"/>
        <w:jc w:val="both"/>
      </w:pPr>
    </w:p>
    <w:p w:rsidR="003D57B6" w:rsidRDefault="003D57B6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 xml:space="preserve">Rezultati glasovanje se hranijo v spisu. </w:t>
      </w: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40E">
        <w:t>Anton Leskovar</w:t>
      </w:r>
      <w:r>
        <w:t>;</w:t>
      </w:r>
    </w:p>
    <w:p w:rsidR="0002439B" w:rsidRDefault="0002439B" w:rsidP="005B2188">
      <w:pPr>
        <w:pStyle w:val="Brezrazmikov"/>
        <w:jc w:val="both"/>
      </w:pPr>
    </w:p>
    <w:p w:rsidR="0002439B" w:rsidRDefault="0002439B" w:rsidP="005B2188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02439B" w:rsidRDefault="0002439B" w:rsidP="005B2188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sectPr w:rsidR="0002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A9E"/>
    <w:multiLevelType w:val="hybridMultilevel"/>
    <w:tmpl w:val="29EA39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ADD"/>
    <w:multiLevelType w:val="hybridMultilevel"/>
    <w:tmpl w:val="75A0D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43A1"/>
    <w:multiLevelType w:val="hybridMultilevel"/>
    <w:tmpl w:val="CCE4D6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597C"/>
    <w:multiLevelType w:val="hybridMultilevel"/>
    <w:tmpl w:val="6A56E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27E8"/>
    <w:multiLevelType w:val="hybridMultilevel"/>
    <w:tmpl w:val="B5143AB2"/>
    <w:lvl w:ilvl="0" w:tplc="29F03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2EDF"/>
    <w:multiLevelType w:val="hybridMultilevel"/>
    <w:tmpl w:val="B650C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C0789"/>
    <w:multiLevelType w:val="hybridMultilevel"/>
    <w:tmpl w:val="98D6CF84"/>
    <w:lvl w:ilvl="0" w:tplc="6E4E1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A0CDF"/>
    <w:multiLevelType w:val="hybridMultilevel"/>
    <w:tmpl w:val="5D1EB6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88"/>
    <w:rsid w:val="0002439B"/>
    <w:rsid w:val="001D3C0F"/>
    <w:rsid w:val="002C7BF5"/>
    <w:rsid w:val="003D57B6"/>
    <w:rsid w:val="005B2188"/>
    <w:rsid w:val="005F7CAD"/>
    <w:rsid w:val="00864BDD"/>
    <w:rsid w:val="009A340B"/>
    <w:rsid w:val="009D2D9A"/>
    <w:rsid w:val="00B96373"/>
    <w:rsid w:val="00BF2777"/>
    <w:rsid w:val="00CD140E"/>
    <w:rsid w:val="00D07D5B"/>
    <w:rsid w:val="00E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AD04-6BC4-4B9A-BC50-01972E36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2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Sandra Golenko</cp:lastModifiedBy>
  <cp:revision>2</cp:revision>
  <dcterms:created xsi:type="dcterms:W3CDTF">2022-02-17T09:55:00Z</dcterms:created>
  <dcterms:modified xsi:type="dcterms:W3CDTF">2022-02-17T09:55:00Z</dcterms:modified>
</cp:coreProperties>
</file>