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ED" w:rsidRPr="00044282" w:rsidRDefault="00BE6DED" w:rsidP="00BE6DED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044282">
        <w:rPr>
          <w:b/>
          <w:bCs/>
          <w:noProof/>
          <w:lang w:eastAsia="sl-SI"/>
        </w:rPr>
        <w:drawing>
          <wp:inline distT="0" distB="0" distL="0" distR="0" wp14:anchorId="0C6E407D" wp14:editId="7CACA3CB">
            <wp:extent cx="410915" cy="424746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9" cy="42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ED" w:rsidRPr="00044282" w:rsidRDefault="00BE6DED" w:rsidP="00BE6DED">
      <w:pPr>
        <w:pStyle w:val="Brezrazmikov"/>
        <w:jc w:val="center"/>
        <w:rPr>
          <w:b/>
          <w:bCs/>
        </w:rPr>
      </w:pPr>
    </w:p>
    <w:p w:rsidR="00BE6DED" w:rsidRPr="0025340F" w:rsidRDefault="00BE6DED" w:rsidP="00BE6DED">
      <w:pPr>
        <w:pStyle w:val="Brezrazmikov"/>
        <w:jc w:val="center"/>
        <w:rPr>
          <w:bCs/>
          <w:sz w:val="16"/>
        </w:rPr>
      </w:pPr>
      <w:r w:rsidRPr="0025340F">
        <w:rPr>
          <w:b/>
          <w:bCs/>
          <w:sz w:val="16"/>
        </w:rPr>
        <w:t>OBČINA KIDRIČEVO</w:t>
      </w:r>
    </w:p>
    <w:p w:rsidR="00BE6DED" w:rsidRPr="0025340F" w:rsidRDefault="00BE6DED" w:rsidP="00BE6DED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OBČINSKI SVET</w:t>
      </w:r>
    </w:p>
    <w:p w:rsidR="00BE6DED" w:rsidRDefault="00BE6DED" w:rsidP="00BE6DED"/>
    <w:p w:rsidR="00BE6DED" w:rsidRPr="00F33A42" w:rsidRDefault="00BE6DED" w:rsidP="00BE6DED">
      <w:pPr>
        <w:rPr>
          <w:rFonts w:asciiTheme="minorHAnsi" w:hAnsiTheme="minorHAnsi" w:cstheme="minorHAnsi"/>
          <w:sz w:val="22"/>
        </w:rPr>
      </w:pPr>
    </w:p>
    <w:p w:rsidR="00BE6DED" w:rsidRPr="00F33A42" w:rsidRDefault="00BE6DED" w:rsidP="00BE6DED">
      <w:pPr>
        <w:rPr>
          <w:rFonts w:asciiTheme="minorHAnsi" w:hAnsiTheme="minorHAnsi" w:cstheme="minorHAnsi"/>
          <w:sz w:val="22"/>
        </w:rPr>
      </w:pPr>
      <w:r w:rsidRPr="00F33A42">
        <w:rPr>
          <w:rFonts w:asciiTheme="minorHAnsi" w:hAnsiTheme="minorHAnsi" w:cstheme="minorHAnsi"/>
          <w:sz w:val="22"/>
        </w:rPr>
        <w:t xml:space="preserve">Štev. 032-1/2018 </w:t>
      </w:r>
    </w:p>
    <w:p w:rsidR="00BE6DED" w:rsidRDefault="00BE6DED" w:rsidP="00BE6DED"/>
    <w:p w:rsidR="00BE6DED" w:rsidRPr="00F33A42" w:rsidRDefault="00BE6DED" w:rsidP="00BE6DE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3A42">
        <w:rPr>
          <w:rFonts w:asciiTheme="minorHAnsi" w:hAnsiTheme="minorHAnsi" w:cstheme="minorHAnsi"/>
          <w:b/>
          <w:sz w:val="28"/>
          <w:szCs w:val="28"/>
        </w:rPr>
        <w:t xml:space="preserve">Z A P I S N I K </w:t>
      </w: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</w:p>
    <w:p w:rsidR="00BA4ECE" w:rsidRDefault="00BE6DED" w:rsidP="00BE6DED">
      <w:pPr>
        <w:pStyle w:val="Brezrazmikov"/>
        <w:jc w:val="both"/>
      </w:pPr>
      <w:r>
        <w:t xml:space="preserve">1.izredne seje občinskega sveta občine Kidričevo, ki je bila, dne 23.5.2019 ob 17. uri v sejni sobi Občine Kidričevo </w:t>
      </w: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</w:p>
    <w:p w:rsidR="00BE6DED" w:rsidRDefault="00BE6DED" w:rsidP="008B1621">
      <w:pPr>
        <w:pStyle w:val="Brezrazmikov"/>
        <w:jc w:val="both"/>
        <w:rPr>
          <w:b/>
        </w:rPr>
      </w:pPr>
      <w:r>
        <w:rPr>
          <w:b/>
        </w:rPr>
        <w:t>Prisotni:</w:t>
      </w:r>
      <w:r w:rsidR="008B1621">
        <w:rPr>
          <w:b/>
        </w:rPr>
        <w:t xml:space="preserve"> </w:t>
      </w:r>
      <w:r w:rsidR="008B1621">
        <w:t>župan; Anton Leskovar; člani občinskega sveta; Romana Bosak, Anton Drevenšek, Milan Fideršek, Anton Frangež, Zdenka Holc, Boris Kmetec, Slavko Krajnc, Srečko Lah, Stanislav Lampič, Danilo Lendero, Valerija Medved, Silva Orovič Serdinšek, Bogdan Potočnik, Anja Rajher; občinska uprava; Damjan Napast, Zdenka Frank,</w:t>
      </w:r>
    </w:p>
    <w:p w:rsidR="00BE6DED" w:rsidRDefault="00BE6DED" w:rsidP="00BE6DED">
      <w:pPr>
        <w:pStyle w:val="Brezrazmikov"/>
        <w:jc w:val="both"/>
        <w:rPr>
          <w:b/>
        </w:rPr>
      </w:pPr>
    </w:p>
    <w:p w:rsidR="00BE6DED" w:rsidRDefault="00BE6DED" w:rsidP="00BE6DED">
      <w:pPr>
        <w:pStyle w:val="Brezrazmikov"/>
        <w:jc w:val="both"/>
      </w:pPr>
      <w:r>
        <w:rPr>
          <w:b/>
        </w:rPr>
        <w:t xml:space="preserve">Odsotni: </w:t>
      </w:r>
      <w:r>
        <w:t xml:space="preserve">Petra Potrč, </w:t>
      </w:r>
      <w:r w:rsidR="008B1621">
        <w:t>(</w:t>
      </w:r>
      <w:r>
        <w:t>se je upravičila</w:t>
      </w:r>
      <w:r w:rsidR="008B1621">
        <w:t>)</w:t>
      </w: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  <w:r>
        <w:t>Sejo je vodil gospod župan Anton Leskovar. Ta je najprej pozdravil vse prisotne na seji občinskega sveta. Ugotovil je, da je na seji prisotnih</w:t>
      </w:r>
      <w:r w:rsidR="00B34A57">
        <w:t xml:space="preserve">  </w:t>
      </w:r>
      <w:r w:rsidR="005D0A4E">
        <w:t>16 članov</w:t>
      </w:r>
      <w:r w:rsidR="00B34A57">
        <w:t xml:space="preserve"> </w:t>
      </w:r>
      <w:r>
        <w:t xml:space="preserve"> občinskega sveta. </w:t>
      </w: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</w:pPr>
      <w:r>
        <w:t>Gospod župan je dal v razpravo predlog dnevnega reda</w:t>
      </w:r>
    </w:p>
    <w:p w:rsidR="00BE6DED" w:rsidRDefault="00BE6DED" w:rsidP="00BE6DED">
      <w:pPr>
        <w:pStyle w:val="Brezrazmikov"/>
        <w:jc w:val="both"/>
      </w:pPr>
    </w:p>
    <w:p w:rsidR="00BE6DED" w:rsidRDefault="00B34A57" w:rsidP="00BE6DED">
      <w:pPr>
        <w:pStyle w:val="Brezrazmikov"/>
        <w:jc w:val="both"/>
      </w:pPr>
      <w:r>
        <w:t xml:space="preserve">O predlogu dnevnega reda ni bilo razprave. </w:t>
      </w:r>
    </w:p>
    <w:p w:rsidR="00BE6DED" w:rsidRDefault="00BE6DED" w:rsidP="00BE6DED">
      <w:pPr>
        <w:pStyle w:val="Brezrazmikov"/>
        <w:jc w:val="both"/>
      </w:pPr>
    </w:p>
    <w:p w:rsidR="00BE6DED" w:rsidRDefault="00BE6DED" w:rsidP="00BE6DED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BE6DED" w:rsidRDefault="00BE6DED" w:rsidP="00BE6DED">
      <w:pPr>
        <w:pStyle w:val="Brezrazmikov"/>
        <w:jc w:val="both"/>
        <w:rPr>
          <w:b/>
        </w:rPr>
      </w:pPr>
    </w:p>
    <w:p w:rsidR="00BE6DED" w:rsidRPr="00BE6DED" w:rsidRDefault="00BE6DED" w:rsidP="00BE6DED">
      <w:pPr>
        <w:numPr>
          <w:ilvl w:val="0"/>
          <w:numId w:val="4"/>
        </w:numPr>
        <w:jc w:val="both"/>
      </w:pPr>
      <w:r w:rsidRPr="00BE6DED">
        <w:t>Sklep o vrednosti enkratnega nadomestila za ustanovitev trajne služnostne pravice izgradnje GJI</w:t>
      </w:r>
    </w:p>
    <w:p w:rsidR="00BE6DED" w:rsidRPr="00BE6DED" w:rsidRDefault="00BE6DED" w:rsidP="00BE6DED">
      <w:pPr>
        <w:numPr>
          <w:ilvl w:val="0"/>
          <w:numId w:val="4"/>
        </w:numPr>
        <w:jc w:val="both"/>
      </w:pPr>
      <w:r w:rsidRPr="00BE6DED">
        <w:t>Sklep o potrditvi normativov in vrste oddelkov v enoti Vrtca pri Osnovni šoli Cirkovce za šolsko leto 2019/2020</w:t>
      </w:r>
    </w:p>
    <w:p w:rsidR="00BE6DED" w:rsidRPr="00BE6DED" w:rsidRDefault="00BE6DED" w:rsidP="00BE6DED">
      <w:pPr>
        <w:numPr>
          <w:ilvl w:val="0"/>
          <w:numId w:val="4"/>
        </w:numPr>
        <w:jc w:val="both"/>
      </w:pPr>
      <w:r w:rsidRPr="00BE6DED">
        <w:t>Sklep o potrditvi normativov in vrstne oddelkov v Poslovni enoti vrtca pri Osnovni šoli Kidričevo za šolsko leto 2019/2020</w:t>
      </w:r>
    </w:p>
    <w:p w:rsidR="00BE6DED" w:rsidRDefault="00BE6DED" w:rsidP="00BE6DED">
      <w:pPr>
        <w:pStyle w:val="Brezrazmikov"/>
        <w:jc w:val="both"/>
      </w:pPr>
    </w:p>
    <w:p w:rsidR="005D0A4E" w:rsidRDefault="005D0A4E" w:rsidP="00BE6DED">
      <w:pPr>
        <w:pStyle w:val="Brezrazmikov"/>
        <w:jc w:val="both"/>
      </w:pPr>
    </w:p>
    <w:p w:rsidR="005D0A4E" w:rsidRDefault="005D0A4E" w:rsidP="00BE6DED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5D0A4E" w:rsidRDefault="005D0A4E" w:rsidP="00BE6DED">
      <w:pPr>
        <w:pStyle w:val="Brezrazmikov"/>
        <w:jc w:val="both"/>
        <w:rPr>
          <w:b/>
        </w:rPr>
      </w:pPr>
    </w:p>
    <w:p w:rsidR="005D0A4E" w:rsidRDefault="005D0A4E" w:rsidP="00BE6DED">
      <w:pPr>
        <w:pStyle w:val="Brezrazmikov"/>
        <w:jc w:val="both"/>
      </w:pPr>
      <w:r>
        <w:t>Obrazložitev je podal gospod Damjan Napast.</w:t>
      </w:r>
      <w:r w:rsidR="00B34A57">
        <w:t xml:space="preserve"> </w:t>
      </w:r>
      <w:r>
        <w:t xml:space="preserve"> </w:t>
      </w:r>
      <w:r w:rsidR="00B34A57">
        <w:t>Zemljišča so namenjena za c</w:t>
      </w:r>
      <w:r>
        <w:t>esta</w:t>
      </w:r>
      <w:r w:rsidR="00B34A57">
        <w:t xml:space="preserve">, katera bo </w:t>
      </w:r>
      <w:r>
        <w:t xml:space="preserve"> namenjena za izgradnjo infrastrukture za obrtno cono. Cena </w:t>
      </w:r>
      <w:r w:rsidR="00B34A57">
        <w:t>je pripravljena na podlagi metodologije</w:t>
      </w:r>
      <w:r>
        <w:t xml:space="preserve">, kar je razvidno iz cenilnega zapisnika. </w:t>
      </w:r>
    </w:p>
    <w:p w:rsidR="005D0A4E" w:rsidRDefault="005D0A4E" w:rsidP="00BE6DED">
      <w:pPr>
        <w:pStyle w:val="Brezrazmikov"/>
        <w:jc w:val="both"/>
      </w:pPr>
    </w:p>
    <w:p w:rsidR="00B34A57" w:rsidRPr="00B34A57" w:rsidRDefault="005D0A4E" w:rsidP="00B34A57">
      <w:pPr>
        <w:jc w:val="both"/>
        <w:rPr>
          <w:rFonts w:asciiTheme="minorHAnsi" w:hAnsiTheme="minorHAnsi" w:cstheme="minorHAnsi"/>
          <w:sz w:val="22"/>
        </w:rPr>
      </w:pPr>
      <w:r>
        <w:t xml:space="preserve">Obrazložitev odbora je podal gospod Marjan Petek, predsednik odbora za gospodarjenje s premoženjem. </w:t>
      </w:r>
      <w:r w:rsidR="00B34A57" w:rsidRPr="00B34A57">
        <w:rPr>
          <w:rFonts w:asciiTheme="minorHAnsi" w:hAnsiTheme="minorHAnsi" w:cstheme="minorHAnsi"/>
          <w:sz w:val="22"/>
        </w:rPr>
        <w:t xml:space="preserve">Odbor za gospodarjenje s premoženjem predlaga občinskemu svetu občine Kidričevo, da se vrednost enkratnega nadomestila za ustanovitev trajne služnostne pravice izgradnje GJI v sklopu </w:t>
      </w:r>
      <w:r w:rsidR="00B34A57" w:rsidRPr="00B34A57">
        <w:rPr>
          <w:rFonts w:asciiTheme="minorHAnsi" w:hAnsiTheme="minorHAnsi" w:cstheme="minorHAnsi"/>
          <w:sz w:val="22"/>
        </w:rPr>
        <w:lastRenderedPageBreak/>
        <w:t>gradnje objekta »UREDITEV, DOGRADITEV IN RAZŠIRITEV INDUSTRIJSKE CONE TALUM Z OBRTNO CONO KIDRIČEVO I.FAZA-I.DEL«, v skladu z risbo »SITUACIJA PREGLEDNA«, ter služnostne pravice obratovanja, vzdrževanja, popravila in rekonstrukcije GJI, z ustreznimi dovozi in dohodi ter neovirano uporabo in nadzorom, izračuna glede na m</w:t>
      </w:r>
      <w:r w:rsidR="00B34A57" w:rsidRPr="00B34A57">
        <w:rPr>
          <w:rFonts w:asciiTheme="minorHAnsi" w:hAnsiTheme="minorHAnsi" w:cstheme="minorHAnsi"/>
          <w:sz w:val="22"/>
          <w:vertAlign w:val="superscript"/>
        </w:rPr>
        <w:t>2</w:t>
      </w:r>
      <w:r w:rsidR="00B34A57" w:rsidRPr="00B34A57">
        <w:rPr>
          <w:rFonts w:asciiTheme="minorHAnsi" w:hAnsiTheme="minorHAnsi" w:cstheme="minorHAnsi"/>
          <w:sz w:val="22"/>
        </w:rPr>
        <w:t xml:space="preserve"> obremenitve nepremičnine in znaša 7,00 EUR/m</w:t>
      </w:r>
      <w:r w:rsidR="00B34A57" w:rsidRPr="00B34A57">
        <w:rPr>
          <w:rFonts w:asciiTheme="minorHAnsi" w:hAnsiTheme="minorHAnsi" w:cstheme="minorHAnsi"/>
          <w:sz w:val="22"/>
          <w:vertAlign w:val="superscript"/>
        </w:rPr>
        <w:t>2</w:t>
      </w:r>
      <w:r w:rsidR="00B34A57" w:rsidRPr="00B34A57">
        <w:rPr>
          <w:rFonts w:asciiTheme="minorHAnsi" w:hAnsiTheme="minorHAnsi" w:cstheme="minorHAnsi"/>
          <w:sz w:val="22"/>
        </w:rPr>
        <w:t>.</w:t>
      </w:r>
    </w:p>
    <w:p w:rsidR="005D0A4E" w:rsidRDefault="005D0A4E" w:rsidP="00BE6DED">
      <w:pPr>
        <w:pStyle w:val="Brezrazmikov"/>
        <w:jc w:val="both"/>
      </w:pPr>
    </w:p>
    <w:p w:rsidR="005D0A4E" w:rsidRDefault="00B34A57" w:rsidP="00BE6DED">
      <w:pPr>
        <w:pStyle w:val="Brezrazmikov"/>
        <w:jc w:val="both"/>
      </w:pPr>
      <w:r>
        <w:t>Gospod župan je dal predlog sklepa v razpravo.</w:t>
      </w:r>
    </w:p>
    <w:p w:rsidR="00B34A57" w:rsidRDefault="00B34A57" w:rsidP="00BE6DED">
      <w:pPr>
        <w:pStyle w:val="Brezrazmikov"/>
        <w:jc w:val="both"/>
      </w:pPr>
    </w:p>
    <w:p w:rsidR="000B2955" w:rsidRDefault="000B2955" w:rsidP="00BE6DED">
      <w:pPr>
        <w:pStyle w:val="Brezrazmikov"/>
        <w:jc w:val="both"/>
      </w:pPr>
      <w:r>
        <w:t>Gospod Stanislav Lampič je vprašal ali imamo</w:t>
      </w:r>
      <w:r w:rsidR="000D62AF">
        <w:t xml:space="preserve"> sredstva namenjena v proračunu za odkup zemljišč. </w:t>
      </w:r>
    </w:p>
    <w:p w:rsidR="000B2955" w:rsidRDefault="000B2955" w:rsidP="00BE6DED">
      <w:pPr>
        <w:pStyle w:val="Brezrazmikov"/>
        <w:jc w:val="both"/>
      </w:pPr>
    </w:p>
    <w:p w:rsidR="000B2955" w:rsidRDefault="000B2955" w:rsidP="00BE6DED">
      <w:pPr>
        <w:pStyle w:val="Brezrazmikov"/>
        <w:jc w:val="both"/>
      </w:pPr>
      <w:r>
        <w:t xml:space="preserve">Gospod direktor je povedal, da pravna podlaga v proračunu je. S služnostjo se nam mudi ker se obdobje pridobitve evropskih sredstev </w:t>
      </w:r>
      <w:r w:rsidR="00B34A57">
        <w:t>zaključuje</w:t>
      </w:r>
      <w:r>
        <w:t>. Pristopili smo ž</w:t>
      </w:r>
      <w:r w:rsidR="000D62AF">
        <w:t>e k odmeri, ker pa je vmes neka</w:t>
      </w:r>
      <w:r>
        <w:t>j lastnikov v t</w:t>
      </w:r>
      <w:r w:rsidR="000D62AF">
        <w:t>u</w:t>
      </w:r>
      <w:r>
        <w:t>jini</w:t>
      </w:r>
      <w:r w:rsidR="00B34A57">
        <w:t>,</w:t>
      </w:r>
      <w:r>
        <w:t xml:space="preserve"> še nis</w:t>
      </w:r>
      <w:r w:rsidR="00B34A57">
        <w:t>m</w:t>
      </w:r>
      <w:r>
        <w:t xml:space="preserve">o uspeli vložit </w:t>
      </w:r>
      <w:r w:rsidR="000D62AF">
        <w:t xml:space="preserve">izmere na geodetki upravi. Predstavil je tudi nadaljnji postopek pridobitve zemljišč. </w:t>
      </w:r>
    </w:p>
    <w:p w:rsidR="000D62AF" w:rsidRDefault="000D62AF" w:rsidP="00BE6DED">
      <w:pPr>
        <w:pStyle w:val="Brezrazmikov"/>
        <w:jc w:val="both"/>
      </w:pPr>
    </w:p>
    <w:p w:rsidR="000D62AF" w:rsidRDefault="000D62AF" w:rsidP="00BE6DED">
      <w:pPr>
        <w:pStyle w:val="Brezrazmikov"/>
        <w:jc w:val="both"/>
      </w:pPr>
      <w:r>
        <w:t xml:space="preserve">Gospod župan je povedal, da v kolikor sredstev </w:t>
      </w:r>
      <w:r w:rsidR="00B34A57">
        <w:t>evropske unije</w:t>
      </w:r>
      <w:r>
        <w:t xml:space="preserve"> ne bomo dobili, k izgradnji ne</w:t>
      </w:r>
      <w:r w:rsidR="00B34A57">
        <w:t xml:space="preserve"> </w:t>
      </w:r>
      <w:r>
        <w:t>bomo prist</w:t>
      </w:r>
      <w:r w:rsidR="00B34A57">
        <w:t>o</w:t>
      </w:r>
      <w:r>
        <w:t>pili</w:t>
      </w:r>
      <w:r w:rsidR="00B34A57">
        <w:t>.</w:t>
      </w:r>
    </w:p>
    <w:p w:rsidR="00B34A57" w:rsidRDefault="00B34A57" w:rsidP="00BE6DED">
      <w:pPr>
        <w:pStyle w:val="Brezrazmikov"/>
        <w:jc w:val="both"/>
      </w:pPr>
    </w:p>
    <w:p w:rsidR="00B34A57" w:rsidRDefault="00B34A57" w:rsidP="00BE6DED">
      <w:pPr>
        <w:pStyle w:val="Brezrazmikov"/>
        <w:jc w:val="both"/>
      </w:pPr>
      <w:r>
        <w:t xml:space="preserve">Gospod župan je zaključil razpravo in predlagal, da se predlagani predlog sklepa sprejme. </w:t>
      </w:r>
    </w:p>
    <w:p w:rsidR="00B34A57" w:rsidRPr="00B34A57" w:rsidRDefault="00B34A57" w:rsidP="00BE6DED">
      <w:pPr>
        <w:pStyle w:val="Brezrazmikov"/>
        <w:jc w:val="both"/>
        <w:rPr>
          <w:rFonts w:cstheme="minorHAnsi"/>
          <w:sz w:val="20"/>
        </w:rPr>
      </w:pPr>
    </w:p>
    <w:p w:rsidR="00B34A57" w:rsidRPr="00B34A57" w:rsidRDefault="00B34A57" w:rsidP="00B34A57">
      <w:pPr>
        <w:jc w:val="both"/>
        <w:rPr>
          <w:rFonts w:asciiTheme="minorHAnsi" w:hAnsiTheme="minorHAnsi" w:cstheme="minorHAnsi"/>
          <w:b/>
          <w:sz w:val="22"/>
        </w:rPr>
      </w:pPr>
      <w:r w:rsidRPr="00B34A57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B34A57">
        <w:rPr>
          <w:b/>
          <w:i/>
          <w:sz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Občinski svet občine Kidričevo sprejme, da </w:t>
      </w:r>
      <w:r w:rsidRPr="00B34A57">
        <w:rPr>
          <w:rFonts w:asciiTheme="minorHAnsi" w:hAnsiTheme="minorHAnsi" w:cstheme="minorHAnsi"/>
          <w:b/>
          <w:sz w:val="22"/>
        </w:rPr>
        <w:t>vrednost enkratnega nadomestila za ustanovitev trajne služnostne pravice izgradnje GJI v sklopu gradnje objekta »UREDITEV, DOGRADITEV IN RAZŠIRITEV INDUSTRIJSKE CONE TALUM Z OBRTNO CONO KIDRIČEVO I.FAZA-I.DEL«, v skladu z risbo »SITUACIJA PREGLEDNA«, ter služnostne pravice obratovanja, vzdrževanja, popravila in rekonstrukcije GJI, z ustreznimi dovozi in dohodi ter neovirano uporabo in nadzorom, se izračuna glede na m</w:t>
      </w:r>
      <w:r w:rsidRPr="00B34A57">
        <w:rPr>
          <w:rFonts w:asciiTheme="minorHAnsi" w:hAnsiTheme="minorHAnsi" w:cstheme="minorHAnsi"/>
          <w:b/>
          <w:sz w:val="22"/>
          <w:vertAlign w:val="superscript"/>
        </w:rPr>
        <w:t>2</w:t>
      </w:r>
      <w:r w:rsidRPr="00B34A57">
        <w:rPr>
          <w:rFonts w:asciiTheme="minorHAnsi" w:hAnsiTheme="minorHAnsi" w:cstheme="minorHAnsi"/>
          <w:b/>
          <w:sz w:val="22"/>
        </w:rPr>
        <w:t xml:space="preserve"> obremenitve nepremičnine in znaša 7,00 EUR/m</w:t>
      </w:r>
      <w:r w:rsidRPr="00B34A57">
        <w:rPr>
          <w:rFonts w:asciiTheme="minorHAnsi" w:hAnsiTheme="minorHAnsi" w:cstheme="minorHAnsi"/>
          <w:b/>
          <w:sz w:val="22"/>
          <w:vertAlign w:val="superscript"/>
        </w:rPr>
        <w:t>2</w:t>
      </w:r>
      <w:r w:rsidRPr="00B34A57">
        <w:rPr>
          <w:rFonts w:asciiTheme="minorHAnsi" w:hAnsiTheme="minorHAnsi" w:cstheme="minorHAnsi"/>
          <w:b/>
          <w:sz w:val="22"/>
        </w:rPr>
        <w:t>.</w:t>
      </w:r>
    </w:p>
    <w:p w:rsidR="00B34A57" w:rsidRPr="00B34A57" w:rsidRDefault="00B34A57" w:rsidP="00BE6DED">
      <w:pPr>
        <w:pStyle w:val="Brezrazmikov"/>
        <w:jc w:val="both"/>
      </w:pPr>
    </w:p>
    <w:p w:rsidR="000D62AF" w:rsidRDefault="00B34A57" w:rsidP="00BE6DED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0D62AF" w:rsidRDefault="000D62AF" w:rsidP="00BE6DED">
      <w:pPr>
        <w:pStyle w:val="Brezrazmikov"/>
        <w:jc w:val="both"/>
      </w:pPr>
    </w:p>
    <w:p w:rsidR="000D62AF" w:rsidRDefault="000D62AF" w:rsidP="00BE6DED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0D62AF" w:rsidRDefault="000D62AF" w:rsidP="00BE6DED">
      <w:pPr>
        <w:pStyle w:val="Brezrazmikov"/>
        <w:jc w:val="both"/>
        <w:rPr>
          <w:b/>
        </w:rPr>
      </w:pPr>
    </w:p>
    <w:p w:rsidR="000D62AF" w:rsidRDefault="000D62AF" w:rsidP="00BE6DED">
      <w:pPr>
        <w:pStyle w:val="Brezrazmikov"/>
        <w:jc w:val="both"/>
      </w:pPr>
      <w:r>
        <w:t xml:space="preserve">Obrazložitev </w:t>
      </w:r>
      <w:r w:rsidR="00B34A57">
        <w:t>predloga sklepa o normativih in vrstah oddelkov v obeh enotah vrtca, tako v Cirkovcah kakor tudi v Kidričevem je podal gospod Bogdan</w:t>
      </w:r>
      <w:r>
        <w:t xml:space="preserve"> Potočnik</w:t>
      </w:r>
      <w:r w:rsidR="00B34A57">
        <w:t>, predsednik odbora za družbene dejavnosti</w:t>
      </w:r>
      <w:r>
        <w:t xml:space="preserve">. Na zadnji seji </w:t>
      </w:r>
      <w:r w:rsidR="00B34A57">
        <w:t>odbora je le ta obravnaval predlog</w:t>
      </w:r>
      <w:r>
        <w:t xml:space="preserve"> za potrditev normativov in vrste oddelkov v obeh šolah. </w:t>
      </w:r>
      <w:r w:rsidR="00B34A57">
        <w:t xml:space="preserve">V obeh enotah vrtca je bil vpis otrok večji, kot je prostih mest. </w:t>
      </w:r>
      <w:r>
        <w:t xml:space="preserve"> </w:t>
      </w:r>
    </w:p>
    <w:p w:rsidR="000D62AF" w:rsidRDefault="000D62AF" w:rsidP="00BE6DED">
      <w:pPr>
        <w:pStyle w:val="Brezrazmikov"/>
        <w:jc w:val="both"/>
      </w:pPr>
      <w:r>
        <w:t xml:space="preserve">Obe šoli sta podali predlog, da se </w:t>
      </w:r>
      <w:r w:rsidR="00B34A57">
        <w:t xml:space="preserve">število otrok poveča + 2, razen v enem oddelku I. starostnega obdobja </w:t>
      </w:r>
      <w:r>
        <w:t xml:space="preserve">v </w:t>
      </w:r>
      <w:r w:rsidR="00B34A57">
        <w:t xml:space="preserve">enoti </w:t>
      </w:r>
      <w:r>
        <w:t>OŠ Cirkovce</w:t>
      </w:r>
      <w:r w:rsidR="00B34A57">
        <w:t>, kjer prost</w:t>
      </w:r>
      <w:r w:rsidR="003C217A">
        <w:t xml:space="preserve">orski normativ tega ne dopušča. V Osnovni šoli </w:t>
      </w:r>
      <w:r>
        <w:t xml:space="preserve"> Kidričevo predlagajo odprtje 11 oddelka in v vseh oddelkih je</w:t>
      </w:r>
      <w:r w:rsidR="003C217A">
        <w:t xml:space="preserve"> že planiran</w:t>
      </w:r>
      <w:r>
        <w:t xml:space="preserve"> +2</w:t>
      </w:r>
      <w:r w:rsidR="003C217A">
        <w:t xml:space="preserve"> otroka. S</w:t>
      </w:r>
      <w:r>
        <w:t xml:space="preserve"> tem je zagotovljen vpis skoraj vseh otrok, ki so bili vpisani v oba vrtca. </w:t>
      </w:r>
    </w:p>
    <w:p w:rsidR="000D62AF" w:rsidRDefault="000D62AF" w:rsidP="00BE6DED">
      <w:pPr>
        <w:pStyle w:val="Brezrazmikov"/>
        <w:jc w:val="both"/>
      </w:pPr>
    </w:p>
    <w:p w:rsidR="000D62AF" w:rsidRDefault="000D62AF" w:rsidP="00BE6DED">
      <w:pPr>
        <w:pStyle w:val="Brezrazmikov"/>
        <w:jc w:val="both"/>
      </w:pPr>
      <w:r>
        <w:t>V OŠ Cirkovce se predlaga 3 homogene</w:t>
      </w:r>
      <w:r w:rsidR="003C217A">
        <w:t xml:space="preserve"> oddelke I. starostnega obdobja in 1 homogeni in 1 heterogeni oddelek II. starostnega obdobja. </w:t>
      </w:r>
      <w:r>
        <w:t xml:space="preserve"> </w:t>
      </w:r>
    </w:p>
    <w:p w:rsidR="000D62AF" w:rsidRDefault="000D62AF" w:rsidP="00BE6DED">
      <w:pPr>
        <w:pStyle w:val="Brezrazmikov"/>
        <w:jc w:val="both"/>
      </w:pPr>
    </w:p>
    <w:p w:rsidR="000D62AF" w:rsidRDefault="003C217A" w:rsidP="00BE6DED">
      <w:pPr>
        <w:pStyle w:val="Brezrazmikov"/>
        <w:jc w:val="both"/>
      </w:pPr>
      <w:r>
        <w:t xml:space="preserve">Gospod župan je dal predlog Sklepa o normativih in vrstah oddelka v enoti vrtca pri Osnovni šoli Cirkovce v razpravo. </w:t>
      </w:r>
    </w:p>
    <w:p w:rsidR="000D62AF" w:rsidRDefault="000D62AF" w:rsidP="00BE6DED">
      <w:pPr>
        <w:pStyle w:val="Brezrazmikov"/>
        <w:jc w:val="both"/>
      </w:pPr>
    </w:p>
    <w:p w:rsidR="000D62AF" w:rsidRDefault="003C217A" w:rsidP="003C217A">
      <w:pPr>
        <w:pStyle w:val="Brezrazmikov"/>
        <w:jc w:val="both"/>
      </w:pPr>
      <w:r>
        <w:t xml:space="preserve">Gospod Slavko Krajnc, ki je postavil vprašanje, pripomb na sam predlog sklepa pa ni imel. Na vprašanje mu je odgovoril gospod župan. </w:t>
      </w:r>
    </w:p>
    <w:p w:rsidR="003C217A" w:rsidRDefault="003C217A" w:rsidP="003C217A">
      <w:pPr>
        <w:pStyle w:val="Brezrazmikov"/>
        <w:jc w:val="both"/>
      </w:pPr>
    </w:p>
    <w:p w:rsidR="003C217A" w:rsidRDefault="003C217A" w:rsidP="003C217A">
      <w:pPr>
        <w:pStyle w:val="Brezrazmikov"/>
        <w:jc w:val="both"/>
      </w:pPr>
      <w:r>
        <w:t xml:space="preserve">Gospod župan je zaključil razpravo in predlagal, da se predlagani predlog sklepa sprejme. </w:t>
      </w:r>
    </w:p>
    <w:p w:rsidR="003C217A" w:rsidRDefault="003C217A" w:rsidP="003C217A">
      <w:pPr>
        <w:pStyle w:val="Brezrazmikov"/>
        <w:jc w:val="both"/>
      </w:pPr>
    </w:p>
    <w:p w:rsidR="003C217A" w:rsidRDefault="003C217A" w:rsidP="003C217A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Občinski svet občine Kidričevo sprejme Sklep o potrditvi normativov in vrste oddelkov v enoti Vrtca pri Osnovni šoli Cirkovce za šolsko leto 2019/2020. </w:t>
      </w:r>
    </w:p>
    <w:p w:rsidR="003C217A" w:rsidRPr="003C217A" w:rsidRDefault="003C217A" w:rsidP="003C217A">
      <w:pPr>
        <w:pStyle w:val="Brezrazmikov"/>
        <w:jc w:val="both"/>
        <w:rPr>
          <w:b/>
        </w:rPr>
      </w:pPr>
      <w:r>
        <w:rPr>
          <w:b/>
        </w:rPr>
        <w:lastRenderedPageBreak/>
        <w:t xml:space="preserve">Sklep je priloga in sestavni del tega sklepa. </w:t>
      </w:r>
    </w:p>
    <w:p w:rsidR="000D62AF" w:rsidRDefault="000D62AF" w:rsidP="00BE6DED">
      <w:pPr>
        <w:pStyle w:val="Brezrazmikov"/>
        <w:jc w:val="both"/>
      </w:pPr>
    </w:p>
    <w:p w:rsidR="003C217A" w:rsidRDefault="003C217A" w:rsidP="003C217A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0D62AF" w:rsidRDefault="000D62AF" w:rsidP="00BE6DED">
      <w:pPr>
        <w:pStyle w:val="Brezrazmikov"/>
        <w:jc w:val="both"/>
      </w:pPr>
    </w:p>
    <w:p w:rsidR="000D62AF" w:rsidRDefault="003C217A" w:rsidP="00BE6DED">
      <w:pPr>
        <w:pStyle w:val="Brezrazmikov"/>
        <w:jc w:val="both"/>
        <w:rPr>
          <w:b/>
        </w:rPr>
      </w:pPr>
      <w:r>
        <w:rPr>
          <w:b/>
        </w:rPr>
        <w:t xml:space="preserve">Ad. </w:t>
      </w:r>
      <w:r w:rsidR="000D62AF">
        <w:rPr>
          <w:b/>
        </w:rPr>
        <w:t>3</w:t>
      </w:r>
    </w:p>
    <w:p w:rsidR="000D62AF" w:rsidRDefault="000D62AF" w:rsidP="00BE6DED">
      <w:pPr>
        <w:pStyle w:val="Brezrazmikov"/>
        <w:jc w:val="both"/>
        <w:rPr>
          <w:b/>
        </w:rPr>
      </w:pPr>
    </w:p>
    <w:p w:rsidR="000D62AF" w:rsidRDefault="003C217A" w:rsidP="00BE6DED">
      <w:pPr>
        <w:pStyle w:val="Brezrazmikov"/>
        <w:jc w:val="both"/>
      </w:pPr>
      <w:r>
        <w:t xml:space="preserve">Obrazložitev predloga sklepa o potrditvi normativov in vrste oddelkov v Poslovni enoti Vrtca pri Osnovni šoli Kidričevo je podal gospod Bogdan Potočnik. Osnovna šola Kidričevo je poslala vlogo za potrditev normativov in vrste oddelkov v Poslovni enoti vrtca pri Osnovni šoli Kidričevo. Predlagajo, da se odpre novi 11 oddelek v prostorih Osnovne šole, ki ustreza prostorskim pogojem. V šolskem letu 2019/2020 bi tako imeli 5 homogenih oddelkov I. starostnega obdobja in 6 homogenih oddelkov II. starostnega obdobja. V vseh oddelkih predlagajo kot najvišji normativ + 2. </w:t>
      </w:r>
    </w:p>
    <w:p w:rsidR="003C217A" w:rsidRDefault="003C217A" w:rsidP="00BE6DED">
      <w:pPr>
        <w:pStyle w:val="Brezrazmikov"/>
        <w:jc w:val="both"/>
      </w:pPr>
    </w:p>
    <w:p w:rsidR="003C217A" w:rsidRDefault="003C217A" w:rsidP="00BE6DED">
      <w:pPr>
        <w:pStyle w:val="Brezrazmikov"/>
        <w:jc w:val="both"/>
      </w:pPr>
      <w:r>
        <w:t xml:space="preserve">Gospod župan je dal predlog sklepa v razpravo. </w:t>
      </w:r>
    </w:p>
    <w:p w:rsidR="003C217A" w:rsidRDefault="003C217A" w:rsidP="00BE6DED">
      <w:pPr>
        <w:pStyle w:val="Brezrazmikov"/>
        <w:jc w:val="both"/>
      </w:pPr>
    </w:p>
    <w:p w:rsidR="003C217A" w:rsidRDefault="003C217A" w:rsidP="00BE6DED">
      <w:pPr>
        <w:pStyle w:val="Brezrazmikov"/>
        <w:jc w:val="both"/>
      </w:pPr>
      <w:r>
        <w:t xml:space="preserve">V razpravi je sodeloval gospod Stanislav Lampič, ki je postavil vprašanje, na katero je odgovoril gospod župan, konkretnih pripomb na predlog sklepa pa ni imel. </w:t>
      </w:r>
    </w:p>
    <w:p w:rsidR="003C217A" w:rsidRDefault="003C217A" w:rsidP="00BE6DED">
      <w:pPr>
        <w:pStyle w:val="Brezrazmikov"/>
        <w:jc w:val="both"/>
      </w:pPr>
    </w:p>
    <w:p w:rsidR="000D62AF" w:rsidRDefault="003C217A" w:rsidP="00BE6DED">
      <w:pPr>
        <w:pStyle w:val="Brezrazmikov"/>
        <w:jc w:val="both"/>
      </w:pPr>
      <w:r>
        <w:t xml:space="preserve">Gospod župan je zaključil razpravo in predlagal, da se predlagani predlog sklepa sprejme. </w:t>
      </w:r>
    </w:p>
    <w:p w:rsidR="003C217A" w:rsidRDefault="003C217A" w:rsidP="00BE6DED">
      <w:pPr>
        <w:pStyle w:val="Brezrazmikov"/>
        <w:jc w:val="both"/>
      </w:pPr>
    </w:p>
    <w:p w:rsidR="00FB4B0F" w:rsidRDefault="00FB4B0F" w:rsidP="00FB4B0F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Občinski svet občine Kidričevo sprejme Sklep o potrditvi normativov in vrste oddelkov v  Poslovni enoti Vrtca pri Osnovni šoli Kidričevo za šolsko leto 2019/2020. </w:t>
      </w:r>
    </w:p>
    <w:p w:rsidR="00FB4B0F" w:rsidRPr="003C217A" w:rsidRDefault="00FB4B0F" w:rsidP="00FB4B0F">
      <w:pPr>
        <w:pStyle w:val="Brezrazmikov"/>
        <w:jc w:val="both"/>
        <w:rPr>
          <w:b/>
        </w:rPr>
      </w:pPr>
      <w:r>
        <w:rPr>
          <w:b/>
        </w:rPr>
        <w:t xml:space="preserve">Sklep je priloga in sestavni del tega sklepa. </w:t>
      </w:r>
    </w:p>
    <w:p w:rsidR="00FB4B0F" w:rsidRDefault="00FB4B0F" w:rsidP="00FB4B0F">
      <w:pPr>
        <w:pStyle w:val="Brezrazmikov"/>
        <w:jc w:val="both"/>
      </w:pPr>
    </w:p>
    <w:p w:rsidR="00FB4B0F" w:rsidRDefault="00FB4B0F" w:rsidP="00FB4B0F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3C217A" w:rsidRDefault="003C217A" w:rsidP="00BE6DED">
      <w:pPr>
        <w:pStyle w:val="Brezrazmikov"/>
        <w:jc w:val="both"/>
      </w:pPr>
    </w:p>
    <w:p w:rsidR="00DF2E56" w:rsidRDefault="00DF2E56" w:rsidP="00BE6DED">
      <w:pPr>
        <w:pStyle w:val="Brezrazmikov"/>
        <w:jc w:val="both"/>
      </w:pPr>
    </w:p>
    <w:p w:rsidR="00DF2E56" w:rsidRDefault="00FB4B0F" w:rsidP="00BE6DED">
      <w:pPr>
        <w:pStyle w:val="Brezrazmikov"/>
        <w:jc w:val="both"/>
      </w:pPr>
      <w:r>
        <w:t xml:space="preserve">Seja je bila zaključena </w:t>
      </w:r>
      <w:r w:rsidR="00DF2E56">
        <w:t xml:space="preserve">ob 17,15 uri. </w:t>
      </w:r>
    </w:p>
    <w:p w:rsidR="00FB4B0F" w:rsidRDefault="00FB4B0F" w:rsidP="00BE6DED">
      <w:pPr>
        <w:pStyle w:val="Brezrazmikov"/>
        <w:jc w:val="both"/>
      </w:pPr>
    </w:p>
    <w:p w:rsidR="00FB4B0F" w:rsidRDefault="00FB4B0F" w:rsidP="00BE6DED">
      <w:pPr>
        <w:pStyle w:val="Brezrazmikov"/>
        <w:jc w:val="both"/>
      </w:pPr>
    </w:p>
    <w:p w:rsidR="00FB4B0F" w:rsidRDefault="00FB4B0F" w:rsidP="00BE6DED">
      <w:pPr>
        <w:pStyle w:val="Brezrazmikov"/>
        <w:jc w:val="both"/>
      </w:pPr>
    </w:p>
    <w:p w:rsidR="00FB4B0F" w:rsidRDefault="00FB4B0F" w:rsidP="00BE6DED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FB4B0F" w:rsidRDefault="00FB4B0F" w:rsidP="00BE6DED">
      <w:pPr>
        <w:pStyle w:val="Brezrazmikov"/>
        <w:jc w:val="both"/>
      </w:pPr>
    </w:p>
    <w:p w:rsidR="00FB4B0F" w:rsidRDefault="00FB4B0F" w:rsidP="00BE6DED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FB4B0F" w:rsidRDefault="00FB4B0F" w:rsidP="00BE6DED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DF2E56" w:rsidRDefault="00DF2E56" w:rsidP="00BE6DED">
      <w:pPr>
        <w:pStyle w:val="Brezrazmikov"/>
        <w:jc w:val="both"/>
      </w:pPr>
    </w:p>
    <w:p w:rsidR="00DF2E56" w:rsidRDefault="00DF2E56" w:rsidP="00BE6DED">
      <w:pPr>
        <w:pStyle w:val="Brezrazmikov"/>
        <w:jc w:val="both"/>
      </w:pPr>
    </w:p>
    <w:p w:rsidR="00DF2E56" w:rsidRPr="000D62AF" w:rsidRDefault="00DF2E56" w:rsidP="00BE6DED">
      <w:pPr>
        <w:pStyle w:val="Brezrazmikov"/>
        <w:jc w:val="both"/>
      </w:pPr>
    </w:p>
    <w:sectPr w:rsidR="00DF2E56" w:rsidRPr="000D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1269"/>
    <w:multiLevelType w:val="hybridMultilevel"/>
    <w:tmpl w:val="14E25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69BB"/>
    <w:multiLevelType w:val="hybridMultilevel"/>
    <w:tmpl w:val="0D4A47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56"/>
    <w:multiLevelType w:val="hybridMultilevel"/>
    <w:tmpl w:val="FDB261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0F2E"/>
    <w:multiLevelType w:val="hybridMultilevel"/>
    <w:tmpl w:val="97F2A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ED"/>
    <w:rsid w:val="000B2955"/>
    <w:rsid w:val="000D62AF"/>
    <w:rsid w:val="003C217A"/>
    <w:rsid w:val="005D0A4E"/>
    <w:rsid w:val="008B1621"/>
    <w:rsid w:val="009E6CA8"/>
    <w:rsid w:val="00B34A57"/>
    <w:rsid w:val="00BA4ECE"/>
    <w:rsid w:val="00BE6DED"/>
    <w:rsid w:val="00DF2E56"/>
    <w:rsid w:val="00F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00C03-FAAF-4DBC-B62E-C8F88270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6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6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Sandra Golenko</cp:lastModifiedBy>
  <cp:revision>2</cp:revision>
  <dcterms:created xsi:type="dcterms:W3CDTF">2019-06-19T06:14:00Z</dcterms:created>
  <dcterms:modified xsi:type="dcterms:W3CDTF">2019-06-19T06:14:00Z</dcterms:modified>
</cp:coreProperties>
</file>