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3D47" w14:textId="77777777" w:rsidR="0001459D" w:rsidRPr="00CA3C7A" w:rsidRDefault="0001459D" w:rsidP="002E1F12">
      <w:pPr>
        <w:pStyle w:val="----"/>
        <w:numPr>
          <w:ilvl w:val="0"/>
          <w:numId w:val="0"/>
        </w:numPr>
        <w:ind w:left="1440"/>
      </w:pPr>
    </w:p>
    <w:p w14:paraId="6C1F9180" w14:textId="77777777" w:rsidR="00A11F9E" w:rsidRPr="00CA3C7A" w:rsidRDefault="00A11F9E" w:rsidP="00F95656">
      <w:pPr>
        <w:jc w:val="right"/>
        <w:rPr>
          <w:rFonts w:cstheme="minorHAnsi"/>
        </w:rPr>
      </w:pPr>
      <w:r w:rsidRPr="00CA3C7A">
        <w:rPr>
          <w:rFonts w:cstheme="minorHAnsi"/>
        </w:rPr>
        <w:t>Občina Ivančna Gorica</w:t>
      </w:r>
    </w:p>
    <w:p w14:paraId="121DCAFF" w14:textId="77777777" w:rsidR="00A11F9E" w:rsidRPr="00CA3C7A" w:rsidRDefault="00A11F9E" w:rsidP="00F95656">
      <w:pPr>
        <w:jc w:val="right"/>
        <w:rPr>
          <w:rFonts w:cstheme="minorHAnsi"/>
          <w:i/>
        </w:rPr>
      </w:pPr>
      <w:proofErr w:type="spellStart"/>
      <w:r w:rsidRPr="00CA3C7A">
        <w:rPr>
          <w:rFonts w:cstheme="minorHAnsi"/>
          <w:i/>
        </w:rPr>
        <w:t>Municipality</w:t>
      </w:r>
      <w:proofErr w:type="spellEnd"/>
      <w:r w:rsidRPr="00CA3C7A">
        <w:rPr>
          <w:rFonts w:cstheme="minorHAnsi"/>
          <w:i/>
        </w:rPr>
        <w:t xml:space="preserve"> </w:t>
      </w:r>
      <w:proofErr w:type="spellStart"/>
      <w:r w:rsidRPr="00CA3C7A">
        <w:rPr>
          <w:rFonts w:cstheme="minorHAnsi"/>
          <w:i/>
        </w:rPr>
        <w:t>of</w:t>
      </w:r>
      <w:proofErr w:type="spellEnd"/>
      <w:r w:rsidRPr="00CA3C7A">
        <w:rPr>
          <w:rFonts w:cstheme="minorHAnsi"/>
          <w:i/>
        </w:rPr>
        <w:t xml:space="preserve"> Ivančna Gorica</w:t>
      </w:r>
    </w:p>
    <w:p w14:paraId="1C0156E8" w14:textId="77777777" w:rsidR="00A11F9E" w:rsidRPr="00CA3C7A" w:rsidRDefault="00A11F9E" w:rsidP="00F95656">
      <w:pPr>
        <w:jc w:val="right"/>
        <w:rPr>
          <w:rFonts w:cstheme="minorHAnsi"/>
        </w:rPr>
      </w:pPr>
    </w:p>
    <w:p w14:paraId="7A6FB395" w14:textId="77777777" w:rsidR="00A11F9E" w:rsidRPr="00CA3C7A" w:rsidRDefault="00A11F9E" w:rsidP="00F95656">
      <w:pPr>
        <w:jc w:val="right"/>
        <w:rPr>
          <w:rFonts w:cstheme="minorHAnsi"/>
        </w:rPr>
      </w:pPr>
      <w:r w:rsidRPr="00CA3C7A">
        <w:rPr>
          <w:rFonts w:cstheme="minorHAnsi"/>
        </w:rPr>
        <w:t>Sokolska ulica 8, SI-1295 Ivančna Gorica, EU</w:t>
      </w:r>
    </w:p>
    <w:p w14:paraId="2A4948E7" w14:textId="77777777" w:rsidR="00A11F9E" w:rsidRPr="00CA3C7A" w:rsidRDefault="00A11F9E" w:rsidP="00F95656">
      <w:pPr>
        <w:jc w:val="right"/>
        <w:rPr>
          <w:rFonts w:cstheme="minorHAnsi"/>
        </w:rPr>
      </w:pPr>
      <w:r w:rsidRPr="00CA3C7A">
        <w:rPr>
          <w:rFonts w:cstheme="minorHAnsi"/>
        </w:rPr>
        <w:t>T +386 0 1 7812 100, F +386 0 1 7812 120</w:t>
      </w:r>
    </w:p>
    <w:p w14:paraId="587E7D70" w14:textId="77777777" w:rsidR="00A11F9E" w:rsidRPr="00CA3C7A" w:rsidRDefault="00A11F9E" w:rsidP="00F95656">
      <w:pPr>
        <w:jc w:val="right"/>
        <w:rPr>
          <w:rFonts w:cstheme="minorHAnsi"/>
        </w:rPr>
      </w:pPr>
      <w:r w:rsidRPr="00CA3C7A">
        <w:rPr>
          <w:rFonts w:cstheme="minorHAnsi"/>
        </w:rPr>
        <w:t>E obc.ivancna.gorica@siol.net, W ivancna-gorica.si</w:t>
      </w:r>
    </w:p>
    <w:p w14:paraId="079F2262" w14:textId="77777777" w:rsidR="0001459D" w:rsidRPr="00CA3C7A" w:rsidRDefault="0001459D" w:rsidP="00F95656">
      <w:pPr>
        <w:pStyle w:val="Intenzivencitat"/>
        <w:spacing w:before="0" w:beforeAutospacing="0" w:after="0"/>
        <w:ind w:left="0"/>
        <w:jc w:val="left"/>
        <w:rPr>
          <w:rFonts w:asciiTheme="minorHAnsi" w:eastAsiaTheme="minorEastAsia" w:hAnsiTheme="minorHAnsi" w:cstheme="minorHAnsi"/>
          <w:color w:val="000000" w:themeColor="text1"/>
          <w:sz w:val="20"/>
          <w:szCs w:val="20"/>
        </w:rPr>
      </w:pPr>
    </w:p>
    <w:p w14:paraId="7EF6C444" w14:textId="6039DFEA" w:rsidR="001C3155" w:rsidRPr="00F136FD" w:rsidRDefault="008112A9" w:rsidP="00F95656">
      <w:pPr>
        <w:pStyle w:val="Intenzivencitat"/>
        <w:spacing w:before="0" w:beforeAutospacing="0" w:after="0"/>
        <w:ind w:left="0"/>
        <w:jc w:val="left"/>
        <w:rPr>
          <w:rFonts w:asciiTheme="minorHAnsi" w:eastAsiaTheme="minorEastAsia" w:hAnsiTheme="minorHAnsi" w:cstheme="minorHAnsi"/>
          <w:color w:val="000000" w:themeColor="text1"/>
          <w:sz w:val="22"/>
          <w:szCs w:val="22"/>
        </w:rPr>
      </w:pPr>
      <w:r w:rsidRPr="00F136FD">
        <w:rPr>
          <w:rFonts w:asciiTheme="minorHAnsi" w:eastAsiaTheme="minorEastAsia" w:hAnsiTheme="minorHAnsi" w:cstheme="minorHAnsi"/>
          <w:color w:val="000000" w:themeColor="text1"/>
          <w:sz w:val="22"/>
          <w:szCs w:val="22"/>
        </w:rPr>
        <w:t>Številka:</w:t>
      </w:r>
      <w:r w:rsidR="001D2F2D">
        <w:rPr>
          <w:rFonts w:asciiTheme="minorHAnsi" w:eastAsiaTheme="minorEastAsia" w:hAnsiTheme="minorHAnsi" w:cstheme="minorHAnsi"/>
          <w:color w:val="000000" w:themeColor="text1"/>
          <w:sz w:val="22"/>
          <w:szCs w:val="22"/>
        </w:rPr>
        <w:t xml:space="preserve"> </w:t>
      </w:r>
      <w:r w:rsidR="00C8595B" w:rsidRPr="00F136FD">
        <w:rPr>
          <w:rFonts w:asciiTheme="minorHAnsi" w:eastAsiaTheme="minorEastAsia" w:hAnsiTheme="minorHAnsi" w:cstheme="minorHAnsi"/>
          <w:color w:val="000000" w:themeColor="text1"/>
          <w:sz w:val="22"/>
          <w:szCs w:val="22"/>
        </w:rPr>
        <w:t>430-00</w:t>
      </w:r>
      <w:r w:rsidR="00E319D2">
        <w:rPr>
          <w:rFonts w:asciiTheme="minorHAnsi" w:eastAsiaTheme="minorEastAsia" w:hAnsiTheme="minorHAnsi" w:cstheme="minorHAnsi"/>
          <w:color w:val="000000" w:themeColor="text1"/>
          <w:sz w:val="22"/>
          <w:szCs w:val="22"/>
        </w:rPr>
        <w:t>15</w:t>
      </w:r>
      <w:r w:rsidR="00C8595B" w:rsidRPr="00F136FD">
        <w:rPr>
          <w:rFonts w:asciiTheme="minorHAnsi" w:eastAsiaTheme="minorEastAsia" w:hAnsiTheme="minorHAnsi" w:cstheme="minorHAnsi"/>
          <w:color w:val="000000" w:themeColor="text1"/>
          <w:sz w:val="22"/>
          <w:szCs w:val="22"/>
        </w:rPr>
        <w:t>/</w:t>
      </w:r>
      <w:r w:rsidR="00B4215B">
        <w:rPr>
          <w:rFonts w:asciiTheme="minorHAnsi" w:eastAsiaTheme="minorEastAsia" w:hAnsiTheme="minorHAnsi" w:cstheme="minorHAnsi"/>
          <w:color w:val="000000" w:themeColor="text1"/>
          <w:sz w:val="22"/>
          <w:szCs w:val="22"/>
        </w:rPr>
        <w:t>202</w:t>
      </w:r>
      <w:r w:rsidR="00A56F8C">
        <w:rPr>
          <w:rFonts w:asciiTheme="minorHAnsi" w:eastAsiaTheme="minorEastAsia" w:hAnsiTheme="minorHAnsi" w:cstheme="minorHAnsi"/>
          <w:color w:val="000000" w:themeColor="text1"/>
          <w:sz w:val="22"/>
          <w:szCs w:val="22"/>
        </w:rPr>
        <w:t>5</w:t>
      </w:r>
      <w:r w:rsidR="002E1F12" w:rsidRPr="00F136FD">
        <w:rPr>
          <w:rFonts w:asciiTheme="minorHAnsi" w:eastAsiaTheme="minorEastAsia" w:hAnsiTheme="minorHAnsi" w:cstheme="minorHAnsi"/>
          <w:color w:val="000000" w:themeColor="text1"/>
          <w:sz w:val="22"/>
          <w:szCs w:val="22"/>
        </w:rPr>
        <w:t>-3</w:t>
      </w:r>
    </w:p>
    <w:p w14:paraId="5BD46D85" w14:textId="544DA9F3" w:rsidR="008112A9" w:rsidRPr="00723D98" w:rsidRDefault="008112A9" w:rsidP="00F95656">
      <w:pPr>
        <w:rPr>
          <w:rFonts w:cstheme="minorHAnsi"/>
          <w:color w:val="000000" w:themeColor="text1"/>
          <w:sz w:val="22"/>
          <w:szCs w:val="22"/>
        </w:rPr>
      </w:pPr>
      <w:r w:rsidRPr="00547195">
        <w:rPr>
          <w:rFonts w:cstheme="minorHAnsi"/>
          <w:color w:val="000000" w:themeColor="text1"/>
          <w:sz w:val="22"/>
          <w:szCs w:val="22"/>
        </w:rPr>
        <w:t xml:space="preserve">Datum: </w:t>
      </w:r>
      <w:r w:rsidR="00155888">
        <w:rPr>
          <w:rFonts w:cstheme="minorHAnsi"/>
          <w:color w:val="000000" w:themeColor="text1"/>
          <w:sz w:val="22"/>
          <w:szCs w:val="22"/>
        </w:rPr>
        <w:t>12</w:t>
      </w:r>
      <w:r w:rsidR="00E319D2">
        <w:rPr>
          <w:rFonts w:cstheme="minorHAnsi"/>
          <w:color w:val="000000" w:themeColor="text1"/>
          <w:sz w:val="22"/>
          <w:szCs w:val="22"/>
        </w:rPr>
        <w:t xml:space="preserve">. </w:t>
      </w:r>
      <w:r w:rsidR="002526CC">
        <w:rPr>
          <w:rFonts w:cstheme="minorHAnsi"/>
          <w:color w:val="000000" w:themeColor="text1"/>
          <w:sz w:val="22"/>
          <w:szCs w:val="22"/>
        </w:rPr>
        <w:t>6</w:t>
      </w:r>
      <w:r w:rsidR="00B73FEE">
        <w:rPr>
          <w:rFonts w:cstheme="minorHAnsi"/>
          <w:color w:val="000000" w:themeColor="text1"/>
          <w:sz w:val="22"/>
          <w:szCs w:val="22"/>
        </w:rPr>
        <w:t>. 2025</w:t>
      </w:r>
    </w:p>
    <w:p w14:paraId="7F7A7B3A" w14:textId="77777777" w:rsidR="00CB1C06" w:rsidRPr="00CA3C7A"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18D66033" w14:textId="77777777" w:rsidR="008112A9" w:rsidRPr="00CA3C7A" w:rsidRDefault="008112A9" w:rsidP="00F95656">
      <w:pPr>
        <w:rPr>
          <w:rFonts w:cstheme="minorHAnsi"/>
        </w:rPr>
      </w:pPr>
    </w:p>
    <w:p w14:paraId="73354F61" w14:textId="77777777" w:rsidR="00CB1C06"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5F3327AF" w14:textId="77777777" w:rsidR="001468FB" w:rsidRDefault="001468FB" w:rsidP="001468FB"/>
    <w:p w14:paraId="488650B2" w14:textId="77777777" w:rsidR="001468FB" w:rsidRPr="001468FB" w:rsidRDefault="001468FB" w:rsidP="001468FB"/>
    <w:p w14:paraId="63D29A9F" w14:textId="77777777" w:rsidR="0001459D" w:rsidRPr="00CA3C7A" w:rsidRDefault="0001459D" w:rsidP="00F95656">
      <w:pPr>
        <w:rPr>
          <w:rFonts w:cstheme="minorHAnsi"/>
        </w:rPr>
      </w:pPr>
    </w:p>
    <w:p w14:paraId="2182BD6D" w14:textId="7DB03F81" w:rsidR="001C3155" w:rsidRPr="00276243" w:rsidRDefault="007C48FD" w:rsidP="008B52D2">
      <w:pPr>
        <w:pStyle w:val="Intenzivencitat"/>
        <w:spacing w:before="0" w:beforeAutospacing="0" w:after="0"/>
        <w:ind w:left="0" w:right="-2"/>
        <w:rPr>
          <w:rFonts w:asciiTheme="minorHAnsi" w:hAnsiTheme="minorHAnsi" w:cstheme="minorHAnsi"/>
          <w:b/>
          <w:color w:val="000000" w:themeColor="text1"/>
          <w:sz w:val="40"/>
          <w:szCs w:val="32"/>
        </w:rPr>
      </w:pPr>
      <w:r w:rsidRPr="00276243">
        <w:rPr>
          <w:rFonts w:asciiTheme="minorHAnsi" w:hAnsiTheme="minorHAnsi" w:cstheme="minorHAnsi"/>
          <w:b/>
          <w:color w:val="000000" w:themeColor="text1"/>
          <w:sz w:val="40"/>
          <w:szCs w:val="32"/>
        </w:rPr>
        <w:t>DOKUMENTACIJA</w:t>
      </w:r>
      <w:r w:rsidR="002E1F12" w:rsidRPr="00276243">
        <w:rPr>
          <w:rFonts w:asciiTheme="minorHAnsi" w:hAnsiTheme="minorHAnsi" w:cstheme="minorHAnsi"/>
          <w:b/>
          <w:color w:val="000000" w:themeColor="text1"/>
          <w:sz w:val="40"/>
          <w:szCs w:val="32"/>
        </w:rPr>
        <w:t xml:space="preserve"> V ZVEZI Z </w:t>
      </w:r>
      <w:r w:rsidR="000A74CF">
        <w:rPr>
          <w:rFonts w:asciiTheme="minorHAnsi" w:hAnsiTheme="minorHAnsi" w:cstheme="minorHAnsi"/>
          <w:b/>
          <w:color w:val="000000" w:themeColor="text1"/>
          <w:sz w:val="40"/>
          <w:szCs w:val="32"/>
        </w:rPr>
        <w:t xml:space="preserve">ODDAJO </w:t>
      </w:r>
      <w:r w:rsidR="002E1F12" w:rsidRPr="00276243">
        <w:rPr>
          <w:rFonts w:asciiTheme="minorHAnsi" w:hAnsiTheme="minorHAnsi" w:cstheme="minorHAnsi"/>
          <w:b/>
          <w:color w:val="000000" w:themeColor="text1"/>
          <w:sz w:val="40"/>
          <w:szCs w:val="32"/>
        </w:rPr>
        <w:t>JAVN</w:t>
      </w:r>
      <w:r w:rsidR="000A74CF">
        <w:rPr>
          <w:rFonts w:asciiTheme="minorHAnsi" w:hAnsiTheme="minorHAnsi" w:cstheme="minorHAnsi"/>
          <w:b/>
          <w:color w:val="000000" w:themeColor="text1"/>
          <w:sz w:val="40"/>
          <w:szCs w:val="32"/>
        </w:rPr>
        <w:t xml:space="preserve">EGA </w:t>
      </w:r>
      <w:r w:rsidR="00CD62E7" w:rsidRPr="00276243">
        <w:rPr>
          <w:rFonts w:asciiTheme="minorHAnsi" w:hAnsiTheme="minorHAnsi" w:cstheme="minorHAnsi"/>
          <w:b/>
          <w:color w:val="000000" w:themeColor="text1"/>
          <w:sz w:val="40"/>
          <w:szCs w:val="32"/>
        </w:rPr>
        <w:t>NAROČ</w:t>
      </w:r>
      <w:r w:rsidR="000A74CF">
        <w:rPr>
          <w:rFonts w:asciiTheme="minorHAnsi" w:hAnsiTheme="minorHAnsi" w:cstheme="minorHAnsi"/>
          <w:b/>
          <w:color w:val="000000" w:themeColor="text1"/>
          <w:sz w:val="40"/>
          <w:szCs w:val="32"/>
        </w:rPr>
        <w:t>ILA</w:t>
      </w:r>
    </w:p>
    <w:p w14:paraId="2FA9B526" w14:textId="77777777" w:rsidR="001468FB" w:rsidRDefault="001468FB" w:rsidP="001468FB"/>
    <w:p w14:paraId="1C972F46" w14:textId="77777777" w:rsidR="001468FB" w:rsidRDefault="001468FB" w:rsidP="001468FB"/>
    <w:p w14:paraId="6EFD5A4E" w14:textId="77777777" w:rsidR="00CD62E7" w:rsidRPr="00CA3C7A" w:rsidRDefault="00CD62E7" w:rsidP="008B52D2">
      <w:pPr>
        <w:ind w:right="-2"/>
        <w:rPr>
          <w:rFonts w:cstheme="minorHAnsi"/>
          <w:color w:val="000000" w:themeColor="text1"/>
          <w:sz w:val="22"/>
        </w:rPr>
      </w:pPr>
    </w:p>
    <w:p w14:paraId="0E445E05" w14:textId="77777777" w:rsidR="00E319D2" w:rsidRDefault="00590AE4" w:rsidP="00805FD9">
      <w:pPr>
        <w:jc w:val="center"/>
        <w:rPr>
          <w:rFonts w:cstheme="minorHAnsi"/>
          <w:color w:val="000000" w:themeColor="text1"/>
          <w:sz w:val="52"/>
        </w:rPr>
      </w:pPr>
      <w:r w:rsidRPr="00590AE4">
        <w:rPr>
          <w:rFonts w:cstheme="minorHAnsi"/>
          <w:color w:val="000000" w:themeColor="text1"/>
          <w:sz w:val="52"/>
        </w:rPr>
        <w:t>»</w:t>
      </w:r>
      <w:bookmarkStart w:id="0" w:name="_Hlk192502572"/>
      <w:r w:rsidR="00805FD9" w:rsidRPr="00805FD9">
        <w:rPr>
          <w:rFonts w:cstheme="minorHAnsi"/>
          <w:color w:val="000000" w:themeColor="text1"/>
          <w:sz w:val="52"/>
        </w:rPr>
        <w:t xml:space="preserve">Izgradnja otroškega igrišča </w:t>
      </w:r>
    </w:p>
    <w:p w14:paraId="44319776" w14:textId="6FD7AF2B" w:rsidR="00805FD9" w:rsidRPr="00E319D2" w:rsidRDefault="00805FD9" w:rsidP="00E319D2">
      <w:pPr>
        <w:jc w:val="center"/>
        <w:rPr>
          <w:rFonts w:cstheme="minorHAnsi"/>
          <w:color w:val="000000" w:themeColor="text1"/>
          <w:sz w:val="52"/>
        </w:rPr>
      </w:pPr>
      <w:r w:rsidRPr="00805FD9">
        <w:rPr>
          <w:rFonts w:cstheme="minorHAnsi"/>
          <w:color w:val="000000" w:themeColor="text1"/>
          <w:sz w:val="52"/>
        </w:rPr>
        <w:t>v Zagradcu</w:t>
      </w:r>
      <w:r w:rsidR="00E319D2">
        <w:rPr>
          <w:rFonts w:cstheme="minorHAnsi"/>
          <w:color w:val="000000" w:themeColor="text1"/>
          <w:sz w:val="52"/>
        </w:rPr>
        <w:t xml:space="preserve"> – </w:t>
      </w:r>
      <w:r w:rsidR="00E319D2" w:rsidRPr="00E319D2">
        <w:rPr>
          <w:rFonts w:cstheme="minorHAnsi"/>
          <w:color w:val="000000" w:themeColor="text1"/>
          <w:sz w:val="52"/>
        </w:rPr>
        <w:t>izvedba gradbeno-obrtniških in instalacijskih del</w:t>
      </w:r>
      <w:r w:rsidR="00E319D2">
        <w:rPr>
          <w:rFonts w:cstheme="minorHAnsi"/>
          <w:color w:val="000000" w:themeColor="text1"/>
          <w:sz w:val="52"/>
        </w:rPr>
        <w:t xml:space="preserve"> </w:t>
      </w:r>
      <w:r w:rsidRPr="00805FD9">
        <w:rPr>
          <w:rFonts w:cstheme="minorHAnsi"/>
          <w:color w:val="000000" w:themeColor="text1"/>
          <w:sz w:val="52"/>
        </w:rPr>
        <w:t>«</w:t>
      </w:r>
    </w:p>
    <w:bookmarkEnd w:id="0"/>
    <w:p w14:paraId="2B7D91FF" w14:textId="3D8C51E0" w:rsidR="00590AE4" w:rsidRPr="00590AE4" w:rsidRDefault="00590AE4" w:rsidP="00B73FEE">
      <w:pPr>
        <w:jc w:val="center"/>
        <w:rPr>
          <w:rFonts w:cstheme="minorHAnsi"/>
          <w:color w:val="000000" w:themeColor="text1"/>
          <w:sz w:val="52"/>
        </w:rPr>
      </w:pPr>
    </w:p>
    <w:p w14:paraId="17DDBFC7" w14:textId="7CFD3F55" w:rsidR="00590AE4" w:rsidRDefault="00590AE4" w:rsidP="00590AE4">
      <w:pPr>
        <w:jc w:val="center"/>
      </w:pPr>
    </w:p>
    <w:p w14:paraId="1A73A40E" w14:textId="77777777" w:rsidR="00590AE4" w:rsidRPr="00590AE4" w:rsidRDefault="00590AE4" w:rsidP="00590AE4">
      <w:pPr>
        <w:jc w:val="center"/>
      </w:pPr>
    </w:p>
    <w:p w14:paraId="1237866C" w14:textId="6151D702" w:rsidR="00590AE4" w:rsidRPr="004773CE" w:rsidRDefault="00590AE4" w:rsidP="00590AE4">
      <w:pPr>
        <w:jc w:val="center"/>
        <w:rPr>
          <w:rFonts w:cstheme="minorHAnsi"/>
          <w:sz w:val="22"/>
          <w:szCs w:val="22"/>
        </w:rPr>
      </w:pPr>
      <w:r w:rsidRPr="004773CE">
        <w:rPr>
          <w:rFonts w:cstheme="minorHAnsi"/>
          <w:sz w:val="22"/>
          <w:szCs w:val="22"/>
        </w:rPr>
        <w:t xml:space="preserve">po postopku </w:t>
      </w:r>
      <w:r w:rsidR="00805FD9">
        <w:rPr>
          <w:rFonts w:cstheme="minorHAnsi"/>
          <w:sz w:val="22"/>
          <w:szCs w:val="22"/>
        </w:rPr>
        <w:t>naročila male vrednosti</w:t>
      </w:r>
    </w:p>
    <w:p w14:paraId="772C93C7" w14:textId="3391CFA6" w:rsidR="00590AE4" w:rsidRPr="004773CE" w:rsidRDefault="00590AE4" w:rsidP="00590AE4">
      <w:pPr>
        <w:jc w:val="center"/>
        <w:rPr>
          <w:rFonts w:cstheme="minorHAnsi"/>
          <w:sz w:val="22"/>
          <w:szCs w:val="22"/>
        </w:rPr>
      </w:pPr>
      <w:r w:rsidRPr="004773CE">
        <w:rPr>
          <w:rFonts w:cstheme="minorHAnsi"/>
          <w:sz w:val="22"/>
          <w:szCs w:val="22"/>
        </w:rPr>
        <w:t>(4</w:t>
      </w:r>
      <w:r w:rsidR="00805FD9">
        <w:rPr>
          <w:rFonts w:cstheme="minorHAnsi"/>
          <w:sz w:val="22"/>
          <w:szCs w:val="22"/>
        </w:rPr>
        <w:t>7</w:t>
      </w:r>
      <w:r w:rsidRPr="004773CE">
        <w:rPr>
          <w:rFonts w:cstheme="minorHAnsi"/>
          <w:sz w:val="22"/>
          <w:szCs w:val="22"/>
        </w:rPr>
        <w:t>. člen Zakona o javnem naročanju)</w:t>
      </w:r>
    </w:p>
    <w:p w14:paraId="10895BA2" w14:textId="77777777" w:rsidR="001C3155" w:rsidRPr="00CA3C7A" w:rsidRDefault="001C3155" w:rsidP="00F95656">
      <w:pPr>
        <w:rPr>
          <w:rFonts w:cstheme="minorHAnsi"/>
          <w:color w:val="000000" w:themeColor="text1"/>
        </w:rPr>
      </w:pPr>
    </w:p>
    <w:p w14:paraId="008D0C54" w14:textId="77777777" w:rsidR="001C3155" w:rsidRPr="00CA3C7A" w:rsidRDefault="001C3155" w:rsidP="00F95656">
      <w:pPr>
        <w:rPr>
          <w:rFonts w:cstheme="minorHAnsi"/>
          <w:color w:val="000000" w:themeColor="text1"/>
        </w:rPr>
      </w:pPr>
    </w:p>
    <w:p w14:paraId="3E1EA804" w14:textId="77777777" w:rsidR="00BE44A2" w:rsidRDefault="00BE44A2" w:rsidP="00F95656">
      <w:pPr>
        <w:rPr>
          <w:rFonts w:cstheme="minorHAnsi"/>
          <w:color w:val="000000" w:themeColor="text1"/>
        </w:rPr>
      </w:pPr>
    </w:p>
    <w:p w14:paraId="39206F75" w14:textId="77777777" w:rsidR="00BE44A2" w:rsidRDefault="00BE44A2" w:rsidP="00F95656">
      <w:pPr>
        <w:rPr>
          <w:rFonts w:cstheme="minorHAnsi"/>
          <w:color w:val="000000" w:themeColor="text1"/>
        </w:rPr>
      </w:pPr>
    </w:p>
    <w:p w14:paraId="2C609DD1" w14:textId="77777777" w:rsidR="00BE44A2" w:rsidRDefault="00BE44A2" w:rsidP="00F95656">
      <w:pPr>
        <w:rPr>
          <w:rFonts w:cstheme="minorHAnsi"/>
          <w:color w:val="000000" w:themeColor="text1"/>
        </w:rPr>
      </w:pPr>
    </w:p>
    <w:p w14:paraId="11932B41" w14:textId="77777777" w:rsidR="00BE44A2" w:rsidRDefault="00BE44A2" w:rsidP="00F95656">
      <w:pPr>
        <w:rPr>
          <w:rFonts w:cstheme="minorHAnsi"/>
          <w:color w:val="000000" w:themeColor="text1"/>
        </w:rPr>
      </w:pPr>
    </w:p>
    <w:p w14:paraId="55EF054C" w14:textId="77777777" w:rsidR="00BE44A2" w:rsidRDefault="00BE44A2" w:rsidP="00F95656">
      <w:pPr>
        <w:rPr>
          <w:rFonts w:cstheme="minorHAnsi"/>
          <w:color w:val="000000" w:themeColor="text1"/>
        </w:rPr>
      </w:pPr>
    </w:p>
    <w:p w14:paraId="4DAB26A6" w14:textId="77777777" w:rsidR="00BE44A2" w:rsidRDefault="00BE44A2" w:rsidP="00F95656">
      <w:pPr>
        <w:rPr>
          <w:rFonts w:cstheme="minorHAnsi"/>
          <w:color w:val="000000" w:themeColor="text1"/>
        </w:rPr>
      </w:pPr>
    </w:p>
    <w:p w14:paraId="39F699AD" w14:textId="77777777" w:rsidR="00BE44A2" w:rsidRDefault="00BE44A2" w:rsidP="00F95656">
      <w:pPr>
        <w:rPr>
          <w:rFonts w:cstheme="minorHAnsi"/>
          <w:color w:val="000000" w:themeColor="text1"/>
        </w:rPr>
      </w:pPr>
    </w:p>
    <w:p w14:paraId="447266DA" w14:textId="77777777" w:rsidR="00BE44A2" w:rsidRPr="00CA3C7A" w:rsidRDefault="00BE44A2" w:rsidP="00F95656">
      <w:pPr>
        <w:rPr>
          <w:rFonts w:cstheme="minorHAnsi"/>
          <w:color w:val="000000" w:themeColor="text1"/>
        </w:rPr>
      </w:pPr>
    </w:p>
    <w:p w14:paraId="73E08D56" w14:textId="77777777" w:rsidR="001C3155" w:rsidRPr="00CA3C7A" w:rsidRDefault="001C3155" w:rsidP="00F95656">
      <w:pPr>
        <w:rPr>
          <w:rFonts w:cstheme="minorHAnsi"/>
          <w:color w:val="000000" w:themeColor="text1"/>
        </w:rPr>
      </w:pPr>
    </w:p>
    <w:p w14:paraId="089B1BC6" w14:textId="77777777" w:rsidR="00465A69" w:rsidRPr="00CA3C7A" w:rsidRDefault="00465A69" w:rsidP="00F95656">
      <w:pPr>
        <w:rPr>
          <w:rFonts w:cstheme="minorHAnsi"/>
          <w:color w:val="000000" w:themeColor="text1"/>
        </w:rPr>
      </w:pPr>
    </w:p>
    <w:p w14:paraId="41853466" w14:textId="77777777" w:rsidR="0054127A" w:rsidRPr="00CA3C7A" w:rsidRDefault="0054127A" w:rsidP="00F95656">
      <w:pPr>
        <w:rPr>
          <w:rFonts w:cstheme="minorHAnsi"/>
          <w:color w:val="000000" w:themeColor="text1"/>
        </w:rPr>
      </w:pPr>
    </w:p>
    <w:p w14:paraId="2E38131C" w14:textId="1AD5D410" w:rsidR="001C3155" w:rsidRPr="00CA3C7A" w:rsidRDefault="00BE44A2" w:rsidP="00F95656">
      <w:pPr>
        <w:jc w:val="center"/>
        <w:rPr>
          <w:rFonts w:eastAsiaTheme="majorEastAsia" w:cstheme="minorHAnsi"/>
          <w:color w:val="000000" w:themeColor="text1"/>
          <w:sz w:val="32"/>
          <w:szCs w:val="32"/>
        </w:rPr>
      </w:pPr>
      <w:r w:rsidRPr="00723D98">
        <w:rPr>
          <w:rFonts w:cstheme="minorHAnsi"/>
          <w:color w:val="000000" w:themeColor="text1"/>
          <w:sz w:val="22"/>
          <w:szCs w:val="22"/>
        </w:rPr>
        <w:t>Ivančna Gorica,</w:t>
      </w:r>
      <w:r w:rsidR="006A182C">
        <w:rPr>
          <w:rFonts w:cstheme="minorHAnsi"/>
          <w:color w:val="000000" w:themeColor="text1"/>
          <w:sz w:val="22"/>
          <w:szCs w:val="22"/>
        </w:rPr>
        <w:t xml:space="preserve"> </w:t>
      </w:r>
      <w:r w:rsidR="002526CC">
        <w:rPr>
          <w:rFonts w:cstheme="minorHAnsi"/>
          <w:color w:val="000000" w:themeColor="text1"/>
          <w:sz w:val="22"/>
          <w:szCs w:val="22"/>
        </w:rPr>
        <w:t>junij</w:t>
      </w:r>
      <w:r w:rsidR="00590AE4">
        <w:rPr>
          <w:rFonts w:cstheme="minorHAnsi"/>
          <w:color w:val="000000" w:themeColor="text1"/>
          <w:sz w:val="22"/>
          <w:szCs w:val="22"/>
        </w:rPr>
        <w:t xml:space="preserve"> 202</w:t>
      </w:r>
      <w:r w:rsidR="00E00573">
        <w:rPr>
          <w:rFonts w:cstheme="minorHAnsi"/>
          <w:color w:val="000000" w:themeColor="text1"/>
          <w:sz w:val="22"/>
          <w:szCs w:val="22"/>
        </w:rPr>
        <w:t>5</w:t>
      </w:r>
      <w:r w:rsidR="001C3155" w:rsidRPr="00CA3C7A">
        <w:rPr>
          <w:rFonts w:cstheme="minorHAnsi"/>
          <w:color w:val="000000" w:themeColor="text1"/>
        </w:rPr>
        <w:br w:type="page"/>
      </w:r>
    </w:p>
    <w:p w14:paraId="3841DBC9" w14:textId="79832A7C" w:rsidR="001C3155" w:rsidRPr="00FB00EF" w:rsidRDefault="001C3155" w:rsidP="0097567D">
      <w:pPr>
        <w:pStyle w:val="Intenzivencitat"/>
        <w:spacing w:before="0" w:beforeAutospacing="0" w:after="0"/>
        <w:ind w:left="0" w:right="0"/>
        <w:jc w:val="left"/>
        <w:rPr>
          <w:rFonts w:asciiTheme="minorHAnsi" w:hAnsiTheme="minorHAnsi" w:cstheme="minorHAnsi"/>
          <w:b/>
          <w:color w:val="000000" w:themeColor="text1"/>
          <w:sz w:val="22"/>
          <w:szCs w:val="22"/>
        </w:rPr>
      </w:pPr>
      <w:r w:rsidRPr="00900258">
        <w:rPr>
          <w:rFonts w:asciiTheme="minorHAnsi" w:hAnsiTheme="minorHAnsi" w:cstheme="minorHAnsi"/>
          <w:b/>
          <w:color w:val="000000" w:themeColor="text1"/>
          <w:sz w:val="22"/>
          <w:szCs w:val="22"/>
        </w:rPr>
        <w:lastRenderedPageBreak/>
        <w:t xml:space="preserve">VSEBINA </w:t>
      </w:r>
      <w:r w:rsidR="00404B25">
        <w:rPr>
          <w:rFonts w:asciiTheme="minorHAnsi" w:hAnsiTheme="minorHAnsi" w:cstheme="minorHAnsi"/>
          <w:b/>
          <w:color w:val="000000" w:themeColor="text1"/>
          <w:sz w:val="22"/>
          <w:szCs w:val="22"/>
        </w:rPr>
        <w:t>DOKUMENTACIJE V ZVEZI Z ODDAJO JAVNEGA NAROČILA</w:t>
      </w:r>
    </w:p>
    <w:p w14:paraId="519973DA" w14:textId="77777777" w:rsidR="00AA7456" w:rsidRPr="0042570C" w:rsidRDefault="00AA7456" w:rsidP="0042570C">
      <w:pPr>
        <w:pStyle w:val="Kazalovsebine3"/>
        <w:tabs>
          <w:tab w:val="left" w:pos="1200"/>
          <w:tab w:val="right" w:leader="dot" w:pos="9629"/>
        </w:tabs>
        <w:rPr>
          <w:rStyle w:val="Hiperpovezava"/>
          <w:noProof/>
        </w:rPr>
      </w:pPr>
    </w:p>
    <w:p w14:paraId="78A5AA6F" w14:textId="7A18728A" w:rsidR="00A239F5" w:rsidRPr="00A239F5" w:rsidRDefault="00200D5F" w:rsidP="00A239F5">
      <w:pPr>
        <w:pStyle w:val="Kazalovsebine3"/>
        <w:tabs>
          <w:tab w:val="left" w:pos="1200"/>
          <w:tab w:val="right" w:leader="dot" w:pos="9629"/>
        </w:tabs>
        <w:rPr>
          <w:rStyle w:val="Hiperpovezava"/>
          <w:rFonts w:ascii="Calibri" w:eastAsia="Times New Roman" w:hAnsi="Calibri" w:cs="Calibri"/>
          <w:noProof/>
        </w:rPr>
      </w:pPr>
      <w:r w:rsidRPr="00A239F5">
        <w:rPr>
          <w:rStyle w:val="Hiperpovezava"/>
          <w:rFonts w:ascii="Calibri" w:eastAsia="Times New Roman" w:hAnsi="Calibri" w:cs="Calibri"/>
          <w:noProof/>
        </w:rPr>
        <w:fldChar w:fldCharType="begin"/>
      </w:r>
      <w:r w:rsidR="002736D1" w:rsidRPr="00A239F5">
        <w:rPr>
          <w:rStyle w:val="Hiperpovezava"/>
          <w:rFonts w:ascii="Calibri" w:eastAsia="Times New Roman" w:hAnsi="Calibri" w:cs="Calibri"/>
          <w:noProof/>
        </w:rPr>
        <w:instrText xml:space="preserve"> TOC \o "1-3" \h \z \u </w:instrText>
      </w:r>
      <w:r w:rsidRPr="00A239F5">
        <w:rPr>
          <w:rStyle w:val="Hiperpovezava"/>
          <w:rFonts w:ascii="Calibri" w:eastAsia="Times New Roman" w:hAnsi="Calibri" w:cs="Calibri"/>
          <w:noProof/>
        </w:rPr>
        <w:fldChar w:fldCharType="separate"/>
      </w:r>
      <w:hyperlink w:anchor="_Toc199317421" w:history="1">
        <w:r w:rsidR="00A239F5" w:rsidRPr="00A239F5">
          <w:rPr>
            <w:rStyle w:val="Hiperpovezava"/>
            <w:rFonts w:ascii="Calibri" w:eastAsia="Times New Roman" w:hAnsi="Calibri" w:cs="Calibri"/>
            <w:noProof/>
          </w:rPr>
          <w:t>1.</w:t>
        </w:r>
        <w:r w:rsidR="00A239F5" w:rsidRPr="00A239F5">
          <w:rPr>
            <w:rStyle w:val="Hiperpovezava"/>
            <w:rFonts w:ascii="Calibri" w:eastAsia="Times New Roman" w:hAnsi="Calibri" w:cs="Calibri"/>
            <w:noProof/>
          </w:rPr>
          <w:tab/>
          <w:t>POVABILO K ODDAJI PONUDBE</w:t>
        </w:r>
        <w:r w:rsidR="00A239F5" w:rsidRPr="00A239F5">
          <w:rPr>
            <w:rStyle w:val="Hiperpovezava"/>
            <w:rFonts w:ascii="Calibri" w:eastAsia="Times New Roman" w:hAnsi="Calibri" w:cs="Calibri"/>
            <w:noProof/>
            <w:webHidden/>
          </w:rPr>
          <w:tab/>
        </w:r>
        <w:r w:rsidR="00A239F5" w:rsidRPr="00A239F5">
          <w:rPr>
            <w:rStyle w:val="Hiperpovezava"/>
            <w:rFonts w:ascii="Calibri" w:eastAsia="Times New Roman" w:hAnsi="Calibri" w:cs="Calibri"/>
            <w:noProof/>
            <w:webHidden/>
          </w:rPr>
          <w:fldChar w:fldCharType="begin"/>
        </w:r>
        <w:r w:rsidR="00A239F5" w:rsidRPr="00A239F5">
          <w:rPr>
            <w:rStyle w:val="Hiperpovezava"/>
            <w:rFonts w:ascii="Calibri" w:eastAsia="Times New Roman" w:hAnsi="Calibri" w:cs="Calibri"/>
            <w:noProof/>
            <w:webHidden/>
          </w:rPr>
          <w:instrText xml:space="preserve"> PAGEREF _Toc199317421 \h </w:instrText>
        </w:r>
        <w:r w:rsidR="00A239F5" w:rsidRPr="00A239F5">
          <w:rPr>
            <w:rStyle w:val="Hiperpovezava"/>
            <w:rFonts w:ascii="Calibri" w:eastAsia="Times New Roman" w:hAnsi="Calibri" w:cs="Calibri"/>
            <w:noProof/>
            <w:webHidden/>
          </w:rPr>
        </w:r>
        <w:r w:rsidR="00A239F5"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w:t>
        </w:r>
        <w:r w:rsidR="00A239F5" w:rsidRPr="00A239F5">
          <w:rPr>
            <w:rStyle w:val="Hiperpovezava"/>
            <w:rFonts w:ascii="Calibri" w:eastAsia="Times New Roman" w:hAnsi="Calibri" w:cs="Calibri"/>
            <w:noProof/>
            <w:webHidden/>
          </w:rPr>
          <w:fldChar w:fldCharType="end"/>
        </w:r>
      </w:hyperlink>
    </w:p>
    <w:p w14:paraId="068869B3" w14:textId="7EFCA997"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22" w:history="1">
        <w:r w:rsidRPr="00A239F5">
          <w:rPr>
            <w:rStyle w:val="Hiperpovezava"/>
            <w:rFonts w:ascii="Calibri" w:eastAsia="Times New Roman" w:hAnsi="Calibri" w:cs="Calibri"/>
            <w:noProof/>
          </w:rPr>
          <w:t>1.1.</w:t>
        </w:r>
        <w:r w:rsidRPr="00A239F5">
          <w:rPr>
            <w:rStyle w:val="Hiperpovezava"/>
            <w:rFonts w:ascii="Calibri" w:eastAsia="Times New Roman" w:hAnsi="Calibri" w:cs="Calibri"/>
            <w:noProof/>
          </w:rPr>
          <w:tab/>
          <w:t>INFORMACIJE O NAROČNIKU</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_Toc199317422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w:t>
        </w:r>
        <w:r w:rsidRPr="00A239F5">
          <w:rPr>
            <w:rStyle w:val="Hiperpovezava"/>
            <w:rFonts w:ascii="Calibri" w:eastAsia="Times New Roman" w:hAnsi="Calibri" w:cs="Calibri"/>
            <w:noProof/>
            <w:webHidden/>
          </w:rPr>
          <w:fldChar w:fldCharType="end"/>
        </w:r>
      </w:hyperlink>
    </w:p>
    <w:p w14:paraId="3A4BB7CB" w14:textId="250EC9D7"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23" w:history="1">
        <w:r w:rsidRPr="00A239F5">
          <w:rPr>
            <w:rStyle w:val="Hiperpovezava"/>
            <w:rFonts w:ascii="Calibri" w:eastAsia="Times New Roman" w:hAnsi="Calibri" w:cs="Calibri"/>
            <w:noProof/>
          </w:rPr>
          <w:t>1.2.</w:t>
        </w:r>
        <w:r w:rsidRPr="00A239F5">
          <w:rPr>
            <w:rStyle w:val="Hiperpovezava"/>
            <w:rFonts w:ascii="Calibri" w:eastAsia="Times New Roman" w:hAnsi="Calibri" w:cs="Calibri"/>
            <w:noProof/>
          </w:rPr>
          <w:tab/>
          <w:t>SPLOŠNE INFORMACIJE O JAVNEM NAROČILU</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_Toc199317423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w:t>
        </w:r>
        <w:r w:rsidRPr="00A239F5">
          <w:rPr>
            <w:rStyle w:val="Hiperpovezava"/>
            <w:rFonts w:ascii="Calibri" w:eastAsia="Times New Roman" w:hAnsi="Calibri" w:cs="Calibri"/>
            <w:noProof/>
            <w:webHidden/>
          </w:rPr>
          <w:fldChar w:fldCharType="end"/>
        </w:r>
      </w:hyperlink>
    </w:p>
    <w:p w14:paraId="05D6B054" w14:textId="13EAAFB2"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24" w:history="1">
        <w:r w:rsidRPr="00631065">
          <w:rPr>
            <w:rStyle w:val="Hiperpovezava"/>
            <w:rFonts w:ascii="Calibri" w:eastAsia="Times New Roman" w:hAnsi="Calibri" w:cs="Calibri"/>
            <w:noProof/>
          </w:rPr>
          <w:t>2.</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NAVODILA PONUDNIKOM ZA IZDELAVO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6</w:t>
        </w:r>
        <w:r w:rsidRPr="00A239F5">
          <w:rPr>
            <w:rStyle w:val="Hiperpovezava"/>
            <w:rFonts w:ascii="Calibri" w:eastAsia="Times New Roman" w:hAnsi="Calibri" w:cs="Calibri"/>
            <w:noProof/>
            <w:webHidden/>
          </w:rPr>
          <w:fldChar w:fldCharType="end"/>
        </w:r>
      </w:hyperlink>
    </w:p>
    <w:p w14:paraId="1837483B" w14:textId="77940159"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25" w:history="1">
        <w:r w:rsidRPr="00631065">
          <w:rPr>
            <w:rStyle w:val="Hiperpovezava"/>
            <w:rFonts w:ascii="Calibri" w:eastAsia="Times New Roman" w:hAnsi="Calibri" w:cs="Calibri"/>
            <w:noProof/>
          </w:rPr>
          <w:t>2.1.</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PRAVNA PODLAGA ZA IZVEDBO JAVNEGA NAROČILA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6</w:t>
        </w:r>
        <w:r w:rsidRPr="00A239F5">
          <w:rPr>
            <w:rStyle w:val="Hiperpovezava"/>
            <w:rFonts w:ascii="Calibri" w:eastAsia="Times New Roman" w:hAnsi="Calibri" w:cs="Calibri"/>
            <w:noProof/>
            <w:webHidden/>
          </w:rPr>
          <w:fldChar w:fldCharType="end"/>
        </w:r>
      </w:hyperlink>
    </w:p>
    <w:p w14:paraId="1BDABE60" w14:textId="58862F17"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26" w:history="1">
        <w:r w:rsidRPr="00631065">
          <w:rPr>
            <w:rStyle w:val="Hiperpovezava"/>
            <w:rFonts w:ascii="Calibri" w:eastAsia="Times New Roman" w:hAnsi="Calibri" w:cs="Calibri"/>
            <w:noProof/>
          </w:rPr>
          <w:t>2.2.</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OBVLADOVANJE KORUPTIVNIH TVEGANJ</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6</w:t>
        </w:r>
        <w:r w:rsidRPr="00A239F5">
          <w:rPr>
            <w:rStyle w:val="Hiperpovezava"/>
            <w:rFonts w:ascii="Calibri" w:eastAsia="Times New Roman" w:hAnsi="Calibri" w:cs="Calibri"/>
            <w:noProof/>
            <w:webHidden/>
          </w:rPr>
          <w:fldChar w:fldCharType="end"/>
        </w:r>
      </w:hyperlink>
    </w:p>
    <w:p w14:paraId="31C63288" w14:textId="2E41CB4E"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27" w:history="1">
        <w:r w:rsidRPr="00A239F5">
          <w:rPr>
            <w:rStyle w:val="Hiperpovezava"/>
            <w:rFonts w:ascii="Calibri" w:eastAsia="Times New Roman" w:hAnsi="Calibri" w:cs="Calibri"/>
            <w:noProof/>
          </w:rPr>
          <w:t>2.2.1.</w:t>
        </w:r>
        <w:r w:rsidRPr="00A239F5">
          <w:rPr>
            <w:rStyle w:val="Hiperpovezava"/>
            <w:rFonts w:ascii="Calibri" w:eastAsia="Times New Roman" w:hAnsi="Calibri" w:cs="Calibri"/>
            <w:noProof/>
          </w:rPr>
          <w:tab/>
          <w:t>PROTIKORUPCIJSKA KLAVZULA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6</w:t>
        </w:r>
        <w:r w:rsidRPr="00A239F5">
          <w:rPr>
            <w:rStyle w:val="Hiperpovezava"/>
            <w:rFonts w:ascii="Calibri" w:eastAsia="Times New Roman" w:hAnsi="Calibri" w:cs="Calibri"/>
            <w:noProof/>
            <w:webHidden/>
          </w:rPr>
          <w:fldChar w:fldCharType="end"/>
        </w:r>
      </w:hyperlink>
    </w:p>
    <w:p w14:paraId="1B8D5417" w14:textId="52CD3539"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28" w:history="1">
        <w:r w:rsidRPr="00A239F5">
          <w:rPr>
            <w:rStyle w:val="Hiperpovezava"/>
            <w:rFonts w:ascii="Calibri" w:eastAsia="Times New Roman" w:hAnsi="Calibri" w:cs="Calibri"/>
            <w:noProof/>
          </w:rPr>
          <w:t>2.2.2.</w:t>
        </w:r>
        <w:r w:rsidRPr="00A239F5">
          <w:rPr>
            <w:rStyle w:val="Hiperpovezava"/>
            <w:rFonts w:ascii="Calibri" w:eastAsia="Times New Roman" w:hAnsi="Calibri" w:cs="Calibri"/>
            <w:noProof/>
          </w:rPr>
          <w:tab/>
          <w:t>PODATKI O LASTNIŠTVU</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6</w:t>
        </w:r>
        <w:r w:rsidRPr="00A239F5">
          <w:rPr>
            <w:rStyle w:val="Hiperpovezava"/>
            <w:rFonts w:ascii="Calibri" w:eastAsia="Times New Roman" w:hAnsi="Calibri" w:cs="Calibri"/>
            <w:noProof/>
            <w:webHidden/>
          </w:rPr>
          <w:fldChar w:fldCharType="end"/>
        </w:r>
      </w:hyperlink>
    </w:p>
    <w:p w14:paraId="17DFB12D" w14:textId="78E521E0"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29" w:history="1">
        <w:r w:rsidRPr="00A239F5">
          <w:rPr>
            <w:rStyle w:val="Hiperpovezava"/>
            <w:rFonts w:ascii="Calibri" w:eastAsia="Times New Roman" w:hAnsi="Calibri" w:cs="Calibri"/>
            <w:noProof/>
          </w:rPr>
          <w:t>2.2.3.</w:t>
        </w:r>
        <w:r w:rsidRPr="00A239F5">
          <w:rPr>
            <w:rStyle w:val="Hiperpovezava"/>
            <w:rFonts w:ascii="Calibri" w:eastAsia="Times New Roman" w:hAnsi="Calibri" w:cs="Calibri"/>
            <w:noProof/>
          </w:rPr>
          <w:tab/>
          <w:t>OMEJITVE POSLOVANJA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_Toc199317429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7</w:t>
        </w:r>
        <w:r w:rsidRPr="00A239F5">
          <w:rPr>
            <w:rStyle w:val="Hiperpovezava"/>
            <w:rFonts w:ascii="Calibri" w:eastAsia="Times New Roman" w:hAnsi="Calibri" w:cs="Calibri"/>
            <w:noProof/>
            <w:webHidden/>
          </w:rPr>
          <w:fldChar w:fldCharType="end"/>
        </w:r>
      </w:hyperlink>
    </w:p>
    <w:p w14:paraId="7B9CD560" w14:textId="30F47FC9"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30" w:history="1">
        <w:r w:rsidRPr="00631065">
          <w:rPr>
            <w:rStyle w:val="Hiperpovezava"/>
            <w:rFonts w:ascii="Calibri" w:eastAsia="Times New Roman" w:hAnsi="Calibri" w:cs="Calibri"/>
            <w:noProof/>
          </w:rPr>
          <w:t>2.3.</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PONUDBA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_Toc199317430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7</w:t>
        </w:r>
        <w:r w:rsidRPr="00A239F5">
          <w:rPr>
            <w:rStyle w:val="Hiperpovezava"/>
            <w:rFonts w:ascii="Calibri" w:eastAsia="Times New Roman" w:hAnsi="Calibri" w:cs="Calibri"/>
            <w:noProof/>
            <w:webHidden/>
          </w:rPr>
          <w:fldChar w:fldCharType="end"/>
        </w:r>
      </w:hyperlink>
    </w:p>
    <w:p w14:paraId="4AB2AF66" w14:textId="254CA93D"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1" w:history="1">
        <w:r w:rsidRPr="00631065">
          <w:rPr>
            <w:rStyle w:val="Hiperpovezava"/>
            <w:rFonts w:ascii="Calibri" w:eastAsia="Times New Roman" w:hAnsi="Calibri" w:cs="Calibri"/>
            <w:noProof/>
          </w:rPr>
          <w:t>2.3.1.</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VSEBINA IN OBLIKA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_Toc199317431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7</w:t>
        </w:r>
        <w:r w:rsidRPr="00A239F5">
          <w:rPr>
            <w:rStyle w:val="Hiperpovezava"/>
            <w:rFonts w:ascii="Calibri" w:eastAsia="Times New Roman" w:hAnsi="Calibri" w:cs="Calibri"/>
            <w:noProof/>
            <w:webHidden/>
          </w:rPr>
          <w:fldChar w:fldCharType="end"/>
        </w:r>
      </w:hyperlink>
    </w:p>
    <w:p w14:paraId="43FFA8B5" w14:textId="70BAA4E7"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2" w:history="1">
        <w:r w:rsidRPr="00631065">
          <w:rPr>
            <w:rStyle w:val="Hiperpovezava"/>
            <w:rFonts w:ascii="Calibri" w:eastAsia="Times New Roman" w:hAnsi="Calibri" w:cs="Calibri"/>
            <w:noProof/>
          </w:rPr>
          <w:t>2.3.2.</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JEZIK V PONUDBI</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_Toc199317432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8</w:t>
        </w:r>
        <w:r w:rsidRPr="00A239F5">
          <w:rPr>
            <w:rStyle w:val="Hiperpovezava"/>
            <w:rFonts w:ascii="Calibri" w:eastAsia="Times New Roman" w:hAnsi="Calibri" w:cs="Calibri"/>
            <w:noProof/>
            <w:webHidden/>
          </w:rPr>
          <w:fldChar w:fldCharType="end"/>
        </w:r>
      </w:hyperlink>
    </w:p>
    <w:p w14:paraId="41F7FAA0" w14:textId="616105A2"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3" w:history="1">
        <w:r w:rsidRPr="00631065">
          <w:rPr>
            <w:rStyle w:val="Hiperpovezava"/>
            <w:rFonts w:ascii="Calibri" w:eastAsia="Times New Roman" w:hAnsi="Calibri" w:cs="Calibri"/>
            <w:noProof/>
          </w:rPr>
          <w:t>2.3.3.</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SKUPNA PONUDBA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_Toc199317433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8</w:t>
        </w:r>
        <w:r w:rsidRPr="00A239F5">
          <w:rPr>
            <w:rStyle w:val="Hiperpovezava"/>
            <w:rFonts w:ascii="Calibri" w:eastAsia="Times New Roman" w:hAnsi="Calibri" w:cs="Calibri"/>
            <w:noProof/>
            <w:webHidden/>
          </w:rPr>
          <w:fldChar w:fldCharType="end"/>
        </w:r>
      </w:hyperlink>
    </w:p>
    <w:p w14:paraId="6156A1EB" w14:textId="661BB59B"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4" w:history="1">
        <w:r w:rsidRPr="00631065">
          <w:rPr>
            <w:rStyle w:val="Hiperpovezava"/>
            <w:rFonts w:ascii="Calibri" w:eastAsia="Times New Roman" w:hAnsi="Calibri" w:cs="Calibri"/>
            <w:noProof/>
          </w:rPr>
          <w:t>2.3.4.</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NASTOPANJE S PODIZVAJALCI</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8</w:t>
        </w:r>
        <w:r w:rsidRPr="00A239F5">
          <w:rPr>
            <w:rStyle w:val="Hiperpovezava"/>
            <w:rFonts w:ascii="Calibri" w:eastAsia="Times New Roman" w:hAnsi="Calibri" w:cs="Calibri"/>
            <w:noProof/>
            <w:webHidden/>
          </w:rPr>
          <w:fldChar w:fldCharType="end"/>
        </w:r>
      </w:hyperlink>
    </w:p>
    <w:p w14:paraId="538E8D63" w14:textId="6B9B0581"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5" w:history="1">
        <w:r w:rsidRPr="00631065">
          <w:rPr>
            <w:rStyle w:val="Hiperpovezava"/>
            <w:rFonts w:ascii="Calibri" w:eastAsia="Times New Roman" w:hAnsi="Calibri" w:cs="Calibri"/>
            <w:noProof/>
          </w:rPr>
          <w:t>2.3.5.</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PONUDBA Z UPORABO ZMOGLJIVOSTI DRUGIH SUBJEKTOV</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9</w:t>
        </w:r>
        <w:r w:rsidRPr="00A239F5">
          <w:rPr>
            <w:rStyle w:val="Hiperpovezava"/>
            <w:rFonts w:ascii="Calibri" w:eastAsia="Times New Roman" w:hAnsi="Calibri" w:cs="Calibri"/>
            <w:noProof/>
            <w:webHidden/>
          </w:rPr>
          <w:fldChar w:fldCharType="end"/>
        </w:r>
      </w:hyperlink>
    </w:p>
    <w:p w14:paraId="1ED2E0B7" w14:textId="484B0679"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6" w:history="1">
        <w:r w:rsidRPr="00631065">
          <w:rPr>
            <w:rStyle w:val="Hiperpovezava"/>
            <w:rFonts w:ascii="Calibri" w:eastAsia="Times New Roman" w:hAnsi="Calibri" w:cs="Calibri"/>
            <w:noProof/>
          </w:rPr>
          <w:t>2.3.6.</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ESPD OBRAZEC</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10</w:t>
        </w:r>
        <w:r w:rsidRPr="00A239F5">
          <w:rPr>
            <w:rStyle w:val="Hiperpovezava"/>
            <w:rFonts w:ascii="Calibri" w:eastAsia="Times New Roman" w:hAnsi="Calibri" w:cs="Calibri"/>
            <w:noProof/>
            <w:webHidden/>
          </w:rPr>
          <w:fldChar w:fldCharType="end"/>
        </w:r>
      </w:hyperlink>
    </w:p>
    <w:p w14:paraId="1B03867A" w14:textId="6CF41D52"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7" w:history="1">
        <w:r w:rsidRPr="00631065">
          <w:rPr>
            <w:rStyle w:val="Hiperpovezava"/>
            <w:rFonts w:ascii="Calibri" w:eastAsia="Times New Roman" w:hAnsi="Calibri" w:cs="Calibri"/>
            <w:noProof/>
          </w:rPr>
          <w:t>2.3.7.</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JAVNOST IN ZAUPNOST (POSLOVNA SKRIVNOST) PODATKOV V PONUDBI</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11</w:t>
        </w:r>
        <w:r w:rsidRPr="00A239F5">
          <w:rPr>
            <w:rStyle w:val="Hiperpovezava"/>
            <w:rFonts w:ascii="Calibri" w:eastAsia="Times New Roman" w:hAnsi="Calibri" w:cs="Calibri"/>
            <w:noProof/>
            <w:webHidden/>
          </w:rPr>
          <w:fldChar w:fldCharType="end"/>
        </w:r>
      </w:hyperlink>
    </w:p>
    <w:p w14:paraId="714AC06C" w14:textId="04B8FA4C"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8" w:history="1">
        <w:r w:rsidRPr="00631065">
          <w:rPr>
            <w:rStyle w:val="Hiperpovezava"/>
            <w:rFonts w:ascii="Calibri" w:eastAsia="Times New Roman" w:hAnsi="Calibri" w:cs="Calibri"/>
            <w:noProof/>
          </w:rPr>
          <w:t>2.3.8.</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POJASNILA, VPRAŠANJA IN DODATNE INFORMACIJE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12</w:t>
        </w:r>
        <w:r w:rsidRPr="00A239F5">
          <w:rPr>
            <w:rStyle w:val="Hiperpovezava"/>
            <w:rFonts w:ascii="Calibri" w:eastAsia="Times New Roman" w:hAnsi="Calibri" w:cs="Calibri"/>
            <w:noProof/>
            <w:webHidden/>
          </w:rPr>
          <w:fldChar w:fldCharType="end"/>
        </w:r>
      </w:hyperlink>
    </w:p>
    <w:p w14:paraId="5BC4E1B9" w14:textId="3BBA97DA"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39" w:history="1">
        <w:r w:rsidRPr="00631065">
          <w:rPr>
            <w:rStyle w:val="Hiperpovezava"/>
            <w:rFonts w:ascii="Calibri" w:eastAsia="Times New Roman" w:hAnsi="Calibri" w:cs="Calibri"/>
            <w:noProof/>
          </w:rPr>
          <w:t>2.3.9.</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ODDAJA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_Toc199317439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12</w:t>
        </w:r>
        <w:r w:rsidRPr="00A239F5">
          <w:rPr>
            <w:rStyle w:val="Hiperpovezava"/>
            <w:rFonts w:ascii="Calibri" w:eastAsia="Times New Roman" w:hAnsi="Calibri" w:cs="Calibri"/>
            <w:noProof/>
            <w:webHidden/>
          </w:rPr>
          <w:fldChar w:fldCharType="end"/>
        </w:r>
      </w:hyperlink>
    </w:p>
    <w:p w14:paraId="2B146507" w14:textId="199DD0E7"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0" w:history="1">
        <w:r w:rsidRPr="00631065">
          <w:rPr>
            <w:rStyle w:val="Hiperpovezava"/>
            <w:rFonts w:ascii="Calibri" w:eastAsia="Times New Roman" w:hAnsi="Calibri" w:cs="Calibri"/>
            <w:noProof/>
          </w:rPr>
          <w:t>2.3.10.</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ODPIRANJE PONUDB</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_Toc199317440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12</w:t>
        </w:r>
        <w:r w:rsidRPr="00A239F5">
          <w:rPr>
            <w:rStyle w:val="Hiperpovezava"/>
            <w:rFonts w:ascii="Calibri" w:eastAsia="Times New Roman" w:hAnsi="Calibri" w:cs="Calibri"/>
            <w:noProof/>
            <w:webHidden/>
          </w:rPr>
          <w:fldChar w:fldCharType="end"/>
        </w:r>
      </w:hyperlink>
    </w:p>
    <w:p w14:paraId="487489D2" w14:textId="2C197C03"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1" w:history="1">
        <w:r w:rsidRPr="00631065">
          <w:rPr>
            <w:rStyle w:val="Hiperpovezava"/>
            <w:rFonts w:ascii="Calibri" w:eastAsia="Times New Roman" w:hAnsi="Calibri" w:cs="Calibri"/>
            <w:noProof/>
          </w:rPr>
          <w:t>2.3.11.</w:t>
        </w:r>
        <w:r w:rsidRPr="00A239F5">
          <w:rPr>
            <w:rStyle w:val="Hiperpovezava"/>
            <w:rFonts w:ascii="Calibri" w:eastAsia="Times New Roman" w:hAnsi="Calibri" w:cs="Calibri"/>
            <w:noProof/>
          </w:rPr>
          <w:tab/>
        </w:r>
        <w:r w:rsidRPr="00631065">
          <w:rPr>
            <w:rStyle w:val="Hiperpovezava"/>
            <w:rFonts w:ascii="Calibri" w:eastAsia="Times New Roman" w:hAnsi="Calibri" w:cs="Calibri"/>
            <w:noProof/>
          </w:rPr>
          <w:t>VELJAVNOST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_Toc199317441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12</w:t>
        </w:r>
        <w:r w:rsidRPr="00A239F5">
          <w:rPr>
            <w:rStyle w:val="Hiperpovezava"/>
            <w:rFonts w:ascii="Calibri" w:eastAsia="Times New Roman" w:hAnsi="Calibri" w:cs="Calibri"/>
            <w:noProof/>
            <w:webHidden/>
          </w:rPr>
          <w:fldChar w:fldCharType="end"/>
        </w:r>
      </w:hyperlink>
    </w:p>
    <w:p w14:paraId="39D813AF" w14:textId="5973ED14"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2" w:history="1">
        <w:r w:rsidRPr="00A239F5">
          <w:rPr>
            <w:rStyle w:val="Hiperpovezava"/>
            <w:rFonts w:ascii="Calibri" w:eastAsia="Times New Roman" w:hAnsi="Calibri" w:cs="Calibri"/>
            <w:noProof/>
          </w:rPr>
          <w:t>2.4.</w:t>
        </w:r>
        <w:r w:rsidRPr="00A239F5">
          <w:rPr>
            <w:rStyle w:val="Hiperpovezava"/>
            <w:rFonts w:ascii="Calibri" w:eastAsia="Times New Roman" w:hAnsi="Calibri" w:cs="Calibri"/>
            <w:noProof/>
          </w:rPr>
          <w:tab/>
          <w:t>ROK IZVEDBE DEL</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_Toc199317442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13</w:t>
        </w:r>
        <w:r w:rsidRPr="00A239F5">
          <w:rPr>
            <w:rStyle w:val="Hiperpovezava"/>
            <w:rFonts w:ascii="Calibri" w:eastAsia="Times New Roman" w:hAnsi="Calibri" w:cs="Calibri"/>
            <w:noProof/>
            <w:webHidden/>
          </w:rPr>
          <w:fldChar w:fldCharType="end"/>
        </w:r>
      </w:hyperlink>
    </w:p>
    <w:p w14:paraId="5F8A0BD0" w14:textId="5037674F"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4" w:history="1">
        <w:r w:rsidRPr="00A239F5">
          <w:rPr>
            <w:rStyle w:val="Hiperpovezava"/>
            <w:rFonts w:ascii="Calibri" w:eastAsia="Times New Roman" w:hAnsi="Calibri" w:cs="Calibri"/>
            <w:noProof/>
          </w:rPr>
          <w:t>2.5.</w:t>
        </w:r>
        <w:r w:rsidRPr="00A239F5">
          <w:rPr>
            <w:rStyle w:val="Hiperpovezava"/>
            <w:rFonts w:ascii="Calibri" w:eastAsia="Times New Roman" w:hAnsi="Calibri" w:cs="Calibri"/>
            <w:noProof/>
          </w:rPr>
          <w:tab/>
          <w:t>UGOTAVLJANJE SPOSOBNOSTI</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13</w:t>
        </w:r>
        <w:r w:rsidRPr="00A239F5">
          <w:rPr>
            <w:rStyle w:val="Hiperpovezava"/>
            <w:rFonts w:ascii="Calibri" w:eastAsia="Times New Roman" w:hAnsi="Calibri" w:cs="Calibri"/>
            <w:noProof/>
            <w:webHidden/>
          </w:rPr>
          <w:fldChar w:fldCharType="end"/>
        </w:r>
      </w:hyperlink>
    </w:p>
    <w:p w14:paraId="4DF40DEB" w14:textId="5C2B1E79"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45" w:history="1">
        <w:r w:rsidRPr="00A239F5">
          <w:rPr>
            <w:rStyle w:val="Hiperpovezava"/>
            <w:rFonts w:ascii="Calibri" w:eastAsia="Times New Roman" w:hAnsi="Calibri" w:cs="Calibri"/>
            <w:noProof/>
          </w:rPr>
          <w:t>2.5.1.</w:t>
        </w:r>
        <w:r w:rsidRPr="00A239F5">
          <w:rPr>
            <w:rStyle w:val="Hiperpovezava"/>
            <w:rFonts w:ascii="Calibri" w:eastAsia="Times New Roman" w:hAnsi="Calibri" w:cs="Calibri"/>
            <w:noProof/>
          </w:rPr>
          <w:tab/>
          <w:t>RAZLOGI ZA IZKLJUČITEV</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13</w:t>
        </w:r>
        <w:r w:rsidRPr="00A239F5">
          <w:rPr>
            <w:rStyle w:val="Hiperpovezava"/>
            <w:rFonts w:ascii="Calibri" w:eastAsia="Times New Roman" w:hAnsi="Calibri" w:cs="Calibri"/>
            <w:noProof/>
            <w:webHidden/>
          </w:rPr>
          <w:fldChar w:fldCharType="end"/>
        </w:r>
      </w:hyperlink>
    </w:p>
    <w:p w14:paraId="26C6C4AB" w14:textId="2C97BDEA"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46" w:history="1">
        <w:r w:rsidRPr="00A239F5">
          <w:rPr>
            <w:rStyle w:val="Hiperpovezava"/>
            <w:rFonts w:ascii="Calibri" w:eastAsia="Times New Roman" w:hAnsi="Calibri" w:cs="Calibri"/>
            <w:noProof/>
          </w:rPr>
          <w:t>2.5.2.</w:t>
        </w:r>
        <w:r w:rsidRPr="00A239F5">
          <w:rPr>
            <w:rStyle w:val="Hiperpovezava"/>
            <w:rFonts w:ascii="Calibri" w:eastAsia="Times New Roman" w:hAnsi="Calibri" w:cs="Calibri"/>
            <w:noProof/>
          </w:rPr>
          <w:tab/>
          <w:t>POGOJI ZA SODELOVANJE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17</w:t>
        </w:r>
        <w:r w:rsidRPr="00A239F5">
          <w:rPr>
            <w:rStyle w:val="Hiperpovezava"/>
            <w:rFonts w:ascii="Calibri" w:eastAsia="Times New Roman" w:hAnsi="Calibri" w:cs="Calibri"/>
            <w:noProof/>
            <w:webHidden/>
          </w:rPr>
          <w:fldChar w:fldCharType="end"/>
        </w:r>
      </w:hyperlink>
    </w:p>
    <w:p w14:paraId="327394DC" w14:textId="51CD031D"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7" w:history="1">
        <w:r w:rsidRPr="00A239F5">
          <w:rPr>
            <w:rStyle w:val="Hiperpovezava"/>
            <w:rFonts w:ascii="Calibri" w:eastAsia="Times New Roman" w:hAnsi="Calibri" w:cs="Calibri"/>
            <w:noProof/>
          </w:rPr>
          <w:t>2.6.</w:t>
        </w:r>
        <w:r w:rsidRPr="00A239F5">
          <w:rPr>
            <w:rStyle w:val="Hiperpovezava"/>
            <w:rFonts w:ascii="Calibri" w:eastAsia="Times New Roman" w:hAnsi="Calibri" w:cs="Calibri"/>
            <w:noProof/>
          </w:rPr>
          <w:tab/>
          <w:t>MERILA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19</w:t>
        </w:r>
        <w:r w:rsidRPr="00A239F5">
          <w:rPr>
            <w:rStyle w:val="Hiperpovezava"/>
            <w:rFonts w:ascii="Calibri" w:eastAsia="Times New Roman" w:hAnsi="Calibri" w:cs="Calibri"/>
            <w:noProof/>
            <w:webHidden/>
          </w:rPr>
          <w:fldChar w:fldCharType="end"/>
        </w:r>
      </w:hyperlink>
    </w:p>
    <w:p w14:paraId="1722935E" w14:textId="6549A8E3"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8" w:history="1">
        <w:r w:rsidRPr="00A239F5">
          <w:rPr>
            <w:rStyle w:val="Hiperpovezava"/>
            <w:rFonts w:ascii="Calibri" w:eastAsia="Times New Roman" w:hAnsi="Calibri" w:cs="Calibri"/>
            <w:noProof/>
          </w:rPr>
          <w:t>2.7.</w:t>
        </w:r>
        <w:r w:rsidRPr="00A239F5">
          <w:rPr>
            <w:rStyle w:val="Hiperpovezava"/>
            <w:rFonts w:ascii="Calibri" w:eastAsia="Times New Roman" w:hAnsi="Calibri" w:cs="Calibri"/>
            <w:noProof/>
          </w:rPr>
          <w:tab/>
          <w:t>PONUDBENA CENA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20</w:t>
        </w:r>
        <w:r w:rsidRPr="00A239F5">
          <w:rPr>
            <w:rStyle w:val="Hiperpovezava"/>
            <w:rFonts w:ascii="Calibri" w:eastAsia="Times New Roman" w:hAnsi="Calibri" w:cs="Calibri"/>
            <w:noProof/>
            <w:webHidden/>
          </w:rPr>
          <w:fldChar w:fldCharType="end"/>
        </w:r>
      </w:hyperlink>
    </w:p>
    <w:p w14:paraId="247C2FA7" w14:textId="638B24BF"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49" w:history="1">
        <w:r w:rsidRPr="00A239F5">
          <w:rPr>
            <w:rStyle w:val="Hiperpovezava"/>
            <w:rFonts w:ascii="Calibri" w:eastAsia="Times New Roman" w:hAnsi="Calibri" w:cs="Calibri"/>
            <w:noProof/>
          </w:rPr>
          <w:t>2.8.</w:t>
        </w:r>
        <w:r w:rsidRPr="00A239F5">
          <w:rPr>
            <w:rStyle w:val="Hiperpovezava"/>
            <w:rFonts w:ascii="Calibri" w:eastAsia="Times New Roman" w:hAnsi="Calibri" w:cs="Calibri"/>
            <w:noProof/>
          </w:rPr>
          <w:tab/>
          <w:t>ZAVAROVANJA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_Toc199317449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20</w:t>
        </w:r>
        <w:r w:rsidRPr="00A239F5">
          <w:rPr>
            <w:rStyle w:val="Hiperpovezava"/>
            <w:rFonts w:ascii="Calibri" w:eastAsia="Times New Roman" w:hAnsi="Calibri" w:cs="Calibri"/>
            <w:noProof/>
            <w:webHidden/>
          </w:rPr>
          <w:fldChar w:fldCharType="end"/>
        </w:r>
      </w:hyperlink>
    </w:p>
    <w:p w14:paraId="4B3CDD7A" w14:textId="0A85B3D2"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50" w:history="1">
        <w:r w:rsidRPr="00A239F5">
          <w:rPr>
            <w:rStyle w:val="Hiperpovezava"/>
            <w:rFonts w:ascii="Calibri" w:eastAsia="Times New Roman" w:hAnsi="Calibri" w:cs="Calibri"/>
            <w:noProof/>
          </w:rPr>
          <w:t>2.8.1.</w:t>
        </w:r>
        <w:r w:rsidRPr="00A239F5">
          <w:rPr>
            <w:rStyle w:val="Hiperpovezava"/>
            <w:rFonts w:ascii="Calibri" w:eastAsia="Times New Roman" w:hAnsi="Calibri" w:cs="Calibri"/>
            <w:noProof/>
          </w:rPr>
          <w:tab/>
          <w:t>INSTRUMENT FINANČNEGA ZAVAROVANJA ZA RESNOST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_Toc199317450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20</w:t>
        </w:r>
        <w:r w:rsidRPr="00A239F5">
          <w:rPr>
            <w:rStyle w:val="Hiperpovezava"/>
            <w:rFonts w:ascii="Calibri" w:eastAsia="Times New Roman" w:hAnsi="Calibri" w:cs="Calibri"/>
            <w:noProof/>
            <w:webHidden/>
          </w:rPr>
          <w:fldChar w:fldCharType="end"/>
        </w:r>
      </w:hyperlink>
    </w:p>
    <w:p w14:paraId="790979EB" w14:textId="1877ECDC"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51" w:history="1">
        <w:r w:rsidRPr="00A239F5">
          <w:rPr>
            <w:rStyle w:val="Hiperpovezava"/>
            <w:rFonts w:ascii="Calibri" w:eastAsia="Times New Roman" w:hAnsi="Calibri" w:cs="Calibri"/>
            <w:noProof/>
          </w:rPr>
          <w:t>2.8.2.</w:t>
        </w:r>
        <w:r w:rsidRPr="00A239F5">
          <w:rPr>
            <w:rStyle w:val="Hiperpovezava"/>
            <w:rFonts w:ascii="Calibri" w:eastAsia="Times New Roman" w:hAnsi="Calibri" w:cs="Calibri"/>
            <w:noProof/>
          </w:rPr>
          <w:tab/>
          <w:t>INSTRUMENT FIN. ZAVAROVANJA ZA DOBRO IZVEDBO POGODBENIH OBVEZNOSTI</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_Toc199317451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21</w:t>
        </w:r>
        <w:r w:rsidRPr="00A239F5">
          <w:rPr>
            <w:rStyle w:val="Hiperpovezava"/>
            <w:rFonts w:ascii="Calibri" w:eastAsia="Times New Roman" w:hAnsi="Calibri" w:cs="Calibri"/>
            <w:noProof/>
            <w:webHidden/>
          </w:rPr>
          <w:fldChar w:fldCharType="end"/>
        </w:r>
      </w:hyperlink>
    </w:p>
    <w:p w14:paraId="7B971C16" w14:textId="7662F240"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52" w:history="1">
        <w:r w:rsidRPr="00A239F5">
          <w:rPr>
            <w:rStyle w:val="Hiperpovezava"/>
            <w:rFonts w:ascii="Calibri" w:eastAsia="Times New Roman" w:hAnsi="Calibri" w:cs="Calibri"/>
            <w:noProof/>
          </w:rPr>
          <w:t>2.8.3.</w:t>
        </w:r>
        <w:r w:rsidRPr="00A239F5">
          <w:rPr>
            <w:rStyle w:val="Hiperpovezava"/>
            <w:rFonts w:ascii="Calibri" w:eastAsia="Times New Roman" w:hAnsi="Calibri" w:cs="Calibri"/>
            <w:noProof/>
          </w:rPr>
          <w:tab/>
          <w:t>ZAVAROVANJE ZA ŠKODO</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_Toc199317452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22</w:t>
        </w:r>
        <w:r w:rsidRPr="00A239F5">
          <w:rPr>
            <w:rStyle w:val="Hiperpovezava"/>
            <w:rFonts w:ascii="Calibri" w:eastAsia="Times New Roman" w:hAnsi="Calibri" w:cs="Calibri"/>
            <w:noProof/>
            <w:webHidden/>
          </w:rPr>
          <w:fldChar w:fldCharType="end"/>
        </w:r>
      </w:hyperlink>
    </w:p>
    <w:p w14:paraId="6F1D7199" w14:textId="75284E4D" w:rsidR="00A239F5" w:rsidRPr="00A239F5" w:rsidRDefault="00A239F5">
      <w:pPr>
        <w:pStyle w:val="Kazalovsebine3"/>
        <w:tabs>
          <w:tab w:val="left" w:pos="1200"/>
          <w:tab w:val="right" w:leader="dot" w:pos="9629"/>
        </w:tabs>
        <w:rPr>
          <w:rStyle w:val="Hiperpovezava"/>
          <w:rFonts w:ascii="Calibri" w:eastAsia="Times New Roman" w:hAnsi="Calibri" w:cs="Calibri"/>
          <w:noProof/>
        </w:rPr>
      </w:pPr>
      <w:hyperlink w:anchor="_Toc199317453" w:history="1">
        <w:r w:rsidRPr="00A239F5">
          <w:rPr>
            <w:rStyle w:val="Hiperpovezava"/>
            <w:rFonts w:ascii="Calibri" w:eastAsia="Times New Roman" w:hAnsi="Calibri" w:cs="Calibri"/>
            <w:noProof/>
          </w:rPr>
          <w:t>2.8.4.</w:t>
        </w:r>
        <w:r w:rsidRPr="00A239F5">
          <w:rPr>
            <w:rStyle w:val="Hiperpovezava"/>
            <w:rFonts w:ascii="Calibri" w:eastAsia="Times New Roman" w:hAnsi="Calibri" w:cs="Calibri"/>
            <w:noProof/>
          </w:rPr>
          <w:tab/>
          <w:t>INSTRUMENT FINANČNEGA ZAVARAOVANJA ZA ODPRAVO NAPAK V GARANCIJSKEM ROKU</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_Toc199317453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22</w:t>
        </w:r>
        <w:r w:rsidRPr="00A239F5">
          <w:rPr>
            <w:rStyle w:val="Hiperpovezava"/>
            <w:rFonts w:ascii="Calibri" w:eastAsia="Times New Roman" w:hAnsi="Calibri" w:cs="Calibri"/>
            <w:noProof/>
            <w:webHidden/>
          </w:rPr>
          <w:fldChar w:fldCharType="end"/>
        </w:r>
      </w:hyperlink>
    </w:p>
    <w:p w14:paraId="579BF34A" w14:textId="09BD05DB"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4" w:history="1">
        <w:r w:rsidRPr="00A239F5">
          <w:rPr>
            <w:rStyle w:val="Hiperpovezava"/>
            <w:rFonts w:ascii="Calibri" w:eastAsia="Times New Roman" w:hAnsi="Calibri" w:cs="Calibri"/>
            <w:noProof/>
          </w:rPr>
          <w:t>2.9.</w:t>
        </w:r>
        <w:r w:rsidRPr="00A239F5">
          <w:rPr>
            <w:rStyle w:val="Hiperpovezava"/>
            <w:rFonts w:ascii="Calibri" w:eastAsia="Times New Roman" w:hAnsi="Calibri" w:cs="Calibri"/>
            <w:noProof/>
          </w:rPr>
          <w:tab/>
          <w:t>POGODBA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22</w:t>
        </w:r>
        <w:r w:rsidRPr="00A239F5">
          <w:rPr>
            <w:rStyle w:val="Hiperpovezava"/>
            <w:rFonts w:ascii="Calibri" w:eastAsia="Times New Roman" w:hAnsi="Calibri" w:cs="Calibri"/>
            <w:noProof/>
            <w:webHidden/>
          </w:rPr>
          <w:fldChar w:fldCharType="end"/>
        </w:r>
      </w:hyperlink>
    </w:p>
    <w:p w14:paraId="14D14FB4" w14:textId="69C2D57B"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5" w:history="1">
        <w:r w:rsidRPr="00A239F5">
          <w:rPr>
            <w:rStyle w:val="Hiperpovezava"/>
            <w:rFonts w:ascii="Calibri" w:eastAsia="Times New Roman" w:hAnsi="Calibri" w:cs="Calibri"/>
            <w:noProof/>
          </w:rPr>
          <w:t>2.10.</w:t>
        </w:r>
        <w:r w:rsidRPr="00A239F5">
          <w:rPr>
            <w:rStyle w:val="Hiperpovezava"/>
            <w:rFonts w:ascii="Calibri" w:eastAsia="Times New Roman" w:hAnsi="Calibri" w:cs="Calibri"/>
            <w:noProof/>
          </w:rPr>
          <w:tab/>
          <w:t>POSTOPEK IZBIRE IZVAJALCA</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22</w:t>
        </w:r>
        <w:r w:rsidRPr="00A239F5">
          <w:rPr>
            <w:rStyle w:val="Hiperpovezava"/>
            <w:rFonts w:ascii="Calibri" w:eastAsia="Times New Roman" w:hAnsi="Calibri" w:cs="Calibri"/>
            <w:noProof/>
            <w:webHidden/>
          </w:rPr>
          <w:fldChar w:fldCharType="end"/>
        </w:r>
      </w:hyperlink>
    </w:p>
    <w:p w14:paraId="3CEB5C7F" w14:textId="33F22268"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6" w:history="1">
        <w:r w:rsidRPr="00A239F5">
          <w:rPr>
            <w:rStyle w:val="Hiperpovezava"/>
            <w:rFonts w:ascii="Calibri" w:eastAsia="Times New Roman" w:hAnsi="Calibri" w:cs="Calibri"/>
            <w:noProof/>
          </w:rPr>
          <w:t>2.11.</w:t>
        </w:r>
        <w:r w:rsidRPr="00A239F5">
          <w:rPr>
            <w:rStyle w:val="Hiperpovezava"/>
            <w:rFonts w:ascii="Calibri" w:eastAsia="Times New Roman" w:hAnsi="Calibri" w:cs="Calibri"/>
            <w:noProof/>
          </w:rPr>
          <w:tab/>
          <w:t>PRAVNO VARSTVO</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22</w:t>
        </w:r>
        <w:r w:rsidRPr="00A239F5">
          <w:rPr>
            <w:rStyle w:val="Hiperpovezava"/>
            <w:rFonts w:ascii="Calibri" w:eastAsia="Times New Roman" w:hAnsi="Calibri" w:cs="Calibri"/>
            <w:noProof/>
            <w:webHidden/>
          </w:rPr>
          <w:fldChar w:fldCharType="end"/>
        </w:r>
      </w:hyperlink>
    </w:p>
    <w:p w14:paraId="2C483F24" w14:textId="68992033"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7" w:history="1">
        <w:r w:rsidRPr="00A239F5">
          <w:rPr>
            <w:rStyle w:val="Hiperpovezava"/>
            <w:rFonts w:ascii="Calibri" w:eastAsia="Times New Roman" w:hAnsi="Calibri" w:cs="Calibri"/>
            <w:noProof/>
          </w:rPr>
          <w:t>3.</w:t>
        </w:r>
        <w:r w:rsidRPr="00A239F5">
          <w:rPr>
            <w:rStyle w:val="Hiperpovezava"/>
            <w:rFonts w:ascii="Calibri" w:eastAsia="Times New Roman" w:hAnsi="Calibri" w:cs="Calibri"/>
            <w:noProof/>
          </w:rPr>
          <w:tab/>
          <w:t>OBRAZCI ZA SESTAVO PONUDBE</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23</w:t>
        </w:r>
        <w:r w:rsidRPr="00A239F5">
          <w:rPr>
            <w:rStyle w:val="Hiperpovezava"/>
            <w:rFonts w:ascii="Calibri" w:eastAsia="Times New Roman" w:hAnsi="Calibri" w:cs="Calibri"/>
            <w:noProof/>
            <w:webHidden/>
          </w:rPr>
          <w:fldChar w:fldCharType="end"/>
        </w:r>
      </w:hyperlink>
    </w:p>
    <w:p w14:paraId="6AAB1B19" w14:textId="4A007F7E"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8" w:history="1">
        <w:r w:rsidRPr="00A239F5">
          <w:rPr>
            <w:rStyle w:val="Hiperpovezava"/>
            <w:rFonts w:ascii="Calibri" w:eastAsia="Times New Roman" w:hAnsi="Calibri" w:cs="Calibri"/>
            <w:noProof/>
          </w:rPr>
          <w:t>3.1.</w:t>
        </w:r>
        <w:r w:rsidRPr="00A239F5">
          <w:rPr>
            <w:rStyle w:val="Hiperpovezava"/>
            <w:rFonts w:ascii="Calibri" w:eastAsia="Times New Roman" w:hAnsi="Calibri" w:cs="Calibri"/>
            <w:noProof/>
          </w:rPr>
          <w:tab/>
          <w:t>OBRAZEC ŠT. 1</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24</w:t>
        </w:r>
        <w:r w:rsidRPr="00A239F5">
          <w:rPr>
            <w:rStyle w:val="Hiperpovezava"/>
            <w:rFonts w:ascii="Calibri" w:eastAsia="Times New Roman" w:hAnsi="Calibri" w:cs="Calibri"/>
            <w:noProof/>
            <w:webHidden/>
          </w:rPr>
          <w:fldChar w:fldCharType="end"/>
        </w:r>
      </w:hyperlink>
    </w:p>
    <w:p w14:paraId="413B71D0" w14:textId="624FF89C"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59" w:history="1">
        <w:r w:rsidRPr="00A239F5">
          <w:rPr>
            <w:rStyle w:val="Hiperpovezava"/>
            <w:rFonts w:ascii="Calibri" w:eastAsia="Times New Roman" w:hAnsi="Calibri" w:cs="Calibri"/>
            <w:noProof/>
          </w:rPr>
          <w:t>3.2.</w:t>
        </w:r>
        <w:r w:rsidRPr="00A239F5">
          <w:rPr>
            <w:rStyle w:val="Hiperpovezava"/>
            <w:rFonts w:ascii="Calibri" w:eastAsia="Times New Roman" w:hAnsi="Calibri" w:cs="Calibri"/>
            <w:noProof/>
          </w:rPr>
          <w:tab/>
          <w:t>ESPD OBRAZEC</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_Toc199317459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26</w:t>
        </w:r>
        <w:r w:rsidRPr="00A239F5">
          <w:rPr>
            <w:rStyle w:val="Hiperpovezava"/>
            <w:rFonts w:ascii="Calibri" w:eastAsia="Times New Roman" w:hAnsi="Calibri" w:cs="Calibri"/>
            <w:noProof/>
            <w:webHidden/>
          </w:rPr>
          <w:fldChar w:fldCharType="end"/>
        </w:r>
      </w:hyperlink>
    </w:p>
    <w:p w14:paraId="208A0956" w14:textId="112E60D3"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0" w:history="1">
        <w:r w:rsidRPr="00A239F5">
          <w:rPr>
            <w:rStyle w:val="Hiperpovezava"/>
            <w:rFonts w:ascii="Calibri" w:eastAsia="Times New Roman" w:hAnsi="Calibri" w:cs="Calibri"/>
            <w:noProof/>
          </w:rPr>
          <w:t>3.3.</w:t>
        </w:r>
        <w:r w:rsidRPr="00A239F5">
          <w:rPr>
            <w:rStyle w:val="Hiperpovezava"/>
            <w:rFonts w:ascii="Calibri" w:eastAsia="Times New Roman" w:hAnsi="Calibri" w:cs="Calibri"/>
            <w:noProof/>
          </w:rPr>
          <w:tab/>
          <w:t>OBRAZEC ŠT. 3</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_Toc199317460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27</w:t>
        </w:r>
        <w:r w:rsidRPr="00A239F5">
          <w:rPr>
            <w:rStyle w:val="Hiperpovezava"/>
            <w:rFonts w:ascii="Calibri" w:eastAsia="Times New Roman" w:hAnsi="Calibri" w:cs="Calibri"/>
            <w:noProof/>
            <w:webHidden/>
          </w:rPr>
          <w:fldChar w:fldCharType="end"/>
        </w:r>
      </w:hyperlink>
    </w:p>
    <w:p w14:paraId="6A94FABC" w14:textId="62B47CC5"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1" w:history="1">
        <w:r w:rsidRPr="00A239F5">
          <w:rPr>
            <w:rStyle w:val="Hiperpovezava"/>
            <w:rFonts w:ascii="Calibri" w:eastAsia="Times New Roman" w:hAnsi="Calibri" w:cs="Calibri"/>
            <w:noProof/>
          </w:rPr>
          <w:t>3.4.</w:t>
        </w:r>
        <w:r w:rsidRPr="00A239F5">
          <w:rPr>
            <w:rStyle w:val="Hiperpovezava"/>
            <w:rFonts w:ascii="Calibri" w:eastAsia="Times New Roman" w:hAnsi="Calibri" w:cs="Calibri"/>
            <w:noProof/>
          </w:rPr>
          <w:tab/>
          <w:t>OBRAZEC ŠT. 4</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_Toc199317461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28</w:t>
        </w:r>
        <w:r w:rsidRPr="00A239F5">
          <w:rPr>
            <w:rStyle w:val="Hiperpovezava"/>
            <w:rFonts w:ascii="Calibri" w:eastAsia="Times New Roman" w:hAnsi="Calibri" w:cs="Calibri"/>
            <w:noProof/>
            <w:webHidden/>
          </w:rPr>
          <w:fldChar w:fldCharType="end"/>
        </w:r>
      </w:hyperlink>
    </w:p>
    <w:p w14:paraId="7063FDF9" w14:textId="40125CCC"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2" w:history="1">
        <w:r w:rsidRPr="00A239F5">
          <w:rPr>
            <w:rStyle w:val="Hiperpovezava"/>
            <w:rFonts w:ascii="Calibri" w:eastAsia="Times New Roman" w:hAnsi="Calibri" w:cs="Calibri"/>
            <w:noProof/>
          </w:rPr>
          <w:t>3.5.</w:t>
        </w:r>
        <w:r w:rsidRPr="00A239F5">
          <w:rPr>
            <w:rStyle w:val="Hiperpovezava"/>
            <w:rFonts w:ascii="Calibri" w:eastAsia="Times New Roman" w:hAnsi="Calibri" w:cs="Calibri"/>
            <w:noProof/>
          </w:rPr>
          <w:tab/>
          <w:t>OBRAZEC ŠT. 5</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_Toc199317462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29</w:t>
        </w:r>
        <w:r w:rsidRPr="00A239F5">
          <w:rPr>
            <w:rStyle w:val="Hiperpovezava"/>
            <w:rFonts w:ascii="Calibri" w:eastAsia="Times New Roman" w:hAnsi="Calibri" w:cs="Calibri"/>
            <w:noProof/>
            <w:webHidden/>
          </w:rPr>
          <w:fldChar w:fldCharType="end"/>
        </w:r>
      </w:hyperlink>
    </w:p>
    <w:p w14:paraId="47132714" w14:textId="33F330CA"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3" w:history="1">
        <w:r w:rsidRPr="00A239F5">
          <w:rPr>
            <w:rStyle w:val="Hiperpovezava"/>
            <w:rFonts w:ascii="Calibri" w:eastAsia="Times New Roman" w:hAnsi="Calibri" w:cs="Calibri"/>
            <w:noProof/>
          </w:rPr>
          <w:t>3.6.</w:t>
        </w:r>
        <w:r w:rsidRPr="00A239F5">
          <w:rPr>
            <w:rStyle w:val="Hiperpovezava"/>
            <w:rFonts w:ascii="Calibri" w:eastAsia="Times New Roman" w:hAnsi="Calibri" w:cs="Calibri"/>
            <w:noProof/>
          </w:rPr>
          <w:tab/>
          <w:t>OBRAZEC ŠT. 6</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_Toc199317463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30</w:t>
        </w:r>
        <w:r w:rsidRPr="00A239F5">
          <w:rPr>
            <w:rStyle w:val="Hiperpovezava"/>
            <w:rFonts w:ascii="Calibri" w:eastAsia="Times New Roman" w:hAnsi="Calibri" w:cs="Calibri"/>
            <w:noProof/>
            <w:webHidden/>
          </w:rPr>
          <w:fldChar w:fldCharType="end"/>
        </w:r>
      </w:hyperlink>
    </w:p>
    <w:p w14:paraId="44CEFA37" w14:textId="7B2B7D00"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4" w:history="1">
        <w:r w:rsidRPr="00A239F5">
          <w:rPr>
            <w:rStyle w:val="Hiperpovezava"/>
            <w:rFonts w:ascii="Calibri" w:eastAsia="Times New Roman" w:hAnsi="Calibri" w:cs="Calibri"/>
            <w:noProof/>
          </w:rPr>
          <w:t>3.7.</w:t>
        </w:r>
        <w:r w:rsidRPr="00A239F5">
          <w:rPr>
            <w:rStyle w:val="Hiperpovezava"/>
            <w:rFonts w:ascii="Calibri" w:eastAsia="Times New Roman" w:hAnsi="Calibri" w:cs="Calibri"/>
            <w:noProof/>
          </w:rPr>
          <w:tab/>
          <w:t>OBRAZEC ŠT. 7</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31</w:t>
        </w:r>
        <w:r w:rsidRPr="00A239F5">
          <w:rPr>
            <w:rStyle w:val="Hiperpovezava"/>
            <w:rFonts w:ascii="Calibri" w:eastAsia="Times New Roman" w:hAnsi="Calibri" w:cs="Calibri"/>
            <w:noProof/>
            <w:webHidden/>
          </w:rPr>
          <w:fldChar w:fldCharType="end"/>
        </w:r>
      </w:hyperlink>
    </w:p>
    <w:p w14:paraId="5361E28D" w14:textId="1CCAA172"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5" w:history="1">
        <w:r w:rsidRPr="00A239F5">
          <w:rPr>
            <w:rStyle w:val="Hiperpovezava"/>
            <w:rFonts w:ascii="Calibri" w:eastAsia="Times New Roman" w:hAnsi="Calibri" w:cs="Calibri"/>
            <w:noProof/>
          </w:rPr>
          <w:t>3.8.</w:t>
        </w:r>
        <w:r w:rsidRPr="00A239F5">
          <w:rPr>
            <w:rStyle w:val="Hiperpovezava"/>
            <w:rFonts w:ascii="Calibri" w:eastAsia="Times New Roman" w:hAnsi="Calibri" w:cs="Calibri"/>
            <w:noProof/>
          </w:rPr>
          <w:tab/>
          <w:t>OBRAZEC ŠT. 8</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32</w:t>
        </w:r>
        <w:r w:rsidRPr="00A239F5">
          <w:rPr>
            <w:rStyle w:val="Hiperpovezava"/>
            <w:rFonts w:ascii="Calibri" w:eastAsia="Times New Roman" w:hAnsi="Calibri" w:cs="Calibri"/>
            <w:noProof/>
            <w:webHidden/>
          </w:rPr>
          <w:fldChar w:fldCharType="end"/>
        </w:r>
      </w:hyperlink>
    </w:p>
    <w:p w14:paraId="6D3D1B81" w14:textId="18633856"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6" w:history="1">
        <w:r w:rsidRPr="00A239F5">
          <w:rPr>
            <w:rStyle w:val="Hiperpovezava"/>
            <w:rFonts w:ascii="Calibri" w:eastAsia="Times New Roman" w:hAnsi="Calibri" w:cs="Calibri"/>
            <w:noProof/>
          </w:rPr>
          <w:t>3.9.</w:t>
        </w:r>
        <w:r w:rsidRPr="00A239F5">
          <w:rPr>
            <w:rStyle w:val="Hiperpovezava"/>
            <w:rFonts w:ascii="Calibri" w:eastAsia="Times New Roman" w:hAnsi="Calibri" w:cs="Calibri"/>
            <w:noProof/>
          </w:rPr>
          <w:tab/>
          <w:t>OBRAZEC ŠT. 9</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33</w:t>
        </w:r>
        <w:r w:rsidRPr="00A239F5">
          <w:rPr>
            <w:rStyle w:val="Hiperpovezava"/>
            <w:rFonts w:ascii="Calibri" w:eastAsia="Times New Roman" w:hAnsi="Calibri" w:cs="Calibri"/>
            <w:noProof/>
            <w:webHidden/>
          </w:rPr>
          <w:fldChar w:fldCharType="end"/>
        </w:r>
      </w:hyperlink>
    </w:p>
    <w:p w14:paraId="5C550D5C" w14:textId="6EE4B251"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7" w:history="1">
        <w:r w:rsidRPr="00A239F5">
          <w:rPr>
            <w:rStyle w:val="Hiperpovezava"/>
            <w:rFonts w:ascii="Calibri" w:eastAsia="Times New Roman" w:hAnsi="Calibri" w:cs="Calibri"/>
            <w:noProof/>
          </w:rPr>
          <w:t>3.10.</w:t>
        </w:r>
        <w:r w:rsidRPr="00A239F5">
          <w:rPr>
            <w:rStyle w:val="Hiperpovezava"/>
            <w:rFonts w:ascii="Calibri" w:eastAsia="Times New Roman" w:hAnsi="Calibri" w:cs="Calibri"/>
            <w:noProof/>
          </w:rPr>
          <w:tab/>
          <w:t>OBRAZEC ŠT. 10</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34</w:t>
        </w:r>
        <w:r w:rsidRPr="00A239F5">
          <w:rPr>
            <w:rStyle w:val="Hiperpovezava"/>
            <w:rFonts w:ascii="Calibri" w:eastAsia="Times New Roman" w:hAnsi="Calibri" w:cs="Calibri"/>
            <w:noProof/>
            <w:webHidden/>
          </w:rPr>
          <w:fldChar w:fldCharType="end"/>
        </w:r>
      </w:hyperlink>
    </w:p>
    <w:p w14:paraId="45EE7909" w14:textId="441810A6"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68" w:history="1">
        <w:r w:rsidRPr="00A239F5">
          <w:rPr>
            <w:rStyle w:val="Hiperpovezava"/>
            <w:rFonts w:ascii="Calibri" w:eastAsia="Times New Roman" w:hAnsi="Calibri" w:cs="Calibri"/>
            <w:noProof/>
          </w:rPr>
          <w:t>3.11.</w:t>
        </w:r>
        <w:r w:rsidRPr="00A239F5">
          <w:rPr>
            <w:rStyle w:val="Hiperpovezava"/>
            <w:rFonts w:ascii="Calibri" w:eastAsia="Times New Roman" w:hAnsi="Calibri" w:cs="Calibri"/>
            <w:noProof/>
          </w:rPr>
          <w:tab/>
          <w:t>OBRAZEC ŠT. 11  - VZOREC</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_Toc199317468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35</w:t>
        </w:r>
        <w:r w:rsidRPr="00A239F5">
          <w:rPr>
            <w:rStyle w:val="Hiperpovezava"/>
            <w:rFonts w:ascii="Calibri" w:eastAsia="Times New Roman" w:hAnsi="Calibri" w:cs="Calibri"/>
            <w:noProof/>
            <w:webHidden/>
          </w:rPr>
          <w:fldChar w:fldCharType="end"/>
        </w:r>
      </w:hyperlink>
    </w:p>
    <w:p w14:paraId="1CFFB61B" w14:textId="415E164E"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74" w:history="1">
        <w:r w:rsidRPr="00A239F5">
          <w:rPr>
            <w:rStyle w:val="Hiperpovezava"/>
            <w:rFonts w:ascii="Calibri" w:eastAsia="Times New Roman" w:hAnsi="Calibri" w:cs="Calibri"/>
            <w:noProof/>
          </w:rPr>
          <w:t>3.12.</w:t>
        </w:r>
        <w:r w:rsidRPr="00A239F5">
          <w:rPr>
            <w:rStyle w:val="Hiperpovezava"/>
            <w:rFonts w:ascii="Calibri" w:eastAsia="Times New Roman" w:hAnsi="Calibri" w:cs="Calibri"/>
            <w:noProof/>
          </w:rPr>
          <w:tab/>
          <w:t>OBRAZEC ŠT. 12  - VZOREC</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_Toc199317474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37</w:t>
        </w:r>
        <w:r w:rsidRPr="00A239F5">
          <w:rPr>
            <w:rStyle w:val="Hiperpovezava"/>
            <w:rFonts w:ascii="Calibri" w:eastAsia="Times New Roman" w:hAnsi="Calibri" w:cs="Calibri"/>
            <w:noProof/>
            <w:webHidden/>
          </w:rPr>
          <w:fldChar w:fldCharType="end"/>
        </w:r>
      </w:hyperlink>
    </w:p>
    <w:p w14:paraId="18F9E561" w14:textId="3EC59084"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75" w:history="1">
        <w:r w:rsidRPr="00A239F5">
          <w:rPr>
            <w:rStyle w:val="Hiperpovezava"/>
            <w:rFonts w:ascii="Calibri" w:eastAsia="Times New Roman" w:hAnsi="Calibri" w:cs="Calibri"/>
            <w:noProof/>
          </w:rPr>
          <w:t>3.13.</w:t>
        </w:r>
        <w:r w:rsidRPr="00A239F5">
          <w:rPr>
            <w:rStyle w:val="Hiperpovezava"/>
            <w:rFonts w:ascii="Calibri" w:eastAsia="Times New Roman" w:hAnsi="Calibri" w:cs="Calibri"/>
            <w:noProof/>
          </w:rPr>
          <w:tab/>
          <w:t>OBRAZEC ŠT. 13</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_Toc199317475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39</w:t>
        </w:r>
        <w:r w:rsidRPr="00A239F5">
          <w:rPr>
            <w:rStyle w:val="Hiperpovezava"/>
            <w:rFonts w:ascii="Calibri" w:eastAsia="Times New Roman" w:hAnsi="Calibri" w:cs="Calibri"/>
            <w:noProof/>
            <w:webHidden/>
          </w:rPr>
          <w:fldChar w:fldCharType="end"/>
        </w:r>
      </w:hyperlink>
    </w:p>
    <w:p w14:paraId="45E17D39" w14:textId="493661A2"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76" w:history="1">
        <w:r w:rsidRPr="00A239F5">
          <w:rPr>
            <w:rStyle w:val="Hiperpovezava"/>
            <w:rFonts w:ascii="Calibri" w:eastAsia="Times New Roman" w:hAnsi="Calibri" w:cs="Calibri"/>
            <w:noProof/>
          </w:rPr>
          <w:t>3.14.</w:t>
        </w:r>
        <w:r w:rsidRPr="00A239F5">
          <w:rPr>
            <w:rStyle w:val="Hiperpovezava"/>
            <w:rFonts w:ascii="Calibri" w:eastAsia="Times New Roman" w:hAnsi="Calibri" w:cs="Calibri"/>
            <w:noProof/>
          </w:rPr>
          <w:tab/>
          <w:t>OBRAZEC ŠT. 14</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_Toc199317476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41</w:t>
        </w:r>
        <w:r w:rsidRPr="00A239F5">
          <w:rPr>
            <w:rStyle w:val="Hiperpovezava"/>
            <w:rFonts w:ascii="Calibri" w:eastAsia="Times New Roman" w:hAnsi="Calibri" w:cs="Calibri"/>
            <w:noProof/>
            <w:webHidden/>
          </w:rPr>
          <w:fldChar w:fldCharType="end"/>
        </w:r>
      </w:hyperlink>
    </w:p>
    <w:p w14:paraId="768DDC61" w14:textId="219EDB6A"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77" w:history="1">
        <w:r w:rsidRPr="00A239F5">
          <w:rPr>
            <w:rStyle w:val="Hiperpovezava"/>
            <w:rFonts w:ascii="Calibri" w:eastAsia="Times New Roman" w:hAnsi="Calibri" w:cs="Calibri"/>
            <w:noProof/>
          </w:rPr>
          <w:t>3.15.</w:t>
        </w:r>
        <w:r w:rsidRPr="00A239F5">
          <w:rPr>
            <w:rStyle w:val="Hiperpovezava"/>
            <w:rFonts w:ascii="Calibri" w:eastAsia="Times New Roman" w:hAnsi="Calibri" w:cs="Calibri"/>
            <w:noProof/>
          </w:rPr>
          <w:tab/>
          <w:t>OBREZAC ŠT. 15</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_Toc199317477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42</w:t>
        </w:r>
        <w:r w:rsidRPr="00A239F5">
          <w:rPr>
            <w:rStyle w:val="Hiperpovezava"/>
            <w:rFonts w:ascii="Calibri" w:eastAsia="Times New Roman" w:hAnsi="Calibri" w:cs="Calibri"/>
            <w:noProof/>
            <w:webHidden/>
          </w:rPr>
          <w:fldChar w:fldCharType="end"/>
        </w:r>
      </w:hyperlink>
    </w:p>
    <w:p w14:paraId="3B4C6BED" w14:textId="6BE5DBE9" w:rsidR="00A239F5" w:rsidRPr="00A239F5" w:rsidRDefault="00A239F5" w:rsidP="00A239F5">
      <w:pPr>
        <w:pStyle w:val="Kazalovsebine3"/>
        <w:tabs>
          <w:tab w:val="left" w:pos="1200"/>
          <w:tab w:val="right" w:leader="dot" w:pos="9629"/>
        </w:tabs>
        <w:rPr>
          <w:rStyle w:val="Hiperpovezava"/>
          <w:rFonts w:ascii="Calibri" w:eastAsia="Times New Roman" w:hAnsi="Calibri" w:cs="Calibri"/>
          <w:noProof/>
        </w:rPr>
      </w:pPr>
      <w:hyperlink w:anchor="_Toc199317478" w:history="1">
        <w:r w:rsidRPr="00A239F5">
          <w:rPr>
            <w:rStyle w:val="Hiperpovezava"/>
            <w:rFonts w:ascii="Calibri" w:eastAsia="Times New Roman" w:hAnsi="Calibri" w:cs="Calibri"/>
            <w:noProof/>
          </w:rPr>
          <w:t>3.16.</w:t>
        </w:r>
        <w:r w:rsidRPr="00A239F5">
          <w:rPr>
            <w:rStyle w:val="Hiperpovezava"/>
            <w:rFonts w:ascii="Calibri" w:eastAsia="Times New Roman" w:hAnsi="Calibri" w:cs="Calibri"/>
            <w:noProof/>
          </w:rPr>
          <w:tab/>
          <w:t>OBRAZEC ŠT. 16 – VZOREC</w:t>
        </w:r>
        <w:r w:rsidRPr="00A239F5">
          <w:rPr>
            <w:rStyle w:val="Hiperpovezava"/>
            <w:rFonts w:ascii="Calibri" w:eastAsia="Times New Roman" w:hAnsi="Calibri" w:cs="Calibri"/>
            <w:noProof/>
            <w:webHidden/>
          </w:rPr>
          <w:tab/>
        </w:r>
        <w:r w:rsidRPr="00A239F5">
          <w:rPr>
            <w:rStyle w:val="Hiperpovezava"/>
            <w:rFonts w:ascii="Calibri" w:eastAsia="Times New Roman" w:hAnsi="Calibri" w:cs="Calibri"/>
            <w:noProof/>
            <w:webHidden/>
          </w:rPr>
          <w:fldChar w:fldCharType="begin"/>
        </w:r>
        <w:r w:rsidRPr="00A239F5">
          <w:rPr>
            <w:rStyle w:val="Hiperpovezava"/>
            <w:rFonts w:ascii="Calibri" w:eastAsia="Times New Roman" w:hAnsi="Calibri" w:cs="Calibri"/>
            <w:noProof/>
            <w:webHidden/>
          </w:rPr>
          <w:instrText xml:space="preserve"> PAGEREF _Toc199317478 \h </w:instrText>
        </w:r>
        <w:r w:rsidRPr="00A239F5">
          <w:rPr>
            <w:rStyle w:val="Hiperpovezava"/>
            <w:rFonts w:ascii="Calibri" w:eastAsia="Times New Roman" w:hAnsi="Calibri" w:cs="Calibri"/>
            <w:noProof/>
            <w:webHidden/>
          </w:rPr>
        </w:r>
        <w:r w:rsidRPr="00A239F5">
          <w:rPr>
            <w:rStyle w:val="Hiperpovezava"/>
            <w:rFonts w:ascii="Calibri" w:eastAsia="Times New Roman" w:hAnsi="Calibri" w:cs="Calibri"/>
            <w:noProof/>
            <w:webHidden/>
          </w:rPr>
          <w:fldChar w:fldCharType="separate"/>
        </w:r>
        <w:r w:rsidR="0005305C">
          <w:rPr>
            <w:rStyle w:val="Hiperpovezava"/>
            <w:rFonts w:ascii="Calibri" w:eastAsia="Times New Roman" w:hAnsi="Calibri" w:cs="Calibri"/>
            <w:noProof/>
            <w:webHidden/>
          </w:rPr>
          <w:t>43</w:t>
        </w:r>
        <w:r w:rsidRPr="00A239F5">
          <w:rPr>
            <w:rStyle w:val="Hiperpovezava"/>
            <w:rFonts w:ascii="Calibri" w:eastAsia="Times New Roman" w:hAnsi="Calibri" w:cs="Calibri"/>
            <w:noProof/>
            <w:webHidden/>
          </w:rPr>
          <w:fldChar w:fldCharType="end"/>
        </w:r>
      </w:hyperlink>
    </w:p>
    <w:p w14:paraId="0A29ABEF" w14:textId="7DD53225" w:rsidR="002736D1" w:rsidRPr="00A239F5" w:rsidRDefault="00200D5F" w:rsidP="0042570C">
      <w:pPr>
        <w:pStyle w:val="Kazalovsebine3"/>
        <w:tabs>
          <w:tab w:val="left" w:pos="1200"/>
          <w:tab w:val="right" w:leader="dot" w:pos="9629"/>
        </w:tabs>
        <w:rPr>
          <w:rStyle w:val="Hiperpovezava"/>
          <w:rFonts w:ascii="Calibri" w:eastAsia="Times New Roman" w:hAnsi="Calibri" w:cs="Calibri"/>
          <w:noProof/>
        </w:rPr>
      </w:pPr>
      <w:r w:rsidRPr="00A239F5">
        <w:rPr>
          <w:rStyle w:val="Hiperpovezava"/>
          <w:rFonts w:ascii="Calibri" w:eastAsia="Times New Roman" w:hAnsi="Calibri" w:cs="Calibri"/>
          <w:noProof/>
        </w:rPr>
        <w:fldChar w:fldCharType="end"/>
      </w:r>
    </w:p>
    <w:p w14:paraId="77A20A6A" w14:textId="1E7682D7"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43862F2C" w14:textId="111F7978"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7F839F92" w14:textId="78E67399" w:rsidR="0073195C" w:rsidRPr="005A1CE4" w:rsidRDefault="0073195C" w:rsidP="005A1CE4">
      <w:pPr>
        <w:pStyle w:val="Kazalovsebine3"/>
        <w:tabs>
          <w:tab w:val="left" w:pos="1320"/>
          <w:tab w:val="right" w:leader="dot" w:pos="9629"/>
        </w:tabs>
        <w:rPr>
          <w:rStyle w:val="Hiperpovezava"/>
          <w:rFonts w:ascii="Calibri" w:eastAsia="Times New Roman" w:hAnsi="Calibri" w:cs="Calibri"/>
          <w:noProof/>
        </w:rPr>
      </w:pPr>
    </w:p>
    <w:p w14:paraId="56A8D1B3" w14:textId="6AEE83D9" w:rsidR="00DE068A" w:rsidRPr="00917338" w:rsidRDefault="0042570C" w:rsidP="0097567D">
      <w:pPr>
        <w:rPr>
          <w:rFonts w:ascii="Calibri" w:eastAsia="Times New Roman" w:hAnsi="Calibri" w:cs="Calibri"/>
          <w:noProof/>
          <w:color w:val="0563C1" w:themeColor="hyperlink"/>
          <w:sz w:val="22"/>
          <w:szCs w:val="22"/>
          <w:u w:val="single"/>
          <w:lang w:eastAsia="sl-SI"/>
        </w:rPr>
      </w:pPr>
      <w:r>
        <w:rPr>
          <w:rStyle w:val="Hiperpovezava"/>
          <w:rFonts w:ascii="Calibri" w:eastAsia="Times New Roman" w:hAnsi="Calibri" w:cs="Calibri"/>
          <w:noProof/>
        </w:rPr>
        <w:br w:type="page"/>
      </w:r>
    </w:p>
    <w:p w14:paraId="0C180484" w14:textId="77777777" w:rsidR="0073195C" w:rsidRDefault="0073195C" w:rsidP="0097567D">
      <w:pPr>
        <w:rPr>
          <w:rFonts w:cstheme="minorHAnsi"/>
          <w:color w:val="000000" w:themeColor="text1"/>
          <w:sz w:val="22"/>
          <w:szCs w:val="22"/>
        </w:rPr>
      </w:pPr>
    </w:p>
    <w:p w14:paraId="3CAEB25C" w14:textId="77777777" w:rsidR="0073195C" w:rsidRPr="00273F7D" w:rsidRDefault="0073195C" w:rsidP="0097567D">
      <w:pPr>
        <w:rPr>
          <w:rFonts w:cstheme="minorHAnsi"/>
          <w:color w:val="000000" w:themeColor="text1"/>
          <w:sz w:val="8"/>
          <w:szCs w:val="18"/>
        </w:rPr>
      </w:pPr>
    </w:p>
    <w:p w14:paraId="7BB594D6" w14:textId="77777777" w:rsidR="001C3155" w:rsidRPr="00CA3C7A" w:rsidRDefault="001C3155" w:rsidP="00F95656">
      <w:pPr>
        <w:pStyle w:val="Naslov1"/>
        <w:numPr>
          <w:ilvl w:val="0"/>
          <w:numId w:val="1"/>
        </w:numPr>
        <w:spacing w:before="0" w:after="0"/>
        <w:ind w:left="0"/>
        <w:rPr>
          <w:rFonts w:asciiTheme="minorHAnsi" w:hAnsiTheme="minorHAnsi" w:cstheme="minorHAnsi"/>
        </w:rPr>
      </w:pPr>
      <w:bookmarkStart w:id="1" w:name="_Toc466273551"/>
      <w:bookmarkStart w:id="2" w:name="_Toc466456652"/>
      <w:bookmarkStart w:id="3" w:name="_Toc199317421"/>
      <w:r w:rsidRPr="00CA3C7A">
        <w:rPr>
          <w:rFonts w:asciiTheme="minorHAnsi" w:hAnsiTheme="minorHAnsi" w:cstheme="minorHAnsi"/>
        </w:rPr>
        <w:t xml:space="preserve">POVABILO K ODDAJI </w:t>
      </w:r>
      <w:r w:rsidR="00AD1D9A" w:rsidRPr="00CA3C7A">
        <w:rPr>
          <w:rFonts w:asciiTheme="minorHAnsi" w:hAnsiTheme="minorHAnsi" w:cstheme="minorHAnsi"/>
        </w:rPr>
        <w:t>PONUDBE</w:t>
      </w:r>
      <w:bookmarkEnd w:id="1"/>
      <w:bookmarkEnd w:id="2"/>
      <w:bookmarkEnd w:id="3"/>
    </w:p>
    <w:p w14:paraId="001BCB9C" w14:textId="77777777" w:rsidR="00CB1C06" w:rsidRPr="00CA3C7A" w:rsidRDefault="00CB1C06" w:rsidP="00F95656">
      <w:pPr>
        <w:rPr>
          <w:rFonts w:cstheme="minorHAnsi"/>
          <w:color w:val="000000" w:themeColor="text1"/>
        </w:rPr>
      </w:pPr>
    </w:p>
    <w:p w14:paraId="4B2EB274" w14:textId="409F36A4" w:rsidR="000B1D86" w:rsidRPr="00967AD7" w:rsidRDefault="00B61160" w:rsidP="00BF4852">
      <w:pPr>
        <w:jc w:val="both"/>
      </w:pPr>
      <w:bookmarkStart w:id="4" w:name="_Hlk43729676"/>
      <w:bookmarkStart w:id="5" w:name="_Hlk62203661"/>
      <w:r w:rsidRPr="00970164">
        <w:rPr>
          <w:rFonts w:cstheme="minorHAnsi"/>
          <w:color w:val="000000" w:themeColor="text1"/>
          <w:sz w:val="22"/>
          <w:szCs w:val="22"/>
        </w:rPr>
        <w:t xml:space="preserve">V skladu z določili </w:t>
      </w:r>
      <w:r w:rsidRPr="00970164">
        <w:rPr>
          <w:rFonts w:cstheme="minorHAnsi"/>
          <w:sz w:val="22"/>
          <w:szCs w:val="22"/>
        </w:rPr>
        <w:t xml:space="preserve">Zakona o javnem naročanju </w:t>
      </w:r>
      <w:r w:rsidR="00B4215B" w:rsidRPr="001F5833">
        <w:rPr>
          <w:rFonts w:ascii="Calibri" w:hAnsi="Calibri" w:cs="Calibri"/>
          <w:sz w:val="22"/>
        </w:rPr>
        <w:t>Uradni list RS, št.</w:t>
      </w:r>
      <w:r w:rsidR="00500577">
        <w:rPr>
          <w:rFonts w:ascii="Calibri" w:hAnsi="Calibri" w:cs="Calibri"/>
          <w:sz w:val="22"/>
        </w:rPr>
        <w:t xml:space="preserve"> </w:t>
      </w:r>
      <w:hyperlink r:id="rId8" w:tgtFrame="_blank" w:tooltip="Zakon o javnem naročanju (ZJN-3)" w:history="1">
        <w:r w:rsidR="00B4215B" w:rsidRPr="001F5833">
          <w:rPr>
            <w:rFonts w:ascii="Calibri" w:hAnsi="Calibri" w:cs="Calibri"/>
            <w:sz w:val="22"/>
          </w:rPr>
          <w:t>91/15</w:t>
        </w:r>
      </w:hyperlink>
      <w:r w:rsidR="00B4215B" w:rsidRPr="001F5833">
        <w:rPr>
          <w:rFonts w:ascii="Calibri" w:hAnsi="Calibri" w:cs="Calibri"/>
          <w:sz w:val="22"/>
        </w:rPr>
        <w:t>,</w:t>
      </w:r>
      <w:r w:rsidR="00500577">
        <w:rPr>
          <w:rFonts w:ascii="Calibri" w:hAnsi="Calibri" w:cs="Calibri"/>
          <w:sz w:val="22"/>
        </w:rPr>
        <w:t xml:space="preserve"> </w:t>
      </w:r>
      <w:hyperlink r:id="rId9" w:tgtFrame="_blank" w:tooltip="Zakon o spremembah in dopolnitvah Zakona o javnem naročanju" w:history="1">
        <w:r w:rsidR="00B4215B" w:rsidRPr="001F5833">
          <w:rPr>
            <w:rFonts w:ascii="Calibri" w:hAnsi="Calibri" w:cs="Calibri"/>
            <w:sz w:val="22"/>
          </w:rPr>
          <w:t>14/18</w:t>
        </w:r>
      </w:hyperlink>
      <w:r w:rsidR="00B4215B" w:rsidRPr="001F5833">
        <w:rPr>
          <w:rFonts w:ascii="Calibri" w:hAnsi="Calibri" w:cs="Calibri"/>
          <w:sz w:val="22"/>
        </w:rPr>
        <w:t>,</w:t>
      </w:r>
      <w:r w:rsidR="00500577">
        <w:rPr>
          <w:rFonts w:ascii="Calibri" w:hAnsi="Calibri" w:cs="Calibri"/>
          <w:sz w:val="22"/>
        </w:rPr>
        <w:t xml:space="preserve"> </w:t>
      </w:r>
      <w:hyperlink r:id="rId10" w:tgtFrame="_blank" w:tooltip="Zakon o spremembah in dopolnitvah Zakona o javnem naročanju" w:history="1">
        <w:r w:rsidR="00B4215B" w:rsidRPr="001F5833">
          <w:rPr>
            <w:rFonts w:ascii="Calibri" w:hAnsi="Calibri" w:cs="Calibri"/>
            <w:sz w:val="22"/>
          </w:rPr>
          <w:t>121/21</w:t>
        </w:r>
      </w:hyperlink>
      <w:r w:rsidR="00B4215B" w:rsidRPr="001F5833">
        <w:rPr>
          <w:rFonts w:ascii="Calibri" w:hAnsi="Calibri" w:cs="Calibri"/>
          <w:sz w:val="22"/>
        </w:rPr>
        <w:t>,</w:t>
      </w:r>
      <w:r w:rsidR="00500577">
        <w:rPr>
          <w:rFonts w:ascii="Calibri" w:hAnsi="Calibri" w:cs="Calibri"/>
          <w:sz w:val="22"/>
        </w:rPr>
        <w:t xml:space="preserve"> </w:t>
      </w:r>
      <w:hyperlink r:id="rId11" w:tgtFrame="_blank" w:tooltip="Zakon o spremembah in dopolnitvah Zakona o javnem naročanju" w:history="1">
        <w:r w:rsidR="00B4215B" w:rsidRPr="001F5833">
          <w:rPr>
            <w:rFonts w:ascii="Calibri" w:hAnsi="Calibri" w:cs="Calibri"/>
            <w:sz w:val="22"/>
          </w:rPr>
          <w:t>10/22</w:t>
        </w:r>
      </w:hyperlink>
      <w:r w:rsidR="00B4215B" w:rsidRPr="001F5833">
        <w:rPr>
          <w:rFonts w:ascii="Calibri" w:hAnsi="Calibri" w:cs="Calibri"/>
          <w:sz w:val="22"/>
        </w:rPr>
        <w:t>,</w:t>
      </w:r>
      <w:r w:rsidR="00500577">
        <w:rPr>
          <w:rFonts w:ascii="Calibri" w:hAnsi="Calibri" w:cs="Calibri"/>
          <w:sz w:val="22"/>
        </w:rPr>
        <w:t xml:space="preserve"> </w:t>
      </w:r>
      <w:hyperlink r:id="rId12" w:tgtFrame="_blank" w:tooltip="Odločba o ugotovitvi, da je točka b) četrtega odstavka 75. člena in točka c) drugega odstavka v zvezi s petim odstavkom 67.a člena Zakona o javnem naročanju v neskladju z Ustavo" w:history="1">
        <w:r w:rsidR="00B4215B" w:rsidRPr="001F5833">
          <w:rPr>
            <w:rFonts w:ascii="Calibri" w:hAnsi="Calibri" w:cs="Calibri"/>
            <w:sz w:val="22"/>
          </w:rPr>
          <w:t>74/22</w:t>
        </w:r>
      </w:hyperlink>
      <w:r w:rsidR="00500577">
        <w:rPr>
          <w:rFonts w:ascii="Calibri" w:hAnsi="Calibri" w:cs="Calibri"/>
          <w:sz w:val="22"/>
        </w:rPr>
        <w:t xml:space="preserve"> </w:t>
      </w:r>
      <w:r w:rsidR="00B4215B" w:rsidRPr="001F5833">
        <w:rPr>
          <w:rFonts w:ascii="Calibri" w:hAnsi="Calibri" w:cs="Calibri"/>
          <w:sz w:val="22"/>
        </w:rPr>
        <w:t xml:space="preserve">– </w:t>
      </w:r>
      <w:proofErr w:type="spellStart"/>
      <w:r w:rsidR="00B4215B" w:rsidRPr="001F5833">
        <w:rPr>
          <w:rFonts w:ascii="Calibri" w:hAnsi="Calibri" w:cs="Calibri"/>
          <w:sz w:val="22"/>
        </w:rPr>
        <w:t>odl</w:t>
      </w:r>
      <w:proofErr w:type="spellEnd"/>
      <w:r w:rsidR="00B4215B" w:rsidRPr="001F5833">
        <w:rPr>
          <w:rFonts w:ascii="Calibri" w:hAnsi="Calibri" w:cs="Calibri"/>
          <w:sz w:val="22"/>
        </w:rPr>
        <w:t>. US,</w:t>
      </w:r>
      <w:r w:rsidR="00500577">
        <w:rPr>
          <w:rFonts w:ascii="Calibri" w:hAnsi="Calibri" w:cs="Calibri"/>
          <w:sz w:val="22"/>
        </w:rPr>
        <w:t xml:space="preserve"> </w:t>
      </w:r>
      <w:hyperlink r:id="rId13" w:tgtFrame="_blank" w:tooltip="Zakon o nujnih ukrepih za zagotovitev stabilnosti zdravstvenega sistema" w:history="1">
        <w:r w:rsidR="00B4215B" w:rsidRPr="001F5833">
          <w:rPr>
            <w:rFonts w:ascii="Calibri" w:hAnsi="Calibri" w:cs="Calibri"/>
            <w:sz w:val="22"/>
          </w:rPr>
          <w:t>100/22</w:t>
        </w:r>
      </w:hyperlink>
      <w:r w:rsidR="00500577">
        <w:rPr>
          <w:rFonts w:ascii="Calibri" w:hAnsi="Calibri" w:cs="Calibri"/>
          <w:sz w:val="22"/>
        </w:rPr>
        <w:t xml:space="preserve"> </w:t>
      </w:r>
      <w:r w:rsidR="00B4215B" w:rsidRPr="001F5833">
        <w:rPr>
          <w:rFonts w:ascii="Calibri" w:hAnsi="Calibri" w:cs="Calibri"/>
          <w:sz w:val="22"/>
        </w:rPr>
        <w:t>– ZNUZSZS,</w:t>
      </w:r>
      <w:r w:rsidR="00500577">
        <w:rPr>
          <w:rFonts w:ascii="Calibri" w:hAnsi="Calibri" w:cs="Calibri"/>
          <w:sz w:val="22"/>
        </w:rPr>
        <w:t xml:space="preserve"> </w:t>
      </w:r>
      <w:hyperlink r:id="rId14" w:tgtFrame="_blank" w:tooltip="Zakon o spremembah in dopolnitvah Zakona o javnem naročanju" w:history="1">
        <w:r w:rsidR="00B4215B" w:rsidRPr="001F5833">
          <w:rPr>
            <w:rFonts w:ascii="Calibri" w:hAnsi="Calibri" w:cs="Calibri"/>
            <w:sz w:val="22"/>
          </w:rPr>
          <w:t>28/23</w:t>
        </w:r>
      </w:hyperlink>
      <w:r w:rsidR="00500577">
        <w:rPr>
          <w:rFonts w:ascii="Calibri" w:hAnsi="Calibri" w:cs="Calibri"/>
          <w:sz w:val="22"/>
        </w:rPr>
        <w:t xml:space="preserve"> </w:t>
      </w:r>
      <w:r w:rsidR="00B4215B" w:rsidRPr="001F5833">
        <w:rPr>
          <w:rFonts w:ascii="Calibri" w:hAnsi="Calibri" w:cs="Calibri"/>
          <w:sz w:val="22"/>
        </w:rPr>
        <w:t>in</w:t>
      </w:r>
      <w:r w:rsidR="00500577">
        <w:rPr>
          <w:rFonts w:ascii="Calibri" w:hAnsi="Calibri" w:cs="Calibri"/>
          <w:sz w:val="22"/>
        </w:rPr>
        <w:t xml:space="preserve"> </w:t>
      </w:r>
      <w:hyperlink r:id="rId15" w:tgtFrame="_blank" w:tooltip="Zakon o spremembah in dopolnitvah Zakona o odpravi posledic naravnih nesreč" w:history="1">
        <w:r w:rsidR="00B4215B" w:rsidRPr="001F5833">
          <w:rPr>
            <w:rFonts w:ascii="Calibri" w:hAnsi="Calibri" w:cs="Calibri"/>
            <w:sz w:val="22"/>
          </w:rPr>
          <w:t>88/23</w:t>
        </w:r>
      </w:hyperlink>
      <w:r w:rsidR="00500577">
        <w:rPr>
          <w:rFonts w:ascii="Calibri" w:hAnsi="Calibri" w:cs="Calibri"/>
          <w:sz w:val="22"/>
        </w:rPr>
        <w:t xml:space="preserve"> </w:t>
      </w:r>
      <w:r w:rsidR="00B4215B" w:rsidRPr="001F5833">
        <w:rPr>
          <w:rFonts w:ascii="Calibri" w:hAnsi="Calibri" w:cs="Calibri"/>
          <w:sz w:val="22"/>
        </w:rPr>
        <w:t>– ZOPNN-F; v nadaljevanju</w:t>
      </w:r>
      <w:r w:rsidR="00B4215B" w:rsidRPr="00D23DCD">
        <w:rPr>
          <w:rFonts w:ascii="Calibri" w:hAnsi="Calibri" w:cs="Calibri"/>
          <w:sz w:val="22"/>
        </w:rPr>
        <w:t>: ZJN-3)</w:t>
      </w:r>
      <w:r w:rsidR="000A74CF">
        <w:rPr>
          <w:rFonts w:ascii="Calibri" w:hAnsi="Calibri" w:cs="Calibri"/>
          <w:sz w:val="22"/>
          <w:szCs w:val="22"/>
        </w:rPr>
        <w:t xml:space="preserve"> </w:t>
      </w:r>
      <w:r w:rsidRPr="00970164">
        <w:rPr>
          <w:rFonts w:cstheme="minorHAnsi"/>
          <w:color w:val="000000" w:themeColor="text1"/>
          <w:sz w:val="22"/>
          <w:szCs w:val="22"/>
        </w:rPr>
        <w:t>in na podlagi obvestila o javnem naročilu</w:t>
      </w:r>
      <w:r w:rsidR="000A74CF">
        <w:rPr>
          <w:rFonts w:cstheme="minorHAnsi"/>
          <w:color w:val="000000" w:themeColor="text1"/>
          <w:sz w:val="22"/>
          <w:szCs w:val="22"/>
        </w:rPr>
        <w:t>,</w:t>
      </w:r>
      <w:r w:rsidRPr="00970164">
        <w:rPr>
          <w:rFonts w:cstheme="minorHAnsi"/>
          <w:color w:val="000000" w:themeColor="text1"/>
          <w:sz w:val="22"/>
          <w:szCs w:val="22"/>
        </w:rPr>
        <w:t xml:space="preserve"> Občina Ivančna Gorica, Sokolska ulica 8, 1295 Ivančna Gorica (v nadaljevanju: naročnik) </w:t>
      </w:r>
      <w:r w:rsidR="00236589" w:rsidRPr="0000229D">
        <w:rPr>
          <w:rFonts w:cstheme="minorHAnsi"/>
          <w:color w:val="000000" w:themeColor="text1"/>
          <w:sz w:val="22"/>
        </w:rPr>
        <w:t>va</w:t>
      </w:r>
      <w:r w:rsidR="00BE44A2" w:rsidRPr="0000229D">
        <w:rPr>
          <w:rFonts w:cstheme="minorHAnsi"/>
          <w:color w:val="000000" w:themeColor="text1"/>
          <w:sz w:val="22"/>
        </w:rPr>
        <w:t>bi vse zainteresirane ponudnike</w:t>
      </w:r>
      <w:r w:rsidR="001C3155" w:rsidRPr="0000229D">
        <w:rPr>
          <w:rFonts w:cstheme="minorHAnsi"/>
          <w:color w:val="000000" w:themeColor="text1"/>
          <w:sz w:val="22"/>
        </w:rPr>
        <w:t xml:space="preserve"> k od</w:t>
      </w:r>
      <w:r w:rsidR="0000229D" w:rsidRPr="0000229D">
        <w:rPr>
          <w:rFonts w:cstheme="minorHAnsi"/>
          <w:color w:val="000000" w:themeColor="text1"/>
          <w:sz w:val="22"/>
        </w:rPr>
        <w:t xml:space="preserve">daji ponudbe za javno naročilo </w:t>
      </w:r>
      <w:r w:rsidR="00E67938" w:rsidRPr="00967AD7">
        <w:rPr>
          <w:b/>
          <w:bCs/>
          <w:sz w:val="22"/>
          <w:szCs w:val="22"/>
        </w:rPr>
        <w:t>»</w:t>
      </w:r>
      <w:r w:rsidR="00967AD7" w:rsidRPr="00967AD7">
        <w:rPr>
          <w:b/>
          <w:bCs/>
          <w:sz w:val="22"/>
          <w:szCs w:val="22"/>
        </w:rPr>
        <w:t>Izgradnja otroškega igrišča v Zagradcu - izvedba gradbeno-obrtniških in instalacijskih del</w:t>
      </w:r>
      <w:r w:rsidR="00E67938" w:rsidRPr="00967AD7">
        <w:rPr>
          <w:b/>
          <w:bCs/>
          <w:sz w:val="22"/>
          <w:szCs w:val="22"/>
        </w:rPr>
        <w:t>«</w:t>
      </w:r>
      <w:r w:rsidR="00E67938" w:rsidRPr="00967AD7">
        <w:rPr>
          <w:b/>
          <w:bCs/>
        </w:rPr>
        <w:t>.</w:t>
      </w:r>
      <w:r w:rsidR="00D85EA2">
        <w:rPr>
          <w:rFonts w:cstheme="minorHAnsi"/>
          <w:color w:val="000000" w:themeColor="text1"/>
          <w:sz w:val="22"/>
          <w:szCs w:val="22"/>
        </w:rPr>
        <w:t xml:space="preserve"> </w:t>
      </w:r>
      <w:r w:rsidR="008112A9" w:rsidRPr="0000229D">
        <w:rPr>
          <w:rFonts w:cstheme="minorHAnsi"/>
          <w:color w:val="000000" w:themeColor="text1"/>
          <w:sz w:val="22"/>
        </w:rPr>
        <w:t>P</w:t>
      </w:r>
      <w:r w:rsidR="00AD1D9A" w:rsidRPr="0000229D">
        <w:rPr>
          <w:rFonts w:cstheme="minorHAnsi"/>
          <w:color w:val="000000" w:themeColor="text1"/>
          <w:sz w:val="22"/>
        </w:rPr>
        <w:t>onudbe</w:t>
      </w:r>
      <w:r w:rsidR="008112A9" w:rsidRPr="0000229D">
        <w:rPr>
          <w:rFonts w:cstheme="minorHAnsi"/>
          <w:color w:val="000000" w:themeColor="text1"/>
          <w:sz w:val="22"/>
        </w:rPr>
        <w:t xml:space="preserve"> </w:t>
      </w:r>
      <w:r w:rsidR="001C3155" w:rsidRPr="0000229D">
        <w:rPr>
          <w:rFonts w:cstheme="minorHAnsi"/>
          <w:color w:val="000000" w:themeColor="text1"/>
          <w:sz w:val="22"/>
        </w:rPr>
        <w:t>mora</w:t>
      </w:r>
      <w:r w:rsidR="008112A9" w:rsidRPr="0000229D">
        <w:rPr>
          <w:rFonts w:cstheme="minorHAnsi"/>
          <w:color w:val="000000" w:themeColor="text1"/>
          <w:sz w:val="22"/>
        </w:rPr>
        <w:t>jo biti v celoti pripravljene</w:t>
      </w:r>
      <w:r w:rsidR="001C3155" w:rsidRPr="0000229D">
        <w:rPr>
          <w:rFonts w:cstheme="minorHAnsi"/>
          <w:color w:val="000000" w:themeColor="text1"/>
          <w:sz w:val="22"/>
        </w:rPr>
        <w:t xml:space="preserve"> </w:t>
      </w:r>
      <w:r w:rsidR="000B1D86" w:rsidRPr="00D23DCD">
        <w:rPr>
          <w:rFonts w:ascii="Calibri" w:hAnsi="Calibri" w:cs="Calibri"/>
          <w:sz w:val="22"/>
        </w:rPr>
        <w:t>v skladu s predmetno dokumentacijo v zvezi z oddajo javnega naročila,</w:t>
      </w:r>
      <w:r w:rsidR="000B1D86">
        <w:rPr>
          <w:rFonts w:ascii="Calibri" w:hAnsi="Calibri" w:cs="Calibri"/>
          <w:sz w:val="22"/>
        </w:rPr>
        <w:t xml:space="preserve"> </w:t>
      </w:r>
      <w:r w:rsidR="000B1D86" w:rsidRPr="0000229D">
        <w:rPr>
          <w:rFonts w:cstheme="minorHAnsi"/>
          <w:color w:val="000000" w:themeColor="text1"/>
          <w:sz w:val="22"/>
        </w:rPr>
        <w:t xml:space="preserve">ki je brezplačno dostopna </w:t>
      </w:r>
      <w:r w:rsidR="000B1D86" w:rsidRPr="00365078">
        <w:rPr>
          <w:rFonts w:cstheme="minorHAnsi"/>
          <w:color w:val="000000" w:themeColor="text1"/>
          <w:sz w:val="22"/>
        </w:rPr>
        <w:t>na Portalu javnih naročil RS</w:t>
      </w:r>
      <w:r w:rsidR="00E67938">
        <w:rPr>
          <w:rFonts w:cstheme="minorHAnsi"/>
          <w:color w:val="000000" w:themeColor="text1"/>
          <w:sz w:val="22"/>
        </w:rPr>
        <w:t xml:space="preserve"> </w:t>
      </w:r>
      <w:r w:rsidR="000B1D86" w:rsidRPr="009029B7">
        <w:rPr>
          <w:rFonts w:cstheme="minorHAnsi"/>
          <w:color w:val="000000" w:themeColor="text1"/>
          <w:sz w:val="22"/>
        </w:rPr>
        <w:t>in spletni strani naročnika.</w:t>
      </w:r>
    </w:p>
    <w:p w14:paraId="603EFCD7" w14:textId="77777777" w:rsidR="00236589" w:rsidRPr="0000229D" w:rsidRDefault="00236589" w:rsidP="00F95656">
      <w:pPr>
        <w:jc w:val="both"/>
        <w:rPr>
          <w:rFonts w:cstheme="minorHAnsi"/>
          <w:color w:val="000000" w:themeColor="text1"/>
          <w:sz w:val="22"/>
        </w:rPr>
      </w:pPr>
    </w:p>
    <w:p w14:paraId="6B76B59F" w14:textId="77777777" w:rsidR="008112A9" w:rsidRPr="002A4A46" w:rsidRDefault="008112A9" w:rsidP="002A4A46">
      <w:pPr>
        <w:pStyle w:val="Naslov2"/>
        <w:spacing w:before="0"/>
        <w:ind w:left="0"/>
        <w:rPr>
          <w:color w:val="000000" w:themeColor="text1"/>
        </w:rPr>
      </w:pPr>
      <w:bookmarkStart w:id="6" w:name="_Toc466273553"/>
      <w:bookmarkStart w:id="7" w:name="_Toc466456654"/>
      <w:bookmarkStart w:id="8" w:name="_Toc199317422"/>
      <w:r w:rsidRPr="002A4A46">
        <w:rPr>
          <w:color w:val="000000" w:themeColor="text1"/>
        </w:rPr>
        <w:t>INFORMACIJE O NAROČNIKU</w:t>
      </w:r>
      <w:bookmarkEnd w:id="6"/>
      <w:bookmarkEnd w:id="7"/>
      <w:bookmarkEnd w:id="8"/>
    </w:p>
    <w:p w14:paraId="442275B8" w14:textId="77777777" w:rsidR="008112A9" w:rsidRPr="002C7603" w:rsidRDefault="008112A9" w:rsidP="002A4A46">
      <w:pPr>
        <w:pStyle w:val="Naslov2"/>
        <w:numPr>
          <w:ilvl w:val="0"/>
          <w:numId w:val="0"/>
        </w:numPr>
        <w:spacing w:before="0"/>
        <w:ind w:left="1418"/>
        <w:rPr>
          <w:color w:val="000000" w:themeColor="text1"/>
          <w:sz w:val="18"/>
          <w:szCs w:val="18"/>
        </w:rPr>
      </w:pPr>
    </w:p>
    <w:p w14:paraId="365BF354"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Naziv: </w:t>
      </w:r>
      <w:r w:rsidRPr="00217D1D">
        <w:rPr>
          <w:rFonts w:cstheme="minorHAnsi"/>
          <w:color w:val="000000" w:themeColor="text1"/>
          <w:sz w:val="22"/>
        </w:rPr>
        <w:t>OBČINA IVANČNA GORICA</w:t>
      </w:r>
    </w:p>
    <w:p w14:paraId="0092B9C2" w14:textId="77777777" w:rsidR="000A74CF" w:rsidRPr="00217D1D" w:rsidRDefault="000A74CF" w:rsidP="000A74CF">
      <w:pPr>
        <w:tabs>
          <w:tab w:val="left" w:pos="7110"/>
        </w:tabs>
        <w:spacing w:line="360" w:lineRule="auto"/>
        <w:ind w:right="-2"/>
        <w:rPr>
          <w:rFonts w:cstheme="minorHAnsi"/>
          <w:b/>
          <w:color w:val="000000" w:themeColor="text1"/>
          <w:sz w:val="22"/>
        </w:rPr>
      </w:pPr>
      <w:r w:rsidRPr="00217D1D">
        <w:rPr>
          <w:rFonts w:cstheme="minorHAnsi"/>
          <w:b/>
          <w:color w:val="000000" w:themeColor="text1"/>
          <w:sz w:val="22"/>
        </w:rPr>
        <w:t xml:space="preserve">Naslov: </w:t>
      </w:r>
      <w:r w:rsidRPr="00217D1D">
        <w:rPr>
          <w:rFonts w:cstheme="minorHAnsi"/>
          <w:color w:val="000000" w:themeColor="text1"/>
          <w:sz w:val="22"/>
        </w:rPr>
        <w:t>Sokolska ulica 8, 1295 Ivančna Gorica</w:t>
      </w:r>
    </w:p>
    <w:p w14:paraId="17ECEB98"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Internetni naslov: </w:t>
      </w:r>
      <w:r w:rsidRPr="00217D1D">
        <w:rPr>
          <w:rFonts w:cstheme="minorHAnsi"/>
          <w:color w:val="000000" w:themeColor="text1"/>
          <w:sz w:val="22"/>
        </w:rPr>
        <w:t>http://www.ivancna-gorica.si</w:t>
      </w:r>
    </w:p>
    <w:p w14:paraId="7716EED3" w14:textId="77777777" w:rsidR="000A74CF" w:rsidRPr="00217D1D" w:rsidRDefault="000A74CF" w:rsidP="000A74CF">
      <w:pPr>
        <w:spacing w:line="360" w:lineRule="auto"/>
        <w:ind w:right="-2"/>
        <w:rPr>
          <w:rFonts w:cstheme="minorHAnsi"/>
          <w:color w:val="000000" w:themeColor="text1"/>
          <w:sz w:val="22"/>
        </w:rPr>
      </w:pPr>
      <w:r w:rsidRPr="00217D1D">
        <w:rPr>
          <w:rFonts w:cstheme="minorHAnsi"/>
          <w:b/>
          <w:color w:val="000000" w:themeColor="text1"/>
          <w:sz w:val="22"/>
        </w:rPr>
        <w:t xml:space="preserve">Zakoniti zastopnik naročnika: </w:t>
      </w:r>
      <w:r w:rsidRPr="00217D1D">
        <w:rPr>
          <w:rFonts w:cstheme="minorHAnsi"/>
          <w:color w:val="000000" w:themeColor="text1"/>
          <w:sz w:val="22"/>
        </w:rPr>
        <w:t>Dušan Strnad</w:t>
      </w:r>
    </w:p>
    <w:p w14:paraId="45D4FA5E" w14:textId="77777777" w:rsidR="000A74CF" w:rsidRPr="00217D1D"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Kontaktna oseba naročnika:</w:t>
      </w:r>
      <w:r w:rsidRPr="00217D1D">
        <w:rPr>
          <w:rFonts w:cstheme="minorHAnsi"/>
          <w:color w:val="000000" w:themeColor="text1"/>
          <w:sz w:val="22"/>
        </w:rPr>
        <w:t xml:space="preserve"> </w:t>
      </w:r>
      <w:r>
        <w:rPr>
          <w:rFonts w:cstheme="minorHAnsi"/>
          <w:color w:val="000000" w:themeColor="text1"/>
          <w:sz w:val="22"/>
        </w:rPr>
        <w:t xml:space="preserve">Simona Matjan </w:t>
      </w:r>
    </w:p>
    <w:p w14:paraId="1695C4FD" w14:textId="77777777" w:rsidR="000A74CF" w:rsidRPr="00217D1D"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Elektronski kontakt:</w:t>
      </w:r>
      <w:r w:rsidRPr="00217D1D">
        <w:rPr>
          <w:rFonts w:cstheme="minorHAnsi"/>
          <w:color w:val="000000" w:themeColor="text1"/>
          <w:sz w:val="22"/>
        </w:rPr>
        <w:t xml:space="preserve"> </w:t>
      </w:r>
      <w:r>
        <w:rPr>
          <w:rFonts w:cstheme="minorHAnsi"/>
          <w:sz w:val="22"/>
        </w:rPr>
        <w:t>simona.matjan</w:t>
      </w:r>
      <w:r w:rsidRPr="00217D1D">
        <w:rPr>
          <w:rFonts w:cstheme="minorHAnsi"/>
          <w:sz w:val="22"/>
        </w:rPr>
        <w:t>@ivancna-gorica.si</w:t>
      </w:r>
      <w:r w:rsidRPr="00217D1D">
        <w:rPr>
          <w:rFonts w:cstheme="minorHAnsi"/>
          <w:color w:val="000000" w:themeColor="text1"/>
          <w:sz w:val="22"/>
        </w:rPr>
        <w:t>, obc.ivancna.gorica@siol.net</w:t>
      </w:r>
    </w:p>
    <w:p w14:paraId="0AB2D36A" w14:textId="77777777" w:rsidR="000A74CF" w:rsidRDefault="000A74CF" w:rsidP="000A74CF">
      <w:pPr>
        <w:spacing w:line="360" w:lineRule="auto"/>
        <w:ind w:right="-2"/>
        <w:jc w:val="both"/>
        <w:rPr>
          <w:rFonts w:cstheme="minorHAnsi"/>
          <w:color w:val="000000" w:themeColor="text1"/>
          <w:sz w:val="22"/>
        </w:rPr>
      </w:pPr>
      <w:r w:rsidRPr="00217D1D">
        <w:rPr>
          <w:rFonts w:cstheme="minorHAnsi"/>
          <w:b/>
          <w:color w:val="000000" w:themeColor="text1"/>
          <w:sz w:val="22"/>
        </w:rPr>
        <w:t>Telefonski kontakt:</w:t>
      </w:r>
      <w:r w:rsidRPr="00217D1D">
        <w:rPr>
          <w:rFonts w:cstheme="minorHAnsi"/>
          <w:color w:val="000000" w:themeColor="text1"/>
          <w:sz w:val="22"/>
        </w:rPr>
        <w:t xml:space="preserve"> 01 7812 100</w:t>
      </w:r>
    </w:p>
    <w:p w14:paraId="09653126" w14:textId="77777777" w:rsidR="000A74CF" w:rsidRDefault="000A74CF" w:rsidP="000A74CF">
      <w:pPr>
        <w:spacing w:line="276" w:lineRule="auto"/>
        <w:ind w:right="-2"/>
        <w:jc w:val="both"/>
        <w:rPr>
          <w:rFonts w:ascii="Calibri" w:eastAsia="Times New Roman" w:hAnsi="Calibri" w:cs="Calibri"/>
          <w:color w:val="000000"/>
          <w:sz w:val="22"/>
        </w:rPr>
      </w:pPr>
      <w:r>
        <w:rPr>
          <w:rFonts w:ascii="Calibri" w:hAnsi="Calibri" w:cs="Calibri"/>
          <w:sz w:val="22"/>
        </w:rPr>
        <w:t xml:space="preserve">Kontaktna oseba je navedena zgolj za primere, ko imajo ponudniki težave pri dostopanju in odpiranju dokumentov, ki so sestavni del te dokumentacije. </w:t>
      </w:r>
      <w:r w:rsidRPr="00511767">
        <w:rPr>
          <w:rFonts w:ascii="Calibri" w:eastAsia="Times New Roman" w:hAnsi="Calibri" w:cs="Calibri"/>
          <w:color w:val="000000"/>
          <w:sz w:val="22"/>
        </w:rPr>
        <w:t xml:space="preserve">Komunikacija s ponudniki o vprašanjih v zvezi z vsebino naročila in v zvezi s pripravo ponudbe poteka </w:t>
      </w:r>
      <w:r w:rsidRPr="00D4068D">
        <w:rPr>
          <w:rFonts w:ascii="Calibri" w:eastAsia="Times New Roman" w:hAnsi="Calibri" w:cs="Calibri"/>
          <w:color w:val="000000"/>
          <w:sz w:val="22"/>
        </w:rPr>
        <w:t>izključno preko portala javnih naročil.</w:t>
      </w:r>
    </w:p>
    <w:p w14:paraId="1FF369BB" w14:textId="77777777" w:rsidR="008112A9" w:rsidRPr="00CA3C7A" w:rsidRDefault="008112A9" w:rsidP="00F95656">
      <w:pPr>
        <w:jc w:val="both"/>
        <w:rPr>
          <w:rFonts w:cstheme="minorHAnsi"/>
          <w:color w:val="000000" w:themeColor="text1"/>
        </w:rPr>
      </w:pPr>
    </w:p>
    <w:p w14:paraId="582BF2F0" w14:textId="77777777" w:rsidR="008112A9" w:rsidRPr="00CA3C7A" w:rsidRDefault="008112A9" w:rsidP="00F95656">
      <w:pPr>
        <w:pStyle w:val="Naslov2"/>
        <w:spacing w:before="0"/>
        <w:ind w:left="0"/>
        <w:rPr>
          <w:color w:val="000000" w:themeColor="text1"/>
        </w:rPr>
      </w:pPr>
      <w:bookmarkStart w:id="9" w:name="_Toc466273554"/>
      <w:bookmarkStart w:id="10" w:name="_Toc466456655"/>
      <w:bookmarkStart w:id="11" w:name="_Toc199317423"/>
      <w:r w:rsidRPr="00CA3C7A">
        <w:rPr>
          <w:color w:val="000000" w:themeColor="text1"/>
        </w:rPr>
        <w:t xml:space="preserve">SPLOŠNE INFORMACIJE O JAVNEM </w:t>
      </w:r>
      <w:bookmarkEnd w:id="9"/>
      <w:bookmarkEnd w:id="10"/>
      <w:r w:rsidRPr="00CA3C7A">
        <w:rPr>
          <w:color w:val="000000" w:themeColor="text1"/>
        </w:rPr>
        <w:t>NAROČILU</w:t>
      </w:r>
      <w:bookmarkEnd w:id="11"/>
    </w:p>
    <w:p w14:paraId="2913D062" w14:textId="77777777" w:rsidR="008112A9" w:rsidRPr="00CA3C7A" w:rsidRDefault="008112A9" w:rsidP="00F95656">
      <w:pPr>
        <w:rPr>
          <w:rFonts w:cstheme="minorHAnsi"/>
          <w:color w:val="000000" w:themeColor="text1"/>
        </w:rPr>
      </w:pPr>
    </w:p>
    <w:p w14:paraId="3102148F" w14:textId="01ECFCFE" w:rsidR="00967AD7" w:rsidRDefault="008112A9" w:rsidP="00967AD7">
      <w:pPr>
        <w:rPr>
          <w:sz w:val="22"/>
          <w:szCs w:val="22"/>
        </w:rPr>
      </w:pPr>
      <w:r w:rsidRPr="0000229D">
        <w:rPr>
          <w:rFonts w:cstheme="minorHAnsi"/>
          <w:b/>
          <w:color w:val="000000" w:themeColor="text1"/>
          <w:sz w:val="22"/>
          <w:szCs w:val="22"/>
        </w:rPr>
        <w:t xml:space="preserve">Ime javnega </w:t>
      </w:r>
      <w:r w:rsidRPr="00A33798">
        <w:rPr>
          <w:rFonts w:ascii="Calibri" w:hAnsi="Calibri" w:cs="Calibri"/>
          <w:b/>
          <w:bCs/>
          <w:sz w:val="22"/>
          <w:szCs w:val="22"/>
        </w:rPr>
        <w:t>naročila:</w:t>
      </w:r>
      <w:bookmarkStart w:id="12" w:name="_Hlk165884217"/>
      <w:r w:rsidR="00A33798">
        <w:rPr>
          <w:rFonts w:ascii="Calibri" w:hAnsi="Calibri" w:cs="Calibri"/>
          <w:b/>
          <w:bCs/>
          <w:sz w:val="22"/>
          <w:szCs w:val="22"/>
        </w:rPr>
        <w:t xml:space="preserve"> </w:t>
      </w:r>
      <w:bookmarkStart w:id="13" w:name="_Hlk199235354"/>
      <w:bookmarkEnd w:id="12"/>
      <w:r w:rsidR="00967AD7" w:rsidRPr="00967AD7">
        <w:rPr>
          <w:sz w:val="22"/>
          <w:szCs w:val="22"/>
        </w:rPr>
        <w:t>»Izgradnja otroškega igrišča v Zagradcu - izvedba gradbeno-obrtniških in instalacijskih del«</w:t>
      </w:r>
      <w:bookmarkEnd w:id="13"/>
      <w:r w:rsidR="0017637B">
        <w:rPr>
          <w:sz w:val="22"/>
          <w:szCs w:val="22"/>
        </w:rPr>
        <w:t>.</w:t>
      </w:r>
    </w:p>
    <w:p w14:paraId="0012484D" w14:textId="77777777" w:rsidR="0017637B" w:rsidRPr="0017637B" w:rsidRDefault="0017637B" w:rsidP="00967AD7">
      <w:pPr>
        <w:rPr>
          <w:sz w:val="22"/>
          <w:szCs w:val="22"/>
        </w:rPr>
      </w:pPr>
    </w:p>
    <w:p w14:paraId="19037336" w14:textId="255DA9F5" w:rsidR="008112A9" w:rsidRDefault="008112A9" w:rsidP="00967AD7">
      <w:pPr>
        <w:rPr>
          <w:rFonts w:cstheme="minorHAnsi"/>
          <w:color w:val="000000" w:themeColor="text1"/>
          <w:sz w:val="22"/>
          <w:szCs w:val="22"/>
        </w:rPr>
      </w:pPr>
      <w:r w:rsidRPr="0000229D">
        <w:rPr>
          <w:rFonts w:cstheme="minorHAnsi"/>
          <w:b/>
          <w:color w:val="000000" w:themeColor="text1"/>
          <w:sz w:val="22"/>
          <w:szCs w:val="22"/>
        </w:rPr>
        <w:t>Številka javnega naročila</w:t>
      </w:r>
      <w:r w:rsidR="001468FB" w:rsidRPr="0000229D">
        <w:rPr>
          <w:rFonts w:cstheme="minorHAnsi"/>
          <w:b/>
          <w:color w:val="000000" w:themeColor="text1"/>
          <w:sz w:val="22"/>
          <w:szCs w:val="22"/>
        </w:rPr>
        <w:t xml:space="preserve">: </w:t>
      </w:r>
      <w:r w:rsidR="00C8595B">
        <w:rPr>
          <w:rFonts w:cstheme="minorHAnsi"/>
          <w:color w:val="000000" w:themeColor="text1"/>
          <w:sz w:val="22"/>
          <w:szCs w:val="22"/>
        </w:rPr>
        <w:t>430-00</w:t>
      </w:r>
      <w:r w:rsidR="0076102E">
        <w:rPr>
          <w:rFonts w:cstheme="minorHAnsi"/>
          <w:color w:val="000000" w:themeColor="text1"/>
          <w:sz w:val="22"/>
          <w:szCs w:val="22"/>
        </w:rPr>
        <w:t>15</w:t>
      </w:r>
      <w:r w:rsidR="000A74CF">
        <w:rPr>
          <w:rFonts w:cstheme="minorHAnsi"/>
          <w:color w:val="000000" w:themeColor="text1"/>
          <w:sz w:val="22"/>
          <w:szCs w:val="22"/>
        </w:rPr>
        <w:t>/</w:t>
      </w:r>
      <w:r w:rsidR="00C8595B">
        <w:rPr>
          <w:rFonts w:cstheme="minorHAnsi"/>
          <w:color w:val="000000" w:themeColor="text1"/>
          <w:sz w:val="22"/>
          <w:szCs w:val="22"/>
        </w:rPr>
        <w:t>202</w:t>
      </w:r>
      <w:r w:rsidR="00733D56">
        <w:rPr>
          <w:rFonts w:cstheme="minorHAnsi"/>
          <w:color w:val="000000" w:themeColor="text1"/>
          <w:sz w:val="22"/>
          <w:szCs w:val="22"/>
        </w:rPr>
        <w:t>5</w:t>
      </w:r>
      <w:r w:rsidR="00B61160">
        <w:rPr>
          <w:rFonts w:cstheme="minorHAnsi"/>
          <w:color w:val="000000" w:themeColor="text1"/>
          <w:sz w:val="22"/>
          <w:szCs w:val="22"/>
        </w:rPr>
        <w:t>.</w:t>
      </w:r>
    </w:p>
    <w:p w14:paraId="447457E7" w14:textId="77777777" w:rsidR="0076102E" w:rsidRPr="0000229D" w:rsidRDefault="0076102E" w:rsidP="00967AD7">
      <w:pPr>
        <w:rPr>
          <w:rFonts w:cstheme="minorHAnsi"/>
          <w:color w:val="000000" w:themeColor="text1"/>
          <w:sz w:val="22"/>
          <w:szCs w:val="22"/>
        </w:rPr>
      </w:pPr>
    </w:p>
    <w:p w14:paraId="3467A4AD" w14:textId="1D221B88" w:rsidR="005E651C" w:rsidRDefault="008112A9" w:rsidP="00137A30">
      <w:pPr>
        <w:jc w:val="both"/>
        <w:rPr>
          <w:rFonts w:cstheme="minorHAnsi"/>
          <w:color w:val="000000" w:themeColor="text1"/>
          <w:sz w:val="22"/>
          <w:szCs w:val="22"/>
        </w:rPr>
      </w:pPr>
      <w:r w:rsidRPr="0000229D">
        <w:rPr>
          <w:rFonts w:cstheme="minorHAnsi"/>
          <w:b/>
          <w:color w:val="000000" w:themeColor="text1"/>
          <w:sz w:val="22"/>
          <w:szCs w:val="22"/>
        </w:rPr>
        <w:t>Vrsta postopka javnega naročila:</w:t>
      </w:r>
      <w:r w:rsidR="00137A30">
        <w:rPr>
          <w:rFonts w:cstheme="minorHAnsi"/>
          <w:b/>
          <w:color w:val="000000" w:themeColor="text1"/>
          <w:sz w:val="22"/>
          <w:szCs w:val="22"/>
        </w:rPr>
        <w:t xml:space="preserve"> </w:t>
      </w:r>
      <w:r w:rsidR="00137A30" w:rsidRPr="004773CE">
        <w:rPr>
          <w:rFonts w:cstheme="minorHAnsi"/>
          <w:color w:val="000000" w:themeColor="text1"/>
          <w:sz w:val="22"/>
          <w:szCs w:val="22"/>
        </w:rPr>
        <w:t>Javno naročilo bo izvedeno po postopku</w:t>
      </w:r>
      <w:r w:rsidR="00733D56">
        <w:rPr>
          <w:rFonts w:cstheme="minorHAnsi"/>
          <w:color w:val="000000" w:themeColor="text1"/>
          <w:sz w:val="22"/>
          <w:szCs w:val="22"/>
        </w:rPr>
        <w:t xml:space="preserve"> naročila male vrednosti</w:t>
      </w:r>
      <w:r w:rsidR="00677276">
        <w:rPr>
          <w:rFonts w:cstheme="minorHAnsi"/>
          <w:color w:val="000000" w:themeColor="text1"/>
          <w:sz w:val="22"/>
          <w:szCs w:val="22"/>
        </w:rPr>
        <w:t>,</w:t>
      </w:r>
      <w:r w:rsidR="00137A30" w:rsidRPr="004773CE">
        <w:rPr>
          <w:rFonts w:cstheme="minorHAnsi"/>
          <w:color w:val="000000" w:themeColor="text1"/>
          <w:sz w:val="22"/>
          <w:szCs w:val="22"/>
        </w:rPr>
        <w:t xml:space="preserve"> na podlagi 4</w:t>
      </w:r>
      <w:r w:rsidR="00733D56">
        <w:rPr>
          <w:rFonts w:cstheme="minorHAnsi"/>
          <w:color w:val="000000" w:themeColor="text1"/>
          <w:sz w:val="22"/>
          <w:szCs w:val="22"/>
        </w:rPr>
        <w:t>7</w:t>
      </w:r>
      <w:r w:rsidR="00137A30" w:rsidRPr="004773CE">
        <w:rPr>
          <w:rFonts w:cstheme="minorHAnsi"/>
          <w:color w:val="000000" w:themeColor="text1"/>
          <w:sz w:val="22"/>
          <w:szCs w:val="22"/>
        </w:rPr>
        <w:t xml:space="preserve">. člena ZJN-3. </w:t>
      </w:r>
    </w:p>
    <w:p w14:paraId="7FB5CCB7" w14:textId="77777777" w:rsidR="00DE068A" w:rsidRDefault="00DE068A" w:rsidP="00137A30">
      <w:pPr>
        <w:jc w:val="both"/>
        <w:rPr>
          <w:rFonts w:cstheme="minorHAnsi"/>
          <w:color w:val="000000" w:themeColor="text1"/>
          <w:sz w:val="22"/>
          <w:szCs w:val="22"/>
        </w:rPr>
      </w:pPr>
    </w:p>
    <w:p w14:paraId="773133DE" w14:textId="024400F9" w:rsidR="002C7603" w:rsidRPr="00805FD9" w:rsidRDefault="008112A9" w:rsidP="002C7603">
      <w:pPr>
        <w:spacing w:after="120"/>
        <w:jc w:val="both"/>
      </w:pPr>
      <w:r w:rsidRPr="00781834">
        <w:rPr>
          <w:rFonts w:cstheme="minorHAnsi"/>
          <w:b/>
          <w:color w:val="000000" w:themeColor="text1"/>
          <w:sz w:val="22"/>
          <w:szCs w:val="22"/>
        </w:rPr>
        <w:t xml:space="preserve">Vrsta javnega naročila: </w:t>
      </w:r>
      <w:r w:rsidR="0076102E" w:rsidRPr="009853D0">
        <w:rPr>
          <w:rFonts w:cstheme="minorHAnsi"/>
          <w:color w:val="000000" w:themeColor="text1"/>
          <w:sz w:val="22"/>
          <w:szCs w:val="22"/>
        </w:rPr>
        <w:t>Pri predmetnem javnem naročilu gre za javno naročilo gradnje.</w:t>
      </w:r>
    </w:p>
    <w:p w14:paraId="2CA0488E" w14:textId="77777777" w:rsidR="0076102E" w:rsidRPr="00CC3236" w:rsidRDefault="009F6E06" w:rsidP="0076102E">
      <w:pPr>
        <w:spacing w:before="120" w:line="360" w:lineRule="auto"/>
        <w:jc w:val="both"/>
        <w:rPr>
          <w:rFonts w:cstheme="minorHAnsi"/>
          <w:color w:val="000000" w:themeColor="text1"/>
          <w:sz w:val="22"/>
        </w:rPr>
      </w:pPr>
      <w:r w:rsidRPr="00E1221D">
        <w:rPr>
          <w:rFonts w:cstheme="minorHAnsi"/>
          <w:b/>
          <w:color w:val="000000" w:themeColor="text1"/>
          <w:sz w:val="22"/>
        </w:rPr>
        <w:t xml:space="preserve">Razdelitev na sklope: </w:t>
      </w:r>
      <w:r w:rsidR="0076102E" w:rsidRPr="00A53A4D">
        <w:rPr>
          <w:rFonts w:cstheme="minorHAnsi"/>
          <w:color w:val="000000" w:themeColor="text1"/>
          <w:sz w:val="22"/>
        </w:rPr>
        <w:t>Javno naročilo ni razdeljeno na sklope.</w:t>
      </w:r>
    </w:p>
    <w:p w14:paraId="245CDC25" w14:textId="1C0C29E2" w:rsidR="009F6E06" w:rsidRPr="00630A4F" w:rsidRDefault="009F6E06" w:rsidP="0076102E">
      <w:pPr>
        <w:spacing w:before="120" w:line="360" w:lineRule="auto"/>
        <w:jc w:val="both"/>
        <w:rPr>
          <w:rFonts w:cstheme="minorHAnsi"/>
          <w:color w:val="000000" w:themeColor="text1"/>
          <w:sz w:val="22"/>
        </w:rPr>
      </w:pPr>
      <w:r w:rsidRPr="00E1221D">
        <w:rPr>
          <w:rFonts w:cstheme="minorHAnsi"/>
          <w:b/>
          <w:color w:val="000000" w:themeColor="text1"/>
          <w:sz w:val="22"/>
        </w:rPr>
        <w:t xml:space="preserve">Variante: </w:t>
      </w:r>
      <w:r w:rsidRPr="00E1221D">
        <w:rPr>
          <w:rFonts w:cstheme="minorHAnsi"/>
          <w:color w:val="000000" w:themeColor="text1"/>
          <w:sz w:val="22"/>
        </w:rPr>
        <w:t>Variantne ponudbe niso dopustne.</w:t>
      </w:r>
    </w:p>
    <w:p w14:paraId="3390476B" w14:textId="17F80807" w:rsidR="008D0249" w:rsidRDefault="002C7603" w:rsidP="00C8595B">
      <w:pPr>
        <w:jc w:val="both"/>
        <w:rPr>
          <w:rFonts w:cstheme="minorHAnsi"/>
          <w:color w:val="000000" w:themeColor="text1"/>
          <w:sz w:val="22"/>
          <w:szCs w:val="22"/>
        </w:rPr>
      </w:pPr>
      <w:r w:rsidRPr="00781834">
        <w:rPr>
          <w:rFonts w:cstheme="minorHAnsi"/>
          <w:b/>
          <w:color w:val="000000" w:themeColor="text1"/>
          <w:sz w:val="22"/>
          <w:szCs w:val="22"/>
        </w:rPr>
        <w:t>Objava javnega naročila:</w:t>
      </w:r>
      <w:r w:rsidRPr="00781834">
        <w:t xml:space="preserve"> </w:t>
      </w:r>
      <w:r w:rsidR="0064455C">
        <w:rPr>
          <w:rFonts w:cstheme="minorHAnsi"/>
          <w:color w:val="000000" w:themeColor="text1"/>
          <w:sz w:val="22"/>
          <w:szCs w:val="22"/>
        </w:rPr>
        <w:t>J</w:t>
      </w:r>
      <w:r w:rsidR="00781834" w:rsidRPr="00781834">
        <w:rPr>
          <w:rFonts w:cstheme="minorHAnsi"/>
          <w:color w:val="000000" w:themeColor="text1"/>
          <w:sz w:val="22"/>
          <w:szCs w:val="22"/>
        </w:rPr>
        <w:t>avno naročilo</w:t>
      </w:r>
      <w:r w:rsidR="0064455C">
        <w:rPr>
          <w:rFonts w:cstheme="minorHAnsi"/>
          <w:color w:val="000000" w:themeColor="text1"/>
          <w:sz w:val="22"/>
          <w:szCs w:val="22"/>
        </w:rPr>
        <w:t xml:space="preserve"> se</w:t>
      </w:r>
      <w:r w:rsidR="00781834" w:rsidRPr="00781834">
        <w:rPr>
          <w:rFonts w:cstheme="minorHAnsi"/>
          <w:color w:val="000000" w:themeColor="text1"/>
          <w:sz w:val="22"/>
          <w:szCs w:val="22"/>
        </w:rPr>
        <w:t xml:space="preserve"> objavi na </w:t>
      </w:r>
      <w:r w:rsidR="00630A4F">
        <w:rPr>
          <w:rFonts w:cstheme="minorHAnsi"/>
          <w:color w:val="000000" w:themeColor="text1"/>
          <w:sz w:val="22"/>
          <w:szCs w:val="22"/>
        </w:rPr>
        <w:t>P</w:t>
      </w:r>
      <w:r w:rsidR="00781834" w:rsidRPr="00781834">
        <w:rPr>
          <w:rFonts w:cstheme="minorHAnsi"/>
          <w:color w:val="000000" w:themeColor="text1"/>
          <w:sz w:val="22"/>
          <w:szCs w:val="22"/>
        </w:rPr>
        <w:t>ortalu javnih naročil</w:t>
      </w:r>
      <w:r w:rsidR="0064455C">
        <w:rPr>
          <w:rFonts w:cstheme="minorHAnsi"/>
          <w:color w:val="000000" w:themeColor="text1"/>
          <w:sz w:val="22"/>
          <w:szCs w:val="22"/>
        </w:rPr>
        <w:t xml:space="preserve"> </w:t>
      </w:r>
      <w:r w:rsidR="00CD63A6">
        <w:rPr>
          <w:rFonts w:cstheme="minorHAnsi"/>
          <w:color w:val="000000" w:themeColor="text1"/>
          <w:sz w:val="22"/>
          <w:szCs w:val="22"/>
        </w:rPr>
        <w:t>RS</w:t>
      </w:r>
      <w:r w:rsidR="00733D56">
        <w:rPr>
          <w:rFonts w:cstheme="minorHAnsi"/>
          <w:color w:val="000000" w:themeColor="text1"/>
          <w:sz w:val="22"/>
          <w:szCs w:val="22"/>
        </w:rPr>
        <w:t>.</w:t>
      </w:r>
    </w:p>
    <w:p w14:paraId="61E7B157" w14:textId="77777777" w:rsidR="0076102E" w:rsidRPr="0076102E" w:rsidRDefault="0076102E" w:rsidP="00C8595B">
      <w:pPr>
        <w:jc w:val="both"/>
        <w:rPr>
          <w:rFonts w:cstheme="minorHAnsi"/>
          <w:color w:val="000000" w:themeColor="text1"/>
          <w:sz w:val="22"/>
          <w:szCs w:val="22"/>
        </w:rPr>
      </w:pPr>
    </w:p>
    <w:p w14:paraId="390DB72B" w14:textId="558E4CD8" w:rsidR="00C03FCB" w:rsidRPr="00C03FCB" w:rsidRDefault="008112A9" w:rsidP="00C03FCB">
      <w:pPr>
        <w:jc w:val="both"/>
        <w:rPr>
          <w:rFonts w:cstheme="minorHAnsi"/>
          <w:color w:val="000000" w:themeColor="text1"/>
          <w:sz w:val="22"/>
          <w:szCs w:val="22"/>
        </w:rPr>
      </w:pPr>
      <w:bookmarkStart w:id="14" w:name="_Hlk90291063"/>
      <w:r w:rsidRPr="00DC6838">
        <w:rPr>
          <w:rFonts w:cstheme="minorHAnsi"/>
          <w:b/>
          <w:color w:val="000000" w:themeColor="text1"/>
          <w:sz w:val="22"/>
          <w:szCs w:val="22"/>
        </w:rPr>
        <w:t>Kratek opis predmeta javnega naročila</w:t>
      </w:r>
      <w:r w:rsidRPr="00DC6838">
        <w:rPr>
          <w:rFonts w:cstheme="minorHAnsi"/>
          <w:color w:val="000000" w:themeColor="text1"/>
          <w:sz w:val="22"/>
          <w:szCs w:val="22"/>
        </w:rPr>
        <w:t xml:space="preserve">: </w:t>
      </w:r>
      <w:bookmarkEnd w:id="14"/>
      <w:r w:rsidR="008B5C19" w:rsidRPr="008B5C19">
        <w:rPr>
          <w:rFonts w:cstheme="minorHAnsi"/>
          <w:color w:val="000000" w:themeColor="text1"/>
          <w:sz w:val="22"/>
          <w:szCs w:val="22"/>
        </w:rPr>
        <w:t>Predmet javnega naročila</w:t>
      </w:r>
      <w:r w:rsidR="00C03FCB">
        <w:rPr>
          <w:rFonts w:cstheme="minorHAnsi"/>
          <w:color w:val="000000" w:themeColor="text1"/>
          <w:sz w:val="22"/>
          <w:szCs w:val="22"/>
        </w:rPr>
        <w:t xml:space="preserve"> je</w:t>
      </w:r>
      <w:r w:rsidR="008B5C19" w:rsidRPr="008B5C19">
        <w:rPr>
          <w:rFonts w:cstheme="minorHAnsi"/>
          <w:color w:val="000000" w:themeColor="text1"/>
          <w:sz w:val="22"/>
          <w:szCs w:val="22"/>
        </w:rPr>
        <w:t xml:space="preserve"> </w:t>
      </w:r>
      <w:r w:rsidR="00C03FCB">
        <w:rPr>
          <w:rFonts w:cstheme="minorHAnsi"/>
          <w:color w:val="000000" w:themeColor="text1"/>
          <w:sz w:val="22"/>
          <w:szCs w:val="22"/>
        </w:rPr>
        <w:t>i</w:t>
      </w:r>
      <w:r w:rsidR="00BB220D">
        <w:rPr>
          <w:rFonts w:cstheme="minorHAnsi"/>
          <w:color w:val="000000" w:themeColor="text1"/>
          <w:sz w:val="22"/>
          <w:szCs w:val="22"/>
        </w:rPr>
        <w:t>zgradnja otroškega igrišča v Zagradcu</w:t>
      </w:r>
      <w:r w:rsidR="00C03FCB">
        <w:rPr>
          <w:rFonts w:cstheme="minorHAnsi"/>
          <w:color w:val="000000" w:themeColor="text1"/>
          <w:sz w:val="22"/>
          <w:szCs w:val="22"/>
        </w:rPr>
        <w:t>.</w:t>
      </w:r>
    </w:p>
    <w:p w14:paraId="5E38CA34" w14:textId="2163A4BE" w:rsidR="00C03FCB" w:rsidRPr="00C03FCB" w:rsidRDefault="00C03FCB" w:rsidP="00C03FCB">
      <w:pPr>
        <w:jc w:val="both"/>
        <w:rPr>
          <w:rFonts w:cstheme="minorHAnsi"/>
          <w:color w:val="000000" w:themeColor="text1"/>
          <w:sz w:val="22"/>
          <w:szCs w:val="22"/>
        </w:rPr>
      </w:pPr>
      <w:r w:rsidRPr="00C03FCB">
        <w:rPr>
          <w:rFonts w:cstheme="minorHAnsi"/>
          <w:color w:val="000000" w:themeColor="text1"/>
          <w:sz w:val="22"/>
          <w:szCs w:val="22"/>
        </w:rPr>
        <w:t>Otroško igrišče</w:t>
      </w:r>
      <w:r>
        <w:rPr>
          <w:rFonts w:cstheme="minorHAnsi"/>
          <w:color w:val="000000" w:themeColor="text1"/>
          <w:sz w:val="22"/>
          <w:szCs w:val="22"/>
        </w:rPr>
        <w:t xml:space="preserve"> z </w:t>
      </w:r>
      <w:r w:rsidRPr="00C03FCB">
        <w:rPr>
          <w:rFonts w:cstheme="minorHAnsi"/>
          <w:color w:val="000000" w:themeColor="text1"/>
          <w:sz w:val="22"/>
          <w:szCs w:val="22"/>
        </w:rPr>
        <w:t>bruto tlorisn</w:t>
      </w:r>
      <w:r>
        <w:rPr>
          <w:rFonts w:cstheme="minorHAnsi"/>
          <w:color w:val="000000" w:themeColor="text1"/>
          <w:sz w:val="22"/>
          <w:szCs w:val="22"/>
        </w:rPr>
        <w:t>o</w:t>
      </w:r>
      <w:r w:rsidRPr="00C03FCB">
        <w:rPr>
          <w:rFonts w:cstheme="minorHAnsi"/>
          <w:color w:val="000000" w:themeColor="text1"/>
          <w:sz w:val="22"/>
          <w:szCs w:val="22"/>
        </w:rPr>
        <w:t xml:space="preserve"> površin</w:t>
      </w:r>
      <w:r>
        <w:rPr>
          <w:rFonts w:cstheme="minorHAnsi"/>
          <w:color w:val="000000" w:themeColor="text1"/>
          <w:sz w:val="22"/>
          <w:szCs w:val="22"/>
        </w:rPr>
        <w:t>o</w:t>
      </w:r>
      <w:r w:rsidRPr="00C03FCB">
        <w:rPr>
          <w:rFonts w:cstheme="minorHAnsi"/>
          <w:color w:val="000000" w:themeColor="text1"/>
          <w:sz w:val="22"/>
          <w:szCs w:val="22"/>
        </w:rPr>
        <w:t xml:space="preserve"> 710,50 m</w:t>
      </w:r>
      <w:r w:rsidRPr="00C03FCB">
        <w:rPr>
          <w:rFonts w:cstheme="minorHAnsi"/>
          <w:color w:val="000000" w:themeColor="text1"/>
          <w:sz w:val="22"/>
          <w:szCs w:val="22"/>
          <w:vertAlign w:val="superscript"/>
        </w:rPr>
        <w:t>2</w:t>
      </w:r>
      <w:r w:rsidR="00D85EA2">
        <w:rPr>
          <w:rFonts w:cstheme="minorHAnsi"/>
          <w:color w:val="000000" w:themeColor="text1"/>
          <w:sz w:val="22"/>
          <w:szCs w:val="22"/>
        </w:rPr>
        <w:t xml:space="preserve">, </w:t>
      </w:r>
      <w:r w:rsidRPr="00C03FCB">
        <w:rPr>
          <w:rFonts w:cstheme="minorHAnsi"/>
          <w:color w:val="000000" w:themeColor="text1"/>
          <w:sz w:val="22"/>
          <w:szCs w:val="22"/>
        </w:rPr>
        <w:t>umeščeno v naselje Zagradec. Igrišče je ograjeno, znotraj katere</w:t>
      </w:r>
      <w:r>
        <w:rPr>
          <w:rFonts w:cstheme="minorHAnsi"/>
          <w:color w:val="000000" w:themeColor="text1"/>
          <w:sz w:val="22"/>
          <w:szCs w:val="22"/>
        </w:rPr>
        <w:t>ga</w:t>
      </w:r>
      <w:r w:rsidRPr="00C03FCB">
        <w:rPr>
          <w:rFonts w:cstheme="minorHAnsi"/>
          <w:color w:val="000000" w:themeColor="text1"/>
          <w:sz w:val="22"/>
          <w:szCs w:val="22"/>
        </w:rPr>
        <w:t xml:space="preserve"> so zasnovane igralne površine z igrali, sprehajalna pot ter urbani in zeleni elementi.</w:t>
      </w:r>
    </w:p>
    <w:p w14:paraId="306E9A2D" w14:textId="43B22813" w:rsidR="00C03FCB" w:rsidRDefault="00C03FCB" w:rsidP="00CD63A6">
      <w:pPr>
        <w:jc w:val="both"/>
        <w:rPr>
          <w:rFonts w:cstheme="minorHAnsi"/>
          <w:color w:val="000000" w:themeColor="text1"/>
          <w:sz w:val="22"/>
          <w:szCs w:val="22"/>
        </w:rPr>
      </w:pPr>
    </w:p>
    <w:p w14:paraId="545A393A" w14:textId="77777777" w:rsidR="00D935D4" w:rsidRDefault="00D935D4" w:rsidP="00CD63A6">
      <w:pPr>
        <w:jc w:val="both"/>
        <w:rPr>
          <w:rFonts w:cstheme="minorHAnsi"/>
          <w:color w:val="000000" w:themeColor="text1"/>
          <w:sz w:val="22"/>
          <w:szCs w:val="22"/>
        </w:rPr>
      </w:pPr>
    </w:p>
    <w:p w14:paraId="06951CFA" w14:textId="77777777" w:rsidR="00D935D4" w:rsidRDefault="00D935D4" w:rsidP="00CD63A6">
      <w:pPr>
        <w:jc w:val="both"/>
        <w:rPr>
          <w:rFonts w:cstheme="minorHAnsi"/>
          <w:color w:val="000000" w:themeColor="text1"/>
          <w:sz w:val="22"/>
          <w:szCs w:val="22"/>
        </w:rPr>
      </w:pPr>
    </w:p>
    <w:p w14:paraId="32779527" w14:textId="77777777" w:rsidR="000D648C" w:rsidRPr="00734F16" w:rsidRDefault="000D648C" w:rsidP="000D648C">
      <w:pPr>
        <w:pStyle w:val="Odstavekseznama"/>
        <w:rPr>
          <w:rFonts w:cstheme="minorHAnsi"/>
          <w:sz w:val="22"/>
          <w:szCs w:val="22"/>
        </w:rPr>
      </w:pPr>
    </w:p>
    <w:p w14:paraId="54914248" w14:textId="2781F685" w:rsidR="0014761D" w:rsidRPr="00734F16" w:rsidRDefault="0076102E" w:rsidP="007A4111">
      <w:pPr>
        <w:jc w:val="both"/>
        <w:rPr>
          <w:rFonts w:ascii="Calibri" w:hAnsi="Calibri" w:cs="Calibri"/>
          <w:sz w:val="22"/>
          <w:szCs w:val="22"/>
        </w:rPr>
      </w:pPr>
      <w:r w:rsidRPr="0076102E">
        <w:rPr>
          <w:rFonts w:cstheme="minorHAnsi"/>
          <w:sz w:val="22"/>
          <w:szCs w:val="22"/>
        </w:rPr>
        <w:t>Javno naročilo zajema</w:t>
      </w:r>
      <w:r w:rsidR="0014761D" w:rsidRPr="0076102E">
        <w:rPr>
          <w:rFonts w:cstheme="minorHAnsi"/>
          <w:sz w:val="22"/>
          <w:szCs w:val="22"/>
        </w:rPr>
        <w:t xml:space="preserve"> </w:t>
      </w:r>
      <w:r>
        <w:rPr>
          <w:rFonts w:ascii="Calibri" w:hAnsi="Calibri" w:cs="Calibri"/>
          <w:sz w:val="22"/>
          <w:szCs w:val="22"/>
        </w:rPr>
        <w:t>i</w:t>
      </w:r>
      <w:r w:rsidRPr="0076102E">
        <w:rPr>
          <w:rFonts w:ascii="Calibri" w:hAnsi="Calibri" w:cs="Calibri"/>
          <w:sz w:val="22"/>
          <w:szCs w:val="22"/>
        </w:rPr>
        <w:t>zvedbo</w:t>
      </w:r>
      <w:r w:rsidR="0014761D" w:rsidRPr="0076102E">
        <w:rPr>
          <w:rFonts w:ascii="Calibri" w:hAnsi="Calibri" w:cs="Calibri"/>
          <w:sz w:val="22"/>
          <w:szCs w:val="22"/>
        </w:rPr>
        <w:t xml:space="preserve"> gradbeno-obrtniških in instalacijskih del</w:t>
      </w:r>
      <w:r>
        <w:rPr>
          <w:rFonts w:ascii="Calibri" w:hAnsi="Calibri" w:cs="Calibri"/>
          <w:sz w:val="22"/>
          <w:szCs w:val="22"/>
        </w:rPr>
        <w:t xml:space="preserve"> </w:t>
      </w:r>
      <w:r w:rsidR="00C03FCB" w:rsidRPr="00734F16">
        <w:rPr>
          <w:rFonts w:ascii="Calibri" w:hAnsi="Calibri" w:cs="Calibri"/>
          <w:sz w:val="22"/>
          <w:szCs w:val="22"/>
        </w:rPr>
        <w:t>pri izgradnji otroškega igrišča v Zagradcu ter krajinsk</w:t>
      </w:r>
      <w:r w:rsidR="00801B37" w:rsidRPr="00734F16">
        <w:rPr>
          <w:rFonts w:ascii="Calibri" w:hAnsi="Calibri" w:cs="Calibri"/>
          <w:sz w:val="22"/>
          <w:szCs w:val="22"/>
        </w:rPr>
        <w:t>o</w:t>
      </w:r>
      <w:r w:rsidR="00C03FCB" w:rsidRPr="00734F16">
        <w:rPr>
          <w:rFonts w:ascii="Calibri" w:hAnsi="Calibri" w:cs="Calibri"/>
          <w:sz w:val="22"/>
          <w:szCs w:val="22"/>
        </w:rPr>
        <w:t xml:space="preserve"> ureditev območja. Igralne površine so v tartanski izvedbi, v modri, rumeni ter rdeči barvi. </w:t>
      </w:r>
      <w:r w:rsidR="00B06998" w:rsidRPr="00B06998">
        <w:rPr>
          <w:rFonts w:ascii="Calibri" w:hAnsi="Calibri" w:cs="Calibri"/>
          <w:sz w:val="22"/>
          <w:szCs w:val="22"/>
        </w:rPr>
        <w:t xml:space="preserve">Sprehajalna pot je izvedena s tlakom Stone </w:t>
      </w:r>
      <w:proofErr w:type="spellStart"/>
      <w:r w:rsidR="00B06998" w:rsidRPr="00B06998">
        <w:rPr>
          <w:rFonts w:ascii="Calibri" w:hAnsi="Calibri" w:cs="Calibri"/>
          <w:sz w:val="22"/>
          <w:szCs w:val="22"/>
        </w:rPr>
        <w:t>carpet</w:t>
      </w:r>
      <w:proofErr w:type="spellEnd"/>
      <w:r w:rsidR="00B06998" w:rsidRPr="00B06998">
        <w:rPr>
          <w:rFonts w:ascii="Calibri" w:hAnsi="Calibri" w:cs="Calibri"/>
          <w:sz w:val="22"/>
          <w:szCs w:val="22"/>
        </w:rPr>
        <w:t xml:space="preserve">. </w:t>
      </w:r>
      <w:r w:rsidR="00B06998" w:rsidRPr="00734F16">
        <w:rPr>
          <w:rFonts w:ascii="Calibri" w:hAnsi="Calibri" w:cs="Calibri"/>
          <w:sz w:val="22"/>
          <w:szCs w:val="22"/>
        </w:rPr>
        <w:t xml:space="preserve">Znotraj </w:t>
      </w:r>
      <w:r w:rsidR="00C03FCB" w:rsidRPr="00734F16">
        <w:rPr>
          <w:rFonts w:ascii="Calibri" w:hAnsi="Calibri" w:cs="Calibri"/>
          <w:sz w:val="22"/>
          <w:szCs w:val="22"/>
        </w:rPr>
        <w:t xml:space="preserve">otroškega igrišča </w:t>
      </w:r>
      <w:r w:rsidR="00801B37" w:rsidRPr="00734F16">
        <w:rPr>
          <w:rFonts w:ascii="Calibri" w:hAnsi="Calibri" w:cs="Calibri"/>
          <w:sz w:val="22"/>
          <w:szCs w:val="22"/>
        </w:rPr>
        <w:t>so</w:t>
      </w:r>
      <w:r w:rsidR="00C03FCB" w:rsidRPr="00734F16">
        <w:rPr>
          <w:rFonts w:ascii="Calibri" w:hAnsi="Calibri" w:cs="Calibri"/>
          <w:sz w:val="22"/>
          <w:szCs w:val="22"/>
        </w:rPr>
        <w:t xml:space="preserve"> umeščene betonske klopi, </w:t>
      </w:r>
      <w:proofErr w:type="spellStart"/>
      <w:r w:rsidR="00C03FCB" w:rsidRPr="00734F16">
        <w:rPr>
          <w:rFonts w:ascii="Calibri" w:hAnsi="Calibri" w:cs="Calibri"/>
          <w:sz w:val="22"/>
          <w:szCs w:val="22"/>
        </w:rPr>
        <w:t>pitnik</w:t>
      </w:r>
      <w:proofErr w:type="spellEnd"/>
      <w:r w:rsidR="00C03FCB" w:rsidRPr="00734F16">
        <w:rPr>
          <w:rFonts w:ascii="Calibri" w:hAnsi="Calibri" w:cs="Calibri"/>
          <w:sz w:val="22"/>
          <w:szCs w:val="22"/>
        </w:rPr>
        <w:t xml:space="preserve"> ter zeleni elementi – drevesa in grmovnice. Igrišče je ograjeno s panelno ograjo višine 1,50 m.</w:t>
      </w:r>
      <w:r w:rsidR="00801B37" w:rsidRPr="00734F16">
        <w:rPr>
          <w:rFonts w:ascii="Calibri" w:hAnsi="Calibri" w:cs="Calibri"/>
          <w:sz w:val="22"/>
          <w:szCs w:val="22"/>
        </w:rPr>
        <w:t xml:space="preserve"> </w:t>
      </w:r>
    </w:p>
    <w:p w14:paraId="19801B80" w14:textId="6D19B019" w:rsidR="006F3131" w:rsidRPr="00A33798" w:rsidRDefault="006F3131" w:rsidP="00E22B82">
      <w:pPr>
        <w:pStyle w:val="Telobesedila"/>
        <w:jc w:val="both"/>
        <w:rPr>
          <w:rFonts w:cstheme="minorHAnsi"/>
          <w:sz w:val="22"/>
          <w:szCs w:val="22"/>
        </w:rPr>
      </w:pPr>
    </w:p>
    <w:p w14:paraId="7CC5CDAA" w14:textId="6BBB70AC" w:rsidR="00824D7F" w:rsidRDefault="006F3131" w:rsidP="006F3131">
      <w:pPr>
        <w:pStyle w:val="Telobesedila"/>
        <w:jc w:val="both"/>
        <w:rPr>
          <w:rFonts w:cstheme="minorHAnsi"/>
          <w:sz w:val="22"/>
          <w:szCs w:val="22"/>
        </w:rPr>
      </w:pPr>
      <w:r w:rsidRPr="007E4104">
        <w:rPr>
          <w:rFonts w:cstheme="minorHAnsi"/>
          <w:sz w:val="22"/>
          <w:szCs w:val="22"/>
        </w:rPr>
        <w:t>Podrobnejš</w:t>
      </w:r>
      <w:r w:rsidR="0016712F" w:rsidRPr="007E4104">
        <w:rPr>
          <w:rFonts w:cstheme="minorHAnsi"/>
          <w:sz w:val="22"/>
          <w:szCs w:val="22"/>
        </w:rPr>
        <w:t>i</w:t>
      </w:r>
      <w:r w:rsidRPr="007E4104">
        <w:rPr>
          <w:rFonts w:cstheme="minorHAnsi"/>
          <w:sz w:val="22"/>
          <w:szCs w:val="22"/>
        </w:rPr>
        <w:t xml:space="preserve"> </w:t>
      </w:r>
      <w:r w:rsidR="00824D7F" w:rsidRPr="007E4104">
        <w:rPr>
          <w:rFonts w:cstheme="minorHAnsi"/>
          <w:sz w:val="22"/>
          <w:szCs w:val="22"/>
        </w:rPr>
        <w:t>opis</w:t>
      </w:r>
      <w:r w:rsidR="00824D7F">
        <w:rPr>
          <w:rFonts w:cstheme="minorHAnsi"/>
          <w:sz w:val="22"/>
          <w:szCs w:val="22"/>
        </w:rPr>
        <w:t xml:space="preserve"> </w:t>
      </w:r>
      <w:r w:rsidR="0076102E">
        <w:rPr>
          <w:rFonts w:cstheme="minorHAnsi"/>
          <w:sz w:val="22"/>
          <w:szCs w:val="22"/>
        </w:rPr>
        <w:t xml:space="preserve">za izvedbo GOI </w:t>
      </w:r>
      <w:r w:rsidR="00824D7F">
        <w:rPr>
          <w:rFonts w:cstheme="minorHAnsi"/>
          <w:sz w:val="22"/>
          <w:szCs w:val="22"/>
        </w:rPr>
        <w:t xml:space="preserve">del je </w:t>
      </w:r>
      <w:r w:rsidR="0076102E">
        <w:rPr>
          <w:rFonts w:cstheme="minorHAnsi"/>
          <w:sz w:val="22"/>
          <w:szCs w:val="22"/>
        </w:rPr>
        <w:t>opredeljen</w:t>
      </w:r>
      <w:r w:rsidR="00824D7F">
        <w:rPr>
          <w:rFonts w:cstheme="minorHAnsi"/>
          <w:sz w:val="22"/>
          <w:szCs w:val="22"/>
        </w:rPr>
        <w:t xml:space="preserve"> v </w:t>
      </w:r>
      <w:r w:rsidR="0076102E">
        <w:rPr>
          <w:rFonts w:cstheme="minorHAnsi"/>
          <w:sz w:val="22"/>
          <w:szCs w:val="22"/>
        </w:rPr>
        <w:t>Prilogi 1_</w:t>
      </w:r>
      <w:r w:rsidR="00824D7F">
        <w:rPr>
          <w:rFonts w:cstheme="minorHAnsi"/>
          <w:sz w:val="22"/>
          <w:szCs w:val="22"/>
        </w:rPr>
        <w:t xml:space="preserve">popis del. </w:t>
      </w:r>
    </w:p>
    <w:p w14:paraId="788FB65F" w14:textId="77777777" w:rsidR="00CD63A6" w:rsidRPr="006F3131" w:rsidRDefault="00CD63A6" w:rsidP="00D27554">
      <w:pPr>
        <w:jc w:val="both"/>
        <w:rPr>
          <w:b/>
          <w:bCs/>
          <w:sz w:val="22"/>
          <w:szCs w:val="22"/>
        </w:rPr>
      </w:pPr>
    </w:p>
    <w:p w14:paraId="5A3DC995" w14:textId="7B4B0E3D" w:rsidR="00283549" w:rsidRDefault="00283549" w:rsidP="009F6E06">
      <w:pPr>
        <w:jc w:val="both"/>
        <w:rPr>
          <w:rFonts w:cstheme="minorHAnsi"/>
          <w:color w:val="000000" w:themeColor="text1"/>
          <w:sz w:val="22"/>
        </w:rPr>
      </w:pPr>
      <w:bookmarkStart w:id="15" w:name="_Hlk187130448"/>
      <w:r>
        <w:rPr>
          <w:rFonts w:cstheme="minorHAnsi"/>
          <w:b/>
          <w:bCs/>
          <w:color w:val="000000" w:themeColor="text1"/>
          <w:sz w:val="22"/>
        </w:rPr>
        <w:t>Trajanje naročila</w:t>
      </w:r>
      <w:r w:rsidR="0097355D" w:rsidRPr="00FB532B">
        <w:rPr>
          <w:rFonts w:cstheme="minorHAnsi"/>
          <w:b/>
          <w:bCs/>
          <w:color w:val="000000" w:themeColor="text1"/>
          <w:sz w:val="22"/>
        </w:rPr>
        <w:t>:</w:t>
      </w:r>
      <w:r w:rsidR="0097355D" w:rsidRPr="00FB532B">
        <w:rPr>
          <w:rFonts w:cstheme="minorHAnsi"/>
          <w:color w:val="000000" w:themeColor="text1"/>
          <w:sz w:val="22"/>
        </w:rPr>
        <w:t xml:space="preserve"> </w:t>
      </w:r>
      <w:r w:rsidR="00C11011">
        <w:rPr>
          <w:rFonts w:cstheme="minorHAnsi"/>
          <w:color w:val="000000" w:themeColor="text1"/>
          <w:sz w:val="22"/>
        </w:rPr>
        <w:t>75</w:t>
      </w:r>
      <w:r>
        <w:rPr>
          <w:rFonts w:cstheme="minorHAnsi"/>
          <w:color w:val="000000" w:themeColor="text1"/>
          <w:sz w:val="22"/>
        </w:rPr>
        <w:t xml:space="preserve"> dni od podpisa pogodbe oz. uvedbe v delo.</w:t>
      </w:r>
    </w:p>
    <w:p w14:paraId="1EF3C13E" w14:textId="77777777" w:rsidR="00283549" w:rsidRDefault="00283549" w:rsidP="009F6E06">
      <w:pPr>
        <w:jc w:val="both"/>
        <w:rPr>
          <w:rFonts w:cstheme="minorHAnsi"/>
          <w:color w:val="000000" w:themeColor="text1"/>
          <w:sz w:val="22"/>
        </w:rPr>
      </w:pPr>
    </w:p>
    <w:p w14:paraId="6B5116D5" w14:textId="596ABDAD" w:rsidR="00255D1C" w:rsidRDefault="009F6E06" w:rsidP="009F6E06">
      <w:pPr>
        <w:jc w:val="both"/>
        <w:rPr>
          <w:rFonts w:cstheme="minorHAnsi"/>
          <w:color w:val="000000" w:themeColor="text1"/>
          <w:sz w:val="22"/>
          <w:szCs w:val="22"/>
        </w:rPr>
      </w:pPr>
      <w:r w:rsidRPr="00FB532B">
        <w:rPr>
          <w:rFonts w:cstheme="minorHAnsi"/>
          <w:color w:val="000000" w:themeColor="text1"/>
          <w:sz w:val="22"/>
          <w:szCs w:val="22"/>
        </w:rPr>
        <w:t xml:space="preserve">Vse obveznosti za izvedbo predmeta naročila morajo biti </w:t>
      </w:r>
      <w:r w:rsidRPr="007E4104">
        <w:rPr>
          <w:rFonts w:cstheme="minorHAnsi"/>
          <w:color w:val="000000" w:themeColor="text1"/>
          <w:sz w:val="22"/>
          <w:szCs w:val="22"/>
        </w:rPr>
        <w:t>izveden</w:t>
      </w:r>
      <w:r w:rsidR="00283549">
        <w:rPr>
          <w:rFonts w:cstheme="minorHAnsi"/>
          <w:color w:val="000000" w:themeColor="text1"/>
          <w:sz w:val="22"/>
          <w:szCs w:val="22"/>
        </w:rPr>
        <w:t>e</w:t>
      </w:r>
      <w:r w:rsidRPr="007E4104">
        <w:rPr>
          <w:rFonts w:cstheme="minorHAnsi"/>
          <w:color w:val="000000" w:themeColor="text1"/>
          <w:sz w:val="22"/>
          <w:szCs w:val="22"/>
        </w:rPr>
        <w:t xml:space="preserve"> </w:t>
      </w:r>
      <w:r w:rsidR="00500577">
        <w:rPr>
          <w:rFonts w:cstheme="minorHAnsi"/>
          <w:color w:val="000000" w:themeColor="text1"/>
          <w:sz w:val="22"/>
          <w:szCs w:val="22"/>
        </w:rPr>
        <w:t>v roku</w:t>
      </w:r>
      <w:r w:rsidR="00500577" w:rsidRPr="00500577">
        <w:rPr>
          <w:lang w:eastAsia="sl-SI"/>
        </w:rPr>
        <w:t xml:space="preserve"> </w:t>
      </w:r>
      <w:r w:rsidR="00493816">
        <w:rPr>
          <w:rFonts w:cstheme="minorHAnsi"/>
          <w:color w:val="000000" w:themeColor="text1"/>
          <w:sz w:val="22"/>
          <w:szCs w:val="22"/>
        </w:rPr>
        <w:t>75</w:t>
      </w:r>
      <w:r w:rsidR="00500577" w:rsidRPr="00500577">
        <w:rPr>
          <w:rFonts w:cstheme="minorHAnsi"/>
          <w:color w:val="000000" w:themeColor="text1"/>
          <w:sz w:val="22"/>
          <w:szCs w:val="22"/>
        </w:rPr>
        <w:t xml:space="preserve"> dni od podpisa pogodbe oziroma uvedbe v delo</w:t>
      </w:r>
      <w:r w:rsidR="00500577">
        <w:rPr>
          <w:rFonts w:cstheme="minorHAnsi"/>
          <w:color w:val="000000" w:themeColor="text1"/>
          <w:sz w:val="22"/>
          <w:szCs w:val="22"/>
        </w:rPr>
        <w:t>.</w:t>
      </w:r>
    </w:p>
    <w:bookmarkEnd w:id="15"/>
    <w:p w14:paraId="2E601139" w14:textId="2362620E" w:rsidR="005A2498" w:rsidRPr="005A2498" w:rsidRDefault="005A2498" w:rsidP="005A2498">
      <w:pPr>
        <w:jc w:val="both"/>
        <w:rPr>
          <w:rFonts w:eastAsia="Times New Roman" w:cstheme="minorHAnsi"/>
          <w:color w:val="000000"/>
          <w:sz w:val="22"/>
        </w:rPr>
      </w:pPr>
    </w:p>
    <w:p w14:paraId="77E8A605" w14:textId="6EE38163" w:rsidR="00236589" w:rsidRPr="00D767FB" w:rsidRDefault="00236589" w:rsidP="00736D69">
      <w:pPr>
        <w:spacing w:after="120"/>
        <w:jc w:val="both"/>
        <w:rPr>
          <w:rFonts w:cstheme="minorHAnsi"/>
          <w:sz w:val="22"/>
          <w:szCs w:val="22"/>
        </w:rPr>
      </w:pPr>
      <w:bookmarkStart w:id="16" w:name="_Hlk165987039"/>
      <w:bookmarkStart w:id="17" w:name="_Hlk187047839"/>
      <w:bookmarkStart w:id="18" w:name="_Hlk192506066"/>
      <w:r w:rsidRPr="002C7603">
        <w:rPr>
          <w:rFonts w:cstheme="minorHAnsi"/>
          <w:b/>
          <w:sz w:val="22"/>
        </w:rPr>
        <w:t>Rok za oddajo ponudb:</w:t>
      </w:r>
      <w:r w:rsidR="001468FB" w:rsidRPr="002C7603">
        <w:rPr>
          <w:rFonts w:cstheme="minorHAnsi"/>
          <w:b/>
          <w:sz w:val="22"/>
        </w:rPr>
        <w:t xml:space="preserve"> </w:t>
      </w:r>
      <w:r w:rsidR="001D6233">
        <w:rPr>
          <w:rFonts w:cstheme="minorHAnsi"/>
          <w:bCs/>
          <w:sz w:val="22"/>
        </w:rPr>
        <w:t>2</w:t>
      </w:r>
      <w:r w:rsidR="00E06581">
        <w:rPr>
          <w:rFonts w:cstheme="minorHAnsi"/>
          <w:bCs/>
          <w:sz w:val="22"/>
        </w:rPr>
        <w:t xml:space="preserve">. </w:t>
      </w:r>
      <w:r w:rsidR="001D6233">
        <w:rPr>
          <w:rFonts w:cstheme="minorHAnsi"/>
          <w:bCs/>
          <w:sz w:val="22"/>
        </w:rPr>
        <w:t>7</w:t>
      </w:r>
      <w:r w:rsidR="009F6E06">
        <w:rPr>
          <w:rFonts w:cstheme="minorHAnsi"/>
          <w:bCs/>
          <w:sz w:val="22"/>
        </w:rPr>
        <w:t>.</w:t>
      </w:r>
      <w:r w:rsidR="001521E9">
        <w:rPr>
          <w:rFonts w:cstheme="minorHAnsi"/>
          <w:bCs/>
          <w:sz w:val="22"/>
        </w:rPr>
        <w:t xml:space="preserve"> </w:t>
      </w:r>
      <w:r w:rsidR="00C8595B" w:rsidRPr="002C7603">
        <w:rPr>
          <w:rFonts w:cstheme="minorHAnsi"/>
          <w:bCs/>
          <w:sz w:val="22"/>
        </w:rPr>
        <w:t>202</w:t>
      </w:r>
      <w:r w:rsidR="009F6E06">
        <w:rPr>
          <w:rFonts w:cstheme="minorHAnsi"/>
          <w:bCs/>
          <w:sz w:val="22"/>
        </w:rPr>
        <w:t>5</w:t>
      </w:r>
      <w:r w:rsidR="00102DDB" w:rsidRPr="002C7603">
        <w:rPr>
          <w:rFonts w:cstheme="minorHAnsi"/>
          <w:bCs/>
          <w:sz w:val="22"/>
        </w:rPr>
        <w:t xml:space="preserve"> do </w:t>
      </w:r>
      <w:r w:rsidR="00BF2C9E" w:rsidRPr="002C7603">
        <w:rPr>
          <w:rFonts w:cstheme="minorHAnsi"/>
          <w:bCs/>
          <w:sz w:val="22"/>
        </w:rPr>
        <w:t>1</w:t>
      </w:r>
      <w:r w:rsidR="003E4ACB">
        <w:rPr>
          <w:rFonts w:cstheme="minorHAnsi"/>
          <w:bCs/>
          <w:sz w:val="22"/>
        </w:rPr>
        <w:t>1</w:t>
      </w:r>
      <w:r w:rsidR="00102DDB" w:rsidRPr="002C7603">
        <w:rPr>
          <w:rFonts w:cstheme="minorHAnsi"/>
          <w:bCs/>
          <w:sz w:val="22"/>
        </w:rPr>
        <w:t xml:space="preserve">.00 </w:t>
      </w:r>
      <w:r w:rsidR="00102DDB" w:rsidRPr="00130509">
        <w:rPr>
          <w:rFonts w:cstheme="minorHAnsi"/>
          <w:bCs/>
          <w:sz w:val="22"/>
        </w:rPr>
        <w:t>ure</w:t>
      </w:r>
      <w:r w:rsidR="00736D69" w:rsidRPr="00130509">
        <w:rPr>
          <w:rFonts w:cstheme="minorHAnsi"/>
          <w:bCs/>
          <w:sz w:val="22"/>
        </w:rPr>
        <w:t xml:space="preserve"> </w:t>
      </w:r>
      <w:r w:rsidR="00736D69" w:rsidRPr="00130509">
        <w:rPr>
          <w:rFonts w:cstheme="minorHAnsi"/>
          <w:bCs/>
          <w:sz w:val="22"/>
          <w:szCs w:val="22"/>
        </w:rPr>
        <w:t xml:space="preserve">preko portala e-JN </w:t>
      </w:r>
      <w:r w:rsidR="00736D69" w:rsidRPr="00130509">
        <w:rPr>
          <w:rFonts w:cstheme="minorHAnsi"/>
          <w:sz w:val="22"/>
          <w:szCs w:val="22"/>
        </w:rPr>
        <w:t>Elektronsko javno naročanje Republike Slovenije.</w:t>
      </w:r>
    </w:p>
    <w:p w14:paraId="333609E6" w14:textId="40082205" w:rsidR="00236589" w:rsidRPr="002C7603" w:rsidRDefault="00236589" w:rsidP="00CB3C14">
      <w:pPr>
        <w:spacing w:after="120"/>
        <w:jc w:val="both"/>
        <w:rPr>
          <w:rFonts w:cstheme="minorHAnsi"/>
          <w:sz w:val="22"/>
        </w:rPr>
      </w:pPr>
      <w:r w:rsidRPr="002C7603">
        <w:rPr>
          <w:rFonts w:cstheme="minorHAnsi"/>
          <w:b/>
          <w:sz w:val="22"/>
        </w:rPr>
        <w:t>Javno odpiranje ponudb</w:t>
      </w:r>
      <w:r w:rsidR="001468FB" w:rsidRPr="002C7603">
        <w:rPr>
          <w:rFonts w:cstheme="minorHAnsi"/>
          <w:sz w:val="22"/>
        </w:rPr>
        <w:t xml:space="preserve">: </w:t>
      </w:r>
      <w:r w:rsidR="001D6233">
        <w:rPr>
          <w:rFonts w:cstheme="minorHAnsi"/>
          <w:sz w:val="22"/>
        </w:rPr>
        <w:t>2</w:t>
      </w:r>
      <w:r w:rsidR="00E06581">
        <w:rPr>
          <w:rFonts w:cstheme="minorHAnsi"/>
          <w:sz w:val="22"/>
        </w:rPr>
        <w:t xml:space="preserve">. </w:t>
      </w:r>
      <w:r w:rsidR="001D6233">
        <w:rPr>
          <w:rFonts w:cstheme="minorHAnsi"/>
          <w:sz w:val="22"/>
        </w:rPr>
        <w:t>7</w:t>
      </w:r>
      <w:r w:rsidR="000D5433">
        <w:rPr>
          <w:rFonts w:cstheme="minorHAnsi"/>
          <w:sz w:val="22"/>
        </w:rPr>
        <w:t>.</w:t>
      </w:r>
      <w:r w:rsidR="001521E9">
        <w:rPr>
          <w:rFonts w:cstheme="minorHAnsi"/>
          <w:sz w:val="22"/>
        </w:rPr>
        <w:t xml:space="preserve"> </w:t>
      </w:r>
      <w:r w:rsidR="00C8595B" w:rsidRPr="002C7603">
        <w:rPr>
          <w:rFonts w:cstheme="minorHAnsi"/>
          <w:sz w:val="22"/>
        </w:rPr>
        <w:t>202</w:t>
      </w:r>
      <w:r w:rsidR="003E4ACB">
        <w:rPr>
          <w:rFonts w:cstheme="minorHAnsi"/>
          <w:sz w:val="22"/>
        </w:rPr>
        <w:t>5</w:t>
      </w:r>
      <w:r w:rsidR="00102DDB" w:rsidRPr="002C7603">
        <w:rPr>
          <w:rFonts w:cstheme="minorHAnsi"/>
          <w:sz w:val="22"/>
        </w:rPr>
        <w:t xml:space="preserve"> ob </w:t>
      </w:r>
      <w:r w:rsidR="00736D69">
        <w:rPr>
          <w:rFonts w:cstheme="minorHAnsi"/>
          <w:sz w:val="22"/>
        </w:rPr>
        <w:t>1</w:t>
      </w:r>
      <w:r w:rsidR="003E4ACB">
        <w:rPr>
          <w:rFonts w:cstheme="minorHAnsi"/>
          <w:sz w:val="22"/>
        </w:rPr>
        <w:t>3</w:t>
      </w:r>
      <w:r w:rsidR="00736D69">
        <w:rPr>
          <w:rFonts w:cstheme="minorHAnsi"/>
          <w:sz w:val="22"/>
        </w:rPr>
        <w:t>.</w:t>
      </w:r>
      <w:r w:rsidR="000A6706">
        <w:rPr>
          <w:rFonts w:cstheme="minorHAnsi"/>
          <w:sz w:val="22"/>
        </w:rPr>
        <w:t xml:space="preserve">00 </w:t>
      </w:r>
      <w:r w:rsidR="00102DDB" w:rsidRPr="002C7603">
        <w:rPr>
          <w:rFonts w:cstheme="minorHAnsi"/>
          <w:sz w:val="22"/>
        </w:rPr>
        <w:t xml:space="preserve">uri </w:t>
      </w:r>
      <w:r w:rsidR="00461A63" w:rsidRPr="002C7603">
        <w:rPr>
          <w:rFonts w:cstheme="minorHAnsi"/>
          <w:sz w:val="22"/>
        </w:rPr>
        <w:t>na portalu e-</w:t>
      </w:r>
      <w:r w:rsidR="00F57204" w:rsidRPr="002C7603">
        <w:rPr>
          <w:rFonts w:cstheme="minorHAnsi"/>
          <w:sz w:val="22"/>
        </w:rPr>
        <w:t xml:space="preserve">JN Elektronsko javno naročanje Republike </w:t>
      </w:r>
      <w:bookmarkEnd w:id="16"/>
      <w:r w:rsidR="00F57204" w:rsidRPr="002C7603">
        <w:rPr>
          <w:rFonts w:cstheme="minorHAnsi"/>
          <w:sz w:val="22"/>
        </w:rPr>
        <w:t>Slovenije</w:t>
      </w:r>
      <w:r w:rsidR="00474AFD" w:rsidRPr="002C7603">
        <w:rPr>
          <w:rFonts w:cstheme="minorHAnsi"/>
          <w:sz w:val="22"/>
        </w:rPr>
        <w:t>.</w:t>
      </w:r>
    </w:p>
    <w:bookmarkEnd w:id="4"/>
    <w:bookmarkEnd w:id="17"/>
    <w:p w14:paraId="3B268E9A" w14:textId="7054311B" w:rsidR="008546AC" w:rsidRDefault="008546AC" w:rsidP="00F95656">
      <w:pPr>
        <w:spacing w:line="360" w:lineRule="auto"/>
        <w:jc w:val="both"/>
        <w:rPr>
          <w:rFonts w:cstheme="minorHAnsi"/>
          <w:color w:val="000000" w:themeColor="text1"/>
          <w:sz w:val="22"/>
        </w:rPr>
      </w:pPr>
      <w:r w:rsidRPr="00E1221D">
        <w:rPr>
          <w:rFonts w:cstheme="minorHAnsi"/>
          <w:b/>
          <w:color w:val="000000" w:themeColor="text1"/>
          <w:sz w:val="22"/>
        </w:rPr>
        <w:t>Veljavnost ponudbe</w:t>
      </w:r>
      <w:r w:rsidRPr="00E1221D">
        <w:rPr>
          <w:rFonts w:cstheme="minorHAnsi"/>
          <w:color w:val="000000" w:themeColor="text1"/>
          <w:sz w:val="22"/>
        </w:rPr>
        <w:t xml:space="preserve">: </w:t>
      </w:r>
      <w:r w:rsidR="003E4ACB" w:rsidRPr="009853D0">
        <w:rPr>
          <w:rFonts w:cstheme="minorHAnsi"/>
          <w:color w:val="000000" w:themeColor="text1"/>
          <w:sz w:val="22"/>
        </w:rPr>
        <w:t xml:space="preserve">najmanj 120 dni od </w:t>
      </w:r>
      <w:r w:rsidR="003E4ACB">
        <w:rPr>
          <w:rFonts w:cstheme="minorHAnsi"/>
          <w:color w:val="000000" w:themeColor="text1"/>
          <w:sz w:val="22"/>
        </w:rPr>
        <w:t>roka za oddajo ponudb</w:t>
      </w:r>
      <w:r w:rsidRPr="00E1221D">
        <w:rPr>
          <w:rFonts w:cstheme="minorHAnsi"/>
          <w:color w:val="000000" w:themeColor="text1"/>
          <w:sz w:val="22"/>
        </w:rPr>
        <w:t>.</w:t>
      </w:r>
    </w:p>
    <w:bookmarkEnd w:id="5"/>
    <w:bookmarkEnd w:id="18"/>
    <w:p w14:paraId="51397FD0" w14:textId="77777777" w:rsidR="001C6338" w:rsidRPr="00CA3C7A" w:rsidRDefault="00236589" w:rsidP="00F95656">
      <w:pPr>
        <w:rPr>
          <w:rFonts w:cstheme="minorHAnsi"/>
          <w:color w:val="000000" w:themeColor="text1"/>
        </w:rPr>
      </w:pPr>
      <w:r w:rsidRPr="00CA3C7A">
        <w:rPr>
          <w:rFonts w:cstheme="minorHAnsi"/>
          <w:color w:val="000000" w:themeColor="text1"/>
        </w:rPr>
        <w:t xml:space="preserve">   </w:t>
      </w:r>
      <w:r w:rsidR="0001459D" w:rsidRPr="00CA3C7A">
        <w:rPr>
          <w:rFonts w:cstheme="minorHAnsi"/>
          <w:color w:val="000000" w:themeColor="text1"/>
        </w:rPr>
        <w:tab/>
      </w:r>
    </w:p>
    <w:p w14:paraId="25E92E8C" w14:textId="77777777" w:rsidR="00236589" w:rsidRPr="00E1221D" w:rsidRDefault="00E1221D" w:rsidP="005C6940">
      <w:pPr>
        <w:ind w:left="5664" w:firstLine="708"/>
        <w:rPr>
          <w:rFonts w:cstheme="minorHAnsi"/>
          <w:color w:val="000000" w:themeColor="text1"/>
          <w:sz w:val="22"/>
        </w:rPr>
      </w:pPr>
      <w:r>
        <w:rPr>
          <w:rFonts w:cstheme="minorHAnsi"/>
          <w:color w:val="000000" w:themeColor="text1"/>
          <w:sz w:val="22"/>
        </w:rPr>
        <w:t xml:space="preserve">    </w:t>
      </w:r>
      <w:r w:rsidR="00236589" w:rsidRPr="00E1221D">
        <w:rPr>
          <w:rFonts w:cstheme="minorHAnsi"/>
          <w:color w:val="000000" w:themeColor="text1"/>
          <w:sz w:val="22"/>
        </w:rPr>
        <w:t>OBČINA IVANČNA GORICA</w:t>
      </w:r>
    </w:p>
    <w:p w14:paraId="7DAB7E7B" w14:textId="18908ABD" w:rsidR="00236589" w:rsidRDefault="00236589" w:rsidP="00F95656">
      <w:pPr>
        <w:rPr>
          <w:rFonts w:cstheme="minorHAnsi"/>
          <w:color w:val="000000" w:themeColor="text1"/>
          <w:sz w:val="22"/>
        </w:rPr>
      </w:pPr>
      <w:r w:rsidRPr="00E1221D">
        <w:rPr>
          <w:rFonts w:cstheme="minorHAnsi"/>
          <w:color w:val="000000" w:themeColor="text1"/>
          <w:sz w:val="22"/>
        </w:rPr>
        <w:t xml:space="preserve">                                                                                                                     </w:t>
      </w:r>
      <w:r w:rsidR="008112A9" w:rsidRPr="00E1221D">
        <w:rPr>
          <w:rFonts w:cstheme="minorHAnsi"/>
          <w:color w:val="000000" w:themeColor="text1"/>
          <w:sz w:val="22"/>
        </w:rPr>
        <w:tab/>
      </w:r>
      <w:r w:rsidR="0001459D" w:rsidRPr="00E1221D">
        <w:rPr>
          <w:rFonts w:cstheme="minorHAnsi"/>
          <w:color w:val="000000" w:themeColor="text1"/>
          <w:sz w:val="22"/>
        </w:rPr>
        <w:t xml:space="preserve"> </w:t>
      </w:r>
      <w:r w:rsidR="0001459D" w:rsidRPr="00E1221D">
        <w:rPr>
          <w:rFonts w:cstheme="minorHAnsi"/>
          <w:color w:val="000000" w:themeColor="text1"/>
          <w:sz w:val="22"/>
        </w:rPr>
        <w:tab/>
      </w:r>
      <w:r w:rsidRPr="00E1221D">
        <w:rPr>
          <w:rFonts w:cstheme="minorHAnsi"/>
          <w:color w:val="000000" w:themeColor="text1"/>
          <w:sz w:val="22"/>
        </w:rPr>
        <w:t>Dušan Strnad, župan</w:t>
      </w:r>
    </w:p>
    <w:p w14:paraId="7C2736F8" w14:textId="17F13FEF" w:rsidR="0097355D" w:rsidRDefault="0097355D" w:rsidP="00F95656">
      <w:pPr>
        <w:rPr>
          <w:rFonts w:cstheme="minorHAnsi"/>
          <w:color w:val="000000" w:themeColor="text1"/>
          <w:sz w:val="22"/>
        </w:rPr>
      </w:pPr>
    </w:p>
    <w:p w14:paraId="6D4889A7" w14:textId="4ED37E6D" w:rsidR="001E3E38" w:rsidRDefault="001E3E38" w:rsidP="00F95656">
      <w:pPr>
        <w:rPr>
          <w:rFonts w:cstheme="minorHAnsi"/>
          <w:color w:val="000000" w:themeColor="text1"/>
          <w:sz w:val="22"/>
        </w:rPr>
      </w:pPr>
    </w:p>
    <w:p w14:paraId="21820DB2" w14:textId="6092CC60" w:rsidR="00C66EDC" w:rsidRDefault="009D62D2" w:rsidP="00F95656">
      <w:pPr>
        <w:rPr>
          <w:rFonts w:cstheme="minorHAnsi"/>
          <w:color w:val="000000" w:themeColor="text1"/>
          <w:sz w:val="22"/>
        </w:rPr>
      </w:pPr>
      <w:r>
        <w:rPr>
          <w:rFonts w:cstheme="minorHAnsi"/>
          <w:color w:val="000000" w:themeColor="text1"/>
          <w:sz w:val="22"/>
        </w:rPr>
        <w:br w:type="page"/>
      </w:r>
    </w:p>
    <w:p w14:paraId="7F78316C" w14:textId="0711AC05" w:rsidR="009931B6" w:rsidRPr="00E1221D" w:rsidRDefault="009931B6" w:rsidP="00F95656">
      <w:pPr>
        <w:rPr>
          <w:rFonts w:cstheme="minorHAnsi"/>
          <w:color w:val="000000" w:themeColor="text1"/>
          <w:sz w:val="22"/>
        </w:rPr>
      </w:pPr>
    </w:p>
    <w:p w14:paraId="6AD797EA" w14:textId="77777777" w:rsidR="006615B7" w:rsidRPr="006615B7" w:rsidRDefault="006615B7" w:rsidP="006615B7">
      <w:pPr>
        <w:keepNext/>
        <w:keepLines/>
        <w:numPr>
          <w:ilvl w:val="0"/>
          <w:numId w:val="1"/>
        </w:numPr>
        <w:ind w:left="0"/>
        <w:outlineLvl w:val="0"/>
        <w:rPr>
          <w:rFonts w:ascii="Calibri" w:eastAsia="Times New Roman" w:hAnsi="Calibri" w:cs="Calibri"/>
          <w:color w:val="000000"/>
          <w:sz w:val="32"/>
          <w:szCs w:val="32"/>
        </w:rPr>
      </w:pPr>
      <w:bookmarkStart w:id="19" w:name="_Toc466273552"/>
      <w:bookmarkStart w:id="20" w:name="_Toc466456653"/>
      <w:bookmarkStart w:id="21" w:name="_Toc5965892"/>
      <w:bookmarkStart w:id="22" w:name="_Toc199317424"/>
      <w:r w:rsidRPr="006615B7">
        <w:rPr>
          <w:rFonts w:ascii="Calibri" w:eastAsia="Times New Roman" w:hAnsi="Calibri" w:cs="Calibri"/>
          <w:color w:val="000000"/>
          <w:sz w:val="32"/>
          <w:szCs w:val="32"/>
        </w:rPr>
        <w:t>NAVODILA PONUDNIKOM ZA IZDELAVO PONUDBE</w:t>
      </w:r>
      <w:bookmarkEnd w:id="19"/>
      <w:bookmarkEnd w:id="20"/>
      <w:bookmarkEnd w:id="21"/>
      <w:bookmarkEnd w:id="22"/>
    </w:p>
    <w:p w14:paraId="6BEBD894" w14:textId="77777777" w:rsidR="006615B7" w:rsidRPr="006615B7" w:rsidRDefault="006615B7" w:rsidP="006615B7">
      <w:pPr>
        <w:jc w:val="both"/>
        <w:rPr>
          <w:rFonts w:ascii="Calibri" w:eastAsia="Times New Roman" w:hAnsi="Calibri" w:cs="Calibri"/>
          <w:b/>
          <w:color w:val="000000"/>
        </w:rPr>
      </w:pPr>
    </w:p>
    <w:p w14:paraId="51E0873F" w14:textId="77777777" w:rsidR="006615B7" w:rsidRPr="006615B7" w:rsidRDefault="006615B7" w:rsidP="006615B7">
      <w:pPr>
        <w:keepNext/>
        <w:keepLines/>
        <w:numPr>
          <w:ilvl w:val="1"/>
          <w:numId w:val="1"/>
        </w:numPr>
        <w:ind w:left="0"/>
        <w:outlineLvl w:val="1"/>
        <w:rPr>
          <w:rFonts w:ascii="Calibri" w:eastAsia="Times New Roman" w:hAnsi="Calibri" w:cs="Calibri"/>
          <w:color w:val="000000"/>
          <w:sz w:val="28"/>
          <w:szCs w:val="28"/>
        </w:rPr>
      </w:pPr>
      <w:bookmarkStart w:id="23" w:name="_Toc466273555"/>
      <w:bookmarkStart w:id="24" w:name="_Toc466456656"/>
      <w:bookmarkStart w:id="25" w:name="_Toc5965893"/>
      <w:bookmarkStart w:id="26" w:name="_Toc199317425"/>
      <w:r w:rsidRPr="006615B7">
        <w:rPr>
          <w:rFonts w:ascii="Calibri" w:eastAsia="Times New Roman" w:hAnsi="Calibri" w:cs="Calibri"/>
          <w:color w:val="000000"/>
          <w:sz w:val="28"/>
          <w:szCs w:val="28"/>
        </w:rPr>
        <w:t>PRAVNA PODLAGA ZA IZVEDBO JAVNEGA NAROČILA</w:t>
      </w:r>
      <w:bookmarkEnd w:id="23"/>
      <w:bookmarkEnd w:id="24"/>
      <w:bookmarkEnd w:id="25"/>
      <w:bookmarkEnd w:id="26"/>
    </w:p>
    <w:p w14:paraId="2DB161DE" w14:textId="77777777" w:rsidR="006615B7" w:rsidRPr="006615B7" w:rsidRDefault="006615B7" w:rsidP="006615B7">
      <w:pPr>
        <w:rPr>
          <w:rFonts w:ascii="Calibri" w:eastAsia="Times New Roman" w:hAnsi="Calibri" w:cs="Calibri"/>
          <w:color w:val="000000"/>
        </w:rPr>
      </w:pPr>
    </w:p>
    <w:p w14:paraId="09043D4C" w14:textId="77777777" w:rsidR="006615B7" w:rsidRPr="006615B7" w:rsidRDefault="006615B7" w:rsidP="006615B7">
      <w:pPr>
        <w:autoSpaceDE w:val="0"/>
        <w:autoSpaceDN w:val="0"/>
        <w:adjustRightInd w:val="0"/>
        <w:rPr>
          <w:rFonts w:ascii="Calibri" w:eastAsia="Times New Roman" w:hAnsi="Calibri" w:cs="Calibri"/>
          <w:color w:val="000000"/>
          <w:sz w:val="22"/>
          <w:szCs w:val="22"/>
        </w:rPr>
      </w:pPr>
      <w:r w:rsidRPr="006615B7">
        <w:rPr>
          <w:rFonts w:ascii="Calibri" w:eastAsia="Times New Roman" w:hAnsi="Calibri" w:cs="Calibri"/>
          <w:color w:val="000000"/>
          <w:sz w:val="22"/>
          <w:szCs w:val="22"/>
        </w:rPr>
        <w:t>Javno naročilo se izvaja na podlagi:</w:t>
      </w:r>
    </w:p>
    <w:p w14:paraId="328D8575" w14:textId="144CB547" w:rsidR="000A318F" w:rsidRPr="000A318F" w:rsidRDefault="006615B7" w:rsidP="008A3821">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0A318F">
        <w:rPr>
          <w:rFonts w:ascii="Calibri" w:eastAsia="Times New Roman" w:hAnsi="Calibri" w:cs="Calibri"/>
          <w:color w:val="000000"/>
          <w:sz w:val="22"/>
          <w:szCs w:val="22"/>
        </w:rPr>
        <w:t xml:space="preserve">Zakona o javnem naročanju </w:t>
      </w:r>
      <w:r w:rsidR="00D93742" w:rsidRPr="000A318F">
        <w:rPr>
          <w:rFonts w:cstheme="minorHAnsi"/>
          <w:sz w:val="22"/>
          <w:szCs w:val="22"/>
        </w:rPr>
        <w:t>(</w:t>
      </w:r>
      <w:r w:rsidR="000A318F" w:rsidRPr="009853D0">
        <w:rPr>
          <w:rFonts w:cstheme="minorHAnsi"/>
          <w:sz w:val="22"/>
          <w:szCs w:val="22"/>
        </w:rPr>
        <w:t>Uradni list RS, št. 91/15, 14/18, 121/21, 10/22, 74/22- odl.US, 100/22- ZNUZSZS</w:t>
      </w:r>
      <w:r w:rsidR="000A318F">
        <w:rPr>
          <w:rFonts w:cstheme="minorHAnsi"/>
          <w:sz w:val="22"/>
          <w:szCs w:val="22"/>
        </w:rPr>
        <w:t>,</w:t>
      </w:r>
      <w:r w:rsidR="000A318F" w:rsidRPr="009853D0">
        <w:rPr>
          <w:rFonts w:cstheme="minorHAnsi"/>
          <w:sz w:val="22"/>
          <w:szCs w:val="22"/>
        </w:rPr>
        <w:t xml:space="preserve"> </w:t>
      </w:r>
      <w:r w:rsidR="000A318F" w:rsidRPr="00197F11">
        <w:rPr>
          <w:rFonts w:cstheme="minorHAnsi"/>
          <w:color w:val="000000" w:themeColor="text1"/>
          <w:sz w:val="22"/>
          <w:szCs w:val="22"/>
        </w:rPr>
        <w:t xml:space="preserve">28/23 in </w:t>
      </w:r>
      <w:hyperlink r:id="rId16" w:tgtFrame="_blank" w:tooltip="Zakon o spremembah in dopolnitvah Zakona o odpravi posledic naravnih nesreč" w:history="1">
        <w:r w:rsidR="000A318F" w:rsidRPr="00197F11">
          <w:rPr>
            <w:rFonts w:cstheme="minorHAnsi"/>
            <w:color w:val="000000" w:themeColor="text1"/>
            <w:sz w:val="22"/>
            <w:szCs w:val="22"/>
          </w:rPr>
          <w:t>88/23</w:t>
        </w:r>
      </w:hyperlink>
      <w:r w:rsidR="00E06581">
        <w:rPr>
          <w:rFonts w:cstheme="minorHAnsi"/>
          <w:color w:val="000000" w:themeColor="text1"/>
          <w:sz w:val="22"/>
          <w:szCs w:val="22"/>
        </w:rPr>
        <w:t xml:space="preserve"> </w:t>
      </w:r>
      <w:r w:rsidR="000A318F" w:rsidRPr="00197F11">
        <w:rPr>
          <w:rFonts w:cstheme="minorHAnsi"/>
          <w:color w:val="000000" w:themeColor="text1"/>
          <w:sz w:val="22"/>
          <w:szCs w:val="22"/>
        </w:rPr>
        <w:t>– ZOPNN-F;</w:t>
      </w:r>
      <w:r w:rsidR="000A318F" w:rsidRPr="009853D0">
        <w:rPr>
          <w:rFonts w:cstheme="minorHAnsi"/>
          <w:sz w:val="22"/>
          <w:szCs w:val="22"/>
        </w:rPr>
        <w:t xml:space="preserve"> v nadaljevanju ZJN-3)</w:t>
      </w:r>
      <w:r w:rsidR="000A318F">
        <w:rPr>
          <w:rFonts w:cstheme="minorHAnsi"/>
          <w:sz w:val="22"/>
          <w:szCs w:val="22"/>
        </w:rPr>
        <w:t>,</w:t>
      </w:r>
    </w:p>
    <w:p w14:paraId="5E6FDC42" w14:textId="67DB596B" w:rsidR="00531CD2" w:rsidRPr="000A318F" w:rsidRDefault="006615B7" w:rsidP="008A3821">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0A318F">
        <w:rPr>
          <w:rFonts w:ascii="Calibri" w:eastAsia="Times New Roman" w:hAnsi="Calibri" w:cs="Calibri"/>
          <w:color w:val="000000"/>
          <w:sz w:val="22"/>
          <w:szCs w:val="22"/>
        </w:rPr>
        <w:t xml:space="preserve">Zakona o pravnem varstvu v postopkih javnega naročanja </w:t>
      </w:r>
      <w:r w:rsidR="00BF2C9E" w:rsidRPr="000A318F">
        <w:rPr>
          <w:rFonts w:ascii="Calibri" w:eastAsia="Times New Roman" w:hAnsi="Calibri" w:cs="Calibri"/>
          <w:color w:val="000000"/>
          <w:sz w:val="22"/>
          <w:szCs w:val="22"/>
        </w:rPr>
        <w:t>(Uradni list RS, št.</w:t>
      </w:r>
      <w:r w:rsidR="00E06581">
        <w:rPr>
          <w:rFonts w:ascii="Calibri" w:eastAsia="Times New Roman" w:hAnsi="Calibri" w:cs="Calibri"/>
          <w:color w:val="000000"/>
          <w:sz w:val="22"/>
          <w:szCs w:val="22"/>
        </w:rPr>
        <w:t xml:space="preserve"> </w:t>
      </w:r>
      <w:hyperlink r:id="rId17" w:tgtFrame="_blank" w:tooltip="Zakon o pravnem varstvu v postopkih javnega naročanja (ZPVPJN)" w:history="1">
        <w:r w:rsidR="00BF2C9E" w:rsidRPr="000A318F">
          <w:rPr>
            <w:rFonts w:ascii="Calibri" w:eastAsia="Times New Roman" w:hAnsi="Calibri" w:cs="Calibri"/>
            <w:color w:val="000000"/>
            <w:sz w:val="22"/>
            <w:szCs w:val="22"/>
          </w:rPr>
          <w:t>43/11</w:t>
        </w:r>
      </w:hyperlink>
      <w:r w:rsidR="00BF2C9E" w:rsidRPr="000A318F">
        <w:rPr>
          <w:rFonts w:ascii="Calibri" w:eastAsia="Times New Roman" w:hAnsi="Calibri" w:cs="Calibri"/>
          <w:color w:val="000000"/>
          <w:sz w:val="22"/>
          <w:szCs w:val="22"/>
        </w:rPr>
        <w:t>,</w:t>
      </w:r>
      <w:r w:rsidR="00E06581">
        <w:rPr>
          <w:rFonts w:ascii="Calibri" w:eastAsia="Times New Roman" w:hAnsi="Calibri" w:cs="Calibri"/>
          <w:color w:val="000000"/>
          <w:sz w:val="22"/>
          <w:szCs w:val="22"/>
        </w:rPr>
        <w:t xml:space="preserve"> </w:t>
      </w:r>
      <w:hyperlink r:id="rId18" w:tgtFrame="_blank" w:tooltip="Zakon o dopolnitvi Zakona o tajnih podatkih" w:history="1">
        <w:r w:rsidR="00BF2C9E" w:rsidRPr="000A318F">
          <w:rPr>
            <w:rFonts w:ascii="Calibri" w:eastAsia="Times New Roman" w:hAnsi="Calibri" w:cs="Calibri"/>
            <w:color w:val="000000"/>
            <w:sz w:val="22"/>
            <w:szCs w:val="22"/>
          </w:rPr>
          <w:t>60/11</w:t>
        </w:r>
      </w:hyperlink>
      <w:r w:rsidR="00E06581">
        <w:rPr>
          <w:rFonts w:ascii="Calibri" w:eastAsia="Times New Roman" w:hAnsi="Calibri" w:cs="Calibri"/>
          <w:color w:val="000000"/>
          <w:sz w:val="22"/>
          <w:szCs w:val="22"/>
        </w:rPr>
        <w:t xml:space="preserve"> </w:t>
      </w:r>
      <w:r w:rsidR="00BF2C9E" w:rsidRPr="000A318F">
        <w:rPr>
          <w:rFonts w:ascii="Calibri" w:eastAsia="Times New Roman" w:hAnsi="Calibri" w:cs="Calibri"/>
          <w:color w:val="000000"/>
          <w:sz w:val="22"/>
          <w:szCs w:val="22"/>
        </w:rPr>
        <w:t>– ZTP-D,</w:t>
      </w:r>
      <w:r w:rsidR="00E06581">
        <w:rPr>
          <w:rFonts w:ascii="Calibri" w:eastAsia="Times New Roman" w:hAnsi="Calibri" w:cs="Calibri"/>
          <w:color w:val="000000"/>
          <w:sz w:val="22"/>
          <w:szCs w:val="22"/>
        </w:rPr>
        <w:t xml:space="preserve"> </w:t>
      </w:r>
      <w:hyperlink r:id="rId19"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63/13</w:t>
        </w:r>
      </w:hyperlink>
      <w:r w:rsidR="00BF2C9E" w:rsidRPr="000A318F">
        <w:rPr>
          <w:rFonts w:ascii="Calibri" w:eastAsia="Times New Roman" w:hAnsi="Calibri" w:cs="Calibri"/>
          <w:color w:val="000000"/>
          <w:sz w:val="22"/>
          <w:szCs w:val="22"/>
        </w:rPr>
        <w:t>,</w:t>
      </w:r>
      <w:r w:rsidR="00E06581">
        <w:rPr>
          <w:rFonts w:ascii="Calibri" w:eastAsia="Times New Roman" w:hAnsi="Calibri" w:cs="Calibri"/>
          <w:color w:val="000000"/>
          <w:sz w:val="22"/>
          <w:szCs w:val="22"/>
        </w:rPr>
        <w:t xml:space="preserve"> </w:t>
      </w:r>
      <w:hyperlink r:id="rId20" w:tgtFrame="_blank" w:tooltip="Zakon o spremembah in dopolnitvah Zakona o državni upravi" w:history="1">
        <w:r w:rsidR="00BF2C9E" w:rsidRPr="000A318F">
          <w:rPr>
            <w:rFonts w:ascii="Calibri" w:eastAsia="Times New Roman" w:hAnsi="Calibri" w:cs="Calibri"/>
            <w:color w:val="000000"/>
            <w:sz w:val="22"/>
            <w:szCs w:val="22"/>
          </w:rPr>
          <w:t>90/14</w:t>
        </w:r>
      </w:hyperlink>
      <w:r w:rsidR="00E06581">
        <w:rPr>
          <w:rFonts w:ascii="Calibri" w:eastAsia="Times New Roman" w:hAnsi="Calibri" w:cs="Calibri"/>
          <w:color w:val="000000"/>
          <w:sz w:val="22"/>
          <w:szCs w:val="22"/>
        </w:rPr>
        <w:t xml:space="preserve"> </w:t>
      </w:r>
      <w:r w:rsidR="00BF2C9E" w:rsidRPr="000A318F">
        <w:rPr>
          <w:rFonts w:ascii="Calibri" w:eastAsia="Times New Roman" w:hAnsi="Calibri" w:cs="Calibri"/>
          <w:color w:val="000000"/>
          <w:sz w:val="22"/>
          <w:szCs w:val="22"/>
        </w:rPr>
        <w:t>– ZDU-1I,</w:t>
      </w:r>
      <w:r w:rsidR="00E06581">
        <w:rPr>
          <w:rFonts w:ascii="Calibri" w:eastAsia="Times New Roman" w:hAnsi="Calibri" w:cs="Calibri"/>
          <w:color w:val="000000"/>
          <w:sz w:val="22"/>
          <w:szCs w:val="22"/>
        </w:rPr>
        <w:t xml:space="preserve"> </w:t>
      </w:r>
      <w:hyperlink r:id="rId21"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60/17</w:t>
        </w:r>
      </w:hyperlink>
      <w:r w:rsidR="00E06581">
        <w:rPr>
          <w:rFonts w:ascii="Calibri" w:eastAsia="Times New Roman" w:hAnsi="Calibri" w:cs="Calibri"/>
          <w:color w:val="000000"/>
          <w:sz w:val="22"/>
          <w:szCs w:val="22"/>
        </w:rPr>
        <w:t xml:space="preserve"> </w:t>
      </w:r>
      <w:r w:rsidR="00BF2C9E" w:rsidRPr="000A318F">
        <w:rPr>
          <w:rFonts w:ascii="Calibri" w:eastAsia="Times New Roman" w:hAnsi="Calibri" w:cs="Calibri"/>
          <w:color w:val="000000"/>
          <w:sz w:val="22"/>
          <w:szCs w:val="22"/>
        </w:rPr>
        <w:t>in</w:t>
      </w:r>
      <w:r w:rsidR="00E06581">
        <w:rPr>
          <w:rFonts w:ascii="Calibri" w:eastAsia="Times New Roman" w:hAnsi="Calibri" w:cs="Calibri"/>
          <w:color w:val="000000"/>
          <w:sz w:val="22"/>
          <w:szCs w:val="22"/>
        </w:rPr>
        <w:t xml:space="preserve"> </w:t>
      </w:r>
      <w:hyperlink r:id="rId22" w:tgtFrame="_blank" w:tooltip="Zakon o spremembah in dopolnitvah Zakona o pravnem varstvu v postopkih javnega naročanja" w:history="1">
        <w:r w:rsidR="00BF2C9E" w:rsidRPr="000A318F">
          <w:rPr>
            <w:rFonts w:ascii="Calibri" w:eastAsia="Times New Roman" w:hAnsi="Calibri" w:cs="Calibri"/>
            <w:color w:val="000000"/>
            <w:sz w:val="22"/>
            <w:szCs w:val="22"/>
          </w:rPr>
          <w:t>72/19</w:t>
        </w:r>
      </w:hyperlink>
      <w:r w:rsidRPr="000A318F">
        <w:rPr>
          <w:rFonts w:ascii="Calibri" w:eastAsia="Times New Roman" w:hAnsi="Calibri" w:cs="Calibri"/>
          <w:color w:val="000000"/>
          <w:sz w:val="22"/>
          <w:szCs w:val="22"/>
        </w:rPr>
        <w:t>; v nadaljevanju: ZPVPJN)</w:t>
      </w:r>
      <w:r w:rsidR="00D93742" w:rsidRPr="000A318F">
        <w:rPr>
          <w:rFonts w:ascii="Calibri" w:eastAsia="Times New Roman" w:hAnsi="Calibri" w:cs="Calibri"/>
          <w:color w:val="000000"/>
          <w:sz w:val="22"/>
          <w:szCs w:val="22"/>
        </w:rPr>
        <w:t>,</w:t>
      </w:r>
    </w:p>
    <w:p w14:paraId="56E891AC" w14:textId="4EC1A748" w:rsidR="000A318F" w:rsidRPr="009853D0" w:rsidRDefault="000A318F" w:rsidP="000A318F">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Zakona o javnih financah (Uradni list RS, št.</w:t>
      </w:r>
      <w:r w:rsidR="00E06581">
        <w:rPr>
          <w:rFonts w:cstheme="minorHAnsi"/>
          <w:color w:val="000000"/>
          <w:sz w:val="22"/>
          <w:szCs w:val="22"/>
        </w:rPr>
        <w:t xml:space="preserve"> </w:t>
      </w:r>
      <w:hyperlink r:id="rId23" w:tgtFrame="_blank" w:tooltip="Zakon o javnih financah (uradno prečiščeno besedilo)" w:history="1">
        <w:r w:rsidRPr="009853D0">
          <w:rPr>
            <w:rFonts w:cstheme="minorHAnsi"/>
            <w:color w:val="000000"/>
            <w:sz w:val="22"/>
            <w:szCs w:val="22"/>
          </w:rPr>
          <w:t>11/11</w:t>
        </w:r>
      </w:hyperlink>
      <w:r w:rsidR="00E06581">
        <w:rPr>
          <w:rFonts w:cstheme="minorHAnsi"/>
          <w:color w:val="000000"/>
          <w:sz w:val="22"/>
          <w:szCs w:val="22"/>
        </w:rPr>
        <w:t xml:space="preserve"> </w:t>
      </w:r>
      <w:r w:rsidRPr="009853D0">
        <w:rPr>
          <w:rFonts w:cstheme="minorHAnsi"/>
          <w:color w:val="000000"/>
          <w:sz w:val="22"/>
          <w:szCs w:val="22"/>
        </w:rPr>
        <w:t>– uradno prečiščeno besedilo,</w:t>
      </w:r>
      <w:r w:rsidR="00E06581">
        <w:rPr>
          <w:rFonts w:cstheme="minorHAnsi"/>
          <w:color w:val="000000"/>
          <w:sz w:val="22"/>
          <w:szCs w:val="22"/>
        </w:rPr>
        <w:t xml:space="preserve"> </w:t>
      </w:r>
      <w:hyperlink r:id="rId24" w:tgtFrame="_blank" w:tooltip="Popravek Uradnega prečiščenega besedila Zakona  o javnih financah (ZJF-UPB4p)" w:history="1">
        <w:r w:rsidRPr="009853D0">
          <w:rPr>
            <w:rFonts w:cstheme="minorHAnsi"/>
            <w:color w:val="000000"/>
            <w:sz w:val="22"/>
            <w:szCs w:val="22"/>
          </w:rPr>
          <w:t xml:space="preserve">14/13 – </w:t>
        </w:r>
        <w:proofErr w:type="spellStart"/>
        <w:r w:rsidRPr="009853D0">
          <w:rPr>
            <w:rFonts w:cstheme="minorHAnsi"/>
            <w:color w:val="000000"/>
            <w:sz w:val="22"/>
            <w:szCs w:val="22"/>
          </w:rPr>
          <w:t>popr</w:t>
        </w:r>
        <w:proofErr w:type="spellEnd"/>
        <w:r w:rsidRPr="009853D0">
          <w:rPr>
            <w:rFonts w:cstheme="minorHAnsi"/>
            <w:color w:val="000000"/>
            <w:sz w:val="22"/>
            <w:szCs w:val="22"/>
          </w:rPr>
          <w:t>.</w:t>
        </w:r>
      </w:hyperlink>
      <w:r w:rsidRPr="009853D0">
        <w:rPr>
          <w:rFonts w:cstheme="minorHAnsi"/>
          <w:color w:val="000000"/>
          <w:sz w:val="22"/>
          <w:szCs w:val="22"/>
        </w:rPr>
        <w:t>,</w:t>
      </w:r>
      <w:r w:rsidR="00E06581">
        <w:rPr>
          <w:rFonts w:cstheme="minorHAnsi"/>
          <w:color w:val="000000"/>
          <w:sz w:val="22"/>
          <w:szCs w:val="22"/>
        </w:rPr>
        <w:t xml:space="preserve"> </w:t>
      </w:r>
      <w:hyperlink r:id="rId25" w:tgtFrame="_blank" w:tooltip="Zakon o dopolnitvi Zakona o javnih financah" w:history="1">
        <w:r w:rsidRPr="009853D0">
          <w:rPr>
            <w:rFonts w:cstheme="minorHAnsi"/>
            <w:color w:val="000000"/>
            <w:sz w:val="22"/>
            <w:szCs w:val="22"/>
          </w:rPr>
          <w:t>101/13</w:t>
        </w:r>
      </w:hyperlink>
      <w:r w:rsidRPr="009853D0">
        <w:rPr>
          <w:rFonts w:cstheme="minorHAnsi"/>
          <w:color w:val="000000"/>
          <w:sz w:val="22"/>
          <w:szCs w:val="22"/>
        </w:rPr>
        <w:t>,</w:t>
      </w:r>
      <w:r w:rsidR="00E06581">
        <w:rPr>
          <w:rFonts w:cstheme="minorHAnsi"/>
          <w:color w:val="000000"/>
          <w:sz w:val="22"/>
          <w:szCs w:val="22"/>
        </w:rPr>
        <w:t xml:space="preserve"> </w:t>
      </w:r>
      <w:hyperlink r:id="rId26" w:tgtFrame="_blank" w:tooltip="Zakon o fiskalnem pravilu" w:history="1">
        <w:r w:rsidRPr="009853D0">
          <w:rPr>
            <w:rFonts w:cstheme="minorHAnsi"/>
            <w:color w:val="000000"/>
            <w:sz w:val="22"/>
            <w:szCs w:val="22"/>
          </w:rPr>
          <w:t>55/15</w:t>
        </w:r>
      </w:hyperlink>
      <w:r w:rsidR="00E06581">
        <w:rPr>
          <w:rFonts w:cstheme="minorHAnsi"/>
          <w:color w:val="000000"/>
          <w:sz w:val="22"/>
          <w:szCs w:val="22"/>
        </w:rPr>
        <w:t xml:space="preserve"> </w:t>
      </w:r>
      <w:r w:rsidRPr="009853D0">
        <w:rPr>
          <w:rFonts w:cstheme="minorHAnsi"/>
          <w:color w:val="000000"/>
          <w:sz w:val="22"/>
          <w:szCs w:val="22"/>
        </w:rPr>
        <w:t xml:space="preserve">– </w:t>
      </w:r>
      <w:proofErr w:type="spellStart"/>
      <w:r w:rsidRPr="009853D0">
        <w:rPr>
          <w:rFonts w:cstheme="minorHAnsi"/>
          <w:color w:val="000000"/>
          <w:sz w:val="22"/>
          <w:szCs w:val="22"/>
        </w:rPr>
        <w:t>ZFisP</w:t>
      </w:r>
      <w:proofErr w:type="spellEnd"/>
      <w:r w:rsidRPr="009853D0">
        <w:rPr>
          <w:rFonts w:cstheme="minorHAnsi"/>
          <w:color w:val="000000"/>
          <w:sz w:val="22"/>
          <w:szCs w:val="22"/>
        </w:rPr>
        <w:t>,</w:t>
      </w:r>
      <w:r w:rsidR="00E06581">
        <w:rPr>
          <w:rFonts w:cstheme="minorHAnsi"/>
          <w:color w:val="000000"/>
          <w:sz w:val="22"/>
          <w:szCs w:val="22"/>
        </w:rPr>
        <w:t xml:space="preserve"> </w:t>
      </w:r>
      <w:hyperlink r:id="rId27" w:tgtFrame="_blank" w:tooltip="Zakon o izvrševanju proračunov Republike Slovenije za leti 2016 in 2017" w:history="1">
        <w:r w:rsidRPr="009853D0">
          <w:rPr>
            <w:rFonts w:cstheme="minorHAnsi"/>
            <w:color w:val="000000"/>
            <w:sz w:val="22"/>
            <w:szCs w:val="22"/>
          </w:rPr>
          <w:t>96/15</w:t>
        </w:r>
      </w:hyperlink>
      <w:r w:rsidR="00E06581">
        <w:rPr>
          <w:rFonts w:cstheme="minorHAnsi"/>
          <w:color w:val="000000"/>
          <w:sz w:val="22"/>
          <w:szCs w:val="22"/>
        </w:rPr>
        <w:t xml:space="preserve"> </w:t>
      </w:r>
      <w:r w:rsidRPr="009853D0">
        <w:rPr>
          <w:rFonts w:cstheme="minorHAnsi"/>
          <w:color w:val="000000"/>
          <w:sz w:val="22"/>
          <w:szCs w:val="22"/>
        </w:rPr>
        <w:t>– ZIPRS1617,</w:t>
      </w:r>
      <w:r w:rsidR="00E06581">
        <w:rPr>
          <w:rFonts w:cstheme="minorHAnsi"/>
          <w:color w:val="000000"/>
          <w:sz w:val="22"/>
          <w:szCs w:val="22"/>
        </w:rPr>
        <w:t xml:space="preserve"> </w:t>
      </w:r>
      <w:hyperlink r:id="rId28" w:tgtFrame="_blank" w:tooltip="Zakon o spremembah in dopolnitvah Zakona o javnih financah" w:history="1">
        <w:r w:rsidRPr="009853D0">
          <w:rPr>
            <w:rFonts w:cstheme="minorHAnsi"/>
            <w:color w:val="000000"/>
            <w:sz w:val="22"/>
            <w:szCs w:val="22"/>
          </w:rPr>
          <w:t>13/18</w:t>
        </w:r>
      </w:hyperlink>
      <w:r w:rsidRPr="009853D0">
        <w:rPr>
          <w:rFonts w:cstheme="minorHAnsi"/>
          <w:color w:val="000000"/>
          <w:sz w:val="22"/>
          <w:szCs w:val="22"/>
        </w:rPr>
        <w:t>,</w:t>
      </w:r>
      <w:r w:rsidR="00E06581">
        <w:rPr>
          <w:rFonts w:cstheme="minorHAnsi"/>
          <w:color w:val="000000"/>
          <w:sz w:val="22"/>
          <w:szCs w:val="22"/>
        </w:rPr>
        <w:t xml:space="preserve"> </w:t>
      </w:r>
      <w:hyperlink r:id="rId29"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9853D0">
          <w:rPr>
            <w:rFonts w:cstheme="minorHAnsi"/>
            <w:color w:val="000000"/>
            <w:sz w:val="22"/>
            <w:szCs w:val="22"/>
          </w:rPr>
          <w:t>195/20</w:t>
        </w:r>
      </w:hyperlink>
      <w:r w:rsidR="00E06581">
        <w:rPr>
          <w:rFonts w:cstheme="minorHAnsi"/>
          <w:color w:val="000000"/>
          <w:sz w:val="22"/>
          <w:szCs w:val="22"/>
        </w:rPr>
        <w:t xml:space="preserve"> </w:t>
      </w:r>
      <w:r w:rsidRPr="009853D0">
        <w:rPr>
          <w:rFonts w:cstheme="minorHAnsi"/>
          <w:color w:val="000000"/>
          <w:sz w:val="22"/>
          <w:szCs w:val="22"/>
        </w:rPr>
        <w:t xml:space="preserve">– </w:t>
      </w:r>
      <w:proofErr w:type="spellStart"/>
      <w:r w:rsidRPr="009853D0">
        <w:rPr>
          <w:rFonts w:cstheme="minorHAnsi"/>
          <w:color w:val="000000"/>
          <w:sz w:val="22"/>
          <w:szCs w:val="22"/>
        </w:rPr>
        <w:t>odl</w:t>
      </w:r>
      <w:proofErr w:type="spellEnd"/>
      <w:r w:rsidRPr="009853D0">
        <w:rPr>
          <w:rFonts w:cstheme="minorHAnsi"/>
          <w:color w:val="000000"/>
          <w:sz w:val="22"/>
          <w:szCs w:val="22"/>
        </w:rPr>
        <w:t>. US</w:t>
      </w:r>
      <w:r>
        <w:rPr>
          <w:rFonts w:cstheme="minorHAnsi"/>
          <w:color w:val="000000"/>
          <w:sz w:val="22"/>
          <w:szCs w:val="22"/>
        </w:rPr>
        <w:t xml:space="preserve">, </w:t>
      </w:r>
      <w:hyperlink r:id="rId30" w:tgtFrame="_blank" w:tooltip="Zakon o spremembah in dopolnitvah Zakona o državni upravi" w:history="1">
        <w:r w:rsidRPr="009853D0">
          <w:rPr>
            <w:rFonts w:cstheme="minorHAnsi"/>
            <w:color w:val="000000"/>
            <w:sz w:val="22"/>
            <w:szCs w:val="22"/>
          </w:rPr>
          <w:t>18/23</w:t>
        </w:r>
      </w:hyperlink>
      <w:r w:rsidR="00E06581">
        <w:rPr>
          <w:rFonts w:cstheme="minorHAnsi"/>
          <w:color w:val="000000"/>
          <w:sz w:val="22"/>
          <w:szCs w:val="22"/>
        </w:rPr>
        <w:t xml:space="preserve"> </w:t>
      </w:r>
      <w:r w:rsidRPr="009853D0">
        <w:rPr>
          <w:rFonts w:cstheme="minorHAnsi"/>
          <w:color w:val="000000"/>
          <w:sz w:val="22"/>
          <w:szCs w:val="22"/>
        </w:rPr>
        <w:t>– ZDU-1O</w:t>
      </w:r>
      <w:r w:rsidR="00E06581">
        <w:rPr>
          <w:rFonts w:cstheme="minorHAnsi"/>
          <w:color w:val="000000"/>
          <w:sz w:val="22"/>
          <w:szCs w:val="22"/>
        </w:rPr>
        <w:t xml:space="preserve">, </w:t>
      </w:r>
      <w:r>
        <w:rPr>
          <w:rFonts w:cstheme="minorHAnsi"/>
          <w:color w:val="000000"/>
          <w:sz w:val="22"/>
          <w:szCs w:val="22"/>
        </w:rPr>
        <w:t>76/23</w:t>
      </w:r>
      <w:r w:rsidR="00E06581">
        <w:rPr>
          <w:rFonts w:cstheme="minorHAnsi"/>
          <w:color w:val="000000"/>
          <w:sz w:val="22"/>
          <w:szCs w:val="22"/>
        </w:rPr>
        <w:t xml:space="preserve"> in 24/25-ZFisP-1</w:t>
      </w:r>
      <w:r w:rsidR="00962468" w:rsidRPr="00197F11">
        <w:rPr>
          <w:rFonts w:cstheme="minorHAnsi"/>
          <w:color w:val="000000" w:themeColor="text1"/>
          <w:sz w:val="22"/>
          <w:szCs w:val="22"/>
        </w:rPr>
        <w:t>;</w:t>
      </w:r>
      <w:r w:rsidR="00962468" w:rsidRPr="009853D0">
        <w:rPr>
          <w:rFonts w:cstheme="minorHAnsi"/>
          <w:sz w:val="22"/>
          <w:szCs w:val="22"/>
        </w:rPr>
        <w:t xml:space="preserve"> v nadaljevanju </w:t>
      </w:r>
      <w:r w:rsidR="00962468">
        <w:rPr>
          <w:rFonts w:cstheme="minorHAnsi"/>
          <w:sz w:val="22"/>
          <w:szCs w:val="22"/>
        </w:rPr>
        <w:t>ZJF</w:t>
      </w:r>
      <w:r w:rsidRPr="009853D0">
        <w:rPr>
          <w:rFonts w:cstheme="minorHAnsi"/>
          <w:color w:val="000000"/>
          <w:sz w:val="22"/>
          <w:szCs w:val="22"/>
        </w:rPr>
        <w:t xml:space="preserve">), </w:t>
      </w:r>
    </w:p>
    <w:p w14:paraId="600198CD" w14:textId="3CCE4BBB" w:rsidR="006615B7" w:rsidRDefault="006615B7" w:rsidP="00962468">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5577D7">
        <w:rPr>
          <w:rFonts w:ascii="Calibri" w:eastAsia="Times New Roman" w:hAnsi="Calibri" w:cs="Calibri"/>
          <w:color w:val="000000"/>
          <w:sz w:val="22"/>
          <w:szCs w:val="22"/>
        </w:rPr>
        <w:t xml:space="preserve">Zakona o integriteti in preprečevanju korupcije </w:t>
      </w:r>
      <w:r w:rsidR="005577D7" w:rsidRPr="00365078">
        <w:rPr>
          <w:rFonts w:eastAsia="Times New Roman" w:cstheme="minorHAnsi"/>
          <w:color w:val="000000"/>
          <w:sz w:val="22"/>
          <w:szCs w:val="22"/>
        </w:rPr>
        <w:t xml:space="preserve">(Uradni list RS, št. 69/11 - UPB , </w:t>
      </w:r>
      <w:hyperlink r:id="rId31" w:tgtFrame="_blank" w:tooltip="Zakon o spremembah in dopolnitvah Zakona o integriteti in preprečevanju korupcije" w:history="1">
        <w:r w:rsidR="005577D7" w:rsidRPr="00365078">
          <w:rPr>
            <w:rFonts w:eastAsia="Times New Roman" w:cstheme="minorHAnsi"/>
            <w:color w:val="000000"/>
            <w:sz w:val="22"/>
            <w:szCs w:val="22"/>
          </w:rPr>
          <w:t>158/20</w:t>
        </w:r>
      </w:hyperlink>
      <w:r w:rsidR="00D93742">
        <w:rPr>
          <w:rFonts w:eastAsia="Times New Roman" w:cstheme="minorHAnsi"/>
          <w:color w:val="000000"/>
          <w:sz w:val="22"/>
          <w:szCs w:val="22"/>
        </w:rPr>
        <w:t xml:space="preserve">, </w:t>
      </w:r>
      <w:r w:rsidR="005577D7" w:rsidRPr="00365078">
        <w:rPr>
          <w:rFonts w:eastAsia="Times New Roman" w:cstheme="minorHAnsi"/>
          <w:color w:val="000000"/>
          <w:sz w:val="22"/>
          <w:szCs w:val="22"/>
        </w:rPr>
        <w:t>3/22-ZDeb</w:t>
      </w:r>
      <w:r w:rsidR="00D93742">
        <w:rPr>
          <w:rFonts w:eastAsia="Times New Roman" w:cstheme="minorHAnsi"/>
          <w:color w:val="000000"/>
          <w:sz w:val="22"/>
          <w:szCs w:val="22"/>
        </w:rPr>
        <w:t xml:space="preserve"> in 16/23-ZZPri</w:t>
      </w:r>
      <w:r w:rsidR="00962468">
        <w:rPr>
          <w:rFonts w:eastAsia="Times New Roman" w:cstheme="minorHAnsi"/>
          <w:color w:val="000000"/>
          <w:sz w:val="22"/>
          <w:szCs w:val="22"/>
        </w:rPr>
        <w:t xml:space="preserve">; v </w:t>
      </w:r>
      <w:r w:rsidR="00962468" w:rsidRPr="00962468">
        <w:rPr>
          <w:rFonts w:ascii="Calibri" w:eastAsia="Times New Roman" w:hAnsi="Calibri" w:cs="Calibri"/>
          <w:color w:val="000000"/>
          <w:sz w:val="22"/>
          <w:szCs w:val="22"/>
        </w:rPr>
        <w:t xml:space="preserve">nadaljevanju: </w:t>
      </w:r>
      <w:proofErr w:type="spellStart"/>
      <w:r w:rsidR="00962468" w:rsidRPr="00962468">
        <w:rPr>
          <w:rFonts w:ascii="Calibri" w:eastAsia="Times New Roman" w:hAnsi="Calibri" w:cs="Calibri"/>
          <w:color w:val="000000"/>
          <w:sz w:val="22"/>
          <w:szCs w:val="22"/>
        </w:rPr>
        <w:t>ZIntPK</w:t>
      </w:r>
      <w:proofErr w:type="spellEnd"/>
      <w:r w:rsidR="005577D7" w:rsidRPr="00962468">
        <w:rPr>
          <w:rFonts w:ascii="Calibri" w:eastAsia="Times New Roman" w:hAnsi="Calibri" w:cs="Calibri"/>
          <w:color w:val="000000"/>
          <w:sz w:val="22"/>
          <w:szCs w:val="22"/>
        </w:rPr>
        <w:t>),</w:t>
      </w:r>
    </w:p>
    <w:p w14:paraId="547DF604" w14:textId="29DC81EF" w:rsidR="00962468" w:rsidRDefault="00962468" w:rsidP="00962468">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 xml:space="preserve">Gradbeni zakon (Uradni list RS, št. </w:t>
      </w:r>
      <w:hyperlink r:id="rId32" w:tgtFrame="_blank" w:tooltip="Gradbeni zakon (GZ-1)" w:history="1">
        <w:r w:rsidRPr="009853D0">
          <w:rPr>
            <w:rFonts w:cstheme="minorHAnsi"/>
            <w:color w:val="000000"/>
            <w:sz w:val="22"/>
            <w:szCs w:val="22"/>
          </w:rPr>
          <w:t>199/21</w:t>
        </w:r>
      </w:hyperlink>
      <w:r>
        <w:rPr>
          <w:rFonts w:cstheme="minorHAnsi"/>
          <w:color w:val="000000"/>
          <w:sz w:val="22"/>
          <w:szCs w:val="22"/>
        </w:rPr>
        <w:t xml:space="preserve">, </w:t>
      </w:r>
      <w:hyperlink r:id="rId33" w:tgtFrame="_blank" w:tooltip="Zakon za zmanjšanje neenakosti in škodljivih posegov politike ter zagotavljanje spoštovanja pravne države" w:history="1">
        <w:r w:rsidRPr="009853D0">
          <w:rPr>
            <w:rFonts w:cstheme="minorHAnsi"/>
            <w:color w:val="000000"/>
            <w:sz w:val="22"/>
            <w:szCs w:val="22"/>
          </w:rPr>
          <w:t>105/22</w:t>
        </w:r>
      </w:hyperlink>
      <w:r w:rsidRPr="009853D0">
        <w:rPr>
          <w:rFonts w:cstheme="minorHAnsi"/>
          <w:color w:val="000000"/>
          <w:sz w:val="22"/>
          <w:szCs w:val="22"/>
        </w:rPr>
        <w:t xml:space="preserve"> – ZZNŠPP</w:t>
      </w:r>
      <w:r>
        <w:rPr>
          <w:rFonts w:cstheme="minorHAnsi"/>
          <w:color w:val="000000"/>
          <w:sz w:val="22"/>
          <w:szCs w:val="22"/>
        </w:rPr>
        <w:t>, 133/23 in 85/24-ZAID-A</w:t>
      </w:r>
      <w:r w:rsidRPr="009853D0">
        <w:rPr>
          <w:rFonts w:cstheme="minorHAnsi"/>
          <w:color w:val="000000"/>
          <w:sz w:val="22"/>
          <w:szCs w:val="22"/>
        </w:rPr>
        <w:t>; v nadaljevanju GZ-1),</w:t>
      </w:r>
    </w:p>
    <w:p w14:paraId="0F956AA6" w14:textId="330393F5" w:rsidR="00962468" w:rsidRPr="00962468" w:rsidRDefault="00962468" w:rsidP="00962468">
      <w:pPr>
        <w:numPr>
          <w:ilvl w:val="0"/>
          <w:numId w:val="3"/>
        </w:numPr>
        <w:autoSpaceDE w:val="0"/>
        <w:autoSpaceDN w:val="0"/>
        <w:adjustRightInd w:val="0"/>
        <w:ind w:left="357" w:hanging="357"/>
        <w:contextualSpacing/>
        <w:jc w:val="both"/>
        <w:rPr>
          <w:rFonts w:cstheme="minorHAnsi"/>
          <w:color w:val="000000"/>
          <w:sz w:val="22"/>
          <w:szCs w:val="22"/>
        </w:rPr>
      </w:pPr>
      <w:r w:rsidRPr="009853D0">
        <w:rPr>
          <w:rFonts w:cstheme="minorHAnsi"/>
          <w:color w:val="000000"/>
          <w:sz w:val="22"/>
          <w:szCs w:val="22"/>
        </w:rPr>
        <w:t xml:space="preserve">Zakon o arhitekturni in inženirski dejavnosti (Uradni list RS, št. </w:t>
      </w:r>
      <w:hyperlink r:id="rId34" w:tgtFrame="_blank" w:tooltip="Zakon o arhitekturni in inženirski dejavnosti (ZAID)" w:history="1">
        <w:r w:rsidRPr="009853D0">
          <w:rPr>
            <w:rFonts w:cstheme="minorHAnsi"/>
            <w:color w:val="000000"/>
            <w:sz w:val="22"/>
            <w:szCs w:val="22"/>
          </w:rPr>
          <w:t>61/17</w:t>
        </w:r>
      </w:hyperlink>
      <w:r>
        <w:rPr>
          <w:rFonts w:cstheme="minorHAnsi"/>
          <w:color w:val="000000"/>
          <w:sz w:val="22"/>
          <w:szCs w:val="22"/>
        </w:rPr>
        <w:t>,</w:t>
      </w:r>
      <w:r w:rsidRPr="009853D0">
        <w:rPr>
          <w:rFonts w:cstheme="minorHAnsi"/>
          <w:color w:val="000000"/>
          <w:sz w:val="22"/>
          <w:szCs w:val="22"/>
        </w:rPr>
        <w:t xml:space="preserve"> </w:t>
      </w:r>
      <w:hyperlink r:id="rId35" w:tgtFrame="_blank" w:tooltip="Odločba o ugotovitvi, da sta prva in druga alineja 1. točke 66. člena Zakona o arhitekturni in inženirski dejavnosti v neskladju z Ustavo" w:history="1">
        <w:r w:rsidRPr="009853D0">
          <w:rPr>
            <w:rFonts w:cstheme="minorHAnsi"/>
            <w:color w:val="000000"/>
            <w:sz w:val="22"/>
            <w:szCs w:val="22"/>
          </w:rPr>
          <w:t>133/22</w:t>
        </w:r>
      </w:hyperlink>
      <w:r w:rsidRPr="009853D0">
        <w:rPr>
          <w:rFonts w:cstheme="minorHAnsi"/>
          <w:color w:val="000000"/>
          <w:sz w:val="22"/>
          <w:szCs w:val="22"/>
        </w:rPr>
        <w:t xml:space="preserve"> – odl.US</w:t>
      </w:r>
      <w:r>
        <w:rPr>
          <w:rFonts w:cstheme="minorHAnsi"/>
          <w:color w:val="000000"/>
          <w:sz w:val="22"/>
          <w:szCs w:val="22"/>
        </w:rPr>
        <w:t xml:space="preserve"> in 85/24</w:t>
      </w:r>
      <w:r w:rsidRPr="009853D0">
        <w:rPr>
          <w:rFonts w:cstheme="minorHAnsi"/>
          <w:color w:val="000000"/>
          <w:sz w:val="22"/>
          <w:szCs w:val="22"/>
        </w:rPr>
        <w:t>; v nadaljevanju: ZAID),</w:t>
      </w:r>
    </w:p>
    <w:p w14:paraId="384FE583" w14:textId="7E644A4A" w:rsidR="006615B7" w:rsidRDefault="006615B7" w:rsidP="00737FDC">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737FDC">
        <w:rPr>
          <w:rFonts w:ascii="Calibri" w:eastAsia="Times New Roman" w:hAnsi="Calibri" w:cs="Calibri"/>
          <w:color w:val="000000"/>
          <w:sz w:val="22"/>
          <w:szCs w:val="22"/>
        </w:rPr>
        <w:t xml:space="preserve">Obligacijskega zakonika </w:t>
      </w:r>
      <w:r w:rsidR="00BF2C9E" w:rsidRPr="00BF2C9E">
        <w:rPr>
          <w:rFonts w:ascii="Calibri" w:eastAsia="Times New Roman" w:hAnsi="Calibri" w:cs="Calibri"/>
          <w:color w:val="000000"/>
          <w:sz w:val="22"/>
          <w:szCs w:val="22"/>
        </w:rPr>
        <w:t>(Uradni list RS, št.</w:t>
      </w:r>
      <w:r w:rsidR="00E06581">
        <w:rPr>
          <w:rFonts w:ascii="Calibri" w:eastAsia="Times New Roman" w:hAnsi="Calibri" w:cs="Calibri"/>
          <w:color w:val="000000"/>
          <w:sz w:val="22"/>
          <w:szCs w:val="22"/>
        </w:rPr>
        <w:t xml:space="preserve"> </w:t>
      </w:r>
      <w:hyperlink r:id="rId36" w:tgtFrame="_blank" w:tooltip="Obligacijski zakonik (uradno prečiščeno besedilo)" w:history="1">
        <w:r w:rsidR="00BF2C9E" w:rsidRPr="00BF2C9E">
          <w:rPr>
            <w:rFonts w:ascii="Calibri" w:eastAsia="Times New Roman" w:hAnsi="Calibri" w:cs="Calibri"/>
            <w:color w:val="000000"/>
            <w:sz w:val="22"/>
            <w:szCs w:val="22"/>
          </w:rPr>
          <w:t>97/07</w:t>
        </w:r>
      </w:hyperlink>
      <w:r w:rsidR="00E06581">
        <w:rPr>
          <w:rFonts w:ascii="Calibri" w:eastAsia="Times New Roman" w:hAnsi="Calibri" w:cs="Calibri"/>
          <w:color w:val="000000"/>
          <w:sz w:val="22"/>
          <w:szCs w:val="22"/>
        </w:rPr>
        <w:t xml:space="preserve"> </w:t>
      </w:r>
      <w:r w:rsidR="00BF2C9E" w:rsidRPr="00BF2C9E">
        <w:rPr>
          <w:rFonts w:ascii="Calibri" w:eastAsia="Times New Roman" w:hAnsi="Calibri" w:cs="Calibri"/>
          <w:color w:val="000000"/>
          <w:sz w:val="22"/>
          <w:szCs w:val="22"/>
        </w:rPr>
        <w:t xml:space="preserve">– </w:t>
      </w:r>
      <w:r w:rsidR="00BF2C9E">
        <w:rPr>
          <w:rFonts w:ascii="Calibri" w:eastAsia="Times New Roman" w:hAnsi="Calibri" w:cs="Calibri"/>
          <w:color w:val="000000"/>
          <w:sz w:val="22"/>
          <w:szCs w:val="22"/>
        </w:rPr>
        <w:t>UPB</w:t>
      </w:r>
      <w:r w:rsidR="00BF2C9E" w:rsidRPr="00BF2C9E">
        <w:rPr>
          <w:rFonts w:ascii="Calibri" w:eastAsia="Times New Roman" w:hAnsi="Calibri" w:cs="Calibri"/>
          <w:color w:val="000000"/>
          <w:sz w:val="22"/>
          <w:szCs w:val="22"/>
        </w:rPr>
        <w:t>,</w:t>
      </w:r>
      <w:r w:rsidR="00E06581">
        <w:rPr>
          <w:rFonts w:ascii="Calibri" w:eastAsia="Times New Roman" w:hAnsi="Calibri" w:cs="Calibri"/>
          <w:color w:val="000000"/>
          <w:sz w:val="22"/>
          <w:szCs w:val="22"/>
        </w:rPr>
        <w:t xml:space="preserve"> </w:t>
      </w:r>
      <w:hyperlink r:id="rId37" w:tgtFrame="_blank" w:tooltip="Odločba o razveljavitvi 184. člena Obligacijskega zakonika" w:history="1">
        <w:r w:rsidR="00BF2C9E" w:rsidRPr="00BF2C9E">
          <w:rPr>
            <w:rFonts w:ascii="Calibri" w:eastAsia="Times New Roman" w:hAnsi="Calibri" w:cs="Calibri"/>
            <w:color w:val="000000"/>
            <w:sz w:val="22"/>
            <w:szCs w:val="22"/>
          </w:rPr>
          <w:t>64/16</w:t>
        </w:r>
      </w:hyperlink>
      <w:r w:rsidR="00E06581">
        <w:rPr>
          <w:rFonts w:ascii="Calibri" w:eastAsia="Times New Roman" w:hAnsi="Calibri" w:cs="Calibri"/>
          <w:color w:val="000000"/>
          <w:sz w:val="22"/>
          <w:szCs w:val="22"/>
        </w:rPr>
        <w:t xml:space="preserve"> </w:t>
      </w:r>
      <w:r w:rsidR="00BF2C9E" w:rsidRPr="00BF2C9E">
        <w:rPr>
          <w:rFonts w:ascii="Calibri" w:eastAsia="Times New Roman" w:hAnsi="Calibri" w:cs="Calibri"/>
          <w:color w:val="000000"/>
          <w:sz w:val="22"/>
          <w:szCs w:val="22"/>
        </w:rPr>
        <w:t xml:space="preserve">– </w:t>
      </w:r>
      <w:proofErr w:type="spellStart"/>
      <w:r w:rsidR="00BF2C9E" w:rsidRPr="00BF2C9E">
        <w:rPr>
          <w:rFonts w:ascii="Calibri" w:eastAsia="Times New Roman" w:hAnsi="Calibri" w:cs="Calibri"/>
          <w:color w:val="000000"/>
          <w:sz w:val="22"/>
          <w:szCs w:val="22"/>
        </w:rPr>
        <w:t>odl</w:t>
      </w:r>
      <w:proofErr w:type="spellEnd"/>
      <w:r w:rsidR="00BF2C9E" w:rsidRPr="00BF2C9E">
        <w:rPr>
          <w:rFonts w:ascii="Calibri" w:eastAsia="Times New Roman" w:hAnsi="Calibri" w:cs="Calibri"/>
          <w:color w:val="000000"/>
          <w:sz w:val="22"/>
          <w:szCs w:val="22"/>
        </w:rPr>
        <w:t>. US in</w:t>
      </w:r>
      <w:r w:rsidR="00E06581">
        <w:rPr>
          <w:rFonts w:ascii="Calibri" w:eastAsia="Times New Roman" w:hAnsi="Calibri" w:cs="Calibri"/>
          <w:color w:val="000000"/>
          <w:sz w:val="22"/>
          <w:szCs w:val="22"/>
        </w:rPr>
        <w:t xml:space="preserve"> </w:t>
      </w:r>
      <w:hyperlink r:id="rId38" w:tgtFrame="_blank" w:tooltip="Avtentična razlaga 631. člena Obligacijskega zakonika" w:history="1">
        <w:r w:rsidR="00BF2C9E" w:rsidRPr="00BF2C9E">
          <w:rPr>
            <w:rFonts w:ascii="Calibri" w:eastAsia="Times New Roman" w:hAnsi="Calibri" w:cs="Calibri"/>
            <w:color w:val="000000"/>
            <w:sz w:val="22"/>
            <w:szCs w:val="22"/>
          </w:rPr>
          <w:t>20/18</w:t>
        </w:r>
      </w:hyperlink>
      <w:r w:rsidR="00E06581">
        <w:rPr>
          <w:rFonts w:ascii="Calibri" w:eastAsia="Times New Roman" w:hAnsi="Calibri" w:cs="Calibri"/>
          <w:color w:val="000000"/>
          <w:sz w:val="22"/>
          <w:szCs w:val="22"/>
        </w:rPr>
        <w:t xml:space="preserve"> </w:t>
      </w:r>
      <w:r w:rsidR="00BF2C9E" w:rsidRPr="00BF2C9E">
        <w:rPr>
          <w:rFonts w:ascii="Calibri" w:eastAsia="Times New Roman" w:hAnsi="Calibri" w:cs="Calibri"/>
          <w:color w:val="000000"/>
          <w:sz w:val="22"/>
          <w:szCs w:val="22"/>
        </w:rPr>
        <w:t>– OROZ631)</w:t>
      </w:r>
      <w:r w:rsidR="00D93742">
        <w:rPr>
          <w:rFonts w:ascii="Calibri" w:eastAsia="Times New Roman" w:hAnsi="Calibri" w:cs="Calibri"/>
          <w:color w:val="000000"/>
          <w:sz w:val="22"/>
          <w:szCs w:val="22"/>
        </w:rPr>
        <w:t>,</w:t>
      </w:r>
    </w:p>
    <w:p w14:paraId="6C24A1C9" w14:textId="77777777" w:rsidR="006615B7" w:rsidRPr="006615B7" w:rsidRDefault="006615B7" w:rsidP="006615B7">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Uredbe o finančnih zavarovanjih pri javnem naročanju (Uradni list RS, št. 27/16), ter</w:t>
      </w:r>
    </w:p>
    <w:p w14:paraId="545F9BFF" w14:textId="58BAC2A5" w:rsidR="006615B7" w:rsidRDefault="006615B7" w:rsidP="006615B7">
      <w:pPr>
        <w:numPr>
          <w:ilvl w:val="0"/>
          <w:numId w:val="3"/>
        </w:numPr>
        <w:autoSpaceDE w:val="0"/>
        <w:autoSpaceDN w:val="0"/>
        <w:adjustRightInd w:val="0"/>
        <w:ind w:left="357" w:hanging="357"/>
        <w:contextualSpacing/>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vse ostale veljavne zakonodaje, ki velja v Republiki Sloveniji in ureja zadevno področje</w:t>
      </w:r>
      <w:r w:rsidR="00C8595B">
        <w:rPr>
          <w:rFonts w:ascii="Calibri" w:eastAsia="Times New Roman" w:hAnsi="Calibri" w:cs="Calibri"/>
          <w:color w:val="000000"/>
          <w:sz w:val="22"/>
          <w:szCs w:val="22"/>
        </w:rPr>
        <w:t>.</w:t>
      </w:r>
    </w:p>
    <w:p w14:paraId="0FCA277C" w14:textId="595976F8" w:rsidR="00C8595B" w:rsidRDefault="00C8595B" w:rsidP="00C8595B">
      <w:pPr>
        <w:autoSpaceDE w:val="0"/>
        <w:autoSpaceDN w:val="0"/>
        <w:adjustRightInd w:val="0"/>
        <w:contextualSpacing/>
        <w:jc w:val="both"/>
        <w:rPr>
          <w:rFonts w:ascii="Calibri" w:eastAsia="Times New Roman" w:hAnsi="Calibri" w:cs="Calibri"/>
          <w:color w:val="000000"/>
          <w:sz w:val="22"/>
          <w:szCs w:val="22"/>
        </w:rPr>
      </w:pPr>
    </w:p>
    <w:p w14:paraId="0BF00CF6" w14:textId="77777777" w:rsidR="006615B7" w:rsidRPr="006615B7" w:rsidRDefault="006615B7" w:rsidP="006615B7">
      <w:pPr>
        <w:keepNext/>
        <w:keepLines/>
        <w:numPr>
          <w:ilvl w:val="1"/>
          <w:numId w:val="1"/>
        </w:numPr>
        <w:ind w:left="0"/>
        <w:outlineLvl w:val="1"/>
        <w:rPr>
          <w:rFonts w:ascii="Calibri" w:eastAsia="Times New Roman" w:hAnsi="Calibri" w:cs="Calibri"/>
          <w:sz w:val="28"/>
          <w:szCs w:val="28"/>
        </w:rPr>
      </w:pPr>
      <w:bookmarkStart w:id="27" w:name="_Toc3365106"/>
      <w:bookmarkStart w:id="28" w:name="_Toc5965894"/>
      <w:bookmarkStart w:id="29" w:name="_Toc199317426"/>
      <w:bookmarkStart w:id="30" w:name="_Toc466456658"/>
      <w:r w:rsidRPr="006615B7">
        <w:rPr>
          <w:rFonts w:ascii="Calibri" w:eastAsia="Times New Roman" w:hAnsi="Calibri" w:cs="Calibri"/>
          <w:sz w:val="28"/>
          <w:szCs w:val="28"/>
        </w:rPr>
        <w:t>OBVLADOVANJE KORUPTIVNIH TVEGANJ</w:t>
      </w:r>
      <w:bookmarkEnd w:id="27"/>
      <w:bookmarkEnd w:id="28"/>
      <w:bookmarkEnd w:id="29"/>
    </w:p>
    <w:p w14:paraId="132DE042" w14:textId="77777777" w:rsidR="006615B7" w:rsidRPr="006615B7" w:rsidRDefault="006615B7" w:rsidP="006615B7">
      <w:pPr>
        <w:jc w:val="both"/>
        <w:rPr>
          <w:rFonts w:ascii="Calibri" w:eastAsia="Times New Roman" w:hAnsi="Calibri" w:cs="Calibri"/>
          <w:b/>
        </w:rPr>
      </w:pPr>
    </w:p>
    <w:p w14:paraId="78B4EFAE" w14:textId="77777777" w:rsidR="00C8595B" w:rsidRPr="00DE31F8" w:rsidRDefault="00C8595B" w:rsidP="00C8595B">
      <w:pPr>
        <w:pStyle w:val="Naslov3"/>
        <w:spacing w:before="0"/>
        <w:ind w:left="0"/>
        <w:rPr>
          <w:color w:val="000000" w:themeColor="text1"/>
        </w:rPr>
      </w:pPr>
      <w:bookmarkStart w:id="31" w:name="_Toc3365107"/>
      <w:bookmarkStart w:id="32" w:name="_Toc5965895"/>
      <w:bookmarkStart w:id="33" w:name="_Toc57960567"/>
      <w:bookmarkStart w:id="34" w:name="_Toc59525340"/>
      <w:bookmarkStart w:id="35" w:name="_Toc199317427"/>
      <w:r w:rsidRPr="00DE31F8">
        <w:rPr>
          <w:color w:val="000000" w:themeColor="text1"/>
        </w:rPr>
        <w:t>PROTIKORUPCIJSKA KLAVZULA</w:t>
      </w:r>
      <w:bookmarkEnd w:id="31"/>
      <w:bookmarkEnd w:id="32"/>
      <w:bookmarkEnd w:id="33"/>
      <w:bookmarkEnd w:id="34"/>
      <w:bookmarkEnd w:id="35"/>
    </w:p>
    <w:p w14:paraId="505BF1CD" w14:textId="77777777" w:rsidR="00C8595B" w:rsidRPr="00DE31F8" w:rsidRDefault="00C8595B" w:rsidP="00C8595B">
      <w:pPr>
        <w:rPr>
          <w:rFonts w:cstheme="minorHAnsi"/>
        </w:rPr>
      </w:pPr>
    </w:p>
    <w:p w14:paraId="5C38B3DB"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V skladu z 2. odstavkom 14. člena </w:t>
      </w:r>
      <w:proofErr w:type="spellStart"/>
      <w:r w:rsidRPr="00D202D3">
        <w:rPr>
          <w:rFonts w:cstheme="minorHAnsi"/>
          <w:sz w:val="22"/>
        </w:rPr>
        <w:t>ZIntPK</w:t>
      </w:r>
      <w:proofErr w:type="spellEnd"/>
      <w:r w:rsidRPr="00D202D3">
        <w:rPr>
          <w:rFonts w:cstheme="minorHAnsi"/>
          <w:sz w:val="22"/>
        </w:rPr>
        <w:t xml:space="preserve"> je naročnik kot organizacija javnega sektorja dolžan v pogodbe, katerih vrednost je višja od 10.000,00 EUR brez DDV kot obvezno sestavino vključiti vsebino iz 1. odstavka 14. člena </w:t>
      </w:r>
      <w:proofErr w:type="spellStart"/>
      <w:r w:rsidRPr="00D202D3">
        <w:rPr>
          <w:rFonts w:cstheme="minorHAnsi"/>
          <w:sz w:val="22"/>
        </w:rPr>
        <w:t>ZIntPK</w:t>
      </w:r>
      <w:proofErr w:type="spellEnd"/>
      <w:r w:rsidRPr="00D202D3">
        <w:rPr>
          <w:rFonts w:cstheme="minorHAnsi"/>
          <w:sz w:val="22"/>
        </w:rPr>
        <w:t>, ki se glasi: »Pogodba, pri kateri kdo v imenu ali na račun druge pogodbene stranke, predstavniku ali posredniku organa ali organizacije iz javnega sektorja obljubi, ponudi ali da kakšno nedovoljeno korist za:</w:t>
      </w:r>
    </w:p>
    <w:p w14:paraId="0658CFB3" w14:textId="77777777" w:rsidR="00D93742" w:rsidRPr="00D202D3" w:rsidRDefault="00D93742" w:rsidP="001D2F2D">
      <w:pPr>
        <w:pStyle w:val="Odstavekseznama"/>
        <w:numPr>
          <w:ilvl w:val="0"/>
          <w:numId w:val="39"/>
        </w:numPr>
        <w:autoSpaceDE w:val="0"/>
        <w:autoSpaceDN w:val="0"/>
        <w:adjustRightInd w:val="0"/>
        <w:ind w:right="-2"/>
        <w:jc w:val="both"/>
        <w:rPr>
          <w:rFonts w:cstheme="minorHAnsi"/>
          <w:sz w:val="22"/>
        </w:rPr>
      </w:pPr>
      <w:r w:rsidRPr="00D202D3">
        <w:rPr>
          <w:rFonts w:cstheme="minorHAnsi"/>
          <w:sz w:val="22"/>
        </w:rPr>
        <w:t>pridobitev posla ali</w:t>
      </w:r>
    </w:p>
    <w:p w14:paraId="1824B22A" w14:textId="77777777" w:rsidR="00D93742" w:rsidRPr="00D202D3" w:rsidRDefault="00D93742" w:rsidP="001D2F2D">
      <w:pPr>
        <w:pStyle w:val="Odstavekseznama"/>
        <w:numPr>
          <w:ilvl w:val="0"/>
          <w:numId w:val="39"/>
        </w:numPr>
        <w:autoSpaceDE w:val="0"/>
        <w:autoSpaceDN w:val="0"/>
        <w:adjustRightInd w:val="0"/>
        <w:ind w:right="-2"/>
        <w:jc w:val="both"/>
        <w:rPr>
          <w:rFonts w:cstheme="minorHAnsi"/>
          <w:sz w:val="22"/>
        </w:rPr>
      </w:pPr>
      <w:r w:rsidRPr="00D202D3">
        <w:rPr>
          <w:rFonts w:cstheme="minorHAnsi"/>
          <w:sz w:val="22"/>
        </w:rPr>
        <w:t>za sklenitev posla pod ugodnejšimi pogoji ali</w:t>
      </w:r>
    </w:p>
    <w:p w14:paraId="52D3A835" w14:textId="77777777" w:rsidR="00D93742" w:rsidRPr="00D202D3" w:rsidRDefault="00D93742" w:rsidP="001D2F2D">
      <w:pPr>
        <w:pStyle w:val="Odstavekseznama"/>
        <w:numPr>
          <w:ilvl w:val="0"/>
          <w:numId w:val="39"/>
        </w:numPr>
        <w:autoSpaceDE w:val="0"/>
        <w:autoSpaceDN w:val="0"/>
        <w:adjustRightInd w:val="0"/>
        <w:ind w:right="-2"/>
        <w:jc w:val="both"/>
        <w:rPr>
          <w:rFonts w:cstheme="minorHAnsi"/>
          <w:sz w:val="22"/>
        </w:rPr>
      </w:pPr>
      <w:r w:rsidRPr="00D202D3">
        <w:rPr>
          <w:rFonts w:cstheme="minorHAnsi"/>
          <w:sz w:val="22"/>
        </w:rPr>
        <w:t>za opustitev dolžnega nadzora nad izvajanjem pogodbenih obveznosti ali</w:t>
      </w:r>
    </w:p>
    <w:p w14:paraId="1CE8E6E0" w14:textId="77777777" w:rsidR="00D93742" w:rsidRPr="00D202D3" w:rsidRDefault="00D93742" w:rsidP="001D2F2D">
      <w:pPr>
        <w:pStyle w:val="Odstavekseznama"/>
        <w:numPr>
          <w:ilvl w:val="0"/>
          <w:numId w:val="39"/>
        </w:numPr>
        <w:autoSpaceDE w:val="0"/>
        <w:autoSpaceDN w:val="0"/>
        <w:adjustRightInd w:val="0"/>
        <w:ind w:right="-2"/>
        <w:jc w:val="both"/>
        <w:rPr>
          <w:rFonts w:cstheme="minorHAnsi"/>
          <w:sz w:val="22"/>
        </w:rPr>
      </w:pPr>
      <w:r w:rsidRPr="00D202D3">
        <w:rPr>
          <w:rFonts w:cstheme="minorHAnsi"/>
          <w:sz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DEDEF40" w14:textId="77777777" w:rsidR="00D93742" w:rsidRDefault="00D93742" w:rsidP="00D93742">
      <w:pPr>
        <w:autoSpaceDE w:val="0"/>
        <w:autoSpaceDN w:val="0"/>
        <w:adjustRightInd w:val="0"/>
        <w:ind w:right="-2"/>
        <w:jc w:val="both"/>
        <w:rPr>
          <w:rFonts w:cstheme="minorHAnsi"/>
          <w:sz w:val="22"/>
        </w:rPr>
      </w:pPr>
      <w:r w:rsidRPr="00D202D3">
        <w:rPr>
          <w:rFonts w:cstheme="minorHAnsi"/>
          <w:sz w:val="22"/>
        </w:rPr>
        <w:t>je nična.«</w:t>
      </w:r>
    </w:p>
    <w:p w14:paraId="6C2354D9" w14:textId="77777777" w:rsidR="00C8595B" w:rsidRPr="00DE31F8" w:rsidRDefault="00C8595B" w:rsidP="00C8595B">
      <w:pPr>
        <w:autoSpaceDE w:val="0"/>
        <w:autoSpaceDN w:val="0"/>
        <w:adjustRightInd w:val="0"/>
        <w:jc w:val="both"/>
        <w:rPr>
          <w:rFonts w:cstheme="minorHAnsi"/>
          <w:sz w:val="22"/>
        </w:rPr>
      </w:pPr>
    </w:p>
    <w:p w14:paraId="72C6B915" w14:textId="77777777" w:rsidR="00C8595B" w:rsidRPr="00DE31F8" w:rsidRDefault="00C8595B" w:rsidP="00C8595B">
      <w:pPr>
        <w:pStyle w:val="Naslov3"/>
        <w:spacing w:before="0"/>
        <w:ind w:left="0"/>
        <w:rPr>
          <w:color w:val="000000" w:themeColor="text1"/>
        </w:rPr>
      </w:pPr>
      <w:bookmarkStart w:id="36" w:name="_Toc3365108"/>
      <w:bookmarkStart w:id="37" w:name="_Toc5965896"/>
      <w:bookmarkStart w:id="38" w:name="_Toc57960568"/>
      <w:bookmarkStart w:id="39" w:name="_Toc59525341"/>
      <w:bookmarkStart w:id="40" w:name="_Toc199317428"/>
      <w:r w:rsidRPr="00DE31F8">
        <w:rPr>
          <w:color w:val="000000" w:themeColor="text1"/>
        </w:rPr>
        <w:t>PODATKI O LASTNIŠTVU</w:t>
      </w:r>
      <w:bookmarkEnd w:id="36"/>
      <w:bookmarkEnd w:id="37"/>
      <w:bookmarkEnd w:id="38"/>
      <w:bookmarkEnd w:id="39"/>
      <w:bookmarkEnd w:id="40"/>
    </w:p>
    <w:p w14:paraId="4CB76180" w14:textId="77777777" w:rsidR="00C8595B" w:rsidRPr="00DE31F8" w:rsidRDefault="00C8595B" w:rsidP="00C8595B">
      <w:pPr>
        <w:rPr>
          <w:rFonts w:cstheme="minorHAnsi"/>
        </w:rPr>
      </w:pPr>
    </w:p>
    <w:p w14:paraId="71331C36" w14:textId="714B3667" w:rsidR="00D93742" w:rsidRDefault="00D93742" w:rsidP="00D93742">
      <w:pPr>
        <w:autoSpaceDE w:val="0"/>
        <w:autoSpaceDN w:val="0"/>
        <w:adjustRightInd w:val="0"/>
        <w:ind w:right="-2"/>
        <w:jc w:val="both"/>
        <w:rPr>
          <w:rFonts w:ascii="Calibri" w:hAnsi="Calibri" w:cs="Calibri"/>
          <w:sz w:val="22"/>
        </w:rPr>
      </w:pPr>
      <w:r w:rsidRPr="00217D1D">
        <w:rPr>
          <w:rFonts w:ascii="Calibri" w:hAnsi="Calibri" w:cs="Calibri"/>
          <w:sz w:val="22"/>
        </w:rPr>
        <w:t xml:space="preserve">Na podlagi 6. odstavka 14. člena </w:t>
      </w:r>
      <w:proofErr w:type="spellStart"/>
      <w:r w:rsidRPr="00217D1D">
        <w:rPr>
          <w:rFonts w:ascii="Calibri" w:hAnsi="Calibri" w:cs="Calibri"/>
          <w:sz w:val="22"/>
        </w:rPr>
        <w:t>ZIntPK</w:t>
      </w:r>
      <w:proofErr w:type="spellEnd"/>
      <w:r w:rsidRPr="00217D1D">
        <w:rPr>
          <w:rFonts w:ascii="Calibri" w:hAnsi="Calibri" w:cs="Calibri"/>
          <w:sz w:val="22"/>
        </w:rPr>
        <w:t xml:space="preserve"> bo moral izbrani ponudnik </w:t>
      </w:r>
      <w:r>
        <w:rPr>
          <w:rFonts w:ascii="Calibri" w:hAnsi="Calibri" w:cs="Calibri"/>
          <w:sz w:val="22"/>
        </w:rPr>
        <w:t xml:space="preserve">najkasneje </w:t>
      </w:r>
      <w:r w:rsidRPr="00217D1D">
        <w:rPr>
          <w:rFonts w:ascii="Calibri" w:hAnsi="Calibri" w:cs="Calibri"/>
          <w:sz w:val="22"/>
        </w:rPr>
        <w:t>pred sklenitvijo pogodbe</w:t>
      </w:r>
      <w:r>
        <w:rPr>
          <w:rFonts w:ascii="Calibri" w:hAnsi="Calibri" w:cs="Calibri"/>
          <w:sz w:val="22"/>
        </w:rPr>
        <w:t xml:space="preserve"> </w:t>
      </w:r>
      <w:r w:rsidRPr="00217D1D">
        <w:rPr>
          <w:rFonts w:ascii="Calibri" w:hAnsi="Calibri" w:cs="Calibri"/>
          <w:sz w:val="22"/>
        </w:rPr>
        <w:t>naročniku posredovati podatke o udeležbi fizičnih in pravnih oseb v lastništvu ponudnika</w:t>
      </w:r>
      <w:r>
        <w:rPr>
          <w:rFonts w:ascii="Calibri" w:hAnsi="Calibri" w:cs="Calibri"/>
          <w:sz w:val="22"/>
        </w:rPr>
        <w:t xml:space="preserve">, </w:t>
      </w:r>
      <w:r w:rsidRPr="00217D1D">
        <w:rPr>
          <w:rFonts w:ascii="Calibri" w:hAnsi="Calibri" w:cs="Calibri"/>
          <w:sz w:val="22"/>
        </w:rPr>
        <w:t xml:space="preserve">vključno z udeležbo tihih družbenikov ter o gospodarskih subjektih, za katere se glede na določbe Zakona o gospodarskih družbah </w:t>
      </w:r>
      <w:r w:rsidRPr="00D202D3">
        <w:rPr>
          <w:rFonts w:cstheme="minorHAnsi"/>
          <w:sz w:val="22"/>
        </w:rPr>
        <w:t>(Uradni list RS, št. 65/09-UPB3, 33/11, 91/11, 32/12, 57/12, 44/13-odl.US, 82/13, 55/15, 15/17, 22/19-ZposS, 158/20-ZIntPK-</w:t>
      </w:r>
      <w:r w:rsidRPr="00FA053B">
        <w:rPr>
          <w:rFonts w:cstheme="minorHAnsi"/>
          <w:sz w:val="22"/>
        </w:rPr>
        <w:t>C</w:t>
      </w:r>
      <w:r w:rsidR="00FA053B" w:rsidRPr="00FA053B">
        <w:rPr>
          <w:rFonts w:cstheme="minorHAnsi"/>
          <w:sz w:val="22"/>
        </w:rPr>
        <w:t>, 18/21, 18/23-ZDU</w:t>
      </w:r>
      <w:r w:rsidR="00E06581">
        <w:rPr>
          <w:rFonts w:cstheme="minorHAnsi"/>
          <w:sz w:val="22"/>
        </w:rPr>
        <w:t>,</w:t>
      </w:r>
      <w:r w:rsidR="00FA053B" w:rsidRPr="00FA053B">
        <w:rPr>
          <w:rFonts w:cstheme="minorHAnsi"/>
          <w:sz w:val="22"/>
        </w:rPr>
        <w:t xml:space="preserve"> 75/23</w:t>
      </w:r>
      <w:r w:rsidR="00E06581">
        <w:rPr>
          <w:rFonts w:cstheme="minorHAnsi"/>
          <w:sz w:val="22"/>
        </w:rPr>
        <w:t xml:space="preserve"> in 102/24</w:t>
      </w:r>
      <w:r w:rsidR="00FA053B" w:rsidRPr="00FA053B">
        <w:rPr>
          <w:rFonts w:cstheme="minorHAnsi"/>
          <w:sz w:val="22"/>
        </w:rPr>
        <w:t>)</w:t>
      </w:r>
      <w:r w:rsidRPr="00FA053B">
        <w:rPr>
          <w:rFonts w:cstheme="minorHAnsi"/>
          <w:sz w:val="22"/>
        </w:rPr>
        <w:t xml:space="preserve"> </w:t>
      </w:r>
      <w:r w:rsidRPr="00FA053B">
        <w:rPr>
          <w:rFonts w:ascii="Calibri" w:hAnsi="Calibri" w:cs="Calibri"/>
          <w:sz w:val="22"/>
        </w:rPr>
        <w:t>šteje</w:t>
      </w:r>
      <w:r w:rsidRPr="00217D1D">
        <w:rPr>
          <w:rFonts w:ascii="Calibri" w:hAnsi="Calibri" w:cs="Calibri"/>
          <w:sz w:val="22"/>
        </w:rPr>
        <w:t xml:space="preserve">, da so povezane družbe s ponudnikom. </w:t>
      </w:r>
    </w:p>
    <w:p w14:paraId="50CE4A56" w14:textId="77777777" w:rsidR="00D93742" w:rsidRDefault="00D93742" w:rsidP="00D93742">
      <w:pPr>
        <w:autoSpaceDE w:val="0"/>
        <w:autoSpaceDN w:val="0"/>
        <w:adjustRightInd w:val="0"/>
        <w:ind w:right="-2"/>
        <w:jc w:val="both"/>
        <w:rPr>
          <w:rFonts w:ascii="Calibri" w:hAnsi="Calibri" w:cs="Calibri"/>
          <w:sz w:val="22"/>
        </w:rPr>
      </w:pPr>
    </w:p>
    <w:p w14:paraId="1506B5DD" w14:textId="77777777" w:rsidR="00D93742" w:rsidRPr="00217D1D" w:rsidRDefault="00D93742" w:rsidP="00D93742">
      <w:pPr>
        <w:autoSpaceDE w:val="0"/>
        <w:autoSpaceDN w:val="0"/>
        <w:adjustRightInd w:val="0"/>
        <w:ind w:right="-2"/>
        <w:jc w:val="both"/>
        <w:rPr>
          <w:rFonts w:ascii="Calibri" w:hAnsi="Calibri" w:cs="Calibri"/>
          <w:sz w:val="22"/>
        </w:rPr>
      </w:pPr>
      <w:r w:rsidRPr="00217D1D">
        <w:rPr>
          <w:rFonts w:ascii="Calibri" w:hAnsi="Calibri" w:cs="Calibri"/>
          <w:sz w:val="22"/>
        </w:rPr>
        <w:t xml:space="preserve">Skladno s 6. odstavkom 14. člena </w:t>
      </w:r>
      <w:proofErr w:type="spellStart"/>
      <w:r w:rsidRPr="00217D1D">
        <w:rPr>
          <w:rFonts w:ascii="Calibri" w:hAnsi="Calibri" w:cs="Calibri"/>
          <w:sz w:val="22"/>
        </w:rPr>
        <w:t>ZIntPK</w:t>
      </w:r>
      <w:proofErr w:type="spellEnd"/>
      <w:r w:rsidRPr="00217D1D">
        <w:rPr>
          <w:rFonts w:ascii="Calibri" w:hAnsi="Calibri" w:cs="Calibri"/>
          <w:sz w:val="22"/>
        </w:rPr>
        <w:t xml:space="preserve"> ima posredovanje neresničnih podatkov o udeležbi v lastništvu za posledico ničnost sklenjene pogodbe.</w:t>
      </w:r>
    </w:p>
    <w:p w14:paraId="343FEF62" w14:textId="77777777" w:rsidR="00C8595B" w:rsidRDefault="00C8595B" w:rsidP="00C8595B">
      <w:pPr>
        <w:autoSpaceDE w:val="0"/>
        <w:autoSpaceDN w:val="0"/>
        <w:adjustRightInd w:val="0"/>
        <w:jc w:val="both"/>
        <w:rPr>
          <w:rFonts w:cstheme="minorHAnsi"/>
          <w:sz w:val="22"/>
        </w:rPr>
      </w:pPr>
    </w:p>
    <w:p w14:paraId="13CF4BCF" w14:textId="77777777" w:rsidR="00C8595B" w:rsidRPr="00DE31F8" w:rsidRDefault="00C8595B" w:rsidP="00C8595B">
      <w:pPr>
        <w:pStyle w:val="Naslov3"/>
        <w:spacing w:before="0"/>
        <w:ind w:left="0"/>
        <w:rPr>
          <w:color w:val="000000" w:themeColor="text1"/>
        </w:rPr>
      </w:pPr>
      <w:bookmarkStart w:id="41" w:name="_Toc3365109"/>
      <w:bookmarkStart w:id="42" w:name="_Toc5965897"/>
      <w:bookmarkStart w:id="43" w:name="_Toc57960569"/>
      <w:bookmarkStart w:id="44" w:name="_Toc59525342"/>
      <w:bookmarkStart w:id="45" w:name="_Toc199317429"/>
      <w:r w:rsidRPr="00DE31F8">
        <w:rPr>
          <w:color w:val="000000" w:themeColor="text1"/>
        </w:rPr>
        <w:t>OMEJITVE POSLOVANJA</w:t>
      </w:r>
      <w:bookmarkEnd w:id="41"/>
      <w:bookmarkEnd w:id="42"/>
      <w:bookmarkEnd w:id="43"/>
      <w:bookmarkEnd w:id="44"/>
      <w:bookmarkEnd w:id="45"/>
    </w:p>
    <w:p w14:paraId="129C0970" w14:textId="77777777" w:rsidR="00C8595B" w:rsidRPr="00DE31F8" w:rsidRDefault="00C8595B" w:rsidP="00C8595B">
      <w:pPr>
        <w:rPr>
          <w:rFonts w:cstheme="minorHAnsi"/>
        </w:rPr>
      </w:pPr>
    </w:p>
    <w:p w14:paraId="1377F342"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Pri oddaji ponudbe morajo ponudniki upoštevati določila 35. in 36. člena </w:t>
      </w:r>
      <w:proofErr w:type="spellStart"/>
      <w:r w:rsidRPr="00D202D3">
        <w:rPr>
          <w:rFonts w:cstheme="minorHAnsi"/>
          <w:sz w:val="22"/>
        </w:rPr>
        <w:t>ZIntPK</w:t>
      </w:r>
      <w:proofErr w:type="spellEnd"/>
      <w:r w:rsidRPr="00D202D3">
        <w:rPr>
          <w:rFonts w:cstheme="minorHAnsi"/>
          <w:sz w:val="22"/>
        </w:rPr>
        <w:t xml:space="preserve">. </w:t>
      </w:r>
    </w:p>
    <w:p w14:paraId="7BBBF1EE" w14:textId="77777777" w:rsidR="00D93742" w:rsidRPr="00D202D3" w:rsidRDefault="00D93742" w:rsidP="00D93742">
      <w:pPr>
        <w:autoSpaceDE w:val="0"/>
        <w:autoSpaceDN w:val="0"/>
        <w:adjustRightInd w:val="0"/>
        <w:ind w:right="-2"/>
        <w:jc w:val="both"/>
        <w:rPr>
          <w:rFonts w:cstheme="minorHAnsi"/>
          <w:sz w:val="22"/>
        </w:rPr>
      </w:pPr>
    </w:p>
    <w:p w14:paraId="743D382F" w14:textId="77777777" w:rsidR="00D93742" w:rsidRPr="00D202D3" w:rsidRDefault="00D93742" w:rsidP="00D93742">
      <w:pPr>
        <w:autoSpaceDE w:val="0"/>
        <w:autoSpaceDN w:val="0"/>
        <w:adjustRightInd w:val="0"/>
        <w:ind w:right="-2"/>
        <w:jc w:val="both"/>
        <w:rPr>
          <w:rFonts w:cstheme="minorHAnsi"/>
          <w:sz w:val="22"/>
        </w:rPr>
      </w:pPr>
      <w:r w:rsidRPr="00D202D3">
        <w:rPr>
          <w:rFonts w:cstheme="minorHAnsi"/>
          <w:sz w:val="22"/>
        </w:rPr>
        <w:t xml:space="preserve">V skladu s 1. odstavkom 35. člena </w:t>
      </w:r>
      <w:proofErr w:type="spellStart"/>
      <w:r w:rsidRPr="00D202D3">
        <w:rPr>
          <w:rFonts w:cstheme="minorHAnsi"/>
          <w:sz w:val="22"/>
        </w:rPr>
        <w:t>ZIntPK</w:t>
      </w:r>
      <w:proofErr w:type="spellEnd"/>
      <w:r w:rsidRPr="00D202D3">
        <w:rPr>
          <w:rFonts w:cstheme="minorHAnsi"/>
          <w:sz w:val="22"/>
        </w:rPr>
        <w:t xml:space="preserve"> naročnik ne sme naročati blaga, storitev ali gradenj, sklepati javno-zasebnih partnerstev ali podeliti posebnih ali izključnih pravic subjektom, v katerih je funkcionar, ki pri naročniku opravlja funkcijo, ali njegov družinski član udeležen kot poslovodja, član poslovodstva ali zakoniti zastopnik ali je neposredno ali preko drugih pravnih oseb v več kot 5 % deležu udeležen pri ustanoviteljskih pravicah, upravljanju ali kapitalu. </w:t>
      </w:r>
    </w:p>
    <w:p w14:paraId="6BA165AC" w14:textId="77777777" w:rsidR="00D93742" w:rsidRPr="00D202D3" w:rsidRDefault="00D93742" w:rsidP="00D93742">
      <w:pPr>
        <w:autoSpaceDE w:val="0"/>
        <w:autoSpaceDN w:val="0"/>
        <w:adjustRightInd w:val="0"/>
        <w:ind w:right="-2"/>
        <w:jc w:val="both"/>
        <w:rPr>
          <w:rFonts w:cstheme="minorHAnsi"/>
          <w:sz w:val="22"/>
        </w:rPr>
      </w:pPr>
    </w:p>
    <w:p w14:paraId="29C66867" w14:textId="77777777" w:rsidR="00D93742" w:rsidRPr="00720A2E" w:rsidRDefault="00D93742" w:rsidP="00D93742">
      <w:pPr>
        <w:autoSpaceDE w:val="0"/>
        <w:autoSpaceDN w:val="0"/>
        <w:adjustRightInd w:val="0"/>
        <w:ind w:right="-2"/>
        <w:jc w:val="both"/>
        <w:rPr>
          <w:rFonts w:cstheme="minorHAnsi"/>
          <w:sz w:val="22"/>
        </w:rPr>
      </w:pPr>
      <w:r w:rsidRPr="00D202D3">
        <w:rPr>
          <w:rFonts w:cstheme="minorHAnsi"/>
          <w:sz w:val="22"/>
        </w:rPr>
        <w:t xml:space="preserve">Na podlagi 5. odstavka 35. člena </w:t>
      </w:r>
      <w:proofErr w:type="spellStart"/>
      <w:r w:rsidRPr="00D202D3">
        <w:rPr>
          <w:rFonts w:cstheme="minorHAnsi"/>
          <w:sz w:val="22"/>
        </w:rPr>
        <w:t>ZIntPK</w:t>
      </w:r>
      <w:proofErr w:type="spellEnd"/>
      <w:r w:rsidRPr="00D202D3">
        <w:rPr>
          <w:rFonts w:cstheme="minorHAnsi"/>
          <w:sz w:val="22"/>
        </w:rPr>
        <w:t xml:space="preserve"> morajo ponudniki v postopku javnega naročila podati pisno izjavo o tem, da ponudnik kot fizična oseba oziroma poslovni subjekt ni povezan s funkcionarjem, ki pri naročniku opravlja funkcijo in po njegovem vedenju ni povezan z družinskimi člani funkcionarjev na način, da so slednji </w:t>
      </w:r>
      <w:r w:rsidRPr="00720A2E">
        <w:rPr>
          <w:rFonts w:cstheme="minorHAnsi"/>
          <w:sz w:val="22"/>
        </w:rPr>
        <w:t>pri poslovnem subjektu udeleženi kot poslovodja, član poslovodstva ali zakoniti zastopnik ali neposredno ali prek drugih pravnih oseb v več kot pet odstotnem deležu pri ustanoviteljskih pravicah, upravljanju ali kapitalskem deležu.</w:t>
      </w:r>
    </w:p>
    <w:p w14:paraId="663ED116" w14:textId="77777777" w:rsidR="0026665A" w:rsidRPr="00720A2E" w:rsidRDefault="0026665A" w:rsidP="006615B7">
      <w:pPr>
        <w:autoSpaceDE w:val="0"/>
        <w:autoSpaceDN w:val="0"/>
        <w:adjustRightInd w:val="0"/>
        <w:jc w:val="both"/>
        <w:rPr>
          <w:rFonts w:ascii="Calibri" w:eastAsia="Times New Roman" w:hAnsi="Calibri" w:cs="Calibri"/>
          <w:sz w:val="22"/>
        </w:rPr>
      </w:pPr>
    </w:p>
    <w:p w14:paraId="12E81981" w14:textId="77777777" w:rsidR="006615B7" w:rsidRPr="00720A2E" w:rsidRDefault="006615B7" w:rsidP="006615B7">
      <w:pPr>
        <w:keepNext/>
        <w:keepLines/>
        <w:numPr>
          <w:ilvl w:val="1"/>
          <w:numId w:val="1"/>
        </w:numPr>
        <w:ind w:left="0"/>
        <w:outlineLvl w:val="1"/>
        <w:rPr>
          <w:rFonts w:ascii="Calibri" w:eastAsia="Times New Roman" w:hAnsi="Calibri" w:cs="Calibri"/>
          <w:color w:val="000000"/>
          <w:sz w:val="28"/>
          <w:szCs w:val="28"/>
        </w:rPr>
      </w:pPr>
      <w:bookmarkStart w:id="46" w:name="_Toc3365110"/>
      <w:bookmarkStart w:id="47" w:name="_Toc5965898"/>
      <w:bookmarkStart w:id="48" w:name="_Toc199317430"/>
      <w:r w:rsidRPr="00720A2E">
        <w:rPr>
          <w:rFonts w:ascii="Calibri" w:eastAsia="Times New Roman" w:hAnsi="Calibri" w:cs="Calibri"/>
          <w:color w:val="000000"/>
          <w:sz w:val="28"/>
          <w:szCs w:val="28"/>
        </w:rPr>
        <w:t>PONUDBA</w:t>
      </w:r>
      <w:bookmarkEnd w:id="30"/>
      <w:bookmarkEnd w:id="46"/>
      <w:bookmarkEnd w:id="47"/>
      <w:bookmarkEnd w:id="48"/>
    </w:p>
    <w:p w14:paraId="6D271B8A" w14:textId="77777777" w:rsidR="006615B7" w:rsidRPr="00720A2E" w:rsidRDefault="006615B7" w:rsidP="006615B7">
      <w:pPr>
        <w:rPr>
          <w:rFonts w:ascii="Calibri" w:eastAsia="Times New Roman" w:hAnsi="Calibri" w:cs="Calibri"/>
          <w:color w:val="000000"/>
        </w:rPr>
      </w:pPr>
    </w:p>
    <w:p w14:paraId="35E67497" w14:textId="2A7B087D" w:rsidR="00D93742" w:rsidRPr="00720A2E" w:rsidRDefault="006615B7" w:rsidP="00D93742">
      <w:pPr>
        <w:keepNext/>
        <w:keepLines/>
        <w:numPr>
          <w:ilvl w:val="2"/>
          <w:numId w:val="1"/>
        </w:numPr>
        <w:ind w:left="0"/>
        <w:outlineLvl w:val="2"/>
        <w:rPr>
          <w:rFonts w:ascii="Calibri" w:eastAsia="Times New Roman" w:hAnsi="Calibri" w:cs="Calibri"/>
          <w:color w:val="000000"/>
          <w:sz w:val="26"/>
          <w:szCs w:val="26"/>
        </w:rPr>
      </w:pPr>
      <w:bookmarkStart w:id="49" w:name="_Toc466273558"/>
      <w:bookmarkStart w:id="50" w:name="_Toc466456659"/>
      <w:bookmarkStart w:id="51" w:name="_Toc3365111"/>
      <w:bookmarkStart w:id="52" w:name="_Toc5965899"/>
      <w:bookmarkStart w:id="53" w:name="_Toc199317431"/>
      <w:r w:rsidRPr="00720A2E">
        <w:rPr>
          <w:rFonts w:ascii="Calibri" w:eastAsia="Times New Roman" w:hAnsi="Calibri" w:cs="Calibri"/>
          <w:color w:val="000000"/>
          <w:sz w:val="26"/>
          <w:szCs w:val="26"/>
        </w:rPr>
        <w:t>VSEBINA IN OBLIKA PONUDBE</w:t>
      </w:r>
      <w:bookmarkEnd w:id="49"/>
      <w:bookmarkEnd w:id="50"/>
      <w:bookmarkEnd w:id="51"/>
      <w:bookmarkEnd w:id="52"/>
      <w:bookmarkEnd w:id="53"/>
    </w:p>
    <w:p w14:paraId="4E1F3E6D" w14:textId="77777777" w:rsidR="00402407" w:rsidRPr="00720A2E" w:rsidRDefault="00402407" w:rsidP="00402407">
      <w:pPr>
        <w:ind w:right="-2"/>
        <w:jc w:val="both"/>
        <w:rPr>
          <w:rFonts w:cstheme="minorHAnsi"/>
          <w:sz w:val="22"/>
          <w:szCs w:val="22"/>
        </w:rPr>
      </w:pPr>
      <w:r w:rsidRPr="00720A2E">
        <w:rPr>
          <w:rFonts w:cstheme="minorHAnsi"/>
          <w:sz w:val="22"/>
          <w:szCs w:val="22"/>
        </w:rPr>
        <w:t xml:space="preserve">Dokumentacijo v zvezi z oddajo javnega naročila sestavljajo vsi v kazalu in besedilu našteti dokumenti, ki morajo po vsebini ustrezati obrazcem in drugim navodilom iz dokumentacije v zvezi z oddajo javnega naročila. </w:t>
      </w:r>
    </w:p>
    <w:p w14:paraId="1FAAC77F" w14:textId="77777777" w:rsidR="00402407" w:rsidRPr="00720A2E" w:rsidRDefault="00402407" w:rsidP="00402407">
      <w:pPr>
        <w:ind w:right="-2"/>
        <w:jc w:val="both"/>
        <w:rPr>
          <w:rFonts w:cstheme="minorHAnsi"/>
          <w:sz w:val="22"/>
          <w:szCs w:val="22"/>
        </w:rPr>
      </w:pPr>
      <w:bookmarkStart w:id="54" w:name="_Hlk187052667"/>
    </w:p>
    <w:p w14:paraId="2DF4F1E7" w14:textId="3AC32CA7" w:rsidR="00402C76" w:rsidRPr="00720A2E" w:rsidRDefault="00402C76" w:rsidP="00402C76">
      <w:pPr>
        <w:ind w:right="-2"/>
        <w:jc w:val="both"/>
        <w:rPr>
          <w:rFonts w:cstheme="minorHAnsi"/>
          <w:sz w:val="22"/>
          <w:szCs w:val="22"/>
        </w:rPr>
      </w:pPr>
      <w:bookmarkStart w:id="55" w:name="_Hlk187329624"/>
      <w:bookmarkStart w:id="56" w:name="_Hlk199768636"/>
      <w:bookmarkEnd w:id="54"/>
      <w:r w:rsidRPr="00720A2E">
        <w:rPr>
          <w:rFonts w:cstheme="minorHAnsi"/>
          <w:sz w:val="22"/>
          <w:szCs w:val="22"/>
        </w:rPr>
        <w:t xml:space="preserve">Kandidati </w:t>
      </w:r>
      <w:r w:rsidR="0055249F">
        <w:rPr>
          <w:rFonts w:cstheme="minorHAnsi"/>
          <w:sz w:val="22"/>
          <w:szCs w:val="22"/>
        </w:rPr>
        <w:t>predložijo:</w:t>
      </w:r>
    </w:p>
    <w:p w14:paraId="28F0F087" w14:textId="383E767B" w:rsidR="00402C76" w:rsidRDefault="00402C76" w:rsidP="00402C76">
      <w:pPr>
        <w:pStyle w:val="Odstavekseznama"/>
        <w:numPr>
          <w:ilvl w:val="0"/>
          <w:numId w:val="20"/>
        </w:numPr>
        <w:ind w:right="-2"/>
        <w:jc w:val="both"/>
        <w:rPr>
          <w:rFonts w:cstheme="minorHAnsi"/>
          <w:sz w:val="22"/>
          <w:szCs w:val="22"/>
        </w:rPr>
      </w:pPr>
      <w:r w:rsidRPr="00720A2E">
        <w:rPr>
          <w:rFonts w:cstheme="minorHAnsi"/>
          <w:sz w:val="22"/>
          <w:szCs w:val="22"/>
        </w:rPr>
        <w:t>Ponudbo (Obrazec št.</w:t>
      </w:r>
      <w:r>
        <w:rPr>
          <w:rFonts w:cstheme="minorHAnsi"/>
          <w:sz w:val="22"/>
          <w:szCs w:val="22"/>
        </w:rPr>
        <w:t>1) z izpolnjeno Prilogo</w:t>
      </w:r>
      <w:r w:rsidR="0055249F">
        <w:rPr>
          <w:rFonts w:cstheme="minorHAnsi"/>
          <w:sz w:val="22"/>
          <w:szCs w:val="22"/>
        </w:rPr>
        <w:t xml:space="preserve"> 1</w:t>
      </w:r>
      <w:r>
        <w:rPr>
          <w:rFonts w:cstheme="minorHAnsi"/>
          <w:sz w:val="22"/>
          <w:szCs w:val="22"/>
        </w:rPr>
        <w:t xml:space="preserve">_popis del, </w:t>
      </w:r>
    </w:p>
    <w:p w14:paraId="3E483B11" w14:textId="77777777" w:rsidR="00402C76" w:rsidRPr="00596497" w:rsidRDefault="00402C76" w:rsidP="00402C76">
      <w:pPr>
        <w:pStyle w:val="Odstavekseznama"/>
        <w:numPr>
          <w:ilvl w:val="0"/>
          <w:numId w:val="20"/>
        </w:numPr>
        <w:ind w:right="-2"/>
        <w:jc w:val="both"/>
        <w:rPr>
          <w:rFonts w:cstheme="minorHAnsi"/>
          <w:sz w:val="22"/>
          <w:szCs w:val="22"/>
        </w:rPr>
      </w:pPr>
      <w:r w:rsidRPr="00596497">
        <w:rPr>
          <w:rFonts w:cstheme="minorHAnsi"/>
          <w:sz w:val="22"/>
          <w:szCs w:val="22"/>
        </w:rPr>
        <w:t>ESPD obrazec,</w:t>
      </w:r>
    </w:p>
    <w:p w14:paraId="740ED4B6" w14:textId="77777777" w:rsidR="00402C76" w:rsidRPr="00DE6CA4" w:rsidRDefault="00402C76" w:rsidP="00402C76">
      <w:pPr>
        <w:numPr>
          <w:ilvl w:val="0"/>
          <w:numId w:val="20"/>
        </w:numPr>
        <w:ind w:right="-2"/>
        <w:contextualSpacing/>
        <w:jc w:val="both"/>
        <w:rPr>
          <w:rFonts w:cstheme="minorHAnsi"/>
          <w:i/>
          <w:iCs/>
          <w:color w:val="B2B2B2"/>
          <w:sz w:val="18"/>
          <w:szCs w:val="18"/>
        </w:rPr>
      </w:pPr>
      <w:r w:rsidRPr="00596497">
        <w:rPr>
          <w:rFonts w:cstheme="minorHAnsi"/>
          <w:sz w:val="22"/>
          <w:szCs w:val="22"/>
        </w:rPr>
        <w:t xml:space="preserve">Podatki o partnerju (Obrazec št. 3) -  </w:t>
      </w:r>
      <w:r w:rsidRPr="00DE6CA4">
        <w:rPr>
          <w:rFonts w:cstheme="minorHAnsi"/>
          <w:i/>
          <w:iCs/>
          <w:color w:val="B2B2B2"/>
          <w:sz w:val="18"/>
          <w:szCs w:val="18"/>
        </w:rPr>
        <w:t>v primeru, ko kandidat nastopa skupaj s partnerji,</w:t>
      </w:r>
    </w:p>
    <w:p w14:paraId="78034CA4" w14:textId="77777777" w:rsidR="00402C76" w:rsidRPr="00596497" w:rsidRDefault="00402C76" w:rsidP="00402C76">
      <w:pPr>
        <w:numPr>
          <w:ilvl w:val="0"/>
          <w:numId w:val="20"/>
        </w:numPr>
        <w:ind w:right="-2"/>
        <w:contextualSpacing/>
        <w:jc w:val="both"/>
        <w:rPr>
          <w:rFonts w:cstheme="minorHAnsi"/>
          <w:sz w:val="22"/>
          <w:szCs w:val="22"/>
        </w:rPr>
      </w:pPr>
      <w:r w:rsidRPr="00596497">
        <w:rPr>
          <w:rFonts w:cstheme="minorHAnsi"/>
          <w:sz w:val="22"/>
          <w:szCs w:val="22"/>
        </w:rPr>
        <w:t xml:space="preserve">Podatki o podizvajalcu (Obrazec št. 4) </w:t>
      </w:r>
      <w:r w:rsidRPr="00DE6CA4">
        <w:rPr>
          <w:rFonts w:cstheme="minorHAnsi"/>
          <w:i/>
          <w:iCs/>
          <w:color w:val="B2B2B2"/>
          <w:sz w:val="18"/>
          <w:szCs w:val="18"/>
        </w:rPr>
        <w:t>– v primeru imenovanja podizvajalcev,</w:t>
      </w:r>
    </w:p>
    <w:p w14:paraId="31A0199A" w14:textId="77777777" w:rsidR="00402C76" w:rsidRPr="00596497" w:rsidRDefault="00402C76" w:rsidP="00402C76">
      <w:pPr>
        <w:numPr>
          <w:ilvl w:val="0"/>
          <w:numId w:val="20"/>
        </w:numPr>
        <w:ind w:right="-2"/>
        <w:contextualSpacing/>
        <w:jc w:val="both"/>
        <w:rPr>
          <w:rFonts w:cstheme="minorHAnsi"/>
          <w:sz w:val="22"/>
          <w:szCs w:val="22"/>
        </w:rPr>
      </w:pPr>
      <w:r w:rsidRPr="00596497">
        <w:rPr>
          <w:rFonts w:cstheme="minorHAnsi"/>
          <w:sz w:val="22"/>
          <w:szCs w:val="22"/>
        </w:rPr>
        <w:t xml:space="preserve">Izjava podizvajalca (Obrazec št. 5) </w:t>
      </w:r>
      <w:r w:rsidRPr="00DE6CA4">
        <w:rPr>
          <w:rFonts w:cstheme="minorHAnsi"/>
          <w:i/>
          <w:iCs/>
          <w:color w:val="B2B2B2"/>
          <w:sz w:val="18"/>
          <w:szCs w:val="18"/>
        </w:rPr>
        <w:t>– v primeru imenovanja podizvajalcev,</w:t>
      </w:r>
    </w:p>
    <w:p w14:paraId="4C42B8ED" w14:textId="77777777" w:rsidR="001D2F2D" w:rsidRDefault="00402C76" w:rsidP="00402C76">
      <w:pPr>
        <w:numPr>
          <w:ilvl w:val="0"/>
          <w:numId w:val="20"/>
        </w:numPr>
        <w:ind w:right="-2"/>
        <w:contextualSpacing/>
        <w:jc w:val="both"/>
        <w:rPr>
          <w:rFonts w:cstheme="minorHAnsi"/>
          <w:sz w:val="22"/>
          <w:szCs w:val="22"/>
        </w:rPr>
      </w:pPr>
      <w:r w:rsidRPr="00596497">
        <w:rPr>
          <w:rFonts w:cstheme="minorHAnsi"/>
          <w:sz w:val="22"/>
          <w:szCs w:val="22"/>
        </w:rPr>
        <w:t>Izjava in pooblastilo (Obrazec št. 6) – izpolnjena izjava za vse člane upravnega, vodstvena ali nadzornega organa ponudnik/partnerja/podizvajalca</w:t>
      </w:r>
      <w:r w:rsidR="001D2F2D">
        <w:rPr>
          <w:rFonts w:cstheme="minorHAnsi"/>
          <w:sz w:val="22"/>
          <w:szCs w:val="22"/>
        </w:rPr>
        <w:t>/subjekta katerega zmogljivosti uporablja,</w:t>
      </w:r>
    </w:p>
    <w:p w14:paraId="660303AE" w14:textId="36BD315E" w:rsidR="00402C76" w:rsidRPr="00596497" w:rsidRDefault="00402C76" w:rsidP="001D2F2D">
      <w:pPr>
        <w:ind w:left="720" w:right="-2"/>
        <w:contextualSpacing/>
        <w:jc w:val="both"/>
        <w:rPr>
          <w:rFonts w:cstheme="minorHAnsi"/>
          <w:sz w:val="22"/>
          <w:szCs w:val="22"/>
        </w:rPr>
      </w:pPr>
      <w:r w:rsidRPr="00596497">
        <w:rPr>
          <w:rFonts w:cstheme="minorHAnsi"/>
          <w:sz w:val="22"/>
          <w:szCs w:val="22"/>
        </w:rPr>
        <w:t xml:space="preserve">za preverjanje izključitvenih razlogov iz prvega odstavka 75. člena ZJN-3 ali </w:t>
      </w:r>
    </w:p>
    <w:p w14:paraId="1CB12924" w14:textId="77777777" w:rsidR="00402C76" w:rsidRPr="00BA1F15" w:rsidRDefault="00402C76" w:rsidP="00402C76">
      <w:pPr>
        <w:pStyle w:val="Odstavekseznama"/>
        <w:ind w:right="-2"/>
        <w:jc w:val="both"/>
        <w:rPr>
          <w:rFonts w:cstheme="minorHAnsi"/>
          <w:sz w:val="22"/>
          <w:szCs w:val="22"/>
        </w:rPr>
      </w:pPr>
      <w:r w:rsidRPr="00BA1F15">
        <w:rPr>
          <w:rFonts w:cstheme="minorHAnsi"/>
          <w:sz w:val="22"/>
          <w:szCs w:val="22"/>
        </w:rPr>
        <w:t xml:space="preserve">predložitev izpisa o nekaznovanosti za vse fizične osebe ali </w:t>
      </w:r>
    </w:p>
    <w:p w14:paraId="53841861" w14:textId="77777777" w:rsidR="00402C76" w:rsidRPr="00BA1F15" w:rsidRDefault="00402C76" w:rsidP="00402C76">
      <w:pPr>
        <w:pStyle w:val="Odstavekseznama"/>
        <w:ind w:right="-2"/>
        <w:jc w:val="both"/>
        <w:rPr>
          <w:rFonts w:cstheme="minorHAnsi"/>
          <w:sz w:val="22"/>
          <w:szCs w:val="22"/>
        </w:rPr>
      </w:pPr>
      <w:r w:rsidRPr="00BA1F15">
        <w:rPr>
          <w:rFonts w:cstheme="minorHAnsi"/>
          <w:sz w:val="22"/>
          <w:szCs w:val="22"/>
        </w:rPr>
        <w:t xml:space="preserve">v ESPD izjavi navesti EMŠO številko za vse osebe, </w:t>
      </w:r>
    </w:p>
    <w:p w14:paraId="0DA813F6" w14:textId="77777777" w:rsidR="00402C76" w:rsidRPr="00BA1F15" w:rsidRDefault="00402C76" w:rsidP="00402C76">
      <w:pPr>
        <w:pStyle w:val="Odstavekseznama"/>
        <w:ind w:right="-2"/>
        <w:jc w:val="both"/>
        <w:rPr>
          <w:rFonts w:cstheme="minorHAnsi"/>
          <w:sz w:val="22"/>
          <w:szCs w:val="22"/>
        </w:rPr>
      </w:pPr>
      <w:r w:rsidRPr="00BA1F15">
        <w:rPr>
          <w:rFonts w:cstheme="minorHAnsi"/>
          <w:sz w:val="22"/>
          <w:szCs w:val="22"/>
        </w:rPr>
        <w:t>s čimer omogoči naročniku pridobitev potrdila iz kazenskih evidenc,</w:t>
      </w:r>
    </w:p>
    <w:p w14:paraId="04128C3A" w14:textId="77777777" w:rsidR="00402C76" w:rsidRPr="00BA1F15" w:rsidRDefault="00402C76" w:rsidP="00402C76">
      <w:pPr>
        <w:numPr>
          <w:ilvl w:val="0"/>
          <w:numId w:val="20"/>
        </w:numPr>
        <w:ind w:right="-2"/>
        <w:contextualSpacing/>
        <w:jc w:val="both"/>
        <w:rPr>
          <w:rFonts w:cstheme="minorHAnsi"/>
          <w:sz w:val="22"/>
          <w:szCs w:val="22"/>
        </w:rPr>
      </w:pPr>
      <w:r w:rsidRPr="00596497">
        <w:rPr>
          <w:rFonts w:cstheme="minorHAnsi"/>
          <w:sz w:val="22"/>
          <w:szCs w:val="22"/>
        </w:rPr>
        <w:t>Seznam referenc ponudnik</w:t>
      </w:r>
      <w:r w:rsidRPr="00BA1F15">
        <w:rPr>
          <w:rFonts w:cstheme="minorHAnsi"/>
          <w:sz w:val="22"/>
          <w:szCs w:val="22"/>
        </w:rPr>
        <w:t xml:space="preserve">a </w:t>
      </w:r>
      <w:r w:rsidRPr="00596497">
        <w:rPr>
          <w:rFonts w:cstheme="minorHAnsi"/>
          <w:sz w:val="22"/>
          <w:szCs w:val="22"/>
        </w:rPr>
        <w:t>(Obrazec št. 7)</w:t>
      </w:r>
      <w:r>
        <w:rPr>
          <w:rFonts w:cstheme="minorHAnsi"/>
          <w:sz w:val="22"/>
          <w:szCs w:val="22"/>
        </w:rPr>
        <w:t>,</w:t>
      </w:r>
    </w:p>
    <w:p w14:paraId="569A47F7" w14:textId="77777777" w:rsidR="00402C76" w:rsidRPr="00BA1F15" w:rsidRDefault="00402C76" w:rsidP="00402C76">
      <w:pPr>
        <w:numPr>
          <w:ilvl w:val="0"/>
          <w:numId w:val="20"/>
        </w:numPr>
        <w:ind w:right="-2"/>
        <w:contextualSpacing/>
        <w:jc w:val="both"/>
        <w:rPr>
          <w:rFonts w:cstheme="minorHAnsi"/>
          <w:sz w:val="22"/>
          <w:szCs w:val="22"/>
        </w:rPr>
      </w:pPr>
      <w:r w:rsidRPr="00596497">
        <w:rPr>
          <w:rFonts w:cstheme="minorHAnsi"/>
          <w:sz w:val="22"/>
          <w:szCs w:val="22"/>
        </w:rPr>
        <w:t xml:space="preserve">Referenčno potrdilo - potrjeno s strani </w:t>
      </w:r>
      <w:r w:rsidRPr="00BA1F15">
        <w:rPr>
          <w:rFonts w:cstheme="minorHAnsi"/>
          <w:sz w:val="22"/>
          <w:szCs w:val="22"/>
        </w:rPr>
        <w:t>naročnika</w:t>
      </w:r>
      <w:r w:rsidRPr="00596497">
        <w:rPr>
          <w:rFonts w:cstheme="minorHAnsi"/>
          <w:sz w:val="22"/>
          <w:szCs w:val="22"/>
        </w:rPr>
        <w:t xml:space="preserve"> referenčnega posla (Obrazec št. 8),</w:t>
      </w:r>
    </w:p>
    <w:p w14:paraId="77C79FBA" w14:textId="287EDAFC" w:rsidR="00402C76" w:rsidRPr="00AB0838" w:rsidRDefault="00402C76" w:rsidP="00402C76">
      <w:pPr>
        <w:numPr>
          <w:ilvl w:val="0"/>
          <w:numId w:val="20"/>
        </w:numPr>
        <w:ind w:right="-2"/>
        <w:contextualSpacing/>
        <w:jc w:val="both"/>
        <w:rPr>
          <w:rFonts w:cstheme="minorHAnsi"/>
          <w:sz w:val="22"/>
          <w:szCs w:val="22"/>
        </w:rPr>
      </w:pPr>
      <w:r w:rsidRPr="00AB0838">
        <w:rPr>
          <w:rFonts w:cstheme="minorHAnsi"/>
          <w:sz w:val="22"/>
          <w:szCs w:val="22"/>
        </w:rPr>
        <w:t xml:space="preserve">Finančno zavarovanje za resnost ponudbe – </w:t>
      </w:r>
      <w:r w:rsidR="001D2F2D">
        <w:rPr>
          <w:rFonts w:cstheme="minorHAnsi"/>
          <w:sz w:val="22"/>
          <w:szCs w:val="22"/>
        </w:rPr>
        <w:t>p</w:t>
      </w:r>
      <w:r w:rsidRPr="00AB0838">
        <w:rPr>
          <w:rFonts w:cstheme="minorHAnsi"/>
          <w:sz w:val="22"/>
          <w:szCs w:val="22"/>
        </w:rPr>
        <w:t xml:space="preserve">onudnik mora predložiti finančno zavarovanje za resnost ponudbe z oddano ponudbo, kot je navedeno v točki 2.8.1 razpisne dokumentacije, </w:t>
      </w:r>
      <w:proofErr w:type="spellStart"/>
      <w:r w:rsidRPr="00AB0838">
        <w:rPr>
          <w:rFonts w:cstheme="minorHAnsi"/>
          <w:sz w:val="22"/>
          <w:szCs w:val="22"/>
        </w:rPr>
        <w:t>t.j</w:t>
      </w:r>
      <w:proofErr w:type="spellEnd"/>
      <w:r w:rsidRPr="00AB0838">
        <w:rPr>
          <w:rFonts w:cstheme="minorHAnsi"/>
          <w:sz w:val="22"/>
          <w:szCs w:val="22"/>
        </w:rPr>
        <w:t>. bianko menic</w:t>
      </w:r>
      <w:r w:rsidR="0055249F">
        <w:rPr>
          <w:rFonts w:cstheme="minorHAnsi"/>
          <w:sz w:val="22"/>
          <w:szCs w:val="22"/>
        </w:rPr>
        <w:t>o (le podpisano in žigosano)</w:t>
      </w:r>
      <w:r w:rsidRPr="00AB0838">
        <w:rPr>
          <w:rFonts w:cstheme="minorHAnsi"/>
          <w:sz w:val="22"/>
          <w:szCs w:val="22"/>
        </w:rPr>
        <w:t xml:space="preserve"> ter izpolnjeno, podpisano in žigosano menično izjavo (Obrazec št. </w:t>
      </w:r>
      <w:r>
        <w:rPr>
          <w:rFonts w:cstheme="minorHAnsi"/>
          <w:sz w:val="22"/>
          <w:szCs w:val="22"/>
        </w:rPr>
        <w:t>9),</w:t>
      </w:r>
    </w:p>
    <w:p w14:paraId="1384E269" w14:textId="4233DE46" w:rsidR="00402C76" w:rsidRPr="00DE6CA4" w:rsidRDefault="00402C76" w:rsidP="00DE6CA4">
      <w:pPr>
        <w:numPr>
          <w:ilvl w:val="0"/>
          <w:numId w:val="20"/>
        </w:numPr>
        <w:ind w:right="-2"/>
        <w:contextualSpacing/>
        <w:jc w:val="both"/>
        <w:rPr>
          <w:rFonts w:cstheme="minorHAnsi"/>
          <w:i/>
          <w:iCs/>
          <w:color w:val="B2B2B2"/>
          <w:sz w:val="22"/>
          <w:szCs w:val="22"/>
        </w:rPr>
      </w:pPr>
      <w:r w:rsidRPr="005E44F2">
        <w:rPr>
          <w:rFonts w:cstheme="minorHAnsi"/>
          <w:sz w:val="22"/>
          <w:szCs w:val="22"/>
        </w:rPr>
        <w:t>I</w:t>
      </w:r>
      <w:r w:rsidRPr="00596497">
        <w:rPr>
          <w:rFonts w:cstheme="minorHAnsi"/>
          <w:sz w:val="22"/>
          <w:szCs w:val="22"/>
        </w:rPr>
        <w:t>zjavo udeležbi fizičnih in pravnih oseb v lastništvu ponudnika</w:t>
      </w:r>
      <w:r>
        <w:rPr>
          <w:rFonts w:cstheme="minorHAnsi"/>
          <w:sz w:val="22"/>
          <w:szCs w:val="22"/>
        </w:rPr>
        <w:t>/</w:t>
      </w:r>
      <w:r w:rsidRPr="00596497">
        <w:rPr>
          <w:rFonts w:cstheme="minorHAnsi"/>
          <w:sz w:val="22"/>
          <w:szCs w:val="22"/>
        </w:rPr>
        <w:t>partnerja v skupni ponudbi</w:t>
      </w:r>
      <w:r>
        <w:rPr>
          <w:rFonts w:cstheme="minorHAnsi"/>
          <w:sz w:val="22"/>
          <w:szCs w:val="22"/>
        </w:rPr>
        <w:t>/gospodarskega subjekta</w:t>
      </w:r>
      <w:r w:rsidRPr="00596497">
        <w:rPr>
          <w:rFonts w:cstheme="minorHAnsi"/>
          <w:sz w:val="22"/>
          <w:szCs w:val="22"/>
        </w:rPr>
        <w:t xml:space="preserve"> (</w:t>
      </w:r>
      <w:r w:rsidRPr="00B01920">
        <w:rPr>
          <w:rFonts w:cstheme="minorHAnsi"/>
          <w:sz w:val="22"/>
          <w:szCs w:val="22"/>
        </w:rPr>
        <w:t>Obrazec št. 13)</w:t>
      </w:r>
      <w:r>
        <w:rPr>
          <w:rFonts w:cstheme="minorHAnsi"/>
          <w:sz w:val="22"/>
          <w:szCs w:val="22"/>
        </w:rPr>
        <w:t xml:space="preserve"> </w:t>
      </w:r>
      <w:r w:rsidRPr="00DE6CA4">
        <w:rPr>
          <w:rFonts w:cstheme="minorHAnsi"/>
          <w:i/>
          <w:iCs/>
          <w:color w:val="B2B2B2"/>
          <w:sz w:val="18"/>
          <w:szCs w:val="18"/>
        </w:rPr>
        <w:t>predložijo vsi gospodarski subjekti, ki sodelujejo v ponudbi (ponudnik/partner/podizvajalec/ subjekt katerega zmogljivosti se uporablja).</w:t>
      </w:r>
      <w:r w:rsidR="00DE6CA4" w:rsidRPr="00DE6CA4">
        <w:rPr>
          <w:rFonts w:cstheme="minorHAnsi"/>
          <w:i/>
          <w:iCs/>
          <w:color w:val="B2B2B2"/>
          <w:sz w:val="18"/>
          <w:szCs w:val="18"/>
        </w:rPr>
        <w:t xml:space="preserve"> </w:t>
      </w:r>
      <w:proofErr w:type="spellStart"/>
      <w:r w:rsidR="00DE6CA4" w:rsidRPr="00DE6CA4">
        <w:rPr>
          <w:rFonts w:cstheme="minorHAnsi"/>
          <w:i/>
          <w:iCs/>
          <w:color w:val="B2B2B2"/>
          <w:sz w:val="18"/>
          <w:szCs w:val="18"/>
        </w:rPr>
        <w:t>Zaželjeno</w:t>
      </w:r>
      <w:proofErr w:type="spellEnd"/>
      <w:r w:rsidR="00DE6CA4" w:rsidRPr="00DE6CA4">
        <w:rPr>
          <w:rFonts w:cstheme="minorHAnsi"/>
          <w:i/>
          <w:iCs/>
          <w:color w:val="B2B2B2"/>
          <w:sz w:val="18"/>
          <w:szCs w:val="18"/>
        </w:rPr>
        <w:t xml:space="preserve"> je, da se izjava predloži že z oddajo ponudbe oz. jo mora najkasneje pred podpisom pogodbe predložiti izbrani ponudnik in vsi sodelujoči.</w:t>
      </w:r>
    </w:p>
    <w:p w14:paraId="46D54E30" w14:textId="77777777" w:rsidR="001D6233" w:rsidRPr="00B01F8C" w:rsidRDefault="00402C76" w:rsidP="001D6233">
      <w:pPr>
        <w:numPr>
          <w:ilvl w:val="0"/>
          <w:numId w:val="20"/>
        </w:numPr>
        <w:ind w:right="-2"/>
        <w:contextualSpacing/>
        <w:jc w:val="both"/>
        <w:rPr>
          <w:rFonts w:cstheme="minorHAnsi"/>
          <w:i/>
          <w:iCs/>
          <w:color w:val="B2B2B2"/>
          <w:sz w:val="18"/>
          <w:szCs w:val="18"/>
        </w:rPr>
      </w:pPr>
      <w:r w:rsidRPr="001D6233">
        <w:rPr>
          <w:rFonts w:cstheme="minorHAnsi"/>
          <w:sz w:val="22"/>
          <w:szCs w:val="22"/>
        </w:rPr>
        <w:t xml:space="preserve">Izjava - vezano na določila prvega odstavka 35. člena </w:t>
      </w:r>
      <w:proofErr w:type="spellStart"/>
      <w:r w:rsidRPr="001D6233">
        <w:rPr>
          <w:rFonts w:cstheme="minorHAnsi"/>
          <w:sz w:val="22"/>
          <w:szCs w:val="22"/>
        </w:rPr>
        <w:t>ZIntPK</w:t>
      </w:r>
      <w:proofErr w:type="spellEnd"/>
      <w:r w:rsidRPr="001D6233">
        <w:rPr>
          <w:rFonts w:cstheme="minorHAnsi"/>
          <w:sz w:val="22"/>
          <w:szCs w:val="22"/>
        </w:rPr>
        <w:t xml:space="preserve"> (Obrazec št. 14) </w:t>
      </w:r>
      <w:r w:rsidR="001D6233" w:rsidRPr="00B01F8C">
        <w:rPr>
          <w:rFonts w:cstheme="minorHAnsi"/>
          <w:i/>
          <w:iCs/>
          <w:color w:val="B2B2B2"/>
          <w:sz w:val="18"/>
          <w:szCs w:val="18"/>
        </w:rPr>
        <w:t xml:space="preserve">predložijo vsi gospodarski subjekti, ki sodelujejo v ponudbi (ponudnik/partner/podizvajalec/subjekt katerega zmogljivosti se uporablja). </w:t>
      </w:r>
      <w:proofErr w:type="spellStart"/>
      <w:r w:rsidR="001D6233" w:rsidRPr="00B01F8C">
        <w:rPr>
          <w:rFonts w:cstheme="minorHAnsi"/>
          <w:i/>
          <w:iCs/>
          <w:color w:val="B2B2B2"/>
          <w:sz w:val="18"/>
          <w:szCs w:val="18"/>
        </w:rPr>
        <w:t>Zaželjeno</w:t>
      </w:r>
      <w:proofErr w:type="spellEnd"/>
      <w:r w:rsidR="001D6233" w:rsidRPr="00B01F8C">
        <w:rPr>
          <w:rFonts w:cstheme="minorHAnsi"/>
          <w:i/>
          <w:iCs/>
          <w:color w:val="B2B2B2"/>
          <w:sz w:val="18"/>
          <w:szCs w:val="18"/>
        </w:rPr>
        <w:t xml:space="preserve"> je, da se izjava predloži že z oddajo ponudbe.</w:t>
      </w:r>
    </w:p>
    <w:p w14:paraId="27176549" w14:textId="004F9B89" w:rsidR="00402C76" w:rsidRPr="001D6233" w:rsidRDefault="00402C76" w:rsidP="00F65E06">
      <w:pPr>
        <w:numPr>
          <w:ilvl w:val="0"/>
          <w:numId w:val="20"/>
        </w:numPr>
        <w:ind w:right="-2"/>
        <w:contextualSpacing/>
        <w:jc w:val="both"/>
        <w:rPr>
          <w:rFonts w:cstheme="minorHAnsi"/>
          <w:sz w:val="22"/>
          <w:szCs w:val="22"/>
        </w:rPr>
      </w:pPr>
      <w:r w:rsidRPr="001D6233">
        <w:rPr>
          <w:rFonts w:cstheme="minorHAnsi"/>
          <w:sz w:val="22"/>
          <w:szCs w:val="22"/>
        </w:rPr>
        <w:t>Izjava  - o izpolnjevanju omejitvenih ukrepov na podlagi sklepa Sveta (SZVP) 2022/578 (Obrazec št. 15)</w:t>
      </w:r>
      <w:r w:rsidRPr="001D6233">
        <w:rPr>
          <w:rFonts w:cstheme="minorHAnsi"/>
          <w:i/>
          <w:iCs/>
          <w:color w:val="B2B2B2"/>
          <w:sz w:val="22"/>
          <w:szCs w:val="22"/>
        </w:rPr>
        <w:t xml:space="preserve"> </w:t>
      </w:r>
      <w:r w:rsidR="001D6233" w:rsidRPr="00745500">
        <w:rPr>
          <w:rFonts w:cstheme="minorHAnsi"/>
          <w:i/>
          <w:iCs/>
          <w:color w:val="B2B2B2"/>
          <w:sz w:val="18"/>
          <w:szCs w:val="18"/>
        </w:rPr>
        <w:t xml:space="preserve">izpolnjena s strani veh sodelujočih gospodarskih subjektov - predložijo ponudnik/partner/podizvajalec (delež </w:t>
      </w:r>
      <w:proofErr w:type="spellStart"/>
      <w:r w:rsidR="001D6233" w:rsidRPr="00745500">
        <w:rPr>
          <w:rFonts w:cstheme="minorHAnsi"/>
          <w:i/>
          <w:iCs/>
          <w:color w:val="B2B2B2"/>
          <w:sz w:val="18"/>
          <w:szCs w:val="18"/>
        </w:rPr>
        <w:t>podizvajanja</w:t>
      </w:r>
      <w:proofErr w:type="spellEnd"/>
      <w:r w:rsidR="001D6233" w:rsidRPr="00745500">
        <w:rPr>
          <w:rFonts w:cstheme="minorHAnsi"/>
          <w:i/>
          <w:iCs/>
          <w:color w:val="B2B2B2"/>
          <w:sz w:val="18"/>
          <w:szCs w:val="18"/>
        </w:rPr>
        <w:t xml:space="preserve"> 10% ali več);</w:t>
      </w:r>
    </w:p>
    <w:p w14:paraId="47956C26" w14:textId="77777777" w:rsidR="00402C76" w:rsidRPr="00596497" w:rsidRDefault="00402C76" w:rsidP="00402C76">
      <w:pPr>
        <w:numPr>
          <w:ilvl w:val="0"/>
          <w:numId w:val="20"/>
        </w:numPr>
        <w:ind w:right="-2"/>
        <w:contextualSpacing/>
        <w:jc w:val="both"/>
        <w:rPr>
          <w:rFonts w:cstheme="minorHAnsi"/>
          <w:sz w:val="22"/>
          <w:szCs w:val="22"/>
        </w:rPr>
      </w:pPr>
      <w:r w:rsidRPr="00596497">
        <w:rPr>
          <w:rFonts w:cstheme="minorHAnsi"/>
          <w:sz w:val="22"/>
          <w:szCs w:val="22"/>
        </w:rPr>
        <w:t>Drugi dokumenti, v primeru, kadar je v razpisni dokumentaciji, s popravki le te ali dodatnimi pojasnili zahtevana dodatna dokumentacija.</w:t>
      </w:r>
    </w:p>
    <w:bookmarkEnd w:id="55"/>
    <w:p w14:paraId="6CC6FD0A" w14:textId="77777777" w:rsidR="00402407" w:rsidRPr="00720A2E" w:rsidRDefault="00402407" w:rsidP="00402407">
      <w:pPr>
        <w:ind w:right="-2"/>
        <w:jc w:val="both"/>
        <w:rPr>
          <w:rFonts w:cstheme="minorHAnsi"/>
          <w:sz w:val="22"/>
          <w:szCs w:val="22"/>
        </w:rPr>
      </w:pPr>
    </w:p>
    <w:bookmarkEnd w:id="56"/>
    <w:p w14:paraId="5D412827" w14:textId="77777777" w:rsidR="00EF758E" w:rsidRPr="00720A2E" w:rsidRDefault="00EF758E" w:rsidP="00EF758E">
      <w:pPr>
        <w:ind w:right="-2"/>
        <w:jc w:val="both"/>
        <w:rPr>
          <w:rFonts w:cstheme="minorHAnsi"/>
          <w:sz w:val="22"/>
          <w:szCs w:val="22"/>
        </w:rPr>
      </w:pPr>
      <w:r w:rsidRPr="00720A2E">
        <w:rPr>
          <w:rFonts w:cstheme="minorHAnsi"/>
          <w:sz w:val="22"/>
          <w:szCs w:val="22"/>
        </w:rPr>
        <w:t xml:space="preserve">Dokumenti morajo biti izpolnjeni, kot to zahtevajo navodila obrazcev ali kot to izhaja iz njihovega besedila. Ponudba mora biti na zahtevanih mestih podpisana s strani zakonitega zastopnika ponudnika ali osebe, ki ima pisno pooblastilo s strani zakonitega zastopnika za podpis ponudbe (pooblastilo mora biti predloženo ponudbi). </w:t>
      </w:r>
    </w:p>
    <w:p w14:paraId="27AE4EC4" w14:textId="77777777" w:rsidR="00EF758E" w:rsidRPr="00720A2E" w:rsidRDefault="00EF758E" w:rsidP="00EF758E">
      <w:pPr>
        <w:jc w:val="both"/>
        <w:rPr>
          <w:rFonts w:cstheme="minorHAnsi"/>
          <w:color w:val="000000" w:themeColor="text1"/>
          <w:sz w:val="22"/>
          <w:szCs w:val="22"/>
        </w:rPr>
      </w:pPr>
    </w:p>
    <w:p w14:paraId="65106C93" w14:textId="77777777" w:rsidR="00EF758E" w:rsidRPr="00720A2E" w:rsidRDefault="00EF758E" w:rsidP="00EF758E">
      <w:pPr>
        <w:jc w:val="both"/>
        <w:rPr>
          <w:rFonts w:ascii="Calibri" w:eastAsia="Times New Roman" w:hAnsi="Calibri" w:cs="Calibri"/>
          <w:color w:val="000000"/>
          <w:sz w:val="22"/>
        </w:rPr>
      </w:pPr>
      <w:r w:rsidRPr="00720A2E">
        <w:rPr>
          <w:rFonts w:ascii="Calibri" w:eastAsia="Times New Roman" w:hAnsi="Calibri" w:cs="Calibri"/>
          <w:color w:val="000000"/>
          <w:sz w:val="22"/>
          <w:szCs w:val="22"/>
        </w:rPr>
        <w:t xml:space="preserve">Ponudniki morajo ponudbe predložiti v informacijski sistem e-JN na spletnem naslovu: </w:t>
      </w:r>
      <w:hyperlink r:id="rId39" w:history="1">
        <w:r w:rsidRPr="00720A2E">
          <w:rPr>
            <w:rStyle w:val="Hiperpovezava"/>
            <w:rFonts w:ascii="Calibri" w:eastAsia="Times New Roman" w:hAnsi="Calibri" w:cs="Calibri"/>
            <w:sz w:val="22"/>
            <w:szCs w:val="22"/>
          </w:rPr>
          <w:t>https://ejn.gov.si</w:t>
        </w:r>
      </w:hyperlink>
      <w:r w:rsidRPr="00720A2E">
        <w:rPr>
          <w:rFonts w:ascii="Calibri" w:eastAsia="Times New Roman" w:hAnsi="Calibri" w:cs="Calibri"/>
          <w:color w:val="000000"/>
          <w:sz w:val="22"/>
        </w:rPr>
        <w:t>.</w:t>
      </w:r>
    </w:p>
    <w:p w14:paraId="42222628" w14:textId="77777777" w:rsidR="00EF758E" w:rsidRPr="00720A2E" w:rsidRDefault="00EF758E" w:rsidP="00EF758E">
      <w:pPr>
        <w:jc w:val="both"/>
        <w:rPr>
          <w:rFonts w:ascii="Calibri" w:eastAsia="Times New Roman" w:hAnsi="Calibri" w:cs="Calibri"/>
          <w:color w:val="000000"/>
          <w:sz w:val="22"/>
          <w:szCs w:val="22"/>
        </w:rPr>
      </w:pPr>
    </w:p>
    <w:p w14:paraId="331EB5CE" w14:textId="77777777" w:rsidR="00EF758E" w:rsidRPr="00720A2E" w:rsidRDefault="00EF758E" w:rsidP="00EF758E">
      <w:pPr>
        <w:jc w:val="both"/>
        <w:rPr>
          <w:rFonts w:ascii="Calibri" w:eastAsia="Times New Roman" w:hAnsi="Calibri" w:cs="Calibri"/>
          <w:color w:val="000000"/>
          <w:sz w:val="22"/>
        </w:rPr>
      </w:pPr>
      <w:r w:rsidRPr="00720A2E">
        <w:rPr>
          <w:rFonts w:ascii="Calibri" w:eastAsia="Times New Roman" w:hAnsi="Calibri" w:cs="Calibri"/>
          <w:color w:val="000000"/>
          <w:sz w:val="22"/>
        </w:rPr>
        <w:t xml:space="preserve">Ponudnik se mora pred oddajo ponudbe registrirati na spletnem naslovu </w:t>
      </w:r>
      <w:hyperlink r:id="rId40" w:history="1">
        <w:r w:rsidRPr="00720A2E">
          <w:rPr>
            <w:rStyle w:val="Hiperpovezava"/>
            <w:rFonts w:ascii="Calibri" w:eastAsia="Times New Roman" w:hAnsi="Calibri" w:cs="Calibri"/>
            <w:sz w:val="22"/>
          </w:rPr>
          <w:t>https://ejn.gov.si/</w:t>
        </w:r>
      </w:hyperlink>
      <w:r w:rsidRPr="00720A2E">
        <w:rPr>
          <w:rFonts w:ascii="Calibri" w:eastAsia="Times New Roman" w:hAnsi="Calibri" w:cs="Calibri"/>
          <w:color w:val="000000"/>
          <w:sz w:val="22"/>
        </w:rPr>
        <w:t xml:space="preserve"> v skladu z Navodili za uporabo informacijskega sistema za uporabo funkcionalnosti elektronske oddaje ponudb e-JN: PONUDNIKI.</w:t>
      </w:r>
    </w:p>
    <w:p w14:paraId="3C31818B" w14:textId="77777777" w:rsidR="00EF758E" w:rsidRPr="00720A2E" w:rsidRDefault="00EF758E" w:rsidP="00EF758E">
      <w:pPr>
        <w:jc w:val="both"/>
        <w:rPr>
          <w:rFonts w:ascii="Calibri" w:eastAsia="Times New Roman" w:hAnsi="Calibri" w:cs="Calibri"/>
          <w:color w:val="000000"/>
          <w:sz w:val="22"/>
        </w:rPr>
      </w:pPr>
    </w:p>
    <w:p w14:paraId="524385F1" w14:textId="77777777" w:rsidR="00EF758E" w:rsidRPr="00720A2E" w:rsidRDefault="00EF758E" w:rsidP="00EF758E">
      <w:pPr>
        <w:ind w:right="-2"/>
        <w:jc w:val="both"/>
        <w:rPr>
          <w:rFonts w:cstheme="minorHAnsi"/>
          <w:sz w:val="22"/>
        </w:rPr>
      </w:pPr>
      <w:r w:rsidRPr="00720A2E">
        <w:rPr>
          <w:rFonts w:cstheme="minorHAnsi"/>
          <w:sz w:val="22"/>
        </w:rPr>
        <w:t xml:space="preserve">Predložena ponudba mora biti veljavna </w:t>
      </w:r>
      <w:bookmarkStart w:id="57" w:name="_Hlk148642750"/>
      <w:r w:rsidRPr="00720A2E">
        <w:rPr>
          <w:rFonts w:cstheme="minorHAnsi"/>
          <w:sz w:val="22"/>
        </w:rPr>
        <w:t>najmanj 120 dni od roka za oddajo ponudb.</w:t>
      </w:r>
      <w:bookmarkEnd w:id="57"/>
    </w:p>
    <w:p w14:paraId="6A7AF176" w14:textId="77777777" w:rsidR="00944635" w:rsidRPr="00720A2E" w:rsidRDefault="00944635" w:rsidP="00D93742">
      <w:pPr>
        <w:jc w:val="both"/>
        <w:rPr>
          <w:rFonts w:ascii="Calibri" w:eastAsia="Times New Roman" w:hAnsi="Calibri" w:cs="Calibri"/>
          <w:color w:val="000000"/>
          <w:sz w:val="22"/>
          <w:szCs w:val="22"/>
        </w:rPr>
      </w:pPr>
    </w:p>
    <w:p w14:paraId="0164E582"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58" w:name="_Toc3365112"/>
      <w:bookmarkStart w:id="59" w:name="_Toc5965900"/>
      <w:bookmarkStart w:id="60" w:name="_Toc199317432"/>
      <w:r w:rsidRPr="006615B7">
        <w:rPr>
          <w:rFonts w:ascii="Calibri" w:eastAsia="Times New Roman" w:hAnsi="Calibri" w:cs="Calibri"/>
          <w:color w:val="000000"/>
          <w:sz w:val="26"/>
          <w:szCs w:val="26"/>
        </w:rPr>
        <w:t>JEZIK V PONUDBI</w:t>
      </w:r>
      <w:bookmarkEnd w:id="58"/>
      <w:bookmarkEnd w:id="59"/>
      <w:bookmarkEnd w:id="60"/>
    </w:p>
    <w:p w14:paraId="16C5561D" w14:textId="77777777" w:rsidR="006615B7" w:rsidRPr="006615B7" w:rsidRDefault="006615B7" w:rsidP="006615B7">
      <w:pPr>
        <w:rPr>
          <w:rFonts w:ascii="Calibri" w:eastAsia="Times New Roman" w:hAnsi="Calibri" w:cs="Calibri"/>
        </w:rPr>
      </w:pPr>
    </w:p>
    <w:p w14:paraId="47BB9905" w14:textId="77777777" w:rsidR="00EF758E" w:rsidRDefault="00EF758E" w:rsidP="00EF758E">
      <w:pPr>
        <w:jc w:val="both"/>
        <w:rPr>
          <w:rFonts w:eastAsia="Times New Roman" w:cstheme="minorHAnsi"/>
          <w:color w:val="000000"/>
          <w:sz w:val="22"/>
        </w:rPr>
      </w:pPr>
      <w:r w:rsidRPr="00365078">
        <w:rPr>
          <w:rFonts w:eastAsia="Times New Roman" w:cstheme="minorHAnsi"/>
          <w:color w:val="000000"/>
          <w:sz w:val="22"/>
        </w:rPr>
        <w:t xml:space="preserve">Ponudba in ostali dokumenti, vezani na predmetno javno naročilo, morajo biti v slovenskem jeziku. </w:t>
      </w:r>
    </w:p>
    <w:p w14:paraId="02EA2465" w14:textId="77777777" w:rsidR="00EF758E" w:rsidRDefault="00EF758E" w:rsidP="00EF758E">
      <w:pPr>
        <w:jc w:val="both"/>
        <w:rPr>
          <w:rFonts w:eastAsia="Times New Roman" w:cstheme="minorHAnsi"/>
          <w:color w:val="000000"/>
          <w:sz w:val="22"/>
        </w:rPr>
      </w:pPr>
    </w:p>
    <w:p w14:paraId="6B82E66B" w14:textId="77777777" w:rsidR="00EF758E" w:rsidRPr="00365078" w:rsidRDefault="00EF758E" w:rsidP="00EF758E">
      <w:pPr>
        <w:jc w:val="both"/>
        <w:rPr>
          <w:rFonts w:eastAsia="Times New Roman" w:cstheme="minorHAnsi"/>
          <w:color w:val="000000"/>
          <w:sz w:val="22"/>
        </w:rPr>
      </w:pPr>
      <w:r w:rsidRPr="00365078">
        <w:rPr>
          <w:rFonts w:eastAsia="Times New Roman" w:cstheme="minorHAnsi"/>
          <w:color w:val="000000"/>
          <w:sz w:val="22"/>
        </w:rPr>
        <w:t xml:space="preserve">V primeru, če ponudnik predloži dokumente oziroma dokazila v tujem jeziku, se zahteva obvezna predložitev sodno overjenega prevoda v slovenski jezik. </w:t>
      </w:r>
    </w:p>
    <w:p w14:paraId="6CC1DDAC" w14:textId="64620D83" w:rsidR="001E3E38" w:rsidRDefault="001E3E38" w:rsidP="006615B7">
      <w:pPr>
        <w:jc w:val="both"/>
        <w:rPr>
          <w:rFonts w:ascii="Calibri" w:eastAsia="Times New Roman" w:hAnsi="Calibri" w:cs="Calibri"/>
          <w:color w:val="000000"/>
          <w:sz w:val="22"/>
        </w:rPr>
      </w:pPr>
    </w:p>
    <w:p w14:paraId="27B9DC50"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1" w:name="_Toc3365113"/>
      <w:bookmarkStart w:id="62" w:name="_Toc5965901"/>
      <w:bookmarkStart w:id="63" w:name="_Toc199317433"/>
      <w:r w:rsidRPr="006615B7">
        <w:rPr>
          <w:rFonts w:ascii="Calibri" w:eastAsia="Times New Roman" w:hAnsi="Calibri" w:cs="Calibri"/>
          <w:color w:val="000000"/>
          <w:sz w:val="26"/>
          <w:szCs w:val="26"/>
        </w:rPr>
        <w:t>SKUPNA PONUDBA</w:t>
      </w:r>
      <w:bookmarkEnd w:id="61"/>
      <w:bookmarkEnd w:id="62"/>
      <w:bookmarkEnd w:id="63"/>
      <w:r w:rsidRPr="006615B7">
        <w:rPr>
          <w:rFonts w:ascii="Calibri" w:eastAsia="Times New Roman" w:hAnsi="Calibri" w:cs="Calibri"/>
          <w:color w:val="000000"/>
          <w:sz w:val="26"/>
          <w:szCs w:val="26"/>
        </w:rPr>
        <w:t xml:space="preserve"> </w:t>
      </w:r>
    </w:p>
    <w:p w14:paraId="2045AB9A" w14:textId="77777777" w:rsidR="006615B7" w:rsidRPr="006615B7" w:rsidRDefault="006615B7" w:rsidP="006615B7">
      <w:pPr>
        <w:rPr>
          <w:rFonts w:ascii="Calibri" w:eastAsia="Times New Roman" w:hAnsi="Calibri" w:cs="Calibri"/>
        </w:rPr>
      </w:pPr>
    </w:p>
    <w:p w14:paraId="025B7098" w14:textId="201F6562" w:rsidR="00817276" w:rsidRPr="009853D0" w:rsidRDefault="00817276" w:rsidP="00817276">
      <w:pPr>
        <w:autoSpaceDE w:val="0"/>
        <w:autoSpaceDN w:val="0"/>
        <w:adjustRightInd w:val="0"/>
        <w:ind w:right="-2"/>
        <w:jc w:val="both"/>
        <w:rPr>
          <w:rFonts w:cstheme="minorHAnsi"/>
          <w:sz w:val="22"/>
        </w:rPr>
      </w:pPr>
      <w:r w:rsidRPr="009853D0">
        <w:rPr>
          <w:rFonts w:cstheme="minorHAnsi"/>
          <w:sz w:val="22"/>
        </w:rPr>
        <w:t>Skupine gospodarskih subjektov (v nadaljevanju: partnerji) lahko predložijo skupno ponudbo. V primeru skupne ponudbe</w:t>
      </w:r>
      <w:r w:rsidR="00FA053B">
        <w:rPr>
          <w:rFonts w:cstheme="minorHAnsi"/>
          <w:sz w:val="22"/>
        </w:rPr>
        <w:t>,</w:t>
      </w:r>
      <w:r w:rsidRPr="009853D0">
        <w:rPr>
          <w:rFonts w:cstheme="minorHAnsi"/>
          <w:sz w:val="22"/>
        </w:rPr>
        <w:t xml:space="preserve"> skupina v ponudbi predloži pogodbo o skupni izvedbi oz. ustrezen akta o skupni izvedbi naročila, ki mora vsebovati vsaj:</w:t>
      </w:r>
    </w:p>
    <w:p w14:paraId="08FB2E98"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imenovanje nosilca posla;</w:t>
      </w:r>
    </w:p>
    <w:p w14:paraId="2737399D"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pooblastilo nosilcu posla in odgovorni osebi za podpis ponudbe ter podpis pogodbe;</w:t>
      </w:r>
    </w:p>
    <w:p w14:paraId="0CAA15F1"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obseg izvedbe del, ki jih bo opravil posamezni partner in njegove odgovornosti;</w:t>
      </w:r>
    </w:p>
    <w:p w14:paraId="741887F1"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izjava, da so vsi ponudniki v skupni ponudbi seznanjeni z navodili in razpisnimi pogoji ter merili za dodelitev javnega naročila in da z njimi v celoti soglašajo;</w:t>
      </w:r>
    </w:p>
    <w:p w14:paraId="6C241262"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določbe, ki opredeljujejo način plačila preko vodilnega partnerja</w:t>
      </w:r>
      <w:r>
        <w:rPr>
          <w:rFonts w:cstheme="minorHAnsi"/>
          <w:sz w:val="22"/>
        </w:rPr>
        <w:t xml:space="preserve"> ali vsakemu od partnerjev v skupini</w:t>
      </w:r>
      <w:r w:rsidRPr="009853D0">
        <w:rPr>
          <w:rFonts w:cstheme="minorHAnsi"/>
          <w:sz w:val="22"/>
        </w:rPr>
        <w:t>;</w:t>
      </w:r>
    </w:p>
    <w:p w14:paraId="3EE23C80" w14:textId="77777777" w:rsidR="00817276" w:rsidRPr="009853D0" w:rsidRDefault="00817276" w:rsidP="00817276">
      <w:pPr>
        <w:numPr>
          <w:ilvl w:val="0"/>
          <w:numId w:val="9"/>
        </w:numPr>
        <w:ind w:right="-2"/>
        <w:contextualSpacing/>
        <w:jc w:val="both"/>
        <w:rPr>
          <w:rFonts w:cstheme="minorHAnsi"/>
          <w:sz w:val="22"/>
        </w:rPr>
      </w:pPr>
      <w:r w:rsidRPr="009853D0">
        <w:rPr>
          <w:rFonts w:cstheme="minorHAnsi"/>
          <w:sz w:val="22"/>
        </w:rPr>
        <w:t>navedbo, da vsi partnerji odgovarjajo naročniku neomejeno in solidarno.</w:t>
      </w:r>
    </w:p>
    <w:p w14:paraId="0837E0EE" w14:textId="77777777" w:rsidR="00817276" w:rsidRPr="009853D0" w:rsidRDefault="00817276" w:rsidP="00817276">
      <w:pPr>
        <w:ind w:right="-2"/>
        <w:jc w:val="both"/>
        <w:rPr>
          <w:rFonts w:cstheme="minorHAnsi"/>
          <w:color w:val="000000"/>
          <w:sz w:val="22"/>
        </w:rPr>
      </w:pPr>
    </w:p>
    <w:p w14:paraId="648AF2C2" w14:textId="2EB994E2" w:rsidR="001D2F2D" w:rsidRDefault="00817276" w:rsidP="00817276">
      <w:pPr>
        <w:ind w:right="-2"/>
        <w:jc w:val="both"/>
        <w:rPr>
          <w:rFonts w:cstheme="minorHAnsi"/>
          <w:color w:val="000000"/>
          <w:sz w:val="22"/>
        </w:rPr>
      </w:pPr>
      <w:r w:rsidRPr="009853D0">
        <w:rPr>
          <w:rFonts w:cstheme="minorHAnsi"/>
          <w:color w:val="000000"/>
          <w:sz w:val="22"/>
        </w:rPr>
        <w:t>Če ponudnik oziroma z njim povezane družbe (skladno z zakonsko definicijo vsakokrat veljavnega Zakona o gospodarskih družbah) predloži(jo) več ponudb, bodo vse ponudb</w:t>
      </w:r>
      <w:r>
        <w:rPr>
          <w:rFonts w:cstheme="minorHAnsi"/>
          <w:color w:val="000000"/>
          <w:sz w:val="22"/>
        </w:rPr>
        <w:t>e</w:t>
      </w:r>
      <w:r w:rsidRPr="009853D0">
        <w:rPr>
          <w:rFonts w:cstheme="minorHAnsi"/>
          <w:color w:val="000000"/>
          <w:sz w:val="22"/>
        </w:rPr>
        <w:t xml:space="preserve"> takšnega ponudnika oziroma povezanih družb izločene iz postopka oddaje javnega naročila. Prav tako bodo iz postopka oddaje javnega naročila izločene vse ponudbe, pri katerih isti ponudnik oziroma povezane družbe nastopajo enkrat kot samostojni ponudnik, drugič pa kot eden od ponudnikov v skupnem nastopu.</w:t>
      </w:r>
    </w:p>
    <w:p w14:paraId="4B8454E4" w14:textId="77777777" w:rsidR="001D2F2D" w:rsidRPr="009853D0" w:rsidRDefault="001D2F2D" w:rsidP="00817276">
      <w:pPr>
        <w:ind w:right="-2"/>
        <w:jc w:val="both"/>
        <w:rPr>
          <w:rFonts w:cstheme="minorHAnsi"/>
          <w:color w:val="000000"/>
          <w:sz w:val="22"/>
        </w:rPr>
      </w:pPr>
    </w:p>
    <w:p w14:paraId="31AE6D57" w14:textId="77777777" w:rsidR="006615B7" w:rsidRPr="006615B7" w:rsidRDefault="006615B7" w:rsidP="006615B7">
      <w:pPr>
        <w:jc w:val="both"/>
        <w:rPr>
          <w:rFonts w:ascii="Calibri" w:eastAsia="Times New Roman" w:hAnsi="Calibri" w:cs="Calibri"/>
          <w:color w:val="000000"/>
          <w:sz w:val="22"/>
        </w:rPr>
      </w:pPr>
    </w:p>
    <w:p w14:paraId="0BA57721" w14:textId="77777777" w:rsidR="006615B7" w:rsidRPr="00B5785D"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4" w:name="_Toc3365114"/>
      <w:bookmarkStart w:id="65" w:name="_Toc5965902"/>
      <w:bookmarkStart w:id="66" w:name="_Toc199317434"/>
      <w:r w:rsidRPr="00B5785D">
        <w:rPr>
          <w:rFonts w:ascii="Calibri" w:eastAsia="Times New Roman" w:hAnsi="Calibri" w:cs="Calibri"/>
          <w:color w:val="000000"/>
          <w:sz w:val="26"/>
          <w:szCs w:val="26"/>
        </w:rPr>
        <w:t>NASTOPANJE S PODIZVAJALCI</w:t>
      </w:r>
      <w:bookmarkEnd w:id="64"/>
      <w:bookmarkEnd w:id="65"/>
      <w:bookmarkEnd w:id="66"/>
    </w:p>
    <w:p w14:paraId="65D7E7C4" w14:textId="77777777" w:rsidR="006615B7" w:rsidRPr="006615B7" w:rsidRDefault="006615B7" w:rsidP="006615B7">
      <w:pPr>
        <w:keepNext/>
        <w:keepLines/>
        <w:outlineLvl w:val="1"/>
        <w:rPr>
          <w:rFonts w:ascii="Calibri" w:eastAsia="Times New Roman" w:hAnsi="Calibri" w:cs="Calibri"/>
          <w:color w:val="000000"/>
          <w:sz w:val="28"/>
          <w:szCs w:val="28"/>
        </w:rPr>
      </w:pPr>
    </w:p>
    <w:p w14:paraId="4B617A8E" w14:textId="77777777" w:rsidR="00817276" w:rsidRPr="009853D0" w:rsidRDefault="00817276" w:rsidP="00817276">
      <w:pPr>
        <w:jc w:val="both"/>
        <w:rPr>
          <w:rFonts w:cstheme="minorHAnsi"/>
          <w:color w:val="000000"/>
          <w:sz w:val="22"/>
        </w:rPr>
      </w:pPr>
      <w:r w:rsidRPr="009853D0">
        <w:rPr>
          <w:rFonts w:cstheme="minorHAnsi"/>
          <w:color w:val="000000"/>
          <w:sz w:val="22"/>
        </w:rPr>
        <w:t xml:space="preserve">Ponudnik lahko del javnega naročila odda v </w:t>
      </w:r>
      <w:proofErr w:type="spellStart"/>
      <w:r w:rsidRPr="009853D0">
        <w:rPr>
          <w:rFonts w:cstheme="minorHAnsi"/>
          <w:color w:val="000000"/>
          <w:sz w:val="22"/>
        </w:rPr>
        <w:t>podizvajanje</w:t>
      </w:r>
      <w:proofErr w:type="spellEnd"/>
      <w:r w:rsidRPr="009853D0">
        <w:rPr>
          <w:rFonts w:cstheme="minorHAnsi"/>
          <w:color w:val="000000"/>
          <w:sz w:val="22"/>
        </w:rPr>
        <w:t xml:space="preserve"> (izvedba javnega naročila s podizvajalcem). </w:t>
      </w:r>
    </w:p>
    <w:p w14:paraId="75A77C6A" w14:textId="77777777" w:rsidR="00817276" w:rsidRPr="009853D0" w:rsidRDefault="00817276" w:rsidP="00817276">
      <w:pPr>
        <w:jc w:val="both"/>
        <w:rPr>
          <w:rFonts w:cstheme="minorHAnsi"/>
          <w:color w:val="000000"/>
          <w:sz w:val="22"/>
        </w:rPr>
      </w:pPr>
    </w:p>
    <w:p w14:paraId="355CDEC0" w14:textId="77777777" w:rsidR="00817276" w:rsidRPr="009853D0" w:rsidRDefault="00817276" w:rsidP="00817276">
      <w:pPr>
        <w:jc w:val="both"/>
        <w:rPr>
          <w:rFonts w:cstheme="minorHAnsi"/>
          <w:color w:val="000000"/>
          <w:sz w:val="22"/>
        </w:rPr>
      </w:pPr>
      <w:r w:rsidRPr="009853D0">
        <w:rPr>
          <w:rFonts w:cstheme="minorHAnsi"/>
          <w:color w:val="000000"/>
          <w:sz w:val="22"/>
        </w:rPr>
        <w:t>Podizvajalec je v skladu s 94. členom ZJN-3 vsak gospodarski subjekt, ki je pravna ali fizična oseba in za ponudnika, s katerim je naročnik v skladu z ZJN-3 sklenil pogodbo, ki je neposredno povezana s predmetom javnega naročila.</w:t>
      </w:r>
    </w:p>
    <w:p w14:paraId="46DA497C" w14:textId="77777777" w:rsidR="00817276" w:rsidRPr="009853D0" w:rsidRDefault="00817276" w:rsidP="00817276">
      <w:pPr>
        <w:jc w:val="both"/>
        <w:rPr>
          <w:rFonts w:cstheme="minorHAnsi"/>
          <w:color w:val="000000"/>
          <w:sz w:val="22"/>
        </w:rPr>
      </w:pPr>
    </w:p>
    <w:p w14:paraId="3F41FCCD" w14:textId="77777777" w:rsidR="00817276" w:rsidRPr="009853D0" w:rsidRDefault="00817276" w:rsidP="00817276">
      <w:pPr>
        <w:ind w:right="-2"/>
        <w:jc w:val="both"/>
        <w:rPr>
          <w:rFonts w:cstheme="minorHAnsi"/>
          <w:color w:val="000000"/>
          <w:sz w:val="22"/>
        </w:rPr>
      </w:pPr>
      <w:r w:rsidRPr="009853D0">
        <w:rPr>
          <w:rFonts w:cstheme="minorHAnsi"/>
          <w:color w:val="000000"/>
          <w:sz w:val="22"/>
        </w:rPr>
        <w:t>Če bo ponudnik izvajal javno naročilo storitve s podizvajalci, mora v ponudbi:</w:t>
      </w:r>
    </w:p>
    <w:p w14:paraId="618C2DBF"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 xml:space="preserve">navesti vse podizvajalce ter vsak del javnega naročila, ki ga namerava oddati v </w:t>
      </w:r>
      <w:proofErr w:type="spellStart"/>
      <w:r w:rsidRPr="009853D0">
        <w:rPr>
          <w:rFonts w:cstheme="minorHAnsi"/>
          <w:color w:val="000000"/>
          <w:sz w:val="22"/>
        </w:rPr>
        <w:t>podizvajanje</w:t>
      </w:r>
      <w:proofErr w:type="spellEnd"/>
      <w:r w:rsidRPr="009853D0">
        <w:rPr>
          <w:rFonts w:cstheme="minorHAnsi"/>
          <w:color w:val="000000"/>
          <w:sz w:val="22"/>
        </w:rPr>
        <w:t>,</w:t>
      </w:r>
    </w:p>
    <w:p w14:paraId="59C3DA18"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navesti kontaktne podatke in zakonite zastopnike podizvajalcev,</w:t>
      </w:r>
    </w:p>
    <w:p w14:paraId="49929F2A"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 xml:space="preserve">predložiti izpolnjene ESPD izjave teh podizvajalcev iz te </w:t>
      </w:r>
      <w:r w:rsidRPr="009853D0">
        <w:rPr>
          <w:rFonts w:cstheme="minorHAnsi"/>
          <w:color w:val="000000"/>
          <w:sz w:val="22"/>
          <w:szCs w:val="22"/>
        </w:rPr>
        <w:t xml:space="preserve">dokumentacije v zvezi z oddajo javnega naročila </w:t>
      </w:r>
      <w:r w:rsidRPr="009853D0">
        <w:rPr>
          <w:rFonts w:cstheme="minorHAnsi"/>
          <w:color w:val="000000"/>
          <w:sz w:val="22"/>
        </w:rPr>
        <w:t>ter</w:t>
      </w:r>
    </w:p>
    <w:p w14:paraId="18F0DCEF" w14:textId="77777777" w:rsidR="00817276" w:rsidRPr="009853D0" w:rsidRDefault="00817276" w:rsidP="00817276">
      <w:pPr>
        <w:numPr>
          <w:ilvl w:val="0"/>
          <w:numId w:val="10"/>
        </w:numPr>
        <w:ind w:right="-2"/>
        <w:contextualSpacing/>
        <w:jc w:val="both"/>
        <w:rPr>
          <w:rFonts w:cstheme="minorHAnsi"/>
          <w:color w:val="000000"/>
          <w:sz w:val="22"/>
        </w:rPr>
      </w:pPr>
      <w:r w:rsidRPr="009853D0">
        <w:rPr>
          <w:rFonts w:cstheme="minorHAnsi"/>
          <w:color w:val="000000"/>
          <w:sz w:val="22"/>
        </w:rPr>
        <w:t>priložiti zahtevo podizvajalca za neposredno plačilo, če podizvajalec to zahteva.</w:t>
      </w:r>
    </w:p>
    <w:p w14:paraId="6B588C05" w14:textId="77777777" w:rsidR="00817276" w:rsidRPr="009853D0" w:rsidRDefault="00817276" w:rsidP="00817276">
      <w:pPr>
        <w:jc w:val="both"/>
        <w:rPr>
          <w:rFonts w:cstheme="minorHAnsi"/>
          <w:color w:val="000000"/>
          <w:sz w:val="22"/>
        </w:rPr>
      </w:pPr>
    </w:p>
    <w:p w14:paraId="3F009BCB" w14:textId="77777777" w:rsidR="00817276" w:rsidRPr="009853D0" w:rsidRDefault="00817276" w:rsidP="00817276">
      <w:pPr>
        <w:jc w:val="both"/>
        <w:rPr>
          <w:rFonts w:cstheme="minorHAnsi"/>
          <w:color w:val="000000" w:themeColor="text1"/>
          <w:sz w:val="22"/>
        </w:rPr>
      </w:pPr>
      <w:r w:rsidRPr="009853D0">
        <w:rPr>
          <w:rFonts w:cstheme="minorHAnsi"/>
          <w:color w:val="000000" w:themeColor="text1"/>
          <w:sz w:val="22"/>
        </w:rPr>
        <w:t>V primeru, da ponudnik nastopa s podizvajalcem, mora vsak podizvajalec izpolnjevati pogoje za priznanje osnovne sposobnosti. To velja tudi za vse podizvajalce, ki jih izvajalec priglasi, nominira oziroma uvede v posel po sklenitvi pogodbe z naročnikom.</w:t>
      </w:r>
    </w:p>
    <w:p w14:paraId="15659DE1" w14:textId="77777777" w:rsidR="00817276" w:rsidRPr="009853D0" w:rsidRDefault="00817276" w:rsidP="00817276">
      <w:pPr>
        <w:jc w:val="both"/>
        <w:rPr>
          <w:rFonts w:cstheme="minorHAnsi"/>
          <w:color w:val="000000"/>
          <w:sz w:val="22"/>
        </w:rPr>
      </w:pPr>
    </w:p>
    <w:p w14:paraId="76668020" w14:textId="77777777" w:rsidR="00817276" w:rsidRPr="009853D0" w:rsidRDefault="00817276" w:rsidP="00817276">
      <w:pPr>
        <w:jc w:val="both"/>
        <w:rPr>
          <w:rFonts w:cstheme="minorHAnsi"/>
          <w:color w:val="000000"/>
          <w:sz w:val="22"/>
        </w:rPr>
      </w:pPr>
      <w:r w:rsidRPr="009853D0">
        <w:rPr>
          <w:rFonts w:cstheme="minorHAnsi"/>
          <w:color w:val="000000"/>
          <w:sz w:val="22"/>
        </w:rPr>
        <w:t>V kolikor pride med izvajanjem javnega naročila do nominacije novega podizvajalca, mora ponudnik oziroma izvajalec o tem obvestiti naročnika, in sicer najkasneje v petih dneh po spremembi. V primeru vključitve novih podizvajalcev mora glavni izvajalec skupaj z obvestilom posredovati tudi vse podatke in dokumente, ki so bili zahtevani za podizvajalce v tej dokumentaciji.</w:t>
      </w:r>
    </w:p>
    <w:p w14:paraId="554E3F17" w14:textId="77777777" w:rsidR="00817276" w:rsidRPr="009853D0" w:rsidRDefault="00817276" w:rsidP="00817276">
      <w:pPr>
        <w:jc w:val="both"/>
        <w:rPr>
          <w:rFonts w:cstheme="minorHAnsi"/>
          <w:color w:val="000000"/>
          <w:sz w:val="22"/>
        </w:rPr>
      </w:pPr>
    </w:p>
    <w:p w14:paraId="35D72BC0" w14:textId="77777777" w:rsidR="00817276" w:rsidRPr="009853D0" w:rsidRDefault="00817276" w:rsidP="00817276">
      <w:pPr>
        <w:jc w:val="both"/>
        <w:rPr>
          <w:rFonts w:cstheme="minorHAnsi"/>
          <w:color w:val="000000"/>
          <w:sz w:val="22"/>
        </w:rPr>
      </w:pPr>
      <w:r w:rsidRPr="009853D0">
        <w:rPr>
          <w:rFonts w:cstheme="minorHAnsi"/>
          <w:color w:val="000000"/>
          <w:sz w:val="22"/>
        </w:rPr>
        <w:t>Naročnik bo zavrnil vsakega podizvajalca, če zanj obstajajo razlogi za izključitev iz prvega, drugega ali četrtega odstavka 75. člena ZJN-3, razen v primeru iz tretjega odstavka 75. člena ZJN-3. 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1AB628CA" w14:textId="77777777" w:rsidR="00817276" w:rsidRPr="009853D0" w:rsidRDefault="00817276" w:rsidP="00817276">
      <w:pPr>
        <w:jc w:val="both"/>
        <w:rPr>
          <w:rFonts w:cstheme="minorHAnsi"/>
          <w:color w:val="000000"/>
          <w:sz w:val="22"/>
        </w:rPr>
      </w:pPr>
    </w:p>
    <w:p w14:paraId="59477E29" w14:textId="77777777" w:rsidR="00817276" w:rsidRPr="009853D0" w:rsidRDefault="00817276" w:rsidP="00817276">
      <w:pPr>
        <w:jc w:val="both"/>
        <w:rPr>
          <w:rFonts w:cstheme="minorHAnsi"/>
          <w:color w:val="000000"/>
          <w:sz w:val="22"/>
        </w:rPr>
      </w:pPr>
      <w:r w:rsidRPr="009853D0">
        <w:rPr>
          <w:rFonts w:cstheme="minorHAnsi"/>
          <w:color w:val="000000"/>
          <w:sz w:val="22"/>
        </w:rPr>
        <w:t>V kolikor bodo podizvajalci v skladu in na način, določen v drugem in tretjem odstavku 94. člena ZJN-3 zahtevali neposredna plačila, bo moral ponudnik v pogodbi o izvedbi javnega naročila pooblastiti naročnika, da bo na podlagi potrjenega računa oziroma situacije opravljena dela neposredno plačeval podizvajalcem, podizvajalec pa bo moral predložiti soglasje, na podlagi katerega bo naročnik namesto glavnega izvajalca poravnal podizvajalčevo terjatev do glavnega izvajalca. Izjave oziroma zahteve podizvajalcev za neposredna plačila bodo priloga pogodbe. Glavni izvajalec pa bo moral svojemu računu ali situaciji priložiti račun ali situacijo podizvajalca, ki ga je predhodno potrdil. Roki plačil glavnemu izvajalcu in njegovim podizvajalcem so/bodo enaki.</w:t>
      </w:r>
    </w:p>
    <w:p w14:paraId="26BFCE40" w14:textId="77777777" w:rsidR="00817276" w:rsidRPr="009853D0" w:rsidRDefault="00817276" w:rsidP="00817276">
      <w:pPr>
        <w:ind w:right="-2"/>
        <w:jc w:val="both"/>
        <w:rPr>
          <w:rFonts w:cstheme="minorHAnsi"/>
          <w:color w:val="000000"/>
          <w:sz w:val="22"/>
        </w:rPr>
      </w:pPr>
    </w:p>
    <w:p w14:paraId="2758418C" w14:textId="58178398" w:rsidR="00817276" w:rsidRPr="009853D0" w:rsidRDefault="00817276" w:rsidP="00817276">
      <w:pPr>
        <w:ind w:right="-2"/>
        <w:jc w:val="both"/>
        <w:rPr>
          <w:rFonts w:cstheme="minorHAnsi"/>
          <w:sz w:val="22"/>
        </w:rPr>
      </w:pPr>
      <w:r w:rsidRPr="009853D0">
        <w:rPr>
          <w:rFonts w:cstheme="minorHAnsi"/>
          <w:sz w:val="22"/>
        </w:rPr>
        <w:t xml:space="preserve">Glavni izvajalec, ki v izvedbo javnega naročila vključi enega ali več podizvajalcev, mora ob sklenitvi pogodbe z naročnikom </w:t>
      </w:r>
      <w:r w:rsidR="000142FC">
        <w:rPr>
          <w:rFonts w:cstheme="minorHAnsi"/>
          <w:sz w:val="22"/>
        </w:rPr>
        <w:t>oz.</w:t>
      </w:r>
      <w:r w:rsidRPr="009853D0">
        <w:rPr>
          <w:rFonts w:cstheme="minorHAnsi"/>
          <w:sz w:val="22"/>
        </w:rPr>
        <w:t xml:space="preserve"> v času njenega izvajanja, imeti sklenjene veljavne pogodbe s podizvajalci. </w:t>
      </w:r>
    </w:p>
    <w:p w14:paraId="7FD75898" w14:textId="77777777" w:rsidR="00817276" w:rsidRPr="009853D0" w:rsidRDefault="00817276" w:rsidP="00817276">
      <w:pPr>
        <w:ind w:right="-2"/>
        <w:jc w:val="both"/>
        <w:rPr>
          <w:rFonts w:cstheme="minorHAnsi"/>
          <w:color w:val="000000"/>
          <w:sz w:val="22"/>
        </w:rPr>
      </w:pPr>
    </w:p>
    <w:p w14:paraId="036EBD07" w14:textId="77777777" w:rsidR="00817276" w:rsidRDefault="00817276" w:rsidP="00817276">
      <w:pPr>
        <w:ind w:right="-2"/>
        <w:jc w:val="both"/>
        <w:rPr>
          <w:rFonts w:cstheme="minorHAnsi"/>
          <w:color w:val="000000"/>
          <w:sz w:val="22"/>
        </w:rPr>
      </w:pPr>
      <w:r w:rsidRPr="009853D0">
        <w:rPr>
          <w:rFonts w:cstheme="minorHAnsi"/>
          <w:color w:val="000000"/>
          <w:sz w:val="22"/>
        </w:rPr>
        <w:t>Ponudnik v razmerju do naročnika v celoti odgovarja za izvedbo prejetega naročila, ne glede na število podizvajalcev, ki jih nevede v svoji ponudbi.</w:t>
      </w:r>
    </w:p>
    <w:p w14:paraId="7A3C4D58" w14:textId="77777777" w:rsidR="006615B7" w:rsidRPr="006615B7" w:rsidRDefault="006615B7" w:rsidP="006615B7">
      <w:pPr>
        <w:jc w:val="both"/>
        <w:rPr>
          <w:rFonts w:ascii="Calibri" w:eastAsia="Times New Roman" w:hAnsi="Calibri" w:cs="Calibri"/>
          <w:color w:val="000000"/>
          <w:sz w:val="22"/>
        </w:rPr>
      </w:pPr>
    </w:p>
    <w:p w14:paraId="76703096"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67" w:name="_Toc3880799"/>
      <w:bookmarkStart w:id="68" w:name="_Toc5965903"/>
      <w:bookmarkStart w:id="69" w:name="_Toc199317435"/>
      <w:r w:rsidRPr="006615B7">
        <w:rPr>
          <w:rFonts w:ascii="Calibri" w:eastAsia="Times New Roman" w:hAnsi="Calibri" w:cs="Calibri"/>
          <w:color w:val="000000"/>
          <w:sz w:val="26"/>
          <w:szCs w:val="26"/>
        </w:rPr>
        <w:t>PONUDBA Z UPORABO ZMOGLJIVOSTI DRUGIH SUBJEKTOV</w:t>
      </w:r>
      <w:bookmarkEnd w:id="67"/>
      <w:bookmarkEnd w:id="68"/>
      <w:bookmarkEnd w:id="69"/>
    </w:p>
    <w:p w14:paraId="4904E201" w14:textId="77777777" w:rsidR="006615B7" w:rsidRPr="006615B7" w:rsidRDefault="006615B7" w:rsidP="006615B7">
      <w:pPr>
        <w:jc w:val="both"/>
        <w:rPr>
          <w:rFonts w:ascii="Calibri" w:eastAsia="Times New Roman" w:hAnsi="Calibri" w:cs="Calibri"/>
          <w:color w:val="000000"/>
          <w:sz w:val="22"/>
        </w:rPr>
      </w:pPr>
    </w:p>
    <w:p w14:paraId="7136F9FC" w14:textId="7B39309B"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Ponudnik v skladu z 81. členom ZJN-3 lahko uporablja zmogljivosti drugih subjektov.</w:t>
      </w:r>
    </w:p>
    <w:p w14:paraId="216BA032" w14:textId="77777777" w:rsidR="005E44F2" w:rsidRPr="005E44F2" w:rsidRDefault="005E44F2" w:rsidP="00D85EA2">
      <w:pPr>
        <w:ind w:right="-2"/>
        <w:jc w:val="both"/>
        <w:rPr>
          <w:rFonts w:cstheme="minorHAnsi"/>
          <w:sz w:val="22"/>
        </w:rPr>
      </w:pPr>
    </w:p>
    <w:p w14:paraId="01520059" w14:textId="79EE9C9E" w:rsidR="005E44F2" w:rsidRPr="005E44F2" w:rsidRDefault="005E44F2" w:rsidP="005E44F2">
      <w:pPr>
        <w:ind w:right="-2"/>
        <w:jc w:val="both"/>
        <w:rPr>
          <w:rFonts w:cstheme="minorHAnsi"/>
          <w:sz w:val="22"/>
        </w:rPr>
      </w:pPr>
      <w:r w:rsidRPr="005E44F2">
        <w:rPr>
          <w:rFonts w:cstheme="minorHAnsi"/>
          <w:sz w:val="22"/>
        </w:rPr>
        <w:t xml:space="preserve">V primeru uporabe zmogljivosti drugih subjektov mora ponudnik ob oddaji elektronske ponudbe v sitemu e-JN, poleg ESPD izjave za subjekt katerega zmogljivosti uporablja, naložiti ustrezna dokazila, da bo imel na voljo ustrezna sredstva za izvedbo javnega naročila: npr. najemna pogodba, dogovor o medsebojnem sodelovanju, pogodbo o sodelovanju, </w:t>
      </w:r>
      <w:proofErr w:type="spellStart"/>
      <w:r w:rsidRPr="005E44F2">
        <w:rPr>
          <w:rFonts w:cstheme="minorHAnsi"/>
          <w:sz w:val="22"/>
        </w:rPr>
        <w:t>ind</w:t>
      </w:r>
      <w:proofErr w:type="spellEnd"/>
      <w:r w:rsidRPr="005E44F2">
        <w:rPr>
          <w:rFonts w:cstheme="minorHAnsi"/>
          <w:sz w:val="22"/>
        </w:rPr>
        <w:t>.</w:t>
      </w:r>
    </w:p>
    <w:p w14:paraId="41E41113" w14:textId="77777777" w:rsidR="005E44F2" w:rsidRPr="005E44F2" w:rsidRDefault="005E44F2" w:rsidP="005E44F2">
      <w:pPr>
        <w:keepNext/>
        <w:keepLines/>
        <w:jc w:val="both"/>
        <w:rPr>
          <w:rFonts w:cstheme="minorHAnsi"/>
          <w:sz w:val="22"/>
        </w:rPr>
      </w:pPr>
    </w:p>
    <w:p w14:paraId="656FEF53" w14:textId="05DEF580" w:rsidR="005E44F2" w:rsidRPr="005E44F2" w:rsidRDefault="005E44F2" w:rsidP="005E44F2">
      <w:pPr>
        <w:keepNext/>
        <w:keepLines/>
        <w:jc w:val="both"/>
        <w:rPr>
          <w:rFonts w:cstheme="minorHAnsi"/>
          <w:sz w:val="22"/>
        </w:rPr>
      </w:pPr>
      <w:r w:rsidRPr="005E44F2">
        <w:rPr>
          <w:rFonts w:cstheme="minorHAnsi"/>
          <w:sz w:val="22"/>
        </w:rPr>
        <w:t xml:space="preserve">O uporabi zmogljivosti drugih subjektov govorimo, ko drugi subjekt ni neposredno udeležen pri sami izvedbi naročila, temveč ponudniku le npr. posodi določeno opremo, vozilo, tehnična sredstva, mehanizacijo itd.. V navedenem primeru ponudnik za vsak drugi subjekt v sistem e-JN v razdelek »ESPD – ostali sodelujoči« predloži ustrezno izpolnjen in podpisan ESPD obrazec s strani subjekta katerega zmogljivosti uporablja ter poleg predloži dokazila, da bo imel na voljo ustrezna sredstva za izvedbo javnega naročila: npr. najemna pogodba ipd. ter skladno z določili točke 2.3.1 razpisne dokumentacije predložiti izjave, ki so zahtevane </w:t>
      </w:r>
      <w:r w:rsidR="007526E6">
        <w:rPr>
          <w:rFonts w:cstheme="minorHAnsi"/>
          <w:sz w:val="22"/>
        </w:rPr>
        <w:t xml:space="preserve">za </w:t>
      </w:r>
      <w:r w:rsidRPr="005E44F2">
        <w:rPr>
          <w:rFonts w:cstheme="minorHAnsi"/>
          <w:sz w:val="22"/>
        </w:rPr>
        <w:t>subjekt katerega zmogljivosti uporablja.</w:t>
      </w:r>
    </w:p>
    <w:p w14:paraId="123D3E43" w14:textId="77777777" w:rsidR="005E44F2" w:rsidRPr="005E44F2" w:rsidRDefault="005E44F2" w:rsidP="005E44F2">
      <w:pPr>
        <w:keepNext/>
        <w:keepLines/>
        <w:jc w:val="both"/>
        <w:rPr>
          <w:rFonts w:cstheme="minorHAnsi"/>
          <w:sz w:val="22"/>
        </w:rPr>
      </w:pPr>
    </w:p>
    <w:p w14:paraId="528A5486" w14:textId="77777777" w:rsidR="005E44F2" w:rsidRPr="005E44F2" w:rsidRDefault="005E44F2" w:rsidP="005E44F2">
      <w:pPr>
        <w:keepNext/>
        <w:keepLines/>
        <w:autoSpaceDE w:val="0"/>
        <w:autoSpaceDN w:val="0"/>
        <w:adjustRightInd w:val="0"/>
        <w:jc w:val="both"/>
        <w:rPr>
          <w:rFonts w:cstheme="minorHAnsi"/>
          <w:sz w:val="22"/>
        </w:rPr>
      </w:pPr>
      <w:r w:rsidRPr="005E44F2">
        <w:rPr>
          <w:rFonts w:cstheme="minorHAnsi"/>
          <w:sz w:val="22"/>
        </w:rPr>
        <w:t>V kolikor pa bo drugi subjekt z zmogljivostmi, s katerimi razpolaga in na katere se sklicuje ponudnik, neposredno sam izvedel del predmeta javnega naročila, potem govorimo o subjektu, ki izpolnjuje definicijo podizvajalca, zato naj ga ponudnik nominira kot podizvajalca/e in ne kot subjekt/e, katerih zmogljivost uporablja ponudnik v ponudbi.</w:t>
      </w:r>
    </w:p>
    <w:p w14:paraId="088C16C4" w14:textId="77777777" w:rsidR="005E44F2" w:rsidRDefault="005E44F2" w:rsidP="00D85EA2">
      <w:pPr>
        <w:ind w:right="-2"/>
        <w:jc w:val="both"/>
        <w:rPr>
          <w:rFonts w:cstheme="minorHAnsi"/>
          <w:color w:val="000000" w:themeColor="text1"/>
          <w:sz w:val="22"/>
        </w:rPr>
      </w:pPr>
    </w:p>
    <w:p w14:paraId="1CC1D373" w14:textId="77777777" w:rsidR="005E44F2" w:rsidRDefault="005E44F2" w:rsidP="005E44F2">
      <w:pPr>
        <w:ind w:right="-2"/>
        <w:jc w:val="both"/>
        <w:rPr>
          <w:rFonts w:cstheme="minorHAnsi"/>
          <w:color w:val="000000" w:themeColor="text1"/>
          <w:sz w:val="22"/>
        </w:rPr>
      </w:pPr>
      <w:r w:rsidRPr="009853D0">
        <w:rPr>
          <w:rFonts w:cstheme="minorHAnsi"/>
          <w:color w:val="000000" w:themeColor="text1"/>
          <w:sz w:val="22"/>
        </w:rPr>
        <w:t>V primeru uporabe zmogljivosti drugih subjektov veljajo določbe 81. člena ZJN-3</w:t>
      </w:r>
      <w:r>
        <w:rPr>
          <w:rFonts w:cstheme="minorHAnsi"/>
          <w:color w:val="000000" w:themeColor="text1"/>
          <w:sz w:val="22"/>
        </w:rPr>
        <w:t>.</w:t>
      </w:r>
    </w:p>
    <w:p w14:paraId="0122B5A4" w14:textId="77777777" w:rsidR="005E44F2" w:rsidRDefault="005E44F2" w:rsidP="00D85EA2">
      <w:pPr>
        <w:ind w:right="-2"/>
        <w:jc w:val="both"/>
        <w:rPr>
          <w:rFonts w:cstheme="minorHAnsi"/>
          <w:color w:val="000000" w:themeColor="text1"/>
          <w:sz w:val="22"/>
        </w:rPr>
      </w:pPr>
    </w:p>
    <w:p w14:paraId="4BBAE964" w14:textId="77777777" w:rsidR="005E44F2" w:rsidRPr="007F5F86" w:rsidRDefault="005E44F2" w:rsidP="005E44F2">
      <w:pPr>
        <w:keepNext/>
        <w:keepLines/>
        <w:ind w:right="-2"/>
        <w:jc w:val="both"/>
        <w:rPr>
          <w:rFonts w:cstheme="minorHAnsi"/>
          <w:color w:val="000000"/>
          <w:sz w:val="22"/>
        </w:rPr>
      </w:pPr>
      <w:r w:rsidRPr="007F5F86">
        <w:rPr>
          <w:rFonts w:cstheme="minorHAnsi"/>
          <w:color w:val="000000"/>
          <w:sz w:val="22"/>
        </w:rPr>
        <w:t>Ponudnik, kateremu bo javno naročilo oddano, bo v razmerju do naročnika v celoti odgovarjal za izvedbo prejetega naročila, ne glede na število subjektov, katerih zmogljivost bo ponudnik uporabljal v ponudbi oz. pri izvedbi predmeta javnega naročila.</w:t>
      </w:r>
    </w:p>
    <w:p w14:paraId="212CB8D1" w14:textId="77777777" w:rsidR="005E44F2" w:rsidRPr="00A615B6" w:rsidRDefault="005E44F2" w:rsidP="00D85EA2">
      <w:pPr>
        <w:ind w:right="-2"/>
        <w:jc w:val="both"/>
        <w:rPr>
          <w:rFonts w:cstheme="minorHAnsi"/>
          <w:color w:val="000000" w:themeColor="text1"/>
          <w:sz w:val="22"/>
        </w:rPr>
      </w:pPr>
    </w:p>
    <w:p w14:paraId="3B3D6168" w14:textId="77777777" w:rsidR="00FC274F" w:rsidRDefault="00FC274F" w:rsidP="006E4C9A">
      <w:pPr>
        <w:jc w:val="both"/>
        <w:rPr>
          <w:rFonts w:ascii="Calibri" w:eastAsia="Times New Roman" w:hAnsi="Calibri" w:cs="Calibri"/>
          <w:color w:val="000000"/>
          <w:sz w:val="22"/>
          <w:highlight w:val="yellow"/>
        </w:rPr>
      </w:pPr>
    </w:p>
    <w:p w14:paraId="028A7A05" w14:textId="164298F0"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0" w:name="_Toc505596536"/>
      <w:bookmarkStart w:id="71" w:name="_Toc507668657"/>
      <w:bookmarkStart w:id="72" w:name="_Toc3365115"/>
      <w:bookmarkStart w:id="73" w:name="_Toc5965904"/>
      <w:bookmarkStart w:id="74" w:name="_Toc199317436"/>
      <w:r w:rsidRPr="006615B7">
        <w:rPr>
          <w:rFonts w:ascii="Calibri" w:eastAsia="Times New Roman" w:hAnsi="Calibri" w:cs="Calibri"/>
          <w:color w:val="000000"/>
          <w:sz w:val="26"/>
          <w:szCs w:val="26"/>
        </w:rPr>
        <w:t>ESPD</w:t>
      </w:r>
      <w:bookmarkEnd w:id="70"/>
      <w:bookmarkEnd w:id="71"/>
      <w:r w:rsidRPr="006615B7">
        <w:rPr>
          <w:rFonts w:ascii="Calibri" w:eastAsia="Times New Roman" w:hAnsi="Calibri" w:cs="Calibri"/>
          <w:color w:val="000000"/>
          <w:sz w:val="26"/>
          <w:szCs w:val="26"/>
        </w:rPr>
        <w:t xml:space="preserve"> OBRAZEC</w:t>
      </w:r>
      <w:bookmarkEnd w:id="72"/>
      <w:bookmarkEnd w:id="73"/>
      <w:bookmarkEnd w:id="74"/>
    </w:p>
    <w:p w14:paraId="77DAC1EC" w14:textId="77777777" w:rsidR="0079132B" w:rsidRDefault="0079132B" w:rsidP="00D93742">
      <w:pPr>
        <w:ind w:right="-2"/>
        <w:jc w:val="both"/>
        <w:rPr>
          <w:rFonts w:cstheme="minorHAnsi"/>
          <w:sz w:val="22"/>
        </w:rPr>
      </w:pPr>
    </w:p>
    <w:p w14:paraId="0667B484" w14:textId="77777777" w:rsidR="00817276" w:rsidRPr="009853D0" w:rsidRDefault="00817276" w:rsidP="00817276">
      <w:pPr>
        <w:ind w:right="-2"/>
        <w:jc w:val="both"/>
        <w:rPr>
          <w:rFonts w:cstheme="minorHAnsi"/>
          <w:sz w:val="22"/>
        </w:rPr>
      </w:pPr>
      <w:r w:rsidRPr="009853D0">
        <w:rPr>
          <w:rFonts w:cstheme="minorHAnsi"/>
          <w:sz w:val="22"/>
        </w:rPr>
        <w:t>Izpolnjen enotni evropski dokument v zvezi z oddajo javnega naročila (dalje: ESPD) predstavlja uradno izjavo gospodarskega subjekta kot predhodni dokaz, da ta gospodarski subjekt:</w:t>
      </w:r>
    </w:p>
    <w:p w14:paraId="5384EA84"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ni v enem od položajev iz 75. člena ZJN-3, zaradi katerega je ali bi lahko bil gospodarski subjekt izključen iz sodelovanja v postopku javnega naročanja;</w:t>
      </w:r>
    </w:p>
    <w:p w14:paraId="2D25BD7E"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 xml:space="preserve">izpolnjuje pogoje za sodelovanje, </w:t>
      </w:r>
    </w:p>
    <w:p w14:paraId="1BE36810" w14:textId="77777777" w:rsidR="00817276" w:rsidRPr="009853D0" w:rsidRDefault="00817276" w:rsidP="00817276">
      <w:pPr>
        <w:pStyle w:val="Odstavekseznama"/>
        <w:numPr>
          <w:ilvl w:val="0"/>
          <w:numId w:val="9"/>
        </w:numPr>
        <w:ind w:right="-2"/>
        <w:jc w:val="both"/>
        <w:rPr>
          <w:rFonts w:cstheme="minorHAnsi"/>
          <w:sz w:val="22"/>
        </w:rPr>
      </w:pPr>
      <w:r w:rsidRPr="009853D0">
        <w:rPr>
          <w:rFonts w:cstheme="minorHAnsi"/>
          <w:sz w:val="22"/>
        </w:rPr>
        <w:t>hkrati zagotavlja ustrezne informacije, ki jih naročnik zahteva z razpisno dokumentacijo.</w:t>
      </w:r>
    </w:p>
    <w:p w14:paraId="7E1BE6C1" w14:textId="77777777" w:rsidR="00817276" w:rsidRPr="009853D0" w:rsidRDefault="00817276" w:rsidP="00817276">
      <w:pPr>
        <w:ind w:right="-2"/>
        <w:jc w:val="both"/>
        <w:rPr>
          <w:rFonts w:cstheme="minorHAnsi"/>
          <w:sz w:val="22"/>
        </w:rPr>
      </w:pPr>
      <w:r w:rsidRPr="009853D0">
        <w:rPr>
          <w:rFonts w:cstheme="minorHAnsi"/>
          <w:sz w:val="22"/>
        </w:rPr>
        <w:t>Poleg tega je v ESPD naveden uradni organ ali tretja oseba, odgovorna za izdajo dokazil, vključuje pa tudi uradno izjavo o tem, da bo gospodarski subjekt na zahtevo in brez odlašanja sposoben predložiti ta dokazila.</w:t>
      </w:r>
    </w:p>
    <w:p w14:paraId="0F707C1E" w14:textId="77777777" w:rsidR="00817276" w:rsidRPr="009853D0" w:rsidRDefault="00817276" w:rsidP="00817276">
      <w:pPr>
        <w:ind w:right="-2"/>
        <w:jc w:val="both"/>
        <w:rPr>
          <w:rFonts w:cstheme="minorHAnsi"/>
          <w:sz w:val="22"/>
        </w:rPr>
      </w:pPr>
    </w:p>
    <w:p w14:paraId="69564411" w14:textId="59F6BAD0" w:rsidR="00817276" w:rsidRPr="009853D0" w:rsidRDefault="00817276" w:rsidP="00817276">
      <w:pPr>
        <w:ind w:right="-2"/>
        <w:jc w:val="both"/>
        <w:rPr>
          <w:rFonts w:cstheme="minorHAnsi"/>
          <w:sz w:val="22"/>
        </w:rPr>
      </w:pPr>
      <w:r w:rsidRPr="009853D0">
        <w:rPr>
          <w:rFonts w:cstheme="minorHAnsi"/>
          <w:sz w:val="22"/>
        </w:rPr>
        <w:t>Pri izpolnitvi in pripravi ESPD je potrebna skrajna pozornost in skrbnost, saj s podpisom ESPD obrazca, gospodarski subjekt izjavlja, da izpolnjuje vse zahtevane pogoje za sodelovanje, navedene v ustreznem obvestilu ali dokumentaciji v zvezi z oddajo javnega naročila, na katero se sklicuje obvestilo, vključno s tistimi pogoji, ki niso zajeti v ESPD obrazcu. ESPD obrazec mora biti izpolnjen v vseh delih, kjer je tako zahtevano</w:t>
      </w:r>
      <w:r w:rsidR="00D85EA2">
        <w:rPr>
          <w:rFonts w:cstheme="minorHAnsi"/>
          <w:sz w:val="22"/>
        </w:rPr>
        <w:t>.</w:t>
      </w:r>
    </w:p>
    <w:p w14:paraId="2D7E30B8" w14:textId="77777777" w:rsidR="00817276" w:rsidRPr="009853D0" w:rsidRDefault="00817276" w:rsidP="00817276">
      <w:pPr>
        <w:ind w:right="-2"/>
        <w:jc w:val="both"/>
        <w:rPr>
          <w:rFonts w:cstheme="minorHAnsi"/>
          <w:sz w:val="22"/>
        </w:rPr>
      </w:pPr>
    </w:p>
    <w:p w14:paraId="5D1FD5F0" w14:textId="192044F3" w:rsidR="00817276" w:rsidRPr="009853D0" w:rsidRDefault="00817276" w:rsidP="00817276">
      <w:pPr>
        <w:ind w:right="-2"/>
        <w:jc w:val="both"/>
        <w:rPr>
          <w:rFonts w:cstheme="minorHAnsi"/>
          <w:sz w:val="22"/>
        </w:rPr>
      </w:pPr>
      <w:r w:rsidRPr="009853D0">
        <w:rPr>
          <w:rFonts w:cstheme="minorHAnsi"/>
          <w:sz w:val="22"/>
        </w:rPr>
        <w:t xml:space="preserve">Naročnik dodatno pojasnjuje, da mora gospodarski subjekt za pravilno izpolnitev ESPD obrazca v točki »B. Informacije o predstavnikih gospodarskega subjekta« obvezno navesti vse osebe, ki so člani upravnega, vodstvenega ali nadzornega organa ponudnika ali osebe, ki imajo pooblastila za zastopanje ali odločanje ali nadzor v organu ponudnika. </w:t>
      </w:r>
    </w:p>
    <w:p w14:paraId="295F42E3" w14:textId="77777777" w:rsidR="00817276" w:rsidRPr="009853D0" w:rsidRDefault="00817276" w:rsidP="00817276">
      <w:pPr>
        <w:ind w:right="-2"/>
        <w:jc w:val="both"/>
        <w:rPr>
          <w:rFonts w:cstheme="minorHAnsi"/>
          <w:sz w:val="22"/>
        </w:rPr>
      </w:pPr>
    </w:p>
    <w:p w14:paraId="4695CB1E" w14:textId="54E8FE25" w:rsidR="00817276" w:rsidRDefault="00817276" w:rsidP="00817276">
      <w:pPr>
        <w:ind w:right="-2"/>
        <w:jc w:val="both"/>
        <w:rPr>
          <w:rFonts w:cstheme="minorHAnsi"/>
          <w:sz w:val="22"/>
        </w:rPr>
      </w:pPr>
      <w:bookmarkStart w:id="75" w:name="_Hlk134450252"/>
      <w:r w:rsidRPr="009853D0">
        <w:rPr>
          <w:rFonts w:cstheme="minorHAnsi"/>
          <w:sz w:val="22"/>
        </w:rPr>
        <w:t>Naročnik dodatno pojasnjuje, da gospodarski subjekt v predloženem ESPD obrazcu, za vse osebe, ki so člani upravnega, vodstvenega ali nadzornega organa subjekta, na</w:t>
      </w:r>
      <w:r w:rsidR="0055249F">
        <w:rPr>
          <w:rFonts w:cstheme="minorHAnsi"/>
          <w:sz w:val="22"/>
        </w:rPr>
        <w:t>vede</w:t>
      </w:r>
      <w:r w:rsidRPr="009853D0">
        <w:rPr>
          <w:rFonts w:cstheme="minorHAnsi"/>
          <w:sz w:val="22"/>
        </w:rPr>
        <w:t xml:space="preserve"> podatek o EMŠO številki osebe.  Podatek o EMŠO številki je potreben za preveritev obstoja razloga za izključitev po prvem odstavku 75. člena ZJN-3</w:t>
      </w:r>
      <w:r w:rsidRPr="009853D0">
        <w:rPr>
          <w:rFonts w:cstheme="minorHAnsi"/>
          <w:b/>
          <w:bCs/>
          <w:sz w:val="22"/>
        </w:rPr>
        <w:t xml:space="preserve">. </w:t>
      </w:r>
      <w:r w:rsidRPr="00065BE0">
        <w:rPr>
          <w:rFonts w:cstheme="minorHAnsi"/>
          <w:sz w:val="22"/>
        </w:rPr>
        <w:t>Podatek o EMŠO številki gospodarski subjekt za vse osebe, ki so članice upravnega, vodstvenega ali nadzornega organa tega gospodarskega subjekta navedejo v ESPD izjavi v Delu II, v Oddelku B: Informacije o predstavnikih gospodarskega subjekta.</w:t>
      </w:r>
    </w:p>
    <w:p w14:paraId="7E778350" w14:textId="77777777" w:rsidR="0055249F" w:rsidRDefault="0055249F" w:rsidP="00817276">
      <w:pPr>
        <w:ind w:right="-2"/>
        <w:jc w:val="both"/>
        <w:rPr>
          <w:rFonts w:cstheme="minorHAnsi"/>
          <w:sz w:val="22"/>
        </w:rPr>
      </w:pPr>
    </w:p>
    <w:p w14:paraId="748DA248" w14:textId="77777777" w:rsidR="0055249F" w:rsidRPr="009853D0" w:rsidRDefault="0055249F" w:rsidP="0055249F">
      <w:pPr>
        <w:pStyle w:val="Naslovstika"/>
        <w:spacing w:before="0" w:after="0" w:line="276" w:lineRule="auto"/>
        <w:jc w:val="both"/>
        <w:rPr>
          <w:rFonts w:asciiTheme="minorHAnsi" w:eastAsiaTheme="minorEastAsia" w:hAnsiTheme="minorHAnsi" w:cstheme="minorHAnsi"/>
          <w:color w:val="auto"/>
          <w:kern w:val="0"/>
          <w:sz w:val="22"/>
          <w:lang w:val="sl-SI"/>
          <w14:ligatures w14:val="none"/>
        </w:rPr>
      </w:pPr>
      <w:r w:rsidRPr="009853D0">
        <w:rPr>
          <w:rFonts w:asciiTheme="minorHAnsi" w:eastAsiaTheme="minorEastAsia" w:hAnsiTheme="minorHAnsi" w:cstheme="minorHAnsi"/>
          <w:color w:val="auto"/>
          <w:kern w:val="0"/>
          <w:sz w:val="22"/>
          <w:lang w:val="sl-SI"/>
          <w14:ligatures w14:val="none"/>
        </w:rPr>
        <w:t xml:space="preserve">Navodila za izpolnjevanje obrazca ESPD so dostopna tudi na spletni strani </w:t>
      </w:r>
      <w:hyperlink r:id="rId41" w:history="1">
        <w:r w:rsidRPr="009853D0">
          <w:rPr>
            <w:rStyle w:val="Hiperpovezava"/>
            <w:rFonts w:asciiTheme="minorHAnsi" w:eastAsiaTheme="minorEastAsia" w:hAnsiTheme="minorHAnsi" w:cstheme="minorHAnsi"/>
            <w:kern w:val="0"/>
            <w:sz w:val="22"/>
            <w:lang w:val="sl-SI"/>
            <w14:ligatures w14:val="none"/>
          </w:rPr>
          <w:t>https://ejn.gov.si/sistem/usmeritve-in-navodila/navodila-in-obrazci.html</w:t>
        </w:r>
      </w:hyperlink>
      <w:r w:rsidRPr="009853D0">
        <w:rPr>
          <w:rFonts w:asciiTheme="minorHAnsi" w:eastAsiaTheme="minorEastAsia" w:hAnsiTheme="minorHAnsi" w:cstheme="minorHAnsi"/>
          <w:color w:val="auto"/>
          <w:kern w:val="0"/>
          <w:sz w:val="22"/>
          <w:lang w:val="sl-SI"/>
          <w14:ligatures w14:val="none"/>
        </w:rPr>
        <w:t>.</w:t>
      </w:r>
    </w:p>
    <w:p w14:paraId="654F89E6" w14:textId="77777777" w:rsidR="0055249F" w:rsidRPr="009853D0" w:rsidRDefault="0055249F" w:rsidP="00817276">
      <w:pPr>
        <w:ind w:right="-2"/>
        <w:jc w:val="both"/>
        <w:rPr>
          <w:rFonts w:cstheme="minorHAnsi"/>
          <w:b/>
          <w:bCs/>
          <w:sz w:val="22"/>
        </w:rPr>
      </w:pPr>
    </w:p>
    <w:bookmarkEnd w:id="75"/>
    <w:p w14:paraId="7B9E10C4" w14:textId="77777777" w:rsidR="00817276" w:rsidRPr="009853D0" w:rsidRDefault="00817276" w:rsidP="00817276">
      <w:pPr>
        <w:ind w:right="-2"/>
        <w:jc w:val="both"/>
        <w:rPr>
          <w:rFonts w:cstheme="minorHAnsi"/>
          <w:sz w:val="22"/>
        </w:rPr>
      </w:pPr>
    </w:p>
    <w:p w14:paraId="79F62B5B" w14:textId="096AA584" w:rsidR="00817276" w:rsidRPr="009853D0" w:rsidRDefault="00817276" w:rsidP="00817276">
      <w:pPr>
        <w:ind w:right="-2"/>
        <w:jc w:val="both"/>
        <w:rPr>
          <w:rStyle w:val="Hiperpovezava"/>
          <w:rFonts w:eastAsiaTheme="minorHAnsi" w:cstheme="minorHAnsi"/>
        </w:rPr>
      </w:pPr>
      <w:r w:rsidRPr="009853D0">
        <w:rPr>
          <w:rFonts w:cstheme="minorHAnsi"/>
          <w:sz w:val="22"/>
        </w:rPr>
        <w:t xml:space="preserve">ESPD obrazec morajo predložiti </w:t>
      </w:r>
      <w:r w:rsidRPr="009853D0">
        <w:rPr>
          <w:rFonts w:cstheme="minorHAnsi"/>
          <w:sz w:val="22"/>
          <w:u w:val="single"/>
        </w:rPr>
        <w:t>ponudnik</w:t>
      </w:r>
      <w:r w:rsidRPr="009853D0">
        <w:rPr>
          <w:rFonts w:cstheme="minorHAnsi"/>
          <w:sz w:val="22"/>
        </w:rPr>
        <w:t xml:space="preserve">, </w:t>
      </w:r>
      <w:r w:rsidRPr="009853D0">
        <w:rPr>
          <w:rFonts w:cstheme="minorHAnsi"/>
          <w:sz w:val="22"/>
          <w:u w:val="single"/>
        </w:rPr>
        <w:t>ponudniki v skupni ponudbi</w:t>
      </w:r>
      <w:r w:rsidRPr="009853D0">
        <w:rPr>
          <w:rFonts w:cstheme="minorHAnsi"/>
          <w:sz w:val="22"/>
        </w:rPr>
        <w:t xml:space="preserve"> (partnerji), </w:t>
      </w:r>
      <w:r w:rsidRPr="009853D0">
        <w:rPr>
          <w:rFonts w:cstheme="minorHAnsi"/>
          <w:sz w:val="22"/>
          <w:u w:val="single"/>
        </w:rPr>
        <w:t>drugi subjekti</w:t>
      </w:r>
      <w:r w:rsidRPr="009853D0">
        <w:rPr>
          <w:rFonts w:cstheme="minorHAnsi"/>
          <w:sz w:val="22"/>
        </w:rPr>
        <w:t xml:space="preserve">, na katerih zmogljivosti se sklicuje ponudnik in </w:t>
      </w:r>
      <w:r w:rsidRPr="009853D0">
        <w:rPr>
          <w:rFonts w:cstheme="minorHAnsi"/>
          <w:sz w:val="22"/>
          <w:u w:val="single"/>
        </w:rPr>
        <w:t>podizvajalci</w:t>
      </w:r>
      <w:r w:rsidRPr="009853D0">
        <w:rPr>
          <w:rFonts w:cstheme="minorHAnsi"/>
          <w:sz w:val="22"/>
        </w:rPr>
        <w:t xml:space="preserve">. ESPD obrazec uvozijo iz naročnikove dokumentacije objavljene na spletni strani </w:t>
      </w:r>
      <w:hyperlink r:id="rId42" w:history="1">
        <w:r w:rsidRPr="009853D0">
          <w:rPr>
            <w:rStyle w:val="Hiperpovezava"/>
            <w:rFonts w:cstheme="minorHAnsi"/>
            <w:sz w:val="22"/>
          </w:rPr>
          <w:t>https://ejn.gov.si/</w:t>
        </w:r>
      </w:hyperlink>
      <w:r w:rsidRPr="009853D0">
        <w:rPr>
          <w:rStyle w:val="Hiperpovezava"/>
          <w:rFonts w:cstheme="minorHAnsi"/>
          <w:sz w:val="22"/>
        </w:rPr>
        <w:t xml:space="preserve"> </w:t>
      </w:r>
      <w:r w:rsidRPr="009853D0">
        <w:rPr>
          <w:rStyle w:val="Hiperpovezava"/>
          <w:rFonts w:cstheme="minorHAnsi"/>
          <w:color w:val="000000" w:themeColor="text1"/>
          <w:sz w:val="22"/>
          <w:u w:val="none"/>
        </w:rPr>
        <w:t xml:space="preserve">in </w:t>
      </w:r>
      <w:r w:rsidRPr="009853D0">
        <w:rPr>
          <w:rStyle w:val="Hiperpovezava"/>
          <w:rFonts w:cstheme="minorHAnsi"/>
          <w:sz w:val="22"/>
          <w:u w:val="none"/>
        </w:rPr>
        <w:t xml:space="preserve"> </w:t>
      </w:r>
      <w:r w:rsidRPr="009853D0">
        <w:rPr>
          <w:rFonts w:cstheme="minorHAnsi"/>
          <w:sz w:val="22"/>
        </w:rPr>
        <w:t xml:space="preserve">ga izpolnijo na spletni strani </w:t>
      </w:r>
      <w:hyperlink r:id="rId43" w:history="1">
        <w:r w:rsidRPr="009853D0">
          <w:rPr>
            <w:rStyle w:val="Hiperpovezava"/>
            <w:rFonts w:cstheme="minorHAnsi"/>
            <w:color w:val="auto"/>
          </w:rPr>
          <w:t>ESPD (gov.si)</w:t>
        </w:r>
      </w:hyperlink>
    </w:p>
    <w:p w14:paraId="73EA4182" w14:textId="77777777" w:rsidR="00817276" w:rsidRPr="009853D0" w:rsidRDefault="00817276" w:rsidP="00817276">
      <w:pPr>
        <w:ind w:right="-2"/>
        <w:jc w:val="both"/>
        <w:rPr>
          <w:rFonts w:cstheme="minorHAnsi"/>
          <w:sz w:val="22"/>
        </w:rPr>
      </w:pPr>
      <w:r w:rsidRPr="009853D0">
        <w:rPr>
          <w:rFonts w:cstheme="minorHAnsi"/>
          <w:sz w:val="22"/>
        </w:rPr>
        <w:t xml:space="preserve"> ter naložijo v informacijski sistem e-JN oz. za vse sodelujoče  to izvede ponudnik:</w:t>
      </w:r>
    </w:p>
    <w:p w14:paraId="7CE01760" w14:textId="77777777" w:rsidR="00817276" w:rsidRPr="009853D0" w:rsidRDefault="00817276" w:rsidP="00624EF0">
      <w:pPr>
        <w:pStyle w:val="Odstavekseznama"/>
        <w:numPr>
          <w:ilvl w:val="0"/>
          <w:numId w:val="21"/>
        </w:numPr>
        <w:ind w:right="-2"/>
        <w:jc w:val="both"/>
        <w:rPr>
          <w:rFonts w:cstheme="minorHAnsi"/>
          <w:sz w:val="22"/>
        </w:rPr>
      </w:pPr>
      <w:r w:rsidRPr="009853D0">
        <w:rPr>
          <w:rFonts w:cstheme="minorHAnsi"/>
          <w:sz w:val="22"/>
        </w:rPr>
        <w:t>v razdelek »ESPD« - ponudnik«, v berljivi in ustrezni *.</w:t>
      </w:r>
      <w:proofErr w:type="spellStart"/>
      <w:r w:rsidRPr="009853D0">
        <w:rPr>
          <w:rFonts w:cstheme="minorHAnsi"/>
          <w:sz w:val="22"/>
        </w:rPr>
        <w:t>xml</w:t>
      </w:r>
      <w:proofErr w:type="spellEnd"/>
      <w:r w:rsidRPr="009853D0">
        <w:rPr>
          <w:rFonts w:cstheme="minorHAnsi"/>
          <w:sz w:val="22"/>
        </w:rPr>
        <w:t xml:space="preserve"> obliki datoteke,</w:t>
      </w:r>
    </w:p>
    <w:p w14:paraId="2C0C06B8" w14:textId="08409246" w:rsidR="00817276" w:rsidRPr="0055249F" w:rsidRDefault="00817276" w:rsidP="0055249F">
      <w:pPr>
        <w:pStyle w:val="Odstavekseznama"/>
        <w:numPr>
          <w:ilvl w:val="0"/>
          <w:numId w:val="21"/>
        </w:numPr>
        <w:ind w:right="-2"/>
        <w:jc w:val="both"/>
        <w:rPr>
          <w:rFonts w:cstheme="minorHAnsi"/>
          <w:sz w:val="22"/>
        </w:rPr>
      </w:pPr>
      <w:r w:rsidRPr="009853D0">
        <w:rPr>
          <w:rFonts w:cstheme="minorHAnsi"/>
          <w:sz w:val="22"/>
        </w:rPr>
        <w:t>v razdelek »ESPD - ostali sodelujoči«</w:t>
      </w:r>
      <w:r w:rsidR="0055249F">
        <w:rPr>
          <w:rFonts w:cstheme="minorHAnsi"/>
          <w:sz w:val="22"/>
        </w:rPr>
        <w:t>,</w:t>
      </w:r>
      <w:r w:rsidRPr="009853D0">
        <w:rPr>
          <w:rFonts w:cstheme="minorHAnsi"/>
          <w:sz w:val="22"/>
        </w:rPr>
        <w:t xml:space="preserve"> ponudnik naloži </w:t>
      </w:r>
      <w:r w:rsidRPr="009853D0">
        <w:rPr>
          <w:rFonts w:cstheme="minorHAnsi"/>
          <w:sz w:val="22"/>
          <w:u w:val="single"/>
        </w:rPr>
        <w:t>podpisan ESPD</w:t>
      </w:r>
      <w:r w:rsidRPr="009853D0">
        <w:rPr>
          <w:rFonts w:cstheme="minorHAnsi"/>
          <w:sz w:val="22"/>
        </w:rPr>
        <w:t xml:space="preserve"> ostalih sodelujočih v berljivi in ustrezni -*.pdf ali elektronsko podpisan *.</w:t>
      </w:r>
      <w:proofErr w:type="spellStart"/>
      <w:r w:rsidRPr="009853D0">
        <w:rPr>
          <w:rFonts w:cstheme="minorHAnsi"/>
          <w:sz w:val="22"/>
        </w:rPr>
        <w:t>xml</w:t>
      </w:r>
      <w:proofErr w:type="spellEnd"/>
      <w:r w:rsidRPr="009853D0">
        <w:rPr>
          <w:rFonts w:cstheme="minorHAnsi"/>
          <w:sz w:val="22"/>
        </w:rPr>
        <w:t xml:space="preserve"> obliki.</w:t>
      </w:r>
    </w:p>
    <w:p w14:paraId="66A3756E" w14:textId="77777777" w:rsidR="00817276" w:rsidRPr="009853D0" w:rsidRDefault="00817276" w:rsidP="00817276">
      <w:pPr>
        <w:ind w:right="-2"/>
        <w:jc w:val="both"/>
        <w:rPr>
          <w:rFonts w:cstheme="minorHAnsi"/>
          <w:sz w:val="22"/>
        </w:rPr>
      </w:pPr>
    </w:p>
    <w:p w14:paraId="485E79F1" w14:textId="0B9B58A3" w:rsidR="00F023F1" w:rsidRDefault="00817276" w:rsidP="00D93742">
      <w:pPr>
        <w:ind w:right="-2"/>
        <w:jc w:val="both"/>
        <w:rPr>
          <w:rFonts w:cstheme="minorHAnsi"/>
          <w:sz w:val="22"/>
        </w:rPr>
      </w:pPr>
      <w:r w:rsidRPr="009853D0">
        <w:rPr>
          <w:rFonts w:cstheme="minorHAnsi"/>
          <w:sz w:val="22"/>
        </w:rPr>
        <w:t xml:space="preserve">Ponudnik, ki v sistemu e-JN oddaja ponudbo, naloži elektronsko podpisan ESPD v </w:t>
      </w:r>
      <w:proofErr w:type="spellStart"/>
      <w:r w:rsidRPr="009853D0">
        <w:rPr>
          <w:rFonts w:cstheme="minorHAnsi"/>
          <w:sz w:val="22"/>
        </w:rPr>
        <w:t>xml</w:t>
      </w:r>
      <w:proofErr w:type="spellEnd"/>
      <w:r w:rsidRPr="009853D0">
        <w:rPr>
          <w:rFonts w:cstheme="minorHAnsi"/>
          <w:sz w:val="22"/>
        </w:rPr>
        <w:t xml:space="preserve">. obliki ali nepodpisan ESPD v </w:t>
      </w:r>
      <w:proofErr w:type="spellStart"/>
      <w:r w:rsidRPr="009853D0">
        <w:rPr>
          <w:rFonts w:cstheme="minorHAnsi"/>
          <w:sz w:val="22"/>
        </w:rPr>
        <w:t>xml</w:t>
      </w:r>
      <w:proofErr w:type="spellEnd"/>
      <w:r w:rsidRPr="009853D0">
        <w:rPr>
          <w:rFonts w:cstheme="minorHAnsi"/>
          <w:sz w:val="22"/>
        </w:rPr>
        <w:t>. obliki, pri čemer se v slednjem primeru v skladu Splošnimi pogoji uporabe informacijskega sistema e-JN šteje, da je oddan pravno zavezujoč dokument, ki ima enako veljavnost kot podpisan</w:t>
      </w:r>
      <w:r w:rsidR="0055249F">
        <w:rPr>
          <w:rFonts w:cstheme="minorHAnsi"/>
          <w:sz w:val="22"/>
        </w:rPr>
        <w:t xml:space="preserve"> (</w:t>
      </w:r>
      <w:r w:rsidR="0055249F" w:rsidRPr="0055249F">
        <w:rPr>
          <w:rFonts w:cstheme="minorHAnsi"/>
          <w:i/>
          <w:iCs/>
        </w:rPr>
        <w:t>določila veljajo le za točko a) predhodnega odstavka).</w:t>
      </w:r>
    </w:p>
    <w:p w14:paraId="1B19D298" w14:textId="77777777" w:rsidR="00F023F1" w:rsidRDefault="00F023F1" w:rsidP="00D93742">
      <w:pPr>
        <w:ind w:right="-2"/>
        <w:jc w:val="both"/>
        <w:rPr>
          <w:rFonts w:cstheme="minorHAnsi"/>
          <w:sz w:val="22"/>
        </w:rPr>
      </w:pPr>
    </w:p>
    <w:p w14:paraId="29B5987F" w14:textId="77777777" w:rsidR="0079132B" w:rsidRPr="006615B7" w:rsidRDefault="0079132B" w:rsidP="006615B7">
      <w:pPr>
        <w:jc w:val="both"/>
        <w:rPr>
          <w:rFonts w:ascii="Calibri" w:eastAsia="Times New Roman" w:hAnsi="Calibri" w:cs="Calibri"/>
          <w:color w:val="000000"/>
          <w:sz w:val="22"/>
        </w:rPr>
      </w:pPr>
    </w:p>
    <w:p w14:paraId="67867BFA" w14:textId="04FA772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6" w:name="_Toc3365116"/>
      <w:bookmarkStart w:id="77" w:name="_Toc5965905"/>
      <w:bookmarkStart w:id="78" w:name="_Toc199317437"/>
      <w:r w:rsidRPr="006615B7">
        <w:rPr>
          <w:rFonts w:ascii="Calibri" w:eastAsia="Times New Roman" w:hAnsi="Calibri" w:cs="Calibri"/>
          <w:color w:val="000000"/>
          <w:sz w:val="26"/>
          <w:szCs w:val="26"/>
        </w:rPr>
        <w:t xml:space="preserve">JAVNOST IN ZAUPNOST </w:t>
      </w:r>
      <w:r w:rsidR="00593C97">
        <w:rPr>
          <w:rFonts w:ascii="Calibri" w:eastAsia="Times New Roman" w:hAnsi="Calibri" w:cs="Calibri"/>
          <w:color w:val="000000"/>
          <w:sz w:val="26"/>
          <w:szCs w:val="26"/>
        </w:rPr>
        <w:t xml:space="preserve">(POSLOVNA SKRIVNOST) </w:t>
      </w:r>
      <w:r w:rsidR="00593C97" w:rsidRPr="006615B7">
        <w:rPr>
          <w:rFonts w:ascii="Calibri" w:eastAsia="Times New Roman" w:hAnsi="Calibri" w:cs="Calibri"/>
          <w:color w:val="000000"/>
          <w:sz w:val="26"/>
          <w:szCs w:val="26"/>
        </w:rPr>
        <w:t xml:space="preserve">PODATKOV </w:t>
      </w:r>
      <w:r w:rsidRPr="006615B7">
        <w:rPr>
          <w:rFonts w:ascii="Calibri" w:eastAsia="Times New Roman" w:hAnsi="Calibri" w:cs="Calibri"/>
          <w:color w:val="000000"/>
          <w:sz w:val="26"/>
          <w:szCs w:val="26"/>
        </w:rPr>
        <w:t>V PONUDBI</w:t>
      </w:r>
      <w:bookmarkEnd w:id="76"/>
      <w:bookmarkEnd w:id="77"/>
      <w:bookmarkEnd w:id="78"/>
    </w:p>
    <w:p w14:paraId="2D4F2127" w14:textId="77777777" w:rsidR="006615B7" w:rsidRPr="006615B7" w:rsidRDefault="006615B7" w:rsidP="006615B7">
      <w:pPr>
        <w:jc w:val="both"/>
        <w:rPr>
          <w:rFonts w:ascii="Calibri" w:eastAsia="Times New Roman" w:hAnsi="Calibri" w:cs="Calibri"/>
          <w:color w:val="000000"/>
        </w:rPr>
      </w:pPr>
    </w:p>
    <w:p w14:paraId="37C2096A"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Podatki, ki jih bo ponudnik v ponudbi in ponudbeni dokumentaciji upravičeno označili kot zaupne oziroma poslovno skrivnost, bodo uporabljeni zgolj za namene postopka in ne bodo dostopni nikomur zunaj kroga oseb, ki bodo vključene v postopek konkretnega javnega naročila. Ti podatki ne bodo objavljeni na odpiranju ponudb, niti v nadaljevanju postopka.</w:t>
      </w:r>
    </w:p>
    <w:p w14:paraId="29F0053F" w14:textId="77777777" w:rsidR="00817276" w:rsidRPr="009853D0" w:rsidRDefault="00817276" w:rsidP="00817276">
      <w:pPr>
        <w:ind w:right="-2"/>
        <w:jc w:val="both"/>
        <w:rPr>
          <w:rFonts w:cstheme="minorHAnsi"/>
          <w:color w:val="000000" w:themeColor="text1"/>
          <w:sz w:val="22"/>
        </w:rPr>
      </w:pPr>
    </w:p>
    <w:p w14:paraId="7805FE47" w14:textId="77777777"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 xml:space="preserve">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w:t>
      </w:r>
    </w:p>
    <w:p w14:paraId="18F8D312" w14:textId="77777777" w:rsidR="00817276" w:rsidRPr="009853D0" w:rsidRDefault="00817276" w:rsidP="00817276">
      <w:pPr>
        <w:ind w:right="-2"/>
        <w:jc w:val="both"/>
        <w:rPr>
          <w:rFonts w:cstheme="minorHAnsi"/>
          <w:color w:val="000000" w:themeColor="text1"/>
          <w:sz w:val="22"/>
        </w:rPr>
      </w:pPr>
    </w:p>
    <w:p w14:paraId="1CC614F6" w14:textId="77777777" w:rsidR="00817276" w:rsidRDefault="00817276" w:rsidP="00817276">
      <w:pPr>
        <w:ind w:right="-2"/>
        <w:jc w:val="both"/>
        <w:rPr>
          <w:rFonts w:cstheme="minorHAnsi"/>
          <w:color w:val="000000"/>
          <w:sz w:val="22"/>
        </w:rPr>
      </w:pPr>
      <w:r w:rsidRPr="009853D0">
        <w:rPr>
          <w:rFonts w:cstheme="minorHAnsi"/>
          <w:color w:val="000000" w:themeColor="text1"/>
          <w:sz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pisno opredelitev npr. sklep o določitvi poslovnih skrivnosti v katerem je opredeljeno, katere podatke ponudnik šteje za poslovno skrivnost. </w:t>
      </w:r>
      <w:r w:rsidRPr="009853D0">
        <w:rPr>
          <w:rFonts w:cstheme="minorHAnsi"/>
          <w:color w:val="000000"/>
          <w:sz w:val="22"/>
        </w:rPr>
        <w:t xml:space="preserve">Naročnik bo v tem primeru obravnaval kot takšne tiste dokumente oziroma podatke v ponudbeni dokumentaciji, ki bodo pisno opredeljeni kot poslovna skrivnost in </w:t>
      </w:r>
      <w:r w:rsidRPr="001778B4">
        <w:rPr>
          <w:rFonts w:cstheme="minorHAnsi"/>
          <w:color w:val="000000"/>
          <w:sz w:val="22"/>
          <w:u w:val="single"/>
        </w:rPr>
        <w:t>bodo tudi jasno označeni kot poslovna skrivnost</w:t>
      </w:r>
      <w:r w:rsidRPr="009853D0">
        <w:rPr>
          <w:rFonts w:cstheme="minorHAnsi"/>
          <w:color w:val="000000"/>
          <w:sz w:val="22"/>
        </w:rPr>
        <w:t xml:space="preserve"> (npr. bodo imeli v desnem zgornjem kotu z velikimi črkami izpisano »ZAUPNO« ali »POSLOVNA SKRIVNOST«). Če naj bo zaupen samo določen podatek v obrazcu ali dokumentu, mora biti zaupni del označen, v isti vrstici ob desnem robu pa oznaka »ZAUPNO« ali »POSLOVNA SKRIVNOST«. </w:t>
      </w:r>
    </w:p>
    <w:p w14:paraId="761ED66A" w14:textId="77777777" w:rsidR="00817276" w:rsidRDefault="00817276" w:rsidP="00817276">
      <w:pPr>
        <w:ind w:right="-2"/>
        <w:jc w:val="both"/>
        <w:rPr>
          <w:rFonts w:cstheme="minorHAnsi"/>
          <w:color w:val="000000"/>
          <w:sz w:val="22"/>
        </w:rPr>
      </w:pPr>
    </w:p>
    <w:p w14:paraId="1814916D" w14:textId="77777777" w:rsidR="00817276" w:rsidRPr="001778B4" w:rsidRDefault="00817276" w:rsidP="00817276">
      <w:pPr>
        <w:ind w:right="-2"/>
        <w:jc w:val="both"/>
        <w:rPr>
          <w:rFonts w:cstheme="minorHAnsi"/>
          <w:color w:val="000000"/>
          <w:sz w:val="22"/>
        </w:rPr>
      </w:pPr>
      <w:r w:rsidRPr="009853D0">
        <w:rPr>
          <w:rFonts w:cstheme="minorHAnsi"/>
          <w:color w:val="000000"/>
          <w:sz w:val="22"/>
        </w:rPr>
        <w:t>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681BD23F" w14:textId="77777777" w:rsidR="00817276" w:rsidRPr="009853D0" w:rsidRDefault="00817276" w:rsidP="00817276">
      <w:pPr>
        <w:ind w:right="-2"/>
        <w:jc w:val="both"/>
        <w:rPr>
          <w:rFonts w:cstheme="minorHAnsi"/>
          <w:color w:val="000000" w:themeColor="text1"/>
          <w:sz w:val="22"/>
        </w:rPr>
      </w:pPr>
    </w:p>
    <w:p w14:paraId="0E5D97F3" w14:textId="77777777" w:rsidR="00817276" w:rsidRDefault="00817276" w:rsidP="00817276">
      <w:pPr>
        <w:ind w:right="-2"/>
        <w:jc w:val="both"/>
        <w:rPr>
          <w:rFonts w:cstheme="minorHAnsi"/>
          <w:color w:val="000000" w:themeColor="text1"/>
          <w:sz w:val="22"/>
        </w:rPr>
      </w:pPr>
      <w:r w:rsidRPr="009853D0">
        <w:rPr>
          <w:rFonts w:cstheme="minorHAnsi"/>
          <w:color w:val="000000" w:themeColor="text1"/>
          <w:sz w:val="22"/>
        </w:rPr>
        <w:t xml:space="preserve">Če bo po odločitvi o oddaji javnega naročila ponudnik, ki ni bil izbran, zahteval vpogled v druge ponudbe, bo naročnik postopal v skladu petim odstavkom 35. člena ZJN-3. Če bo naročnik izvedel popoln pregled vseh ponudb, bo po objavi odločitve o oddaji javnega naročila omogočil vpogled v ponudbo izbranega ponudnika le tistim ponudnikom, ki bodo oddali dopustno ponudbo. Če naročnik ne bo opravil popolnega pregleda ponudb, pa bo omogočil vpogled vsem ponudnikom. </w:t>
      </w:r>
    </w:p>
    <w:p w14:paraId="6DF38FF8" w14:textId="77777777" w:rsidR="00B72B0D" w:rsidRDefault="00B72B0D" w:rsidP="00817276">
      <w:pPr>
        <w:ind w:right="-2"/>
        <w:jc w:val="both"/>
        <w:rPr>
          <w:rFonts w:cstheme="minorHAnsi"/>
          <w:color w:val="000000" w:themeColor="text1"/>
          <w:sz w:val="22"/>
        </w:rPr>
      </w:pPr>
    </w:p>
    <w:p w14:paraId="4305ADAC" w14:textId="77777777" w:rsidR="00B72B0D" w:rsidRPr="009853D0" w:rsidRDefault="00B72B0D" w:rsidP="00817276">
      <w:pPr>
        <w:ind w:right="-2"/>
        <w:jc w:val="both"/>
        <w:rPr>
          <w:rFonts w:cstheme="minorHAnsi"/>
          <w:color w:val="000000" w:themeColor="text1"/>
          <w:sz w:val="22"/>
        </w:rPr>
      </w:pPr>
    </w:p>
    <w:p w14:paraId="77666556" w14:textId="77777777" w:rsidR="006615B7" w:rsidRPr="006615B7" w:rsidRDefault="006615B7" w:rsidP="006615B7">
      <w:pPr>
        <w:jc w:val="both"/>
        <w:rPr>
          <w:rFonts w:ascii="Calibri" w:eastAsia="Times New Roman" w:hAnsi="Calibri" w:cs="Calibri"/>
          <w:color w:val="000000"/>
        </w:rPr>
      </w:pPr>
    </w:p>
    <w:p w14:paraId="2E4A8AB5" w14:textId="77777777" w:rsidR="006615B7" w:rsidRPr="006615B7"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79" w:name="_Toc507668651"/>
      <w:bookmarkStart w:id="80" w:name="_Toc3365118"/>
      <w:bookmarkStart w:id="81" w:name="_Toc5965907"/>
      <w:bookmarkStart w:id="82" w:name="_Toc199317438"/>
      <w:r w:rsidRPr="006615B7">
        <w:rPr>
          <w:rFonts w:ascii="Calibri" w:eastAsia="Times New Roman" w:hAnsi="Calibri" w:cs="Calibri"/>
          <w:color w:val="000000"/>
          <w:sz w:val="26"/>
          <w:szCs w:val="26"/>
        </w:rPr>
        <w:t>POJASNILA, VPRAŠANJA IN DODATNE INFORMACIJE</w:t>
      </w:r>
      <w:bookmarkEnd w:id="79"/>
      <w:bookmarkEnd w:id="80"/>
      <w:bookmarkEnd w:id="81"/>
      <w:bookmarkEnd w:id="82"/>
      <w:r w:rsidRPr="006615B7">
        <w:rPr>
          <w:rFonts w:ascii="Calibri" w:eastAsia="Times New Roman" w:hAnsi="Calibri" w:cs="Calibri"/>
          <w:color w:val="000000"/>
          <w:sz w:val="26"/>
          <w:szCs w:val="26"/>
        </w:rPr>
        <w:t xml:space="preserve"> </w:t>
      </w:r>
    </w:p>
    <w:p w14:paraId="7CB7FBF8" w14:textId="77777777" w:rsidR="006615B7" w:rsidRPr="006615B7" w:rsidRDefault="006615B7" w:rsidP="006615B7">
      <w:pPr>
        <w:jc w:val="both"/>
        <w:rPr>
          <w:rFonts w:ascii="Calibri" w:eastAsia="Times New Roman" w:hAnsi="Calibri" w:cs="Calibri"/>
          <w:color w:val="000000"/>
        </w:rPr>
      </w:pPr>
    </w:p>
    <w:p w14:paraId="65FB4909" w14:textId="77777777" w:rsidR="00817276" w:rsidRDefault="00944635" w:rsidP="00944635">
      <w:pPr>
        <w:ind w:right="-2"/>
        <w:jc w:val="both"/>
        <w:rPr>
          <w:rFonts w:ascii="Calibri" w:eastAsia="Times New Roman" w:hAnsi="Calibri" w:cs="Calibri"/>
          <w:color w:val="000000"/>
          <w:sz w:val="22"/>
        </w:rPr>
      </w:pPr>
      <w:r w:rsidRPr="00D202D3">
        <w:rPr>
          <w:rFonts w:ascii="Calibri" w:eastAsia="Times New Roman" w:hAnsi="Calibri" w:cs="Calibri"/>
          <w:color w:val="000000"/>
          <w:sz w:val="22"/>
        </w:rPr>
        <w:t>Komunikacija s ponudniki o vprašanjih v zvezi z vsebino naročila in v zvezi s pripravo ponudbe poteka izključno preko portala javnih naročil.</w:t>
      </w:r>
    </w:p>
    <w:p w14:paraId="2ED730B8" w14:textId="77777777" w:rsidR="00817276" w:rsidRDefault="00817276" w:rsidP="00944635">
      <w:pPr>
        <w:ind w:right="-2"/>
        <w:jc w:val="both"/>
        <w:rPr>
          <w:rFonts w:ascii="Calibri" w:eastAsia="Times New Roman" w:hAnsi="Calibri" w:cs="Calibri"/>
          <w:color w:val="000000"/>
          <w:sz w:val="22"/>
        </w:rPr>
      </w:pPr>
    </w:p>
    <w:p w14:paraId="38571233" w14:textId="7BDB94CF" w:rsidR="00944635" w:rsidRDefault="00944635" w:rsidP="00944635">
      <w:pPr>
        <w:ind w:right="-2"/>
        <w:jc w:val="both"/>
        <w:rPr>
          <w:rFonts w:ascii="Calibri" w:eastAsia="Times New Roman" w:hAnsi="Calibri" w:cs="Calibri"/>
          <w:color w:val="000000"/>
          <w:sz w:val="22"/>
        </w:rPr>
      </w:pPr>
      <w:r w:rsidRPr="00D202D3">
        <w:rPr>
          <w:rFonts w:ascii="Calibri" w:eastAsia="Times New Roman" w:hAnsi="Calibri" w:cs="Calibri"/>
          <w:color w:val="000000"/>
          <w:sz w:val="22"/>
        </w:rPr>
        <w:t xml:space="preserve">Naročnik bo zahtevo za pojasnilo razpisne dokumentacije oziroma kakršnokoli drugo vprašanje v zvezi z naročilom štel kot pravočasno, v kolikor bo na portalu javnih naročil zastavljeno najkasneje do vključno </w:t>
      </w:r>
      <w:r w:rsidR="008A1E60">
        <w:rPr>
          <w:rFonts w:ascii="Calibri" w:eastAsia="Times New Roman" w:hAnsi="Calibri" w:cs="Calibri"/>
          <w:b/>
          <w:color w:val="000000"/>
          <w:sz w:val="22"/>
        </w:rPr>
        <w:t>2</w:t>
      </w:r>
      <w:r w:rsidR="001D6233">
        <w:rPr>
          <w:rFonts w:ascii="Calibri" w:eastAsia="Times New Roman" w:hAnsi="Calibri" w:cs="Calibri"/>
          <w:b/>
          <w:color w:val="000000"/>
          <w:sz w:val="22"/>
        </w:rPr>
        <w:t>6</w:t>
      </w:r>
      <w:r>
        <w:rPr>
          <w:rFonts w:ascii="Calibri" w:eastAsia="Times New Roman" w:hAnsi="Calibri" w:cs="Calibri"/>
          <w:b/>
          <w:color w:val="000000"/>
          <w:sz w:val="22"/>
        </w:rPr>
        <w:t>.</w:t>
      </w:r>
      <w:r w:rsidRPr="00D202D3">
        <w:rPr>
          <w:rFonts w:ascii="Calibri" w:eastAsia="Times New Roman" w:hAnsi="Calibri" w:cs="Calibri"/>
          <w:b/>
          <w:color w:val="000000"/>
          <w:sz w:val="22"/>
        </w:rPr>
        <w:t xml:space="preserve"> </w:t>
      </w:r>
      <w:r w:rsidR="007E3524">
        <w:rPr>
          <w:rFonts w:ascii="Calibri" w:eastAsia="Times New Roman" w:hAnsi="Calibri" w:cs="Calibri"/>
          <w:b/>
          <w:color w:val="000000"/>
          <w:sz w:val="22"/>
        </w:rPr>
        <w:t>6</w:t>
      </w:r>
      <w:r>
        <w:rPr>
          <w:rFonts w:ascii="Calibri" w:eastAsia="Times New Roman" w:hAnsi="Calibri" w:cs="Calibri"/>
          <w:b/>
          <w:color w:val="000000"/>
          <w:sz w:val="22"/>
        </w:rPr>
        <w:t xml:space="preserve">. </w:t>
      </w:r>
      <w:r w:rsidRPr="00D202D3">
        <w:rPr>
          <w:rFonts w:ascii="Calibri" w:eastAsia="Times New Roman" w:hAnsi="Calibri" w:cs="Calibri"/>
          <w:b/>
          <w:color w:val="000000"/>
          <w:sz w:val="22"/>
        </w:rPr>
        <w:t>202</w:t>
      </w:r>
      <w:r w:rsidR="00F023F1">
        <w:rPr>
          <w:rFonts w:ascii="Calibri" w:eastAsia="Times New Roman" w:hAnsi="Calibri" w:cs="Calibri"/>
          <w:b/>
          <w:color w:val="000000"/>
          <w:sz w:val="22"/>
        </w:rPr>
        <w:t>5</w:t>
      </w:r>
      <w:r w:rsidRPr="00D202D3">
        <w:rPr>
          <w:rFonts w:ascii="Calibri" w:eastAsia="Times New Roman" w:hAnsi="Calibri" w:cs="Calibri"/>
          <w:b/>
          <w:color w:val="000000"/>
          <w:sz w:val="22"/>
        </w:rPr>
        <w:t xml:space="preserve"> do </w:t>
      </w:r>
      <w:r w:rsidR="007E3524">
        <w:rPr>
          <w:rFonts w:ascii="Calibri" w:eastAsia="Times New Roman" w:hAnsi="Calibri" w:cs="Calibri"/>
          <w:b/>
          <w:color w:val="000000"/>
          <w:sz w:val="22"/>
        </w:rPr>
        <w:t>9</w:t>
      </w:r>
      <w:r w:rsidRPr="00D202D3">
        <w:rPr>
          <w:rFonts w:ascii="Calibri" w:eastAsia="Times New Roman" w:hAnsi="Calibri" w:cs="Calibri"/>
          <w:b/>
          <w:color w:val="000000"/>
          <w:sz w:val="22"/>
        </w:rPr>
        <w:t>.00 ure</w:t>
      </w:r>
      <w:r w:rsidRPr="00D202D3">
        <w:rPr>
          <w:rFonts w:ascii="Calibri" w:eastAsia="Times New Roman" w:hAnsi="Calibri" w:cs="Calibri"/>
          <w:color w:val="000000"/>
          <w:sz w:val="22"/>
        </w:rPr>
        <w:t xml:space="preserve">. Na zahteve za pojasnila oziroma druga vprašanja v zvezi z naročilom, zastavljena po tem roku, naročnik ne bo odgovarjal. </w:t>
      </w:r>
    </w:p>
    <w:p w14:paraId="7F621241" w14:textId="77777777" w:rsidR="00944635" w:rsidRDefault="00944635" w:rsidP="00944635">
      <w:pPr>
        <w:ind w:right="-2"/>
        <w:jc w:val="both"/>
        <w:rPr>
          <w:rFonts w:ascii="Calibri" w:eastAsia="Times New Roman" w:hAnsi="Calibri" w:cs="Calibri"/>
          <w:color w:val="000000"/>
          <w:sz w:val="22"/>
        </w:rPr>
      </w:pPr>
    </w:p>
    <w:p w14:paraId="3375EB13" w14:textId="77777777" w:rsidR="00817276" w:rsidRPr="009853D0" w:rsidRDefault="00817276" w:rsidP="00817276">
      <w:pPr>
        <w:ind w:right="-2"/>
        <w:jc w:val="both"/>
        <w:rPr>
          <w:rFonts w:cstheme="minorHAnsi"/>
          <w:color w:val="000000"/>
          <w:sz w:val="22"/>
        </w:rPr>
      </w:pPr>
      <w:r w:rsidRPr="009853D0">
        <w:rPr>
          <w:rFonts w:cstheme="minorHAnsi"/>
          <w:color w:val="000000"/>
          <w:sz w:val="22"/>
        </w:rPr>
        <w:t>Vsa vprašanja in odgovori, ki so objavljeni na portalu javnih naročil, postanejo del razpisne dokumentacije.</w:t>
      </w:r>
    </w:p>
    <w:p w14:paraId="4DC81676" w14:textId="77777777" w:rsidR="00817276" w:rsidRPr="009853D0" w:rsidRDefault="00817276" w:rsidP="00817276">
      <w:pPr>
        <w:ind w:right="-2"/>
        <w:jc w:val="both"/>
        <w:rPr>
          <w:rFonts w:cstheme="minorHAnsi"/>
          <w:color w:val="000000" w:themeColor="text1"/>
          <w:sz w:val="22"/>
        </w:rPr>
      </w:pPr>
    </w:p>
    <w:p w14:paraId="10128F8D" w14:textId="67AB89CA" w:rsidR="00817276" w:rsidRPr="009853D0" w:rsidRDefault="00817276" w:rsidP="00817276">
      <w:pPr>
        <w:ind w:right="-2"/>
        <w:jc w:val="both"/>
        <w:rPr>
          <w:rFonts w:cstheme="minorHAnsi"/>
          <w:color w:val="000000" w:themeColor="text1"/>
          <w:sz w:val="22"/>
        </w:rPr>
      </w:pPr>
      <w:r w:rsidRPr="009853D0">
        <w:rPr>
          <w:rFonts w:cstheme="minorHAnsi"/>
          <w:color w:val="000000" w:themeColor="text1"/>
          <w:sz w:val="22"/>
        </w:rPr>
        <w:t xml:space="preserve">Naročnik si pridržuje pravico, da </w:t>
      </w:r>
      <w:r w:rsidRPr="009853D0">
        <w:rPr>
          <w:rFonts w:cstheme="minorHAnsi"/>
          <w:color w:val="000000" w:themeColor="text1"/>
          <w:sz w:val="22"/>
          <w:szCs w:val="22"/>
        </w:rPr>
        <w:t xml:space="preserve">dokumentacijo v zvezi z oddajo javnega naročila </w:t>
      </w:r>
      <w:r w:rsidRPr="009853D0">
        <w:rPr>
          <w:rFonts w:cstheme="minorHAnsi"/>
          <w:color w:val="000000" w:themeColor="text1"/>
          <w:sz w:val="22"/>
        </w:rPr>
        <w:t>spremeni ali dopolni. Vsaka taka sprememba ali dopolnitev bo sestavni del dokumentacije</w:t>
      </w:r>
      <w:r w:rsidRPr="009853D0">
        <w:rPr>
          <w:rFonts w:cstheme="minorHAnsi"/>
          <w:color w:val="000000" w:themeColor="text1"/>
          <w:sz w:val="22"/>
          <w:szCs w:val="22"/>
        </w:rPr>
        <w:t xml:space="preserve"> v zvezi z oddajo javnega naročila</w:t>
      </w:r>
      <w:r w:rsidRPr="009853D0">
        <w:rPr>
          <w:rFonts w:cstheme="minorHAnsi"/>
          <w:color w:val="000000" w:themeColor="text1"/>
          <w:sz w:val="22"/>
        </w:rPr>
        <w:t xml:space="preserve"> in bo posredovana preko Portala javnih naročil. </w:t>
      </w:r>
    </w:p>
    <w:p w14:paraId="3319D02B" w14:textId="77777777" w:rsidR="00817276" w:rsidRPr="009853D0" w:rsidRDefault="00817276" w:rsidP="00817276">
      <w:pPr>
        <w:ind w:right="-2"/>
        <w:jc w:val="both"/>
        <w:rPr>
          <w:rFonts w:cstheme="minorHAnsi"/>
          <w:color w:val="000000" w:themeColor="text1"/>
          <w:sz w:val="22"/>
        </w:rPr>
      </w:pPr>
    </w:p>
    <w:p w14:paraId="5A1EB091" w14:textId="3E00FFF1" w:rsidR="00F023F1" w:rsidRDefault="00817276" w:rsidP="00817276">
      <w:pPr>
        <w:jc w:val="both"/>
        <w:rPr>
          <w:rFonts w:cstheme="minorHAnsi"/>
          <w:color w:val="000000"/>
          <w:sz w:val="22"/>
        </w:rPr>
      </w:pPr>
      <w:r w:rsidRPr="009853D0">
        <w:rPr>
          <w:rFonts w:cstheme="minorHAnsi"/>
          <w:color w:val="000000"/>
          <w:sz w:val="22"/>
        </w:rPr>
        <w:t xml:space="preserve">Naročnik sme v skladu z 67. členom ZJN-3 spremeniti ali dopolniti razpisno dokumentacijo. </w:t>
      </w:r>
      <w:r w:rsidR="00796D57" w:rsidRPr="009853D0">
        <w:rPr>
          <w:rFonts w:cstheme="minorHAnsi"/>
          <w:color w:val="000000"/>
          <w:sz w:val="22"/>
        </w:rPr>
        <w:t>Tovrstne spremembe in dopolnitve bo naročnik objavil na portalu javnih naročil</w:t>
      </w:r>
      <w:r w:rsidR="00796D57">
        <w:rPr>
          <w:rFonts w:cstheme="minorHAnsi"/>
          <w:color w:val="000000"/>
          <w:sz w:val="22"/>
        </w:rPr>
        <w:t>.</w:t>
      </w:r>
    </w:p>
    <w:p w14:paraId="53C76114" w14:textId="77777777" w:rsidR="00F023F1" w:rsidRDefault="00F023F1" w:rsidP="00817276">
      <w:pPr>
        <w:jc w:val="both"/>
        <w:rPr>
          <w:rFonts w:cstheme="minorHAnsi"/>
          <w:color w:val="000000"/>
          <w:sz w:val="22"/>
        </w:rPr>
      </w:pPr>
    </w:p>
    <w:p w14:paraId="0053C117" w14:textId="6F07610C" w:rsidR="00817276" w:rsidRDefault="00817276" w:rsidP="00817276">
      <w:pPr>
        <w:jc w:val="both"/>
        <w:rPr>
          <w:rFonts w:cstheme="minorHAnsi"/>
          <w:color w:val="000000"/>
          <w:sz w:val="22"/>
        </w:rPr>
      </w:pPr>
      <w:r w:rsidRPr="009853D0">
        <w:rPr>
          <w:rFonts w:cstheme="minorHAnsi"/>
          <w:color w:val="000000"/>
          <w:sz w:val="22"/>
        </w:rPr>
        <w:t>Kot del razpisne dokumentacije štejejo tudi vprašanja in odgovori</w:t>
      </w:r>
      <w:r w:rsidR="00F023F1">
        <w:rPr>
          <w:rFonts w:cstheme="minorHAnsi"/>
          <w:color w:val="000000"/>
          <w:sz w:val="22"/>
        </w:rPr>
        <w:t xml:space="preserve"> in pojasnila </w:t>
      </w:r>
      <w:r w:rsidRPr="009853D0">
        <w:rPr>
          <w:rFonts w:cstheme="minorHAnsi"/>
          <w:color w:val="000000"/>
          <w:sz w:val="22"/>
        </w:rPr>
        <w:t>objavljen</w:t>
      </w:r>
      <w:r w:rsidR="00F023F1">
        <w:rPr>
          <w:rFonts w:cstheme="minorHAnsi"/>
          <w:color w:val="000000"/>
          <w:sz w:val="22"/>
        </w:rPr>
        <w:t>a</w:t>
      </w:r>
      <w:r w:rsidRPr="009853D0">
        <w:rPr>
          <w:rFonts w:cstheme="minorHAnsi"/>
          <w:color w:val="000000"/>
          <w:sz w:val="22"/>
        </w:rPr>
        <w:t xml:space="preserve"> na portalu javnih naročil</w:t>
      </w:r>
      <w:r>
        <w:rPr>
          <w:rFonts w:cstheme="minorHAnsi"/>
          <w:color w:val="000000"/>
          <w:sz w:val="22"/>
        </w:rPr>
        <w:t>.</w:t>
      </w:r>
    </w:p>
    <w:p w14:paraId="1799F83A" w14:textId="77777777" w:rsidR="00511767" w:rsidRPr="00D4068D" w:rsidRDefault="00511767" w:rsidP="00511767">
      <w:pPr>
        <w:jc w:val="both"/>
        <w:rPr>
          <w:rFonts w:ascii="Calibri" w:eastAsia="Times New Roman" w:hAnsi="Calibri" w:cs="Calibri"/>
          <w:color w:val="000000"/>
          <w:sz w:val="22"/>
        </w:rPr>
      </w:pPr>
    </w:p>
    <w:p w14:paraId="08D495F3" w14:textId="77777777" w:rsidR="006615B7" w:rsidRPr="00D4068D" w:rsidRDefault="006615B7" w:rsidP="006615B7">
      <w:pPr>
        <w:keepNext/>
        <w:keepLines/>
        <w:numPr>
          <w:ilvl w:val="2"/>
          <w:numId w:val="1"/>
        </w:numPr>
        <w:ind w:left="0"/>
        <w:outlineLvl w:val="2"/>
        <w:rPr>
          <w:rFonts w:ascii="Calibri" w:eastAsia="Times New Roman" w:hAnsi="Calibri" w:cs="Calibri"/>
          <w:color w:val="000000"/>
          <w:sz w:val="26"/>
          <w:szCs w:val="26"/>
        </w:rPr>
      </w:pPr>
      <w:bookmarkStart w:id="83" w:name="_Toc3365119"/>
      <w:bookmarkStart w:id="84" w:name="_Toc5965908"/>
      <w:bookmarkStart w:id="85" w:name="_Toc199317439"/>
      <w:r w:rsidRPr="00D4068D">
        <w:rPr>
          <w:rFonts w:ascii="Calibri" w:eastAsia="Times New Roman" w:hAnsi="Calibri" w:cs="Calibri"/>
          <w:color w:val="000000"/>
          <w:sz w:val="26"/>
          <w:szCs w:val="26"/>
        </w:rPr>
        <w:t>ODDAJA PONUDBE</w:t>
      </w:r>
      <w:bookmarkEnd w:id="83"/>
      <w:bookmarkEnd w:id="84"/>
      <w:bookmarkEnd w:id="85"/>
    </w:p>
    <w:p w14:paraId="5E894CB0" w14:textId="77777777" w:rsidR="006615B7" w:rsidRPr="00D4068D" w:rsidRDefault="006615B7" w:rsidP="006615B7">
      <w:pPr>
        <w:jc w:val="both"/>
        <w:rPr>
          <w:rFonts w:ascii="Calibri" w:eastAsia="Times New Roman" w:hAnsi="Calibri" w:cs="Calibri"/>
          <w:color w:val="000000"/>
          <w:sz w:val="22"/>
          <w:szCs w:val="22"/>
        </w:rPr>
      </w:pPr>
    </w:p>
    <w:p w14:paraId="6E56663E" w14:textId="3324A09C" w:rsidR="000967A1" w:rsidRDefault="006615B7" w:rsidP="006615B7">
      <w:pPr>
        <w:jc w:val="both"/>
        <w:rPr>
          <w:rFonts w:ascii="Calibri" w:eastAsia="Times New Roman" w:hAnsi="Calibri" w:cs="Calibri"/>
          <w:color w:val="000000"/>
          <w:szCs w:val="22"/>
        </w:rPr>
      </w:pPr>
      <w:r w:rsidRPr="00D4068D">
        <w:rPr>
          <w:rFonts w:ascii="Calibri" w:eastAsia="Times New Roman" w:hAnsi="Calibri" w:cs="Calibri"/>
          <w:color w:val="000000"/>
          <w:sz w:val="22"/>
          <w:szCs w:val="22"/>
        </w:rPr>
        <w:t xml:space="preserve">Ponudba se </w:t>
      </w:r>
      <w:r w:rsidRPr="00B7159C">
        <w:rPr>
          <w:rFonts w:ascii="Calibri" w:eastAsia="Times New Roman" w:hAnsi="Calibri" w:cs="Calibri"/>
          <w:color w:val="000000"/>
          <w:sz w:val="22"/>
          <w:szCs w:val="22"/>
        </w:rPr>
        <w:t xml:space="preserve">šteje za pravočasno oddano, če jo naročnik prejme preko sistema e-JN </w:t>
      </w:r>
      <w:hyperlink r:id="rId44" w:history="1">
        <w:r w:rsidR="000967A1" w:rsidRPr="00563799">
          <w:rPr>
            <w:rStyle w:val="Hiperpovezava"/>
            <w:rFonts w:ascii="Calibri" w:eastAsia="Times New Roman" w:hAnsi="Calibri" w:cs="Calibri"/>
            <w:szCs w:val="22"/>
          </w:rPr>
          <w:t>https://ejn.gov.si/eJN2</w:t>
        </w:r>
      </w:hyperlink>
    </w:p>
    <w:p w14:paraId="2B0007C9" w14:textId="12DFDC1C" w:rsidR="00096B56" w:rsidRDefault="006615B7" w:rsidP="006615B7">
      <w:pPr>
        <w:jc w:val="both"/>
        <w:rPr>
          <w:rFonts w:ascii="Calibri" w:eastAsia="Times New Roman" w:hAnsi="Calibri" w:cs="Calibri"/>
          <w:color w:val="000000"/>
          <w:sz w:val="22"/>
          <w:szCs w:val="22"/>
        </w:rPr>
      </w:pPr>
      <w:r w:rsidRPr="00D85004">
        <w:rPr>
          <w:rFonts w:ascii="Calibri" w:eastAsia="Times New Roman" w:hAnsi="Calibri" w:cs="Calibri"/>
          <w:color w:val="000000"/>
          <w:szCs w:val="22"/>
        </w:rPr>
        <w:t xml:space="preserve"> </w:t>
      </w:r>
      <w:r w:rsidRPr="00D85004">
        <w:rPr>
          <w:rFonts w:ascii="Calibri" w:eastAsia="Times New Roman" w:hAnsi="Calibri" w:cs="Calibri"/>
          <w:color w:val="000000"/>
          <w:sz w:val="22"/>
          <w:szCs w:val="22"/>
        </w:rPr>
        <w:t xml:space="preserve">najkasneje </w:t>
      </w:r>
      <w:r w:rsidRPr="0018556D">
        <w:rPr>
          <w:rFonts w:ascii="Calibri" w:eastAsia="Times New Roman" w:hAnsi="Calibri" w:cs="Calibri"/>
          <w:color w:val="000000"/>
          <w:sz w:val="22"/>
          <w:szCs w:val="22"/>
        </w:rPr>
        <w:t>do</w:t>
      </w:r>
      <w:r w:rsidR="0018556D" w:rsidRPr="0018556D">
        <w:rPr>
          <w:rFonts w:ascii="Calibri" w:eastAsia="Times New Roman" w:hAnsi="Calibri" w:cs="Calibri"/>
          <w:b/>
          <w:color w:val="000000"/>
          <w:sz w:val="22"/>
          <w:szCs w:val="22"/>
        </w:rPr>
        <w:t xml:space="preserve"> </w:t>
      </w:r>
      <w:r w:rsidR="001D6233">
        <w:rPr>
          <w:rFonts w:ascii="Calibri" w:eastAsia="Times New Roman" w:hAnsi="Calibri" w:cs="Calibri"/>
          <w:b/>
          <w:color w:val="000000"/>
          <w:sz w:val="22"/>
          <w:szCs w:val="22"/>
        </w:rPr>
        <w:t>2</w:t>
      </w:r>
      <w:r w:rsidR="00796D57">
        <w:rPr>
          <w:rFonts w:ascii="Calibri" w:eastAsia="Times New Roman" w:hAnsi="Calibri" w:cs="Calibri"/>
          <w:b/>
          <w:color w:val="000000"/>
          <w:sz w:val="22"/>
          <w:szCs w:val="22"/>
        </w:rPr>
        <w:t xml:space="preserve">. </w:t>
      </w:r>
      <w:r w:rsidR="001D6233">
        <w:rPr>
          <w:rFonts w:ascii="Calibri" w:eastAsia="Times New Roman" w:hAnsi="Calibri" w:cs="Calibri"/>
          <w:b/>
          <w:color w:val="000000"/>
          <w:sz w:val="22"/>
          <w:szCs w:val="22"/>
        </w:rPr>
        <w:t>7</w:t>
      </w:r>
      <w:r w:rsidR="000D5433">
        <w:rPr>
          <w:rFonts w:ascii="Calibri" w:eastAsia="Times New Roman" w:hAnsi="Calibri" w:cs="Calibri"/>
          <w:b/>
          <w:color w:val="000000"/>
          <w:sz w:val="22"/>
          <w:szCs w:val="22"/>
        </w:rPr>
        <w:t>. 202</w:t>
      </w:r>
      <w:r w:rsidR="007B0736">
        <w:rPr>
          <w:rFonts w:ascii="Calibri" w:eastAsia="Times New Roman" w:hAnsi="Calibri" w:cs="Calibri"/>
          <w:b/>
          <w:color w:val="000000"/>
          <w:sz w:val="22"/>
          <w:szCs w:val="22"/>
        </w:rPr>
        <w:t>5</w:t>
      </w:r>
      <w:r w:rsidR="00C80B44">
        <w:rPr>
          <w:rFonts w:ascii="Calibri" w:eastAsia="Times New Roman" w:hAnsi="Calibri" w:cs="Calibri"/>
          <w:b/>
          <w:color w:val="000000"/>
          <w:sz w:val="22"/>
          <w:szCs w:val="22"/>
        </w:rPr>
        <w:t>,</w:t>
      </w:r>
      <w:r w:rsidRPr="0018556D">
        <w:rPr>
          <w:rFonts w:ascii="Calibri" w:eastAsia="Times New Roman" w:hAnsi="Calibri" w:cs="Calibri"/>
          <w:b/>
          <w:color w:val="000000"/>
          <w:sz w:val="22"/>
          <w:szCs w:val="22"/>
        </w:rPr>
        <w:t xml:space="preserve"> do </w:t>
      </w:r>
      <w:r w:rsidR="0058387A" w:rsidRPr="0018556D">
        <w:rPr>
          <w:rFonts w:ascii="Calibri" w:eastAsia="Times New Roman" w:hAnsi="Calibri" w:cs="Calibri"/>
          <w:b/>
          <w:color w:val="000000"/>
          <w:sz w:val="22"/>
          <w:szCs w:val="22"/>
        </w:rPr>
        <w:t>1</w:t>
      </w:r>
      <w:r w:rsidR="007B0736">
        <w:rPr>
          <w:rFonts w:ascii="Calibri" w:eastAsia="Times New Roman" w:hAnsi="Calibri" w:cs="Calibri"/>
          <w:b/>
          <w:color w:val="000000"/>
          <w:sz w:val="22"/>
          <w:szCs w:val="22"/>
        </w:rPr>
        <w:t>1</w:t>
      </w:r>
      <w:r w:rsidRPr="0018556D">
        <w:rPr>
          <w:rFonts w:ascii="Calibri" w:eastAsia="Times New Roman" w:hAnsi="Calibri" w:cs="Calibri"/>
          <w:b/>
          <w:color w:val="000000"/>
          <w:sz w:val="22"/>
          <w:szCs w:val="22"/>
        </w:rPr>
        <w:t>.00</w:t>
      </w:r>
      <w:r w:rsidRPr="0018556D">
        <w:rPr>
          <w:rFonts w:ascii="Calibri" w:eastAsia="Times New Roman" w:hAnsi="Calibri" w:cs="Calibri"/>
          <w:color w:val="000000"/>
          <w:sz w:val="22"/>
          <w:szCs w:val="22"/>
        </w:rPr>
        <w:t xml:space="preserve"> </w:t>
      </w:r>
      <w:r w:rsidRPr="0018556D">
        <w:rPr>
          <w:rFonts w:ascii="Calibri" w:eastAsia="Times New Roman" w:hAnsi="Calibri" w:cs="Calibri"/>
          <w:b/>
          <w:color w:val="000000"/>
          <w:sz w:val="22"/>
          <w:szCs w:val="22"/>
        </w:rPr>
        <w:t>ure</w:t>
      </w:r>
      <w:r w:rsidRPr="0018556D">
        <w:rPr>
          <w:rFonts w:ascii="Calibri" w:eastAsia="Times New Roman" w:hAnsi="Calibri" w:cs="Calibri"/>
          <w:color w:val="000000"/>
          <w:sz w:val="22"/>
          <w:szCs w:val="22"/>
        </w:rPr>
        <w:t>.</w:t>
      </w:r>
      <w:r w:rsidRPr="006615B7">
        <w:rPr>
          <w:rFonts w:ascii="Calibri" w:eastAsia="Times New Roman" w:hAnsi="Calibri" w:cs="Calibri"/>
          <w:color w:val="000000"/>
          <w:sz w:val="22"/>
          <w:szCs w:val="22"/>
        </w:rPr>
        <w:t xml:space="preserve"> </w:t>
      </w:r>
    </w:p>
    <w:p w14:paraId="19133F13" w14:textId="77777777" w:rsidR="006615B7" w:rsidRPr="006615B7" w:rsidRDefault="006615B7" w:rsidP="006615B7">
      <w:pPr>
        <w:jc w:val="both"/>
        <w:rPr>
          <w:rFonts w:ascii="Calibri" w:eastAsia="Times New Roman" w:hAnsi="Calibri" w:cs="Calibri"/>
          <w:color w:val="000000"/>
          <w:sz w:val="22"/>
          <w:szCs w:val="22"/>
        </w:rPr>
      </w:pPr>
    </w:p>
    <w:p w14:paraId="7B8765D6" w14:textId="77777777" w:rsidR="00C80B44" w:rsidRPr="00D85EA2" w:rsidRDefault="006615B7" w:rsidP="006615B7">
      <w:pPr>
        <w:jc w:val="both"/>
        <w:rPr>
          <w:rFonts w:cstheme="minorHAnsi"/>
          <w:color w:val="000000" w:themeColor="text1"/>
          <w:sz w:val="22"/>
          <w:szCs w:val="22"/>
        </w:rPr>
      </w:pPr>
      <w:r w:rsidRPr="00D85EA2">
        <w:rPr>
          <w:rFonts w:cstheme="minorHAnsi"/>
          <w:color w:val="000000" w:themeColor="text1"/>
          <w:sz w:val="22"/>
          <w:szCs w:val="22"/>
        </w:rPr>
        <w:t xml:space="preserve">Predstavnik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 </w:t>
      </w:r>
    </w:p>
    <w:p w14:paraId="7585F73B" w14:textId="77777777" w:rsidR="00C80B44" w:rsidRDefault="00C80B44" w:rsidP="006615B7">
      <w:pPr>
        <w:jc w:val="both"/>
        <w:rPr>
          <w:rFonts w:ascii="Calibri" w:eastAsia="Times New Roman" w:hAnsi="Calibri" w:cs="Calibri"/>
          <w:color w:val="000000"/>
          <w:sz w:val="22"/>
          <w:szCs w:val="22"/>
        </w:rPr>
      </w:pPr>
    </w:p>
    <w:p w14:paraId="12678316" w14:textId="145AAC05" w:rsidR="006615B7" w:rsidRDefault="006615B7" w:rsidP="006615B7">
      <w:pPr>
        <w:jc w:val="both"/>
        <w:rPr>
          <w:rFonts w:ascii="Calibri" w:eastAsia="Times New Roman" w:hAnsi="Calibri" w:cs="Calibri"/>
          <w:color w:val="000000"/>
          <w:sz w:val="22"/>
          <w:szCs w:val="22"/>
        </w:rPr>
      </w:pPr>
      <w:r w:rsidRPr="006615B7">
        <w:rPr>
          <w:rFonts w:ascii="Calibri" w:eastAsia="Times New Roman" w:hAnsi="Calibri" w:cs="Calibri"/>
          <w:color w:val="000000"/>
          <w:sz w:val="22"/>
          <w:szCs w:val="22"/>
        </w:rPr>
        <w:t>Za oddano ponudbo se šteje ponudba, ki je v informacijskem sistemu e-JN označena s statusom »ODDANO«.</w:t>
      </w:r>
    </w:p>
    <w:p w14:paraId="353F1702" w14:textId="77777777" w:rsidR="000967A1" w:rsidRPr="006615B7" w:rsidRDefault="000967A1" w:rsidP="006615B7">
      <w:pPr>
        <w:jc w:val="both"/>
        <w:rPr>
          <w:rFonts w:ascii="Calibri" w:eastAsia="Times New Roman" w:hAnsi="Calibri" w:cs="Calibri"/>
          <w:color w:val="000000"/>
          <w:sz w:val="22"/>
        </w:rPr>
      </w:pPr>
    </w:p>
    <w:p w14:paraId="6EFB6647" w14:textId="77777777" w:rsidR="006615B7" w:rsidRPr="006615B7" w:rsidRDefault="006615B7" w:rsidP="006615B7">
      <w:pPr>
        <w:keepNext/>
        <w:keepLines/>
        <w:numPr>
          <w:ilvl w:val="2"/>
          <w:numId w:val="1"/>
        </w:numPr>
        <w:spacing w:before="80"/>
        <w:ind w:left="0"/>
        <w:outlineLvl w:val="2"/>
        <w:rPr>
          <w:rFonts w:ascii="Calibri" w:eastAsia="Times New Roman" w:hAnsi="Calibri" w:cs="Calibri"/>
          <w:sz w:val="26"/>
          <w:szCs w:val="26"/>
        </w:rPr>
      </w:pPr>
      <w:bookmarkStart w:id="86" w:name="_Toc3365120"/>
      <w:bookmarkStart w:id="87" w:name="_Toc5965909"/>
      <w:bookmarkStart w:id="88" w:name="_Toc199317440"/>
      <w:r w:rsidRPr="006615B7">
        <w:rPr>
          <w:rFonts w:ascii="Calibri" w:eastAsia="Times New Roman" w:hAnsi="Calibri" w:cs="Calibri"/>
          <w:sz w:val="26"/>
          <w:szCs w:val="26"/>
        </w:rPr>
        <w:t>ODPIRANJE PONUDB</w:t>
      </w:r>
      <w:bookmarkEnd w:id="86"/>
      <w:bookmarkEnd w:id="87"/>
      <w:bookmarkEnd w:id="88"/>
    </w:p>
    <w:p w14:paraId="3D8F95D3" w14:textId="77777777" w:rsidR="006615B7" w:rsidRPr="00BC5B0C" w:rsidRDefault="006615B7" w:rsidP="006615B7">
      <w:pPr>
        <w:rPr>
          <w:rFonts w:ascii="Calibri" w:eastAsia="Times New Roman" w:hAnsi="Calibri" w:cs="Calibri"/>
          <w:sz w:val="22"/>
          <w:szCs w:val="22"/>
        </w:rPr>
      </w:pPr>
    </w:p>
    <w:p w14:paraId="48738603" w14:textId="7364C07B" w:rsidR="006615B7" w:rsidRDefault="006615B7"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Odpiranje ponudb bo potekalo avtomatično v informacijskem sistemu e-JN na spletnem naslovu https://ejn.gov.si/eJN2</w:t>
      </w:r>
      <w:r w:rsidR="002F7A74">
        <w:rPr>
          <w:rFonts w:ascii="Calibri" w:eastAsia="Times New Roman" w:hAnsi="Calibri" w:cs="Calibri"/>
          <w:color w:val="000000"/>
          <w:sz w:val="22"/>
        </w:rPr>
        <w:t>,</w:t>
      </w:r>
      <w:r w:rsidRPr="006615B7">
        <w:rPr>
          <w:rFonts w:ascii="Calibri" w:eastAsia="Times New Roman" w:hAnsi="Calibri" w:cs="Calibri"/>
          <w:color w:val="000000"/>
          <w:sz w:val="22"/>
        </w:rPr>
        <w:t xml:space="preserve"> </w:t>
      </w:r>
      <w:r w:rsidRPr="0018556D">
        <w:rPr>
          <w:rFonts w:ascii="Calibri" w:eastAsia="Times New Roman" w:hAnsi="Calibri" w:cs="Calibri"/>
          <w:color w:val="000000"/>
          <w:sz w:val="22"/>
        </w:rPr>
        <w:t xml:space="preserve">dne </w:t>
      </w:r>
      <w:r w:rsidR="00180B2C">
        <w:rPr>
          <w:rFonts w:ascii="Calibri" w:eastAsia="Times New Roman" w:hAnsi="Calibri" w:cs="Calibri"/>
          <w:b/>
          <w:color w:val="000000"/>
          <w:sz w:val="22"/>
        </w:rPr>
        <w:t>2</w:t>
      </w:r>
      <w:r w:rsidR="00B96299">
        <w:rPr>
          <w:rFonts w:ascii="Calibri" w:eastAsia="Times New Roman" w:hAnsi="Calibri" w:cs="Calibri"/>
          <w:b/>
          <w:color w:val="000000"/>
          <w:sz w:val="22"/>
        </w:rPr>
        <w:t xml:space="preserve">. </w:t>
      </w:r>
      <w:r w:rsidR="00180B2C">
        <w:rPr>
          <w:rFonts w:ascii="Calibri" w:eastAsia="Times New Roman" w:hAnsi="Calibri" w:cs="Calibri"/>
          <w:b/>
          <w:color w:val="000000"/>
          <w:sz w:val="22"/>
        </w:rPr>
        <w:t>7</w:t>
      </w:r>
      <w:r w:rsidR="00D32034">
        <w:rPr>
          <w:rFonts w:ascii="Calibri" w:eastAsia="Times New Roman" w:hAnsi="Calibri" w:cs="Calibri"/>
          <w:b/>
          <w:color w:val="000000"/>
          <w:sz w:val="22"/>
        </w:rPr>
        <w:t>. 202</w:t>
      </w:r>
      <w:r w:rsidR="007B0736">
        <w:rPr>
          <w:rFonts w:ascii="Calibri" w:eastAsia="Times New Roman" w:hAnsi="Calibri" w:cs="Calibri"/>
          <w:b/>
          <w:color w:val="000000"/>
          <w:sz w:val="22"/>
        </w:rPr>
        <w:t>5</w:t>
      </w:r>
      <w:r w:rsidRPr="0018556D">
        <w:rPr>
          <w:rFonts w:ascii="Calibri" w:eastAsia="Times New Roman" w:hAnsi="Calibri" w:cs="Calibri"/>
          <w:b/>
          <w:color w:val="000000"/>
          <w:sz w:val="22"/>
        </w:rPr>
        <w:t xml:space="preserve"> ob </w:t>
      </w:r>
      <w:r w:rsidR="00D32034">
        <w:rPr>
          <w:rFonts w:ascii="Calibri" w:eastAsia="Times New Roman" w:hAnsi="Calibri" w:cs="Calibri"/>
          <w:b/>
          <w:color w:val="000000"/>
          <w:sz w:val="22"/>
        </w:rPr>
        <w:t>1</w:t>
      </w:r>
      <w:r w:rsidR="007B0736">
        <w:rPr>
          <w:rFonts w:ascii="Calibri" w:eastAsia="Times New Roman" w:hAnsi="Calibri" w:cs="Calibri"/>
          <w:b/>
          <w:color w:val="000000"/>
          <w:sz w:val="22"/>
        </w:rPr>
        <w:t>3</w:t>
      </w:r>
      <w:r w:rsidR="00D32034">
        <w:rPr>
          <w:rFonts w:ascii="Calibri" w:eastAsia="Times New Roman" w:hAnsi="Calibri" w:cs="Calibri"/>
          <w:b/>
          <w:color w:val="000000"/>
          <w:sz w:val="22"/>
        </w:rPr>
        <w:t>.00</w:t>
      </w:r>
      <w:r w:rsidRPr="0018556D">
        <w:rPr>
          <w:rFonts w:ascii="Calibri" w:eastAsia="Times New Roman" w:hAnsi="Calibri" w:cs="Calibri"/>
          <w:b/>
          <w:color w:val="000000"/>
          <w:sz w:val="22"/>
        </w:rPr>
        <w:t xml:space="preserve"> uri</w:t>
      </w:r>
      <w:r w:rsidRPr="00D85004">
        <w:rPr>
          <w:rFonts w:ascii="Calibri" w:eastAsia="Times New Roman" w:hAnsi="Calibri" w:cs="Calibri"/>
          <w:b/>
          <w:color w:val="000000"/>
          <w:sz w:val="22"/>
        </w:rPr>
        <w:t>.</w:t>
      </w:r>
      <w:r w:rsidRPr="00D85004">
        <w:rPr>
          <w:rFonts w:ascii="Calibri" w:eastAsia="Times New Roman" w:hAnsi="Calibri" w:cs="Calibri"/>
          <w:color w:val="000000"/>
          <w:sz w:val="22"/>
        </w:rPr>
        <w:t xml:space="preserve"> Odpiranje</w:t>
      </w:r>
      <w:r w:rsidRPr="00D4068D">
        <w:rPr>
          <w:rFonts w:ascii="Calibri" w:eastAsia="Times New Roman" w:hAnsi="Calibri" w:cs="Calibri"/>
          <w:color w:val="000000"/>
          <w:sz w:val="22"/>
        </w:rPr>
        <w:t xml:space="preserve"> poteka</w:t>
      </w:r>
      <w:r w:rsidRPr="006615B7">
        <w:rPr>
          <w:rFonts w:ascii="Calibri" w:eastAsia="Times New Roman" w:hAnsi="Calibri" w:cs="Calibri"/>
          <w:color w:val="000000"/>
          <w:sz w:val="22"/>
        </w:rPr>
        <w:t xml:space="preserve"> tako, da informacijski sistem e-JN samodejno ob uri, ki je določena za javno odpiranje ponudb, prikaže podatke o ponudniku, ter omogoči dostop do </w:t>
      </w:r>
      <w:proofErr w:type="spellStart"/>
      <w:r w:rsidRPr="006615B7">
        <w:rPr>
          <w:rFonts w:ascii="Calibri" w:eastAsia="Times New Roman" w:hAnsi="Calibri" w:cs="Calibri"/>
          <w:color w:val="000000"/>
          <w:sz w:val="22"/>
        </w:rPr>
        <w:t>pdf</w:t>
      </w:r>
      <w:proofErr w:type="spellEnd"/>
      <w:r w:rsidR="00475091">
        <w:rPr>
          <w:rFonts w:ascii="Calibri" w:eastAsia="Times New Roman" w:hAnsi="Calibri" w:cs="Calibri"/>
          <w:color w:val="000000"/>
          <w:sz w:val="22"/>
        </w:rPr>
        <w:t>.</w:t>
      </w:r>
      <w:r w:rsidRPr="006615B7">
        <w:rPr>
          <w:rFonts w:ascii="Calibri" w:eastAsia="Times New Roman" w:hAnsi="Calibri" w:cs="Calibri"/>
          <w:color w:val="000000"/>
          <w:sz w:val="22"/>
        </w:rPr>
        <w:t xml:space="preserve"> dokumenta, ki ga ponudnik naloži v sistem e-JN pod razdelek »Predračun«. </w:t>
      </w:r>
    </w:p>
    <w:p w14:paraId="790F3D0C" w14:textId="77777777" w:rsidR="00447E90" w:rsidRDefault="00447E90" w:rsidP="006615B7">
      <w:pPr>
        <w:jc w:val="both"/>
        <w:rPr>
          <w:rFonts w:ascii="Calibri" w:eastAsia="Times New Roman" w:hAnsi="Calibri" w:cs="Calibri"/>
          <w:b/>
          <w:color w:val="000000"/>
        </w:rPr>
      </w:pPr>
    </w:p>
    <w:p w14:paraId="0C688B3C" w14:textId="77777777" w:rsidR="006615B7" w:rsidRPr="006615B7" w:rsidRDefault="006615B7" w:rsidP="006615B7">
      <w:pPr>
        <w:keepNext/>
        <w:keepLines/>
        <w:numPr>
          <w:ilvl w:val="2"/>
          <w:numId w:val="1"/>
        </w:numPr>
        <w:spacing w:before="80"/>
        <w:ind w:left="0"/>
        <w:outlineLvl w:val="2"/>
        <w:rPr>
          <w:rFonts w:ascii="Calibri" w:eastAsia="Times New Roman" w:hAnsi="Calibri" w:cs="Calibri"/>
          <w:sz w:val="26"/>
          <w:szCs w:val="26"/>
        </w:rPr>
      </w:pPr>
      <w:bookmarkStart w:id="89" w:name="_Toc3365121"/>
      <w:bookmarkStart w:id="90" w:name="_Toc5965910"/>
      <w:bookmarkStart w:id="91" w:name="_Toc199317441"/>
      <w:r w:rsidRPr="006615B7">
        <w:rPr>
          <w:rFonts w:ascii="Calibri" w:eastAsia="Times New Roman" w:hAnsi="Calibri" w:cs="Calibri"/>
          <w:sz w:val="26"/>
          <w:szCs w:val="26"/>
        </w:rPr>
        <w:t>VELJAVNOST PONUDBE</w:t>
      </w:r>
      <w:bookmarkEnd w:id="89"/>
      <w:bookmarkEnd w:id="90"/>
      <w:bookmarkEnd w:id="91"/>
    </w:p>
    <w:p w14:paraId="21B23658" w14:textId="77777777" w:rsidR="006615B7" w:rsidRPr="006615B7" w:rsidRDefault="006615B7" w:rsidP="006615B7">
      <w:pPr>
        <w:jc w:val="both"/>
        <w:rPr>
          <w:rFonts w:ascii="Calibri" w:eastAsia="Times New Roman" w:hAnsi="Calibri" w:cs="Calibri"/>
          <w:color w:val="000000"/>
        </w:rPr>
      </w:pPr>
    </w:p>
    <w:p w14:paraId="6721DA24" w14:textId="77777777" w:rsidR="001B7DF0" w:rsidRDefault="006615B7"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 xml:space="preserve">Predložena ponudba mora biti veljavna najmanj 120 dni od roka za oddajo ponudb. </w:t>
      </w:r>
    </w:p>
    <w:p w14:paraId="468FF641" w14:textId="77777777" w:rsidR="001B7DF0" w:rsidRDefault="001B7DF0" w:rsidP="006615B7">
      <w:pPr>
        <w:jc w:val="both"/>
        <w:rPr>
          <w:rFonts w:ascii="Calibri" w:eastAsia="Times New Roman" w:hAnsi="Calibri" w:cs="Calibri"/>
          <w:color w:val="000000"/>
          <w:sz w:val="22"/>
        </w:rPr>
      </w:pPr>
    </w:p>
    <w:p w14:paraId="4CDB94A0" w14:textId="3C2DE3B9" w:rsidR="006615B7" w:rsidRPr="007E4104" w:rsidRDefault="00636B3E" w:rsidP="006615B7">
      <w:pPr>
        <w:jc w:val="both"/>
        <w:rPr>
          <w:rFonts w:ascii="Calibri" w:eastAsia="Times New Roman" w:hAnsi="Calibri" w:cs="Calibri"/>
          <w:color w:val="000000"/>
          <w:sz w:val="22"/>
        </w:rPr>
      </w:pPr>
      <w:r w:rsidRPr="006615B7">
        <w:rPr>
          <w:rFonts w:ascii="Calibri" w:eastAsia="Times New Roman" w:hAnsi="Calibri" w:cs="Calibri"/>
          <w:color w:val="000000"/>
          <w:sz w:val="22"/>
        </w:rPr>
        <w:t xml:space="preserve">Naročnik opozarja ponudnike, da prekratek rok veljavnosti ponudbe predstavlja napako, ki se je ne da </w:t>
      </w:r>
      <w:r w:rsidRPr="007E4104">
        <w:rPr>
          <w:rFonts w:ascii="Calibri" w:eastAsia="Times New Roman" w:hAnsi="Calibri" w:cs="Calibri"/>
          <w:color w:val="000000"/>
          <w:sz w:val="22"/>
        </w:rPr>
        <w:t xml:space="preserve">odpraviti v fazi po roku za predložitev ponudb. </w:t>
      </w:r>
      <w:r w:rsidR="006615B7" w:rsidRPr="007E4104">
        <w:rPr>
          <w:rFonts w:ascii="Calibri" w:eastAsia="Times New Roman" w:hAnsi="Calibri" w:cs="Calibri"/>
          <w:color w:val="000000"/>
          <w:sz w:val="22"/>
        </w:rPr>
        <w:t xml:space="preserve">V primeru krajšega roka veljavnosti ponudbe se </w:t>
      </w:r>
      <w:r w:rsidRPr="007E4104">
        <w:rPr>
          <w:rFonts w:ascii="Calibri" w:eastAsia="Times New Roman" w:hAnsi="Calibri" w:cs="Calibri"/>
          <w:color w:val="000000"/>
          <w:sz w:val="22"/>
        </w:rPr>
        <w:t xml:space="preserve">bo takšna </w:t>
      </w:r>
      <w:r w:rsidR="006615B7" w:rsidRPr="007E4104">
        <w:rPr>
          <w:rFonts w:ascii="Calibri" w:eastAsia="Times New Roman" w:hAnsi="Calibri" w:cs="Calibri"/>
          <w:color w:val="000000"/>
          <w:sz w:val="22"/>
        </w:rPr>
        <w:t xml:space="preserve">ponudba </w:t>
      </w:r>
      <w:r w:rsidR="002F7A74" w:rsidRPr="007E4104">
        <w:rPr>
          <w:rFonts w:ascii="Calibri" w:eastAsia="Times New Roman" w:hAnsi="Calibri" w:cs="Calibri"/>
          <w:color w:val="000000"/>
          <w:sz w:val="22"/>
        </w:rPr>
        <w:t>izločila kot nedopustna</w:t>
      </w:r>
      <w:r w:rsidR="00F1259F" w:rsidRPr="007E4104">
        <w:rPr>
          <w:rFonts w:ascii="Calibri" w:eastAsia="Times New Roman" w:hAnsi="Calibri" w:cs="Calibri"/>
          <w:color w:val="000000"/>
          <w:sz w:val="22"/>
        </w:rPr>
        <w:t>.</w:t>
      </w:r>
    </w:p>
    <w:p w14:paraId="1EE1A2FB" w14:textId="77777777" w:rsidR="006615B7" w:rsidRPr="007E4104" w:rsidRDefault="006615B7" w:rsidP="006615B7">
      <w:pPr>
        <w:jc w:val="both"/>
        <w:rPr>
          <w:rFonts w:ascii="Calibri" w:eastAsia="Times New Roman" w:hAnsi="Calibri" w:cs="Calibri"/>
          <w:color w:val="000000"/>
          <w:sz w:val="22"/>
        </w:rPr>
      </w:pPr>
    </w:p>
    <w:p w14:paraId="51363D64" w14:textId="3A15CEFB" w:rsidR="006615B7" w:rsidRPr="007E4104" w:rsidRDefault="006615B7" w:rsidP="006615B7">
      <w:pPr>
        <w:jc w:val="both"/>
        <w:rPr>
          <w:rFonts w:ascii="Calibri" w:eastAsia="Times New Roman" w:hAnsi="Calibri" w:cs="Calibri"/>
          <w:color w:val="000000"/>
          <w:sz w:val="22"/>
        </w:rPr>
      </w:pPr>
      <w:r w:rsidRPr="007E4104">
        <w:rPr>
          <w:rFonts w:ascii="Calibri" w:eastAsia="Times New Roman" w:hAnsi="Calibri" w:cs="Calibri"/>
          <w:color w:val="000000"/>
          <w:sz w:val="22"/>
        </w:rPr>
        <w:t>Naročnik lahko zahteva, da ponudniki podaljšajo čas veljavnosti ponudb za določeno dodatno obdobje. Ponudnik lahko zavrne zahtevo za podaljšanje ponudbe, ne da bi s tem zapadlo zavarovanje resnosti ponudbe.</w:t>
      </w:r>
    </w:p>
    <w:p w14:paraId="380A3E70" w14:textId="77777777" w:rsidR="00C66EDC" w:rsidRPr="007E4104" w:rsidRDefault="00C66EDC" w:rsidP="00962FBB"/>
    <w:p w14:paraId="42038E01" w14:textId="6324896F" w:rsidR="00167D50" w:rsidRPr="007E4104" w:rsidRDefault="006D3225" w:rsidP="00167D50">
      <w:pPr>
        <w:keepNext/>
        <w:keepLines/>
        <w:numPr>
          <w:ilvl w:val="1"/>
          <w:numId w:val="1"/>
        </w:numPr>
        <w:ind w:left="0"/>
        <w:outlineLvl w:val="1"/>
        <w:rPr>
          <w:rFonts w:eastAsia="Times New Roman" w:cstheme="minorHAnsi"/>
          <w:color w:val="000000"/>
          <w:sz w:val="28"/>
          <w:szCs w:val="28"/>
        </w:rPr>
      </w:pPr>
      <w:bookmarkStart w:id="92" w:name="_Toc199317442"/>
      <w:bookmarkStart w:id="93" w:name="_Toc466273561"/>
      <w:bookmarkStart w:id="94" w:name="_Toc466456662"/>
      <w:r w:rsidRPr="007E4104">
        <w:rPr>
          <w:rFonts w:eastAsia="Times New Roman" w:cstheme="minorHAnsi"/>
          <w:color w:val="000000"/>
          <w:sz w:val="28"/>
          <w:szCs w:val="28"/>
        </w:rPr>
        <w:t>ROK IZVEDBE DEL</w:t>
      </w:r>
      <w:bookmarkEnd w:id="92"/>
    </w:p>
    <w:p w14:paraId="1296E537" w14:textId="77777777" w:rsidR="0094322B" w:rsidRPr="007E4104" w:rsidRDefault="0094322B" w:rsidP="0094322B">
      <w:pPr>
        <w:keepNext/>
        <w:keepLines/>
        <w:outlineLvl w:val="1"/>
        <w:rPr>
          <w:rFonts w:eastAsia="Times New Roman" w:cstheme="minorHAnsi"/>
          <w:color w:val="000000"/>
          <w:sz w:val="28"/>
          <w:szCs w:val="28"/>
        </w:rPr>
      </w:pPr>
    </w:p>
    <w:p w14:paraId="5802D269" w14:textId="1C4526DB" w:rsidR="002E200F" w:rsidRDefault="006D3225" w:rsidP="00167EF1">
      <w:pPr>
        <w:jc w:val="both"/>
        <w:rPr>
          <w:rFonts w:cstheme="minorHAnsi"/>
          <w:color w:val="000000" w:themeColor="text1"/>
          <w:sz w:val="22"/>
          <w:szCs w:val="22"/>
        </w:rPr>
      </w:pPr>
      <w:r w:rsidRPr="00734F16">
        <w:rPr>
          <w:rFonts w:cstheme="minorHAnsi"/>
          <w:color w:val="000000" w:themeColor="text1"/>
          <w:sz w:val="22"/>
          <w:szCs w:val="22"/>
        </w:rPr>
        <w:t xml:space="preserve">Vse obveznosti za izvedbo predmeta naročila morajo biti izvedene </w:t>
      </w:r>
      <w:r w:rsidR="00283549" w:rsidRPr="00734F16">
        <w:rPr>
          <w:rFonts w:cstheme="minorHAnsi"/>
          <w:color w:val="000000" w:themeColor="text1"/>
          <w:sz w:val="22"/>
          <w:szCs w:val="22"/>
        </w:rPr>
        <w:t xml:space="preserve">v roku </w:t>
      </w:r>
      <w:r w:rsidR="00493816" w:rsidRPr="00734F16">
        <w:rPr>
          <w:rFonts w:cstheme="minorHAnsi"/>
          <w:color w:val="000000" w:themeColor="text1"/>
          <w:sz w:val="22"/>
          <w:szCs w:val="22"/>
        </w:rPr>
        <w:t>75</w:t>
      </w:r>
      <w:r w:rsidR="00283549" w:rsidRPr="00734F16">
        <w:rPr>
          <w:rFonts w:cstheme="minorHAnsi"/>
          <w:color w:val="000000" w:themeColor="text1"/>
          <w:sz w:val="22"/>
          <w:szCs w:val="22"/>
        </w:rPr>
        <w:t xml:space="preserve"> dni od podpisa pogodbe oz. uvedbe v delo.</w:t>
      </w:r>
    </w:p>
    <w:p w14:paraId="730CB5E7" w14:textId="77777777" w:rsidR="008C096A" w:rsidRDefault="008C096A" w:rsidP="0094322B">
      <w:pPr>
        <w:rPr>
          <w:rFonts w:cstheme="minorHAnsi"/>
          <w:color w:val="000000" w:themeColor="text1"/>
          <w:sz w:val="22"/>
          <w:szCs w:val="22"/>
        </w:rPr>
      </w:pPr>
    </w:p>
    <w:p w14:paraId="4B78FBF2" w14:textId="343DD74C" w:rsidR="008C096A" w:rsidRPr="008C096A" w:rsidRDefault="008C096A" w:rsidP="008C096A">
      <w:pPr>
        <w:keepNext/>
        <w:keepLines/>
        <w:jc w:val="both"/>
        <w:outlineLvl w:val="1"/>
        <w:rPr>
          <w:rFonts w:cstheme="minorHAnsi"/>
          <w:color w:val="000000"/>
          <w:sz w:val="28"/>
          <w:szCs w:val="28"/>
        </w:rPr>
      </w:pPr>
      <w:bookmarkStart w:id="95" w:name="_Toc136324764"/>
      <w:bookmarkStart w:id="96" w:name="_Toc140480919"/>
      <w:bookmarkStart w:id="97" w:name="_Toc154738062"/>
      <w:bookmarkStart w:id="98" w:name="_Toc155194918"/>
      <w:bookmarkStart w:id="99" w:name="_Toc155615099"/>
      <w:bookmarkStart w:id="100" w:name="_Toc178685570"/>
      <w:bookmarkStart w:id="101" w:name="_Toc178773930"/>
      <w:bookmarkStart w:id="102" w:name="_Toc187150507"/>
      <w:bookmarkStart w:id="103" w:name="_Toc187237878"/>
      <w:bookmarkStart w:id="104" w:name="_Toc192579708"/>
      <w:bookmarkStart w:id="105" w:name="_Toc199317443"/>
      <w:r w:rsidRPr="004D6483">
        <w:rPr>
          <w:rFonts w:cstheme="minorHAnsi"/>
          <w:color w:val="000000"/>
          <w:sz w:val="22"/>
        </w:rPr>
        <w:t>Izvajalec</w:t>
      </w:r>
      <w:r w:rsidR="000967A1">
        <w:rPr>
          <w:rFonts w:cstheme="minorHAnsi"/>
          <w:color w:val="000000"/>
          <w:sz w:val="22"/>
        </w:rPr>
        <w:t xml:space="preserve"> oz. izbrani </w:t>
      </w:r>
      <w:r w:rsidRPr="004D6483">
        <w:rPr>
          <w:rFonts w:cstheme="minorHAnsi"/>
          <w:color w:val="000000"/>
          <w:sz w:val="22"/>
        </w:rPr>
        <w:t>ponudnik in naročnik se lahko v izjemnih primerih dogovorita za spremembo rokov za izvedbo predmetnega naročila z dodatkom (aneksom) k sklenjeni pogodbi, kar ne predstavlja bistvene spremembe.</w:t>
      </w:r>
      <w:bookmarkEnd w:id="95"/>
      <w:bookmarkEnd w:id="96"/>
      <w:bookmarkEnd w:id="97"/>
      <w:bookmarkEnd w:id="98"/>
      <w:bookmarkEnd w:id="99"/>
      <w:bookmarkEnd w:id="100"/>
      <w:bookmarkEnd w:id="101"/>
      <w:bookmarkEnd w:id="102"/>
      <w:bookmarkEnd w:id="103"/>
      <w:bookmarkEnd w:id="104"/>
      <w:bookmarkEnd w:id="105"/>
      <w:r w:rsidRPr="004D6483">
        <w:rPr>
          <w:rFonts w:cstheme="minorHAnsi"/>
          <w:color w:val="000000"/>
          <w:sz w:val="22"/>
        </w:rPr>
        <w:t xml:space="preserve"> </w:t>
      </w:r>
    </w:p>
    <w:p w14:paraId="13A55DE2" w14:textId="77777777" w:rsidR="002E200F" w:rsidRDefault="002E200F" w:rsidP="0094322B"/>
    <w:p w14:paraId="472CC5D6" w14:textId="77777777" w:rsidR="002E200F" w:rsidRPr="0094322B" w:rsidRDefault="002E200F" w:rsidP="0094322B"/>
    <w:p w14:paraId="0B616B99" w14:textId="270EE0CB" w:rsidR="00A745AF" w:rsidRDefault="00866D4F" w:rsidP="007B53D5">
      <w:pPr>
        <w:pStyle w:val="Naslov2"/>
        <w:spacing w:before="0"/>
        <w:ind w:left="0"/>
        <w:rPr>
          <w:color w:val="000000" w:themeColor="text1"/>
        </w:rPr>
      </w:pPr>
      <w:bookmarkStart w:id="106" w:name="_Toc199317444"/>
      <w:r w:rsidRPr="00FA34DD">
        <w:rPr>
          <w:color w:val="000000" w:themeColor="text1"/>
        </w:rPr>
        <w:t>UGOTAVLJANJE SPOSOBNOSTI</w:t>
      </w:r>
      <w:bookmarkEnd w:id="106"/>
    </w:p>
    <w:p w14:paraId="617E8F78" w14:textId="77777777" w:rsidR="00805FD9" w:rsidRDefault="00805FD9" w:rsidP="00FA34DD">
      <w:pPr>
        <w:jc w:val="both"/>
        <w:rPr>
          <w:rFonts w:ascii="Calibri" w:eastAsia="Times New Roman" w:hAnsi="Calibri" w:cs="Calibri"/>
          <w:color w:val="000000"/>
          <w:sz w:val="22"/>
        </w:rPr>
      </w:pPr>
      <w:bookmarkStart w:id="107" w:name="_Hlk187129429"/>
    </w:p>
    <w:p w14:paraId="1B77C372" w14:textId="76F015B9" w:rsidR="00805FD9" w:rsidRPr="00805FD9" w:rsidRDefault="00805FD9" w:rsidP="00805FD9">
      <w:pPr>
        <w:ind w:right="-2"/>
        <w:jc w:val="both"/>
        <w:rPr>
          <w:rFonts w:cstheme="minorHAnsi"/>
          <w:sz w:val="22"/>
          <w:szCs w:val="22"/>
        </w:rPr>
      </w:pPr>
      <w:r w:rsidRPr="009853D0">
        <w:rPr>
          <w:rFonts w:cstheme="minorHAnsi"/>
          <w:sz w:val="22"/>
          <w:szCs w:val="22"/>
        </w:rPr>
        <w:t xml:space="preserve">Ne glede na to, da naročnik v tem postopku naročila male vrednosti zahteva, da ponudnik izkaže izpolnjevanje vseh zahtev naročnika z ESPD, lahko naročnik na podlagi šestega odstavka 79. člena ZJN-3, če je to potrebno, da se zagotovi pravilna izvedba postopka javnega naročanja, ponudnike kadar koli med postopkom pozove, da predložijo vsa dokazila ali del dokazil v zvezi z navedbami v ESPD. </w:t>
      </w:r>
    </w:p>
    <w:bookmarkEnd w:id="107"/>
    <w:p w14:paraId="51DE4B3B" w14:textId="77777777" w:rsidR="00FA34DD" w:rsidRPr="00FA34DD" w:rsidRDefault="00FA34DD" w:rsidP="00FA34DD"/>
    <w:p w14:paraId="306FD76F" w14:textId="77777777" w:rsidR="00302A68" w:rsidRPr="004773CE" w:rsidRDefault="00866D4F" w:rsidP="00302A68">
      <w:pPr>
        <w:pStyle w:val="Naslov3"/>
        <w:ind w:left="0"/>
        <w:rPr>
          <w:color w:val="000000" w:themeColor="text1"/>
        </w:rPr>
      </w:pPr>
      <w:bookmarkStart w:id="108" w:name="_Toc199317445"/>
      <w:bookmarkEnd w:id="93"/>
      <w:bookmarkEnd w:id="94"/>
      <w:r w:rsidRPr="00CA3C7A">
        <w:rPr>
          <w:color w:val="000000" w:themeColor="text1"/>
        </w:rPr>
        <w:t>RAZLOGI ZA IZKLJUČITEV</w:t>
      </w:r>
      <w:bookmarkStart w:id="109" w:name="_Toc466273562"/>
      <w:bookmarkStart w:id="110" w:name="_Toc466456663"/>
      <w:bookmarkEnd w:id="108"/>
    </w:p>
    <w:p w14:paraId="4DA8822F" w14:textId="77777777" w:rsidR="00302A68" w:rsidRPr="004773CE" w:rsidRDefault="00302A68" w:rsidP="00302A68">
      <w:pPr>
        <w:jc w:val="both"/>
        <w:rPr>
          <w:rFonts w:cstheme="minorHAnsi"/>
          <w:color w:val="000000" w:themeColor="text1"/>
        </w:rPr>
      </w:pPr>
    </w:p>
    <w:tbl>
      <w:tblPr>
        <w:tblStyle w:val="Svetelseznam"/>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2970"/>
      </w:tblGrid>
      <w:tr w:rsidR="00302A68" w:rsidRPr="00302A68" w14:paraId="061E0EAC" w14:textId="77777777" w:rsidTr="002222B3">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A8D08D" w:themeFill="accent6" w:themeFillTint="99"/>
            <w:vAlign w:val="center"/>
          </w:tcPr>
          <w:p w14:paraId="54971C24" w14:textId="77777777" w:rsidR="00302A68" w:rsidRPr="00302A68" w:rsidRDefault="00302A68" w:rsidP="00006B71">
            <w:pPr>
              <w:jc w:val="center"/>
              <w:rPr>
                <w:rFonts w:cstheme="minorHAnsi"/>
                <w:b w:val="0"/>
                <w:color w:val="000000" w:themeColor="text1"/>
                <w:sz w:val="22"/>
                <w:szCs w:val="22"/>
              </w:rPr>
            </w:pPr>
            <w:r w:rsidRPr="00302A68">
              <w:rPr>
                <w:rFonts w:cstheme="minorHAnsi"/>
                <w:color w:val="000000" w:themeColor="text1"/>
                <w:sz w:val="22"/>
                <w:szCs w:val="22"/>
              </w:rPr>
              <w:t>POGOJ</w:t>
            </w:r>
          </w:p>
        </w:tc>
        <w:tc>
          <w:tcPr>
            <w:tcW w:w="3402" w:type="dxa"/>
            <w:shd w:val="clear" w:color="auto" w:fill="A8D08D" w:themeFill="accent6" w:themeFillTint="99"/>
            <w:vAlign w:val="center"/>
          </w:tcPr>
          <w:p w14:paraId="441F6D77" w14:textId="77777777" w:rsidR="00302A68" w:rsidRPr="00302A68" w:rsidRDefault="00302A68" w:rsidP="00006B7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302A68">
              <w:rPr>
                <w:rFonts w:cstheme="minorHAnsi"/>
                <w:color w:val="000000" w:themeColor="text1"/>
                <w:sz w:val="22"/>
                <w:szCs w:val="22"/>
              </w:rPr>
              <w:t>DOKAZILO</w:t>
            </w:r>
          </w:p>
        </w:tc>
        <w:tc>
          <w:tcPr>
            <w:tcW w:w="2970" w:type="dxa"/>
            <w:shd w:val="clear" w:color="auto" w:fill="A8D08D" w:themeFill="accent6" w:themeFillTint="99"/>
            <w:vAlign w:val="center"/>
          </w:tcPr>
          <w:p w14:paraId="04B746A6" w14:textId="77777777" w:rsidR="00302A68" w:rsidRPr="00302A68" w:rsidRDefault="00302A68" w:rsidP="00006B7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302A68">
              <w:rPr>
                <w:rFonts w:cstheme="minorHAnsi"/>
                <w:color w:val="000000" w:themeColor="text1"/>
                <w:sz w:val="22"/>
                <w:szCs w:val="22"/>
              </w:rPr>
              <w:t>DODATNE DOLOČBE</w:t>
            </w:r>
          </w:p>
        </w:tc>
      </w:tr>
      <w:tr w:rsidR="00111542" w:rsidRPr="00302A68" w14:paraId="7BBB1643" w14:textId="77777777" w:rsidTr="002222B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tcBorders>
            <w:vAlign w:val="center"/>
          </w:tcPr>
          <w:p w14:paraId="4A259115" w14:textId="1CBCACEC" w:rsidR="00111542" w:rsidRPr="00232749" w:rsidRDefault="00111542" w:rsidP="00111542">
            <w:pPr>
              <w:rPr>
                <w:rFonts w:cstheme="minorHAnsi"/>
                <w:b w:val="0"/>
                <w:bCs w:val="0"/>
                <w:color w:val="000000" w:themeColor="text1"/>
                <w:sz w:val="22"/>
                <w:szCs w:val="22"/>
              </w:rPr>
            </w:pPr>
            <w:r w:rsidRPr="009853D0">
              <w:rPr>
                <w:rFonts w:cstheme="minorHAnsi"/>
              </w:rPr>
              <w:t>Gos. subjektu oz. osebam, ki so članice upravnega, vodstvenega ali nadzornega organa tega gospodarskega subjekta, ali ki imajo pooblastila za njegovo zastopanje ali odločanje ali nadzor v njem, ni bila izrečena pravnomočna sodba, ki ima elemente kaznivih dejanj, ki so opredeljeni v Kazenskem zakoniku in v prvem odstavku 75. člena ZJN-3.</w:t>
            </w:r>
          </w:p>
        </w:tc>
        <w:tc>
          <w:tcPr>
            <w:tcW w:w="3402" w:type="dxa"/>
            <w:tcBorders>
              <w:bottom w:val="single" w:sz="4" w:space="0" w:color="auto"/>
            </w:tcBorders>
            <w:vAlign w:val="center"/>
          </w:tcPr>
          <w:p w14:paraId="14EBFD58"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rPr>
              <w:t xml:space="preserve">ESPD. </w:t>
            </w:r>
          </w:p>
          <w:p w14:paraId="3C62DF1A"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bCs/>
                <w:color w:val="AEAAAA" w:themeColor="background2" w:themeShade="BF"/>
              </w:rPr>
            </w:pPr>
          </w:p>
          <w:p w14:paraId="3815C2E2"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bCs/>
                <w:color w:val="AEAAAA" w:themeColor="background2" w:themeShade="BF"/>
              </w:rPr>
              <w:t>(V »Del II:, Oddelek B: Informacije o predstavnikih gospodarskega subjekta se navede EMŠO številko za vsakega navedenega predstavnika gospodarskega subjekta)</w:t>
            </w:r>
          </w:p>
          <w:p w14:paraId="35E23B28"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p>
          <w:p w14:paraId="43044C51" w14:textId="457B8B0D"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rPr>
              <w:t xml:space="preserve">Vsi gos. subjekti, ki nastopajo v ponudbi že z oddajo ponudbe lahko omogočijo naročniku preverjanje izpolnjevanja navedenega pogoja, tako da v izjavi ESPD navedejo EMŠO številko za vse osebe, ki so članice upravnega, vodstvenega ali nadzornega organa sodelujočih gos. subjektov ali ki imajo pooblastila za njegovo zastopanje ali odločanje ali nadzor v njem, s čimer bodo naročniku omogočili pridobitev potrdila iz kazenskih evidenc ali </w:t>
            </w:r>
          </w:p>
          <w:p w14:paraId="16F090A7"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rPr>
              <w:t xml:space="preserve">predložijo Izjavo in pooblastilo (Obrazec št. 6) ali </w:t>
            </w:r>
          </w:p>
          <w:p w14:paraId="25EA0640"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rPr>
              <w:t>izpis iz ustreznega registra v skladu s 77. členom ZJN-3.</w:t>
            </w:r>
          </w:p>
          <w:p w14:paraId="1DFE85D7"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p>
          <w:p w14:paraId="4861529C" w14:textId="146FE2D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rPr>
            </w:pPr>
            <w:r w:rsidRPr="00026CEA">
              <w:rPr>
                <w:rFonts w:cstheme="minorHAnsi"/>
              </w:rPr>
              <w:t>V primeru dvoma bo naročnik preveril ali obstaja razlog za izključitev iz prvega odstavka 75. člena ZJN-3 v sodnem registru</w:t>
            </w:r>
            <w:r w:rsidR="000967A1" w:rsidRPr="00026CEA">
              <w:rPr>
                <w:rFonts w:cstheme="minorHAnsi"/>
              </w:rPr>
              <w:t>/CKE.</w:t>
            </w:r>
            <w:r w:rsidRPr="00026CEA">
              <w:rPr>
                <w:rFonts w:cstheme="minorHAnsi"/>
              </w:rPr>
              <w:t xml:space="preserve"> V kolikor naročnik </w:t>
            </w:r>
            <w:r w:rsidRPr="00026CEA">
              <w:rPr>
                <w:rFonts w:cstheme="minorHAnsi"/>
                <w:color w:val="000000" w:themeColor="text1"/>
              </w:rPr>
              <w:t>neobstoja razloga za izključitev iz prvega odstavka 75. člena ZJN-3 ne bo mogel preveriti sam, bo od ponudnikov zahteval, da za sodelujoče gos. subjekte in vse fizične osebe</w:t>
            </w:r>
            <w:r w:rsidRPr="00026CEA">
              <w:rPr>
                <w:rFonts w:cstheme="minorHAnsi"/>
              </w:rPr>
              <w:t>, ki so članice upravnega, vodstvenega ali nadzornega organa teh gos. subjektov ali ki imajo pooblastila za njegovo zastopanje ali odločanje ali nadzor v njem,</w:t>
            </w:r>
            <w:r w:rsidRPr="00026CEA">
              <w:rPr>
                <w:rFonts w:cstheme="minorHAnsi"/>
                <w:color w:val="000000" w:themeColor="text1"/>
              </w:rPr>
              <w:t xml:space="preserve"> predložijo:</w:t>
            </w:r>
          </w:p>
          <w:p w14:paraId="58AB0BC7"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26CEA">
              <w:rPr>
                <w:rFonts w:cstheme="minorHAnsi"/>
                <w:color w:val="000000" w:themeColor="text1"/>
              </w:rPr>
              <w:t xml:space="preserve">-izpis iz ustreznega registra, kakršen je sodni register v skladu z a) točko tretjega odstavka 77. člena ZJN-3, ali </w:t>
            </w:r>
          </w:p>
          <w:p w14:paraId="562F0C25" w14:textId="77777777" w:rsidR="00111542" w:rsidRPr="00026CEA"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26CEA">
              <w:rPr>
                <w:rFonts w:cstheme="minorHAnsi"/>
                <w:color w:val="000000" w:themeColor="text1"/>
              </w:rPr>
              <w:t>-ustrezno izjavo, podano pred pristojnim sodnim ali upravnim organom, notarjem ali pred pristojno poklicno in trgovsko organizacijo v matični državi te osebe ali v državi, v kateri ima gospodarski subjekt sedež (v skladu s četrtim odstavkom 77. člena ZJN-3).</w:t>
            </w:r>
          </w:p>
          <w:p w14:paraId="054EC751" w14:textId="77777777" w:rsidR="00026CEA" w:rsidRPr="00026CEA" w:rsidRDefault="00026CEA" w:rsidP="0011154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A4122A7" w14:textId="77777777" w:rsidR="00026CEA" w:rsidRPr="00026CEA" w:rsidRDefault="00026CEA" w:rsidP="00026CE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bookmarkStart w:id="111" w:name="_Hlk200364303"/>
            <w:r w:rsidRPr="00D552CB">
              <w:rPr>
                <w:rFonts w:cstheme="minorHAnsi"/>
                <w:color w:val="000000" w:themeColor="text1"/>
              </w:rPr>
              <w:t xml:space="preserve">V primeru obstoja razloga za izključitev iz </w:t>
            </w:r>
            <w:r w:rsidRPr="00026CEA">
              <w:rPr>
                <w:rFonts w:cstheme="minorHAnsi"/>
                <w:color w:val="000000" w:themeColor="text1"/>
              </w:rPr>
              <w:t xml:space="preserve">prvega </w:t>
            </w:r>
            <w:r w:rsidRPr="00D552CB">
              <w:rPr>
                <w:rFonts w:cstheme="minorHAnsi"/>
                <w:color w:val="000000" w:themeColor="text1"/>
              </w:rPr>
              <w:t xml:space="preserve">odstavka 75. člena ZJN-3 </w:t>
            </w:r>
            <w:r w:rsidRPr="00026CEA">
              <w:rPr>
                <w:rFonts w:cstheme="minorHAnsi"/>
                <w:color w:val="000000" w:themeColor="text1"/>
              </w:rPr>
              <w:t xml:space="preserve">je ponudnik/subjekt upravičen do uporabe možnosti popravnega mehanizma, s tem, da subjekt izkaže, </w:t>
            </w:r>
            <w:r w:rsidRPr="00D552CB">
              <w:rPr>
                <w:rFonts w:cstheme="minorHAnsi"/>
                <w:color w:val="000000" w:themeColor="text1"/>
              </w:rPr>
              <w:t>je sprejel zadostne ukrepe</w:t>
            </w:r>
            <w:r w:rsidRPr="00026CEA">
              <w:rPr>
                <w:rFonts w:cstheme="minorHAnsi"/>
                <w:color w:val="000000" w:themeColor="text1"/>
              </w:rPr>
              <w:t xml:space="preserve"> do roka za oddajo ponudb</w:t>
            </w:r>
            <w:r w:rsidRPr="00D552CB">
              <w:rPr>
                <w:rFonts w:cstheme="minorHAnsi"/>
                <w:color w:val="000000" w:themeColor="text1"/>
              </w:rPr>
              <w:t>, s katerimi lahko dokaže svojo zanesljivost kljub obstoju razloga za izključitev iz tega pogoja</w:t>
            </w:r>
            <w:r w:rsidRPr="00026CEA">
              <w:rPr>
                <w:rFonts w:cstheme="minorHAnsi"/>
                <w:color w:val="000000" w:themeColor="text1"/>
              </w:rPr>
              <w:t>.</w:t>
            </w:r>
          </w:p>
          <w:bookmarkEnd w:id="111"/>
          <w:p w14:paraId="33176F25" w14:textId="1CB9CA58" w:rsidR="00026CEA" w:rsidRPr="00026CEA" w:rsidRDefault="00026CEA" w:rsidP="00111542">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0" w:type="dxa"/>
            <w:tcBorders>
              <w:bottom w:val="single" w:sz="4" w:space="0" w:color="auto"/>
            </w:tcBorders>
            <w:vAlign w:val="center"/>
          </w:tcPr>
          <w:p w14:paraId="1B6D3408" w14:textId="77777777" w:rsidR="00111542" w:rsidRPr="001C5F00" w:rsidRDefault="00111542" w:rsidP="00111542">
            <w:pPr>
              <w:ind w:right="-2"/>
              <w:cnfStyle w:val="000000100000" w:firstRow="0" w:lastRow="0" w:firstColumn="0" w:lastColumn="0" w:oddVBand="0" w:evenVBand="0" w:oddHBand="1" w:evenHBand="0" w:firstRowFirstColumn="0" w:firstRowLastColumn="0" w:lastRowFirstColumn="0" w:lastRowLastColumn="0"/>
            </w:pPr>
            <w:r w:rsidRPr="001C5F00">
              <w:t>Pogoj morajo izpolniti naslednji gospodarski subjekti:</w:t>
            </w:r>
          </w:p>
          <w:p w14:paraId="4771CCDB" w14:textId="77777777" w:rsidR="00111542" w:rsidRPr="001C5F00" w:rsidRDefault="00111542" w:rsidP="00111542">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ponudnik;</w:t>
            </w:r>
          </w:p>
          <w:p w14:paraId="73CCBF01" w14:textId="77777777" w:rsidR="00111542" w:rsidRPr="001C5F00" w:rsidRDefault="00111542" w:rsidP="00111542">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vsi partnerji v skupni ponudbi;</w:t>
            </w:r>
          </w:p>
          <w:p w14:paraId="0997D17C" w14:textId="77777777" w:rsidR="003A5204" w:rsidRDefault="00111542"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 xml:space="preserve">vsi podizvajalci, </w:t>
            </w:r>
          </w:p>
          <w:p w14:paraId="74CD1C14" w14:textId="204C2AE3" w:rsidR="00111542" w:rsidRPr="002E200F" w:rsidRDefault="00111542"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subjekt, katerih zmogljivosti uporablja ponudnik v skladu z 81. členom ZJN-3.</w:t>
            </w:r>
          </w:p>
        </w:tc>
      </w:tr>
      <w:tr w:rsidR="00111542" w:rsidRPr="00302A68" w14:paraId="223D964C" w14:textId="77777777" w:rsidTr="00183C95">
        <w:trPr>
          <w:trHeight w:val="226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573800C" w14:textId="4658FA68" w:rsidR="00111542" w:rsidRPr="00F84C2B" w:rsidRDefault="00111542" w:rsidP="00111542">
            <w:pPr>
              <w:ind w:right="-2"/>
              <w:rPr>
                <w:rFonts w:eastAsia="Times New Roman" w:cstheme="minorHAnsi"/>
                <w:lang w:eastAsia="en-US"/>
              </w:rPr>
            </w:pPr>
            <w:r w:rsidRPr="00F84C2B">
              <w:rPr>
                <w:rFonts w:eastAsia="Times New Roman" w:cstheme="minorHAnsi"/>
                <w:lang w:eastAsia="en-US"/>
              </w:rPr>
              <w:t xml:space="preserve">Gos. subjekt izkazuje, da izpolnjuje vse obveznosti iz naslova obveznih dajatev in drugih denarnih nedavčnih obveznosti v skladu z zakonom, ki ureja finančno upravo, ki jih pobira davčni organ v skladu s predpisi države, v kateri ima sedež, ali predpisi države naročnika, če vrednost teh neplačanih zapadlih obveznosti na dan </w:t>
            </w:r>
            <w:r w:rsidR="003A5204">
              <w:rPr>
                <w:rFonts w:eastAsia="Times New Roman" w:cstheme="minorHAnsi"/>
                <w:lang w:eastAsia="en-US"/>
              </w:rPr>
              <w:t xml:space="preserve">roka za </w:t>
            </w:r>
            <w:r w:rsidRPr="00F84C2B">
              <w:rPr>
                <w:rFonts w:eastAsia="Times New Roman" w:cstheme="minorHAnsi"/>
                <w:lang w:eastAsia="en-US"/>
              </w:rPr>
              <w:t>oddaj</w:t>
            </w:r>
            <w:r w:rsidR="003A5204">
              <w:rPr>
                <w:rFonts w:eastAsia="Times New Roman" w:cstheme="minorHAnsi"/>
                <w:lang w:eastAsia="en-US"/>
              </w:rPr>
              <w:t>o</w:t>
            </w:r>
            <w:r w:rsidRPr="00F84C2B">
              <w:rPr>
                <w:rFonts w:eastAsia="Times New Roman" w:cstheme="minorHAnsi"/>
                <w:lang w:eastAsia="en-US"/>
              </w:rPr>
              <w:t xml:space="preserve"> ponudbe ne znaša 50 EUR ali več. </w:t>
            </w:r>
          </w:p>
          <w:p w14:paraId="3B040920" w14:textId="3CEDBE26" w:rsidR="00111542" w:rsidRPr="00F84C2B" w:rsidRDefault="00111542" w:rsidP="00111542">
            <w:pPr>
              <w:ind w:right="-2"/>
              <w:rPr>
                <w:rFonts w:eastAsia="Times New Roman" w:cstheme="minorHAnsi"/>
                <w:lang w:eastAsia="en-US"/>
              </w:rPr>
            </w:pPr>
            <w:r w:rsidRPr="00F84C2B">
              <w:rPr>
                <w:rFonts w:eastAsia="Times New Roman" w:cstheme="minorHAnsi"/>
                <w:lang w:eastAsia="en-US"/>
              </w:rPr>
              <w:t>Šteje se, da gos. subjekt ne izpolnjuje obveznosti iz prejšnjega stavka tudi, če na dan</w:t>
            </w:r>
            <w:r w:rsidR="003A5204">
              <w:rPr>
                <w:rFonts w:eastAsia="Times New Roman" w:cstheme="minorHAnsi"/>
                <w:lang w:eastAsia="en-US"/>
              </w:rPr>
              <w:t xml:space="preserve"> roka za</w:t>
            </w:r>
            <w:r w:rsidRPr="00F84C2B">
              <w:rPr>
                <w:rFonts w:eastAsia="Times New Roman" w:cstheme="minorHAnsi"/>
                <w:lang w:eastAsia="en-US"/>
              </w:rPr>
              <w:t xml:space="preserve"> oddaj</w:t>
            </w:r>
            <w:r w:rsidR="003A5204">
              <w:rPr>
                <w:rFonts w:eastAsia="Times New Roman" w:cstheme="minorHAnsi"/>
                <w:lang w:eastAsia="en-US"/>
              </w:rPr>
              <w:t>o</w:t>
            </w:r>
            <w:r w:rsidRPr="00F84C2B">
              <w:rPr>
                <w:rFonts w:eastAsia="Times New Roman" w:cstheme="minorHAnsi"/>
                <w:lang w:eastAsia="en-US"/>
              </w:rPr>
              <w:t xml:space="preserve"> ponudb ni imel predloženih vseh obračunov davčnih odtegljajev za dohodke iz delovnega razmerja za obdobje zadnjih 5 let do dne oddaje ponudbe </w:t>
            </w:r>
          </w:p>
          <w:p w14:paraId="24DEF661" w14:textId="77777777" w:rsidR="00111542" w:rsidRPr="00F84C2B" w:rsidRDefault="00111542" w:rsidP="00111542">
            <w:pPr>
              <w:ind w:right="-2"/>
              <w:rPr>
                <w:rFonts w:eastAsia="Times New Roman" w:cstheme="minorHAnsi"/>
                <w:lang w:eastAsia="en-US"/>
              </w:rPr>
            </w:pPr>
            <w:r w:rsidRPr="00F84C2B">
              <w:rPr>
                <w:rFonts w:eastAsia="Times New Roman" w:cstheme="minorHAnsi"/>
                <w:lang w:eastAsia="en-US"/>
              </w:rPr>
              <w:t>(</w:t>
            </w:r>
            <w:r>
              <w:rPr>
                <w:rFonts w:eastAsia="Times New Roman" w:cstheme="minorHAnsi"/>
                <w:lang w:eastAsia="en-US"/>
              </w:rPr>
              <w:t>drugi</w:t>
            </w:r>
            <w:r w:rsidRPr="00F84C2B">
              <w:rPr>
                <w:rFonts w:eastAsia="Times New Roman" w:cstheme="minorHAnsi"/>
                <w:lang w:eastAsia="en-US"/>
              </w:rPr>
              <w:t xml:space="preserve"> odstavek 75. člena ZJN-3).</w:t>
            </w:r>
          </w:p>
          <w:p w14:paraId="5351F0DD" w14:textId="41157E79" w:rsidR="00111542" w:rsidRPr="00747A6F" w:rsidRDefault="00111542" w:rsidP="00111542">
            <w:pPr>
              <w:rPr>
                <w:rFonts w:cstheme="minorHAnsi"/>
                <w:b w:val="0"/>
                <w:bCs w:val="0"/>
                <w:color w:val="000000" w:themeColor="text1"/>
                <w:sz w:val="22"/>
                <w:szCs w:val="22"/>
              </w:rPr>
            </w:pPr>
          </w:p>
        </w:tc>
        <w:tc>
          <w:tcPr>
            <w:tcW w:w="3402" w:type="dxa"/>
            <w:vAlign w:val="center"/>
          </w:tcPr>
          <w:p w14:paraId="0F003EAE" w14:textId="77777777" w:rsidR="00111542" w:rsidRDefault="00111542" w:rsidP="00111542">
            <w:pPr>
              <w:cnfStyle w:val="000000000000" w:firstRow="0" w:lastRow="0" w:firstColumn="0" w:lastColumn="0" w:oddVBand="0" w:evenVBand="0" w:oddHBand="0" w:evenHBand="0" w:firstRowFirstColumn="0" w:firstRowLastColumn="0" w:lastRowFirstColumn="0" w:lastRowLastColumn="0"/>
              <w:rPr>
                <w:rFonts w:cstheme="minorHAnsi"/>
              </w:rPr>
            </w:pPr>
          </w:p>
          <w:p w14:paraId="72F46912" w14:textId="77777777" w:rsidR="00111542" w:rsidRPr="00FA053B" w:rsidRDefault="00111542" w:rsidP="00111542">
            <w:pPr>
              <w:cnfStyle w:val="000000000000" w:firstRow="0" w:lastRow="0" w:firstColumn="0" w:lastColumn="0" w:oddVBand="0" w:evenVBand="0" w:oddHBand="0" w:evenHBand="0" w:firstRowFirstColumn="0" w:firstRowLastColumn="0" w:lastRowFirstColumn="0" w:lastRowLastColumn="0"/>
              <w:rPr>
                <w:rFonts w:cstheme="minorHAnsi"/>
              </w:rPr>
            </w:pPr>
            <w:r w:rsidRPr="00FA053B">
              <w:rPr>
                <w:rFonts w:cstheme="minorHAnsi"/>
              </w:rPr>
              <w:t>ESPD .</w:t>
            </w:r>
          </w:p>
          <w:p w14:paraId="256FBF2B" w14:textId="77777777" w:rsidR="00111542" w:rsidRPr="00FA053B" w:rsidRDefault="00111542" w:rsidP="00111542">
            <w:pPr>
              <w:cnfStyle w:val="000000000000" w:firstRow="0" w:lastRow="0" w:firstColumn="0" w:lastColumn="0" w:oddVBand="0" w:evenVBand="0" w:oddHBand="0" w:evenHBand="0" w:firstRowFirstColumn="0" w:firstRowLastColumn="0" w:lastRowFirstColumn="0" w:lastRowLastColumn="0"/>
              <w:rPr>
                <w:rFonts w:cstheme="minorHAnsi"/>
              </w:rPr>
            </w:pPr>
          </w:p>
          <w:p w14:paraId="1EAE64C2" w14:textId="77777777" w:rsidR="00111542" w:rsidRPr="00F84C2B" w:rsidRDefault="00111542" w:rsidP="0011154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235C1A7B" w14:textId="77777777" w:rsidR="00111542" w:rsidRPr="00F84C2B" w:rsidRDefault="00111542" w:rsidP="00111542">
            <w:pPr>
              <w:ind w:right="-2"/>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US"/>
              </w:rPr>
            </w:pPr>
            <w:r w:rsidRPr="00F84C2B">
              <w:rPr>
                <w:rFonts w:eastAsia="Times New Roman" w:cstheme="minorHAnsi"/>
                <w:color w:val="000000" w:themeColor="text1"/>
                <w:lang w:eastAsia="en-US"/>
              </w:rPr>
              <w:t xml:space="preserve">V primeru dvoma bo naročnik preveril ali obstaja razlog za izključitev iz </w:t>
            </w:r>
            <w:r>
              <w:rPr>
                <w:rFonts w:eastAsia="Times New Roman" w:cstheme="minorHAnsi"/>
                <w:color w:val="000000" w:themeColor="text1"/>
                <w:lang w:eastAsia="en-US"/>
              </w:rPr>
              <w:t>drugega</w:t>
            </w:r>
            <w:r w:rsidRPr="00F84C2B">
              <w:rPr>
                <w:rFonts w:eastAsia="Times New Roman" w:cstheme="minorHAnsi"/>
                <w:color w:val="000000" w:themeColor="text1"/>
                <w:lang w:eastAsia="en-US"/>
              </w:rPr>
              <w:t xml:space="preserve"> odstavka 75. člena ZJN-3 v enotnem informacijskem sistemu e-Dosje. </w:t>
            </w:r>
          </w:p>
          <w:p w14:paraId="1F709669" w14:textId="77777777" w:rsidR="00111542" w:rsidRPr="00F84C2B" w:rsidRDefault="00111542" w:rsidP="0011154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3D46F6B0" w14:textId="77777777" w:rsidR="00111542" w:rsidRPr="00F84C2B" w:rsidRDefault="00111542" w:rsidP="0011154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Tuji ponudniki morajo v ESPD navesti informacije, kje oziroma v kateri bazi podatkov v drugi državi lahko naročnik preveri neobstoj razloga za izključitev iz </w:t>
            </w:r>
            <w:r>
              <w:rPr>
                <w:rFonts w:eastAsia="Times New Roman" w:cstheme="minorHAnsi"/>
                <w:lang w:eastAsia="en-US"/>
              </w:rPr>
              <w:t>drugega</w:t>
            </w:r>
            <w:r w:rsidRPr="00F84C2B">
              <w:rPr>
                <w:rFonts w:eastAsia="Times New Roman" w:cstheme="minorHAnsi"/>
                <w:lang w:eastAsia="en-US"/>
              </w:rPr>
              <w:t xml:space="preserve"> odstavka 75. člena ZJN-3, zlasti spletni naslov baze podatkov, podatke za identifikacijo, če je potrebno, pa tudi soglasje. V nasprotnem primeru mora tuj ponudnik sam predložiti ustrezno dokazilo oziroma bo pozvan k predložitvi (77. člen ZJN-3).</w:t>
            </w:r>
          </w:p>
          <w:p w14:paraId="78186821" w14:textId="7255AEAC" w:rsidR="00111542" w:rsidRPr="00183C95" w:rsidRDefault="00111542" w:rsidP="00183C95">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tc>
        <w:tc>
          <w:tcPr>
            <w:tcW w:w="2970" w:type="dxa"/>
            <w:vAlign w:val="center"/>
          </w:tcPr>
          <w:p w14:paraId="1B030065" w14:textId="77777777" w:rsidR="003A5204" w:rsidRPr="001C5F00" w:rsidRDefault="003A5204" w:rsidP="003A5204">
            <w:pPr>
              <w:ind w:right="-2"/>
              <w:cnfStyle w:val="000000000000" w:firstRow="0" w:lastRow="0" w:firstColumn="0" w:lastColumn="0" w:oddVBand="0" w:evenVBand="0" w:oddHBand="0" w:evenHBand="0" w:firstRowFirstColumn="0" w:firstRowLastColumn="0" w:lastRowFirstColumn="0" w:lastRowLastColumn="0"/>
            </w:pPr>
            <w:r w:rsidRPr="001C5F00">
              <w:t>Pogoj morajo izpolniti naslednji gospodarski subjekti:</w:t>
            </w:r>
          </w:p>
          <w:p w14:paraId="5D32E646" w14:textId="77777777" w:rsidR="003A5204" w:rsidRPr="001C5F00" w:rsidRDefault="003A5204" w:rsidP="003A520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1C5F00">
              <w:t>ponudnik;</w:t>
            </w:r>
          </w:p>
          <w:p w14:paraId="04B9057E" w14:textId="77777777" w:rsidR="003A5204" w:rsidRPr="001C5F00" w:rsidRDefault="003A5204" w:rsidP="003A520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1C5F00">
              <w:t>vsi partnerji v skupni ponudbi;</w:t>
            </w:r>
          </w:p>
          <w:p w14:paraId="49146221" w14:textId="77777777" w:rsidR="003A5204" w:rsidRDefault="003A5204" w:rsidP="003A520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1C5F00">
              <w:t xml:space="preserve">vsi podizvajalci, </w:t>
            </w:r>
          </w:p>
          <w:p w14:paraId="118E7C27" w14:textId="2E055E09" w:rsidR="00111542" w:rsidRPr="00111542" w:rsidRDefault="003A5204" w:rsidP="003A520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1C5F00">
              <w:t>subjekt, katerih zmogljivosti uporablja ponudnik v skladu z 81. členom ZJN-3.</w:t>
            </w:r>
          </w:p>
        </w:tc>
      </w:tr>
      <w:tr w:rsidR="00111542" w:rsidRPr="00302A68" w14:paraId="1A33DA68" w14:textId="77777777" w:rsidTr="002222B3">
        <w:trPr>
          <w:cnfStyle w:val="000000100000" w:firstRow="0" w:lastRow="0" w:firstColumn="0" w:lastColumn="0" w:oddVBand="0" w:evenVBand="0" w:oddHBand="1" w:evenHBand="0" w:firstRowFirstColumn="0" w:firstRowLastColumn="0" w:lastRowFirstColumn="0" w:lastRowLastColumn="0"/>
          <w:trHeight w:val="2544"/>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tcBorders>
            <w:vAlign w:val="center"/>
          </w:tcPr>
          <w:p w14:paraId="2FBBA8F1" w14:textId="17E203DD" w:rsidR="00111542" w:rsidRPr="00232749" w:rsidRDefault="00111542" w:rsidP="00111542">
            <w:pPr>
              <w:rPr>
                <w:rFonts w:cstheme="minorHAnsi"/>
                <w:b w:val="0"/>
                <w:bCs w:val="0"/>
                <w:sz w:val="22"/>
                <w:szCs w:val="22"/>
              </w:rPr>
            </w:pPr>
            <w:r w:rsidRPr="009853D0">
              <w:rPr>
                <w:rFonts w:cstheme="minorHAnsi"/>
              </w:rPr>
              <w:t xml:space="preserve">Gos. subjekt na dan, ko poteče rok za oddajo ponudb, ni bil izločen iz postopkov oddaje javnih naročil zaradi uvrstitve v evidenco gospodarskih subjektov z izrečenimi stranskimi sankcijami izločitve iz postopkov javnega naročanja (točka a) </w:t>
            </w:r>
            <w:r>
              <w:rPr>
                <w:rFonts w:cstheme="minorHAnsi"/>
              </w:rPr>
              <w:t>četrtega</w:t>
            </w:r>
            <w:r w:rsidRPr="009853D0">
              <w:rPr>
                <w:rFonts w:cstheme="minorHAnsi"/>
              </w:rPr>
              <w:t xml:space="preserve"> odstav</w:t>
            </w:r>
            <w:r>
              <w:rPr>
                <w:rFonts w:cstheme="minorHAnsi"/>
              </w:rPr>
              <w:t>ka</w:t>
            </w:r>
            <w:r w:rsidRPr="009853D0">
              <w:rPr>
                <w:rFonts w:cstheme="minorHAnsi"/>
              </w:rPr>
              <w:t xml:space="preserve"> 75. člena ZJN-3).</w:t>
            </w:r>
          </w:p>
        </w:tc>
        <w:tc>
          <w:tcPr>
            <w:tcW w:w="3402" w:type="dxa"/>
            <w:tcBorders>
              <w:top w:val="single" w:sz="4" w:space="0" w:color="auto"/>
              <w:bottom w:val="single" w:sz="4" w:space="0" w:color="auto"/>
            </w:tcBorders>
            <w:vAlign w:val="center"/>
          </w:tcPr>
          <w:p w14:paraId="67D3B8DD" w14:textId="77777777" w:rsidR="00FB454C" w:rsidRDefault="00FB454C" w:rsidP="00111542">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2002AB91" w14:textId="638E5EB2" w:rsidR="00111542" w:rsidRPr="00F84C2B" w:rsidRDefault="00111542" w:rsidP="00111542">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ESPD.</w:t>
            </w:r>
          </w:p>
          <w:p w14:paraId="217C9D57" w14:textId="77777777" w:rsidR="00111542" w:rsidRPr="00F84C2B" w:rsidRDefault="00111542" w:rsidP="00111542">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44ACC6E8" w14:textId="77777777" w:rsidR="00111542" w:rsidRPr="00F84C2B" w:rsidRDefault="00111542" w:rsidP="00111542">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V primeru dvoma bo naročnik preveril izpolnjevanje pogoja iz točke a) </w:t>
            </w:r>
            <w:r>
              <w:rPr>
                <w:rFonts w:eastAsia="Times New Roman" w:cstheme="minorHAnsi"/>
                <w:lang w:eastAsia="en-US"/>
              </w:rPr>
              <w:t>četrtega</w:t>
            </w:r>
            <w:r w:rsidRPr="00F84C2B">
              <w:rPr>
                <w:rFonts w:eastAsia="Times New Roman" w:cstheme="minorHAnsi"/>
                <w:lang w:eastAsia="en-US"/>
              </w:rPr>
              <w:t xml:space="preserve"> odstavka 75. člena ZJN-3 v enotnem informacijskem sistemu e-Dosje. </w:t>
            </w:r>
          </w:p>
          <w:p w14:paraId="335783E1" w14:textId="77777777" w:rsidR="00111542" w:rsidRPr="00F84C2B" w:rsidRDefault="00111542" w:rsidP="00111542">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3F6B2129" w14:textId="77777777" w:rsidR="00111542" w:rsidRPr="00F84C2B" w:rsidRDefault="00111542" w:rsidP="00111542">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Tuji gos. subjekti morajo v ESPD navesti informacije, kje oziroma v kateri bazi podatkov v drugi državi lahko naročnik preveri neobstoj razloga za izključitev iz točke a) </w:t>
            </w:r>
            <w:r>
              <w:rPr>
                <w:rFonts w:eastAsia="Times New Roman" w:cstheme="minorHAnsi"/>
                <w:lang w:eastAsia="en-US"/>
              </w:rPr>
              <w:t>četrtega</w:t>
            </w:r>
            <w:r w:rsidRPr="00F84C2B">
              <w:rPr>
                <w:rFonts w:eastAsia="Times New Roman" w:cstheme="minorHAnsi"/>
                <w:lang w:eastAsia="en-US"/>
              </w:rPr>
              <w:t xml:space="preserve"> odstavka 75. člena ZJN-3, zlasti spletni naslov baze podatkov, podatke za identifikacijo, če je potrebno, pa tudi soglasje. V nasprotnem primeru mora tuj gos. subjekt sam predložiti ustrezno dokazilo oziroma bo pozvan k predložitvi (77. člen ZJN-3).</w:t>
            </w:r>
          </w:p>
          <w:p w14:paraId="24715AC4" w14:textId="32BDD70E" w:rsidR="00111542" w:rsidRPr="00302A68" w:rsidRDefault="00111542" w:rsidP="00111542">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0" w:type="dxa"/>
            <w:tcBorders>
              <w:top w:val="single" w:sz="4" w:space="0" w:color="auto"/>
              <w:bottom w:val="single" w:sz="4" w:space="0" w:color="auto"/>
              <w:right w:val="single" w:sz="4" w:space="0" w:color="auto"/>
            </w:tcBorders>
            <w:vAlign w:val="center"/>
          </w:tcPr>
          <w:p w14:paraId="44ABA164" w14:textId="77777777" w:rsidR="003A5204" w:rsidRPr="001C5F00" w:rsidRDefault="003A5204" w:rsidP="003A5204">
            <w:pPr>
              <w:ind w:right="-2"/>
              <w:cnfStyle w:val="000000100000" w:firstRow="0" w:lastRow="0" w:firstColumn="0" w:lastColumn="0" w:oddVBand="0" w:evenVBand="0" w:oddHBand="1" w:evenHBand="0" w:firstRowFirstColumn="0" w:firstRowLastColumn="0" w:lastRowFirstColumn="0" w:lastRowLastColumn="0"/>
            </w:pPr>
            <w:r w:rsidRPr="001C5F00">
              <w:t>Pogoj morajo izpolniti naslednji gospodarski subjekti:</w:t>
            </w:r>
          </w:p>
          <w:p w14:paraId="075B5425" w14:textId="77777777" w:rsidR="003A5204" w:rsidRPr="001C5F00" w:rsidRDefault="003A5204"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ponudnik;</w:t>
            </w:r>
          </w:p>
          <w:p w14:paraId="55B7C89C" w14:textId="77777777" w:rsidR="003A5204" w:rsidRPr="001C5F00" w:rsidRDefault="003A5204"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vsi partnerji v skupni ponudbi;</w:t>
            </w:r>
          </w:p>
          <w:p w14:paraId="33C64E52" w14:textId="77777777" w:rsidR="003A5204" w:rsidRDefault="003A5204"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 xml:space="preserve">vsi podizvajalci, </w:t>
            </w:r>
          </w:p>
          <w:p w14:paraId="6F9DF7AF" w14:textId="4ED09A8F" w:rsidR="00111542" w:rsidRPr="003A5204" w:rsidRDefault="003A5204" w:rsidP="003A520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1C5F00">
              <w:t>subjekt, katerih zmogljivosti uporablja ponudnik v skladu z 81. členom ZJN-3.</w:t>
            </w:r>
          </w:p>
        </w:tc>
      </w:tr>
      <w:tr w:rsidR="00DF3E95" w:rsidRPr="00302A68" w14:paraId="4855D724" w14:textId="77777777" w:rsidTr="00E25AAD">
        <w:trPr>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vAlign w:val="center"/>
          </w:tcPr>
          <w:p w14:paraId="3A465A60" w14:textId="77777777" w:rsidR="00DF3E95" w:rsidRPr="00F84C2B" w:rsidRDefault="00DF3E95" w:rsidP="00DF3E95">
            <w:pPr>
              <w:ind w:right="-2"/>
              <w:rPr>
                <w:rFonts w:eastAsia="Times New Roman" w:cstheme="minorHAnsi"/>
                <w:lang w:eastAsia="en-US"/>
              </w:rPr>
            </w:pPr>
            <w:r w:rsidRPr="00F84C2B">
              <w:rPr>
                <w:rFonts w:eastAsia="Times New Roman" w:cstheme="minorHAnsi"/>
                <w:lang w:eastAsia="en-US"/>
              </w:rPr>
              <w:t xml:space="preserve">Gos. subjektu v zadnjih treh letih pred potekom roka za oddajo ponudb s pravnomočno odločitvijo pristojnega organa Republike Slovenije ali druge države članice ali tretje države ni bila dvakrat (ali večkrat) izrečena globa zaradi prekrška v zvezi s plačilom za delo, delovnim časom, počitki, opravljanjem dela na podlagi pogodb civilnega prava kljub obstoju elementov delovnega razmerja ali v zvezi z zaposlovanjem na črno </w:t>
            </w:r>
          </w:p>
          <w:p w14:paraId="3805F05D" w14:textId="77777777" w:rsidR="00DF3E95" w:rsidRPr="00F84C2B" w:rsidRDefault="00DF3E95" w:rsidP="00DF3E95">
            <w:pPr>
              <w:rPr>
                <w:rFonts w:eastAsia="Times New Roman" w:cstheme="minorHAnsi"/>
                <w:lang w:eastAsia="en-US"/>
              </w:rPr>
            </w:pPr>
            <w:r w:rsidRPr="00F84C2B">
              <w:rPr>
                <w:rFonts w:eastAsia="Times New Roman" w:cstheme="minorHAnsi"/>
                <w:lang w:eastAsia="en-US"/>
              </w:rPr>
              <w:t xml:space="preserve">(točka b) </w:t>
            </w:r>
            <w:r>
              <w:rPr>
                <w:rFonts w:eastAsia="Times New Roman" w:cstheme="minorHAnsi"/>
                <w:lang w:eastAsia="en-US"/>
              </w:rPr>
              <w:t xml:space="preserve">četrtega </w:t>
            </w:r>
            <w:r w:rsidRPr="00F84C2B">
              <w:rPr>
                <w:rFonts w:eastAsia="Times New Roman" w:cstheme="minorHAnsi"/>
                <w:lang w:eastAsia="en-US"/>
              </w:rPr>
              <w:t>odstav</w:t>
            </w:r>
            <w:r>
              <w:rPr>
                <w:rFonts w:eastAsia="Times New Roman" w:cstheme="minorHAnsi"/>
                <w:lang w:eastAsia="en-US"/>
              </w:rPr>
              <w:t>ka</w:t>
            </w:r>
            <w:r w:rsidRPr="00F84C2B">
              <w:rPr>
                <w:rFonts w:eastAsia="Times New Roman" w:cstheme="minorHAnsi"/>
                <w:lang w:eastAsia="en-US"/>
              </w:rPr>
              <w:t xml:space="preserve"> 75. člena ZJN-3.</w:t>
            </w:r>
          </w:p>
          <w:p w14:paraId="524E7590" w14:textId="4D4316C9" w:rsidR="00DF3E95" w:rsidRPr="00232749" w:rsidRDefault="00DF3E95" w:rsidP="00DF3E95">
            <w:pPr>
              <w:rPr>
                <w:rFonts w:cstheme="minorHAnsi"/>
                <w:b w:val="0"/>
                <w:bCs w:val="0"/>
                <w:sz w:val="22"/>
                <w:szCs w:val="22"/>
              </w:rPr>
            </w:pPr>
          </w:p>
        </w:tc>
        <w:tc>
          <w:tcPr>
            <w:tcW w:w="3402" w:type="dxa"/>
            <w:tcBorders>
              <w:top w:val="single" w:sz="4" w:space="0" w:color="auto"/>
              <w:bottom w:val="single" w:sz="4" w:space="0" w:color="auto"/>
            </w:tcBorders>
            <w:vAlign w:val="center"/>
          </w:tcPr>
          <w:p w14:paraId="45DD524D" w14:textId="77777777" w:rsidR="00DF3E95" w:rsidRPr="00F84C2B" w:rsidRDefault="00DF3E95" w:rsidP="00DF3E95">
            <w:pPr>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ESPD.</w:t>
            </w:r>
          </w:p>
          <w:p w14:paraId="56AB2EB6" w14:textId="77777777" w:rsidR="00DF3E95" w:rsidRPr="00F84C2B" w:rsidRDefault="00DF3E95" w:rsidP="00DF3E95">
            <w:pPr>
              <w:cnfStyle w:val="000000000000" w:firstRow="0" w:lastRow="0" w:firstColumn="0" w:lastColumn="0" w:oddVBand="0" w:evenVBand="0" w:oddHBand="0" w:evenHBand="0" w:firstRowFirstColumn="0" w:firstRowLastColumn="0" w:lastRowFirstColumn="0" w:lastRowLastColumn="0"/>
              <w:rPr>
                <w:rFonts w:cstheme="minorHAnsi"/>
              </w:rPr>
            </w:pPr>
          </w:p>
          <w:p w14:paraId="002BD4B0" w14:textId="77777777" w:rsidR="00DF3E95" w:rsidRPr="00F84C2B"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 xml:space="preserve">V primeru dvoma bo naročnik preveril ali obstaja razlog za izključitev iz točke b) </w:t>
            </w:r>
            <w:r>
              <w:rPr>
                <w:rFonts w:cstheme="minorHAnsi"/>
              </w:rPr>
              <w:t>četrtega</w:t>
            </w:r>
            <w:r w:rsidRPr="00F84C2B">
              <w:rPr>
                <w:rFonts w:cstheme="minorHAnsi"/>
              </w:rPr>
              <w:t xml:space="preserve"> odstavka 75. člena ZJN-3 v enotnem informacijskem sistemu e-Dosje. </w:t>
            </w:r>
          </w:p>
          <w:p w14:paraId="6D536318" w14:textId="77777777" w:rsidR="00DF3E95" w:rsidRPr="00F84C2B" w:rsidRDefault="00DF3E95" w:rsidP="00DF3E95">
            <w:pPr>
              <w:cnfStyle w:val="000000000000" w:firstRow="0" w:lastRow="0" w:firstColumn="0" w:lastColumn="0" w:oddVBand="0" w:evenVBand="0" w:oddHBand="0" w:evenHBand="0" w:firstRowFirstColumn="0" w:firstRowLastColumn="0" w:lastRowFirstColumn="0" w:lastRowLastColumn="0"/>
              <w:rPr>
                <w:rFonts w:cstheme="minorHAnsi"/>
              </w:rPr>
            </w:pPr>
          </w:p>
          <w:p w14:paraId="330D8C53" w14:textId="77777777" w:rsidR="00DF3E95" w:rsidRPr="00F84C2B"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 xml:space="preserve">Tuji gos. subjekti morajo v ESPD navesti informacije, kje oziroma v kateri bazi podatkov v drugi državi lahko naročnik preveri neobstoj razloga za izključitev iz točke b) </w:t>
            </w:r>
            <w:r>
              <w:rPr>
                <w:rFonts w:cstheme="minorHAnsi"/>
              </w:rPr>
              <w:t>četrtega</w:t>
            </w:r>
            <w:r w:rsidRPr="00F84C2B">
              <w:rPr>
                <w:rFonts w:cstheme="minorHAnsi"/>
              </w:rPr>
              <w:t xml:space="preserve"> odstavka 75. člena ZJN-3, zlasti spletni naslov baze podatkov, podatke za identifikacijo, če je potrebno, pa tudi soglasje. V nasprotnem primeru mora tuj gos. subjekt sam predložiti ustrezno dokazilo oziroma bo pozvan k predložitvi (77. člen ZJN-3). </w:t>
            </w:r>
          </w:p>
          <w:p w14:paraId="29CD28B1" w14:textId="77777777" w:rsidR="00DF3E95" w:rsidRPr="00F84C2B"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7A8F911D" w14:textId="77777777" w:rsidR="00026CEA" w:rsidRPr="00A21ED4" w:rsidRDefault="00026CEA" w:rsidP="00026CE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552CB">
              <w:rPr>
                <w:rFonts w:cstheme="minorHAnsi"/>
                <w:color w:val="000000" w:themeColor="text1"/>
              </w:rPr>
              <w:t xml:space="preserve">V primeru obstoja razloga za izključitev iz </w:t>
            </w:r>
            <w:r w:rsidRPr="00D552CB">
              <w:rPr>
                <w:rFonts w:cstheme="minorHAnsi"/>
              </w:rPr>
              <w:t>točka b) četrtega odstavka 75</w:t>
            </w:r>
            <w:r w:rsidRPr="00026CEA">
              <w:rPr>
                <w:rFonts w:cstheme="minorHAnsi"/>
              </w:rPr>
              <w:t xml:space="preserve"> člena </w:t>
            </w:r>
            <w:r w:rsidRPr="00D552CB">
              <w:rPr>
                <w:rFonts w:cstheme="minorHAnsi"/>
                <w:color w:val="000000" w:themeColor="text1"/>
              </w:rPr>
              <w:t xml:space="preserve">ZJN-3 </w:t>
            </w:r>
            <w:r w:rsidRPr="00026CEA">
              <w:rPr>
                <w:rFonts w:cstheme="minorHAnsi"/>
                <w:color w:val="000000" w:themeColor="text1"/>
              </w:rPr>
              <w:t xml:space="preserve">je ponudnik/subjekt upravičen do uporabe možnosti popravnega mehanizma, s tem, da subjekt izkaže, </w:t>
            </w:r>
            <w:r w:rsidRPr="00D552CB">
              <w:rPr>
                <w:rFonts w:cstheme="minorHAnsi"/>
                <w:color w:val="000000" w:themeColor="text1"/>
              </w:rPr>
              <w:t>je sprejel zadostne ukrepe</w:t>
            </w:r>
            <w:r w:rsidRPr="00026CEA">
              <w:rPr>
                <w:rFonts w:cstheme="minorHAnsi"/>
                <w:color w:val="000000" w:themeColor="text1"/>
              </w:rPr>
              <w:t xml:space="preserve"> do roka za oddajo ponudb</w:t>
            </w:r>
            <w:r w:rsidRPr="00D552CB">
              <w:rPr>
                <w:rFonts w:cstheme="minorHAnsi"/>
                <w:color w:val="000000" w:themeColor="text1"/>
              </w:rPr>
              <w:t>, s katerimi lahko dokaže svojo zanesljivost kljub obstoju razloga za izključitev iz tega pogoja</w:t>
            </w:r>
            <w:r w:rsidRPr="00026CEA">
              <w:rPr>
                <w:rFonts w:cstheme="minorHAnsi"/>
                <w:color w:val="000000" w:themeColor="text1"/>
              </w:rPr>
              <w:t>.</w:t>
            </w:r>
          </w:p>
          <w:p w14:paraId="76BF647A" w14:textId="320A07E3" w:rsidR="00DF3E95" w:rsidRPr="006930D0"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rPr>
            </w:pPr>
          </w:p>
        </w:tc>
        <w:tc>
          <w:tcPr>
            <w:tcW w:w="2970" w:type="dxa"/>
            <w:tcBorders>
              <w:top w:val="single" w:sz="4" w:space="0" w:color="auto"/>
              <w:bottom w:val="single" w:sz="4" w:space="0" w:color="auto"/>
            </w:tcBorders>
            <w:vAlign w:val="center"/>
          </w:tcPr>
          <w:p w14:paraId="3C84C4CB" w14:textId="77777777" w:rsidR="00DF3E95" w:rsidRDefault="00DF3E95" w:rsidP="00DF3E95">
            <w:pPr>
              <w:ind w:right="-2"/>
              <w:cnfStyle w:val="000000000000" w:firstRow="0" w:lastRow="0" w:firstColumn="0" w:lastColumn="0" w:oddVBand="0" w:evenVBand="0" w:oddHBand="0" w:evenHBand="0" w:firstRowFirstColumn="0" w:firstRowLastColumn="0" w:lastRowFirstColumn="0" w:lastRowLastColumn="0"/>
            </w:pPr>
          </w:p>
          <w:p w14:paraId="4C7E6534" w14:textId="77777777" w:rsidR="00DF3E95" w:rsidRPr="00C23148" w:rsidRDefault="00DF3E95" w:rsidP="00DF3E95">
            <w:pPr>
              <w:ind w:right="-2"/>
              <w:cnfStyle w:val="000000000000" w:firstRow="0" w:lastRow="0" w:firstColumn="0" w:lastColumn="0" w:oddVBand="0" w:evenVBand="0" w:oddHBand="0" w:evenHBand="0" w:firstRowFirstColumn="0" w:firstRowLastColumn="0" w:lastRowFirstColumn="0" w:lastRowLastColumn="0"/>
            </w:pPr>
            <w:r w:rsidRPr="00C23148">
              <w:t>Pogoj morajo izpolniti naslednji gospodarski subjekti:</w:t>
            </w:r>
          </w:p>
          <w:p w14:paraId="27FD6458" w14:textId="77777777" w:rsidR="00DF3E95" w:rsidRPr="00C23148" w:rsidRDefault="00DF3E95" w:rsidP="00DF3E95">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ponudnik;</w:t>
            </w:r>
          </w:p>
          <w:p w14:paraId="3EFF3F63" w14:textId="77777777" w:rsidR="00DF3E95" w:rsidRPr="00C23148" w:rsidRDefault="00DF3E95" w:rsidP="00DF3E95">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vsi partnerji v skupni ponudbi;</w:t>
            </w:r>
          </w:p>
          <w:p w14:paraId="5E0E9ECC" w14:textId="6167F663" w:rsidR="00DF3E95" w:rsidRDefault="00DF3E95" w:rsidP="00DF3E95">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rsidRPr="00C23148">
              <w:t xml:space="preserve">vsi podizvajalci, </w:t>
            </w:r>
          </w:p>
          <w:p w14:paraId="09101081" w14:textId="6EF37724" w:rsidR="00DF3E95" w:rsidRPr="00FA053B" w:rsidRDefault="00DF3E95" w:rsidP="00DF3E95">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pPr>
            <w:r>
              <w:t>subjekt, katerih zmogljivosti uporablja ponudnik v skladu z 81. členom ZJN-3.</w:t>
            </w:r>
          </w:p>
        </w:tc>
      </w:tr>
      <w:tr w:rsidR="005820C4" w:rsidRPr="00302A68" w14:paraId="4A987259" w14:textId="77777777" w:rsidTr="00E25AAD">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vAlign w:val="center"/>
          </w:tcPr>
          <w:p w14:paraId="44654C87" w14:textId="4BA79138" w:rsidR="005820C4" w:rsidRPr="00F84C2B" w:rsidRDefault="005820C4" w:rsidP="00DF3E95">
            <w:pPr>
              <w:ind w:right="-2"/>
              <w:rPr>
                <w:rFonts w:eastAsia="Times New Roman" w:cstheme="minorHAnsi"/>
                <w:lang w:eastAsia="en-US"/>
              </w:rPr>
            </w:pPr>
            <w:r w:rsidRPr="009853D0">
              <w:rPr>
                <w:rFonts w:cstheme="minorHAnsi"/>
              </w:rPr>
              <w:t>Naročnik lahko kadar koli v postopku javnega naročila izključiti gospodarski subjekt, če se izkaže, da je pred ali med postopkom javnega naročanja ta subjekt glede na storjena ali neizvedena dejanja v enem od položajev iz šestega odstavka 75. člena ZJN-3.</w:t>
            </w:r>
          </w:p>
        </w:tc>
        <w:tc>
          <w:tcPr>
            <w:tcW w:w="3402" w:type="dxa"/>
            <w:tcBorders>
              <w:top w:val="single" w:sz="4" w:space="0" w:color="auto"/>
              <w:bottom w:val="single" w:sz="4" w:space="0" w:color="auto"/>
            </w:tcBorders>
            <w:vAlign w:val="center"/>
          </w:tcPr>
          <w:p w14:paraId="7097785F" w14:textId="77777777" w:rsidR="005820C4" w:rsidRPr="00F84C2B" w:rsidRDefault="005820C4" w:rsidP="005820C4">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ESPD.</w:t>
            </w:r>
          </w:p>
          <w:p w14:paraId="7DF1C101" w14:textId="77777777" w:rsidR="005820C4" w:rsidRPr="00F84C2B" w:rsidRDefault="005820C4" w:rsidP="005820C4">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3E86442A" w14:textId="77777777" w:rsidR="005820C4" w:rsidRPr="00F84C2B" w:rsidRDefault="005820C4" w:rsidP="005820C4">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V primeru dvoma bo naročnik preveril ali obstaja razlog za izključitev oz. pozval gospodarski subjekt k predložitvi dokazila oz. dopolnitvi </w:t>
            </w:r>
          </w:p>
          <w:p w14:paraId="3FF1E263" w14:textId="77777777" w:rsidR="005820C4" w:rsidRPr="00F84C2B" w:rsidRDefault="005820C4" w:rsidP="005820C4">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(77. člen ZJN-3).</w:t>
            </w:r>
          </w:p>
          <w:p w14:paraId="7D35B513" w14:textId="77777777" w:rsidR="005820C4" w:rsidRPr="00F84C2B" w:rsidRDefault="005820C4" w:rsidP="00DF3E95">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0" w:type="dxa"/>
            <w:tcBorders>
              <w:top w:val="single" w:sz="4" w:space="0" w:color="auto"/>
              <w:bottom w:val="single" w:sz="4" w:space="0" w:color="auto"/>
            </w:tcBorders>
            <w:vAlign w:val="center"/>
          </w:tcPr>
          <w:p w14:paraId="2A966802" w14:textId="77777777" w:rsidR="005820C4" w:rsidRPr="00C23148" w:rsidRDefault="005820C4" w:rsidP="005820C4">
            <w:pPr>
              <w:ind w:right="-2"/>
              <w:cnfStyle w:val="000000100000" w:firstRow="0" w:lastRow="0" w:firstColumn="0" w:lastColumn="0" w:oddVBand="0" w:evenVBand="0" w:oddHBand="1" w:evenHBand="0" w:firstRowFirstColumn="0" w:firstRowLastColumn="0" w:lastRowFirstColumn="0" w:lastRowLastColumn="0"/>
            </w:pPr>
            <w:r w:rsidRPr="00C23148">
              <w:t>Pogoj morajo izpolniti naslednji gospodarski subjekti:</w:t>
            </w:r>
          </w:p>
          <w:p w14:paraId="6720DB9B" w14:textId="77777777" w:rsidR="005820C4" w:rsidRPr="00C23148" w:rsidRDefault="005820C4" w:rsidP="005820C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C23148">
              <w:t>ponudnik;</w:t>
            </w:r>
          </w:p>
          <w:p w14:paraId="7295C310" w14:textId="77777777" w:rsidR="005820C4" w:rsidRPr="00C23148" w:rsidRDefault="005820C4" w:rsidP="005820C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C23148">
              <w:t>vsi partnerji v skupni ponudbi;</w:t>
            </w:r>
          </w:p>
          <w:p w14:paraId="29B230D3" w14:textId="77777777" w:rsidR="005820C4" w:rsidRDefault="005820C4" w:rsidP="005820C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rsidRPr="00C23148">
              <w:t xml:space="preserve">vsi podizvajalci, </w:t>
            </w:r>
          </w:p>
          <w:p w14:paraId="10709889" w14:textId="4067ED32" w:rsidR="005820C4" w:rsidRDefault="005820C4" w:rsidP="005820C4">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pPr>
            <w:r>
              <w:t>subjekt, katerih zmogljivosti uporablja ponudnik v skladu z 81. členom ZJN-3.</w:t>
            </w:r>
          </w:p>
        </w:tc>
      </w:tr>
      <w:tr w:rsidR="004776FB" w:rsidRPr="00302A68" w14:paraId="3D160BDC" w14:textId="77777777" w:rsidTr="00E25AAD">
        <w:trPr>
          <w:trHeight w:val="832"/>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vAlign w:val="center"/>
          </w:tcPr>
          <w:p w14:paraId="36E6F5AC" w14:textId="77777777" w:rsidR="004776FB" w:rsidRPr="004776FB" w:rsidRDefault="004776FB" w:rsidP="004776FB">
            <w:pPr>
              <w:rPr>
                <w:rFonts w:cstheme="minorHAnsi"/>
                <w:b w:val="0"/>
                <w:bCs w:val="0"/>
              </w:rPr>
            </w:pPr>
            <w:r w:rsidRPr="004776FB">
              <w:rPr>
                <w:rFonts w:cstheme="minorHAnsi"/>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6E2C7964" w14:textId="77777777" w:rsidR="004776FB" w:rsidRPr="004776FB" w:rsidRDefault="004776FB" w:rsidP="00DF3E95">
            <w:pPr>
              <w:ind w:right="-2"/>
              <w:rPr>
                <w:rFonts w:cstheme="minorHAnsi"/>
              </w:rPr>
            </w:pPr>
          </w:p>
        </w:tc>
        <w:tc>
          <w:tcPr>
            <w:tcW w:w="3402" w:type="dxa"/>
            <w:tcBorders>
              <w:top w:val="single" w:sz="4" w:space="0" w:color="auto"/>
              <w:bottom w:val="single" w:sz="4" w:space="0" w:color="auto"/>
            </w:tcBorders>
            <w:vAlign w:val="center"/>
          </w:tcPr>
          <w:p w14:paraId="25375CE3"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ESPD.</w:t>
            </w:r>
          </w:p>
          <w:p w14:paraId="57F346A2"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p>
          <w:p w14:paraId="2AE98A59"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 xml:space="preserve">Subjekt ponudbi ali na poziv naročnika predloži </w:t>
            </w:r>
          </w:p>
          <w:p w14:paraId="5C6D3579"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p>
          <w:p w14:paraId="64A94530"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Obrazec št. 15.</w:t>
            </w:r>
          </w:p>
          <w:p w14:paraId="3B39F0B5" w14:textId="77777777" w:rsidR="004776FB" w:rsidRPr="004776FB" w:rsidRDefault="004776FB" w:rsidP="005820C4">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tc>
        <w:tc>
          <w:tcPr>
            <w:tcW w:w="2970" w:type="dxa"/>
            <w:tcBorders>
              <w:top w:val="single" w:sz="4" w:space="0" w:color="auto"/>
              <w:bottom w:val="single" w:sz="4" w:space="0" w:color="auto"/>
            </w:tcBorders>
            <w:vAlign w:val="center"/>
          </w:tcPr>
          <w:p w14:paraId="1ADEAA79" w14:textId="77777777" w:rsidR="001D6233" w:rsidRDefault="001D6233" w:rsidP="004776FB">
            <w:pPr>
              <w:ind w:right="-2"/>
              <w:cnfStyle w:val="000000000000" w:firstRow="0" w:lastRow="0" w:firstColumn="0" w:lastColumn="0" w:oddVBand="0" w:evenVBand="0" w:oddHBand="0" w:evenHBand="0" w:firstRowFirstColumn="0" w:firstRowLastColumn="0" w:lastRowFirstColumn="0" w:lastRowLastColumn="0"/>
            </w:pPr>
          </w:p>
          <w:p w14:paraId="6F05BE15" w14:textId="130DFE3A"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r w:rsidRPr="004776FB">
              <w:t>Subjekt s podpisom ESPD obrazca potrdi izpolnjevanje omejitvenih ukrepov na podlagi Sklepa Sveta (SZVP) 2022/578.</w:t>
            </w:r>
          </w:p>
          <w:p w14:paraId="4A5A1008"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p>
          <w:p w14:paraId="7C25EC07"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r w:rsidRPr="004776FB">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55DCC2AD"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r w:rsidRPr="004776FB">
              <w:t>-ruski državljan ali fizična ali pravna oseba, subjekt ali organ s sedežem v Rusiji,</w:t>
            </w:r>
          </w:p>
          <w:p w14:paraId="112543B0"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r w:rsidRPr="004776FB">
              <w:t xml:space="preserve">-pravna oseba, subjekt ali organ, katerih več kot 50-odstotni delež je v neposredni ali posredni lasti subjekta iz prejšnje alineje, ali </w:t>
            </w:r>
          </w:p>
          <w:p w14:paraId="5DA26C6F"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pPr>
            <w:r w:rsidRPr="004776FB">
              <w:t xml:space="preserve">-fizična ali pravna oseba, subjekt ali organ, ki deluje v imenu ali po navodilih subjektov iz prejšnjih dveh alinej. Enako velja za podizvajalce, dobavitelje/proizvajalce, če predstavljajo več kot 10 % vrednosti naročila. </w:t>
            </w:r>
          </w:p>
          <w:p w14:paraId="38D42180" w14:textId="77777777" w:rsidR="004776FB" w:rsidRPr="004776FB" w:rsidRDefault="004776FB" w:rsidP="005820C4">
            <w:pPr>
              <w:ind w:right="-2"/>
              <w:cnfStyle w:val="000000000000" w:firstRow="0" w:lastRow="0" w:firstColumn="0" w:lastColumn="0" w:oddVBand="0" w:evenVBand="0" w:oddHBand="0" w:evenHBand="0" w:firstRowFirstColumn="0" w:firstRowLastColumn="0" w:lastRowFirstColumn="0" w:lastRowLastColumn="0"/>
            </w:pPr>
          </w:p>
        </w:tc>
      </w:tr>
    </w:tbl>
    <w:p w14:paraId="693FDC67" w14:textId="77777777" w:rsidR="00312D94" w:rsidRDefault="00312D94" w:rsidP="00302A68">
      <w:pPr>
        <w:jc w:val="both"/>
        <w:rPr>
          <w:rFonts w:cstheme="minorHAnsi"/>
          <w:color w:val="000000" w:themeColor="text1"/>
          <w:sz w:val="24"/>
          <w:szCs w:val="22"/>
        </w:rPr>
      </w:pPr>
    </w:p>
    <w:p w14:paraId="16971394" w14:textId="77777777" w:rsidR="00FB454C" w:rsidRDefault="00FB454C" w:rsidP="00302A68">
      <w:pPr>
        <w:jc w:val="both"/>
        <w:rPr>
          <w:rFonts w:cstheme="minorHAnsi"/>
          <w:color w:val="000000" w:themeColor="text1"/>
          <w:sz w:val="24"/>
          <w:szCs w:val="22"/>
        </w:rPr>
      </w:pPr>
    </w:p>
    <w:p w14:paraId="199B63DE" w14:textId="77777777" w:rsidR="00FB454C" w:rsidRDefault="00FB454C" w:rsidP="00302A68">
      <w:pPr>
        <w:jc w:val="both"/>
        <w:rPr>
          <w:rFonts w:cstheme="minorHAnsi"/>
          <w:color w:val="000000" w:themeColor="text1"/>
          <w:sz w:val="24"/>
          <w:szCs w:val="22"/>
        </w:rPr>
      </w:pPr>
    </w:p>
    <w:p w14:paraId="1E885092" w14:textId="77777777" w:rsidR="00FB454C" w:rsidRDefault="00FB454C" w:rsidP="00302A68">
      <w:pPr>
        <w:jc w:val="both"/>
        <w:rPr>
          <w:rFonts w:cstheme="minorHAnsi"/>
          <w:color w:val="000000" w:themeColor="text1"/>
          <w:sz w:val="24"/>
          <w:szCs w:val="22"/>
        </w:rPr>
      </w:pPr>
    </w:p>
    <w:p w14:paraId="695D044C" w14:textId="77777777" w:rsidR="00FB454C" w:rsidRPr="00302A68" w:rsidRDefault="00FB454C" w:rsidP="00302A68">
      <w:pPr>
        <w:jc w:val="both"/>
        <w:rPr>
          <w:rFonts w:cstheme="minorHAnsi"/>
          <w:color w:val="000000" w:themeColor="text1"/>
          <w:sz w:val="24"/>
          <w:szCs w:val="22"/>
        </w:rPr>
      </w:pPr>
    </w:p>
    <w:p w14:paraId="3DB9F65D" w14:textId="5D639D9A" w:rsidR="00710353" w:rsidRPr="006930D0" w:rsidRDefault="00866D4F" w:rsidP="0049511E">
      <w:pPr>
        <w:pStyle w:val="Naslov3"/>
        <w:ind w:left="0"/>
        <w:rPr>
          <w:color w:val="000000" w:themeColor="text1"/>
          <w:sz w:val="28"/>
        </w:rPr>
      </w:pPr>
      <w:bookmarkStart w:id="112" w:name="_Toc199317446"/>
      <w:r w:rsidRPr="00CA3C7A">
        <w:rPr>
          <w:color w:val="000000" w:themeColor="text1"/>
          <w:sz w:val="28"/>
        </w:rPr>
        <w:t>POGOJI ZA SODELOVANJE</w:t>
      </w:r>
      <w:bookmarkEnd w:id="112"/>
    </w:p>
    <w:p w14:paraId="135CFB6C" w14:textId="77777777" w:rsidR="0049511E" w:rsidRPr="0049511E" w:rsidRDefault="0049511E" w:rsidP="0049511E">
      <w:pPr>
        <w:rPr>
          <w:rFonts w:cstheme="minorHAnsi"/>
          <w:color w:val="000000"/>
          <w:sz w:val="22"/>
        </w:rPr>
      </w:pPr>
    </w:p>
    <w:tbl>
      <w:tblPr>
        <w:tblStyle w:val="Svetelseznam"/>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977"/>
      </w:tblGrid>
      <w:tr w:rsidR="0003381F" w:rsidRPr="00CA3C7A" w14:paraId="21CCF045" w14:textId="77777777" w:rsidTr="00747A6F">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8D08D" w:themeFill="accent6" w:themeFillTint="99"/>
            <w:vAlign w:val="center"/>
          </w:tcPr>
          <w:p w14:paraId="5AA28CE0" w14:textId="77777777" w:rsidR="0003381F" w:rsidRPr="00232749" w:rsidRDefault="0003381F" w:rsidP="00F95656">
            <w:pPr>
              <w:jc w:val="center"/>
              <w:rPr>
                <w:rFonts w:cstheme="minorHAnsi"/>
                <w:color w:val="000000" w:themeColor="text1"/>
                <w:sz w:val="22"/>
                <w:szCs w:val="22"/>
              </w:rPr>
            </w:pPr>
            <w:r w:rsidRPr="00232749">
              <w:rPr>
                <w:rFonts w:cstheme="minorHAnsi"/>
                <w:color w:val="000000" w:themeColor="text1"/>
                <w:sz w:val="22"/>
                <w:szCs w:val="22"/>
              </w:rPr>
              <w:t>POGOJ</w:t>
            </w:r>
          </w:p>
        </w:tc>
        <w:tc>
          <w:tcPr>
            <w:tcW w:w="3118" w:type="dxa"/>
            <w:tcBorders>
              <w:bottom w:val="single" w:sz="4" w:space="0" w:color="auto"/>
            </w:tcBorders>
            <w:shd w:val="clear" w:color="auto" w:fill="A8D08D" w:themeFill="accent6" w:themeFillTint="99"/>
            <w:vAlign w:val="center"/>
          </w:tcPr>
          <w:p w14:paraId="290354C7" w14:textId="77777777" w:rsidR="0003381F" w:rsidRPr="00232749" w:rsidRDefault="0003381F" w:rsidP="00F95656">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32749">
              <w:rPr>
                <w:rFonts w:cstheme="minorHAnsi"/>
                <w:color w:val="000000" w:themeColor="text1"/>
                <w:sz w:val="22"/>
                <w:szCs w:val="22"/>
              </w:rPr>
              <w:t>DOKAZILO</w:t>
            </w:r>
          </w:p>
        </w:tc>
        <w:tc>
          <w:tcPr>
            <w:tcW w:w="2977" w:type="dxa"/>
            <w:shd w:val="clear" w:color="auto" w:fill="A8D08D" w:themeFill="accent6" w:themeFillTint="99"/>
            <w:vAlign w:val="center"/>
          </w:tcPr>
          <w:p w14:paraId="7FD8233E" w14:textId="77777777" w:rsidR="0003381F" w:rsidRPr="00232749" w:rsidRDefault="0003381F" w:rsidP="00F95656">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32749">
              <w:rPr>
                <w:rFonts w:cstheme="minorHAnsi"/>
                <w:color w:val="000000" w:themeColor="text1"/>
                <w:sz w:val="22"/>
                <w:szCs w:val="22"/>
              </w:rPr>
              <w:t>DODATNE DOLOČBE</w:t>
            </w:r>
          </w:p>
        </w:tc>
      </w:tr>
      <w:tr w:rsidR="00A14E87" w:rsidRPr="00F40124" w14:paraId="175148D0" w14:textId="77777777" w:rsidTr="00747A6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nil"/>
            </w:tcBorders>
            <w:shd w:val="clear" w:color="auto" w:fill="auto"/>
            <w:vAlign w:val="center"/>
          </w:tcPr>
          <w:p w14:paraId="576AE9C0" w14:textId="45D2DCEB" w:rsidR="00A14E87" w:rsidRPr="00557A42" w:rsidRDefault="00344367" w:rsidP="00E7765D">
            <w:pPr>
              <w:rPr>
                <w:rFonts w:cstheme="minorHAnsi"/>
              </w:rPr>
            </w:pPr>
            <w:r w:rsidRPr="00557A42">
              <w:rPr>
                <w:rFonts w:cstheme="minorHAnsi"/>
              </w:rPr>
              <w:t>POSLOVNO FINAČNA</w:t>
            </w:r>
            <w:r>
              <w:rPr>
                <w:rFonts w:cstheme="minorHAnsi"/>
              </w:rPr>
              <w:t xml:space="preserve"> </w:t>
            </w:r>
            <w:r w:rsidRPr="00557A42">
              <w:rPr>
                <w:rFonts w:cstheme="minorHAnsi"/>
              </w:rPr>
              <w:t>SPOSOBNOST</w:t>
            </w:r>
          </w:p>
        </w:tc>
        <w:tc>
          <w:tcPr>
            <w:tcW w:w="3118" w:type="dxa"/>
            <w:tcBorders>
              <w:top w:val="single" w:sz="4" w:space="0" w:color="auto"/>
              <w:left w:val="nil"/>
              <w:bottom w:val="single" w:sz="4" w:space="0" w:color="auto"/>
              <w:right w:val="nil"/>
            </w:tcBorders>
            <w:shd w:val="clear" w:color="auto" w:fill="auto"/>
            <w:vAlign w:val="center"/>
          </w:tcPr>
          <w:p w14:paraId="3B964B2F" w14:textId="77777777" w:rsidR="00A14E87" w:rsidRPr="003C204B" w:rsidRDefault="00A14E87" w:rsidP="00E7765D">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FCF1B26" w14:textId="77777777" w:rsidR="00A14E87" w:rsidRPr="00557A42" w:rsidRDefault="00A14E87" w:rsidP="003C204B">
            <w:pPr>
              <w:cnfStyle w:val="000000100000" w:firstRow="0" w:lastRow="0" w:firstColumn="0" w:lastColumn="0" w:oddVBand="0" w:evenVBand="0" w:oddHBand="1" w:evenHBand="0" w:firstRowFirstColumn="0" w:firstRowLastColumn="0" w:lastRowFirstColumn="0" w:lastRowLastColumn="0"/>
              <w:rPr>
                <w:rFonts w:cstheme="minorHAnsi"/>
              </w:rPr>
            </w:pPr>
          </w:p>
        </w:tc>
      </w:tr>
      <w:tr w:rsidR="00232749" w:rsidRPr="00F40124" w14:paraId="3E694D52" w14:textId="77777777" w:rsidTr="00747A6F">
        <w:trPr>
          <w:trHeight w:val="165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36FA5231" w14:textId="77777777" w:rsidR="00563824" w:rsidRDefault="00563824" w:rsidP="00563824">
            <w:pPr>
              <w:ind w:right="-2"/>
              <w:rPr>
                <w:rFonts w:cstheme="minorHAnsi"/>
                <w:b w:val="0"/>
                <w:bCs w:val="0"/>
              </w:rPr>
            </w:pPr>
            <w:r>
              <w:rPr>
                <w:rFonts w:cstheme="minorHAnsi"/>
              </w:rPr>
              <w:t>Gospodarski subjekt</w:t>
            </w:r>
            <w:r w:rsidRPr="00217D1D">
              <w:rPr>
                <w:rFonts w:cstheme="minorHAnsi"/>
              </w:rPr>
              <w:t xml:space="preserve"> je vpisan v enega od poklicnih ali poslovnih registrov, ki se vodijo v državi članici EU, v kateri ima gospodarski subjekt sedež.</w:t>
            </w:r>
          </w:p>
          <w:p w14:paraId="74D3F73F" w14:textId="77777777" w:rsidR="00993133" w:rsidRDefault="00993133" w:rsidP="00563824">
            <w:pPr>
              <w:ind w:right="-2"/>
              <w:rPr>
                <w:rFonts w:cstheme="minorHAnsi"/>
              </w:rPr>
            </w:pPr>
          </w:p>
          <w:p w14:paraId="4E2A4C86" w14:textId="1285EDA3" w:rsidR="00E7765D" w:rsidRPr="00232749" w:rsidRDefault="00E7765D" w:rsidP="0049511E">
            <w:pPr>
              <w:ind w:right="-2"/>
              <w:rPr>
                <w:rFonts w:cstheme="minorHAnsi"/>
                <w:b w:val="0"/>
                <w:bCs w:val="0"/>
                <w:color w:val="000000" w:themeColor="text1"/>
                <w:sz w:val="22"/>
                <w:szCs w:val="22"/>
              </w:rPr>
            </w:pPr>
          </w:p>
        </w:tc>
        <w:tc>
          <w:tcPr>
            <w:tcW w:w="3118" w:type="dxa"/>
            <w:tcBorders>
              <w:top w:val="single" w:sz="4" w:space="0" w:color="auto"/>
              <w:bottom w:val="single" w:sz="4" w:space="0" w:color="auto"/>
            </w:tcBorders>
            <w:shd w:val="clear" w:color="auto" w:fill="auto"/>
            <w:vAlign w:val="center"/>
          </w:tcPr>
          <w:p w14:paraId="4FA30F4A" w14:textId="77777777" w:rsidR="00477AD4" w:rsidRPr="003C204B" w:rsidRDefault="00477AD4" w:rsidP="00E7765D">
            <w:pPr>
              <w:cnfStyle w:val="000000000000" w:firstRow="0" w:lastRow="0" w:firstColumn="0" w:lastColumn="0" w:oddVBand="0" w:evenVBand="0" w:oddHBand="0" w:evenHBand="0" w:firstRowFirstColumn="0" w:firstRowLastColumn="0" w:lastRowFirstColumn="0" w:lastRowLastColumn="0"/>
              <w:rPr>
                <w:rFonts w:cstheme="minorHAnsi"/>
              </w:rPr>
            </w:pPr>
          </w:p>
          <w:p w14:paraId="0AAC29E6" w14:textId="77777777" w:rsidR="00FA34DD" w:rsidRPr="002E35CE" w:rsidRDefault="00FA34DD" w:rsidP="00FA34DD">
            <w:pPr>
              <w:shd w:val="clear" w:color="auto" w:fill="FFFFFF" w:themeFill="background1"/>
              <w:ind w:right="-2"/>
              <w:cnfStyle w:val="000000000000" w:firstRow="0" w:lastRow="0" w:firstColumn="0" w:lastColumn="0" w:oddVBand="0" w:evenVBand="0" w:oddHBand="0" w:evenHBand="0" w:firstRowFirstColumn="0" w:firstRowLastColumn="0" w:lastRowFirstColumn="0" w:lastRowLastColumn="0"/>
              <w:rPr>
                <w:rFonts w:cstheme="minorHAnsi"/>
                <w:bCs/>
                <w:color w:val="AEAAAA" w:themeColor="background2" w:themeShade="BF"/>
              </w:rPr>
            </w:pPr>
            <w:r w:rsidRPr="00FA34DD">
              <w:rPr>
                <w:rFonts w:cstheme="minorHAnsi"/>
              </w:rPr>
              <w:t>ESPD</w:t>
            </w:r>
            <w:r w:rsidRPr="00FA34DD">
              <w:rPr>
                <w:rFonts w:cstheme="minorHAnsi"/>
                <w:bCs/>
                <w:color w:val="AEAAAA" w:themeColor="background2" w:themeShade="BF"/>
              </w:rPr>
              <w:t xml:space="preserve"> (Del IV: Pogoji za sodelovanje, Oddelek A: Ustreznost: Vpis v poklicni/ poslovni register).</w:t>
            </w:r>
          </w:p>
          <w:p w14:paraId="4AC75533" w14:textId="77777777" w:rsidR="00563824" w:rsidRPr="00557A42"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3C885F10" w14:textId="77777777" w:rsidR="00DF3E95" w:rsidRPr="009853D0"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bCs/>
              </w:rPr>
              <w:t>V primeru dvoma bo naročnik pozval gos. subjekt,</w:t>
            </w:r>
            <w:r w:rsidRPr="009853D0">
              <w:rPr>
                <w:rFonts w:cstheme="minorHAnsi"/>
              </w:rPr>
              <w:t xml:space="preserve"> da predloži dokazilo o registraciji ustrezne dejavnosti, če le-ta ni razvidna iz uradnih evidenc. </w:t>
            </w:r>
          </w:p>
          <w:p w14:paraId="56B3AFC5" w14:textId="77777777" w:rsidR="00DF3E95" w:rsidRPr="009853D0" w:rsidRDefault="00DF3E95" w:rsidP="00DF3E95">
            <w:pPr>
              <w:ind w:right="-2"/>
              <w:cnfStyle w:val="000000000000" w:firstRow="0" w:lastRow="0" w:firstColumn="0" w:lastColumn="0" w:oddVBand="0" w:evenVBand="0" w:oddHBand="0" w:evenHBand="0" w:firstRowFirstColumn="0" w:firstRowLastColumn="0" w:lastRowFirstColumn="0" w:lastRowLastColumn="0"/>
              <w:rPr>
                <w:rFonts w:cstheme="minorHAnsi"/>
                <w:bCs/>
              </w:rPr>
            </w:pPr>
          </w:p>
          <w:p w14:paraId="466AF2EE" w14:textId="77777777" w:rsidR="00DF3E95" w:rsidRDefault="00DF3E95" w:rsidP="00DF3E95">
            <w:pPr>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bCs/>
              </w:rPr>
              <w:t>Gos. subjekt</w:t>
            </w:r>
            <w:r w:rsidRPr="009853D0">
              <w:rPr>
                <w:rFonts w:cstheme="minorHAnsi"/>
              </w:rPr>
              <w:t xml:space="preserve"> s sedežem izven RS predloži primerljiva dokazila.</w:t>
            </w:r>
          </w:p>
          <w:p w14:paraId="28ED68C5" w14:textId="3C6CF59A" w:rsidR="00E7765D" w:rsidRPr="00232749" w:rsidRDefault="00E7765D" w:rsidP="00E7765D">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68A2E20A" w14:textId="77777777" w:rsidR="0049511E" w:rsidRDefault="0049511E"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6F7F709D" w14:textId="038D9968" w:rsidR="00563824" w:rsidRPr="006B32F6" w:rsidRDefault="00563824" w:rsidP="00563824">
            <w:p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Pogoj morajo izpolniti naslednji gospodarski subjekti:</w:t>
            </w:r>
          </w:p>
          <w:p w14:paraId="07103CC9" w14:textId="77777777" w:rsidR="00563824" w:rsidRPr="006B32F6"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ponudnik;</w:t>
            </w:r>
          </w:p>
          <w:p w14:paraId="14F8A757" w14:textId="77777777" w:rsidR="00563824" w:rsidRPr="006B32F6" w:rsidRDefault="00563824" w:rsidP="00563824">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vsi partnerji v skupni ponudbi;</w:t>
            </w:r>
          </w:p>
          <w:p w14:paraId="32A9FD5B" w14:textId="66F61438" w:rsidR="00E7765D" w:rsidRPr="0042732D" w:rsidRDefault="00563824" w:rsidP="00DF3E95">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B32F6">
              <w:rPr>
                <w:rFonts w:cstheme="minorHAnsi"/>
              </w:rPr>
              <w:t>vsi podizvajalci</w:t>
            </w:r>
            <w:r w:rsidR="00DF3E95">
              <w:rPr>
                <w:rFonts w:cstheme="minorHAnsi"/>
              </w:rPr>
              <w:t>.</w:t>
            </w:r>
          </w:p>
        </w:tc>
      </w:tr>
      <w:tr w:rsidR="007B2A66" w:rsidRPr="00F40124" w14:paraId="2F8F8C68" w14:textId="77777777" w:rsidTr="00747A6F">
        <w:trPr>
          <w:cnfStyle w:val="000000100000" w:firstRow="0" w:lastRow="0" w:firstColumn="0" w:lastColumn="0" w:oddVBand="0" w:evenVBand="0" w:oddHBand="1" w:evenHBand="0" w:firstRowFirstColumn="0" w:firstRowLastColumn="0" w:lastRowFirstColumn="0" w:lastRowLastColumn="0"/>
          <w:trHeight w:val="178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68C824A5" w14:textId="394B13DB" w:rsidR="007B2A66" w:rsidRPr="00232749" w:rsidRDefault="00DF3E95" w:rsidP="007B2A66">
            <w:pPr>
              <w:rPr>
                <w:rFonts w:cstheme="minorHAnsi"/>
                <w:b w:val="0"/>
                <w:bCs w:val="0"/>
                <w:sz w:val="22"/>
                <w:szCs w:val="22"/>
              </w:rPr>
            </w:pPr>
            <w:r w:rsidRPr="009853D0">
              <w:rPr>
                <w:rFonts w:cstheme="minorHAnsi"/>
              </w:rPr>
              <w:t>Gosp. subjekt mora izkazati, da v zadnjih šestih mesecih pred objavo javnega naročila ni imel dospelih neporavnanih obveznosti oz. v zadnjih šestih mesecih ni imel blokiranega/e transakcijskega/e računa/e.</w:t>
            </w:r>
          </w:p>
        </w:tc>
        <w:tc>
          <w:tcPr>
            <w:tcW w:w="3118" w:type="dxa"/>
            <w:tcBorders>
              <w:top w:val="single" w:sz="4" w:space="0" w:color="auto"/>
              <w:bottom w:val="single" w:sz="4" w:space="0" w:color="auto"/>
            </w:tcBorders>
            <w:shd w:val="clear" w:color="auto" w:fill="auto"/>
            <w:vAlign w:val="center"/>
          </w:tcPr>
          <w:p w14:paraId="2084BD87" w14:textId="0DED7629" w:rsidR="00DA0BF7" w:rsidRDefault="00DA0BF7" w:rsidP="00DA0BF7">
            <w:pPr>
              <w:cnfStyle w:val="000000100000" w:firstRow="0" w:lastRow="0" w:firstColumn="0" w:lastColumn="0" w:oddVBand="0" w:evenVBand="0" w:oddHBand="1" w:evenHBand="0" w:firstRowFirstColumn="0" w:firstRowLastColumn="0" w:lastRowFirstColumn="0" w:lastRowLastColumn="0"/>
              <w:rPr>
                <w:rFonts w:cstheme="minorHAnsi"/>
                <w:color w:val="7F7F7F" w:themeColor="text1" w:themeTint="80"/>
                <w:sz w:val="22"/>
                <w:szCs w:val="22"/>
              </w:rPr>
            </w:pPr>
            <w:r w:rsidRPr="00232749">
              <w:rPr>
                <w:rFonts w:cstheme="minorHAnsi"/>
                <w:color w:val="000000" w:themeColor="text1"/>
                <w:sz w:val="22"/>
                <w:szCs w:val="22"/>
              </w:rPr>
              <w:t>ESPD</w:t>
            </w:r>
            <w:r w:rsidRPr="001D6227">
              <w:rPr>
                <w:rFonts w:cstheme="minorHAnsi"/>
                <w:color w:val="7F7F7F" w:themeColor="text1" w:themeTint="80"/>
                <w:sz w:val="22"/>
                <w:szCs w:val="22"/>
              </w:rPr>
              <w:t xml:space="preserve"> </w:t>
            </w:r>
          </w:p>
          <w:p w14:paraId="6B20B1AC" w14:textId="77777777" w:rsidR="00DF3E95" w:rsidRPr="00C83FBB" w:rsidRDefault="00DF3E95" w:rsidP="00DF3E95">
            <w:pPr>
              <w:cnfStyle w:val="000000100000" w:firstRow="0" w:lastRow="0" w:firstColumn="0" w:lastColumn="0" w:oddVBand="0" w:evenVBand="0" w:oddHBand="1" w:evenHBand="0" w:firstRowFirstColumn="0" w:firstRowLastColumn="0" w:lastRowFirstColumn="0" w:lastRowLastColumn="0"/>
              <w:rPr>
                <w:rFonts w:cstheme="minorHAnsi"/>
              </w:rPr>
            </w:pPr>
          </w:p>
          <w:p w14:paraId="604D08E5" w14:textId="682338C9" w:rsidR="00DF3E95" w:rsidRPr="00C83FBB" w:rsidRDefault="00DF3E95" w:rsidP="00DF3E95">
            <w:pPr>
              <w:cnfStyle w:val="000000100000" w:firstRow="0" w:lastRow="0" w:firstColumn="0" w:lastColumn="0" w:oddVBand="0" w:evenVBand="0" w:oddHBand="1" w:evenHBand="0" w:firstRowFirstColumn="0" w:firstRowLastColumn="0" w:lastRowFirstColumn="0" w:lastRowLastColumn="0"/>
              <w:rPr>
                <w:rFonts w:cstheme="minorHAnsi"/>
              </w:rPr>
            </w:pPr>
            <w:r w:rsidRPr="00273F95">
              <w:rPr>
                <w:rFonts w:cstheme="minorHAnsi"/>
              </w:rPr>
              <w:t xml:space="preserve">V primeru dvoma bo naročnik gos. </w:t>
            </w:r>
            <w:r>
              <w:rPr>
                <w:rFonts w:cstheme="minorHAnsi"/>
              </w:rPr>
              <w:t>s</w:t>
            </w:r>
            <w:r w:rsidRPr="00273F95">
              <w:rPr>
                <w:rFonts w:cstheme="minorHAnsi"/>
              </w:rPr>
              <w:t>ubjekt pozval k predložitvi potrdil vseh bank, kjer ima gos. subjekt odprt/e račun/e ali druga primerljiva potrdil (npr. obrazec BON 2).</w:t>
            </w:r>
          </w:p>
          <w:p w14:paraId="065B2B50" w14:textId="77777777" w:rsidR="00DF3E95" w:rsidRPr="00C83FBB" w:rsidRDefault="00DF3E95" w:rsidP="00DF3E95">
            <w:pPr>
              <w:cnfStyle w:val="000000100000" w:firstRow="0" w:lastRow="0" w:firstColumn="0" w:lastColumn="0" w:oddVBand="0" w:evenVBand="0" w:oddHBand="1" w:evenHBand="0" w:firstRowFirstColumn="0" w:firstRowLastColumn="0" w:lastRowFirstColumn="0" w:lastRowLastColumn="0"/>
              <w:rPr>
                <w:rFonts w:cstheme="minorHAnsi"/>
              </w:rPr>
            </w:pPr>
          </w:p>
          <w:p w14:paraId="729941AC" w14:textId="77777777" w:rsidR="00DF3E95" w:rsidRDefault="00DF3E95" w:rsidP="00DF3E9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3FBB">
              <w:rPr>
                <w:rFonts w:cstheme="minorHAnsi"/>
              </w:rPr>
              <w:t xml:space="preserve">Gosp. </w:t>
            </w:r>
            <w:r>
              <w:rPr>
                <w:rFonts w:cstheme="minorHAnsi"/>
              </w:rPr>
              <w:t>s</w:t>
            </w:r>
            <w:r w:rsidRPr="00C83FBB">
              <w:rPr>
                <w:rFonts w:cstheme="minorHAnsi"/>
              </w:rPr>
              <w:t>ubjekti s sedežem izven RS predložijo primerljiva dokazila. Dokazila ne smejo biti starejša od 35 dni od roka za oddajo ponud</w:t>
            </w:r>
            <w:r>
              <w:rPr>
                <w:rFonts w:cstheme="minorHAnsi"/>
              </w:rPr>
              <w:t>b</w:t>
            </w:r>
            <w:r w:rsidRPr="00C83FBB">
              <w:rPr>
                <w:rFonts w:cstheme="minorHAnsi"/>
              </w:rPr>
              <w:t>.</w:t>
            </w:r>
          </w:p>
          <w:p w14:paraId="6132B052" w14:textId="56BBD404" w:rsidR="00FA34DD" w:rsidRPr="00232749" w:rsidRDefault="00FA34DD" w:rsidP="00FA34DD">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1819F83E" w14:textId="77777777" w:rsidR="0049511E" w:rsidRDefault="0049511E" w:rsidP="0049511E">
            <w:pPr>
              <w:ind w:right="-2"/>
              <w:cnfStyle w:val="000000100000" w:firstRow="0" w:lastRow="0" w:firstColumn="0" w:lastColumn="0" w:oddVBand="0" w:evenVBand="0" w:oddHBand="1" w:evenHBand="0" w:firstRowFirstColumn="0" w:firstRowLastColumn="0" w:lastRowFirstColumn="0" w:lastRowLastColumn="0"/>
              <w:rPr>
                <w:rFonts w:cstheme="minorHAnsi"/>
                <w:b/>
                <w:bCs/>
              </w:rPr>
            </w:pPr>
          </w:p>
          <w:p w14:paraId="1301F80F" w14:textId="0AFE2B15" w:rsidR="0049511E" w:rsidRPr="0049511E" w:rsidRDefault="0049511E" w:rsidP="00DA7D54">
            <w:pPr>
              <w:ind w:right="-2"/>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49511E">
              <w:rPr>
                <w:rFonts w:eastAsia="Times New Roman" w:cstheme="minorHAnsi"/>
                <w:lang w:eastAsia="en-US"/>
              </w:rPr>
              <w:t xml:space="preserve">Gospodarski subjekt izpolnjevanje pogoja potrdi </w:t>
            </w:r>
            <w:r w:rsidR="00DA7D54">
              <w:rPr>
                <w:rFonts w:eastAsia="Times New Roman" w:cstheme="minorHAnsi"/>
                <w:lang w:eastAsia="en-US"/>
              </w:rPr>
              <w:t>s</w:t>
            </w:r>
            <w:r w:rsidRPr="0049511E">
              <w:rPr>
                <w:rFonts w:eastAsia="Times New Roman" w:cstheme="minorHAnsi"/>
                <w:lang w:eastAsia="en-US"/>
              </w:rPr>
              <w:t xml:space="preserve"> podpisom ESPD izjave.</w:t>
            </w:r>
          </w:p>
          <w:p w14:paraId="2197B939" w14:textId="77777777" w:rsidR="007B2A66" w:rsidRDefault="007B2A66" w:rsidP="007B2A66">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452C883E" w14:textId="58B68A5A" w:rsidR="007B2A66" w:rsidRDefault="007B2A66" w:rsidP="007B2A66">
            <w:pPr>
              <w:ind w:right="-2"/>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Pogoj morajo izpolniti naslednji gos. </w:t>
            </w:r>
            <w:r w:rsidR="003538BD">
              <w:rPr>
                <w:rFonts w:cstheme="minorHAnsi"/>
              </w:rPr>
              <w:t>s</w:t>
            </w:r>
            <w:r>
              <w:rPr>
                <w:rFonts w:cstheme="minorHAnsi"/>
              </w:rPr>
              <w:t>ubjekti:</w:t>
            </w:r>
          </w:p>
          <w:p w14:paraId="5873968D" w14:textId="77777777" w:rsidR="007B2A66" w:rsidRPr="004E59F6" w:rsidRDefault="007B2A66" w:rsidP="007B2A66">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ponudnik;</w:t>
            </w:r>
          </w:p>
          <w:p w14:paraId="65638BDE" w14:textId="77777777" w:rsidR="007B2A66" w:rsidRPr="004E59F6" w:rsidRDefault="007B2A66" w:rsidP="007B2A66">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vsi partnerji v skupni ponudbi;</w:t>
            </w:r>
          </w:p>
          <w:p w14:paraId="58865A51" w14:textId="4ED8EBCB" w:rsidR="00DF3E95" w:rsidRPr="00DA0BF7" w:rsidRDefault="007B2A66" w:rsidP="00DF3E95">
            <w:pPr>
              <w:pStyle w:val="Odstavekseznama"/>
              <w:numPr>
                <w:ilvl w:val="0"/>
                <w:numId w:val="12"/>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4E59F6">
              <w:rPr>
                <w:rFonts w:cstheme="minorHAnsi"/>
              </w:rPr>
              <w:t>vsi podizvajalci</w:t>
            </w:r>
            <w:r w:rsidR="00DF3E95">
              <w:rPr>
                <w:rFonts w:cstheme="minorHAnsi"/>
              </w:rPr>
              <w:t>.</w:t>
            </w:r>
          </w:p>
          <w:p w14:paraId="0A385E8A" w14:textId="2A4661A5" w:rsidR="007B2A66" w:rsidRPr="00DF3E95" w:rsidRDefault="007B2A66" w:rsidP="00DF3E95">
            <w:pPr>
              <w:ind w:right="-2"/>
              <w:cnfStyle w:val="000000100000" w:firstRow="0" w:lastRow="0" w:firstColumn="0" w:lastColumn="0" w:oddVBand="0" w:evenVBand="0" w:oddHBand="1" w:evenHBand="0" w:firstRowFirstColumn="0" w:firstRowLastColumn="0" w:lastRowFirstColumn="0" w:lastRowLastColumn="0"/>
              <w:rPr>
                <w:rFonts w:cstheme="minorHAnsi"/>
              </w:rPr>
            </w:pPr>
          </w:p>
        </w:tc>
      </w:tr>
      <w:tr w:rsidR="00FC3A1C" w:rsidRPr="00F40124" w14:paraId="6C288E45" w14:textId="77777777" w:rsidTr="00210015">
        <w:trPr>
          <w:trHeight w:val="2122"/>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0C54A1A3" w14:textId="3C05A511" w:rsidR="00F34F77" w:rsidRDefault="00F34F77" w:rsidP="00F34F77">
            <w:pPr>
              <w:ind w:right="-2"/>
              <w:rPr>
                <w:rFonts w:cstheme="minorHAnsi"/>
                <w:b w:val="0"/>
                <w:bCs w:val="0"/>
              </w:rPr>
            </w:pPr>
            <w:r w:rsidRPr="00AF6B8D">
              <w:rPr>
                <w:rFonts w:cstheme="minorHAnsi"/>
              </w:rPr>
              <w:t>Gospodarski subjekt, kateremu se odda naročilo, bo moral imeti sklenjeno zavarovanje odgovornosti za škodo, ki bi med izvajanjem lahko nastala naročniku ali tretjim osebam.</w:t>
            </w:r>
          </w:p>
          <w:p w14:paraId="41B5C2E2" w14:textId="77777777" w:rsidR="003538BD" w:rsidRPr="00AF6B8D" w:rsidRDefault="003538BD" w:rsidP="00F34F77">
            <w:pPr>
              <w:ind w:right="-2"/>
              <w:rPr>
                <w:rFonts w:cstheme="minorHAnsi"/>
              </w:rPr>
            </w:pPr>
          </w:p>
          <w:p w14:paraId="1E2B5146" w14:textId="385C7591" w:rsidR="00AE3CA2" w:rsidRDefault="00F34F77" w:rsidP="00F34F77">
            <w:pPr>
              <w:ind w:right="-2"/>
              <w:rPr>
                <w:rFonts w:cstheme="minorHAnsi"/>
                <w:b w:val="0"/>
                <w:bCs w:val="0"/>
              </w:rPr>
            </w:pPr>
            <w:r w:rsidRPr="00AF6B8D">
              <w:rPr>
                <w:rFonts w:cstheme="minorHAnsi"/>
              </w:rPr>
              <w:t>Zavarovalna polica za zavarovanje odgovornosti za škod</w:t>
            </w:r>
            <w:r w:rsidR="0087204F">
              <w:rPr>
                <w:rFonts w:cstheme="minorHAnsi"/>
              </w:rPr>
              <w:t>o</w:t>
            </w:r>
            <w:r w:rsidRPr="00AF6B8D">
              <w:rPr>
                <w:rFonts w:cstheme="minorHAnsi"/>
              </w:rPr>
              <w:t xml:space="preserve"> mora biti skl</w:t>
            </w:r>
            <w:r w:rsidR="0087204F">
              <w:rPr>
                <w:rFonts w:cstheme="minorHAnsi"/>
              </w:rPr>
              <w:t>e</w:t>
            </w:r>
            <w:r w:rsidRPr="00AF6B8D">
              <w:rPr>
                <w:rFonts w:cstheme="minorHAnsi"/>
              </w:rPr>
              <w:t>nj</w:t>
            </w:r>
            <w:r w:rsidR="0087204F">
              <w:rPr>
                <w:rFonts w:cstheme="minorHAnsi"/>
              </w:rPr>
              <w:t>e</w:t>
            </w:r>
            <w:r w:rsidRPr="00AF6B8D">
              <w:rPr>
                <w:rFonts w:cstheme="minorHAnsi"/>
              </w:rPr>
              <w:t xml:space="preserve">na z zavarovalno vsoto vsaj </w:t>
            </w:r>
            <w:r w:rsidR="00697171">
              <w:rPr>
                <w:rFonts w:cstheme="minorHAnsi"/>
              </w:rPr>
              <w:t>50</w:t>
            </w:r>
            <w:r w:rsidRPr="007E024F">
              <w:rPr>
                <w:rFonts w:cstheme="minorHAnsi"/>
              </w:rPr>
              <w:t>.000,00 EUR.</w:t>
            </w:r>
          </w:p>
          <w:p w14:paraId="5858BD78" w14:textId="7ED99C7A" w:rsidR="00FC3A1C" w:rsidRPr="00E51E40" w:rsidRDefault="00FC3A1C" w:rsidP="00747A6F">
            <w:pPr>
              <w:ind w:right="-2"/>
              <w:rPr>
                <w:rFonts w:cstheme="minorHAnsi"/>
              </w:rPr>
            </w:pPr>
          </w:p>
        </w:tc>
        <w:tc>
          <w:tcPr>
            <w:tcW w:w="3118" w:type="dxa"/>
            <w:tcBorders>
              <w:top w:val="single" w:sz="4" w:space="0" w:color="auto"/>
              <w:bottom w:val="single" w:sz="4" w:space="0" w:color="auto"/>
            </w:tcBorders>
            <w:shd w:val="clear" w:color="auto" w:fill="auto"/>
            <w:vAlign w:val="center"/>
          </w:tcPr>
          <w:p w14:paraId="5F699223" w14:textId="3F95F242" w:rsidR="00FC3A1C" w:rsidRPr="00FA34DD" w:rsidRDefault="00F34F77" w:rsidP="00FC3A1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9853D0">
              <w:rPr>
                <w:rFonts w:cstheme="minorHAnsi"/>
              </w:rPr>
              <w:t xml:space="preserve">ESPD </w:t>
            </w:r>
            <w:r w:rsidRPr="009853D0">
              <w:rPr>
                <w:rFonts w:cstheme="minorHAnsi"/>
                <w:color w:val="AEAAAA" w:themeColor="background2" w:themeShade="BF"/>
              </w:rPr>
              <w:t xml:space="preserve">(»Del IV: </w:t>
            </w:r>
            <w:r w:rsidRPr="009853D0">
              <w:rPr>
                <w:rFonts w:cstheme="minorHAnsi"/>
                <w:bCs/>
                <w:color w:val="AEAAAA" w:themeColor="background2" w:themeShade="BF"/>
              </w:rPr>
              <w:t xml:space="preserve">Pogoji za sodelovanje: </w:t>
            </w:r>
            <w:r w:rsidRPr="009853D0">
              <w:rPr>
                <w:rFonts w:cstheme="minorHAnsi"/>
                <w:color w:val="AEAAAA" w:themeColor="background2" w:themeShade="BF"/>
              </w:rPr>
              <w:t>Oddelek B: Zavarovanje poklicne odgovornosti« gosp. subjekt  navede višino zavarovalne</w:t>
            </w:r>
            <w:r w:rsidR="00BF5B88">
              <w:rPr>
                <w:rFonts w:cstheme="minorHAnsi"/>
                <w:color w:val="AEAAAA" w:themeColor="background2" w:themeShade="BF"/>
              </w:rPr>
              <w:t xml:space="preserve"> vsote</w:t>
            </w:r>
            <w:r w:rsidRPr="009853D0">
              <w:rPr>
                <w:rFonts w:cstheme="minorHAnsi"/>
                <w:color w:val="AEAAAA" w:themeColor="background2" w:themeShade="BF"/>
              </w:rPr>
              <w:t>).</w:t>
            </w:r>
          </w:p>
        </w:tc>
        <w:tc>
          <w:tcPr>
            <w:tcW w:w="2977" w:type="dxa"/>
            <w:tcBorders>
              <w:top w:val="single" w:sz="4" w:space="0" w:color="auto"/>
              <w:bottom w:val="single" w:sz="4" w:space="0" w:color="auto"/>
              <w:right w:val="single" w:sz="4" w:space="0" w:color="auto"/>
            </w:tcBorders>
            <w:shd w:val="clear" w:color="auto" w:fill="auto"/>
            <w:vAlign w:val="center"/>
          </w:tcPr>
          <w:p w14:paraId="4490AC17" w14:textId="77777777" w:rsidR="00F34F77" w:rsidRDefault="00F34F77" w:rsidP="00F34F77">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0024142B" w14:textId="2CC2B46E" w:rsidR="00F34F77" w:rsidRPr="00AF6B8D" w:rsidRDefault="00F34F77" w:rsidP="00F34F77">
            <w:pPr>
              <w:ind w:right="-2"/>
              <w:cnfStyle w:val="000000000000" w:firstRow="0" w:lastRow="0" w:firstColumn="0" w:lastColumn="0" w:oddVBand="0" w:evenVBand="0" w:oddHBand="0" w:evenHBand="0" w:firstRowFirstColumn="0" w:firstRowLastColumn="0" w:lastRowFirstColumn="0" w:lastRowLastColumn="0"/>
              <w:rPr>
                <w:rFonts w:cstheme="minorHAnsi"/>
              </w:rPr>
            </w:pPr>
            <w:r w:rsidRPr="00AF6B8D">
              <w:rPr>
                <w:rFonts w:cstheme="minorHAnsi"/>
              </w:rPr>
              <w:t>Pogoj mora izpolniti ponudnik.</w:t>
            </w:r>
          </w:p>
          <w:p w14:paraId="0326589E" w14:textId="77777777" w:rsidR="00F34F77" w:rsidRPr="00B23A34" w:rsidRDefault="00F34F77" w:rsidP="00F34F77">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1225234" w14:textId="77777777" w:rsidR="00F34F77" w:rsidRPr="00B23A34" w:rsidRDefault="00F34F77" w:rsidP="00F34F77">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Ponudnik se do izpolnjevanje pogoja opredeli v ESPD obrazcu.</w:t>
            </w:r>
          </w:p>
          <w:p w14:paraId="4CB894EE" w14:textId="77777777" w:rsidR="00F34F77" w:rsidRPr="00B23A34" w:rsidRDefault="00F34F77" w:rsidP="00F34F77">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03658C8" w14:textId="77777777" w:rsidR="00F34F77" w:rsidRPr="00B23A34" w:rsidRDefault="00F34F77" w:rsidP="00F34F77">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Ponudniki lahko že v ponudbi predložijo kopijo zavarovalne police iz katere izhaja izpolnjevanje pogoja.</w:t>
            </w:r>
          </w:p>
          <w:p w14:paraId="1FF8E732" w14:textId="77777777" w:rsidR="00F34F77" w:rsidRPr="00AF6B8D" w:rsidRDefault="00F34F77" w:rsidP="00F34F77">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2ACA2A47" w14:textId="77777777" w:rsidR="00F34F77" w:rsidRPr="00AF6B8D" w:rsidRDefault="00F34F77" w:rsidP="00F34F77">
            <w:pPr>
              <w:ind w:right="-2"/>
              <w:cnfStyle w:val="000000000000" w:firstRow="0" w:lastRow="0" w:firstColumn="0" w:lastColumn="0" w:oddVBand="0" w:evenVBand="0" w:oddHBand="0" w:evenHBand="0" w:firstRowFirstColumn="0" w:firstRowLastColumn="0" w:lastRowFirstColumn="0" w:lastRowLastColumn="0"/>
              <w:rPr>
                <w:rFonts w:cstheme="minorHAnsi"/>
              </w:rPr>
            </w:pPr>
            <w:r w:rsidRPr="00AF6B8D">
              <w:rPr>
                <w:rFonts w:cstheme="minorHAnsi"/>
              </w:rPr>
              <w:t>Izbrani ponudnik bo moral predložiti kopijo sklenjene zavarovalne police najkasneje v roku petnajstih (15) dni po podpisu pogodbe.</w:t>
            </w:r>
          </w:p>
          <w:p w14:paraId="28C4B9B7" w14:textId="77777777" w:rsidR="00F34F77" w:rsidRPr="00AF6B8D" w:rsidRDefault="00F34F77" w:rsidP="00F34F77">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701837FB" w14:textId="531892D5" w:rsidR="007E024F" w:rsidRPr="00210015" w:rsidRDefault="00F34F77" w:rsidP="0021001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F6B8D">
              <w:rPr>
                <w:rFonts w:cstheme="minorHAnsi"/>
              </w:rPr>
              <w:t>Izbrani ponudnik mora imeti ves čas izvedbe pogodbenih del zavarovano svojo odgovornost za škodo, ki bi utegnila nastati naročniku in tretjim osebam.</w:t>
            </w:r>
          </w:p>
        </w:tc>
      </w:tr>
      <w:tr w:rsidR="00183C95" w:rsidRPr="00F40124" w14:paraId="4CEB92A3" w14:textId="77777777" w:rsidTr="00F8112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7D8F9" w14:textId="14890A96" w:rsidR="00183C95" w:rsidRPr="00232749" w:rsidRDefault="00183C95" w:rsidP="00FC3A1C">
            <w:pPr>
              <w:rPr>
                <w:rFonts w:cstheme="minorHAnsi"/>
                <w:sz w:val="22"/>
                <w:szCs w:val="22"/>
              </w:rPr>
            </w:pPr>
            <w:r w:rsidRPr="00557A42">
              <w:rPr>
                <w:rFonts w:cstheme="minorHAnsi"/>
              </w:rPr>
              <w:t>TEHNIČNE</w:t>
            </w:r>
            <w:r>
              <w:rPr>
                <w:rFonts w:cstheme="minorHAnsi"/>
              </w:rPr>
              <w:t xml:space="preserve"> IN STROKOVNE </w:t>
            </w:r>
            <w:r w:rsidRPr="00557A42">
              <w:rPr>
                <w:rFonts w:cstheme="minorHAnsi"/>
              </w:rPr>
              <w:t xml:space="preserve"> SPOSOBNOSTI</w:t>
            </w:r>
          </w:p>
        </w:tc>
      </w:tr>
      <w:tr w:rsidR="004613FA" w:rsidRPr="00F40124" w14:paraId="72E4C1D5" w14:textId="77777777" w:rsidTr="00747A6F">
        <w:trPr>
          <w:trHeight w:val="1691"/>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7EACC7AE" w14:textId="77777777" w:rsidR="004613FA" w:rsidRDefault="004613FA" w:rsidP="004613FA">
            <w:pPr>
              <w:rPr>
                <w:rFonts w:cstheme="minorHAnsi"/>
                <w:b w:val="0"/>
                <w:bCs w:val="0"/>
              </w:rPr>
            </w:pPr>
            <w:bookmarkStart w:id="113" w:name="_Hlk134618244"/>
          </w:p>
          <w:bookmarkEnd w:id="113"/>
          <w:p w14:paraId="0266D3FC" w14:textId="205853EC" w:rsidR="004613FA" w:rsidRPr="004613FA" w:rsidRDefault="004613FA" w:rsidP="004613FA">
            <w:pPr>
              <w:rPr>
                <w:rFonts w:cstheme="minorHAnsi"/>
              </w:rPr>
            </w:pPr>
            <w:r w:rsidRPr="004613FA">
              <w:rPr>
                <w:rFonts w:cstheme="minorHAnsi"/>
              </w:rPr>
              <w:t>Gos. subjekt mora biti tehnično, strokovno sposoben izvesti predmetno javno naročilo, v skladu z veljavno zakonodajo in vsemi zahtevami naročnika iz dokumentacije v zvezi z oddajo javnega naročila, pravili stroke in določili predpisov ter standardov s področja predmeta javnega naročila.</w:t>
            </w:r>
          </w:p>
          <w:p w14:paraId="3DDF0DB0" w14:textId="77777777" w:rsidR="004613FA" w:rsidRPr="004613FA" w:rsidRDefault="004613FA" w:rsidP="004613FA">
            <w:pPr>
              <w:rPr>
                <w:rFonts w:cstheme="minorHAnsi"/>
              </w:rPr>
            </w:pPr>
          </w:p>
          <w:p w14:paraId="311CFA0C" w14:textId="4F4832A1" w:rsidR="004613FA" w:rsidRPr="004613FA" w:rsidRDefault="004613FA" w:rsidP="004613FA">
            <w:pPr>
              <w:rPr>
                <w:rFonts w:cstheme="minorHAnsi"/>
              </w:rPr>
            </w:pPr>
            <w:r w:rsidRPr="004613FA">
              <w:rPr>
                <w:rFonts w:cstheme="minorHAnsi"/>
              </w:rPr>
              <w:t>Tehnične specifikacije so podane v okviru popisa del</w:t>
            </w:r>
            <w:r w:rsidR="00F925D7">
              <w:rPr>
                <w:rFonts w:cstheme="minorHAnsi"/>
              </w:rPr>
              <w:t>.</w:t>
            </w:r>
          </w:p>
          <w:p w14:paraId="5B5F4A46" w14:textId="107E1264" w:rsidR="004613FA" w:rsidRPr="0087604B" w:rsidRDefault="004613FA" w:rsidP="004613FA">
            <w:pPr>
              <w:rPr>
                <w:rFonts w:cstheme="minorHAnsi"/>
              </w:rPr>
            </w:pPr>
          </w:p>
        </w:tc>
        <w:tc>
          <w:tcPr>
            <w:tcW w:w="3118" w:type="dxa"/>
            <w:tcBorders>
              <w:top w:val="single" w:sz="4" w:space="0" w:color="auto"/>
              <w:bottom w:val="single" w:sz="4" w:space="0" w:color="auto"/>
            </w:tcBorders>
            <w:shd w:val="clear" w:color="auto" w:fill="auto"/>
            <w:vAlign w:val="center"/>
          </w:tcPr>
          <w:p w14:paraId="52E98FC8" w14:textId="77777777" w:rsidR="004613FA" w:rsidRPr="004613FA" w:rsidRDefault="004613FA" w:rsidP="004613FA">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EAAAA" w:themeColor="background2" w:themeShade="BF"/>
                <w:lang w:eastAsia="en-US"/>
              </w:rPr>
            </w:pPr>
            <w:r w:rsidRPr="004613FA">
              <w:rPr>
                <w:rFonts w:eastAsia="Times New Roman" w:cstheme="minorHAnsi"/>
                <w:lang w:eastAsia="en-US"/>
              </w:rPr>
              <w:t>ESPD</w:t>
            </w:r>
            <w:r w:rsidRPr="004613FA">
              <w:rPr>
                <w:rFonts w:eastAsia="Times New Roman" w:cstheme="minorHAnsi"/>
                <w:bCs/>
                <w:color w:val="AEAAAA" w:themeColor="background2" w:themeShade="BF"/>
                <w:lang w:eastAsia="en-US"/>
              </w:rPr>
              <w:t xml:space="preserve"> </w:t>
            </w:r>
          </w:p>
          <w:p w14:paraId="71B13E36" w14:textId="5DD1C118" w:rsidR="004613FA" w:rsidRPr="002C7603"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2CD0D87E" w14:textId="77777777" w:rsidR="004613FA"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3F89D671" w14:textId="779840E6"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63409F">
              <w:rPr>
                <w:rFonts w:cstheme="minorHAnsi"/>
              </w:rPr>
              <w:t>Gospodarski subjekt s podpisom ESPD izjave potrdi izpolnjevanje pogoja.</w:t>
            </w:r>
          </w:p>
          <w:p w14:paraId="25F4762F"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2E66A757" w14:textId="77777777" w:rsidR="004613FA" w:rsidRPr="00734F16"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734F16">
              <w:rPr>
                <w:rFonts w:cstheme="minorHAnsi"/>
              </w:rPr>
              <w:t>Izbrani ponudnik bo moral pred izvedbo del predložiti vsa ustrezna dokazila in certifikate, zahtevane v tehničnih specifikacijah popisa del.</w:t>
            </w:r>
          </w:p>
          <w:p w14:paraId="332E8C46"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1BC820D7" w14:textId="0E5DA91A"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63409F">
              <w:rPr>
                <w:rFonts w:cstheme="minorHAnsi"/>
              </w:rPr>
              <w:t xml:space="preserve">Naročnik si pridružuje pravico, da lahko od ponudnikov oz. gospodarskega subjekta zahteva predložitev seznama mehanizacije, </w:t>
            </w:r>
            <w:r w:rsidR="00954D1F">
              <w:rPr>
                <w:rFonts w:cstheme="minorHAnsi"/>
              </w:rPr>
              <w:t>s</w:t>
            </w:r>
            <w:r w:rsidRPr="0063409F">
              <w:rPr>
                <w:rFonts w:cstheme="minorHAnsi"/>
              </w:rPr>
              <w:t xml:space="preserve"> katero bi izvajal javno naročilo</w:t>
            </w:r>
            <w:r w:rsidR="0044233A">
              <w:rPr>
                <w:rFonts w:cstheme="minorHAnsi"/>
              </w:rPr>
              <w:t>.</w:t>
            </w:r>
          </w:p>
          <w:p w14:paraId="67A08F8D" w14:textId="77777777" w:rsidR="004613FA" w:rsidRPr="0063409F"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15AFFDF3" w14:textId="77777777" w:rsidR="004613FA" w:rsidRPr="009A6D1D"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Pogoj mora izpolniti ponudnik.</w:t>
            </w:r>
          </w:p>
          <w:p w14:paraId="1BAE1212" w14:textId="77777777" w:rsidR="004613FA" w:rsidRPr="009A6D1D" w:rsidRDefault="004613FA" w:rsidP="004613FA">
            <w:pPr>
              <w:cnfStyle w:val="000000000000" w:firstRow="0" w:lastRow="0" w:firstColumn="0" w:lastColumn="0" w:oddVBand="0" w:evenVBand="0" w:oddHBand="0" w:evenHBand="0" w:firstRowFirstColumn="0" w:firstRowLastColumn="0" w:lastRowFirstColumn="0" w:lastRowLastColumn="0"/>
              <w:rPr>
                <w:rFonts w:cstheme="minorHAnsi"/>
              </w:rPr>
            </w:pPr>
          </w:p>
          <w:p w14:paraId="37AC9534" w14:textId="641B7DEE" w:rsidR="004613FA" w:rsidRPr="004E269B" w:rsidRDefault="004613FA" w:rsidP="004E269B">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tc>
      </w:tr>
      <w:tr w:rsidR="004613FA" w:rsidRPr="00F40124" w14:paraId="35BE6A29" w14:textId="77777777" w:rsidTr="003538BD">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tcPr>
          <w:p w14:paraId="70BBEB09" w14:textId="77777777" w:rsidR="003538BD" w:rsidRDefault="003538BD" w:rsidP="003538BD">
            <w:pPr>
              <w:rPr>
                <w:b w:val="0"/>
              </w:rPr>
            </w:pPr>
          </w:p>
          <w:p w14:paraId="5EF5F3B6" w14:textId="2A9351F5" w:rsidR="00A808E1" w:rsidRDefault="00252EB1" w:rsidP="003538BD">
            <w:pPr>
              <w:rPr>
                <w:b w:val="0"/>
              </w:rPr>
            </w:pPr>
            <w:r w:rsidRPr="00B23A34">
              <w:rPr>
                <w:bCs w:val="0"/>
              </w:rPr>
              <w:t xml:space="preserve">Gos. subjekt mora izkazati, da je v zadnjih </w:t>
            </w:r>
            <w:r w:rsidR="0047690F">
              <w:rPr>
                <w:bCs w:val="0"/>
              </w:rPr>
              <w:t>petih</w:t>
            </w:r>
            <w:r w:rsidRPr="00B23A34">
              <w:rPr>
                <w:bCs w:val="0"/>
              </w:rPr>
              <w:t xml:space="preserve"> (</w:t>
            </w:r>
            <w:r w:rsidR="0047690F">
              <w:rPr>
                <w:bCs w:val="0"/>
              </w:rPr>
              <w:t>5</w:t>
            </w:r>
            <w:r w:rsidRPr="00B23A34">
              <w:rPr>
                <w:bCs w:val="0"/>
              </w:rPr>
              <w:t>) letih</w:t>
            </w:r>
            <w:r>
              <w:rPr>
                <w:bCs w:val="0"/>
              </w:rPr>
              <w:t>,</w:t>
            </w:r>
            <w:r w:rsidRPr="00B23A34">
              <w:rPr>
                <w:bCs w:val="0"/>
              </w:rPr>
              <w:t xml:space="preserve"> pred </w:t>
            </w:r>
            <w:r>
              <w:rPr>
                <w:bCs w:val="0"/>
              </w:rPr>
              <w:t>datumom objave obvestila o javne</w:t>
            </w:r>
            <w:r w:rsidR="003A0696">
              <w:rPr>
                <w:bCs w:val="0"/>
              </w:rPr>
              <w:t xml:space="preserve">m </w:t>
            </w:r>
            <w:r>
              <w:rPr>
                <w:bCs w:val="0"/>
              </w:rPr>
              <w:t>naročil</w:t>
            </w:r>
            <w:r w:rsidR="003A0696">
              <w:rPr>
                <w:bCs w:val="0"/>
              </w:rPr>
              <w:t xml:space="preserve">u </w:t>
            </w:r>
            <w:r>
              <w:rPr>
                <w:bCs w:val="0"/>
              </w:rPr>
              <w:t>na portalu javnih naročil</w:t>
            </w:r>
            <w:r w:rsidR="00EC6012">
              <w:rPr>
                <w:bCs w:val="0"/>
              </w:rPr>
              <w:t>u</w:t>
            </w:r>
            <w:r w:rsidRPr="00B23A34">
              <w:rPr>
                <w:bCs w:val="0"/>
              </w:rPr>
              <w:t>, uspešno izvedel</w:t>
            </w:r>
            <w:r w:rsidR="009A7A3E">
              <w:rPr>
                <w:bCs w:val="0"/>
              </w:rPr>
              <w:t xml:space="preserve"> in zaključil:</w:t>
            </w:r>
          </w:p>
          <w:p w14:paraId="720097FC" w14:textId="77777777" w:rsidR="00A808E1" w:rsidRDefault="00A808E1" w:rsidP="003538BD">
            <w:pPr>
              <w:rPr>
                <w:b w:val="0"/>
                <w:bCs w:val="0"/>
              </w:rPr>
            </w:pPr>
          </w:p>
          <w:p w14:paraId="2D1DEF53" w14:textId="3CA0053F" w:rsidR="007474AF" w:rsidRPr="007474AF" w:rsidRDefault="009A7A3E" w:rsidP="003538BD">
            <w:pPr>
              <w:pStyle w:val="Odstavekseznama"/>
              <w:numPr>
                <w:ilvl w:val="0"/>
                <w:numId w:val="24"/>
              </w:numPr>
              <w:ind w:left="315"/>
              <w:rPr>
                <w:b w:val="0"/>
              </w:rPr>
            </w:pPr>
            <w:r w:rsidRPr="00A808E1">
              <w:t xml:space="preserve">najmanj </w:t>
            </w:r>
            <w:r w:rsidR="00562309">
              <w:t>eno</w:t>
            </w:r>
            <w:r w:rsidR="00DB1A17">
              <w:t xml:space="preserve"> </w:t>
            </w:r>
            <w:r w:rsidR="00A36393">
              <w:t>gradnjo</w:t>
            </w:r>
            <w:r w:rsidR="00562309">
              <w:t xml:space="preserve"> </w:t>
            </w:r>
            <w:r w:rsidR="00A36393" w:rsidRPr="00734F16">
              <w:t>(novogradnjo ali rekonstrukcijo)</w:t>
            </w:r>
            <w:r w:rsidR="00A36393">
              <w:t xml:space="preserve"> </w:t>
            </w:r>
            <w:r w:rsidR="00DB1A17">
              <w:t>objekta s klasifikacijsko oznako CC-SI 24110 Športna igrišča</w:t>
            </w:r>
          </w:p>
          <w:p w14:paraId="37F2E6B6" w14:textId="7F850501" w:rsidR="00DB1A17" w:rsidRPr="00DB1A17" w:rsidRDefault="00DB1A17" w:rsidP="003538BD">
            <w:pPr>
              <w:pStyle w:val="Odstavekseznama"/>
              <w:ind w:left="315"/>
              <w:rPr>
                <w:b w:val="0"/>
              </w:rPr>
            </w:pPr>
            <w:r>
              <w:t>ali</w:t>
            </w:r>
          </w:p>
          <w:p w14:paraId="5EB9954F" w14:textId="58469C34" w:rsidR="00A36393" w:rsidRDefault="007474AF" w:rsidP="003538BD">
            <w:pPr>
              <w:pStyle w:val="Odstavekseznama"/>
              <w:ind w:left="315"/>
              <w:rPr>
                <w:b w:val="0"/>
                <w:bCs w:val="0"/>
              </w:rPr>
            </w:pPr>
            <w:r>
              <w:t xml:space="preserve">objekta s klasifikacijsko oznako </w:t>
            </w:r>
            <w:r w:rsidR="00DB1A17">
              <w:t>CC-SI 24122 Drugi gradbeni inženirski objekti za šport, rekreacijo in prosti čas</w:t>
            </w:r>
            <w:r w:rsidR="00EC6012">
              <w:t xml:space="preserve"> (otroška in druga javna igrišča)</w:t>
            </w:r>
            <w:r w:rsidR="0043318D" w:rsidRPr="00A36393">
              <w:t>,</w:t>
            </w:r>
            <w:r w:rsidR="00A808E1" w:rsidRPr="00A36393">
              <w:t xml:space="preserve"> </w:t>
            </w:r>
          </w:p>
          <w:p w14:paraId="2D30FC3B" w14:textId="0008B82F" w:rsidR="004E269B" w:rsidRPr="007474AF" w:rsidRDefault="00A808E1" w:rsidP="003538BD">
            <w:pPr>
              <w:pStyle w:val="Odstavekseznama"/>
              <w:ind w:left="315"/>
              <w:rPr>
                <w:b w:val="0"/>
                <w:bCs w:val="0"/>
              </w:rPr>
            </w:pPr>
            <w:r w:rsidRPr="00A36393">
              <w:t>v vrednosti</w:t>
            </w:r>
            <w:r w:rsidR="003A0696" w:rsidRPr="00A36393">
              <w:t xml:space="preserve"> posameznega</w:t>
            </w:r>
            <w:r w:rsidRPr="00A36393">
              <w:t xml:space="preserve"> referenčnega posla </w:t>
            </w:r>
            <w:r w:rsidR="00493816">
              <w:t xml:space="preserve">izvedenih GOI del </w:t>
            </w:r>
            <w:r w:rsidRPr="00A36393">
              <w:t xml:space="preserve">najmanj </w:t>
            </w:r>
            <w:r w:rsidR="00EC6012">
              <w:t>4</w:t>
            </w:r>
            <w:r w:rsidR="00A36393">
              <w:t>0.000,00</w:t>
            </w:r>
            <w:r w:rsidRPr="00A36393">
              <w:t xml:space="preserve"> EUR brez DDV</w:t>
            </w:r>
            <w:r w:rsidR="007474AF">
              <w:t>.</w:t>
            </w:r>
          </w:p>
          <w:p w14:paraId="15D32B86" w14:textId="77777777" w:rsidR="000030A9" w:rsidRPr="000030A9" w:rsidRDefault="000030A9" w:rsidP="003538BD">
            <w:pPr>
              <w:pStyle w:val="Odstavekseznama"/>
              <w:ind w:left="0"/>
            </w:pPr>
          </w:p>
          <w:p w14:paraId="6BC64B0E" w14:textId="4DB869AA" w:rsidR="004613FA" w:rsidRPr="005A76F8" w:rsidRDefault="004613FA" w:rsidP="003538BD">
            <w:pPr>
              <w:rPr>
                <w:rFonts w:cstheme="minorHAnsi"/>
                <w:sz w:val="22"/>
                <w:szCs w:val="22"/>
              </w:rPr>
            </w:pPr>
          </w:p>
        </w:tc>
        <w:tc>
          <w:tcPr>
            <w:tcW w:w="3118" w:type="dxa"/>
            <w:tcBorders>
              <w:top w:val="single" w:sz="4" w:space="0" w:color="auto"/>
              <w:bottom w:val="single" w:sz="4" w:space="0" w:color="auto"/>
            </w:tcBorders>
            <w:shd w:val="clear" w:color="auto" w:fill="auto"/>
          </w:tcPr>
          <w:p w14:paraId="5C4962F1" w14:textId="77777777" w:rsidR="000030A9" w:rsidRDefault="000030A9"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5EAF15C" w14:textId="21ABF100" w:rsidR="008B34F8" w:rsidRDefault="00252EB1"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4B7D45C4" w14:textId="29D7BD01" w:rsidR="008B34F8" w:rsidRPr="007F677D" w:rsidRDefault="008B34F8" w:rsidP="003538BD">
            <w:pPr>
              <w:cnfStyle w:val="000000100000" w:firstRow="0" w:lastRow="0" w:firstColumn="0" w:lastColumn="0" w:oddVBand="0" w:evenVBand="0" w:oddHBand="1" w:evenHBand="0" w:firstRowFirstColumn="0" w:firstRowLastColumn="0" w:lastRowFirstColumn="0" w:lastRowLastColumn="0"/>
              <w:rPr>
                <w:rFonts w:cstheme="minorHAnsi"/>
                <w:color w:val="B2B2B2"/>
              </w:rPr>
            </w:pPr>
            <w:r w:rsidRPr="007F677D">
              <w:rPr>
                <w:rFonts w:cstheme="minorHAnsi"/>
                <w:color w:val="B2B2B2"/>
              </w:rPr>
              <w:t xml:space="preserve">(»Del IV: Oddelek C: </w:t>
            </w:r>
            <w:r>
              <w:rPr>
                <w:rFonts w:cstheme="minorHAnsi"/>
                <w:color w:val="B2B2B2"/>
              </w:rPr>
              <w:t>izvedba gradnje določene vrste</w:t>
            </w:r>
            <w:r w:rsidRPr="007F677D">
              <w:rPr>
                <w:rFonts w:cstheme="minorHAnsi"/>
                <w:color w:val="B2B2B2"/>
              </w:rPr>
              <w:t xml:space="preserve">« gospodarski subjekt navede </w:t>
            </w:r>
            <w:r w:rsidRPr="007E4104">
              <w:rPr>
                <w:rFonts w:cstheme="minorHAnsi"/>
                <w:color w:val="B2B2B2"/>
              </w:rPr>
              <w:t>referenc</w:t>
            </w:r>
            <w:r w:rsidR="00CD4F00">
              <w:rPr>
                <w:rFonts w:cstheme="minorHAnsi"/>
                <w:color w:val="B2B2B2"/>
              </w:rPr>
              <w:t>o</w:t>
            </w:r>
            <w:r w:rsidRPr="007E4104">
              <w:rPr>
                <w:rFonts w:cstheme="minorHAnsi"/>
                <w:color w:val="B2B2B2"/>
              </w:rPr>
              <w:t>)</w:t>
            </w:r>
          </w:p>
          <w:p w14:paraId="2B99EF47" w14:textId="77777777" w:rsidR="008B34F8" w:rsidRDefault="008B34F8"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8FCCD53" w14:textId="2EEE319F" w:rsidR="00252EB1" w:rsidRPr="00B23A34" w:rsidRDefault="00252EB1"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in seznam referenc </w:t>
            </w:r>
          </w:p>
          <w:p w14:paraId="555DB953" w14:textId="7EF61FBF" w:rsidR="00252EB1" w:rsidRDefault="00252EB1"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(Obrazec št. 7).</w:t>
            </w:r>
          </w:p>
          <w:p w14:paraId="037E845F" w14:textId="77777777" w:rsidR="000030A9" w:rsidRPr="00B23A34" w:rsidRDefault="000030A9"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881A562" w14:textId="77777777" w:rsidR="004E269B" w:rsidRPr="00B23A34" w:rsidRDefault="004E269B"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73E1068" w14:textId="0D7CB3C4" w:rsidR="00252EB1" w:rsidRDefault="00252EB1"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Gos. subjekt ponudbi ali na poziv naročnika predloži najmanj </w:t>
            </w:r>
            <w:r w:rsidR="007474AF">
              <w:rPr>
                <w:rFonts w:cstheme="minorHAnsi"/>
                <w:color w:val="000000" w:themeColor="text1"/>
              </w:rPr>
              <w:t>eno</w:t>
            </w:r>
            <w:r w:rsidRPr="00B23A34">
              <w:rPr>
                <w:rFonts w:cstheme="minorHAnsi"/>
                <w:color w:val="000000" w:themeColor="text1"/>
              </w:rPr>
              <w:t xml:space="preserve"> (</w:t>
            </w:r>
            <w:r w:rsidR="007474AF">
              <w:rPr>
                <w:rFonts w:cstheme="minorHAnsi"/>
                <w:color w:val="000000" w:themeColor="text1"/>
              </w:rPr>
              <w:t>1</w:t>
            </w:r>
            <w:r w:rsidRPr="00B23A34">
              <w:rPr>
                <w:rFonts w:cstheme="minorHAnsi"/>
                <w:color w:val="000000" w:themeColor="text1"/>
              </w:rPr>
              <w:t>) referenčn</w:t>
            </w:r>
            <w:r w:rsidR="007474AF">
              <w:rPr>
                <w:rFonts w:cstheme="minorHAnsi"/>
                <w:color w:val="000000" w:themeColor="text1"/>
              </w:rPr>
              <w:t>o</w:t>
            </w:r>
            <w:r w:rsidRPr="00B23A34">
              <w:rPr>
                <w:rFonts w:cstheme="minorHAnsi"/>
                <w:color w:val="000000" w:themeColor="text1"/>
              </w:rPr>
              <w:t xml:space="preserve"> potrdil</w:t>
            </w:r>
            <w:r w:rsidR="007474AF">
              <w:rPr>
                <w:rFonts w:cstheme="minorHAnsi"/>
                <w:color w:val="000000" w:themeColor="text1"/>
              </w:rPr>
              <w:t>o</w:t>
            </w:r>
            <w:r w:rsidR="008B34F8">
              <w:rPr>
                <w:rFonts w:cstheme="minorHAnsi"/>
                <w:color w:val="000000" w:themeColor="text1"/>
              </w:rPr>
              <w:t xml:space="preserve">, </w:t>
            </w:r>
            <w:r w:rsidRPr="00B23A34">
              <w:rPr>
                <w:rFonts w:cstheme="minorHAnsi"/>
                <w:color w:val="000000" w:themeColor="text1"/>
              </w:rPr>
              <w:t>potrjen</w:t>
            </w:r>
            <w:r w:rsidR="007474AF">
              <w:rPr>
                <w:rFonts w:cstheme="minorHAnsi"/>
                <w:color w:val="000000" w:themeColor="text1"/>
              </w:rPr>
              <w:t>o</w:t>
            </w:r>
            <w:r w:rsidRPr="00B23A34">
              <w:rPr>
                <w:rFonts w:cstheme="minorHAnsi"/>
                <w:color w:val="000000" w:themeColor="text1"/>
              </w:rPr>
              <w:t xml:space="preserve"> s strani </w:t>
            </w:r>
            <w:r w:rsidR="008B34F8">
              <w:rPr>
                <w:rFonts w:cstheme="minorHAnsi"/>
                <w:color w:val="000000" w:themeColor="text1"/>
              </w:rPr>
              <w:t>naročnika</w:t>
            </w:r>
            <w:r w:rsidRPr="00B23A34">
              <w:rPr>
                <w:rFonts w:cstheme="minorHAnsi"/>
                <w:color w:val="000000" w:themeColor="text1"/>
              </w:rPr>
              <w:t xml:space="preserve"> referenčnega posla.</w:t>
            </w:r>
          </w:p>
          <w:p w14:paraId="4B7B2B18" w14:textId="77777777" w:rsidR="00252EB1" w:rsidRDefault="00252EB1" w:rsidP="003538B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13A5764" w14:textId="408B3F01" w:rsidR="004613FA" w:rsidRPr="00A4753C" w:rsidRDefault="004613FA" w:rsidP="003538BD">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977" w:type="dxa"/>
            <w:tcBorders>
              <w:top w:val="single" w:sz="4" w:space="0" w:color="auto"/>
              <w:bottom w:val="single" w:sz="4" w:space="0" w:color="auto"/>
              <w:right w:val="single" w:sz="4" w:space="0" w:color="auto"/>
            </w:tcBorders>
            <w:shd w:val="clear" w:color="auto" w:fill="auto"/>
            <w:vAlign w:val="center"/>
          </w:tcPr>
          <w:p w14:paraId="609DCB7C" w14:textId="77777777" w:rsidR="009A7A3E" w:rsidRDefault="009A7A3E"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77127AA" w14:textId="758E3D4A"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3756FD2A" w14:textId="77777777" w:rsidR="007E024F" w:rsidRDefault="007E024F"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7F748EA" w14:textId="611BD83F" w:rsidR="00AD7025" w:rsidRDefault="00AD7025"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734F16">
              <w:rPr>
                <w:rFonts w:cstheme="minorHAnsi"/>
                <w:color w:val="000000" w:themeColor="text1"/>
              </w:rPr>
              <w:t xml:space="preserve">Zaključek del se šteje od </w:t>
            </w:r>
            <w:r w:rsidR="007E024F" w:rsidRPr="00734F16">
              <w:rPr>
                <w:rFonts w:cstheme="minorHAnsi"/>
                <w:color w:val="000000" w:themeColor="text1"/>
              </w:rPr>
              <w:t xml:space="preserve">datuma </w:t>
            </w:r>
            <w:r w:rsidRPr="00734F16">
              <w:rPr>
                <w:rFonts w:cstheme="minorHAnsi"/>
                <w:color w:val="000000" w:themeColor="text1"/>
              </w:rPr>
              <w:t>uspešne primopredaje referenčne objekta.</w:t>
            </w:r>
          </w:p>
          <w:p w14:paraId="6B0B60B3"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8998DB" w14:textId="61BDFD3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sidR="008B34F8">
              <w:rPr>
                <w:rFonts w:cstheme="minorHAnsi"/>
              </w:rPr>
              <w:t>naročnika</w:t>
            </w:r>
            <w:r w:rsidRPr="009A6D1D">
              <w:rPr>
                <w:rFonts w:cstheme="minorHAnsi"/>
              </w:rPr>
              <w:t xml:space="preserve"> referenčnega posla na obrazcu iz te dokumentacije ali na </w:t>
            </w:r>
            <w:r w:rsidR="003538BD">
              <w:rPr>
                <w:rFonts w:cstheme="minorHAnsi"/>
              </w:rPr>
              <w:t>(drugem)</w:t>
            </w:r>
            <w:r w:rsidRPr="009A6D1D">
              <w:rPr>
                <w:rFonts w:cstheme="minorHAnsi"/>
              </w:rPr>
              <w:t xml:space="preserve">obrazcu, ki po vsebini vsebuje ključne podatke </w:t>
            </w:r>
            <w:r w:rsidRPr="00FB3826">
              <w:rPr>
                <w:rFonts w:cstheme="minorHAnsi"/>
              </w:rPr>
              <w:t xml:space="preserve">iz </w:t>
            </w:r>
            <w:r w:rsidR="00D13A2B">
              <w:rPr>
                <w:rFonts w:cstheme="minorHAnsi"/>
              </w:rPr>
              <w:t>Obrazca št.</w:t>
            </w:r>
            <w:r w:rsidR="009D1BB3">
              <w:rPr>
                <w:rFonts w:cstheme="minorHAnsi"/>
              </w:rPr>
              <w:t xml:space="preserve"> </w:t>
            </w:r>
            <w:r w:rsidR="00D13A2B">
              <w:rPr>
                <w:rFonts w:cstheme="minorHAnsi"/>
              </w:rPr>
              <w:t>8.</w:t>
            </w:r>
          </w:p>
          <w:p w14:paraId="6FB9DDB3"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87B1B8E" w14:textId="61847A8B"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reference, ki ne bodo starejše od </w:t>
            </w:r>
            <w:r w:rsidR="00DB1A17">
              <w:rPr>
                <w:rFonts w:cstheme="minorHAnsi"/>
                <w:color w:val="000000" w:themeColor="text1"/>
              </w:rPr>
              <w:t>5</w:t>
            </w:r>
            <w:r w:rsidRPr="00B23A34">
              <w:rPr>
                <w:rFonts w:cstheme="minorHAnsi"/>
                <w:color w:val="000000" w:themeColor="text1"/>
              </w:rPr>
              <w:t xml:space="preserve"> let</w:t>
            </w:r>
            <w:r>
              <w:rPr>
                <w:rFonts w:cstheme="minorHAnsi"/>
                <w:color w:val="000000" w:themeColor="text1"/>
              </w:rPr>
              <w:t>,</w:t>
            </w:r>
            <w:r w:rsidRPr="00B23A34">
              <w:rPr>
                <w:rFonts w:cstheme="minorHAnsi"/>
                <w:color w:val="000000" w:themeColor="text1"/>
              </w:rPr>
              <w:t xml:space="preserve"> od </w:t>
            </w:r>
            <w:r>
              <w:rPr>
                <w:rFonts w:cstheme="minorHAnsi"/>
                <w:color w:val="000000" w:themeColor="text1"/>
              </w:rPr>
              <w:t>objave obvestila o naročilu na portalu javnih naročil</w:t>
            </w:r>
            <w:r w:rsidRPr="00B23A34">
              <w:rPr>
                <w:rFonts w:cstheme="minorHAnsi"/>
                <w:color w:val="000000" w:themeColor="text1"/>
              </w:rPr>
              <w:t xml:space="preserve">, kar pomeni, da so se zaključile v obdobju </w:t>
            </w:r>
            <w:r w:rsidR="00DB1A17">
              <w:rPr>
                <w:rFonts w:cstheme="minorHAnsi"/>
                <w:color w:val="000000" w:themeColor="text1"/>
              </w:rPr>
              <w:t>5</w:t>
            </w:r>
            <w:r w:rsidRPr="00B23A34">
              <w:rPr>
                <w:rFonts w:cstheme="minorHAnsi"/>
                <w:color w:val="000000" w:themeColor="text1"/>
              </w:rPr>
              <w:t xml:space="preserve"> let pred </w:t>
            </w:r>
            <w:r>
              <w:rPr>
                <w:rFonts w:cstheme="minorHAnsi"/>
                <w:color w:val="000000" w:themeColor="text1"/>
              </w:rPr>
              <w:t>objav</w:t>
            </w:r>
            <w:r w:rsidR="00C35646">
              <w:rPr>
                <w:rFonts w:cstheme="minorHAnsi"/>
                <w:color w:val="000000" w:themeColor="text1"/>
              </w:rPr>
              <w:t>o</w:t>
            </w:r>
            <w:r>
              <w:rPr>
                <w:rFonts w:cstheme="minorHAnsi"/>
                <w:color w:val="000000" w:themeColor="text1"/>
              </w:rPr>
              <w:t xml:space="preserve"> obvestila </w:t>
            </w:r>
            <w:r w:rsidRPr="00B23A34">
              <w:rPr>
                <w:rFonts w:cstheme="minorHAnsi"/>
                <w:color w:val="000000" w:themeColor="text1"/>
              </w:rPr>
              <w:t xml:space="preserve">tega javnega naročila. </w:t>
            </w:r>
          </w:p>
          <w:p w14:paraId="35DCF66C" w14:textId="7777777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8E64CEC"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vse navedene reference preveri.</w:t>
            </w:r>
          </w:p>
          <w:p w14:paraId="3621E2B6" w14:textId="77777777"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D032606"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0CD6A014"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p>
          <w:p w14:paraId="20C7E853" w14:textId="77777777" w:rsidR="00252EB1" w:rsidRPr="009A6D1D"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30286F73" w14:textId="77777777" w:rsidR="00252EB1" w:rsidRPr="00B23A34"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A486A91" w14:textId="6BBFCF68" w:rsidR="00252EB1" w:rsidRDefault="00252EB1" w:rsidP="00252E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V primeru, če se ponudnik za izpolnjevanje pogoja sklicuje na podizvajalce ali </w:t>
            </w:r>
            <w:r w:rsidR="003538BD">
              <w:rPr>
                <w:rFonts w:cstheme="minorHAnsi"/>
                <w:color w:val="000000" w:themeColor="text1"/>
              </w:rPr>
              <w:t>partnerje v skupni ponudbi</w:t>
            </w:r>
            <w:r w:rsidRPr="00B23A34">
              <w:rPr>
                <w:rFonts w:cstheme="minorHAnsi"/>
                <w:color w:val="000000" w:themeColor="text1"/>
              </w:rPr>
              <w:t>, morajo biti navedeni subjekti v okviru konkretnega posla nominirani za opravljanje del najmanj v višini 50 % vrednosti del, za katere so podali reference.</w:t>
            </w:r>
          </w:p>
          <w:p w14:paraId="2637622F" w14:textId="52136417" w:rsidR="004613FA" w:rsidRPr="00E60593" w:rsidRDefault="004613FA" w:rsidP="004613FA">
            <w:pPr>
              <w:cnfStyle w:val="000000100000" w:firstRow="0" w:lastRow="0" w:firstColumn="0" w:lastColumn="0" w:oddVBand="0" w:evenVBand="0" w:oddHBand="1" w:evenHBand="0" w:firstRowFirstColumn="0" w:firstRowLastColumn="0" w:lastRowFirstColumn="0" w:lastRowLastColumn="0"/>
              <w:rPr>
                <w:rFonts w:cstheme="minorHAnsi"/>
              </w:rPr>
            </w:pPr>
          </w:p>
        </w:tc>
      </w:tr>
      <w:tr w:rsidR="00491991" w:rsidRPr="00F40124" w14:paraId="6C0B0121" w14:textId="77777777" w:rsidTr="0087604B">
        <w:trPr>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150D1876" w14:textId="1E2E189B" w:rsidR="00D0445B" w:rsidRDefault="00D0445B" w:rsidP="00D0445B">
            <w:pPr>
              <w:rPr>
                <w:b w:val="0"/>
              </w:rPr>
            </w:pPr>
            <w:r w:rsidRPr="00C9399D">
              <w:rPr>
                <w:bCs w:val="0"/>
              </w:rPr>
              <w:t xml:space="preserve">Ponudnik mora </w:t>
            </w:r>
            <w:r w:rsidR="004359BF" w:rsidRPr="00C9399D">
              <w:rPr>
                <w:bCs w:val="0"/>
              </w:rPr>
              <w:t xml:space="preserve">zagotoviti ustreznega vodja </w:t>
            </w:r>
            <w:r w:rsidR="00C9399D" w:rsidRPr="00C9399D">
              <w:rPr>
                <w:bCs w:val="0"/>
              </w:rPr>
              <w:t>gradnje</w:t>
            </w:r>
            <w:r w:rsidR="004359BF" w:rsidRPr="00C9399D">
              <w:rPr>
                <w:bCs w:val="0"/>
              </w:rPr>
              <w:t xml:space="preserve"> za izgradnjo nezahtevnega objekta.</w:t>
            </w:r>
          </w:p>
          <w:p w14:paraId="4EF08625" w14:textId="77777777" w:rsidR="00491991" w:rsidRDefault="00491991" w:rsidP="004359BF">
            <w:pPr>
              <w:rPr>
                <w:bCs w:val="0"/>
              </w:rPr>
            </w:pPr>
          </w:p>
        </w:tc>
        <w:tc>
          <w:tcPr>
            <w:tcW w:w="3118" w:type="dxa"/>
            <w:tcBorders>
              <w:top w:val="single" w:sz="4" w:space="0" w:color="auto"/>
              <w:bottom w:val="single" w:sz="4" w:space="0" w:color="auto"/>
            </w:tcBorders>
            <w:shd w:val="clear" w:color="auto" w:fill="auto"/>
            <w:vAlign w:val="center"/>
          </w:tcPr>
          <w:p w14:paraId="5EA13476" w14:textId="77777777" w:rsidR="00D0445B" w:rsidRDefault="00D0445B" w:rsidP="00D0445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ESPD</w:t>
            </w:r>
          </w:p>
          <w:p w14:paraId="058B64D3" w14:textId="101C93F5" w:rsidR="00D0445B" w:rsidRDefault="00D0445B" w:rsidP="00D0445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DF4829D" w14:textId="77777777" w:rsidR="00D0445B" w:rsidRDefault="00D0445B" w:rsidP="00D0445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572A21" w14:textId="77777777" w:rsidR="00491991" w:rsidRPr="00B23A34" w:rsidRDefault="00491991" w:rsidP="005C730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2977" w:type="dxa"/>
            <w:tcBorders>
              <w:top w:val="single" w:sz="4" w:space="0" w:color="auto"/>
              <w:bottom w:val="single" w:sz="4" w:space="0" w:color="auto"/>
              <w:right w:val="single" w:sz="4" w:space="0" w:color="auto"/>
            </w:tcBorders>
            <w:shd w:val="clear" w:color="auto" w:fill="auto"/>
            <w:vAlign w:val="center"/>
          </w:tcPr>
          <w:p w14:paraId="2953BA08" w14:textId="77777777" w:rsidR="00D0445B" w:rsidRPr="00D5080F" w:rsidRDefault="00D0445B" w:rsidP="00D0445B">
            <w:pPr>
              <w:cnfStyle w:val="000000000000" w:firstRow="0" w:lastRow="0" w:firstColumn="0" w:lastColumn="0" w:oddVBand="0" w:evenVBand="0" w:oddHBand="0" w:evenHBand="0" w:firstRowFirstColumn="0" w:firstRowLastColumn="0" w:lastRowFirstColumn="0" w:lastRowLastColumn="0"/>
              <w:rPr>
                <w:rFonts w:cstheme="minorHAnsi"/>
                <w:b/>
                <w:bCs/>
                <w:highlight w:val="yellow"/>
              </w:rPr>
            </w:pPr>
          </w:p>
          <w:p w14:paraId="2A4D8161" w14:textId="2EC9DF1C" w:rsidR="004359BF" w:rsidRPr="003917F5" w:rsidRDefault="004359BF" w:rsidP="00D0445B">
            <w:pPr>
              <w:cnfStyle w:val="000000000000" w:firstRow="0" w:lastRow="0" w:firstColumn="0" w:lastColumn="0" w:oddVBand="0" w:evenVBand="0" w:oddHBand="0" w:evenHBand="0" w:firstRowFirstColumn="0" w:firstRowLastColumn="0" w:lastRowFirstColumn="0" w:lastRowLastColumn="0"/>
              <w:rPr>
                <w:rFonts w:cstheme="minorHAnsi"/>
              </w:rPr>
            </w:pPr>
            <w:r w:rsidRPr="003917F5">
              <w:rPr>
                <w:rFonts w:cstheme="minorHAnsi"/>
              </w:rPr>
              <w:t>Gospodarski subjekt s podpisom ESPD izjave potrdi izpolnjevanje pogoja.</w:t>
            </w:r>
          </w:p>
          <w:p w14:paraId="09E3E671" w14:textId="77777777" w:rsidR="00491991" w:rsidRPr="003917F5" w:rsidRDefault="00491991"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5D06F81" w14:textId="1E927788" w:rsidR="001D6233" w:rsidRPr="00FB454C" w:rsidRDefault="00D0445B" w:rsidP="00D0445B">
            <w:pPr>
              <w:cnfStyle w:val="000000000000" w:firstRow="0" w:lastRow="0" w:firstColumn="0" w:lastColumn="0" w:oddVBand="0" w:evenVBand="0" w:oddHBand="0" w:evenHBand="0" w:firstRowFirstColumn="0" w:firstRowLastColumn="0" w:lastRowFirstColumn="0" w:lastRowLastColumn="0"/>
              <w:rPr>
                <w:rFonts w:cstheme="minorHAnsi"/>
              </w:rPr>
            </w:pPr>
            <w:r w:rsidRPr="003917F5">
              <w:rPr>
                <w:rFonts w:cstheme="minorHAnsi"/>
              </w:rPr>
              <w:t>Pogoj mora izpolniti ponudnik.</w:t>
            </w:r>
          </w:p>
          <w:p w14:paraId="65FE6188" w14:textId="77777777" w:rsidR="00D0445B" w:rsidRPr="00D5080F" w:rsidRDefault="00D0445B" w:rsidP="005A76F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highlight w:val="yellow"/>
              </w:rPr>
            </w:pPr>
          </w:p>
          <w:p w14:paraId="36F83B62" w14:textId="77777777" w:rsidR="00D0445B" w:rsidRPr="00D5080F" w:rsidRDefault="00D0445B" w:rsidP="00D85EA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highlight w:val="yellow"/>
              </w:rPr>
            </w:pPr>
          </w:p>
        </w:tc>
      </w:tr>
      <w:tr w:rsidR="004776FB" w:rsidRPr="00F40124" w14:paraId="2912169D" w14:textId="77777777" w:rsidTr="00D93A01">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DD83B3" w14:textId="692291C9" w:rsidR="004776FB" w:rsidRPr="004776FB" w:rsidRDefault="004776FB" w:rsidP="00D0445B">
            <w:pPr>
              <w:rPr>
                <w:rFonts w:cstheme="minorHAnsi"/>
                <w:b w:val="0"/>
                <w:bCs w:val="0"/>
              </w:rPr>
            </w:pPr>
            <w:r w:rsidRPr="004776FB">
              <w:rPr>
                <w:rFonts w:cstheme="minorHAnsi"/>
              </w:rPr>
              <w:t>OSTALE ZAHTEVE IN POGOJI NAROČNIKA</w:t>
            </w:r>
          </w:p>
        </w:tc>
      </w:tr>
      <w:tr w:rsidR="004776FB" w:rsidRPr="00F40124" w14:paraId="2DABAD1B" w14:textId="77777777" w:rsidTr="0087604B">
        <w:trPr>
          <w:trHeight w:val="127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tcBorders>
            <w:shd w:val="clear" w:color="auto" w:fill="auto"/>
            <w:vAlign w:val="center"/>
          </w:tcPr>
          <w:p w14:paraId="38ED7DBE" w14:textId="77777777" w:rsidR="004776FB" w:rsidRPr="004776FB" w:rsidRDefault="004776FB" w:rsidP="004776FB">
            <w:pPr>
              <w:rPr>
                <w:rFonts w:cstheme="minorHAnsi"/>
              </w:rPr>
            </w:pPr>
            <w:r w:rsidRPr="004776FB">
              <w:rPr>
                <w:rFonts w:cstheme="minorHAnsi"/>
              </w:rPr>
              <w:t xml:space="preserve">Gospodarski subjekt ne sme biti uvrščen na seznam poslovnih subjektov, s katerimi na podlagi 35. člena Zakona o integriteti in preprečevanju korupcije (Ur. l. RS, št. 69/11-UPB2, v nadaljevanju: </w:t>
            </w:r>
            <w:proofErr w:type="spellStart"/>
            <w:r w:rsidRPr="004776FB">
              <w:rPr>
                <w:rFonts w:cstheme="minorHAnsi"/>
              </w:rPr>
              <w:t>ZIntPK</w:t>
            </w:r>
            <w:proofErr w:type="spellEnd"/>
            <w:r w:rsidRPr="004776FB">
              <w:rPr>
                <w:rFonts w:cstheme="minorHAnsi"/>
              </w:rPr>
              <w:t>), naročniki ne smejo sodelovati.</w:t>
            </w:r>
          </w:p>
          <w:p w14:paraId="18CFE612" w14:textId="77777777" w:rsidR="004776FB" w:rsidRPr="004776FB" w:rsidRDefault="004776FB" w:rsidP="004776FB"/>
        </w:tc>
        <w:tc>
          <w:tcPr>
            <w:tcW w:w="3118" w:type="dxa"/>
            <w:tcBorders>
              <w:top w:val="single" w:sz="4" w:space="0" w:color="auto"/>
              <w:bottom w:val="single" w:sz="4" w:space="0" w:color="auto"/>
            </w:tcBorders>
            <w:shd w:val="clear" w:color="auto" w:fill="auto"/>
            <w:vAlign w:val="center"/>
          </w:tcPr>
          <w:p w14:paraId="7F4A6A2E"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ESPD</w:t>
            </w:r>
          </w:p>
          <w:p w14:paraId="64D85C92"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p>
          <w:p w14:paraId="5B64429A"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 xml:space="preserve">In </w:t>
            </w:r>
          </w:p>
          <w:p w14:paraId="305BE790"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p>
          <w:p w14:paraId="50CF3C14"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Obrazec št. 14</w:t>
            </w:r>
          </w:p>
          <w:p w14:paraId="3940B105"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rPr>
            </w:pPr>
          </w:p>
          <w:p w14:paraId="7AB9F61C" w14:textId="6B76BECC"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4776FB">
              <w:rPr>
                <w:rFonts w:cstheme="minorHAnsi"/>
                <w:bCs/>
              </w:rPr>
              <w:t>Gospodarski subjekt lahko že ob oddaji ponudbe predloži izpolnjeno in podpisana Izjavo o udeležbi fizičnih in pravnih oseb v lastništvu ponudnika (Obrazec št. 13</w:t>
            </w:r>
            <w:r>
              <w:rPr>
                <w:rFonts w:cstheme="minorHAnsi"/>
                <w:bCs/>
              </w:rPr>
              <w:t>).</w:t>
            </w:r>
          </w:p>
        </w:tc>
        <w:tc>
          <w:tcPr>
            <w:tcW w:w="2977" w:type="dxa"/>
            <w:tcBorders>
              <w:top w:val="single" w:sz="4" w:space="0" w:color="auto"/>
              <w:bottom w:val="single" w:sz="4" w:space="0" w:color="auto"/>
              <w:right w:val="single" w:sz="4" w:space="0" w:color="auto"/>
            </w:tcBorders>
            <w:shd w:val="clear" w:color="auto" w:fill="auto"/>
            <w:vAlign w:val="center"/>
          </w:tcPr>
          <w:p w14:paraId="23FFC6FB"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4776FB">
              <w:t>Gospodarski subjekt s podpisom ESPD obrazca potrdi izpolnjevanje pogoja.</w:t>
            </w:r>
          </w:p>
          <w:p w14:paraId="26813EF6"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47592A8D" w14:textId="77777777" w:rsidR="004776FB" w:rsidRPr="004776FB" w:rsidRDefault="004776FB" w:rsidP="004776F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Pogoj morajo izpolniti naslednji gos. Subjekti:</w:t>
            </w:r>
          </w:p>
          <w:p w14:paraId="42C22C21" w14:textId="77777777" w:rsidR="004776FB" w:rsidRPr="004776FB" w:rsidRDefault="004776FB" w:rsidP="004776F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ponudnik;</w:t>
            </w:r>
          </w:p>
          <w:p w14:paraId="2E23BDB7" w14:textId="77777777" w:rsidR="004776FB" w:rsidRPr="004776FB" w:rsidRDefault="004776FB" w:rsidP="004776F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vsi partnerji v skupni ponudbi;</w:t>
            </w:r>
          </w:p>
          <w:p w14:paraId="2C31D326" w14:textId="77777777" w:rsidR="004776FB" w:rsidRPr="004776FB" w:rsidRDefault="004776FB" w:rsidP="004776FB">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4776FB">
              <w:rPr>
                <w:rFonts w:cstheme="minorHAnsi"/>
              </w:rPr>
              <w:t>vsi podizvajalci.</w:t>
            </w:r>
          </w:p>
          <w:p w14:paraId="4B238B81" w14:textId="77777777" w:rsidR="004776FB" w:rsidRPr="004776FB" w:rsidRDefault="004776FB" w:rsidP="004776FB">
            <w:pPr>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103705AF" w14:textId="77777777" w:rsidR="004B5A7B" w:rsidRDefault="004B5A7B" w:rsidP="00962FBB"/>
    <w:p w14:paraId="3D07B4FE" w14:textId="77777777" w:rsidR="00183C95" w:rsidRDefault="00183C95" w:rsidP="00962FBB"/>
    <w:p w14:paraId="7BB33EEB" w14:textId="77777777" w:rsidR="00183C95" w:rsidRDefault="00183C95" w:rsidP="00962FBB"/>
    <w:p w14:paraId="19690DF6" w14:textId="2AB7BFC4" w:rsidR="001C3155" w:rsidRPr="00BA6A20" w:rsidRDefault="001C3155" w:rsidP="002A4A46">
      <w:pPr>
        <w:pStyle w:val="Naslov2"/>
        <w:spacing w:before="0"/>
        <w:ind w:left="0"/>
        <w:rPr>
          <w:color w:val="000000" w:themeColor="text1"/>
        </w:rPr>
      </w:pPr>
      <w:bookmarkStart w:id="114" w:name="_Toc199317447"/>
      <w:r w:rsidRPr="00BA6A20">
        <w:rPr>
          <w:color w:val="000000" w:themeColor="text1"/>
        </w:rPr>
        <w:t>MERILA</w:t>
      </w:r>
      <w:bookmarkEnd w:id="109"/>
      <w:bookmarkEnd w:id="110"/>
      <w:bookmarkEnd w:id="114"/>
    </w:p>
    <w:p w14:paraId="66448184" w14:textId="6D299172" w:rsidR="00601B04" w:rsidRDefault="00601B04" w:rsidP="00601B04"/>
    <w:p w14:paraId="0D89AEF0" w14:textId="51DBCC57" w:rsidR="00B93253" w:rsidRDefault="00B93253" w:rsidP="00B93253">
      <w:pPr>
        <w:jc w:val="both"/>
        <w:rPr>
          <w:rFonts w:cstheme="minorHAnsi"/>
          <w:color w:val="000000"/>
          <w:sz w:val="22"/>
        </w:rPr>
      </w:pPr>
      <w:r w:rsidRPr="009853D0">
        <w:rPr>
          <w:rFonts w:cstheme="minorHAnsi"/>
          <w:sz w:val="22"/>
        </w:rPr>
        <w:t xml:space="preserve">Naročnik bo javno naročilo oddal ponudniku, ki bo predložil ekonomsko najugodnejšo ponudbo, ki pomeni, najnižjo </w:t>
      </w:r>
      <w:r w:rsidR="000418E8">
        <w:rPr>
          <w:rFonts w:cstheme="minorHAnsi"/>
          <w:sz w:val="22"/>
        </w:rPr>
        <w:t xml:space="preserve">končno </w:t>
      </w:r>
      <w:r w:rsidRPr="009853D0">
        <w:rPr>
          <w:rFonts w:cstheme="minorHAnsi"/>
          <w:sz w:val="22"/>
        </w:rPr>
        <w:t xml:space="preserve">ponudbeno ceno </w:t>
      </w:r>
      <w:r w:rsidR="007C7ABE">
        <w:rPr>
          <w:rFonts w:cstheme="minorHAnsi"/>
          <w:sz w:val="22"/>
        </w:rPr>
        <w:t>brez DDV</w:t>
      </w:r>
      <w:r w:rsidR="007C7ABE" w:rsidRPr="007C7ABE">
        <w:rPr>
          <w:rFonts w:cstheme="minorHAnsi"/>
          <w:sz w:val="22"/>
        </w:rPr>
        <w:t xml:space="preserve"> </w:t>
      </w:r>
      <w:r w:rsidR="007C7ABE">
        <w:rPr>
          <w:rFonts w:cstheme="minorHAnsi"/>
          <w:sz w:val="22"/>
        </w:rPr>
        <w:t>(</w:t>
      </w:r>
      <w:r w:rsidR="007C7ABE" w:rsidRPr="009853D0">
        <w:rPr>
          <w:rFonts w:cstheme="minorHAnsi"/>
          <w:sz w:val="22"/>
        </w:rPr>
        <w:t>v EUR</w:t>
      </w:r>
      <w:r w:rsidR="007C7ABE">
        <w:rPr>
          <w:rFonts w:cstheme="minorHAnsi"/>
          <w:sz w:val="22"/>
        </w:rPr>
        <w:t>)</w:t>
      </w:r>
      <w:r>
        <w:rPr>
          <w:rFonts w:cstheme="minorHAnsi"/>
          <w:color w:val="000000"/>
          <w:sz w:val="22"/>
        </w:rPr>
        <w:t>.</w:t>
      </w:r>
    </w:p>
    <w:p w14:paraId="47E3EC01" w14:textId="77777777" w:rsidR="000418E8" w:rsidRDefault="000418E8" w:rsidP="00B93253">
      <w:pPr>
        <w:jc w:val="both"/>
        <w:rPr>
          <w:rFonts w:cstheme="minorHAnsi"/>
          <w:color w:val="000000"/>
          <w:sz w:val="22"/>
        </w:rPr>
      </w:pPr>
    </w:p>
    <w:p w14:paraId="2857048E" w14:textId="4711312D" w:rsidR="000418E8" w:rsidRPr="009853D0" w:rsidRDefault="000418E8" w:rsidP="00B93253">
      <w:pPr>
        <w:jc w:val="both"/>
        <w:rPr>
          <w:rFonts w:cstheme="minorHAnsi"/>
          <w:color w:val="000000"/>
          <w:sz w:val="22"/>
        </w:rPr>
      </w:pPr>
      <w:r w:rsidRPr="00946414">
        <w:rPr>
          <w:rFonts w:cstheme="minorHAnsi"/>
          <w:color w:val="000000"/>
          <w:sz w:val="22"/>
        </w:rPr>
        <w:t>V končni ponudbeni ceni brez DDV morajo biti upoštevani vsi morebitni popusti, ki jih ponudnik z oddajo ponudbe ponudi.</w:t>
      </w:r>
    </w:p>
    <w:p w14:paraId="30D96D62" w14:textId="77777777" w:rsidR="00B93253" w:rsidRPr="009853D0" w:rsidRDefault="00B93253" w:rsidP="00B93253">
      <w:pPr>
        <w:jc w:val="both"/>
        <w:rPr>
          <w:rFonts w:cstheme="minorHAnsi"/>
          <w:sz w:val="22"/>
        </w:rPr>
      </w:pPr>
    </w:p>
    <w:p w14:paraId="6E496065" w14:textId="077DD6DB" w:rsidR="00D2327D" w:rsidRPr="009E34FA" w:rsidRDefault="00B93253" w:rsidP="009E34FA">
      <w:pPr>
        <w:ind w:right="-2"/>
        <w:jc w:val="both"/>
        <w:rPr>
          <w:rFonts w:ascii="Calibri" w:hAnsi="Calibri" w:cs="Calibri"/>
          <w:sz w:val="22"/>
        </w:rPr>
      </w:pPr>
      <w:r w:rsidRPr="00C71A16">
        <w:rPr>
          <w:rFonts w:ascii="Calibri" w:hAnsi="Calibri" w:cs="Calibri"/>
          <w:sz w:val="22"/>
        </w:rPr>
        <w:t>V primeru, da bosta dva ali več ponudnikov oddala dopustno in</w:t>
      </w:r>
      <w:r>
        <w:rPr>
          <w:rFonts w:ascii="Calibri" w:hAnsi="Calibri" w:cs="Calibri"/>
          <w:sz w:val="22"/>
        </w:rPr>
        <w:t xml:space="preserve"> </w:t>
      </w:r>
      <w:r w:rsidRPr="00C71A16">
        <w:rPr>
          <w:rFonts w:ascii="Calibri" w:hAnsi="Calibri" w:cs="Calibri"/>
          <w:sz w:val="22"/>
        </w:rPr>
        <w:t>enako</w:t>
      </w:r>
      <w:r>
        <w:rPr>
          <w:rFonts w:ascii="Calibri" w:hAnsi="Calibri" w:cs="Calibri"/>
          <w:sz w:val="22"/>
        </w:rPr>
        <w:t xml:space="preserve"> končno ponudbeno ceno </w:t>
      </w:r>
      <w:r w:rsidR="001B04A9">
        <w:rPr>
          <w:rFonts w:ascii="Calibri" w:hAnsi="Calibri" w:cs="Calibri"/>
          <w:sz w:val="22"/>
        </w:rPr>
        <w:t>bre</w:t>
      </w:r>
      <w:r>
        <w:rPr>
          <w:rFonts w:ascii="Calibri" w:hAnsi="Calibri" w:cs="Calibri"/>
          <w:sz w:val="22"/>
        </w:rPr>
        <w:t>z DD</w:t>
      </w:r>
      <w:r w:rsidR="009E34FA">
        <w:rPr>
          <w:rFonts w:ascii="Calibri" w:hAnsi="Calibri" w:cs="Calibri"/>
          <w:sz w:val="22"/>
        </w:rPr>
        <w:t>V</w:t>
      </w:r>
      <w:r>
        <w:rPr>
          <w:rFonts w:ascii="Calibri" w:hAnsi="Calibri" w:cs="Calibri"/>
          <w:sz w:val="22"/>
        </w:rPr>
        <w:t>, bo naročnik ekonomsko najugodnejšega ponudnika</w:t>
      </w:r>
      <w:r w:rsidR="001B04A9">
        <w:rPr>
          <w:rFonts w:ascii="Calibri" w:hAnsi="Calibri" w:cs="Calibri"/>
          <w:sz w:val="22"/>
        </w:rPr>
        <w:t xml:space="preserve"> </w:t>
      </w:r>
      <w:r>
        <w:rPr>
          <w:rFonts w:ascii="Calibri" w:hAnsi="Calibri" w:cs="Calibri"/>
          <w:sz w:val="22"/>
        </w:rPr>
        <w:t>izbral z žrebom. Na žrebanje bo naročnik povabil ponudnike, ki bodo ponudili enako končno ponudbeno ceno. Žreb bo potekal v prostorih naročnika. Izmed ponudnikov, ki bodo oddali enako ovrednoteno ponudbo v merilu, bo izbran tisti ponudnik, ki bo prvi žreban. Ponudniki, ki ne bodo prisotni na žrebu, bo naročnik posredoval zapisnik žrebanja.</w:t>
      </w:r>
    </w:p>
    <w:p w14:paraId="22D6478E" w14:textId="77777777" w:rsidR="009E34FA" w:rsidRPr="008F634E" w:rsidRDefault="009E34FA" w:rsidP="008F634E">
      <w:pPr>
        <w:jc w:val="both"/>
        <w:rPr>
          <w:sz w:val="22"/>
        </w:rPr>
      </w:pPr>
    </w:p>
    <w:p w14:paraId="1D1199BA" w14:textId="77777777" w:rsidR="00995AB2" w:rsidRPr="00FC0FAB" w:rsidRDefault="00995AB2" w:rsidP="00995AB2">
      <w:pPr>
        <w:pStyle w:val="Naslov2"/>
        <w:spacing w:before="0"/>
        <w:ind w:left="0"/>
        <w:rPr>
          <w:color w:val="000000" w:themeColor="text1"/>
        </w:rPr>
      </w:pPr>
      <w:bookmarkStart w:id="115" w:name="_Toc199317448"/>
      <w:r w:rsidRPr="00FC0FAB">
        <w:rPr>
          <w:color w:val="000000" w:themeColor="text1"/>
        </w:rPr>
        <w:t>PONUDBENA CENA</w:t>
      </w:r>
      <w:bookmarkEnd w:id="115"/>
      <w:r w:rsidRPr="00FC0FAB">
        <w:rPr>
          <w:color w:val="000000" w:themeColor="text1"/>
        </w:rPr>
        <w:t xml:space="preserve"> </w:t>
      </w:r>
    </w:p>
    <w:p w14:paraId="2D10427C" w14:textId="77777777" w:rsidR="00AC46D0" w:rsidRDefault="00AC46D0" w:rsidP="00AB1B07">
      <w:pPr>
        <w:jc w:val="both"/>
        <w:rPr>
          <w:rFonts w:cstheme="minorHAnsi"/>
          <w:color w:val="000000" w:themeColor="text1"/>
          <w:sz w:val="22"/>
        </w:rPr>
      </w:pPr>
    </w:p>
    <w:p w14:paraId="27946AC0" w14:textId="1183D773" w:rsidR="00AC46D0" w:rsidRPr="00AC46D0" w:rsidRDefault="00AC46D0" w:rsidP="00AC46D0">
      <w:pPr>
        <w:jc w:val="both"/>
        <w:rPr>
          <w:rFonts w:cstheme="minorHAnsi"/>
          <w:color w:val="000000" w:themeColor="text1"/>
          <w:sz w:val="22"/>
        </w:rPr>
      </w:pPr>
      <w:r w:rsidRPr="00AC46D0">
        <w:rPr>
          <w:rFonts w:cstheme="minorHAnsi"/>
          <w:color w:val="000000" w:themeColor="text1"/>
          <w:sz w:val="22"/>
        </w:rPr>
        <w:t>Ponudnik mora v Predračunu</w:t>
      </w:r>
      <w:r>
        <w:rPr>
          <w:rFonts w:cstheme="minorHAnsi"/>
          <w:color w:val="000000" w:themeColor="text1"/>
          <w:sz w:val="22"/>
        </w:rPr>
        <w:t>,</w:t>
      </w:r>
      <w:r w:rsidRPr="00AC46D0">
        <w:rPr>
          <w:rFonts w:cstheme="minorHAnsi"/>
          <w:color w:val="000000" w:themeColor="text1"/>
          <w:sz w:val="22"/>
        </w:rPr>
        <w:t xml:space="preserve"> ponujati vse pozicije</w:t>
      </w:r>
      <w:r w:rsidR="000B69CF">
        <w:rPr>
          <w:rFonts w:cstheme="minorHAnsi"/>
          <w:color w:val="000000" w:themeColor="text1"/>
          <w:sz w:val="22"/>
        </w:rPr>
        <w:t xml:space="preserve"> s popisa del</w:t>
      </w:r>
      <w:r w:rsidRPr="00AC46D0">
        <w:rPr>
          <w:rFonts w:cstheme="minorHAnsi"/>
          <w:color w:val="000000" w:themeColor="text1"/>
          <w:sz w:val="22"/>
        </w:rPr>
        <w:t>, ob upoštevanju tehničnih specifikacij, ki so del razpisne dokumentacije.</w:t>
      </w:r>
    </w:p>
    <w:p w14:paraId="19B31C02" w14:textId="77777777" w:rsidR="00AB1B07" w:rsidRPr="00AB1B07" w:rsidRDefault="00AB1B07" w:rsidP="00AB1B07">
      <w:pPr>
        <w:jc w:val="both"/>
        <w:rPr>
          <w:rFonts w:cstheme="minorHAnsi"/>
          <w:color w:val="000000" w:themeColor="text1"/>
          <w:sz w:val="22"/>
        </w:rPr>
      </w:pPr>
    </w:p>
    <w:p w14:paraId="07463E1D" w14:textId="1CD548F5" w:rsidR="00AB1B07" w:rsidRDefault="00AB1B07" w:rsidP="00AB1B07">
      <w:pPr>
        <w:jc w:val="both"/>
        <w:rPr>
          <w:rFonts w:cstheme="minorHAnsi"/>
          <w:color w:val="000000" w:themeColor="text1"/>
          <w:sz w:val="22"/>
        </w:rPr>
      </w:pPr>
      <w:r w:rsidRPr="00B457E4">
        <w:rPr>
          <w:rFonts w:cstheme="minorHAnsi"/>
          <w:color w:val="000000" w:themeColor="text1"/>
          <w:sz w:val="22"/>
        </w:rPr>
        <w:t>Ponudniki z oddajo ponudbe preko informacijskega sistema</w:t>
      </w:r>
      <w:r w:rsidR="00B33EBB" w:rsidRPr="00B457E4">
        <w:rPr>
          <w:rFonts w:cstheme="minorHAnsi"/>
          <w:color w:val="000000" w:themeColor="text1"/>
          <w:sz w:val="22"/>
        </w:rPr>
        <w:t xml:space="preserve"> e-JN</w:t>
      </w:r>
      <w:r w:rsidRPr="00B457E4">
        <w:rPr>
          <w:rFonts w:cstheme="minorHAnsi"/>
          <w:color w:val="000000" w:themeColor="text1"/>
          <w:sz w:val="22"/>
        </w:rPr>
        <w:t xml:space="preserve"> navedejo </w:t>
      </w:r>
      <w:r w:rsidR="00B457E4" w:rsidRPr="00B457E4">
        <w:rPr>
          <w:rFonts w:cstheme="minorHAnsi"/>
          <w:color w:val="000000" w:themeColor="text1"/>
          <w:sz w:val="22"/>
        </w:rPr>
        <w:t>končno</w:t>
      </w:r>
      <w:r w:rsidRPr="00B457E4">
        <w:rPr>
          <w:rFonts w:cstheme="minorHAnsi"/>
          <w:color w:val="000000" w:themeColor="text1"/>
          <w:sz w:val="22"/>
        </w:rPr>
        <w:t xml:space="preserve"> ponudbeno ceno</w:t>
      </w:r>
      <w:r w:rsidR="009E34FA">
        <w:rPr>
          <w:rFonts w:cstheme="minorHAnsi"/>
          <w:color w:val="000000" w:themeColor="text1"/>
          <w:sz w:val="22"/>
        </w:rPr>
        <w:t>.</w:t>
      </w:r>
    </w:p>
    <w:p w14:paraId="73441322" w14:textId="77777777" w:rsidR="00B457E4" w:rsidRDefault="00B457E4" w:rsidP="00AB1B07">
      <w:pPr>
        <w:jc w:val="both"/>
        <w:rPr>
          <w:rFonts w:cstheme="minorHAnsi"/>
          <w:color w:val="000000" w:themeColor="text1"/>
          <w:sz w:val="22"/>
        </w:rPr>
      </w:pPr>
    </w:p>
    <w:p w14:paraId="3F83BC64" w14:textId="0AF3FCE5" w:rsidR="00B457E4" w:rsidRDefault="00B457E4" w:rsidP="00B457E4">
      <w:pPr>
        <w:jc w:val="both"/>
        <w:rPr>
          <w:rFonts w:cstheme="minorHAnsi"/>
          <w:color w:val="000000" w:themeColor="text1"/>
          <w:sz w:val="22"/>
        </w:rPr>
      </w:pPr>
      <w:bookmarkStart w:id="116" w:name="_Hlk178668030"/>
      <w:r w:rsidRPr="000D475E">
        <w:rPr>
          <w:rFonts w:cstheme="minorHAnsi"/>
          <w:color w:val="000000" w:themeColor="text1"/>
          <w:sz w:val="22"/>
        </w:rPr>
        <w:t>Ponudniki k ponudbi predložijo izpolnjen</w:t>
      </w:r>
      <w:r w:rsidR="009E34FA">
        <w:rPr>
          <w:rFonts w:cstheme="minorHAnsi"/>
          <w:color w:val="000000" w:themeColor="text1"/>
          <w:sz w:val="22"/>
        </w:rPr>
        <w:t>o Prilogo 1_</w:t>
      </w:r>
      <w:r w:rsidR="00C9025C">
        <w:rPr>
          <w:rFonts w:cstheme="minorHAnsi"/>
          <w:color w:val="000000" w:themeColor="text1"/>
          <w:sz w:val="22"/>
        </w:rPr>
        <w:t>p</w:t>
      </w:r>
      <w:r w:rsidRPr="000D475E">
        <w:rPr>
          <w:rFonts w:cstheme="minorHAnsi"/>
          <w:color w:val="000000" w:themeColor="text1"/>
          <w:sz w:val="22"/>
        </w:rPr>
        <w:t>opis del</w:t>
      </w:r>
      <w:r w:rsidR="00F30E86">
        <w:rPr>
          <w:rFonts w:cstheme="minorHAnsi"/>
          <w:color w:val="000000" w:themeColor="text1"/>
          <w:sz w:val="22"/>
        </w:rPr>
        <w:t>.</w:t>
      </w:r>
    </w:p>
    <w:p w14:paraId="1636FDA0" w14:textId="77777777" w:rsidR="00913715" w:rsidRDefault="00913715" w:rsidP="00B457E4">
      <w:pPr>
        <w:jc w:val="both"/>
        <w:rPr>
          <w:rFonts w:cstheme="minorHAnsi"/>
          <w:color w:val="000000" w:themeColor="text1"/>
          <w:sz w:val="22"/>
        </w:rPr>
      </w:pPr>
    </w:p>
    <w:p w14:paraId="37597543" w14:textId="333CBB37" w:rsidR="00913715" w:rsidRDefault="00913715" w:rsidP="00B457E4">
      <w:pPr>
        <w:jc w:val="both"/>
        <w:rPr>
          <w:rFonts w:cstheme="minorHAnsi"/>
          <w:color w:val="000000" w:themeColor="text1"/>
          <w:sz w:val="22"/>
        </w:rPr>
      </w:pPr>
      <w:r w:rsidRPr="00913715">
        <w:rPr>
          <w:rFonts w:cstheme="minorHAnsi"/>
          <w:color w:val="000000" w:themeColor="text1"/>
          <w:sz w:val="22"/>
        </w:rPr>
        <w:t>Cene v ponudbenem predračunu se vpisuje na</w:t>
      </w:r>
      <w:r w:rsidR="00AC46D0">
        <w:rPr>
          <w:rFonts w:cstheme="minorHAnsi"/>
          <w:color w:val="000000" w:themeColor="text1"/>
          <w:sz w:val="22"/>
        </w:rPr>
        <w:t xml:space="preserve"> največ</w:t>
      </w:r>
      <w:r w:rsidRPr="00913715">
        <w:rPr>
          <w:rFonts w:cstheme="minorHAnsi"/>
          <w:color w:val="000000" w:themeColor="text1"/>
          <w:sz w:val="22"/>
        </w:rPr>
        <w:t xml:space="preserve"> dve decimalni mesti.</w:t>
      </w:r>
    </w:p>
    <w:p w14:paraId="468D27A6" w14:textId="77777777" w:rsidR="00B74C13" w:rsidRDefault="00B74C13" w:rsidP="00B457E4">
      <w:pPr>
        <w:jc w:val="both"/>
        <w:rPr>
          <w:rFonts w:cstheme="minorHAnsi"/>
          <w:color w:val="000000" w:themeColor="text1"/>
          <w:sz w:val="22"/>
        </w:rPr>
      </w:pPr>
    </w:p>
    <w:p w14:paraId="3033F763" w14:textId="4F01BDCC" w:rsidR="00B74C13" w:rsidRDefault="00B74C13" w:rsidP="00B457E4">
      <w:pPr>
        <w:jc w:val="both"/>
        <w:rPr>
          <w:rFonts w:cstheme="minorHAnsi"/>
          <w:sz w:val="22"/>
          <w:szCs w:val="22"/>
        </w:rPr>
      </w:pPr>
      <w:r w:rsidRPr="0079418F">
        <w:rPr>
          <w:rFonts w:cstheme="minorHAnsi"/>
          <w:sz w:val="22"/>
          <w:szCs w:val="22"/>
        </w:rPr>
        <w:t>Ponudnik mora ponuditi cene za vse postavke v popisu del. Vse ponudbene cene morajo biti izražene v evrih (EUR</w:t>
      </w:r>
      <w:r w:rsidRPr="00D543D4">
        <w:rPr>
          <w:rFonts w:cstheme="minorHAnsi"/>
          <w:sz w:val="22"/>
          <w:szCs w:val="22"/>
        </w:rPr>
        <w:t>)</w:t>
      </w:r>
      <w:r>
        <w:rPr>
          <w:rFonts w:cstheme="minorHAnsi"/>
          <w:sz w:val="22"/>
          <w:szCs w:val="22"/>
        </w:rPr>
        <w:t>.</w:t>
      </w:r>
    </w:p>
    <w:p w14:paraId="345DBBB7" w14:textId="77777777" w:rsidR="00B74C13" w:rsidRDefault="00B74C13" w:rsidP="00B457E4">
      <w:pPr>
        <w:jc w:val="both"/>
        <w:rPr>
          <w:rFonts w:cstheme="minorHAnsi"/>
          <w:sz w:val="22"/>
          <w:szCs w:val="22"/>
        </w:rPr>
      </w:pPr>
    </w:p>
    <w:p w14:paraId="316328B5" w14:textId="77777777" w:rsidR="00B74C13" w:rsidRPr="002F40B1" w:rsidRDefault="00B74C13" w:rsidP="00B74C13">
      <w:pPr>
        <w:ind w:left="-5"/>
        <w:jc w:val="both"/>
        <w:rPr>
          <w:rFonts w:cstheme="minorHAnsi"/>
          <w:sz w:val="22"/>
          <w:szCs w:val="22"/>
        </w:rPr>
      </w:pPr>
      <w:r w:rsidRPr="002F40B1">
        <w:rPr>
          <w:rFonts w:cstheme="minorHAnsi"/>
          <w:sz w:val="22"/>
          <w:szCs w:val="22"/>
        </w:rPr>
        <w:t>Ponudnik mora izpolniti vse postavke v p</w:t>
      </w:r>
      <w:r>
        <w:rPr>
          <w:rFonts w:cstheme="minorHAnsi"/>
          <w:sz w:val="22"/>
          <w:szCs w:val="22"/>
        </w:rPr>
        <w:t>opisu del</w:t>
      </w:r>
      <w:r w:rsidRPr="002F40B1">
        <w:rPr>
          <w:rFonts w:cstheme="minorHAnsi"/>
          <w:sz w:val="22"/>
          <w:szCs w:val="22"/>
        </w:rPr>
        <w:t>. V kolikor ponudnik cene v posamezno postavko ne vpiše</w:t>
      </w:r>
      <w:r>
        <w:rPr>
          <w:rFonts w:cstheme="minorHAnsi"/>
          <w:sz w:val="22"/>
          <w:szCs w:val="22"/>
        </w:rPr>
        <w:t xml:space="preserve"> ali uporabi znak </w:t>
      </w:r>
      <w:r w:rsidRPr="00E75926">
        <w:rPr>
          <w:rFonts w:cstheme="minorHAnsi"/>
          <w:sz w:val="22"/>
          <w:szCs w:val="22"/>
        </w:rPr>
        <w:t>»/«</w:t>
      </w:r>
      <w:r>
        <w:rPr>
          <w:rFonts w:cstheme="minorHAnsi"/>
          <w:sz w:val="22"/>
          <w:szCs w:val="22"/>
        </w:rPr>
        <w:t xml:space="preserve"> </w:t>
      </w:r>
      <w:r w:rsidRPr="002F40B1">
        <w:rPr>
          <w:rFonts w:cstheme="minorHAnsi"/>
          <w:sz w:val="22"/>
          <w:szCs w:val="22"/>
        </w:rPr>
        <w:t>, se šteje, da predmetne postavke ne ponuja in tako ne izpolnjuje vseh zahtev naročnika iz predmetne razpisne dokumentacije.</w:t>
      </w:r>
    </w:p>
    <w:p w14:paraId="441D7AD9" w14:textId="77777777" w:rsidR="00B74C13" w:rsidRDefault="00B74C13" w:rsidP="00B74C13">
      <w:pPr>
        <w:ind w:left="-5"/>
        <w:jc w:val="both"/>
        <w:rPr>
          <w:rFonts w:cstheme="minorHAnsi"/>
          <w:sz w:val="22"/>
          <w:szCs w:val="22"/>
        </w:rPr>
      </w:pPr>
    </w:p>
    <w:p w14:paraId="1F3C8B5D" w14:textId="27ADA6A2" w:rsidR="00B74C13" w:rsidRDefault="00B74C13" w:rsidP="00B74C13">
      <w:pPr>
        <w:jc w:val="both"/>
        <w:rPr>
          <w:rFonts w:cstheme="minorHAnsi"/>
          <w:sz w:val="22"/>
          <w:szCs w:val="22"/>
        </w:rPr>
      </w:pPr>
      <w:r w:rsidRPr="002F40B1">
        <w:rPr>
          <w:rFonts w:cstheme="minorHAnsi"/>
          <w:sz w:val="22"/>
          <w:szCs w:val="22"/>
        </w:rPr>
        <w:t>V kolikor ponudnik</w:t>
      </w:r>
      <w:r>
        <w:rPr>
          <w:rFonts w:cstheme="minorHAnsi"/>
          <w:sz w:val="22"/>
          <w:szCs w:val="22"/>
        </w:rPr>
        <w:t xml:space="preserve"> v popis del</w:t>
      </w:r>
      <w:r w:rsidRPr="002F40B1">
        <w:rPr>
          <w:rFonts w:cstheme="minorHAnsi"/>
          <w:sz w:val="22"/>
          <w:szCs w:val="22"/>
        </w:rPr>
        <w:t xml:space="preserve"> vpiše ceno nič (0) EUR, se šteje, da ponuja postavko brezplačno</w:t>
      </w:r>
      <w:r>
        <w:rPr>
          <w:rFonts w:cstheme="minorHAnsi"/>
          <w:sz w:val="22"/>
          <w:szCs w:val="22"/>
        </w:rPr>
        <w:t>.</w:t>
      </w:r>
    </w:p>
    <w:p w14:paraId="4635FFAD" w14:textId="77777777" w:rsidR="00B74C13" w:rsidRDefault="00B74C13" w:rsidP="00B74C13">
      <w:pPr>
        <w:jc w:val="both"/>
        <w:rPr>
          <w:rFonts w:cstheme="minorHAnsi"/>
          <w:sz w:val="22"/>
          <w:szCs w:val="22"/>
        </w:rPr>
      </w:pPr>
    </w:p>
    <w:p w14:paraId="565E94DA" w14:textId="6701D9A8" w:rsidR="00B74C13" w:rsidRPr="002F40B1" w:rsidRDefault="00B74C13" w:rsidP="00B74C13">
      <w:pPr>
        <w:ind w:left="-5"/>
        <w:jc w:val="both"/>
        <w:rPr>
          <w:rFonts w:cstheme="minorHAnsi"/>
          <w:sz w:val="22"/>
          <w:szCs w:val="22"/>
        </w:rPr>
      </w:pPr>
      <w:r w:rsidRPr="00826429">
        <w:rPr>
          <w:rFonts w:cstheme="minorHAnsi"/>
          <w:sz w:val="22"/>
          <w:szCs w:val="22"/>
        </w:rPr>
        <w:t>Naročnik si pridružuje pravico, da lahko od ponudnikov, ki bodo oddali ponudbe, v nadaljnjih fazah postopka, ponudnika pozove k predložitvi kalkulacije cene za posamezno postavko ali v</w:t>
      </w:r>
      <w:r w:rsidR="0080356E" w:rsidRPr="00826429">
        <w:rPr>
          <w:rFonts w:cstheme="minorHAnsi"/>
          <w:sz w:val="22"/>
          <w:szCs w:val="22"/>
        </w:rPr>
        <w:t xml:space="preserve">eč </w:t>
      </w:r>
      <w:r w:rsidRPr="00826429">
        <w:rPr>
          <w:rFonts w:cstheme="minorHAnsi"/>
          <w:sz w:val="22"/>
          <w:szCs w:val="22"/>
        </w:rPr>
        <w:t>postavk s popisa del.</w:t>
      </w:r>
    </w:p>
    <w:bookmarkEnd w:id="116"/>
    <w:p w14:paraId="3BDF2803" w14:textId="77777777" w:rsidR="00B457E4" w:rsidRPr="009853D0" w:rsidRDefault="00B457E4" w:rsidP="00B457E4">
      <w:pPr>
        <w:jc w:val="both"/>
        <w:rPr>
          <w:rFonts w:cstheme="minorHAnsi"/>
          <w:color w:val="000000" w:themeColor="text1"/>
          <w:sz w:val="22"/>
        </w:rPr>
      </w:pPr>
    </w:p>
    <w:p w14:paraId="7B0ED334" w14:textId="77777777" w:rsidR="00B457E4" w:rsidRDefault="00B457E4" w:rsidP="00B457E4">
      <w:pPr>
        <w:jc w:val="both"/>
        <w:rPr>
          <w:rFonts w:cstheme="minorHAnsi"/>
          <w:color w:val="000000" w:themeColor="text1"/>
          <w:sz w:val="22"/>
        </w:rPr>
      </w:pPr>
      <w:r w:rsidRPr="00973389">
        <w:rPr>
          <w:rFonts w:cstheme="minorHAnsi"/>
          <w:color w:val="000000" w:themeColor="text1"/>
          <w:sz w:val="22"/>
        </w:rPr>
        <w:t>Cena je oblikovana po sistemu »cena na enoto«.</w:t>
      </w:r>
      <w:r>
        <w:rPr>
          <w:rFonts w:cstheme="minorHAnsi"/>
          <w:color w:val="000000" w:themeColor="text1"/>
          <w:sz w:val="22"/>
        </w:rPr>
        <w:t xml:space="preserve"> </w:t>
      </w:r>
    </w:p>
    <w:p w14:paraId="02C9631D" w14:textId="77777777" w:rsidR="00B457E4" w:rsidRDefault="00B457E4" w:rsidP="00B457E4">
      <w:pPr>
        <w:jc w:val="both"/>
        <w:rPr>
          <w:rFonts w:cstheme="minorHAnsi"/>
          <w:color w:val="000000" w:themeColor="text1"/>
          <w:sz w:val="22"/>
        </w:rPr>
      </w:pPr>
    </w:p>
    <w:p w14:paraId="02EBEE56" w14:textId="7D829FEE" w:rsidR="00B457E4" w:rsidRDefault="00B457E4" w:rsidP="00B457E4">
      <w:pPr>
        <w:jc w:val="both"/>
        <w:rPr>
          <w:rFonts w:cstheme="minorHAnsi"/>
          <w:color w:val="000000" w:themeColor="text1"/>
          <w:sz w:val="22"/>
        </w:rPr>
      </w:pPr>
      <w:r w:rsidRPr="009853D0">
        <w:rPr>
          <w:rFonts w:cstheme="minorHAnsi"/>
          <w:color w:val="000000" w:themeColor="text1"/>
          <w:sz w:val="22"/>
        </w:rPr>
        <w:t xml:space="preserve">Ponudbena cena </w:t>
      </w:r>
      <w:r w:rsidR="00B74C13">
        <w:rPr>
          <w:rFonts w:cstheme="minorHAnsi"/>
          <w:color w:val="000000" w:themeColor="text1"/>
          <w:sz w:val="22"/>
        </w:rPr>
        <w:t xml:space="preserve">za posamezno postavko </w:t>
      </w:r>
      <w:r w:rsidRPr="009853D0">
        <w:rPr>
          <w:rFonts w:cstheme="minorHAnsi"/>
          <w:color w:val="000000" w:themeColor="text1"/>
          <w:sz w:val="22"/>
        </w:rPr>
        <w:t xml:space="preserve">je fiksna in velja ves čas trajanja javnega naročila. </w:t>
      </w:r>
    </w:p>
    <w:p w14:paraId="56CC9B08" w14:textId="77777777" w:rsidR="007B396B" w:rsidRDefault="007B396B" w:rsidP="00601B04">
      <w:pPr>
        <w:jc w:val="both"/>
        <w:rPr>
          <w:rFonts w:cstheme="minorHAnsi"/>
          <w:color w:val="000000" w:themeColor="text1"/>
          <w:sz w:val="22"/>
        </w:rPr>
      </w:pPr>
    </w:p>
    <w:p w14:paraId="267FDFD6" w14:textId="64C19A6E" w:rsidR="00D77901" w:rsidRDefault="007B396B" w:rsidP="00601B04">
      <w:pPr>
        <w:jc w:val="both"/>
        <w:rPr>
          <w:rFonts w:cstheme="minorHAnsi"/>
          <w:color w:val="000000" w:themeColor="text1"/>
          <w:sz w:val="22"/>
        </w:rPr>
      </w:pPr>
      <w:r w:rsidRPr="004773CE">
        <w:rPr>
          <w:rFonts w:cstheme="minorHAnsi"/>
          <w:color w:val="000000" w:themeColor="text1"/>
          <w:sz w:val="22"/>
        </w:rPr>
        <w:t>Davek na dodano vrednost (DDV) mora biti prikazan ločeno</w:t>
      </w:r>
      <w:r>
        <w:rPr>
          <w:rFonts w:cstheme="minorHAnsi"/>
          <w:color w:val="000000" w:themeColor="text1"/>
          <w:sz w:val="22"/>
        </w:rPr>
        <w:t>,</w:t>
      </w:r>
      <w:r w:rsidRPr="004773CE">
        <w:rPr>
          <w:rFonts w:cstheme="minorHAnsi"/>
          <w:color w:val="000000" w:themeColor="text1"/>
          <w:sz w:val="22"/>
        </w:rPr>
        <w:t xml:space="preserve"> v skladu z obrazcem ponudbenega predračuna. </w:t>
      </w:r>
    </w:p>
    <w:p w14:paraId="5625C2C3" w14:textId="77777777" w:rsidR="00AC46D0" w:rsidRDefault="00AC46D0" w:rsidP="00601B04">
      <w:pPr>
        <w:jc w:val="both"/>
        <w:rPr>
          <w:rFonts w:cstheme="minorHAnsi"/>
          <w:color w:val="000000" w:themeColor="text1"/>
          <w:sz w:val="22"/>
        </w:rPr>
      </w:pPr>
    </w:p>
    <w:p w14:paraId="48B8FC63" w14:textId="77777777" w:rsidR="00AC46D0" w:rsidRDefault="00AC46D0" w:rsidP="00AC46D0">
      <w:pPr>
        <w:jc w:val="both"/>
        <w:rPr>
          <w:rFonts w:cstheme="minorHAnsi"/>
          <w:color w:val="000000" w:themeColor="text1"/>
          <w:sz w:val="22"/>
        </w:rPr>
      </w:pPr>
      <w:r w:rsidRPr="00AC46D0">
        <w:rPr>
          <w:rFonts w:cstheme="minorHAnsi"/>
          <w:color w:val="000000" w:themeColor="text1"/>
          <w:sz w:val="22"/>
        </w:rPr>
        <w:t>V primeru, da bo naročnik pri pregledu in ocenjevanju ponudb odkril očitne računske napake, bo ravnal v skladu s sedmim odstavkom 89. člena ZJN-3.</w:t>
      </w:r>
    </w:p>
    <w:p w14:paraId="5D7B1297" w14:textId="77777777" w:rsidR="00183C95" w:rsidRDefault="00183C95" w:rsidP="00AC46D0">
      <w:pPr>
        <w:jc w:val="both"/>
        <w:rPr>
          <w:rFonts w:cstheme="minorHAnsi"/>
          <w:color w:val="000000" w:themeColor="text1"/>
          <w:sz w:val="22"/>
        </w:rPr>
      </w:pPr>
    </w:p>
    <w:p w14:paraId="67065D79" w14:textId="77777777" w:rsidR="00183C95" w:rsidRPr="00AC46D0" w:rsidRDefault="00183C95" w:rsidP="00AC46D0">
      <w:pPr>
        <w:jc w:val="both"/>
        <w:rPr>
          <w:rFonts w:cstheme="minorHAnsi"/>
          <w:color w:val="000000" w:themeColor="text1"/>
          <w:sz w:val="22"/>
        </w:rPr>
      </w:pPr>
    </w:p>
    <w:p w14:paraId="3BABFC7F" w14:textId="2EB3F9EC" w:rsidR="00995AB2" w:rsidRPr="00995AB2" w:rsidRDefault="00995AB2" w:rsidP="00995AB2">
      <w:pPr>
        <w:jc w:val="both"/>
        <w:rPr>
          <w:rFonts w:cstheme="minorHAnsi"/>
          <w:color w:val="000000" w:themeColor="text1"/>
          <w:sz w:val="22"/>
        </w:rPr>
      </w:pPr>
    </w:p>
    <w:p w14:paraId="75F5D53A" w14:textId="77777777" w:rsidR="001C3155" w:rsidRPr="00D95CA3" w:rsidRDefault="001C3155" w:rsidP="002A4A46">
      <w:pPr>
        <w:pStyle w:val="Naslov2"/>
        <w:spacing w:before="0"/>
        <w:ind w:left="0"/>
        <w:rPr>
          <w:color w:val="000000" w:themeColor="text1"/>
        </w:rPr>
      </w:pPr>
      <w:bookmarkStart w:id="117" w:name="_Toc466273563"/>
      <w:bookmarkStart w:id="118" w:name="_Toc466456664"/>
      <w:bookmarkStart w:id="119" w:name="_Toc199317449"/>
      <w:r w:rsidRPr="00D95CA3">
        <w:rPr>
          <w:color w:val="000000" w:themeColor="text1"/>
        </w:rPr>
        <w:t>ZAVAROVANJA</w:t>
      </w:r>
      <w:bookmarkEnd w:id="117"/>
      <w:bookmarkEnd w:id="118"/>
      <w:bookmarkEnd w:id="119"/>
    </w:p>
    <w:p w14:paraId="730205C2" w14:textId="77777777" w:rsidR="00D2327D" w:rsidRPr="00D95CA3" w:rsidRDefault="00D2327D" w:rsidP="00F95656">
      <w:pPr>
        <w:rPr>
          <w:rFonts w:cstheme="minorHAnsi"/>
        </w:rPr>
      </w:pPr>
    </w:p>
    <w:p w14:paraId="2FA3CEB3" w14:textId="09763492" w:rsidR="001C3155" w:rsidRPr="00D95CA3" w:rsidRDefault="00D67F94" w:rsidP="00F95656">
      <w:pPr>
        <w:pStyle w:val="Naslov3"/>
        <w:spacing w:before="0"/>
        <w:ind w:left="0"/>
        <w:rPr>
          <w:color w:val="000000" w:themeColor="text1"/>
        </w:rPr>
      </w:pPr>
      <w:bookmarkStart w:id="120" w:name="_Toc466273565"/>
      <w:bookmarkStart w:id="121" w:name="_Toc466456666"/>
      <w:bookmarkStart w:id="122" w:name="_Toc199317450"/>
      <w:r w:rsidRPr="00D95CA3">
        <w:rPr>
          <w:color w:val="000000" w:themeColor="text1"/>
        </w:rPr>
        <w:t>IN</w:t>
      </w:r>
      <w:r w:rsidR="00031956" w:rsidRPr="00D95CA3">
        <w:rPr>
          <w:color w:val="000000" w:themeColor="text1"/>
        </w:rPr>
        <w:t>S</w:t>
      </w:r>
      <w:r w:rsidRPr="00D95CA3">
        <w:rPr>
          <w:color w:val="000000" w:themeColor="text1"/>
        </w:rPr>
        <w:t>TRUMENT FINANČNEGA ZAVAROVANJA ZA RESNOST PONUDBE</w:t>
      </w:r>
      <w:bookmarkEnd w:id="120"/>
      <w:bookmarkEnd w:id="121"/>
      <w:bookmarkEnd w:id="122"/>
    </w:p>
    <w:p w14:paraId="19CA16D6" w14:textId="78DAC0E4" w:rsidR="00601B04" w:rsidRPr="00D95CA3" w:rsidRDefault="00601B04" w:rsidP="00F95656">
      <w:pPr>
        <w:rPr>
          <w:rFonts w:cstheme="minorHAnsi"/>
        </w:rPr>
      </w:pPr>
    </w:p>
    <w:p w14:paraId="0C9FB70C" w14:textId="4547CD2B" w:rsidR="00CC78CB" w:rsidRPr="007E4104" w:rsidRDefault="008B2B96" w:rsidP="008B2B96">
      <w:pPr>
        <w:spacing w:before="60"/>
        <w:jc w:val="both"/>
        <w:rPr>
          <w:rFonts w:cstheme="minorHAnsi"/>
          <w:color w:val="000000" w:themeColor="text1"/>
          <w:sz w:val="22"/>
        </w:rPr>
      </w:pPr>
      <w:bookmarkStart w:id="123" w:name="_Toc254868334"/>
      <w:bookmarkStart w:id="124" w:name="_Toc257882046"/>
      <w:r w:rsidRPr="00D95CA3">
        <w:rPr>
          <w:rFonts w:cstheme="minorHAnsi"/>
          <w:color w:val="000000" w:themeColor="text1"/>
          <w:sz w:val="22"/>
        </w:rPr>
        <w:t xml:space="preserve">Ponudnik mora v ponudbi </w:t>
      </w:r>
      <w:r w:rsidRPr="007E4104">
        <w:rPr>
          <w:rFonts w:cstheme="minorHAnsi"/>
          <w:color w:val="000000" w:themeColor="text1"/>
          <w:sz w:val="22"/>
        </w:rPr>
        <w:t>predložiti in</w:t>
      </w:r>
      <w:r w:rsidR="0070425B" w:rsidRPr="007E4104">
        <w:rPr>
          <w:rFonts w:cstheme="minorHAnsi"/>
          <w:color w:val="000000" w:themeColor="text1"/>
          <w:sz w:val="22"/>
        </w:rPr>
        <w:t>s</w:t>
      </w:r>
      <w:r w:rsidRPr="007E4104">
        <w:rPr>
          <w:rFonts w:cstheme="minorHAnsi"/>
          <w:color w:val="000000" w:themeColor="text1"/>
          <w:sz w:val="22"/>
        </w:rPr>
        <w:t>trument finančnega zavarovanja za resnost ponudbe</w:t>
      </w:r>
      <w:r w:rsidR="00CC78CB" w:rsidRPr="007E4104">
        <w:rPr>
          <w:rFonts w:cstheme="minorHAnsi"/>
          <w:color w:val="000000" w:themeColor="text1"/>
          <w:sz w:val="22"/>
        </w:rPr>
        <w:t>.</w:t>
      </w:r>
    </w:p>
    <w:p w14:paraId="7151467B" w14:textId="77777777" w:rsidR="00CC78CB" w:rsidRPr="007E4104" w:rsidRDefault="00CC78CB" w:rsidP="008B2B96">
      <w:pPr>
        <w:spacing w:before="60"/>
        <w:jc w:val="both"/>
        <w:rPr>
          <w:rFonts w:cstheme="minorHAnsi"/>
          <w:color w:val="000000" w:themeColor="text1"/>
          <w:sz w:val="22"/>
        </w:rPr>
      </w:pPr>
    </w:p>
    <w:p w14:paraId="7A51D36B" w14:textId="4262641D" w:rsidR="00D95CA3" w:rsidRDefault="00CC78CB" w:rsidP="008B2B96">
      <w:pPr>
        <w:spacing w:before="60"/>
        <w:jc w:val="both"/>
        <w:rPr>
          <w:rFonts w:cstheme="minorHAnsi"/>
          <w:color w:val="000000" w:themeColor="text1"/>
          <w:sz w:val="22"/>
        </w:rPr>
      </w:pPr>
      <w:r w:rsidRPr="007E4104">
        <w:rPr>
          <w:rFonts w:cstheme="minorHAnsi"/>
          <w:color w:val="000000" w:themeColor="text1"/>
          <w:sz w:val="22"/>
        </w:rPr>
        <w:t xml:space="preserve">Ponudnik mora s ponudbo predložiti zavarovanje za resnost ponudbe v obliki menice in menične izjave </w:t>
      </w:r>
      <w:r w:rsidR="00D95CA3" w:rsidRPr="007E4104">
        <w:rPr>
          <w:rFonts w:cstheme="minorHAnsi"/>
          <w:b/>
          <w:bCs/>
          <w:color w:val="000000" w:themeColor="text1"/>
          <w:sz w:val="22"/>
        </w:rPr>
        <w:t>z veljavnostjo najmanj 120 dni od roka določenega za oddajo ponudbe</w:t>
      </w:r>
      <w:r w:rsidR="003642B2">
        <w:rPr>
          <w:rFonts w:cstheme="minorHAnsi"/>
          <w:b/>
          <w:bCs/>
          <w:color w:val="000000" w:themeColor="text1"/>
          <w:sz w:val="22"/>
        </w:rPr>
        <w:t>, v višini 2.000,00 EUR.</w:t>
      </w:r>
    </w:p>
    <w:p w14:paraId="5A083EFC" w14:textId="77777777" w:rsidR="008B2B96" w:rsidRPr="00D95CA3" w:rsidRDefault="008B2B96" w:rsidP="008B2B96">
      <w:pPr>
        <w:spacing w:before="60"/>
        <w:jc w:val="both"/>
        <w:rPr>
          <w:rFonts w:cstheme="minorHAnsi"/>
          <w:color w:val="000000" w:themeColor="text1"/>
          <w:sz w:val="22"/>
        </w:rPr>
      </w:pPr>
    </w:p>
    <w:p w14:paraId="0965329A" w14:textId="77777777"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 xml:space="preserve">Ponudnik mora zavarovanje predložiti </w:t>
      </w:r>
      <w:r w:rsidRPr="00D95CA3">
        <w:rPr>
          <w:rFonts w:cstheme="minorHAnsi"/>
          <w:color w:val="000000" w:themeColor="text1"/>
          <w:sz w:val="22"/>
          <w:u w:val="single"/>
        </w:rPr>
        <w:t>v fizični in elektronski obliki.</w:t>
      </w:r>
    </w:p>
    <w:p w14:paraId="29106469" w14:textId="21855DB7"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V elektronski obliki ponudnik predloži kopija zavarovanja z oddajo ponudbe v informacijski sistem e-JN, »Ostale priloge«.</w:t>
      </w:r>
    </w:p>
    <w:p w14:paraId="74E8DDB1" w14:textId="2795BB74"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Zavarovanje za resnost ponudbe v fizični obliki mora ne glede na način dostave, to je osebno ali po pošti na naslov naročnika Občina Ivančna Gorica, Sokolska ulica 8, 1295 Ivančna Gorica, do vložišča</w:t>
      </w:r>
      <w:r w:rsidR="00B7119D">
        <w:rPr>
          <w:rFonts w:cstheme="minorHAnsi"/>
          <w:color w:val="000000" w:themeColor="text1"/>
          <w:sz w:val="22"/>
        </w:rPr>
        <w:t>,</w:t>
      </w:r>
      <w:r w:rsidRPr="00D95CA3">
        <w:rPr>
          <w:rFonts w:cstheme="minorHAnsi"/>
          <w:color w:val="000000" w:themeColor="text1"/>
          <w:sz w:val="22"/>
        </w:rPr>
        <w:t xml:space="preserve"> prispeti do roka za oddajo ponudb, sicer se bo štelo, da je ponudba prispela prepozno. Velja torej prejemna teorija.</w:t>
      </w:r>
    </w:p>
    <w:p w14:paraId="248DCF6E" w14:textId="77777777" w:rsidR="008B2B96" w:rsidRPr="00D95CA3" w:rsidRDefault="008B2B96" w:rsidP="008B2B96">
      <w:pPr>
        <w:spacing w:before="60"/>
        <w:jc w:val="both"/>
        <w:rPr>
          <w:rFonts w:cstheme="minorHAnsi"/>
          <w:color w:val="000000" w:themeColor="text1"/>
          <w:sz w:val="22"/>
        </w:rPr>
      </w:pPr>
    </w:p>
    <w:p w14:paraId="6F5B79D0" w14:textId="77777777" w:rsidR="008B2B96" w:rsidRPr="00D95CA3" w:rsidRDefault="008B2B96" w:rsidP="008B2B96">
      <w:pPr>
        <w:ind w:right="-2"/>
        <w:jc w:val="both"/>
        <w:rPr>
          <w:rFonts w:cstheme="minorHAnsi"/>
          <w:color w:val="000000" w:themeColor="text1"/>
          <w:sz w:val="22"/>
        </w:rPr>
      </w:pPr>
      <w:r w:rsidRPr="00D95CA3">
        <w:rPr>
          <w:rFonts w:cstheme="minorHAnsi"/>
          <w:color w:val="000000" w:themeColor="text1"/>
          <w:sz w:val="22"/>
        </w:rPr>
        <w:t>Ponudnik mora predložiti instrument finančnega zavarovanja za resnost ponudbe v obliki:</w:t>
      </w:r>
    </w:p>
    <w:p w14:paraId="235D0C03" w14:textId="77777777" w:rsidR="008B2B96" w:rsidRPr="00D95CA3" w:rsidRDefault="008B2B96" w:rsidP="008B2B96">
      <w:pPr>
        <w:ind w:right="-2"/>
        <w:jc w:val="both"/>
        <w:rPr>
          <w:rFonts w:cstheme="minorHAnsi"/>
          <w:color w:val="000000" w:themeColor="text1"/>
          <w:sz w:val="22"/>
        </w:rPr>
      </w:pPr>
    </w:p>
    <w:p w14:paraId="43A294D9" w14:textId="77777777" w:rsidR="008B2B96" w:rsidRPr="00D95CA3" w:rsidRDefault="008B2B96" w:rsidP="008B2B96">
      <w:pPr>
        <w:ind w:right="-2"/>
        <w:jc w:val="both"/>
        <w:rPr>
          <w:rFonts w:eastAsia="Times New Roman" w:cstheme="minorHAnsi"/>
          <w:color w:val="000000" w:themeColor="text1"/>
          <w:sz w:val="22"/>
          <w:szCs w:val="24"/>
          <w:lang w:eastAsia="en-US"/>
        </w:rPr>
      </w:pPr>
      <w:r w:rsidRPr="00D95CA3">
        <w:rPr>
          <w:rFonts w:cstheme="minorHAnsi"/>
          <w:color w:val="000000" w:themeColor="text1"/>
          <w:sz w:val="22"/>
        </w:rPr>
        <w:tab/>
        <w:t xml:space="preserve">-        </w:t>
      </w:r>
      <w:r w:rsidRPr="00D95CA3">
        <w:rPr>
          <w:rFonts w:eastAsia="Times New Roman" w:cstheme="minorHAnsi"/>
          <w:color w:val="000000" w:themeColor="text1"/>
          <w:sz w:val="22"/>
          <w:szCs w:val="24"/>
          <w:lang w:eastAsia="en-US"/>
        </w:rPr>
        <w:t xml:space="preserve">podpisane in žigosane </w:t>
      </w:r>
      <w:r w:rsidRPr="00D95CA3">
        <w:rPr>
          <w:rFonts w:cstheme="minorHAnsi"/>
          <w:color w:val="000000" w:themeColor="text1"/>
          <w:sz w:val="22"/>
          <w:u w:val="single"/>
        </w:rPr>
        <w:t>bianco menice.</w:t>
      </w:r>
      <w:r w:rsidRPr="00D95CA3">
        <w:rPr>
          <w:rFonts w:cstheme="minorHAnsi"/>
          <w:color w:val="000000" w:themeColor="text1"/>
          <w:sz w:val="22"/>
        </w:rPr>
        <w:t xml:space="preserve">  </w:t>
      </w:r>
    </w:p>
    <w:p w14:paraId="4F3526CB" w14:textId="77777777" w:rsidR="008B2B96" w:rsidRPr="00D95CA3" w:rsidRDefault="008B2B96" w:rsidP="008B2B96">
      <w:pPr>
        <w:ind w:right="-2" w:firstLine="360"/>
        <w:jc w:val="both"/>
        <w:rPr>
          <w:rFonts w:eastAsia="Times New Roman" w:cstheme="minorHAnsi"/>
          <w:i/>
          <w:iCs/>
          <w:color w:val="000000" w:themeColor="text1"/>
          <w:sz w:val="22"/>
          <w:szCs w:val="24"/>
          <w:lang w:eastAsia="en-US"/>
        </w:rPr>
      </w:pPr>
      <w:r w:rsidRPr="00D95CA3">
        <w:rPr>
          <w:rFonts w:eastAsia="Times New Roman" w:cstheme="minorHAnsi"/>
          <w:i/>
          <w:iCs/>
          <w:color w:val="000000" w:themeColor="text1"/>
          <w:sz w:val="22"/>
          <w:szCs w:val="24"/>
          <w:lang w:eastAsia="en-US"/>
        </w:rPr>
        <w:t xml:space="preserve">ter </w:t>
      </w:r>
    </w:p>
    <w:p w14:paraId="2C9A81E9" w14:textId="603CF3F0" w:rsidR="008B2B96" w:rsidRPr="001167AE" w:rsidRDefault="008B2B96" w:rsidP="001167AE">
      <w:pPr>
        <w:pStyle w:val="Odstavekseznama"/>
        <w:numPr>
          <w:ilvl w:val="1"/>
          <w:numId w:val="12"/>
        </w:numPr>
        <w:ind w:right="-2"/>
        <w:jc w:val="both"/>
        <w:rPr>
          <w:rFonts w:cstheme="minorHAnsi"/>
          <w:color w:val="000000" w:themeColor="text1"/>
          <w:sz w:val="22"/>
        </w:rPr>
      </w:pPr>
      <w:r w:rsidRPr="00D95CA3">
        <w:rPr>
          <w:rFonts w:eastAsia="Times New Roman" w:cstheme="minorHAnsi"/>
          <w:color w:val="000000" w:themeColor="text1"/>
          <w:sz w:val="22"/>
          <w:szCs w:val="24"/>
          <w:lang w:eastAsia="en-US"/>
        </w:rPr>
        <w:t>izpolnjene, podpisane in žigosane menične izjave</w:t>
      </w:r>
      <w:r w:rsidRPr="00D95CA3">
        <w:rPr>
          <w:rFonts w:cstheme="minorHAnsi"/>
          <w:color w:val="000000" w:themeColor="text1"/>
          <w:sz w:val="22"/>
        </w:rPr>
        <w:t xml:space="preserve"> v višini</w:t>
      </w:r>
      <w:r w:rsidR="001167AE">
        <w:rPr>
          <w:rFonts w:cstheme="minorHAnsi"/>
          <w:color w:val="000000" w:themeColor="text1"/>
          <w:sz w:val="22"/>
        </w:rPr>
        <w:t xml:space="preserve"> 2.000,00 EUR</w:t>
      </w:r>
      <w:r w:rsidRPr="00D95CA3">
        <w:rPr>
          <w:rFonts w:eastAsia="Times New Roman" w:cstheme="minorHAnsi"/>
          <w:color w:val="000000" w:themeColor="text1"/>
          <w:sz w:val="22"/>
          <w:szCs w:val="24"/>
          <w:lang w:eastAsia="en-US"/>
        </w:rPr>
        <w:t xml:space="preserve"> (Obrazec št. </w:t>
      </w:r>
      <w:r w:rsidR="001167AE">
        <w:rPr>
          <w:rFonts w:eastAsia="Times New Roman" w:cstheme="minorHAnsi"/>
          <w:color w:val="000000" w:themeColor="text1"/>
          <w:sz w:val="22"/>
          <w:szCs w:val="24"/>
          <w:lang w:eastAsia="en-US"/>
        </w:rPr>
        <w:t>9</w:t>
      </w:r>
      <w:r w:rsidRPr="00D95CA3">
        <w:rPr>
          <w:rFonts w:eastAsia="Times New Roman" w:cstheme="minorHAnsi"/>
          <w:color w:val="000000" w:themeColor="text1"/>
          <w:sz w:val="22"/>
          <w:szCs w:val="24"/>
          <w:lang w:eastAsia="en-US"/>
        </w:rPr>
        <w:t>)</w:t>
      </w:r>
      <w:r w:rsidR="00D95CA3">
        <w:rPr>
          <w:rFonts w:eastAsia="Times New Roman" w:cstheme="minorHAnsi"/>
          <w:color w:val="000000" w:themeColor="text1"/>
          <w:sz w:val="22"/>
          <w:szCs w:val="24"/>
          <w:lang w:eastAsia="en-US"/>
        </w:rPr>
        <w:t>.</w:t>
      </w:r>
    </w:p>
    <w:p w14:paraId="192DFDE7" w14:textId="77777777" w:rsidR="001167AE" w:rsidRPr="001167AE" w:rsidRDefault="001167AE" w:rsidP="001167AE">
      <w:pPr>
        <w:pStyle w:val="Odstavekseznama"/>
        <w:ind w:left="1080" w:right="-2"/>
        <w:jc w:val="both"/>
        <w:rPr>
          <w:rFonts w:cstheme="minorHAnsi"/>
          <w:color w:val="000000" w:themeColor="text1"/>
          <w:sz w:val="22"/>
        </w:rPr>
      </w:pPr>
    </w:p>
    <w:p w14:paraId="3E76841D" w14:textId="18CF0DE2" w:rsidR="008B2B96" w:rsidRPr="00D95CA3" w:rsidRDefault="008B2B96" w:rsidP="008B2B96">
      <w:pPr>
        <w:spacing w:before="60"/>
        <w:jc w:val="both"/>
        <w:rPr>
          <w:rFonts w:cstheme="minorHAnsi"/>
          <w:color w:val="000000" w:themeColor="text1"/>
          <w:sz w:val="22"/>
        </w:rPr>
      </w:pPr>
      <w:r w:rsidRPr="00D95CA3">
        <w:rPr>
          <w:rFonts w:cstheme="minorHAnsi"/>
          <w:color w:val="000000" w:themeColor="text1"/>
          <w:sz w:val="22"/>
        </w:rPr>
        <w:t xml:space="preserve">Menica in menična izjava, predloženi v fizični obliki morata biti podpisani z lastnoročnim podpisom. </w:t>
      </w:r>
      <w:r w:rsidRPr="007E4104">
        <w:rPr>
          <w:rFonts w:cstheme="minorHAnsi"/>
          <w:sz w:val="22"/>
          <w:szCs w:val="22"/>
        </w:rPr>
        <w:t xml:space="preserve">Inštrument finančnega zavarovanja za </w:t>
      </w:r>
      <w:r w:rsidRPr="007E4104">
        <w:rPr>
          <w:rFonts w:cstheme="minorHAnsi"/>
          <w:color w:val="000000" w:themeColor="text1"/>
          <w:sz w:val="22"/>
        </w:rPr>
        <w:t>resnost ponudbe mora veljati najmanj 120 dni od roka določenega za oddajo ponudbe, z možnostjo podaljšanja na zahtevo naročnika. Ponudnik v menično izjavo nav</w:t>
      </w:r>
      <w:r w:rsidR="0070425B" w:rsidRPr="007E4104">
        <w:rPr>
          <w:rFonts w:cstheme="minorHAnsi"/>
          <w:color w:val="000000" w:themeColor="text1"/>
          <w:sz w:val="22"/>
        </w:rPr>
        <w:t>ede</w:t>
      </w:r>
      <w:r w:rsidRPr="007E4104">
        <w:rPr>
          <w:rFonts w:cstheme="minorHAnsi"/>
          <w:color w:val="000000" w:themeColor="text1"/>
          <w:sz w:val="22"/>
        </w:rPr>
        <w:t xml:space="preserve"> vse transakcijske račune, ki jih ima odprte na dan, ki je določen kot rok za oddajo ponudb za predmetno javno naročilo.</w:t>
      </w:r>
      <w:r w:rsidRPr="00D95CA3">
        <w:rPr>
          <w:rFonts w:cstheme="minorHAnsi"/>
          <w:color w:val="000000" w:themeColor="text1"/>
          <w:sz w:val="22"/>
        </w:rPr>
        <w:t xml:space="preserve"> </w:t>
      </w:r>
    </w:p>
    <w:p w14:paraId="63B7166A" w14:textId="77777777" w:rsidR="008B2B96" w:rsidRPr="00D95CA3" w:rsidRDefault="008B2B96" w:rsidP="008B2B96">
      <w:pPr>
        <w:spacing w:before="60"/>
        <w:jc w:val="both"/>
        <w:rPr>
          <w:rFonts w:cstheme="minorHAnsi"/>
          <w:color w:val="000000" w:themeColor="text1"/>
          <w:sz w:val="22"/>
        </w:rPr>
      </w:pPr>
    </w:p>
    <w:p w14:paraId="01E3BE19" w14:textId="731A4EBE" w:rsidR="008B2B96" w:rsidRPr="00D95CA3" w:rsidRDefault="008B2B96" w:rsidP="008B2B96">
      <w:pPr>
        <w:spacing w:before="60"/>
        <w:jc w:val="both"/>
        <w:rPr>
          <w:rFonts w:cstheme="minorHAnsi"/>
          <w:sz w:val="22"/>
          <w:u w:val="single"/>
        </w:rPr>
      </w:pPr>
      <w:r w:rsidRPr="00D95CA3">
        <w:rPr>
          <w:rFonts w:cstheme="minorHAnsi"/>
          <w:color w:val="000000" w:themeColor="text1"/>
          <w:sz w:val="22"/>
        </w:rPr>
        <w:t xml:space="preserve">V primeru, če ponudba zahtevanega zavarovanja za resnost ponudbe ne bo vsebovala ali to ne bo </w:t>
      </w:r>
      <w:proofErr w:type="spellStart"/>
      <w:r w:rsidRPr="00D95CA3">
        <w:rPr>
          <w:rFonts w:cstheme="minorHAnsi"/>
          <w:color w:val="000000" w:themeColor="text1"/>
          <w:sz w:val="22"/>
        </w:rPr>
        <w:t>zneskovno</w:t>
      </w:r>
      <w:proofErr w:type="spellEnd"/>
      <w:r w:rsidRPr="00D95CA3">
        <w:rPr>
          <w:rFonts w:cstheme="minorHAnsi"/>
          <w:color w:val="000000" w:themeColor="text1"/>
          <w:sz w:val="22"/>
        </w:rPr>
        <w:t xml:space="preserve"> in časovno skladno z zahtevami razpisne dokumentacije</w:t>
      </w:r>
      <w:r w:rsidRPr="00D95CA3">
        <w:rPr>
          <w:rFonts w:cstheme="minorHAnsi"/>
          <w:sz w:val="22"/>
        </w:rPr>
        <w:t>, bo naročnik tako ponudbo izključil iz postopka javnega naročila.</w:t>
      </w:r>
    </w:p>
    <w:p w14:paraId="1900738A" w14:textId="77777777" w:rsidR="008B2B96" w:rsidRPr="00D95CA3" w:rsidRDefault="008B2B96" w:rsidP="008B2B96">
      <w:pPr>
        <w:jc w:val="both"/>
        <w:rPr>
          <w:rFonts w:cstheme="minorHAnsi"/>
          <w:color w:val="000000" w:themeColor="text1"/>
          <w:sz w:val="22"/>
        </w:rPr>
      </w:pPr>
    </w:p>
    <w:p w14:paraId="415D404A" w14:textId="0C984937" w:rsidR="008B2B96" w:rsidRPr="00D95CA3" w:rsidRDefault="008B2B96" w:rsidP="008B2B96">
      <w:pPr>
        <w:tabs>
          <w:tab w:val="left" w:pos="4296"/>
        </w:tabs>
        <w:jc w:val="both"/>
        <w:rPr>
          <w:rFonts w:cstheme="minorHAnsi"/>
          <w:sz w:val="22"/>
          <w:szCs w:val="22"/>
        </w:rPr>
      </w:pPr>
      <w:r w:rsidRPr="00D95CA3">
        <w:rPr>
          <w:rFonts w:cstheme="minorHAnsi"/>
          <w:sz w:val="22"/>
          <w:szCs w:val="22"/>
        </w:rPr>
        <w:t>In</w:t>
      </w:r>
      <w:r w:rsidR="00B33EBB" w:rsidRPr="00D95CA3">
        <w:rPr>
          <w:rFonts w:cstheme="minorHAnsi"/>
          <w:sz w:val="22"/>
          <w:szCs w:val="22"/>
        </w:rPr>
        <w:t>s</w:t>
      </w:r>
      <w:r w:rsidRPr="00D95CA3">
        <w:rPr>
          <w:rFonts w:cstheme="minorHAnsi"/>
          <w:sz w:val="22"/>
          <w:szCs w:val="22"/>
        </w:rPr>
        <w:t xml:space="preserve">trument finančnega zavarovanja za resnost ponudbe se lahko unovči iz naslednjih razlogov, ki morajo biti navedeni v izjavi upravičenca oziroma zahtevi za plačilo: </w:t>
      </w:r>
    </w:p>
    <w:p w14:paraId="3178287B"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ponudbo umakne po roku za oddajo ponudb oziroma odstopi od ponudbe ali</w:t>
      </w:r>
    </w:p>
    <w:p w14:paraId="69B5C91A"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predloži zahtevanih dokazil za navedbe v ponudbi v določenem roku ali</w:t>
      </w:r>
    </w:p>
    <w:p w14:paraId="7DF0E327"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soglaša z odpravo računskih napak v ponudbi ali</w:t>
      </w:r>
    </w:p>
    <w:p w14:paraId="1D4740E9"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ponudnik ne sklene pogodbe v določenem roku ali</w:t>
      </w:r>
    </w:p>
    <w:p w14:paraId="5191FA4B" w14:textId="77777777" w:rsidR="008B2B96" w:rsidRPr="00D95CA3" w:rsidRDefault="008B2B96" w:rsidP="000418E8">
      <w:pPr>
        <w:numPr>
          <w:ilvl w:val="0"/>
          <w:numId w:val="17"/>
        </w:numPr>
        <w:jc w:val="both"/>
        <w:rPr>
          <w:rFonts w:cstheme="minorHAnsi"/>
          <w:color w:val="000000"/>
          <w:sz w:val="22"/>
          <w:szCs w:val="22"/>
        </w:rPr>
      </w:pPr>
      <w:r w:rsidRPr="00D95CA3">
        <w:rPr>
          <w:rFonts w:cstheme="minorHAnsi"/>
          <w:color w:val="000000"/>
          <w:sz w:val="22"/>
          <w:szCs w:val="22"/>
        </w:rPr>
        <w:t>po sklenitvi pogodbe ponudnik v določenem roku ne predloži zavarovanja za dobro izvedbo pogodbenih obveznosti.</w:t>
      </w:r>
    </w:p>
    <w:p w14:paraId="683BEC4E" w14:textId="77777777" w:rsidR="008B2B96" w:rsidRPr="00D95CA3" w:rsidRDefault="008B2B96" w:rsidP="008B2B96">
      <w:pPr>
        <w:jc w:val="both"/>
        <w:rPr>
          <w:rFonts w:cstheme="minorHAnsi"/>
          <w:color w:val="000000" w:themeColor="text1"/>
        </w:rPr>
      </w:pPr>
    </w:p>
    <w:p w14:paraId="539D04C8" w14:textId="36451CAB" w:rsidR="00DA1965" w:rsidRDefault="008B2B96" w:rsidP="00F95656">
      <w:pPr>
        <w:jc w:val="both"/>
        <w:rPr>
          <w:rFonts w:cstheme="minorHAnsi"/>
          <w:color w:val="000000" w:themeColor="text1"/>
          <w:sz w:val="22"/>
        </w:rPr>
      </w:pPr>
      <w:r w:rsidRPr="00D95CA3">
        <w:rPr>
          <w:rFonts w:cstheme="minorHAnsi"/>
          <w:color w:val="000000" w:themeColor="text1"/>
          <w:sz w:val="22"/>
        </w:rPr>
        <w:t>Predložena zavarovanja za resnost ponudbe bodo neizbranim ponudnikom na njihovo željo vrnjena po pravnomočnosti odločitve o oddaji javnega naročila. Izbranemu ponudniku bo zavarovanje za resnost ponudbe na njegovo željo vrnjeno po predložitvi zavarovanja za dobro izvedbo pogodbenih obveznosti.</w:t>
      </w:r>
    </w:p>
    <w:p w14:paraId="0A2E0293" w14:textId="77777777" w:rsidR="00183C95" w:rsidRDefault="00183C95" w:rsidP="00F95656">
      <w:pPr>
        <w:jc w:val="both"/>
        <w:rPr>
          <w:rFonts w:cstheme="minorHAnsi"/>
          <w:color w:val="000000" w:themeColor="text1"/>
          <w:sz w:val="22"/>
        </w:rPr>
      </w:pPr>
    </w:p>
    <w:p w14:paraId="435F27FF" w14:textId="77777777" w:rsidR="00405627" w:rsidRDefault="00405627" w:rsidP="00F95656">
      <w:pPr>
        <w:jc w:val="both"/>
        <w:rPr>
          <w:rFonts w:cstheme="minorHAnsi"/>
          <w:color w:val="000000" w:themeColor="text1"/>
        </w:rPr>
      </w:pPr>
    </w:p>
    <w:p w14:paraId="5BC009DB" w14:textId="77777777" w:rsidR="002A02B0" w:rsidRPr="00CA3C7A" w:rsidRDefault="00521F6F" w:rsidP="002A02B0">
      <w:pPr>
        <w:pStyle w:val="Naslov3"/>
        <w:spacing w:before="0"/>
        <w:ind w:left="0"/>
        <w:rPr>
          <w:color w:val="000000" w:themeColor="text1"/>
        </w:rPr>
      </w:pPr>
      <w:bookmarkStart w:id="125" w:name="_Toc466273566"/>
      <w:bookmarkStart w:id="126" w:name="_Toc466456667"/>
      <w:bookmarkEnd w:id="123"/>
      <w:bookmarkEnd w:id="124"/>
      <w:r>
        <w:rPr>
          <w:color w:val="000000" w:themeColor="text1"/>
        </w:rPr>
        <w:t xml:space="preserve"> </w:t>
      </w:r>
      <w:bookmarkStart w:id="127" w:name="_Toc199317451"/>
      <w:r w:rsidR="002A02B0">
        <w:rPr>
          <w:color w:val="000000" w:themeColor="text1"/>
        </w:rPr>
        <w:t xml:space="preserve">INSTRUMENT FIN. </w:t>
      </w:r>
      <w:r w:rsidR="002A02B0" w:rsidRPr="00CA3C7A">
        <w:rPr>
          <w:color w:val="000000" w:themeColor="text1"/>
        </w:rPr>
        <w:t>ZAVAROVANJ</w:t>
      </w:r>
      <w:r w:rsidR="002A02B0">
        <w:rPr>
          <w:color w:val="000000" w:themeColor="text1"/>
        </w:rPr>
        <w:t>A</w:t>
      </w:r>
      <w:r w:rsidR="002A02B0" w:rsidRPr="00CA3C7A">
        <w:rPr>
          <w:color w:val="000000" w:themeColor="text1"/>
        </w:rPr>
        <w:t xml:space="preserve"> ZA DOBRO IZVEDBO POGODBENIH OBVEZNOSTI</w:t>
      </w:r>
      <w:bookmarkEnd w:id="127"/>
    </w:p>
    <w:p w14:paraId="2BFAF4CC" w14:textId="77777777" w:rsidR="002A02B0" w:rsidRDefault="002A02B0" w:rsidP="002A02B0">
      <w:pPr>
        <w:jc w:val="both"/>
        <w:rPr>
          <w:rFonts w:cstheme="minorHAnsi"/>
          <w:color w:val="000000" w:themeColor="text1"/>
          <w:sz w:val="22"/>
        </w:rPr>
      </w:pPr>
    </w:p>
    <w:p w14:paraId="742E1EB4" w14:textId="5A9BBB7C" w:rsidR="00C229A5" w:rsidRDefault="002A02B0" w:rsidP="00C229A5">
      <w:pPr>
        <w:jc w:val="both"/>
        <w:rPr>
          <w:rFonts w:cstheme="minorHAnsi"/>
          <w:color w:val="000000" w:themeColor="text1"/>
          <w:sz w:val="22"/>
          <w:szCs w:val="22"/>
        </w:rPr>
      </w:pPr>
      <w:r w:rsidRPr="00DF73BA">
        <w:rPr>
          <w:rFonts w:cstheme="minorHAnsi"/>
          <w:color w:val="000000" w:themeColor="text1"/>
          <w:sz w:val="22"/>
        </w:rPr>
        <w:t xml:space="preserve">Izbrani ponudnik </w:t>
      </w:r>
      <w:r>
        <w:rPr>
          <w:rFonts w:cstheme="minorHAnsi"/>
          <w:color w:val="000000" w:themeColor="text1"/>
          <w:sz w:val="22"/>
        </w:rPr>
        <w:t xml:space="preserve">oziroma izvajalec </w:t>
      </w:r>
      <w:r w:rsidRPr="00DF73BA">
        <w:rPr>
          <w:rFonts w:cstheme="minorHAnsi"/>
          <w:color w:val="000000" w:themeColor="text1"/>
          <w:sz w:val="22"/>
        </w:rPr>
        <w:t xml:space="preserve">bo moral </w:t>
      </w:r>
      <w:r w:rsidRPr="004773CE">
        <w:rPr>
          <w:rFonts w:cstheme="minorHAnsi"/>
          <w:color w:val="000000" w:themeColor="text1"/>
          <w:sz w:val="22"/>
        </w:rPr>
        <w:t xml:space="preserve">v roku </w:t>
      </w:r>
      <w:r w:rsidR="00C229A5">
        <w:rPr>
          <w:rFonts w:cstheme="minorHAnsi"/>
          <w:color w:val="000000" w:themeColor="text1"/>
          <w:sz w:val="22"/>
        </w:rPr>
        <w:t xml:space="preserve">petnajst </w:t>
      </w:r>
      <w:r w:rsidRPr="004773CE">
        <w:rPr>
          <w:rFonts w:cstheme="minorHAnsi"/>
          <w:color w:val="000000" w:themeColor="text1"/>
          <w:sz w:val="22"/>
        </w:rPr>
        <w:t>(</w:t>
      </w:r>
      <w:r w:rsidR="00C229A5">
        <w:rPr>
          <w:rFonts w:cstheme="minorHAnsi"/>
          <w:color w:val="000000" w:themeColor="text1"/>
          <w:sz w:val="22"/>
        </w:rPr>
        <w:t>15</w:t>
      </w:r>
      <w:r w:rsidRPr="004773CE">
        <w:rPr>
          <w:rFonts w:cstheme="minorHAnsi"/>
          <w:color w:val="000000" w:themeColor="text1"/>
          <w:sz w:val="22"/>
        </w:rPr>
        <w:t xml:space="preserve">) dni od sklenitve pogodbe naročniku izročiti </w:t>
      </w:r>
      <w:r>
        <w:rPr>
          <w:rFonts w:cstheme="minorHAnsi"/>
          <w:color w:val="000000" w:themeColor="text1"/>
          <w:sz w:val="22"/>
        </w:rPr>
        <w:t xml:space="preserve">instrument </w:t>
      </w:r>
      <w:r w:rsidRPr="004773CE">
        <w:rPr>
          <w:rFonts w:cstheme="minorHAnsi"/>
          <w:color w:val="000000" w:themeColor="text1"/>
          <w:sz w:val="22"/>
        </w:rPr>
        <w:t>finančn</w:t>
      </w:r>
      <w:r>
        <w:rPr>
          <w:rFonts w:cstheme="minorHAnsi"/>
          <w:color w:val="000000" w:themeColor="text1"/>
          <w:sz w:val="22"/>
        </w:rPr>
        <w:t>ega</w:t>
      </w:r>
      <w:r w:rsidRPr="004773CE">
        <w:rPr>
          <w:rFonts w:cstheme="minorHAnsi"/>
          <w:color w:val="000000" w:themeColor="text1"/>
          <w:sz w:val="22"/>
        </w:rPr>
        <w:t xml:space="preserve"> zavarovanj</w:t>
      </w:r>
      <w:r>
        <w:rPr>
          <w:rFonts w:cstheme="minorHAnsi"/>
          <w:color w:val="000000" w:themeColor="text1"/>
          <w:sz w:val="22"/>
        </w:rPr>
        <w:t>a</w:t>
      </w:r>
      <w:r w:rsidRPr="004773CE">
        <w:rPr>
          <w:rFonts w:cstheme="minorHAnsi"/>
          <w:color w:val="000000" w:themeColor="text1"/>
          <w:sz w:val="22"/>
        </w:rPr>
        <w:t xml:space="preserve"> za dobro izvedbo pogodbenih obveznosti</w:t>
      </w:r>
      <w:r w:rsidR="00C229A5">
        <w:rPr>
          <w:rFonts w:cstheme="minorHAnsi"/>
          <w:color w:val="000000" w:themeColor="text1"/>
          <w:sz w:val="22"/>
        </w:rPr>
        <w:t xml:space="preserve">, </w:t>
      </w:r>
      <w:proofErr w:type="spellStart"/>
      <w:r w:rsidR="00C229A5">
        <w:rPr>
          <w:rFonts w:cstheme="minorHAnsi"/>
          <w:color w:val="000000" w:themeColor="text1"/>
          <w:sz w:val="22"/>
        </w:rPr>
        <w:t>t.j</w:t>
      </w:r>
      <w:proofErr w:type="spellEnd"/>
      <w:r w:rsidR="00C229A5">
        <w:rPr>
          <w:rFonts w:cstheme="minorHAnsi"/>
          <w:color w:val="000000" w:themeColor="text1"/>
          <w:sz w:val="22"/>
        </w:rPr>
        <w:t>.</w:t>
      </w:r>
      <w:r w:rsidR="00C229A5" w:rsidRPr="00365078">
        <w:rPr>
          <w:rFonts w:cstheme="minorHAnsi"/>
          <w:color w:val="000000" w:themeColor="text1"/>
          <w:sz w:val="22"/>
        </w:rPr>
        <w:t xml:space="preserve"> brezpogojno, nepreklicno bančno garancijo unovčljivo na prvi poziv, izdelano po Enotnih pravilih za garancije na poziv (EPGP, revizija 2010) ali enakovredno kavcijsko zavarovanje zavarovalnic</w:t>
      </w:r>
      <w:r w:rsidR="00C229A5">
        <w:rPr>
          <w:rFonts w:cstheme="minorHAnsi"/>
          <w:color w:val="000000" w:themeColor="text1"/>
          <w:sz w:val="22"/>
        </w:rPr>
        <w:t>.</w:t>
      </w:r>
      <w:r w:rsidR="00C229A5" w:rsidRPr="00E902B4">
        <w:rPr>
          <w:rFonts w:cstheme="minorHAnsi"/>
          <w:color w:val="000000" w:themeColor="text1"/>
          <w:sz w:val="22"/>
          <w:szCs w:val="22"/>
        </w:rPr>
        <w:t xml:space="preserve"> </w:t>
      </w:r>
      <w:r w:rsidR="00C229A5">
        <w:rPr>
          <w:rFonts w:cstheme="minorHAnsi"/>
          <w:color w:val="000000" w:themeColor="text1"/>
          <w:sz w:val="22"/>
          <w:szCs w:val="22"/>
        </w:rPr>
        <w:t>Finančno zavarovanje</w:t>
      </w:r>
      <w:r w:rsidR="00C229A5" w:rsidRPr="00365078">
        <w:rPr>
          <w:rFonts w:cstheme="minorHAnsi"/>
          <w:color w:val="000000" w:themeColor="text1"/>
          <w:sz w:val="22"/>
          <w:szCs w:val="22"/>
        </w:rPr>
        <w:t xml:space="preserve"> mora biti</w:t>
      </w:r>
      <w:r w:rsidR="00C229A5" w:rsidRPr="00365078">
        <w:rPr>
          <w:rFonts w:cstheme="minorHAnsi"/>
          <w:color w:val="000000" w:themeColor="text1"/>
          <w:sz w:val="22"/>
        </w:rPr>
        <w:t xml:space="preserve"> </w:t>
      </w:r>
      <w:r w:rsidR="00C229A5">
        <w:rPr>
          <w:rFonts w:cstheme="minorHAnsi"/>
          <w:color w:val="000000" w:themeColor="text1"/>
          <w:sz w:val="22"/>
        </w:rPr>
        <w:t xml:space="preserve">predloženo v višini </w:t>
      </w:r>
      <w:r w:rsidR="00647BCB">
        <w:rPr>
          <w:rFonts w:cstheme="minorHAnsi"/>
          <w:color w:val="000000" w:themeColor="text1"/>
          <w:sz w:val="22"/>
        </w:rPr>
        <w:t>10</w:t>
      </w:r>
      <w:r w:rsidR="00C229A5" w:rsidRPr="000F30D6">
        <w:rPr>
          <w:rFonts w:cstheme="minorHAnsi"/>
          <w:color w:val="000000" w:themeColor="text1"/>
          <w:sz w:val="22"/>
        </w:rPr>
        <w:t xml:space="preserve"> </w:t>
      </w:r>
      <w:r w:rsidR="00C229A5" w:rsidRPr="000F30D6">
        <w:rPr>
          <w:rFonts w:cstheme="minorHAnsi"/>
          <w:bCs/>
          <w:color w:val="000000" w:themeColor="text1"/>
          <w:sz w:val="22"/>
        </w:rPr>
        <w:t>% pogodbene vrednosti v EUR z DDV,</w:t>
      </w:r>
      <w:r w:rsidR="00C229A5" w:rsidRPr="000F30D6">
        <w:rPr>
          <w:rFonts w:cstheme="minorHAnsi"/>
          <w:color w:val="000000" w:themeColor="text1"/>
          <w:sz w:val="22"/>
        </w:rPr>
        <w:t xml:space="preserve"> njegova veljavnost pa do vključno </w:t>
      </w:r>
      <w:r w:rsidR="008300A8">
        <w:rPr>
          <w:rFonts w:cstheme="minorHAnsi"/>
          <w:color w:val="000000" w:themeColor="text1"/>
          <w:sz w:val="22"/>
        </w:rPr>
        <w:t>30</w:t>
      </w:r>
      <w:r w:rsidR="00C229A5" w:rsidRPr="000F30D6">
        <w:rPr>
          <w:rFonts w:cstheme="minorHAnsi"/>
          <w:color w:val="000000" w:themeColor="text1"/>
          <w:sz w:val="22"/>
        </w:rPr>
        <w:t xml:space="preserve"> dni po poteku veljavnosti</w:t>
      </w:r>
      <w:r w:rsidR="00C229A5" w:rsidRPr="000F30D6">
        <w:rPr>
          <w:rFonts w:cstheme="minorHAnsi"/>
          <w:color w:val="000000" w:themeColor="text1"/>
          <w:sz w:val="22"/>
          <w:szCs w:val="22"/>
        </w:rPr>
        <w:t xml:space="preserve"> </w:t>
      </w:r>
      <w:r w:rsidR="00C229A5">
        <w:rPr>
          <w:rFonts w:cstheme="minorHAnsi"/>
          <w:color w:val="000000" w:themeColor="text1"/>
          <w:sz w:val="22"/>
          <w:szCs w:val="22"/>
        </w:rPr>
        <w:t>pogodbe.</w:t>
      </w:r>
      <w:r w:rsidR="00C229A5" w:rsidRPr="00365078">
        <w:rPr>
          <w:rFonts w:cstheme="minorHAnsi"/>
          <w:color w:val="000000" w:themeColor="text1"/>
          <w:sz w:val="22"/>
          <w:szCs w:val="22"/>
        </w:rPr>
        <w:t xml:space="preserve"> </w:t>
      </w:r>
    </w:p>
    <w:p w14:paraId="0D8B0389" w14:textId="77777777" w:rsidR="0070425B" w:rsidRDefault="0070425B" w:rsidP="00C229A5">
      <w:pPr>
        <w:jc w:val="both"/>
        <w:rPr>
          <w:rFonts w:cstheme="minorHAnsi"/>
          <w:color w:val="000000" w:themeColor="text1"/>
          <w:sz w:val="22"/>
          <w:szCs w:val="22"/>
        </w:rPr>
      </w:pPr>
    </w:p>
    <w:p w14:paraId="5132E624" w14:textId="285CCCA3" w:rsidR="002A02B0" w:rsidRPr="004773CE" w:rsidRDefault="002A02B0" w:rsidP="002A02B0">
      <w:pPr>
        <w:jc w:val="both"/>
        <w:rPr>
          <w:rFonts w:cstheme="minorHAnsi"/>
          <w:color w:val="000000" w:themeColor="text1"/>
          <w:sz w:val="22"/>
        </w:rPr>
      </w:pPr>
      <w:r w:rsidRPr="004773CE">
        <w:rPr>
          <w:rFonts w:cstheme="minorHAnsi"/>
          <w:color w:val="000000" w:themeColor="text1"/>
          <w:sz w:val="22"/>
        </w:rPr>
        <w:t>Zavarovanje za dobro izvedbo pogodbenih obveznosti naročnik unovči, če:</w:t>
      </w:r>
    </w:p>
    <w:p w14:paraId="28B3C1FB" w14:textId="35F6B323"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 xml:space="preserve">izvajalec svojih obveznosti do naročnika ne izpolni skladno s pogodbo, v dogovorjeni kvaliteti, obsegu </w:t>
      </w:r>
      <w:r w:rsidR="00B7119D">
        <w:rPr>
          <w:rFonts w:cstheme="minorHAnsi"/>
          <w:color w:val="000000" w:themeColor="text1"/>
          <w:sz w:val="22"/>
        </w:rPr>
        <w:t>ali</w:t>
      </w:r>
      <w:r w:rsidRPr="004773CE">
        <w:rPr>
          <w:rFonts w:cstheme="minorHAnsi"/>
          <w:color w:val="000000" w:themeColor="text1"/>
          <w:sz w:val="22"/>
        </w:rPr>
        <w:t xml:space="preserve"> roku,</w:t>
      </w:r>
    </w:p>
    <w:p w14:paraId="132577ED"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po svoji krivdi odstopi od pogodbe,</w:t>
      </w:r>
    </w:p>
    <w:p w14:paraId="1F768C5A"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naročnik po krivdi izvajalca odstopi od pogodbe,</w:t>
      </w:r>
    </w:p>
    <w:p w14:paraId="21F31697" w14:textId="77777777"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naročniku povzroči škodo, ki je ne povrne v roku 8 dni po pozivu naročnika,</w:t>
      </w:r>
    </w:p>
    <w:p w14:paraId="05B653AF" w14:textId="67FF94EC" w:rsidR="002A02B0" w:rsidRPr="004773CE" w:rsidRDefault="002A02B0" w:rsidP="000418E8">
      <w:pPr>
        <w:pStyle w:val="Odstavekseznama"/>
        <w:numPr>
          <w:ilvl w:val="0"/>
          <w:numId w:val="18"/>
        </w:numPr>
        <w:jc w:val="both"/>
        <w:rPr>
          <w:rFonts w:cstheme="minorHAnsi"/>
          <w:color w:val="000000" w:themeColor="text1"/>
          <w:sz w:val="22"/>
        </w:rPr>
      </w:pPr>
      <w:r w:rsidRPr="004773CE">
        <w:rPr>
          <w:rFonts w:cstheme="minorHAnsi"/>
          <w:color w:val="000000" w:themeColor="text1"/>
          <w:sz w:val="22"/>
        </w:rPr>
        <w:t>izvajalec naročniku poda zavajajoče ali lažne informacije, podatke ali dokumente, zaradi česar mora naročnik javno naročilo razveljaviti ali modificirati</w:t>
      </w:r>
      <w:r w:rsidR="00C229A5">
        <w:rPr>
          <w:rFonts w:cstheme="minorHAnsi"/>
          <w:color w:val="000000" w:themeColor="text1"/>
          <w:sz w:val="22"/>
        </w:rPr>
        <w:t>.</w:t>
      </w:r>
    </w:p>
    <w:p w14:paraId="442264A5" w14:textId="77777777" w:rsidR="002A02B0" w:rsidRPr="004773CE" w:rsidRDefault="002A02B0" w:rsidP="002A02B0">
      <w:pPr>
        <w:jc w:val="both"/>
        <w:rPr>
          <w:rFonts w:cstheme="minorHAnsi"/>
          <w:color w:val="000000" w:themeColor="text1"/>
          <w:sz w:val="22"/>
        </w:rPr>
      </w:pPr>
    </w:p>
    <w:p w14:paraId="4D3B49FB" w14:textId="766E618B" w:rsidR="002A02B0" w:rsidRDefault="002A02B0" w:rsidP="006879E0">
      <w:pPr>
        <w:jc w:val="both"/>
        <w:rPr>
          <w:rFonts w:cstheme="minorHAnsi"/>
          <w:color w:val="000000" w:themeColor="text1"/>
          <w:sz w:val="22"/>
        </w:rPr>
      </w:pPr>
      <w:r w:rsidRPr="004773CE">
        <w:rPr>
          <w:rFonts w:cstheme="minorHAnsi"/>
          <w:color w:val="000000" w:themeColor="text1"/>
          <w:sz w:val="22"/>
        </w:rPr>
        <w:t xml:space="preserve">V kolikor bi </w:t>
      </w:r>
      <w:r w:rsidR="00C229A5">
        <w:rPr>
          <w:rFonts w:cstheme="minorHAnsi"/>
          <w:color w:val="000000" w:themeColor="text1"/>
          <w:sz w:val="22"/>
        </w:rPr>
        <w:t xml:space="preserve">se roka za izvedbo naročila, določen v pogodbi iz upravičenih razlogov podaljšal, </w:t>
      </w:r>
      <w:r w:rsidRPr="004773CE">
        <w:rPr>
          <w:rFonts w:cstheme="minorHAnsi"/>
          <w:color w:val="000000" w:themeColor="text1"/>
          <w:sz w:val="22"/>
        </w:rPr>
        <w:t>bo moral izbrani ponudnik temu ustrezno podaljšati tudi veljavnost zavarovanja za dobro izvedbo pogodbenih obveznosti.</w:t>
      </w:r>
    </w:p>
    <w:p w14:paraId="1FD02AD0" w14:textId="77777777" w:rsidR="00647BCB" w:rsidRPr="006879E0" w:rsidRDefault="00647BCB" w:rsidP="006879E0">
      <w:pPr>
        <w:jc w:val="both"/>
        <w:rPr>
          <w:rFonts w:cstheme="minorHAnsi"/>
          <w:color w:val="000000" w:themeColor="text1"/>
          <w:sz w:val="22"/>
        </w:rPr>
      </w:pPr>
    </w:p>
    <w:p w14:paraId="2B34B50A" w14:textId="77777777" w:rsidR="002A02B0" w:rsidRDefault="002A02B0" w:rsidP="002A02B0">
      <w:pPr>
        <w:pStyle w:val="Naslov3"/>
        <w:spacing w:before="0"/>
        <w:ind w:left="0"/>
        <w:rPr>
          <w:color w:val="000000" w:themeColor="text1"/>
        </w:rPr>
      </w:pPr>
      <w:bookmarkStart w:id="128" w:name="_Toc199317452"/>
      <w:bookmarkEnd w:id="125"/>
      <w:bookmarkEnd w:id="126"/>
      <w:r>
        <w:rPr>
          <w:color w:val="000000" w:themeColor="text1"/>
        </w:rPr>
        <w:t>ZAVAROVANJE ZA ŠKODO</w:t>
      </w:r>
      <w:bookmarkEnd w:id="128"/>
    </w:p>
    <w:p w14:paraId="19E8122C" w14:textId="77777777" w:rsidR="002A02B0" w:rsidRDefault="002A02B0" w:rsidP="002A02B0">
      <w:pPr>
        <w:jc w:val="both"/>
        <w:rPr>
          <w:rFonts w:cstheme="minorHAnsi"/>
          <w:color w:val="000000" w:themeColor="text1"/>
          <w:sz w:val="22"/>
        </w:rPr>
      </w:pPr>
    </w:p>
    <w:p w14:paraId="45683BBE" w14:textId="3A7FEDF2" w:rsidR="002A02B0" w:rsidRDefault="002A02B0" w:rsidP="002A02B0">
      <w:pPr>
        <w:jc w:val="both"/>
        <w:rPr>
          <w:rFonts w:cstheme="minorHAnsi"/>
          <w:color w:val="000000" w:themeColor="text1"/>
          <w:sz w:val="22"/>
        </w:rPr>
      </w:pPr>
      <w:r w:rsidRPr="000D475E">
        <w:rPr>
          <w:rFonts w:cstheme="minorHAnsi"/>
          <w:color w:val="000000" w:themeColor="text1"/>
          <w:sz w:val="22"/>
        </w:rPr>
        <w:t>Izbrani ponudnik</w:t>
      </w:r>
      <w:r>
        <w:rPr>
          <w:rFonts w:cstheme="minorHAnsi"/>
          <w:color w:val="000000" w:themeColor="text1"/>
          <w:sz w:val="22"/>
        </w:rPr>
        <w:t xml:space="preserve"> oziroma izvajalec bo moral v roku petnajstih (15) dni od sklenitve pogodbe naročniku izročiti kopijo zavarovalne police kot dokazilo o zavarovanju odgovornosti za škodo, ki bi nastala investitorju ali tretji osebi v zvezi z opravljanjem njegove dejavnosti in mora kriti škodo zaradi malomarnosti, napake ali opustitve dolžnosti izvajalca in pri njem zaposlenih, pri čemer višina letne zavarovalne vsote  ne sme biti nižja ob </w:t>
      </w:r>
      <w:r w:rsidR="00647BCB">
        <w:rPr>
          <w:rFonts w:cstheme="minorHAnsi"/>
          <w:color w:val="000000" w:themeColor="text1"/>
          <w:sz w:val="22"/>
        </w:rPr>
        <w:t>50</w:t>
      </w:r>
      <w:r w:rsidRPr="00143716">
        <w:rPr>
          <w:rFonts w:cstheme="minorHAnsi"/>
          <w:color w:val="000000" w:themeColor="text1"/>
          <w:sz w:val="22"/>
        </w:rPr>
        <w:t>.000,00 EUR.</w:t>
      </w:r>
      <w:r>
        <w:rPr>
          <w:rFonts w:cstheme="minorHAnsi"/>
          <w:color w:val="000000" w:themeColor="text1"/>
          <w:sz w:val="22"/>
        </w:rPr>
        <w:t xml:space="preserve"> Zavarovalna polica mora trajati ves čas gradnje do končane primopredaje.</w:t>
      </w:r>
    </w:p>
    <w:p w14:paraId="4AC8BDE4" w14:textId="77777777" w:rsidR="002A02B0" w:rsidRDefault="002A02B0" w:rsidP="002A02B0">
      <w:pPr>
        <w:jc w:val="both"/>
        <w:rPr>
          <w:rFonts w:cstheme="minorHAnsi"/>
          <w:color w:val="000000" w:themeColor="text1"/>
          <w:sz w:val="22"/>
        </w:rPr>
      </w:pPr>
    </w:p>
    <w:p w14:paraId="1229B3D0" w14:textId="2D4542D4" w:rsidR="002A02B0" w:rsidRPr="00203061" w:rsidRDefault="002A02B0" w:rsidP="002A02B0">
      <w:pPr>
        <w:jc w:val="both"/>
        <w:rPr>
          <w:rFonts w:cstheme="minorHAnsi"/>
          <w:color w:val="000000" w:themeColor="text1"/>
          <w:sz w:val="22"/>
        </w:rPr>
      </w:pPr>
      <w:r>
        <w:rPr>
          <w:rFonts w:cstheme="minorHAnsi"/>
          <w:color w:val="000000" w:themeColor="text1"/>
          <w:sz w:val="22"/>
        </w:rPr>
        <w:t>V primeru, da izvajalec v roku 15 dni po podpisu pogodbe naročniku ne predloži kopije zgoraj navedene zavarovalne police, se bo štelo, da pogodba ni sklenjena, naročnik pa unovči inštrument finančnega zavarovanja za resnost ponudbe. V tem primeru je izvajalec dolžan plačati škodo, ki jo s svojim ravnanjem povzroči naročniku.</w:t>
      </w:r>
    </w:p>
    <w:p w14:paraId="32853C45" w14:textId="77777777" w:rsidR="002A02B0" w:rsidRDefault="002A02B0" w:rsidP="002A02B0">
      <w:pPr>
        <w:pStyle w:val="Naslov3"/>
        <w:numPr>
          <w:ilvl w:val="0"/>
          <w:numId w:val="0"/>
        </w:numPr>
        <w:spacing w:before="0"/>
        <w:rPr>
          <w:color w:val="000000" w:themeColor="text1"/>
        </w:rPr>
      </w:pPr>
    </w:p>
    <w:p w14:paraId="0B2A1A63" w14:textId="27FCD2C8" w:rsidR="001C3155" w:rsidRDefault="002A02B0" w:rsidP="00F95656">
      <w:pPr>
        <w:pStyle w:val="Naslov3"/>
        <w:spacing w:before="0"/>
        <w:ind w:left="0"/>
        <w:rPr>
          <w:color w:val="000000" w:themeColor="text1"/>
        </w:rPr>
      </w:pPr>
      <w:bookmarkStart w:id="129" w:name="_Toc199317453"/>
      <w:r>
        <w:rPr>
          <w:color w:val="000000" w:themeColor="text1"/>
        </w:rPr>
        <w:t>INSTRUMENT FINANČNEGA ZAVARAOVANJA ZA ODPRAVO NAPAK V GARANCIJSKEM ROKU</w:t>
      </w:r>
      <w:bookmarkEnd w:id="129"/>
    </w:p>
    <w:p w14:paraId="52469FB3" w14:textId="22E9291F" w:rsidR="008C32F4" w:rsidRDefault="008C32F4" w:rsidP="008C32F4">
      <w:pPr>
        <w:rPr>
          <w:rFonts w:cstheme="minorHAnsi"/>
        </w:rPr>
      </w:pPr>
    </w:p>
    <w:p w14:paraId="62BB7E84" w14:textId="5854E484" w:rsidR="002A02B0" w:rsidRDefault="002A02B0" w:rsidP="002A02B0">
      <w:pPr>
        <w:jc w:val="both"/>
        <w:rPr>
          <w:rFonts w:cstheme="minorHAnsi"/>
          <w:color w:val="000000" w:themeColor="text1"/>
          <w:sz w:val="22"/>
          <w:szCs w:val="22"/>
        </w:rPr>
      </w:pPr>
      <w:r w:rsidRPr="0097307C">
        <w:rPr>
          <w:rFonts w:cstheme="minorHAnsi"/>
          <w:color w:val="000000" w:themeColor="text1"/>
          <w:sz w:val="22"/>
        </w:rPr>
        <w:t>Izbrani ponudnik oziroma izvajalec</w:t>
      </w:r>
      <w:r w:rsidRPr="0097307C">
        <w:rPr>
          <w:rFonts w:cstheme="minorHAnsi"/>
          <w:color w:val="000000" w:themeColor="text1"/>
          <w:sz w:val="22"/>
          <w:szCs w:val="22"/>
        </w:rPr>
        <w:t xml:space="preserve"> bo moral v roku petnajst (15) dni od končnega prevzema del (datum primopredajnega zapisnika) predložiti ustrezen in</w:t>
      </w:r>
      <w:r>
        <w:rPr>
          <w:rFonts w:cstheme="minorHAnsi"/>
          <w:color w:val="000000" w:themeColor="text1"/>
          <w:sz w:val="22"/>
          <w:szCs w:val="22"/>
        </w:rPr>
        <w:t>s</w:t>
      </w:r>
      <w:r w:rsidRPr="0097307C">
        <w:rPr>
          <w:rFonts w:cstheme="minorHAnsi"/>
          <w:color w:val="000000" w:themeColor="text1"/>
          <w:sz w:val="22"/>
          <w:szCs w:val="22"/>
        </w:rPr>
        <w:t xml:space="preserve">trument finančnega zavarovanja za odpravo napak v garancijskem roku, to je </w:t>
      </w:r>
      <w:r w:rsidRPr="0097307C">
        <w:rPr>
          <w:rFonts w:cstheme="minorHAnsi"/>
          <w:color w:val="000000" w:themeColor="text1"/>
          <w:sz w:val="22"/>
        </w:rPr>
        <w:t>brezpogojno, nepreklicno bančno garancij</w:t>
      </w:r>
      <w:r>
        <w:rPr>
          <w:rFonts w:cstheme="minorHAnsi"/>
          <w:color w:val="000000" w:themeColor="text1"/>
          <w:sz w:val="22"/>
        </w:rPr>
        <w:t xml:space="preserve">o </w:t>
      </w:r>
      <w:r w:rsidRPr="0097307C">
        <w:rPr>
          <w:rFonts w:cstheme="minorHAnsi"/>
          <w:color w:val="000000" w:themeColor="text1"/>
          <w:sz w:val="22"/>
        </w:rPr>
        <w:t xml:space="preserve">unovčljivo na prvi poziv, izdelano po Enotnih pravilih za garancije na poziv (EPGP, revizija 2010) ali enakovredno kavcijsko zavarovanje </w:t>
      </w:r>
      <w:r w:rsidRPr="00CC3236">
        <w:rPr>
          <w:rFonts w:cstheme="minorHAnsi"/>
          <w:color w:val="000000" w:themeColor="text1"/>
          <w:sz w:val="22"/>
        </w:rPr>
        <w:t>zavarovalnice,</w:t>
      </w:r>
      <w:r w:rsidRPr="00CC3236">
        <w:rPr>
          <w:rFonts w:cstheme="minorHAnsi"/>
          <w:color w:val="000000" w:themeColor="text1"/>
          <w:sz w:val="22"/>
          <w:szCs w:val="22"/>
        </w:rPr>
        <w:t xml:space="preserve"> v </w:t>
      </w:r>
      <w:r w:rsidRPr="00CC3236">
        <w:rPr>
          <w:rFonts w:cstheme="minorHAnsi"/>
          <w:bCs/>
          <w:color w:val="000000" w:themeColor="text1"/>
          <w:sz w:val="22"/>
          <w:szCs w:val="22"/>
        </w:rPr>
        <w:t xml:space="preserve">višini 5 % končne </w:t>
      </w:r>
      <w:r w:rsidR="004624CC">
        <w:rPr>
          <w:rFonts w:cstheme="minorHAnsi"/>
          <w:bCs/>
          <w:color w:val="000000" w:themeColor="text1"/>
          <w:sz w:val="22"/>
          <w:szCs w:val="22"/>
        </w:rPr>
        <w:t xml:space="preserve">pogodbene oz. </w:t>
      </w:r>
      <w:r w:rsidRPr="00CC3236">
        <w:rPr>
          <w:rFonts w:cstheme="minorHAnsi"/>
          <w:bCs/>
          <w:color w:val="000000" w:themeColor="text1"/>
          <w:sz w:val="22"/>
          <w:szCs w:val="22"/>
        </w:rPr>
        <w:t>obračunske vrednosti v EUR z DDV</w:t>
      </w:r>
      <w:r w:rsidRPr="00CC3236">
        <w:rPr>
          <w:rFonts w:cstheme="minorHAnsi"/>
          <w:color w:val="000000" w:themeColor="text1"/>
          <w:sz w:val="22"/>
          <w:szCs w:val="22"/>
        </w:rPr>
        <w:t>.</w:t>
      </w:r>
      <w:r w:rsidRPr="0097307C">
        <w:rPr>
          <w:rFonts w:cstheme="minorHAnsi"/>
          <w:color w:val="000000" w:themeColor="text1"/>
          <w:sz w:val="22"/>
          <w:szCs w:val="22"/>
        </w:rPr>
        <w:t xml:space="preserve"> </w:t>
      </w:r>
    </w:p>
    <w:p w14:paraId="4DF181F1" w14:textId="77777777" w:rsidR="002A02B0" w:rsidRDefault="002A02B0" w:rsidP="002A02B0">
      <w:pPr>
        <w:jc w:val="both"/>
        <w:rPr>
          <w:rFonts w:cstheme="minorHAnsi"/>
          <w:color w:val="000000" w:themeColor="text1"/>
          <w:sz w:val="22"/>
          <w:szCs w:val="22"/>
        </w:rPr>
      </w:pPr>
    </w:p>
    <w:p w14:paraId="4512DB49" w14:textId="65BC8E0E" w:rsidR="002A02B0" w:rsidRPr="0097307C" w:rsidRDefault="002A02B0" w:rsidP="002A02B0">
      <w:pPr>
        <w:jc w:val="both"/>
        <w:rPr>
          <w:rFonts w:cstheme="minorHAnsi"/>
          <w:color w:val="000000" w:themeColor="text1"/>
          <w:sz w:val="22"/>
          <w:szCs w:val="22"/>
        </w:rPr>
      </w:pPr>
      <w:r w:rsidRPr="0097307C">
        <w:rPr>
          <w:rFonts w:cstheme="minorHAnsi"/>
          <w:color w:val="000000" w:themeColor="text1"/>
          <w:sz w:val="22"/>
          <w:szCs w:val="22"/>
        </w:rPr>
        <w:t>V primeru</w:t>
      </w:r>
      <w:r>
        <w:rPr>
          <w:rFonts w:cstheme="minorHAnsi"/>
          <w:color w:val="000000" w:themeColor="text1"/>
          <w:sz w:val="22"/>
          <w:szCs w:val="22"/>
        </w:rPr>
        <w:t>,</w:t>
      </w:r>
      <w:r w:rsidRPr="0097307C">
        <w:rPr>
          <w:rFonts w:cstheme="minorHAnsi"/>
          <w:color w:val="000000" w:themeColor="text1"/>
          <w:sz w:val="22"/>
          <w:szCs w:val="22"/>
        </w:rPr>
        <w:t xml:space="preserve"> da naveden in</w:t>
      </w:r>
      <w:r>
        <w:rPr>
          <w:rFonts w:cstheme="minorHAnsi"/>
          <w:color w:val="000000" w:themeColor="text1"/>
          <w:sz w:val="22"/>
          <w:szCs w:val="22"/>
        </w:rPr>
        <w:t>s</w:t>
      </w:r>
      <w:r w:rsidRPr="0097307C">
        <w:rPr>
          <w:rFonts w:cstheme="minorHAnsi"/>
          <w:color w:val="000000" w:themeColor="text1"/>
          <w:sz w:val="22"/>
          <w:szCs w:val="22"/>
        </w:rPr>
        <w:t xml:space="preserve">trument finančnega zavarovanja ne bo predložen v roku se bo štelo, da javno naročilo ni uspešno izvedeno, naročnik pa </w:t>
      </w:r>
      <w:r w:rsidR="007D37C1">
        <w:rPr>
          <w:rFonts w:cstheme="minorHAnsi"/>
          <w:color w:val="000000" w:themeColor="text1"/>
          <w:sz w:val="22"/>
          <w:szCs w:val="22"/>
        </w:rPr>
        <w:t>lahko</w:t>
      </w:r>
      <w:r w:rsidRPr="0097307C">
        <w:rPr>
          <w:rFonts w:cstheme="minorHAnsi"/>
          <w:color w:val="000000" w:themeColor="text1"/>
          <w:sz w:val="22"/>
          <w:szCs w:val="22"/>
        </w:rPr>
        <w:t xml:space="preserve"> unovčil inštrument finančnega zavarovanja za dobro izvedbo pogodbenih obveznosti.</w:t>
      </w:r>
    </w:p>
    <w:p w14:paraId="7F734619" w14:textId="77777777" w:rsidR="002A02B0" w:rsidRPr="0097307C" w:rsidRDefault="002A02B0" w:rsidP="002A02B0">
      <w:pPr>
        <w:jc w:val="both"/>
        <w:rPr>
          <w:rFonts w:cstheme="minorHAnsi"/>
          <w:color w:val="000000" w:themeColor="text1"/>
          <w:sz w:val="22"/>
          <w:szCs w:val="22"/>
        </w:rPr>
      </w:pPr>
    </w:p>
    <w:p w14:paraId="04553156" w14:textId="14C220E6" w:rsidR="002A02B0" w:rsidRPr="004359BF" w:rsidRDefault="002A02B0" w:rsidP="002A02B0">
      <w:pPr>
        <w:jc w:val="both"/>
        <w:rPr>
          <w:rFonts w:cstheme="minorHAnsi"/>
          <w:sz w:val="22"/>
          <w:szCs w:val="22"/>
        </w:rPr>
      </w:pPr>
      <w:r w:rsidRPr="004359BF">
        <w:rPr>
          <w:rFonts w:cstheme="minorHAnsi"/>
          <w:sz w:val="22"/>
          <w:szCs w:val="22"/>
        </w:rPr>
        <w:t>Garancijski rok za odpravo napak</w:t>
      </w:r>
      <w:r w:rsidR="00647BCB" w:rsidRPr="004359BF">
        <w:rPr>
          <w:rFonts w:cstheme="minorHAnsi"/>
          <w:sz w:val="22"/>
          <w:szCs w:val="22"/>
        </w:rPr>
        <w:t xml:space="preserve"> </w:t>
      </w:r>
      <w:r w:rsidRPr="004359BF">
        <w:rPr>
          <w:rFonts w:cstheme="minorHAnsi"/>
          <w:sz w:val="22"/>
          <w:szCs w:val="22"/>
        </w:rPr>
        <w:t xml:space="preserve">znaša </w:t>
      </w:r>
      <w:r w:rsidR="00647BCB" w:rsidRPr="004359BF">
        <w:rPr>
          <w:rFonts w:cstheme="minorHAnsi"/>
          <w:sz w:val="22"/>
          <w:szCs w:val="22"/>
        </w:rPr>
        <w:t>pet</w:t>
      </w:r>
      <w:r w:rsidR="007D37C1" w:rsidRPr="004359BF">
        <w:rPr>
          <w:rFonts w:cstheme="minorHAnsi"/>
          <w:sz w:val="22"/>
          <w:szCs w:val="22"/>
        </w:rPr>
        <w:t xml:space="preserve"> (</w:t>
      </w:r>
      <w:r w:rsidR="00647BCB" w:rsidRPr="004359BF">
        <w:rPr>
          <w:rFonts w:cstheme="minorHAnsi"/>
          <w:sz w:val="22"/>
          <w:szCs w:val="22"/>
        </w:rPr>
        <w:t>5</w:t>
      </w:r>
      <w:r w:rsidR="007D37C1" w:rsidRPr="004359BF">
        <w:rPr>
          <w:rFonts w:cstheme="minorHAnsi"/>
          <w:sz w:val="22"/>
          <w:szCs w:val="22"/>
        </w:rPr>
        <w:t>)</w:t>
      </w:r>
      <w:r w:rsidRPr="004359BF">
        <w:rPr>
          <w:rFonts w:cstheme="minorHAnsi"/>
          <w:sz w:val="22"/>
          <w:szCs w:val="22"/>
        </w:rPr>
        <w:t xml:space="preserve"> let za </w:t>
      </w:r>
      <w:r w:rsidR="00647BCB" w:rsidRPr="004359BF">
        <w:rPr>
          <w:rFonts w:cstheme="minorHAnsi"/>
          <w:sz w:val="22"/>
          <w:szCs w:val="22"/>
        </w:rPr>
        <w:t>kvaliteto vseh izvedenih del in vgrajenih materialov in oprem</w:t>
      </w:r>
      <w:r w:rsidR="00B7119D">
        <w:rPr>
          <w:rFonts w:cstheme="minorHAnsi"/>
          <w:sz w:val="22"/>
          <w:szCs w:val="22"/>
        </w:rPr>
        <w:t>o</w:t>
      </w:r>
      <w:r w:rsidR="00647BCB" w:rsidRPr="004359BF">
        <w:rPr>
          <w:rFonts w:cstheme="minorHAnsi"/>
          <w:sz w:val="22"/>
          <w:szCs w:val="22"/>
        </w:rPr>
        <w:t>.</w:t>
      </w:r>
      <w:r w:rsidRPr="004359BF">
        <w:rPr>
          <w:rFonts w:cstheme="minorHAnsi"/>
          <w:sz w:val="22"/>
          <w:szCs w:val="22"/>
        </w:rPr>
        <w:t xml:space="preserve"> Rok začne teči z dnem primopredaje pogodbenih del naročniku (datum primopredajnega zapisnika). </w:t>
      </w:r>
    </w:p>
    <w:p w14:paraId="38DF8D0A" w14:textId="77777777" w:rsidR="005E2742" w:rsidRDefault="005E2742" w:rsidP="003211E7">
      <w:pPr>
        <w:jc w:val="both"/>
        <w:rPr>
          <w:rFonts w:cstheme="minorHAnsi"/>
          <w:color w:val="000000" w:themeColor="text1"/>
          <w:sz w:val="22"/>
          <w:szCs w:val="22"/>
        </w:rPr>
      </w:pPr>
    </w:p>
    <w:p w14:paraId="57F281C8" w14:textId="780FB94E" w:rsidR="00B93253" w:rsidRDefault="002A02B0" w:rsidP="001B7CAC">
      <w:pPr>
        <w:pStyle w:val="Naslov2"/>
        <w:spacing w:before="0"/>
        <w:ind w:left="0"/>
        <w:rPr>
          <w:color w:val="000000" w:themeColor="text1"/>
        </w:rPr>
      </w:pPr>
      <w:bookmarkStart w:id="130" w:name="_Toc199317454"/>
      <w:r>
        <w:rPr>
          <w:color w:val="000000" w:themeColor="text1"/>
        </w:rPr>
        <w:t>POGODBA</w:t>
      </w:r>
      <w:bookmarkEnd w:id="130"/>
      <w:r>
        <w:rPr>
          <w:color w:val="000000" w:themeColor="text1"/>
        </w:rPr>
        <w:t xml:space="preserve"> </w:t>
      </w:r>
    </w:p>
    <w:p w14:paraId="7AE01894" w14:textId="77777777" w:rsidR="00B93253" w:rsidRPr="003A0CF2" w:rsidRDefault="00B93253" w:rsidP="00B93253">
      <w:pPr>
        <w:rPr>
          <w:rFonts w:cstheme="minorHAnsi"/>
          <w:sz w:val="22"/>
          <w:szCs w:val="22"/>
        </w:rPr>
      </w:pPr>
    </w:p>
    <w:p w14:paraId="3D7E66ED" w14:textId="152719E7" w:rsidR="00B93253" w:rsidRPr="005A3D70" w:rsidRDefault="003A0CF2" w:rsidP="00B93253">
      <w:pPr>
        <w:rPr>
          <w:rFonts w:cstheme="minorHAnsi"/>
          <w:sz w:val="22"/>
          <w:szCs w:val="22"/>
        </w:rPr>
      </w:pPr>
      <w:r w:rsidRPr="005A3D70">
        <w:rPr>
          <w:rFonts w:cstheme="minorHAnsi"/>
          <w:sz w:val="22"/>
          <w:szCs w:val="22"/>
        </w:rPr>
        <w:t>Ponudnik potrdi vsebino osnutka pogodbe</w:t>
      </w:r>
      <w:r w:rsidR="00872B17" w:rsidRPr="005A3D70">
        <w:rPr>
          <w:rFonts w:cstheme="minorHAnsi"/>
          <w:sz w:val="22"/>
          <w:szCs w:val="22"/>
        </w:rPr>
        <w:t xml:space="preserve"> </w:t>
      </w:r>
      <w:r w:rsidRPr="005A3D70">
        <w:rPr>
          <w:rFonts w:cstheme="minorHAnsi"/>
          <w:sz w:val="22"/>
          <w:szCs w:val="22"/>
        </w:rPr>
        <w:t xml:space="preserve">s podpisom ESPD izjave. </w:t>
      </w:r>
    </w:p>
    <w:p w14:paraId="5B8468F8" w14:textId="77777777" w:rsidR="00B93253" w:rsidRPr="00B93253" w:rsidRDefault="00B93253" w:rsidP="00B93253"/>
    <w:p w14:paraId="6DFC7A4D" w14:textId="128B671B" w:rsidR="007D6E42" w:rsidRDefault="007D6E42" w:rsidP="001B7CAC">
      <w:pPr>
        <w:pStyle w:val="Naslov2"/>
        <w:spacing w:before="0"/>
        <w:ind w:left="0"/>
        <w:rPr>
          <w:color w:val="000000" w:themeColor="text1"/>
        </w:rPr>
      </w:pPr>
      <w:bookmarkStart w:id="131" w:name="_Toc199317455"/>
      <w:r>
        <w:rPr>
          <w:color w:val="000000" w:themeColor="text1"/>
        </w:rPr>
        <w:t>POSTOPEK IZBIRE IZVAJALCA</w:t>
      </w:r>
      <w:bookmarkEnd w:id="131"/>
    </w:p>
    <w:p w14:paraId="233E540F" w14:textId="77777777" w:rsidR="007D6E42" w:rsidRPr="007D6E42" w:rsidRDefault="007D6E42" w:rsidP="007D6E42"/>
    <w:p w14:paraId="481A486D" w14:textId="77777777" w:rsidR="006F3131" w:rsidRPr="00A51D63" w:rsidRDefault="006F3131" w:rsidP="006F3131">
      <w:pPr>
        <w:ind w:right="-2"/>
        <w:jc w:val="both"/>
        <w:rPr>
          <w:rFonts w:cstheme="minorHAnsi"/>
          <w:color w:val="000000" w:themeColor="text1"/>
          <w:sz w:val="22"/>
        </w:rPr>
      </w:pPr>
      <w:r w:rsidRPr="006F3131">
        <w:rPr>
          <w:rFonts w:cstheme="minorHAnsi"/>
          <w:color w:val="000000" w:themeColor="text1"/>
          <w:sz w:val="22"/>
        </w:rPr>
        <w:t>Naročnik bo javno naročilo oddal na podlagi zaključenega postopka pregleda in ocenjevanja ponudb, ki bo izvedeno skladno z določbami 89. člena ZJN-3.</w:t>
      </w:r>
    </w:p>
    <w:p w14:paraId="270257A2" w14:textId="77777777" w:rsidR="00D601D1" w:rsidRPr="007D6E42" w:rsidRDefault="00D601D1" w:rsidP="007D6E42"/>
    <w:p w14:paraId="020D14A4" w14:textId="463284C2" w:rsidR="00D73FC4" w:rsidRPr="003E4932" w:rsidRDefault="001B7CAC" w:rsidP="00D73FC4">
      <w:pPr>
        <w:pStyle w:val="Naslov2"/>
        <w:spacing w:before="0"/>
        <w:ind w:left="0"/>
        <w:rPr>
          <w:color w:val="000000" w:themeColor="text1"/>
        </w:rPr>
      </w:pPr>
      <w:bookmarkStart w:id="132" w:name="_Toc199317456"/>
      <w:r w:rsidRPr="001B7CAC">
        <w:rPr>
          <w:color w:val="000000" w:themeColor="text1"/>
        </w:rPr>
        <w:t>PRAVNO VARSTVO</w:t>
      </w:r>
      <w:bookmarkEnd w:id="132"/>
    </w:p>
    <w:p w14:paraId="14009A6B" w14:textId="77777777" w:rsidR="001B7CAC" w:rsidRPr="00723D98" w:rsidRDefault="001B7CAC" w:rsidP="001B7CAC">
      <w:pPr>
        <w:rPr>
          <w:sz w:val="22"/>
          <w:szCs w:val="22"/>
        </w:rPr>
      </w:pPr>
    </w:p>
    <w:p w14:paraId="7630C580" w14:textId="4B2D89FA" w:rsidR="00F70BCE" w:rsidRPr="00723D98" w:rsidRDefault="00F70BCE" w:rsidP="00F70BCE">
      <w:pPr>
        <w:jc w:val="both"/>
        <w:rPr>
          <w:rFonts w:ascii="Calibri" w:hAnsi="Calibri" w:cs="Calibri"/>
          <w:sz w:val="22"/>
          <w:szCs w:val="22"/>
        </w:rPr>
      </w:pPr>
      <w:r w:rsidRPr="00723D98">
        <w:rPr>
          <w:rFonts w:ascii="Calibri" w:hAnsi="Calibri" w:cs="Calibri"/>
          <w:sz w:val="22"/>
          <w:szCs w:val="22"/>
        </w:rPr>
        <w:t>Pravno varstvo ponudnikov v postopku javnega naročanja je zagotovljeno v skladu z določbami Zakona o pravnem varstvu v postopkih javnega naročanja (Uradni list RS, št. 43/11, 60/11 – ZTP-D, 63/13, 90/14 – ZDU-1I</w:t>
      </w:r>
      <w:r w:rsidR="00A762F9" w:rsidRPr="00723D98">
        <w:rPr>
          <w:rFonts w:ascii="Calibri" w:hAnsi="Calibri" w:cs="Calibri"/>
          <w:sz w:val="22"/>
          <w:szCs w:val="22"/>
        </w:rPr>
        <w:t>,</w:t>
      </w:r>
      <w:r w:rsidR="00447E90">
        <w:t xml:space="preserve"> </w:t>
      </w:r>
      <w:r w:rsidR="00A762F9" w:rsidRPr="00723D98">
        <w:rPr>
          <w:rFonts w:ascii="Calibri" w:hAnsi="Calibri" w:cs="Calibri"/>
          <w:sz w:val="22"/>
          <w:szCs w:val="22"/>
        </w:rPr>
        <w:t>in </w:t>
      </w:r>
      <w:hyperlink r:id="rId45" w:tgtFrame="_blank" w:tooltip="Zakon o spremembah in dopolnitvah Zakona o pravnem varstvu v postopkih javnega naročanja" w:history="1">
        <w:r w:rsidR="00A762F9" w:rsidRPr="00723D98">
          <w:rPr>
            <w:rFonts w:ascii="Calibri" w:hAnsi="Calibri" w:cs="Calibri"/>
            <w:sz w:val="22"/>
            <w:szCs w:val="22"/>
          </w:rPr>
          <w:t>72/19</w:t>
        </w:r>
      </w:hyperlink>
      <w:r w:rsidRPr="00723D98">
        <w:rPr>
          <w:rFonts w:ascii="Calibri" w:hAnsi="Calibri" w:cs="Calibri"/>
          <w:sz w:val="22"/>
          <w:szCs w:val="22"/>
        </w:rPr>
        <w:t>; v nadaljevanju: ZPVPJN), po postopku in na način kot ga določa zakon. Zahtevo za pravno varstvo lahko vloži aktivno legitimirana oseba, kot jo določa 14. člen ZPVPJN.</w:t>
      </w:r>
    </w:p>
    <w:p w14:paraId="4815AD0C" w14:textId="77777777" w:rsidR="00F70BCE" w:rsidRPr="00723D98" w:rsidRDefault="00F70BCE" w:rsidP="00F70BCE">
      <w:pPr>
        <w:jc w:val="both"/>
        <w:rPr>
          <w:rFonts w:ascii="Calibri" w:hAnsi="Calibri" w:cs="Calibri"/>
          <w:sz w:val="22"/>
          <w:szCs w:val="22"/>
        </w:rPr>
      </w:pPr>
    </w:p>
    <w:p w14:paraId="69B9D94D" w14:textId="77777777" w:rsidR="00D31CCA" w:rsidRPr="00365078" w:rsidRDefault="00D31CCA" w:rsidP="00D31CCA">
      <w:pPr>
        <w:ind w:right="-2"/>
        <w:jc w:val="both"/>
        <w:rPr>
          <w:rFonts w:cstheme="minorHAnsi"/>
          <w:sz w:val="22"/>
          <w:szCs w:val="22"/>
        </w:rPr>
      </w:pPr>
      <w:r w:rsidRPr="00365078">
        <w:rPr>
          <w:rFonts w:cstheme="minorHAnsi"/>
          <w:sz w:val="22"/>
          <w:szCs w:val="22"/>
        </w:rPr>
        <w:t>Zahtevek za revizijo, ki se nanaša na vsebino objave, povabilo k oddaji ponudbe ali dokumentacije v zvezi z oddajo javnega naročila, se vloži v desetih (10) delovnih dneh:</w:t>
      </w:r>
    </w:p>
    <w:p w14:paraId="19D254FD" w14:textId="77777777" w:rsidR="00D31CCA" w:rsidRPr="00365078" w:rsidRDefault="00D31CCA" w:rsidP="00D31CCA">
      <w:pPr>
        <w:pStyle w:val="Odstavekseznama"/>
        <w:numPr>
          <w:ilvl w:val="0"/>
          <w:numId w:val="11"/>
        </w:numPr>
        <w:ind w:right="-2"/>
        <w:jc w:val="both"/>
        <w:rPr>
          <w:rFonts w:cstheme="minorHAnsi"/>
          <w:sz w:val="22"/>
          <w:szCs w:val="22"/>
        </w:rPr>
      </w:pPr>
      <w:r w:rsidRPr="00365078">
        <w:rPr>
          <w:rFonts w:cstheme="minorHAnsi"/>
          <w:sz w:val="22"/>
          <w:szCs w:val="22"/>
        </w:rPr>
        <w:t>od dneva objave obvestila o javnem naročilu ali prejema povabila k oddaji ponudbe,</w:t>
      </w:r>
    </w:p>
    <w:p w14:paraId="3513249C" w14:textId="77777777" w:rsidR="00D31CCA" w:rsidRPr="00365078" w:rsidRDefault="00D31CCA" w:rsidP="00D31CCA">
      <w:pPr>
        <w:pStyle w:val="Odstavekseznama"/>
        <w:numPr>
          <w:ilvl w:val="0"/>
          <w:numId w:val="11"/>
        </w:numPr>
        <w:ind w:right="-2"/>
        <w:jc w:val="both"/>
        <w:rPr>
          <w:rFonts w:cstheme="minorHAnsi"/>
          <w:sz w:val="22"/>
          <w:szCs w:val="22"/>
        </w:rPr>
      </w:pPr>
      <w:r w:rsidRPr="00365078">
        <w:rPr>
          <w:rFonts w:cstheme="minorHAnsi"/>
          <w:sz w:val="22"/>
          <w:szCs w:val="22"/>
        </w:rPr>
        <w:t>od dneva objave obvestila o dodatnih informacijah, informacijah o nedokončanem postopku ali popravku, če se s tem obvestilom spreminjajo ali dopolnjujejo zahteve ali merila za izbor najugodnejšega ponudnika.</w:t>
      </w:r>
    </w:p>
    <w:p w14:paraId="7EDE792D" w14:textId="551FC4F9" w:rsidR="005F09F4" w:rsidRPr="00723D98" w:rsidRDefault="005F09F4" w:rsidP="005F09F4">
      <w:pPr>
        <w:jc w:val="both"/>
        <w:rPr>
          <w:rFonts w:ascii="Calibri" w:hAnsi="Calibri" w:cs="Calibri"/>
          <w:sz w:val="22"/>
          <w:szCs w:val="22"/>
        </w:rPr>
      </w:pPr>
    </w:p>
    <w:p w14:paraId="37DBB1FA" w14:textId="48FF62AA" w:rsidR="005F09F4" w:rsidRDefault="00A762F9" w:rsidP="005F09F4">
      <w:pPr>
        <w:jc w:val="both"/>
        <w:rPr>
          <w:rFonts w:ascii="Calibri" w:hAnsi="Calibri" w:cs="Calibri"/>
          <w:sz w:val="22"/>
          <w:szCs w:val="22"/>
        </w:rPr>
      </w:pPr>
      <w:r w:rsidRPr="00723D98">
        <w:rPr>
          <w:rFonts w:ascii="Calibri" w:hAnsi="Calibri" w:cs="Calibri"/>
          <w:sz w:val="22"/>
          <w:szCs w:val="22"/>
        </w:rPr>
        <w:t xml:space="preserve">Zahtevek za revizijo se </w:t>
      </w:r>
      <w:r w:rsidR="00B54C23" w:rsidRPr="004F5402">
        <w:rPr>
          <w:rFonts w:ascii="Calibri" w:hAnsi="Calibri" w:cs="Calibri"/>
          <w:sz w:val="22"/>
          <w:szCs w:val="22"/>
        </w:rPr>
        <w:t xml:space="preserve">vloži </w:t>
      </w:r>
      <w:r w:rsidR="00967E2B">
        <w:rPr>
          <w:rFonts w:ascii="Calibri" w:hAnsi="Calibri" w:cs="Calibri"/>
          <w:sz w:val="22"/>
          <w:szCs w:val="22"/>
        </w:rPr>
        <w:t xml:space="preserve">v skladu s 24. členom ZPVPJN. </w:t>
      </w:r>
      <w:r w:rsidRPr="00723D98">
        <w:rPr>
          <w:rFonts w:ascii="Calibri" w:hAnsi="Calibri" w:cs="Calibri"/>
          <w:sz w:val="22"/>
          <w:szCs w:val="22"/>
        </w:rPr>
        <w:t>Zahtevek za revizijo mora vsebovati vse obvezne sestavine iz 15. člena ZPVPJN. Vlagatelj mora v skladu z 8. točko prvega odstavka 15. člena ZPVPJN zahtevku za revizijo priložiti potrdilo o plačilu takse.</w:t>
      </w:r>
      <w:r w:rsidR="005F09F4" w:rsidRPr="00723D98">
        <w:rPr>
          <w:rFonts w:ascii="Calibri" w:hAnsi="Calibri" w:cs="Calibri"/>
          <w:sz w:val="22"/>
          <w:szCs w:val="22"/>
        </w:rPr>
        <w:t xml:space="preserve"> </w:t>
      </w:r>
      <w:r w:rsidR="00336D17" w:rsidRPr="00365078">
        <w:rPr>
          <w:rFonts w:cstheme="minorHAnsi"/>
          <w:sz w:val="22"/>
          <w:szCs w:val="22"/>
        </w:rPr>
        <w:t xml:space="preserve">Vlagatelj mora zahtevku za revizijo zoper vsebine objave, povabila k oddaji ponudb ali dokumentacije v zvezi z oddajo javnega naročila predložiti potrdilo o plačilu takse v višini </w:t>
      </w:r>
      <w:r w:rsidR="001E277B">
        <w:rPr>
          <w:rFonts w:cstheme="minorHAnsi"/>
          <w:b/>
          <w:bCs/>
          <w:sz w:val="22"/>
          <w:szCs w:val="22"/>
        </w:rPr>
        <w:t>2</w:t>
      </w:r>
      <w:r w:rsidR="00336D17" w:rsidRPr="00010006">
        <w:rPr>
          <w:rFonts w:cstheme="minorHAnsi"/>
          <w:b/>
          <w:bCs/>
          <w:sz w:val="22"/>
          <w:szCs w:val="22"/>
        </w:rPr>
        <w:t>.000,00 EUR</w:t>
      </w:r>
      <w:r w:rsidR="00336D17">
        <w:rPr>
          <w:rFonts w:ascii="Calibri" w:hAnsi="Calibri" w:cs="Calibri"/>
          <w:sz w:val="22"/>
          <w:szCs w:val="22"/>
        </w:rPr>
        <w:t xml:space="preserve">. </w:t>
      </w:r>
      <w:r w:rsidR="005F09F4" w:rsidRPr="00723D98">
        <w:rPr>
          <w:rFonts w:ascii="Calibri" w:hAnsi="Calibri" w:cs="Calibri"/>
          <w:sz w:val="22"/>
          <w:szCs w:val="22"/>
        </w:rPr>
        <w:t xml:space="preserve">Taksa se plača na ustrezen podračun, ki je v skladu s predpisom, ki ureja podračune ter način plačevanja obveznih dajatev in drugih javnofinančnih prihodkov, odprt pri Banki Slovenije za namen plačila taks za </w:t>
      </w:r>
      <w:proofErr w:type="spellStart"/>
      <w:r w:rsidR="005F09F4" w:rsidRPr="00723D98">
        <w:rPr>
          <w:rFonts w:ascii="Calibri" w:hAnsi="Calibri" w:cs="Calibri"/>
          <w:sz w:val="22"/>
          <w:szCs w:val="22"/>
        </w:rPr>
        <w:t>predrevizijski</w:t>
      </w:r>
      <w:proofErr w:type="spellEnd"/>
      <w:r w:rsidR="005F09F4" w:rsidRPr="00723D98">
        <w:rPr>
          <w:rFonts w:ascii="Calibri" w:hAnsi="Calibri" w:cs="Calibri"/>
          <w:sz w:val="22"/>
          <w:szCs w:val="22"/>
        </w:rPr>
        <w:t xml:space="preserve"> in revizijski postopek. </w:t>
      </w:r>
    </w:p>
    <w:p w14:paraId="15CB5C68" w14:textId="77777777" w:rsidR="006879E0" w:rsidRDefault="006879E0" w:rsidP="006879E0">
      <w:pPr>
        <w:pStyle w:val="Telobesedila"/>
        <w:jc w:val="both"/>
        <w:rPr>
          <w:rFonts w:cstheme="minorHAnsi"/>
          <w:sz w:val="22"/>
          <w:szCs w:val="22"/>
        </w:rPr>
      </w:pPr>
    </w:p>
    <w:p w14:paraId="0DCCD3FE" w14:textId="77777777" w:rsidR="006879E0" w:rsidRPr="006879E0" w:rsidRDefault="006879E0" w:rsidP="006879E0">
      <w:pPr>
        <w:pStyle w:val="Telobesedila"/>
        <w:jc w:val="both"/>
        <w:rPr>
          <w:rFonts w:cstheme="minorHAnsi"/>
          <w:sz w:val="22"/>
          <w:szCs w:val="22"/>
        </w:rPr>
      </w:pPr>
    </w:p>
    <w:p w14:paraId="2E4E1121" w14:textId="77777777" w:rsidR="00495374" w:rsidRDefault="00495374" w:rsidP="00495374">
      <w:pPr>
        <w:pStyle w:val="Naslov1"/>
        <w:numPr>
          <w:ilvl w:val="0"/>
          <w:numId w:val="1"/>
        </w:numPr>
        <w:spacing w:before="0" w:after="0"/>
        <w:ind w:left="0"/>
        <w:rPr>
          <w:rFonts w:asciiTheme="minorHAnsi" w:hAnsiTheme="minorHAnsi" w:cstheme="minorHAnsi"/>
        </w:rPr>
      </w:pPr>
      <w:bookmarkStart w:id="133" w:name="_Toc199317457"/>
      <w:r>
        <w:rPr>
          <w:rFonts w:asciiTheme="minorHAnsi" w:hAnsiTheme="minorHAnsi" w:cstheme="minorHAnsi"/>
        </w:rPr>
        <w:t>O</w:t>
      </w:r>
      <w:r w:rsidRPr="00CA3C7A">
        <w:rPr>
          <w:rFonts w:asciiTheme="minorHAnsi" w:hAnsiTheme="minorHAnsi" w:cstheme="minorHAnsi"/>
        </w:rPr>
        <w:t>BRAZCI ZA SESTAVO PONUDBE</w:t>
      </w:r>
      <w:bookmarkEnd w:id="133"/>
    </w:p>
    <w:p w14:paraId="318AA0F8" w14:textId="77777777" w:rsidR="00495374" w:rsidRPr="00495374" w:rsidRDefault="00495374" w:rsidP="00495374"/>
    <w:p w14:paraId="2DC62CF2" w14:textId="6A8812BE" w:rsidR="00617E1D" w:rsidRDefault="00D31CCA" w:rsidP="000144AF">
      <w:r>
        <w:br w:type="page"/>
      </w:r>
    </w:p>
    <w:p w14:paraId="7FDE1082" w14:textId="6B4627D5" w:rsidR="00A823AA" w:rsidRPr="00A823AA" w:rsidRDefault="00CA3C7A" w:rsidP="00A823AA">
      <w:pPr>
        <w:pStyle w:val="Naslov2"/>
        <w:ind w:left="0"/>
      </w:pPr>
      <w:bookmarkStart w:id="134" w:name="_Toc199317458"/>
      <w:r w:rsidRPr="00CA3C7A">
        <w:t xml:space="preserve">OBRAZEC </w:t>
      </w:r>
      <w:r w:rsidR="00197E7F">
        <w:t>ŠT. 1</w:t>
      </w:r>
      <w:bookmarkEnd w:id="134"/>
    </w:p>
    <w:tbl>
      <w:tblPr>
        <w:tblStyle w:val="NormalTablePHPDOCX"/>
        <w:tblpPr w:leftFromText="141" w:rightFromText="141" w:vertAnchor="text" w:horzAnchor="margin" w:tblpX="108" w:tblpY="75"/>
        <w:tblW w:w="90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795"/>
      </w:tblGrid>
      <w:tr w:rsidR="0016047C" w:rsidRPr="000144AF" w14:paraId="2E3A8220" w14:textId="77777777" w:rsidTr="008B3DFA">
        <w:trPr>
          <w:trHeight w:val="540"/>
        </w:trPr>
        <w:tc>
          <w:tcPr>
            <w:tcW w:w="2277" w:type="dxa"/>
            <w:shd w:val="clear" w:color="auto" w:fill="F2F2F2" w:themeFill="background1" w:themeFillShade="F2"/>
            <w:tcMar>
              <w:top w:w="135" w:type="dxa"/>
              <w:bottom w:w="135" w:type="dxa"/>
            </w:tcMar>
            <w:vAlign w:val="center"/>
          </w:tcPr>
          <w:p w14:paraId="052C3853" w14:textId="77777777" w:rsidR="0016047C" w:rsidRPr="000144AF" w:rsidRDefault="0016047C" w:rsidP="00A5377C">
            <w:pPr>
              <w:rPr>
                <w:rFonts w:cstheme="minorHAnsi"/>
                <w:sz w:val="22"/>
                <w:szCs w:val="22"/>
              </w:rPr>
            </w:pPr>
            <w:r w:rsidRPr="000144AF">
              <w:rPr>
                <w:rFonts w:cstheme="minorHAnsi"/>
                <w:b/>
                <w:bCs/>
                <w:color w:val="000000"/>
                <w:position w:val="-2"/>
                <w:sz w:val="22"/>
                <w:szCs w:val="22"/>
              </w:rPr>
              <w:t>NAZIV PONUDNIKA:</w:t>
            </w:r>
          </w:p>
        </w:tc>
        <w:tc>
          <w:tcPr>
            <w:tcW w:w="6795" w:type="dxa"/>
            <w:tcMar>
              <w:top w:w="135" w:type="dxa"/>
              <w:bottom w:w="135" w:type="dxa"/>
            </w:tcMar>
            <w:vAlign w:val="center"/>
          </w:tcPr>
          <w:p w14:paraId="0C798D9D" w14:textId="77777777" w:rsidR="0016047C" w:rsidRPr="000144AF" w:rsidRDefault="0016047C" w:rsidP="00A5377C">
            <w:pPr>
              <w:rPr>
                <w:rFonts w:cstheme="minorHAnsi"/>
                <w:sz w:val="22"/>
                <w:szCs w:val="22"/>
              </w:rPr>
            </w:pPr>
            <w:r w:rsidRPr="000144AF">
              <w:rPr>
                <w:rFonts w:cstheme="minorHAnsi"/>
                <w:color w:val="000000"/>
                <w:position w:val="-2"/>
                <w:sz w:val="22"/>
                <w:szCs w:val="22"/>
              </w:rPr>
              <w:t> </w:t>
            </w:r>
          </w:p>
        </w:tc>
      </w:tr>
      <w:tr w:rsidR="0016047C" w:rsidRPr="000144AF" w14:paraId="43A9ECB3" w14:textId="77777777" w:rsidTr="00A5377C">
        <w:trPr>
          <w:trHeight w:val="554"/>
        </w:trPr>
        <w:tc>
          <w:tcPr>
            <w:tcW w:w="2277" w:type="dxa"/>
            <w:shd w:val="clear" w:color="auto" w:fill="F2F2F2" w:themeFill="background1" w:themeFillShade="F2"/>
            <w:tcMar>
              <w:top w:w="135" w:type="dxa"/>
              <w:bottom w:w="135" w:type="dxa"/>
            </w:tcMar>
            <w:vAlign w:val="center"/>
          </w:tcPr>
          <w:p w14:paraId="159EC10C" w14:textId="77777777" w:rsidR="0016047C" w:rsidRPr="000144AF" w:rsidRDefault="0016047C" w:rsidP="00A5377C">
            <w:pPr>
              <w:rPr>
                <w:rFonts w:cstheme="minorHAnsi"/>
                <w:sz w:val="22"/>
                <w:szCs w:val="22"/>
              </w:rPr>
            </w:pPr>
            <w:r w:rsidRPr="000144AF">
              <w:rPr>
                <w:rFonts w:cstheme="minorHAnsi"/>
                <w:b/>
                <w:bCs/>
                <w:color w:val="000000"/>
                <w:position w:val="-2"/>
                <w:sz w:val="22"/>
                <w:szCs w:val="22"/>
              </w:rPr>
              <w:t>NASLOV PONUDNIKA:</w:t>
            </w:r>
          </w:p>
        </w:tc>
        <w:tc>
          <w:tcPr>
            <w:tcW w:w="6795" w:type="dxa"/>
            <w:tcMar>
              <w:top w:w="135" w:type="dxa"/>
              <w:bottom w:w="135" w:type="dxa"/>
            </w:tcMar>
            <w:vAlign w:val="center"/>
          </w:tcPr>
          <w:p w14:paraId="06609E6A" w14:textId="77777777" w:rsidR="0016047C" w:rsidRPr="000144AF" w:rsidRDefault="0016047C" w:rsidP="00A5377C">
            <w:pPr>
              <w:rPr>
                <w:rFonts w:cstheme="minorHAnsi"/>
                <w:sz w:val="22"/>
                <w:szCs w:val="22"/>
              </w:rPr>
            </w:pPr>
            <w:r w:rsidRPr="000144AF">
              <w:rPr>
                <w:rFonts w:cstheme="minorHAnsi"/>
                <w:color w:val="000000"/>
                <w:position w:val="-2"/>
                <w:sz w:val="22"/>
                <w:szCs w:val="22"/>
              </w:rPr>
              <w:t> </w:t>
            </w:r>
          </w:p>
        </w:tc>
      </w:tr>
    </w:tbl>
    <w:p w14:paraId="68EA5E99" w14:textId="77777777" w:rsidR="009259A0" w:rsidRPr="008B3DFA" w:rsidRDefault="009259A0" w:rsidP="0087604B">
      <w:pPr>
        <w:rPr>
          <w:b/>
          <w:sz w:val="32"/>
          <w:szCs w:val="32"/>
        </w:rPr>
      </w:pPr>
    </w:p>
    <w:p w14:paraId="100B3CA6" w14:textId="59AE9EA2" w:rsidR="008B3DFA" w:rsidRPr="008B3DFA" w:rsidRDefault="00CA3C7A" w:rsidP="008B3DFA">
      <w:pPr>
        <w:jc w:val="center"/>
        <w:rPr>
          <w:b/>
          <w:sz w:val="32"/>
          <w:szCs w:val="32"/>
        </w:rPr>
      </w:pPr>
      <w:r w:rsidRPr="008B3DFA">
        <w:rPr>
          <w:b/>
          <w:sz w:val="32"/>
          <w:szCs w:val="32"/>
        </w:rPr>
        <w:t>PONUDBA, št. ____________</w:t>
      </w:r>
    </w:p>
    <w:p w14:paraId="35AD51BA" w14:textId="77777777" w:rsidR="008B3DFA" w:rsidRPr="008B3DFA" w:rsidRDefault="008B3DFA" w:rsidP="008B3DFA">
      <w:pPr>
        <w:jc w:val="center"/>
        <w:rPr>
          <w:b/>
          <w:sz w:val="28"/>
          <w:szCs w:val="28"/>
        </w:rPr>
      </w:pPr>
    </w:p>
    <w:p w14:paraId="17D1CC2A" w14:textId="7674CA6E" w:rsidR="00CA3C7A" w:rsidRPr="009D1BB3" w:rsidRDefault="00CA3C7A" w:rsidP="00543E97">
      <w:pPr>
        <w:rPr>
          <w:rFonts w:cstheme="minorHAnsi"/>
          <w:color w:val="000000"/>
          <w:sz w:val="22"/>
          <w:szCs w:val="22"/>
        </w:rPr>
      </w:pPr>
      <w:r w:rsidRPr="000144AF">
        <w:rPr>
          <w:rFonts w:cstheme="minorHAnsi"/>
          <w:color w:val="000000"/>
          <w:sz w:val="22"/>
          <w:szCs w:val="22"/>
        </w:rPr>
        <w:t xml:space="preserve">Na osnovi </w:t>
      </w:r>
      <w:r w:rsidR="00010006">
        <w:rPr>
          <w:rFonts w:cstheme="minorHAnsi"/>
          <w:color w:val="000000"/>
          <w:sz w:val="22"/>
          <w:szCs w:val="22"/>
        </w:rPr>
        <w:t>objavljenega obvestila o javnem naročilu</w:t>
      </w:r>
      <w:r w:rsidRPr="000144AF">
        <w:rPr>
          <w:rFonts w:cstheme="minorHAnsi"/>
          <w:color w:val="000000"/>
          <w:sz w:val="22"/>
          <w:szCs w:val="22"/>
        </w:rPr>
        <w:t xml:space="preserve"> </w:t>
      </w:r>
      <w:r w:rsidR="000200E8">
        <w:rPr>
          <w:rFonts w:cstheme="minorHAnsi"/>
          <w:color w:val="000000"/>
          <w:sz w:val="22"/>
          <w:szCs w:val="22"/>
        </w:rPr>
        <w:t>na Portalu javnih naročil</w:t>
      </w:r>
      <w:r w:rsidR="00A206D0">
        <w:rPr>
          <w:rFonts w:cstheme="minorHAnsi"/>
          <w:color w:val="000000"/>
          <w:sz w:val="22"/>
          <w:szCs w:val="22"/>
        </w:rPr>
        <w:t xml:space="preserve"> za javno naročilo </w:t>
      </w:r>
      <w:bookmarkStart w:id="135" w:name="_Hlk199318425"/>
      <w:r w:rsidR="009D1BB3" w:rsidRPr="009D1BB3">
        <w:rPr>
          <w:rFonts w:cstheme="minorHAnsi"/>
          <w:b/>
          <w:bCs/>
          <w:color w:val="000000"/>
          <w:sz w:val="22"/>
          <w:szCs w:val="22"/>
        </w:rPr>
        <w:t>»Izgradnja otroškega igrišča v Zagradcu - izvedba gradbeno-obrtniških in instalacijskih del«</w:t>
      </w:r>
      <w:bookmarkEnd w:id="135"/>
      <w:r w:rsidR="005508BF" w:rsidRPr="005508BF">
        <w:rPr>
          <w:rFonts w:cstheme="minorHAnsi"/>
          <w:color w:val="000000"/>
          <w:sz w:val="22"/>
          <w:szCs w:val="22"/>
        </w:rPr>
        <w:t xml:space="preserve">, </w:t>
      </w:r>
      <w:r w:rsidRPr="000144AF">
        <w:rPr>
          <w:rFonts w:cstheme="minorHAnsi"/>
          <w:color w:val="000000"/>
          <w:sz w:val="22"/>
          <w:szCs w:val="22"/>
        </w:rPr>
        <w:t>dajemo ponudb</w:t>
      </w:r>
      <w:r w:rsidR="000200E8">
        <w:rPr>
          <w:rFonts w:cstheme="minorHAnsi"/>
          <w:color w:val="000000"/>
          <w:sz w:val="22"/>
          <w:szCs w:val="22"/>
        </w:rPr>
        <w:t>o</w:t>
      </w:r>
      <w:r w:rsidRPr="000144AF">
        <w:rPr>
          <w:rFonts w:cstheme="minorHAnsi"/>
          <w:color w:val="000000"/>
          <w:sz w:val="22"/>
          <w:szCs w:val="22"/>
        </w:rPr>
        <w:t>, kot sledi:</w:t>
      </w:r>
    </w:p>
    <w:p w14:paraId="66921363" w14:textId="77777777" w:rsidR="00CA3C7A" w:rsidRPr="000144AF" w:rsidRDefault="00CA3C7A" w:rsidP="0056683F">
      <w:pPr>
        <w:pStyle w:val="Odstavekseznama"/>
        <w:numPr>
          <w:ilvl w:val="0"/>
          <w:numId w:val="7"/>
        </w:numPr>
        <w:spacing w:before="225" w:after="225"/>
        <w:jc w:val="both"/>
        <w:rPr>
          <w:rFonts w:cstheme="minorHAnsi"/>
          <w:b/>
          <w:sz w:val="22"/>
          <w:szCs w:val="22"/>
        </w:rPr>
      </w:pPr>
      <w:r w:rsidRPr="000144AF">
        <w:rPr>
          <w:rFonts w:cstheme="minorHAnsi"/>
          <w:b/>
          <w:color w:val="000000"/>
          <w:sz w:val="22"/>
          <w:szCs w:val="22"/>
        </w:rPr>
        <w:t>PONUDBO ODDAJAMO (USTREZNO OZNAČITE):</w:t>
      </w:r>
    </w:p>
    <w:p w14:paraId="6570D63C" w14:textId="77777777" w:rsidR="00A206D0" w:rsidRPr="000144AF" w:rsidRDefault="0006777C" w:rsidP="008B3DFA">
      <w:pPr>
        <w:spacing w:before="120" w:after="120"/>
        <w:jc w:val="both"/>
        <w:rPr>
          <w:rFonts w:cstheme="minorHAnsi"/>
          <w:sz w:val="22"/>
          <w:szCs w:val="22"/>
        </w:rPr>
      </w:pPr>
      <w:r w:rsidRPr="000144AF">
        <w:rPr>
          <w:rFonts w:cstheme="minorHAnsi"/>
          <w:sz w:val="22"/>
          <w:szCs w:val="22"/>
        </w:rPr>
        <w:fldChar w:fldCharType="begin">
          <w:ffData>
            <w:name w:val="cbox1580736082f6e2"/>
            <w:enabled/>
            <w:calcOnExit w:val="0"/>
            <w:checkBox>
              <w:sizeAuto/>
              <w:default w:val="0"/>
            </w:checkBox>
          </w:ffData>
        </w:fldChar>
      </w:r>
      <w:bookmarkStart w:id="136" w:name="cbox1580736082f6e2"/>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6"/>
      <w:r w:rsidRPr="000144AF">
        <w:rPr>
          <w:rFonts w:cstheme="minorHAnsi"/>
          <w:color w:val="000000"/>
          <w:sz w:val="22"/>
          <w:szCs w:val="22"/>
        </w:rPr>
        <w:t> samostojno</w:t>
      </w:r>
    </w:p>
    <w:p w14:paraId="2397CD33" w14:textId="77777777" w:rsidR="0006777C" w:rsidRPr="000144AF" w:rsidRDefault="0006777C" w:rsidP="008B3DFA">
      <w:pPr>
        <w:spacing w:before="120" w:after="120"/>
        <w:jc w:val="both"/>
        <w:rPr>
          <w:rFonts w:cstheme="minorHAnsi"/>
          <w:sz w:val="22"/>
          <w:szCs w:val="22"/>
        </w:rPr>
      </w:pPr>
      <w:r w:rsidRPr="000144AF">
        <w:rPr>
          <w:rFonts w:cstheme="minorHAnsi"/>
          <w:sz w:val="22"/>
          <w:szCs w:val="22"/>
        </w:rPr>
        <w:fldChar w:fldCharType="begin">
          <w:ffData>
            <w:name w:val="cbox1580736082f918"/>
            <w:enabled/>
            <w:calcOnExit w:val="0"/>
            <w:checkBox>
              <w:sizeAuto/>
              <w:default w:val="0"/>
            </w:checkBox>
          </w:ffData>
        </w:fldChar>
      </w:r>
      <w:bookmarkStart w:id="137" w:name="cbox1580736082f918"/>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7"/>
      <w:r w:rsidRPr="000144AF">
        <w:rPr>
          <w:rFonts w:cstheme="minorHAnsi"/>
          <w:color w:val="000000"/>
          <w:sz w:val="22"/>
          <w:szCs w:val="22"/>
        </w:rPr>
        <w:t> </w:t>
      </w:r>
      <w:r w:rsidR="009259A0" w:rsidRPr="000144AF">
        <w:rPr>
          <w:rFonts w:cstheme="minorHAnsi"/>
          <w:color w:val="000000"/>
          <w:sz w:val="22"/>
          <w:szCs w:val="22"/>
        </w:rPr>
        <w:t xml:space="preserve">s </w:t>
      </w:r>
      <w:r w:rsidRPr="000144AF">
        <w:rPr>
          <w:rFonts w:cstheme="minorHAnsi"/>
          <w:color w:val="000000"/>
          <w:sz w:val="22"/>
          <w:szCs w:val="22"/>
        </w:rPr>
        <w:t>partnerji</w:t>
      </w:r>
    </w:p>
    <w:p w14:paraId="11A7ED67" w14:textId="77777777" w:rsidR="009259A0" w:rsidRPr="000144AF" w:rsidRDefault="0006777C" w:rsidP="008B3DFA">
      <w:pPr>
        <w:spacing w:before="120" w:after="120"/>
        <w:jc w:val="both"/>
        <w:rPr>
          <w:rFonts w:cstheme="minorHAnsi"/>
          <w:color w:val="000000"/>
          <w:sz w:val="22"/>
          <w:szCs w:val="22"/>
        </w:rPr>
      </w:pPr>
      <w:r w:rsidRPr="000144AF">
        <w:rPr>
          <w:rFonts w:cstheme="minorHAnsi"/>
          <w:sz w:val="22"/>
          <w:szCs w:val="22"/>
        </w:rPr>
        <w:fldChar w:fldCharType="begin">
          <w:ffData>
            <w:name w:val="cbox1580736082fb5a"/>
            <w:enabled/>
            <w:calcOnExit w:val="0"/>
            <w:checkBox>
              <w:sizeAuto/>
              <w:default w:val="0"/>
            </w:checkBox>
          </w:ffData>
        </w:fldChar>
      </w:r>
      <w:bookmarkStart w:id="138" w:name="cbox1580736082fb5a"/>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8"/>
      <w:r w:rsidRPr="000144AF">
        <w:rPr>
          <w:rFonts w:cstheme="minorHAnsi"/>
          <w:color w:val="000000"/>
          <w:sz w:val="22"/>
          <w:szCs w:val="22"/>
        </w:rPr>
        <w:t> </w:t>
      </w:r>
      <w:r w:rsidR="009259A0" w:rsidRPr="000144AF">
        <w:rPr>
          <w:rFonts w:cstheme="minorHAnsi"/>
          <w:color w:val="000000"/>
          <w:sz w:val="22"/>
          <w:szCs w:val="22"/>
        </w:rPr>
        <w:t>s</w:t>
      </w:r>
      <w:r w:rsidRPr="000144AF">
        <w:rPr>
          <w:rFonts w:cstheme="minorHAnsi"/>
          <w:color w:val="000000"/>
          <w:sz w:val="22"/>
          <w:szCs w:val="22"/>
        </w:rPr>
        <w:t xml:space="preserve"> podizvajalci</w:t>
      </w:r>
    </w:p>
    <w:p w14:paraId="731DD538" w14:textId="1B1BDDC5" w:rsidR="00754AA8" w:rsidRDefault="0006777C" w:rsidP="008B3DFA">
      <w:pPr>
        <w:spacing w:before="120" w:after="120"/>
        <w:jc w:val="both"/>
        <w:rPr>
          <w:rFonts w:cstheme="minorHAnsi"/>
          <w:color w:val="000000"/>
          <w:sz w:val="22"/>
          <w:szCs w:val="22"/>
        </w:rPr>
      </w:pPr>
      <w:r w:rsidRPr="000144AF">
        <w:rPr>
          <w:rFonts w:cstheme="minorHAnsi"/>
          <w:sz w:val="22"/>
          <w:szCs w:val="22"/>
        </w:rPr>
        <w:fldChar w:fldCharType="begin">
          <w:ffData>
            <w:name w:val="cbox1580736082fd90"/>
            <w:enabled/>
            <w:calcOnExit w:val="0"/>
            <w:checkBox>
              <w:sizeAuto/>
              <w:default w:val="0"/>
            </w:checkBox>
          </w:ffData>
        </w:fldChar>
      </w:r>
      <w:bookmarkStart w:id="139" w:name="cbox1580736082fd90"/>
      <w:r w:rsidRPr="000144AF">
        <w:rPr>
          <w:rFonts w:cstheme="minorHAnsi"/>
          <w:sz w:val="22"/>
          <w:szCs w:val="22"/>
        </w:rPr>
        <w:instrText xml:space="preserve"> FORMCHECKBOX </w:instrText>
      </w:r>
      <w:r w:rsidRPr="000144AF">
        <w:rPr>
          <w:rFonts w:cstheme="minorHAnsi"/>
          <w:sz w:val="22"/>
          <w:szCs w:val="22"/>
        </w:rPr>
      </w:r>
      <w:r w:rsidRPr="000144AF">
        <w:rPr>
          <w:rFonts w:cstheme="minorHAnsi"/>
          <w:sz w:val="22"/>
          <w:szCs w:val="22"/>
        </w:rPr>
        <w:fldChar w:fldCharType="separate"/>
      </w:r>
      <w:r w:rsidRPr="000144AF">
        <w:rPr>
          <w:rFonts w:cstheme="minorHAnsi"/>
          <w:sz w:val="22"/>
          <w:szCs w:val="22"/>
        </w:rPr>
        <w:fldChar w:fldCharType="end"/>
      </w:r>
      <w:bookmarkEnd w:id="139"/>
      <w:r w:rsidRPr="000144AF">
        <w:rPr>
          <w:rFonts w:cstheme="minorHAnsi"/>
          <w:color w:val="000000"/>
          <w:sz w:val="22"/>
          <w:szCs w:val="22"/>
        </w:rPr>
        <w:t xml:space="preserve">  z uporabo zmogljivosti </w:t>
      </w:r>
      <w:r w:rsidR="009259A0" w:rsidRPr="000144AF">
        <w:rPr>
          <w:rFonts w:cstheme="minorHAnsi"/>
          <w:color w:val="000000"/>
          <w:sz w:val="22"/>
          <w:szCs w:val="22"/>
        </w:rPr>
        <w:t xml:space="preserve">drugih </w:t>
      </w:r>
      <w:r w:rsidRPr="000144AF">
        <w:rPr>
          <w:rFonts w:cstheme="minorHAnsi"/>
          <w:color w:val="000000"/>
          <w:sz w:val="22"/>
          <w:szCs w:val="22"/>
        </w:rPr>
        <w:t>subjektov</w:t>
      </w:r>
    </w:p>
    <w:p w14:paraId="56DF5A7A" w14:textId="77777777" w:rsidR="008B3DFA" w:rsidRPr="003E4932" w:rsidRDefault="008B3DFA" w:rsidP="008B3DFA">
      <w:pPr>
        <w:spacing w:before="120" w:after="120"/>
        <w:jc w:val="both"/>
        <w:rPr>
          <w:rFonts w:cstheme="minorHAnsi"/>
          <w:color w:val="000000"/>
          <w:sz w:val="22"/>
          <w:szCs w:val="22"/>
        </w:rPr>
      </w:pPr>
    </w:p>
    <w:p w14:paraId="0D6804D5" w14:textId="62C5A7C2" w:rsidR="008B3DFA" w:rsidRPr="00C075D9" w:rsidRDefault="006D0791" w:rsidP="00C075D9">
      <w:pPr>
        <w:pStyle w:val="Odstavekseznama"/>
        <w:numPr>
          <w:ilvl w:val="0"/>
          <w:numId w:val="7"/>
        </w:numPr>
        <w:spacing w:before="225" w:after="225"/>
        <w:jc w:val="both"/>
        <w:rPr>
          <w:rFonts w:cstheme="minorHAnsi"/>
          <w:sz w:val="22"/>
          <w:szCs w:val="22"/>
        </w:rPr>
      </w:pPr>
      <w:bookmarkStart w:id="140" w:name="_Toc38002583"/>
      <w:r w:rsidRPr="004773CE">
        <w:rPr>
          <w:rFonts w:cstheme="minorHAnsi"/>
          <w:b/>
          <w:bCs/>
          <w:color w:val="000000"/>
          <w:sz w:val="22"/>
          <w:szCs w:val="22"/>
        </w:rPr>
        <w:t>PONUDBEN</w:t>
      </w:r>
      <w:r w:rsidR="00A206D0">
        <w:rPr>
          <w:rFonts w:cstheme="minorHAnsi"/>
          <w:b/>
          <w:bCs/>
          <w:color w:val="000000"/>
          <w:sz w:val="22"/>
          <w:szCs w:val="22"/>
        </w:rPr>
        <w:t>A</w:t>
      </w:r>
      <w:r w:rsidRPr="004773CE">
        <w:rPr>
          <w:rFonts w:cstheme="minorHAnsi"/>
          <w:b/>
          <w:bCs/>
          <w:color w:val="000000"/>
          <w:sz w:val="22"/>
          <w:szCs w:val="22"/>
        </w:rPr>
        <w:t xml:space="preserve"> CEN</w:t>
      </w:r>
      <w:r w:rsidR="00A206D0">
        <w:rPr>
          <w:rFonts w:cstheme="minorHAnsi"/>
          <w:b/>
          <w:bCs/>
          <w:color w:val="000000"/>
          <w:sz w:val="22"/>
          <w:szCs w:val="22"/>
        </w:rPr>
        <w:t>A</w:t>
      </w:r>
    </w:p>
    <w:p w14:paraId="6FAB01FF" w14:textId="72C9B4C5" w:rsidR="00C075D9" w:rsidRPr="00A96F8A" w:rsidRDefault="00A206D0" w:rsidP="00C075D9">
      <w:pPr>
        <w:rPr>
          <w:b/>
          <w:bCs/>
          <w:sz w:val="22"/>
          <w:szCs w:val="22"/>
        </w:rPr>
      </w:pPr>
      <w:r w:rsidRPr="00A206D0">
        <w:rPr>
          <w:rFonts w:cstheme="minorHAnsi"/>
          <w:bCs/>
          <w:sz w:val="22"/>
          <w:szCs w:val="22"/>
        </w:rPr>
        <w:t xml:space="preserve">V skladu z razpisnimi pogoji in razpisno dokumentacijo znaša vrednost naše ponudbe za izvedbo javnega </w:t>
      </w:r>
      <w:r w:rsidRPr="00C075D9">
        <w:rPr>
          <w:rFonts w:cstheme="minorHAnsi"/>
          <w:bCs/>
          <w:sz w:val="22"/>
          <w:szCs w:val="22"/>
        </w:rPr>
        <w:t>naročila</w:t>
      </w:r>
      <w:r w:rsidR="00543E97" w:rsidRPr="00C075D9">
        <w:rPr>
          <w:rFonts w:cstheme="minorHAnsi"/>
          <w:bCs/>
          <w:color w:val="000000"/>
          <w:sz w:val="22"/>
          <w:szCs w:val="22"/>
        </w:rPr>
        <w:t xml:space="preserve"> </w:t>
      </w:r>
      <w:bookmarkStart w:id="141" w:name="_Hlk199311363"/>
      <w:r w:rsidR="009D1BB3" w:rsidRPr="009D1BB3">
        <w:rPr>
          <w:rFonts w:cstheme="minorHAnsi"/>
          <w:color w:val="000000"/>
          <w:sz w:val="22"/>
          <w:szCs w:val="22"/>
        </w:rPr>
        <w:t>»Izgradnja otroškega igrišča v Zagradcu - izvedba gradbeno-obrtniških in instalacijskih del«</w:t>
      </w:r>
      <w:r w:rsidR="00C075D9" w:rsidRPr="009D1BB3">
        <w:rPr>
          <w:sz w:val="22"/>
          <w:szCs w:val="22"/>
        </w:rPr>
        <w:t>:</w:t>
      </w:r>
    </w:p>
    <w:bookmarkEnd w:id="141"/>
    <w:p w14:paraId="724A29EE" w14:textId="0E788468" w:rsidR="00A206D0" w:rsidRPr="00A206D0" w:rsidRDefault="00A206D0" w:rsidP="00A206D0">
      <w:pPr>
        <w:jc w:val="both"/>
        <w:rPr>
          <w:rFonts w:cstheme="minorHAnsi"/>
          <w:bCs/>
          <w:sz w:val="22"/>
          <w:szCs w:val="22"/>
        </w:rPr>
      </w:pPr>
    </w:p>
    <w:tbl>
      <w:tblPr>
        <w:tblStyle w:val="NormalTablePHPDOCX"/>
        <w:tblW w:w="4823"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542"/>
        <w:gridCol w:w="2727"/>
      </w:tblGrid>
      <w:tr w:rsidR="00A206D0" w:rsidRPr="0044389C" w14:paraId="6A4F65E9" w14:textId="77777777" w:rsidTr="00A1082F">
        <w:trPr>
          <w:trHeight w:val="328"/>
        </w:trPr>
        <w:tc>
          <w:tcPr>
            <w:tcW w:w="3529" w:type="pct"/>
            <w:shd w:val="clear" w:color="auto" w:fill="F2F2F2" w:themeFill="background1" w:themeFillShade="F2"/>
            <w:tcMar>
              <w:top w:w="135" w:type="dxa"/>
              <w:bottom w:w="135" w:type="dxa"/>
            </w:tcMar>
            <w:vAlign w:val="center"/>
          </w:tcPr>
          <w:p w14:paraId="223773DE" w14:textId="5D8002E1" w:rsidR="00A206D0" w:rsidRPr="00A206D0" w:rsidRDefault="00543E97" w:rsidP="00A206D0">
            <w:pPr>
              <w:rPr>
                <w:rFonts w:cstheme="minorHAnsi"/>
                <w:bCs/>
                <w:color w:val="000000"/>
                <w:position w:val="-2"/>
                <w:sz w:val="22"/>
                <w:szCs w:val="22"/>
              </w:rPr>
            </w:pPr>
            <w:r>
              <w:rPr>
                <w:rFonts w:cstheme="minorHAnsi"/>
                <w:bCs/>
                <w:color w:val="000000"/>
                <w:position w:val="-2"/>
                <w:sz w:val="22"/>
                <w:szCs w:val="22"/>
              </w:rPr>
              <w:t>Končna</w:t>
            </w:r>
            <w:r w:rsidR="00897E60">
              <w:rPr>
                <w:rFonts w:cstheme="minorHAnsi"/>
                <w:bCs/>
                <w:color w:val="000000"/>
                <w:position w:val="-2"/>
                <w:sz w:val="22"/>
                <w:szCs w:val="22"/>
              </w:rPr>
              <w:t xml:space="preserve"> </w:t>
            </w:r>
            <w:r w:rsidR="00A206D0" w:rsidRPr="00A206D0">
              <w:rPr>
                <w:rFonts w:cstheme="minorHAnsi"/>
                <w:bCs/>
                <w:color w:val="000000"/>
                <w:position w:val="-2"/>
                <w:sz w:val="22"/>
                <w:szCs w:val="22"/>
              </w:rPr>
              <w:t>ponudbena cena del v EUR brez DDV</w:t>
            </w:r>
          </w:p>
        </w:tc>
        <w:tc>
          <w:tcPr>
            <w:tcW w:w="1471" w:type="pct"/>
            <w:shd w:val="clear" w:color="auto" w:fill="auto"/>
            <w:tcMar>
              <w:top w:w="135" w:type="dxa"/>
              <w:bottom w:w="135" w:type="dxa"/>
            </w:tcMar>
            <w:vAlign w:val="center"/>
          </w:tcPr>
          <w:p w14:paraId="4464CE69" w14:textId="77777777" w:rsidR="00A206D0" w:rsidRPr="00A206D0" w:rsidRDefault="00A206D0" w:rsidP="00A206D0">
            <w:pPr>
              <w:jc w:val="center"/>
              <w:rPr>
                <w:rFonts w:cstheme="minorHAnsi"/>
                <w:sz w:val="22"/>
                <w:szCs w:val="22"/>
              </w:rPr>
            </w:pPr>
          </w:p>
        </w:tc>
      </w:tr>
      <w:tr w:rsidR="00A206D0" w:rsidRPr="0044389C" w14:paraId="3BA5D71A" w14:textId="77777777" w:rsidTr="00A1082F">
        <w:trPr>
          <w:trHeight w:val="18"/>
        </w:trPr>
        <w:tc>
          <w:tcPr>
            <w:tcW w:w="3529" w:type="pct"/>
            <w:shd w:val="clear" w:color="auto" w:fill="F2F2F2" w:themeFill="background1" w:themeFillShade="F2"/>
            <w:tcMar>
              <w:top w:w="135" w:type="dxa"/>
              <w:bottom w:w="135" w:type="dxa"/>
            </w:tcMar>
            <w:vAlign w:val="center"/>
          </w:tcPr>
          <w:p w14:paraId="03059EB3" w14:textId="530FA161" w:rsidR="00A206D0" w:rsidRPr="00A206D0" w:rsidRDefault="00A206D0" w:rsidP="00A206D0">
            <w:pPr>
              <w:rPr>
                <w:rFonts w:cstheme="minorHAnsi"/>
                <w:color w:val="000000"/>
                <w:position w:val="-2"/>
                <w:sz w:val="22"/>
                <w:szCs w:val="22"/>
              </w:rPr>
            </w:pPr>
            <w:r w:rsidRPr="00A206D0">
              <w:rPr>
                <w:rFonts w:cstheme="minorHAnsi"/>
                <w:color w:val="000000"/>
                <w:position w:val="-2"/>
                <w:sz w:val="22"/>
                <w:szCs w:val="22"/>
              </w:rPr>
              <w:t>DDV v EUR</w:t>
            </w:r>
          </w:p>
        </w:tc>
        <w:tc>
          <w:tcPr>
            <w:tcW w:w="1471" w:type="pct"/>
            <w:shd w:val="clear" w:color="auto" w:fill="auto"/>
            <w:tcMar>
              <w:top w:w="135" w:type="dxa"/>
              <w:bottom w:w="135" w:type="dxa"/>
            </w:tcMar>
            <w:vAlign w:val="center"/>
          </w:tcPr>
          <w:p w14:paraId="09A5E098" w14:textId="6CD81FB1" w:rsidR="00A206D0" w:rsidRPr="00A206D0" w:rsidRDefault="00A206D0" w:rsidP="00A206D0">
            <w:pPr>
              <w:rPr>
                <w:rFonts w:cstheme="minorHAnsi"/>
                <w:color w:val="000000"/>
                <w:position w:val="-2"/>
                <w:sz w:val="22"/>
                <w:szCs w:val="22"/>
              </w:rPr>
            </w:pPr>
          </w:p>
        </w:tc>
      </w:tr>
      <w:tr w:rsidR="00A206D0" w:rsidRPr="0044389C" w14:paraId="299152D3" w14:textId="77777777" w:rsidTr="00A1082F">
        <w:trPr>
          <w:trHeight w:val="256"/>
        </w:trPr>
        <w:tc>
          <w:tcPr>
            <w:tcW w:w="3529" w:type="pct"/>
            <w:shd w:val="clear" w:color="auto" w:fill="F2F2F2" w:themeFill="background1" w:themeFillShade="F2"/>
            <w:tcMar>
              <w:top w:w="135" w:type="dxa"/>
              <w:bottom w:w="135" w:type="dxa"/>
            </w:tcMar>
            <w:vAlign w:val="center"/>
          </w:tcPr>
          <w:p w14:paraId="6439CD89" w14:textId="4BF5A50D" w:rsidR="00A206D0" w:rsidRPr="0051468E" w:rsidRDefault="00543E97" w:rsidP="00A206D0">
            <w:pPr>
              <w:rPr>
                <w:rFonts w:cstheme="minorHAnsi"/>
                <w:color w:val="000000"/>
                <w:position w:val="-2"/>
                <w:sz w:val="22"/>
                <w:szCs w:val="22"/>
              </w:rPr>
            </w:pPr>
            <w:r>
              <w:rPr>
                <w:rFonts w:cstheme="minorHAnsi"/>
                <w:color w:val="000000"/>
                <w:position w:val="-2"/>
                <w:sz w:val="22"/>
                <w:szCs w:val="22"/>
              </w:rPr>
              <w:t>Končna</w:t>
            </w:r>
            <w:r w:rsidR="0051468E" w:rsidRPr="0051468E">
              <w:rPr>
                <w:rFonts w:cstheme="minorHAnsi"/>
                <w:color w:val="000000"/>
                <w:position w:val="-2"/>
                <w:sz w:val="22"/>
                <w:szCs w:val="22"/>
              </w:rPr>
              <w:t xml:space="preserve"> ponudbena cena del </w:t>
            </w:r>
            <w:r w:rsidR="004C5A54">
              <w:rPr>
                <w:rFonts w:cstheme="minorHAnsi"/>
                <w:color w:val="000000"/>
                <w:position w:val="-2"/>
                <w:sz w:val="22"/>
                <w:szCs w:val="22"/>
              </w:rPr>
              <w:t>v</w:t>
            </w:r>
            <w:r w:rsidR="00A206D0" w:rsidRPr="0051468E">
              <w:rPr>
                <w:rFonts w:cstheme="minorHAnsi"/>
                <w:color w:val="000000"/>
                <w:position w:val="-2"/>
                <w:sz w:val="22"/>
                <w:szCs w:val="22"/>
              </w:rPr>
              <w:t xml:space="preserve"> EUR</w:t>
            </w:r>
            <w:r w:rsidR="0051468E">
              <w:rPr>
                <w:rFonts w:cstheme="minorHAnsi"/>
                <w:color w:val="000000"/>
                <w:position w:val="-2"/>
                <w:sz w:val="22"/>
                <w:szCs w:val="22"/>
              </w:rPr>
              <w:t xml:space="preserve"> z</w:t>
            </w:r>
            <w:r w:rsidR="00A206D0" w:rsidRPr="0051468E">
              <w:rPr>
                <w:rFonts w:cstheme="minorHAnsi"/>
                <w:color w:val="000000"/>
                <w:position w:val="-2"/>
                <w:sz w:val="22"/>
                <w:szCs w:val="22"/>
              </w:rPr>
              <w:t xml:space="preserve"> DDV </w:t>
            </w:r>
          </w:p>
          <w:p w14:paraId="188EEE2B" w14:textId="77777777" w:rsidR="00A206D0" w:rsidRPr="0044389C" w:rsidRDefault="00A206D0" w:rsidP="00A206D0">
            <w:pPr>
              <w:rPr>
                <w:rFonts w:cstheme="minorHAnsi"/>
                <w:b/>
                <w:color w:val="000000"/>
                <w:position w:val="-2"/>
                <w:sz w:val="22"/>
                <w:szCs w:val="22"/>
                <w:shd w:val="clear" w:color="auto" w:fill="CCCCCC"/>
              </w:rPr>
            </w:pPr>
          </w:p>
        </w:tc>
        <w:tc>
          <w:tcPr>
            <w:tcW w:w="1471" w:type="pct"/>
            <w:shd w:val="clear" w:color="auto" w:fill="auto"/>
            <w:tcMar>
              <w:top w:w="135" w:type="dxa"/>
              <w:bottom w:w="135" w:type="dxa"/>
            </w:tcMar>
            <w:vAlign w:val="center"/>
          </w:tcPr>
          <w:p w14:paraId="3E53A297" w14:textId="77777777" w:rsidR="00A206D0" w:rsidRPr="00A206D0" w:rsidRDefault="00A206D0" w:rsidP="00A206D0">
            <w:pPr>
              <w:rPr>
                <w:rFonts w:cstheme="minorHAnsi"/>
                <w:color w:val="000000"/>
                <w:position w:val="-2"/>
                <w:sz w:val="22"/>
                <w:szCs w:val="22"/>
                <w:shd w:val="clear" w:color="auto" w:fill="CCCCCC"/>
              </w:rPr>
            </w:pPr>
          </w:p>
        </w:tc>
      </w:tr>
    </w:tbl>
    <w:p w14:paraId="47232592" w14:textId="77777777" w:rsidR="00A206D0" w:rsidRPr="00A206D0" w:rsidRDefault="00A206D0" w:rsidP="00A206D0">
      <w:pPr>
        <w:jc w:val="both"/>
        <w:rPr>
          <w:rFonts w:cstheme="minorHAnsi"/>
          <w:color w:val="000000"/>
          <w:sz w:val="22"/>
          <w:szCs w:val="22"/>
        </w:rPr>
      </w:pPr>
    </w:p>
    <w:p w14:paraId="2A651F5E" w14:textId="77777777" w:rsidR="00A206D0" w:rsidRPr="00A206D0" w:rsidRDefault="00A206D0" w:rsidP="00A206D0">
      <w:pPr>
        <w:jc w:val="both"/>
        <w:rPr>
          <w:rFonts w:cstheme="minorHAnsi"/>
          <w:color w:val="000000"/>
          <w:sz w:val="22"/>
          <w:szCs w:val="22"/>
        </w:rPr>
      </w:pPr>
      <w:r w:rsidRPr="00A206D0">
        <w:rPr>
          <w:rFonts w:cstheme="minorHAnsi"/>
          <w:b/>
          <w:bCs/>
          <w:color w:val="000000"/>
          <w:sz w:val="22"/>
          <w:szCs w:val="22"/>
          <w:u w:val="single"/>
        </w:rPr>
        <w:t>PRILOGA</w:t>
      </w:r>
      <w:r w:rsidRPr="00A206D0">
        <w:rPr>
          <w:rFonts w:cstheme="minorHAnsi"/>
          <w:b/>
          <w:bCs/>
          <w:color w:val="000000"/>
          <w:sz w:val="22"/>
          <w:szCs w:val="22"/>
        </w:rPr>
        <w:t>: Popis del izpolnjen s ponudnikovimi cenami je sestavni del predračuna</w:t>
      </w:r>
      <w:r w:rsidRPr="00A206D0">
        <w:rPr>
          <w:rFonts w:cstheme="minorHAnsi"/>
          <w:color w:val="000000"/>
          <w:sz w:val="22"/>
          <w:szCs w:val="22"/>
        </w:rPr>
        <w:t>.</w:t>
      </w:r>
    </w:p>
    <w:p w14:paraId="04711E03" w14:textId="77777777" w:rsidR="00A206D0" w:rsidRPr="00A206D0" w:rsidRDefault="00A206D0" w:rsidP="00A206D0">
      <w:pPr>
        <w:jc w:val="both"/>
        <w:rPr>
          <w:rFonts w:cstheme="minorHAnsi"/>
          <w:color w:val="000000"/>
          <w:sz w:val="22"/>
          <w:szCs w:val="22"/>
        </w:rPr>
      </w:pPr>
      <w:r w:rsidRPr="00A206D0">
        <w:rPr>
          <w:rFonts w:cstheme="minorHAnsi"/>
          <w:color w:val="000000"/>
          <w:sz w:val="22"/>
          <w:szCs w:val="22"/>
        </w:rPr>
        <w:t xml:space="preserve"> </w:t>
      </w:r>
    </w:p>
    <w:p w14:paraId="029909CC" w14:textId="29C9B71F" w:rsidR="00A206D0" w:rsidRPr="00A206D0" w:rsidRDefault="00A206D0" w:rsidP="00A206D0">
      <w:pPr>
        <w:jc w:val="both"/>
        <w:rPr>
          <w:rFonts w:cstheme="minorHAnsi"/>
          <w:color w:val="000000"/>
          <w:sz w:val="22"/>
          <w:szCs w:val="22"/>
        </w:rPr>
      </w:pPr>
      <w:r w:rsidRPr="00A206D0">
        <w:rPr>
          <w:rFonts w:cstheme="minorHAnsi"/>
          <w:color w:val="000000"/>
          <w:sz w:val="22"/>
          <w:szCs w:val="22"/>
        </w:rPr>
        <w:t xml:space="preserve">Ponudnik temu obrazcu obvezno predloži izpolnjen </w:t>
      </w:r>
      <w:r w:rsidRPr="00A206D0">
        <w:rPr>
          <w:rFonts w:cstheme="minorHAnsi"/>
          <w:color w:val="000000"/>
          <w:sz w:val="22"/>
          <w:szCs w:val="22"/>
          <w:shd w:val="clear" w:color="auto" w:fill="FFFFFF" w:themeFill="background1"/>
        </w:rPr>
        <w:t xml:space="preserve">dokument </w:t>
      </w:r>
      <w:r w:rsidR="0051468E" w:rsidRPr="000A73D8">
        <w:rPr>
          <w:rFonts w:cstheme="minorHAnsi"/>
          <w:sz w:val="22"/>
          <w:szCs w:val="22"/>
        </w:rPr>
        <w:t>Prilogi 1_popis del.</w:t>
      </w:r>
    </w:p>
    <w:p w14:paraId="44198D22" w14:textId="77777777" w:rsidR="00A206D0" w:rsidRPr="00A206D0" w:rsidRDefault="00A206D0" w:rsidP="00A206D0">
      <w:pPr>
        <w:jc w:val="both"/>
        <w:rPr>
          <w:rFonts w:cstheme="minorHAnsi"/>
          <w:color w:val="000000"/>
          <w:sz w:val="22"/>
          <w:szCs w:val="22"/>
        </w:rPr>
      </w:pPr>
    </w:p>
    <w:p w14:paraId="234829C5" w14:textId="77777777" w:rsidR="00A206D0" w:rsidRPr="00A206D0" w:rsidRDefault="00A206D0" w:rsidP="00A206D0">
      <w:pPr>
        <w:jc w:val="both"/>
        <w:rPr>
          <w:rFonts w:cstheme="minorHAnsi"/>
          <w:color w:val="000000"/>
          <w:sz w:val="22"/>
          <w:szCs w:val="22"/>
        </w:rPr>
      </w:pPr>
      <w:r w:rsidRPr="00A206D0">
        <w:rPr>
          <w:rFonts w:cstheme="minorHAnsi"/>
          <w:color w:val="000000"/>
          <w:sz w:val="22"/>
          <w:szCs w:val="22"/>
        </w:rPr>
        <w:t>Cene v obrazcu se navedejo v EUR, zaokrožene na dve decimalni mesti natančno.</w:t>
      </w:r>
    </w:p>
    <w:p w14:paraId="1369F502" w14:textId="77777777" w:rsidR="008B3DFA" w:rsidRDefault="008B3DFA" w:rsidP="00277706"/>
    <w:p w14:paraId="14299495" w14:textId="77777777" w:rsidR="00183C95" w:rsidRDefault="00183C95" w:rsidP="00277706"/>
    <w:p w14:paraId="26AD106D" w14:textId="77777777" w:rsidR="0051468E" w:rsidRPr="004773CE" w:rsidRDefault="0051468E" w:rsidP="00624EF0">
      <w:pPr>
        <w:pStyle w:val="Odstavekseznama"/>
        <w:numPr>
          <w:ilvl w:val="0"/>
          <w:numId w:val="26"/>
        </w:numPr>
        <w:spacing w:before="225" w:after="225"/>
        <w:jc w:val="both"/>
        <w:rPr>
          <w:rFonts w:cstheme="minorHAnsi"/>
          <w:b/>
          <w:color w:val="000000"/>
          <w:sz w:val="22"/>
          <w:szCs w:val="22"/>
        </w:rPr>
      </w:pPr>
      <w:bookmarkStart w:id="142" w:name="_Toc163732068"/>
      <w:r w:rsidRPr="004773CE">
        <w:rPr>
          <w:rFonts w:cstheme="minorHAnsi"/>
          <w:b/>
          <w:bCs/>
          <w:color w:val="000000"/>
          <w:sz w:val="22"/>
          <w:szCs w:val="22"/>
        </w:rPr>
        <w:t>VELJAVNOSTI PONUDB</w:t>
      </w:r>
      <w:r w:rsidRPr="004773CE">
        <w:rPr>
          <w:rFonts w:cstheme="minorHAnsi"/>
          <w:b/>
          <w:color w:val="000000"/>
          <w:sz w:val="22"/>
          <w:szCs w:val="22"/>
        </w:rPr>
        <w:t>E </w:t>
      </w:r>
    </w:p>
    <w:p w14:paraId="69CDCB26" w14:textId="33DD1FA2" w:rsidR="008B3DFA" w:rsidRDefault="0051468E" w:rsidP="0051468E">
      <w:pPr>
        <w:spacing w:before="225" w:after="225"/>
        <w:jc w:val="both"/>
        <w:rPr>
          <w:rFonts w:cstheme="minorHAnsi"/>
          <w:color w:val="000000"/>
          <w:sz w:val="22"/>
          <w:szCs w:val="22"/>
        </w:rPr>
      </w:pPr>
      <w:r w:rsidRPr="004773CE">
        <w:rPr>
          <w:rFonts w:cstheme="minorHAnsi"/>
          <w:color w:val="000000"/>
          <w:sz w:val="22"/>
          <w:szCs w:val="22"/>
        </w:rPr>
        <w:t xml:space="preserve">Ponudba velja najmanj 120 dni od </w:t>
      </w:r>
      <w:r>
        <w:rPr>
          <w:rFonts w:cstheme="minorHAnsi"/>
          <w:color w:val="000000"/>
          <w:sz w:val="22"/>
          <w:szCs w:val="22"/>
        </w:rPr>
        <w:t>roka</w:t>
      </w:r>
      <w:r w:rsidRPr="004773CE">
        <w:rPr>
          <w:rFonts w:cstheme="minorHAnsi"/>
          <w:color w:val="000000"/>
          <w:sz w:val="22"/>
          <w:szCs w:val="22"/>
        </w:rPr>
        <w:t xml:space="preserve"> </w:t>
      </w:r>
      <w:r>
        <w:rPr>
          <w:rFonts w:cstheme="minorHAnsi"/>
          <w:color w:val="000000"/>
          <w:sz w:val="22"/>
          <w:szCs w:val="22"/>
        </w:rPr>
        <w:t>za oddajo</w:t>
      </w:r>
      <w:r w:rsidRPr="004773CE">
        <w:rPr>
          <w:rFonts w:cstheme="minorHAnsi"/>
          <w:color w:val="000000"/>
          <w:sz w:val="22"/>
          <w:szCs w:val="22"/>
        </w:rPr>
        <w:t xml:space="preserve"> ponudb. Prekratka veljavnost ponudbe pomeni razlog za izključitev ponudbe.</w:t>
      </w:r>
    </w:p>
    <w:p w14:paraId="30F612AB" w14:textId="77777777" w:rsidR="004C5A54" w:rsidRPr="004773CE" w:rsidRDefault="004C5A54" w:rsidP="0051468E">
      <w:pPr>
        <w:spacing w:before="225" w:after="225"/>
        <w:jc w:val="both"/>
        <w:rPr>
          <w:rFonts w:cstheme="minorHAnsi"/>
          <w:color w:val="000000"/>
          <w:sz w:val="22"/>
          <w:szCs w:val="22"/>
        </w:rPr>
      </w:pPr>
    </w:p>
    <w:p w14:paraId="59AE7C87" w14:textId="77777777" w:rsidR="0051468E" w:rsidRPr="00BC6736" w:rsidRDefault="0051468E" w:rsidP="00624EF0">
      <w:pPr>
        <w:pStyle w:val="Odstavekseznama"/>
        <w:numPr>
          <w:ilvl w:val="0"/>
          <w:numId w:val="26"/>
        </w:numPr>
        <w:spacing w:before="225" w:after="225"/>
        <w:jc w:val="both"/>
        <w:rPr>
          <w:rFonts w:cstheme="minorHAnsi"/>
          <w:b/>
          <w:bCs/>
          <w:color w:val="000000"/>
          <w:sz w:val="22"/>
          <w:szCs w:val="22"/>
        </w:rPr>
      </w:pPr>
      <w:r w:rsidRPr="004773CE">
        <w:rPr>
          <w:rFonts w:cstheme="minorHAnsi"/>
          <w:b/>
          <w:bCs/>
          <w:color w:val="000000"/>
          <w:sz w:val="22"/>
          <w:szCs w:val="22"/>
        </w:rPr>
        <w:t>PODATKI O PONUDNIKU</w:t>
      </w:r>
    </w:p>
    <w:tbl>
      <w:tblPr>
        <w:tblStyle w:val="NormalTablePHPDOCX"/>
        <w:tblW w:w="909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4A0" w:firstRow="1" w:lastRow="0" w:firstColumn="1" w:lastColumn="0" w:noHBand="0" w:noVBand="1"/>
      </w:tblPr>
      <w:tblGrid>
        <w:gridCol w:w="3126"/>
        <w:gridCol w:w="5966"/>
      </w:tblGrid>
      <w:tr w:rsidR="0051468E" w:rsidRPr="0044389C" w14:paraId="2FCB2935" w14:textId="77777777" w:rsidTr="0077338E">
        <w:trPr>
          <w:trHeight w:val="334"/>
        </w:trPr>
        <w:tc>
          <w:tcPr>
            <w:tcW w:w="3126" w:type="dxa"/>
            <w:shd w:val="clear" w:color="auto" w:fill="F2F2F2" w:themeFill="background1" w:themeFillShade="F2"/>
            <w:tcMar>
              <w:top w:w="135" w:type="dxa"/>
              <w:bottom w:w="135" w:type="dxa"/>
            </w:tcMar>
            <w:vAlign w:val="center"/>
          </w:tcPr>
          <w:p w14:paraId="15EC1C2A" w14:textId="77777777" w:rsidR="0051468E" w:rsidRPr="0044389C" w:rsidRDefault="0051468E" w:rsidP="00EE167D">
            <w:pPr>
              <w:rPr>
                <w:rFonts w:cstheme="minorHAnsi"/>
                <w:sz w:val="22"/>
                <w:szCs w:val="22"/>
              </w:rPr>
            </w:pPr>
            <w:r w:rsidRPr="0044389C">
              <w:rPr>
                <w:rFonts w:cstheme="minorHAnsi"/>
                <w:sz w:val="22"/>
                <w:szCs w:val="22"/>
              </w:rPr>
              <w:t>Naziv ponudnika:</w:t>
            </w:r>
          </w:p>
        </w:tc>
        <w:tc>
          <w:tcPr>
            <w:tcW w:w="5966" w:type="dxa"/>
            <w:tcMar>
              <w:top w:w="135" w:type="dxa"/>
              <w:bottom w:w="135" w:type="dxa"/>
            </w:tcMar>
            <w:vAlign w:val="center"/>
          </w:tcPr>
          <w:p w14:paraId="1E0137EC" w14:textId="77777777" w:rsidR="0051468E" w:rsidRPr="0044389C" w:rsidRDefault="0051468E" w:rsidP="00EE167D">
            <w:pPr>
              <w:rPr>
                <w:rFonts w:cstheme="minorHAnsi"/>
                <w:sz w:val="22"/>
                <w:szCs w:val="22"/>
              </w:rPr>
            </w:pPr>
            <w:r w:rsidRPr="0044389C">
              <w:rPr>
                <w:rFonts w:cstheme="minorHAnsi"/>
                <w:color w:val="000000"/>
                <w:position w:val="-2"/>
                <w:sz w:val="22"/>
                <w:szCs w:val="22"/>
              </w:rPr>
              <w:t> </w:t>
            </w:r>
          </w:p>
        </w:tc>
      </w:tr>
      <w:tr w:rsidR="0051468E" w:rsidRPr="0044389C" w14:paraId="7B8DE71F" w14:textId="77777777" w:rsidTr="0077338E">
        <w:trPr>
          <w:trHeight w:val="264"/>
        </w:trPr>
        <w:tc>
          <w:tcPr>
            <w:tcW w:w="3126" w:type="dxa"/>
            <w:shd w:val="clear" w:color="auto" w:fill="F2F2F2" w:themeFill="background1" w:themeFillShade="F2"/>
            <w:tcMar>
              <w:top w:w="135" w:type="dxa"/>
              <w:bottom w:w="135" w:type="dxa"/>
            </w:tcMar>
            <w:vAlign w:val="center"/>
          </w:tcPr>
          <w:p w14:paraId="1FF8B33E" w14:textId="77777777" w:rsidR="0051468E" w:rsidRPr="0044389C" w:rsidRDefault="0051468E" w:rsidP="00EE167D">
            <w:pPr>
              <w:rPr>
                <w:rFonts w:cstheme="minorHAnsi"/>
                <w:sz w:val="22"/>
                <w:szCs w:val="22"/>
              </w:rPr>
            </w:pPr>
            <w:r w:rsidRPr="0044389C">
              <w:rPr>
                <w:rFonts w:cstheme="minorHAnsi"/>
                <w:sz w:val="22"/>
                <w:szCs w:val="22"/>
              </w:rPr>
              <w:t>Naslov ponudnika:</w:t>
            </w:r>
          </w:p>
        </w:tc>
        <w:tc>
          <w:tcPr>
            <w:tcW w:w="5966" w:type="dxa"/>
            <w:tcMar>
              <w:top w:w="135" w:type="dxa"/>
              <w:bottom w:w="135" w:type="dxa"/>
            </w:tcMar>
            <w:vAlign w:val="center"/>
          </w:tcPr>
          <w:p w14:paraId="230114F6" w14:textId="77777777" w:rsidR="0051468E" w:rsidRPr="0044389C" w:rsidRDefault="0051468E" w:rsidP="00EE167D">
            <w:pPr>
              <w:rPr>
                <w:rFonts w:cstheme="minorHAnsi"/>
                <w:color w:val="000000"/>
                <w:position w:val="-2"/>
                <w:sz w:val="22"/>
                <w:szCs w:val="22"/>
              </w:rPr>
            </w:pPr>
          </w:p>
        </w:tc>
      </w:tr>
      <w:tr w:rsidR="0077338E" w:rsidRPr="0044389C" w14:paraId="42D0AB50" w14:textId="77777777" w:rsidTr="0077338E">
        <w:trPr>
          <w:trHeight w:val="264"/>
        </w:trPr>
        <w:tc>
          <w:tcPr>
            <w:tcW w:w="3126" w:type="dxa"/>
            <w:shd w:val="clear" w:color="auto" w:fill="F2F2F2" w:themeFill="background1" w:themeFillShade="F2"/>
            <w:tcMar>
              <w:top w:w="135" w:type="dxa"/>
              <w:bottom w:w="135" w:type="dxa"/>
            </w:tcMar>
            <w:vAlign w:val="center"/>
          </w:tcPr>
          <w:p w14:paraId="01C541AF" w14:textId="1E1A0880" w:rsidR="0077338E" w:rsidRPr="0044389C" w:rsidRDefault="0077338E" w:rsidP="00EE167D">
            <w:pPr>
              <w:rPr>
                <w:rFonts w:cstheme="minorHAnsi"/>
                <w:sz w:val="22"/>
                <w:szCs w:val="22"/>
              </w:rPr>
            </w:pPr>
            <w:r>
              <w:rPr>
                <w:rFonts w:cstheme="minorHAnsi"/>
                <w:sz w:val="22"/>
                <w:szCs w:val="22"/>
              </w:rPr>
              <w:t>Zakoniti zastopnik ponudnika:</w:t>
            </w:r>
          </w:p>
        </w:tc>
        <w:tc>
          <w:tcPr>
            <w:tcW w:w="5966" w:type="dxa"/>
            <w:tcMar>
              <w:top w:w="135" w:type="dxa"/>
              <w:bottom w:w="135" w:type="dxa"/>
            </w:tcMar>
            <w:vAlign w:val="center"/>
          </w:tcPr>
          <w:p w14:paraId="07758735" w14:textId="77777777" w:rsidR="0077338E" w:rsidRPr="0044389C" w:rsidRDefault="0077338E" w:rsidP="00EE167D">
            <w:pPr>
              <w:rPr>
                <w:rFonts w:cstheme="minorHAnsi"/>
                <w:color w:val="000000"/>
                <w:position w:val="-2"/>
                <w:sz w:val="22"/>
                <w:szCs w:val="22"/>
              </w:rPr>
            </w:pPr>
          </w:p>
        </w:tc>
      </w:tr>
      <w:tr w:rsidR="0051468E" w:rsidRPr="0044389C" w14:paraId="41055509" w14:textId="77777777" w:rsidTr="0077338E">
        <w:trPr>
          <w:trHeight w:val="258"/>
        </w:trPr>
        <w:tc>
          <w:tcPr>
            <w:tcW w:w="3126" w:type="dxa"/>
            <w:shd w:val="clear" w:color="auto" w:fill="F2F2F2" w:themeFill="background1" w:themeFillShade="F2"/>
            <w:tcMar>
              <w:top w:w="135" w:type="dxa"/>
              <w:bottom w:w="135" w:type="dxa"/>
            </w:tcMar>
            <w:vAlign w:val="center"/>
          </w:tcPr>
          <w:p w14:paraId="0DE89497" w14:textId="3D288347"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Davčna številka:</w:t>
            </w:r>
          </w:p>
        </w:tc>
        <w:tc>
          <w:tcPr>
            <w:tcW w:w="5966" w:type="dxa"/>
            <w:tcMar>
              <w:top w:w="135" w:type="dxa"/>
              <w:bottom w:w="135" w:type="dxa"/>
            </w:tcMar>
            <w:vAlign w:val="center"/>
          </w:tcPr>
          <w:p w14:paraId="2E990FF1" w14:textId="3BC2D9C1" w:rsidR="0051468E" w:rsidRPr="0044389C" w:rsidRDefault="0051468E" w:rsidP="00EE167D">
            <w:pPr>
              <w:rPr>
                <w:rFonts w:cstheme="minorHAnsi"/>
                <w:color w:val="000000"/>
                <w:position w:val="-2"/>
                <w:sz w:val="22"/>
                <w:szCs w:val="22"/>
              </w:rPr>
            </w:pPr>
          </w:p>
        </w:tc>
      </w:tr>
      <w:tr w:rsidR="0051468E" w:rsidRPr="0044389C" w14:paraId="0ADD25C5" w14:textId="77777777" w:rsidTr="0077338E">
        <w:trPr>
          <w:trHeight w:val="266"/>
        </w:trPr>
        <w:tc>
          <w:tcPr>
            <w:tcW w:w="3126" w:type="dxa"/>
            <w:shd w:val="clear" w:color="auto" w:fill="F2F2F2" w:themeFill="background1" w:themeFillShade="F2"/>
            <w:tcMar>
              <w:top w:w="135" w:type="dxa"/>
              <w:bottom w:w="135" w:type="dxa"/>
            </w:tcMar>
            <w:vAlign w:val="center"/>
          </w:tcPr>
          <w:p w14:paraId="049C14DD" w14:textId="6EC9234C"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Matična številka:</w:t>
            </w:r>
          </w:p>
        </w:tc>
        <w:tc>
          <w:tcPr>
            <w:tcW w:w="5966" w:type="dxa"/>
            <w:tcMar>
              <w:top w:w="135" w:type="dxa"/>
              <w:bottom w:w="135" w:type="dxa"/>
            </w:tcMar>
            <w:vAlign w:val="center"/>
          </w:tcPr>
          <w:p w14:paraId="72D9068C" w14:textId="55EFE24A" w:rsidR="0051468E" w:rsidRPr="0044389C" w:rsidRDefault="0051468E" w:rsidP="00EE167D">
            <w:pPr>
              <w:rPr>
                <w:rFonts w:cstheme="minorHAnsi"/>
                <w:sz w:val="22"/>
                <w:szCs w:val="22"/>
              </w:rPr>
            </w:pPr>
            <w:r w:rsidRPr="0044389C">
              <w:rPr>
                <w:rFonts w:cstheme="minorHAnsi"/>
                <w:color w:val="000000"/>
                <w:position w:val="-2"/>
                <w:sz w:val="22"/>
                <w:szCs w:val="22"/>
              </w:rPr>
              <w:t> </w:t>
            </w:r>
          </w:p>
        </w:tc>
      </w:tr>
      <w:tr w:rsidR="0051468E" w:rsidRPr="0044389C" w14:paraId="49EC29E2" w14:textId="77777777" w:rsidTr="0077338E">
        <w:trPr>
          <w:trHeight w:val="164"/>
        </w:trPr>
        <w:tc>
          <w:tcPr>
            <w:tcW w:w="3126" w:type="dxa"/>
            <w:shd w:val="clear" w:color="auto" w:fill="F2F2F2" w:themeFill="background1" w:themeFillShade="F2"/>
            <w:tcMar>
              <w:top w:w="135" w:type="dxa"/>
              <w:bottom w:w="135" w:type="dxa"/>
            </w:tcMar>
            <w:vAlign w:val="center"/>
          </w:tcPr>
          <w:p w14:paraId="60FEA23F" w14:textId="37D85950" w:rsidR="0051468E" w:rsidRPr="0044389C" w:rsidRDefault="008B3DFA" w:rsidP="00EE167D">
            <w:pPr>
              <w:rPr>
                <w:rFonts w:cstheme="minorHAnsi"/>
                <w:bCs/>
                <w:color w:val="000000"/>
                <w:position w:val="-2"/>
                <w:sz w:val="22"/>
                <w:szCs w:val="22"/>
              </w:rPr>
            </w:pPr>
            <w:r w:rsidRPr="0044389C">
              <w:rPr>
                <w:rFonts w:cstheme="minorHAnsi"/>
                <w:bCs/>
                <w:color w:val="000000"/>
                <w:position w:val="-2"/>
                <w:sz w:val="22"/>
                <w:szCs w:val="22"/>
              </w:rPr>
              <w:t>Številke transakcijskih računov:</w:t>
            </w:r>
          </w:p>
        </w:tc>
        <w:tc>
          <w:tcPr>
            <w:tcW w:w="5966" w:type="dxa"/>
            <w:tcMar>
              <w:top w:w="135" w:type="dxa"/>
              <w:bottom w:w="135" w:type="dxa"/>
            </w:tcMar>
            <w:vAlign w:val="center"/>
          </w:tcPr>
          <w:p w14:paraId="23A3471F" w14:textId="4BE5541A" w:rsidR="0051468E" w:rsidRPr="0044389C" w:rsidRDefault="0051468E" w:rsidP="00EE167D">
            <w:pPr>
              <w:rPr>
                <w:rFonts w:cstheme="minorHAnsi"/>
                <w:sz w:val="22"/>
                <w:szCs w:val="22"/>
              </w:rPr>
            </w:pPr>
            <w:r w:rsidRPr="0044389C">
              <w:rPr>
                <w:rFonts w:cstheme="minorHAnsi"/>
                <w:color w:val="000000"/>
                <w:position w:val="-2"/>
                <w:sz w:val="22"/>
                <w:szCs w:val="22"/>
              </w:rPr>
              <w:t> </w:t>
            </w:r>
          </w:p>
        </w:tc>
      </w:tr>
      <w:tr w:rsidR="00543E97" w:rsidRPr="0044389C" w14:paraId="778F8B97" w14:textId="77777777" w:rsidTr="0077338E">
        <w:trPr>
          <w:trHeight w:val="164"/>
        </w:trPr>
        <w:tc>
          <w:tcPr>
            <w:tcW w:w="3126" w:type="dxa"/>
            <w:shd w:val="clear" w:color="auto" w:fill="F2F2F2" w:themeFill="background1" w:themeFillShade="F2"/>
            <w:tcMar>
              <w:top w:w="135" w:type="dxa"/>
              <w:bottom w:w="135" w:type="dxa"/>
            </w:tcMar>
            <w:vAlign w:val="center"/>
          </w:tcPr>
          <w:p w14:paraId="7338CCDF" w14:textId="1A4EBC3C" w:rsidR="00543E97" w:rsidRPr="0044389C" w:rsidRDefault="00543E97" w:rsidP="00EE167D">
            <w:pPr>
              <w:rPr>
                <w:rFonts w:cstheme="minorHAnsi"/>
                <w:bCs/>
                <w:color w:val="000000"/>
                <w:position w:val="-2"/>
                <w:sz w:val="22"/>
                <w:szCs w:val="22"/>
              </w:rPr>
            </w:pPr>
            <w:r>
              <w:rPr>
                <w:rFonts w:cstheme="minorHAnsi"/>
                <w:bCs/>
                <w:color w:val="000000"/>
                <w:position w:val="-2"/>
                <w:sz w:val="22"/>
                <w:szCs w:val="22"/>
              </w:rPr>
              <w:t>E-pošta:</w:t>
            </w:r>
          </w:p>
        </w:tc>
        <w:tc>
          <w:tcPr>
            <w:tcW w:w="5966" w:type="dxa"/>
            <w:tcMar>
              <w:top w:w="135" w:type="dxa"/>
              <w:bottom w:w="135" w:type="dxa"/>
            </w:tcMar>
            <w:vAlign w:val="center"/>
          </w:tcPr>
          <w:p w14:paraId="65187D65" w14:textId="77777777" w:rsidR="00543E97" w:rsidRPr="0044389C" w:rsidRDefault="00543E97" w:rsidP="00EE167D">
            <w:pPr>
              <w:rPr>
                <w:rFonts w:cstheme="minorHAnsi"/>
                <w:color w:val="000000"/>
                <w:position w:val="-2"/>
                <w:sz w:val="22"/>
                <w:szCs w:val="22"/>
              </w:rPr>
            </w:pPr>
          </w:p>
        </w:tc>
      </w:tr>
      <w:tr w:rsidR="00543E97" w:rsidRPr="0044389C" w14:paraId="30F04791" w14:textId="77777777" w:rsidTr="0077338E">
        <w:trPr>
          <w:trHeight w:val="164"/>
        </w:trPr>
        <w:tc>
          <w:tcPr>
            <w:tcW w:w="3126" w:type="dxa"/>
            <w:shd w:val="clear" w:color="auto" w:fill="F2F2F2" w:themeFill="background1" w:themeFillShade="F2"/>
            <w:tcMar>
              <w:top w:w="135" w:type="dxa"/>
              <w:bottom w:w="135" w:type="dxa"/>
            </w:tcMar>
            <w:vAlign w:val="center"/>
          </w:tcPr>
          <w:p w14:paraId="44E98C53" w14:textId="0F0CFB9D" w:rsidR="00543E97" w:rsidRDefault="00543E97" w:rsidP="00EE167D">
            <w:pPr>
              <w:rPr>
                <w:rFonts w:cstheme="minorHAnsi"/>
                <w:bCs/>
                <w:color w:val="000000"/>
                <w:position w:val="-2"/>
                <w:sz w:val="22"/>
                <w:szCs w:val="22"/>
              </w:rPr>
            </w:pPr>
            <w:r>
              <w:rPr>
                <w:rFonts w:cstheme="minorHAnsi"/>
                <w:bCs/>
                <w:color w:val="000000"/>
                <w:position w:val="-2"/>
                <w:sz w:val="22"/>
                <w:szCs w:val="22"/>
              </w:rPr>
              <w:t>Telefon:</w:t>
            </w:r>
          </w:p>
        </w:tc>
        <w:tc>
          <w:tcPr>
            <w:tcW w:w="5966" w:type="dxa"/>
            <w:tcMar>
              <w:top w:w="135" w:type="dxa"/>
              <w:bottom w:w="135" w:type="dxa"/>
            </w:tcMar>
            <w:vAlign w:val="center"/>
          </w:tcPr>
          <w:p w14:paraId="4EB92C96" w14:textId="77777777" w:rsidR="00543E97" w:rsidRPr="0044389C" w:rsidRDefault="00543E97" w:rsidP="00EE167D">
            <w:pPr>
              <w:rPr>
                <w:rFonts w:cstheme="minorHAnsi"/>
                <w:color w:val="000000"/>
                <w:position w:val="-2"/>
                <w:sz w:val="22"/>
                <w:szCs w:val="22"/>
              </w:rPr>
            </w:pPr>
          </w:p>
        </w:tc>
      </w:tr>
    </w:tbl>
    <w:p w14:paraId="51CB7B15" w14:textId="77777777" w:rsidR="0051468E" w:rsidRPr="004773CE" w:rsidRDefault="0051468E" w:rsidP="0051468E">
      <w:pPr>
        <w:rPr>
          <w:rFonts w:cstheme="minorHAnsi"/>
          <w:color w:val="000000"/>
          <w:position w:val="-2"/>
          <w:sz w:val="22"/>
        </w:rPr>
      </w:pPr>
    </w:p>
    <w:p w14:paraId="063DC33A" w14:textId="77777777" w:rsidR="0051468E" w:rsidRPr="004773CE" w:rsidRDefault="0051468E" w:rsidP="0051468E">
      <w:pPr>
        <w:rPr>
          <w:rFonts w:cstheme="minorHAnsi"/>
          <w:color w:val="000000"/>
          <w:position w:val="-2"/>
          <w:sz w:val="22"/>
        </w:rPr>
      </w:pPr>
      <w:r w:rsidRPr="004773CE">
        <w:rPr>
          <w:rFonts w:cstheme="minorHAnsi"/>
          <w:color w:val="000000"/>
          <w:position w:val="-2"/>
          <w:sz w:val="22"/>
        </w:rPr>
        <w:t>Kraj in datum:</w:t>
      </w:r>
      <w:r w:rsidRPr="004773CE">
        <w:rPr>
          <w:rFonts w:cstheme="minorHAnsi"/>
          <w:sz w:val="22"/>
        </w:rPr>
        <w:tab/>
      </w:r>
      <w:r w:rsidRPr="004773CE">
        <w:rPr>
          <w:rFonts w:cstheme="minorHAnsi"/>
          <w:color w:val="000000"/>
          <w:position w:val="-2"/>
          <w:sz w:val="22"/>
        </w:rPr>
        <w:t xml:space="preserve">      </w:t>
      </w:r>
    </w:p>
    <w:tbl>
      <w:tblPr>
        <w:tblStyle w:val="NormalTablePHPDOCX"/>
        <w:tblpPr w:leftFromText="141" w:rightFromText="141" w:vertAnchor="text" w:horzAnchor="margin" w:tblpY="510"/>
        <w:tblW w:w="87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4649"/>
      </w:tblGrid>
      <w:tr w:rsidR="0051468E" w:rsidRPr="004773CE" w14:paraId="242A2C1D" w14:textId="77777777" w:rsidTr="00EE167D">
        <w:tc>
          <w:tcPr>
            <w:tcW w:w="4096" w:type="dxa"/>
            <w:tcBorders>
              <w:top w:val="nil"/>
              <w:left w:val="nil"/>
              <w:bottom w:val="nil"/>
              <w:right w:val="nil"/>
            </w:tcBorders>
            <w:tcMar>
              <w:top w:w="75" w:type="dxa"/>
              <w:bottom w:w="75" w:type="dxa"/>
            </w:tcMar>
            <w:vAlign w:val="center"/>
          </w:tcPr>
          <w:p w14:paraId="0A773F72" w14:textId="77777777" w:rsidR="0051468E" w:rsidRPr="004773CE" w:rsidRDefault="0051468E" w:rsidP="00EE167D">
            <w:pPr>
              <w:rPr>
                <w:rFonts w:cstheme="minorHAnsi"/>
                <w:sz w:val="22"/>
              </w:rPr>
            </w:pPr>
          </w:p>
        </w:tc>
        <w:tc>
          <w:tcPr>
            <w:tcW w:w="0" w:type="auto"/>
            <w:tcBorders>
              <w:top w:val="nil"/>
              <w:left w:val="nil"/>
              <w:bottom w:val="nil"/>
              <w:right w:val="nil"/>
            </w:tcBorders>
            <w:tcMar>
              <w:top w:w="75" w:type="dxa"/>
              <w:bottom w:w="75" w:type="dxa"/>
            </w:tcMar>
            <w:vAlign w:val="center"/>
          </w:tcPr>
          <w:p w14:paraId="1BC9B4CF" w14:textId="77777777" w:rsidR="0051468E" w:rsidRPr="004773CE" w:rsidRDefault="0051468E" w:rsidP="00EE167D">
            <w:pPr>
              <w:jc w:val="center"/>
              <w:rPr>
                <w:rFonts w:cstheme="minorHAnsi"/>
                <w:sz w:val="22"/>
              </w:rPr>
            </w:pPr>
            <w:r w:rsidRPr="004773CE">
              <w:rPr>
                <w:rFonts w:cstheme="minorHAnsi"/>
                <w:color w:val="A9A9A9"/>
                <w:position w:val="-2"/>
                <w:sz w:val="22"/>
                <w:szCs w:val="18"/>
              </w:rPr>
              <w:t xml:space="preserve">                     (žig in podpis)</w:t>
            </w:r>
          </w:p>
        </w:tc>
      </w:tr>
    </w:tbl>
    <w:p w14:paraId="00EB0FE2" w14:textId="77777777" w:rsidR="0051468E" w:rsidRPr="004773CE" w:rsidRDefault="0051468E" w:rsidP="0051468E">
      <w:pPr>
        <w:tabs>
          <w:tab w:val="left" w:pos="4204"/>
        </w:tabs>
        <w:ind w:left="108"/>
        <w:rPr>
          <w:rFonts w:cstheme="minorHAnsi"/>
          <w:sz w:val="22"/>
        </w:rPr>
      </w:pPr>
      <w:r w:rsidRPr="004773CE">
        <w:rPr>
          <w:rFonts w:cstheme="minorHAnsi"/>
          <w:color w:val="000000"/>
          <w:position w:val="-2"/>
          <w:sz w:val="22"/>
        </w:rPr>
        <w:tab/>
      </w:r>
      <w:r w:rsidRPr="004773CE">
        <w:rPr>
          <w:rFonts w:cstheme="minorHAnsi"/>
          <w:color w:val="000000"/>
          <w:position w:val="-2"/>
          <w:sz w:val="22"/>
        </w:rPr>
        <w:tab/>
        <w:t>Ime in priimek: _____________________</w:t>
      </w:r>
    </w:p>
    <w:p w14:paraId="54CCFF2E" w14:textId="77777777" w:rsidR="0051468E" w:rsidRPr="004773CE" w:rsidRDefault="0051468E" w:rsidP="0051468E">
      <w:pPr>
        <w:rPr>
          <w:rFonts w:cstheme="minorHAnsi"/>
          <w:sz w:val="22"/>
        </w:rPr>
      </w:pPr>
    </w:p>
    <w:p w14:paraId="57667CC0" w14:textId="77777777" w:rsidR="0051468E" w:rsidRPr="004773CE" w:rsidRDefault="0051468E" w:rsidP="0051468E">
      <w:pPr>
        <w:pStyle w:val="Naslov2"/>
        <w:numPr>
          <w:ilvl w:val="0"/>
          <w:numId w:val="0"/>
        </w:numPr>
      </w:pPr>
    </w:p>
    <w:p w14:paraId="2971A23D" w14:textId="6B37048F" w:rsidR="004C5A54" w:rsidRDefault="004C5A54">
      <w:r>
        <w:br w:type="page"/>
      </w:r>
    </w:p>
    <w:p w14:paraId="38B6C501" w14:textId="77777777" w:rsidR="008B3DFA" w:rsidRDefault="008B3DFA"/>
    <w:p w14:paraId="1DA2E20C" w14:textId="77777777" w:rsidR="000200E8" w:rsidRPr="000200E8" w:rsidRDefault="000200E8" w:rsidP="000200E8"/>
    <w:p w14:paraId="42B57F0C" w14:textId="1B780F0A" w:rsidR="00CE413D" w:rsidRDefault="00CE413D" w:rsidP="00CE413D">
      <w:pPr>
        <w:pStyle w:val="Naslov2"/>
        <w:ind w:left="0"/>
      </w:pPr>
      <w:bookmarkStart w:id="143" w:name="_Toc199317459"/>
      <w:r>
        <w:t>ESPD OBRAZEC</w:t>
      </w:r>
      <w:bookmarkEnd w:id="142"/>
      <w:bookmarkEnd w:id="143"/>
    </w:p>
    <w:p w14:paraId="32EC0420" w14:textId="77777777" w:rsidR="00CE413D" w:rsidRDefault="00CE413D" w:rsidP="00CE413D">
      <w:pPr>
        <w:ind w:left="2126" w:firstLine="706"/>
        <w:rPr>
          <w:rFonts w:cstheme="minorHAnsi"/>
          <w:b/>
          <w:sz w:val="32"/>
          <w:szCs w:val="22"/>
          <w:lang w:eastAsia="sl-SI"/>
        </w:rPr>
      </w:pPr>
    </w:p>
    <w:p w14:paraId="1845F2D5" w14:textId="40228485" w:rsidR="00D12FD7" w:rsidRDefault="00D6150D" w:rsidP="00D6150D">
      <w:pPr>
        <w:ind w:left="2126" w:firstLine="706"/>
        <w:rPr>
          <w:rFonts w:cstheme="minorHAnsi"/>
          <w:b/>
          <w:sz w:val="32"/>
          <w:szCs w:val="22"/>
          <w:lang w:eastAsia="sl-SI"/>
        </w:rPr>
      </w:pPr>
      <w:r>
        <w:rPr>
          <w:rFonts w:cstheme="minorHAnsi"/>
          <w:b/>
          <w:sz w:val="32"/>
          <w:szCs w:val="22"/>
          <w:lang w:eastAsia="sl-SI"/>
        </w:rPr>
        <w:t xml:space="preserve">           </w:t>
      </w:r>
      <w:r w:rsidR="00CE413D" w:rsidRPr="00CE413D">
        <w:rPr>
          <w:rFonts w:cstheme="minorHAnsi"/>
          <w:b/>
          <w:sz w:val="32"/>
          <w:szCs w:val="22"/>
          <w:lang w:eastAsia="sl-SI"/>
        </w:rPr>
        <w:t>ESPD OBRAZEC</w:t>
      </w:r>
    </w:p>
    <w:p w14:paraId="50BF7FE7" w14:textId="77777777" w:rsidR="00D6150D" w:rsidRDefault="00D6150D" w:rsidP="0017637B">
      <w:pPr>
        <w:ind w:left="2126" w:firstLine="706"/>
        <w:jc w:val="both"/>
        <w:rPr>
          <w:rFonts w:cstheme="minorHAnsi"/>
          <w:b/>
          <w:sz w:val="32"/>
          <w:szCs w:val="22"/>
          <w:lang w:eastAsia="sl-SI"/>
        </w:rPr>
      </w:pPr>
    </w:p>
    <w:p w14:paraId="14273268" w14:textId="0AB6C9A9" w:rsidR="00D6150D" w:rsidRDefault="0017637B" w:rsidP="0017637B">
      <w:pPr>
        <w:jc w:val="both"/>
        <w:rPr>
          <w:rFonts w:cstheme="minorHAnsi"/>
          <w:b/>
          <w:bCs/>
          <w:color w:val="000000"/>
          <w:sz w:val="22"/>
          <w:szCs w:val="22"/>
        </w:rPr>
      </w:pPr>
      <w:r>
        <w:rPr>
          <w:rFonts w:cstheme="minorHAnsi"/>
          <w:color w:val="000000"/>
          <w:sz w:val="22"/>
          <w:szCs w:val="22"/>
        </w:rPr>
        <w:t xml:space="preserve">Javno naročilo </w:t>
      </w:r>
      <w:r w:rsidRPr="009D1BB3">
        <w:rPr>
          <w:rFonts w:cstheme="minorHAnsi"/>
          <w:b/>
          <w:bCs/>
          <w:color w:val="000000"/>
          <w:sz w:val="22"/>
          <w:szCs w:val="22"/>
        </w:rPr>
        <w:t>»Izgradnja otroškega igrišča v Zagradcu - izvedba gradbeno</w:t>
      </w:r>
      <w:r>
        <w:rPr>
          <w:rFonts w:cstheme="minorHAnsi"/>
          <w:b/>
          <w:bCs/>
          <w:color w:val="000000"/>
          <w:sz w:val="22"/>
          <w:szCs w:val="22"/>
        </w:rPr>
        <w:t>-o</w:t>
      </w:r>
      <w:r w:rsidRPr="009D1BB3">
        <w:rPr>
          <w:rFonts w:cstheme="minorHAnsi"/>
          <w:b/>
          <w:bCs/>
          <w:color w:val="000000"/>
          <w:sz w:val="22"/>
          <w:szCs w:val="22"/>
        </w:rPr>
        <w:t>brtniških in instalacijskih del«</w:t>
      </w:r>
    </w:p>
    <w:p w14:paraId="721E57E7" w14:textId="77777777" w:rsidR="0017637B" w:rsidRDefault="0017637B" w:rsidP="0017637B">
      <w:pPr>
        <w:jc w:val="both"/>
        <w:rPr>
          <w:rFonts w:cstheme="minorHAnsi"/>
          <w:b/>
          <w:sz w:val="32"/>
          <w:szCs w:val="22"/>
          <w:lang w:eastAsia="sl-SI"/>
        </w:rPr>
      </w:pPr>
    </w:p>
    <w:p w14:paraId="4B40FC23" w14:textId="77777777" w:rsidR="00CE413D" w:rsidRDefault="00CE413D" w:rsidP="00CE413D"/>
    <w:p w14:paraId="4E0D9F59" w14:textId="77777777" w:rsidR="004C5A54" w:rsidRPr="004C5A54" w:rsidRDefault="004C5A54" w:rsidP="004C5A54">
      <w:pPr>
        <w:jc w:val="both"/>
        <w:rPr>
          <w:rFonts w:cstheme="minorHAnsi"/>
          <w:color w:val="000000"/>
          <w:sz w:val="22"/>
          <w:szCs w:val="22"/>
        </w:rPr>
      </w:pPr>
      <w:r w:rsidRPr="00CE413D">
        <w:rPr>
          <w:rFonts w:cstheme="minorHAnsi"/>
          <w:color w:val="000000"/>
          <w:sz w:val="22"/>
          <w:szCs w:val="22"/>
        </w:rPr>
        <w:t xml:space="preserve">Izpolnjen in podpisan ESPD mora biti v ponudbi predložen za vse subjekte, ki v kakršni koli vlogi sodelujejo v </w:t>
      </w:r>
      <w:r w:rsidRPr="004C5A54">
        <w:rPr>
          <w:rFonts w:cstheme="minorHAnsi"/>
          <w:color w:val="000000"/>
          <w:sz w:val="22"/>
          <w:szCs w:val="22"/>
        </w:rPr>
        <w:t>ponudbi:</w:t>
      </w:r>
    </w:p>
    <w:p w14:paraId="7BA705D3" w14:textId="77777777" w:rsidR="004C5A54" w:rsidRPr="004C5A54" w:rsidRDefault="004C5A54" w:rsidP="004C5A54">
      <w:pPr>
        <w:pStyle w:val="Odstavekseznama"/>
        <w:numPr>
          <w:ilvl w:val="0"/>
          <w:numId w:val="11"/>
        </w:numPr>
        <w:jc w:val="both"/>
        <w:rPr>
          <w:rFonts w:cstheme="minorHAnsi"/>
          <w:color w:val="000000"/>
          <w:sz w:val="22"/>
          <w:szCs w:val="22"/>
        </w:rPr>
      </w:pPr>
      <w:r w:rsidRPr="004C5A54">
        <w:rPr>
          <w:rFonts w:cstheme="minorHAnsi"/>
          <w:color w:val="000000"/>
          <w:sz w:val="22"/>
          <w:szCs w:val="22"/>
        </w:rPr>
        <w:t xml:space="preserve">ponudnik, </w:t>
      </w:r>
    </w:p>
    <w:p w14:paraId="51977074" w14:textId="77777777" w:rsidR="004C5A54" w:rsidRPr="004C5A54" w:rsidRDefault="004C5A54" w:rsidP="004C5A54">
      <w:pPr>
        <w:pStyle w:val="Odstavekseznama"/>
        <w:numPr>
          <w:ilvl w:val="0"/>
          <w:numId w:val="11"/>
        </w:numPr>
        <w:jc w:val="both"/>
        <w:rPr>
          <w:rFonts w:cstheme="minorHAnsi"/>
          <w:color w:val="000000"/>
          <w:sz w:val="22"/>
          <w:szCs w:val="22"/>
        </w:rPr>
      </w:pPr>
      <w:r w:rsidRPr="004C5A54">
        <w:rPr>
          <w:rFonts w:cstheme="minorHAnsi"/>
          <w:color w:val="000000"/>
          <w:sz w:val="22"/>
          <w:szCs w:val="22"/>
        </w:rPr>
        <w:t xml:space="preserve">sodelujoči partnerji v skupni ponudbi, </w:t>
      </w:r>
    </w:p>
    <w:p w14:paraId="39C1F545" w14:textId="77777777" w:rsidR="004C5A54" w:rsidRPr="004C5A54" w:rsidRDefault="004C5A54" w:rsidP="004C5A54">
      <w:pPr>
        <w:pStyle w:val="Odstavekseznama"/>
        <w:numPr>
          <w:ilvl w:val="0"/>
          <w:numId w:val="11"/>
        </w:numPr>
        <w:jc w:val="both"/>
        <w:rPr>
          <w:rFonts w:cstheme="minorHAnsi"/>
          <w:color w:val="000000"/>
          <w:sz w:val="22"/>
          <w:szCs w:val="22"/>
        </w:rPr>
      </w:pPr>
      <w:r w:rsidRPr="004C5A54">
        <w:rPr>
          <w:rFonts w:cstheme="minorHAnsi"/>
          <w:color w:val="000000"/>
          <w:sz w:val="22"/>
          <w:szCs w:val="22"/>
        </w:rPr>
        <w:t>podizvajalec/i,</w:t>
      </w:r>
    </w:p>
    <w:p w14:paraId="60EB3DD1" w14:textId="4CEA032E" w:rsidR="004C5A54" w:rsidRPr="004C5A54" w:rsidRDefault="004C5A54" w:rsidP="004C5A54">
      <w:pPr>
        <w:pStyle w:val="Odstavekseznama"/>
        <w:numPr>
          <w:ilvl w:val="0"/>
          <w:numId w:val="11"/>
        </w:numPr>
        <w:jc w:val="both"/>
        <w:rPr>
          <w:rFonts w:cstheme="minorHAnsi"/>
          <w:color w:val="000000"/>
          <w:sz w:val="22"/>
          <w:szCs w:val="22"/>
        </w:rPr>
      </w:pPr>
      <w:r w:rsidRPr="004C5A54">
        <w:rPr>
          <w:rFonts w:cstheme="minorHAnsi"/>
          <w:color w:val="000000"/>
          <w:sz w:val="22"/>
          <w:szCs w:val="22"/>
        </w:rPr>
        <w:t>subjekti, na katerih kapacitete se sklicujejo ponudniki.</w:t>
      </w:r>
    </w:p>
    <w:p w14:paraId="3BAF6E64" w14:textId="77777777" w:rsidR="004C5A54" w:rsidRPr="00CE413D" w:rsidRDefault="004C5A54" w:rsidP="004C5A54">
      <w:pPr>
        <w:ind w:left="1418"/>
        <w:jc w:val="both"/>
        <w:rPr>
          <w:rFonts w:cstheme="minorHAnsi"/>
          <w:color w:val="000000"/>
          <w:sz w:val="22"/>
          <w:szCs w:val="22"/>
        </w:rPr>
      </w:pPr>
    </w:p>
    <w:p w14:paraId="542AC8A5" w14:textId="77777777" w:rsidR="004C5A54" w:rsidRPr="00CE413D" w:rsidRDefault="004C5A54" w:rsidP="004C5A54">
      <w:pPr>
        <w:ind w:left="1418"/>
        <w:jc w:val="both"/>
        <w:rPr>
          <w:rFonts w:cstheme="minorHAnsi"/>
          <w:color w:val="000000"/>
          <w:sz w:val="22"/>
          <w:szCs w:val="22"/>
        </w:rPr>
      </w:pPr>
    </w:p>
    <w:p w14:paraId="08604560" w14:textId="75019419" w:rsidR="004C5A54" w:rsidRPr="0071320F" w:rsidRDefault="004C5A54" w:rsidP="004C5A54">
      <w:pPr>
        <w:jc w:val="both"/>
      </w:pPr>
      <w:r w:rsidRPr="00CE413D">
        <w:rPr>
          <w:rFonts w:cstheme="minorHAnsi"/>
          <w:color w:val="000000"/>
          <w:sz w:val="22"/>
          <w:szCs w:val="22"/>
        </w:rPr>
        <w:t xml:space="preserve">S podpisom ESPD obrazca gospodarski subjekt izjavlja, da izpolnjuje vse zahtevane pogoje za sodelovanje, navedene v obvestilu </w:t>
      </w:r>
      <w:r>
        <w:rPr>
          <w:rFonts w:cstheme="minorHAnsi"/>
          <w:color w:val="000000"/>
          <w:sz w:val="22"/>
          <w:szCs w:val="22"/>
        </w:rPr>
        <w:t xml:space="preserve">o javnem naročilu oz. pogoje navedene v </w:t>
      </w:r>
      <w:r w:rsidRPr="00CE413D">
        <w:rPr>
          <w:rFonts w:cstheme="minorHAnsi"/>
          <w:color w:val="000000"/>
          <w:sz w:val="22"/>
          <w:szCs w:val="22"/>
        </w:rPr>
        <w:t>dokumentaciji v zvezi z oddajo javnega naročila, na katero se sklicuje obvestilo, vključno s tistimi pogoji, ki niso</w:t>
      </w:r>
      <w:r>
        <w:rPr>
          <w:rFonts w:cstheme="minorHAnsi"/>
          <w:color w:val="000000"/>
          <w:sz w:val="22"/>
          <w:szCs w:val="22"/>
        </w:rPr>
        <w:t xml:space="preserve"> ločeno</w:t>
      </w:r>
      <w:r w:rsidRPr="00CE413D">
        <w:rPr>
          <w:rFonts w:cstheme="minorHAnsi"/>
          <w:color w:val="000000"/>
          <w:sz w:val="22"/>
          <w:szCs w:val="22"/>
        </w:rPr>
        <w:t xml:space="preserve"> zajeti v ESPD obrazcu</w:t>
      </w:r>
      <w:r>
        <w:rPr>
          <w:rFonts w:cstheme="minorHAnsi"/>
          <w:color w:val="000000"/>
          <w:sz w:val="22"/>
          <w:szCs w:val="22"/>
        </w:rPr>
        <w:t xml:space="preserve">, so </w:t>
      </w:r>
      <w:r w:rsidR="00C9025C">
        <w:rPr>
          <w:rFonts w:cstheme="minorHAnsi"/>
          <w:color w:val="000000"/>
          <w:sz w:val="22"/>
          <w:szCs w:val="22"/>
        </w:rPr>
        <w:t xml:space="preserve">pa </w:t>
      </w:r>
      <w:r>
        <w:rPr>
          <w:rFonts w:cstheme="minorHAnsi"/>
          <w:color w:val="000000"/>
          <w:sz w:val="22"/>
          <w:szCs w:val="22"/>
        </w:rPr>
        <w:t>navedeni v</w:t>
      </w:r>
      <w:r w:rsidR="00B06998">
        <w:rPr>
          <w:rFonts w:cstheme="minorHAnsi"/>
          <w:color w:val="000000"/>
          <w:sz w:val="22"/>
          <w:szCs w:val="22"/>
        </w:rPr>
        <w:t xml:space="preserve"> razpisni dokument</w:t>
      </w:r>
      <w:r w:rsidR="00362FDE">
        <w:rPr>
          <w:rFonts w:cstheme="minorHAnsi"/>
          <w:color w:val="000000"/>
          <w:sz w:val="22"/>
          <w:szCs w:val="22"/>
        </w:rPr>
        <w:t>a</w:t>
      </w:r>
      <w:r w:rsidR="00B06998">
        <w:rPr>
          <w:rFonts w:cstheme="minorHAnsi"/>
          <w:color w:val="000000"/>
          <w:sz w:val="22"/>
          <w:szCs w:val="22"/>
        </w:rPr>
        <w:t xml:space="preserve">ciji </w:t>
      </w:r>
      <w:r>
        <w:rPr>
          <w:rFonts w:cstheme="minorHAnsi"/>
          <w:color w:val="000000"/>
          <w:sz w:val="22"/>
          <w:szCs w:val="22"/>
        </w:rPr>
        <w:t xml:space="preserve"> in so potrebni za izpolnjevanje pogojev</w:t>
      </w:r>
      <w:r w:rsidRPr="00CE413D">
        <w:rPr>
          <w:rFonts w:cstheme="minorHAnsi"/>
          <w:color w:val="000000"/>
          <w:sz w:val="22"/>
          <w:szCs w:val="22"/>
        </w:rPr>
        <w:t>.</w:t>
      </w:r>
    </w:p>
    <w:p w14:paraId="17436303" w14:textId="0F42C645" w:rsidR="00CE413D" w:rsidRDefault="00CE413D">
      <w:pPr>
        <w:rPr>
          <w:rFonts w:cstheme="minorHAnsi"/>
          <w:sz w:val="28"/>
          <w:szCs w:val="28"/>
        </w:rPr>
      </w:pPr>
      <w:r>
        <w:br w:type="page"/>
      </w:r>
    </w:p>
    <w:p w14:paraId="0FBCF5D9" w14:textId="77777777" w:rsidR="00CE413D" w:rsidRDefault="00CE413D" w:rsidP="00CE413D">
      <w:pPr>
        <w:pStyle w:val="Naslov2"/>
        <w:numPr>
          <w:ilvl w:val="0"/>
          <w:numId w:val="0"/>
        </w:numPr>
      </w:pPr>
    </w:p>
    <w:p w14:paraId="18ED4763" w14:textId="59806CF2" w:rsidR="00C65D00" w:rsidRPr="00217D1D" w:rsidRDefault="00C65D00" w:rsidP="00C65D00">
      <w:pPr>
        <w:pStyle w:val="Naslov2"/>
        <w:ind w:left="0"/>
      </w:pPr>
      <w:bookmarkStart w:id="144" w:name="_Toc199317460"/>
      <w:r w:rsidRPr="00217D1D">
        <w:t xml:space="preserve">OBRAZEC ŠT. </w:t>
      </w:r>
      <w:bookmarkEnd w:id="140"/>
      <w:r w:rsidR="00CE413D">
        <w:t>3</w:t>
      </w:r>
      <w:bookmarkEnd w:id="144"/>
    </w:p>
    <w:p w14:paraId="61D85F61" w14:textId="77777777" w:rsidR="00C65D00" w:rsidRPr="00217D1D" w:rsidRDefault="00C65D00" w:rsidP="00C65D00">
      <w:pPr>
        <w:rPr>
          <w:rFonts w:cstheme="minorHAnsi"/>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C65D00" w:rsidRPr="00217D1D" w14:paraId="0807E76A" w14:textId="77777777" w:rsidTr="00025DAD">
        <w:trPr>
          <w:trHeight w:val="551"/>
        </w:trPr>
        <w:tc>
          <w:tcPr>
            <w:tcW w:w="2385" w:type="dxa"/>
            <w:shd w:val="clear" w:color="auto" w:fill="F2F2F2" w:themeFill="background1" w:themeFillShade="F2"/>
            <w:tcMar>
              <w:top w:w="135" w:type="dxa"/>
              <w:bottom w:w="135" w:type="dxa"/>
            </w:tcMar>
            <w:vAlign w:val="center"/>
          </w:tcPr>
          <w:p w14:paraId="44CFF1D7" w14:textId="77777777" w:rsidR="00C65D00" w:rsidRPr="00217D1D" w:rsidRDefault="00C65D00" w:rsidP="00C65D00">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787DAAA1" w14:textId="77777777" w:rsidR="00C65D00" w:rsidRPr="00217D1D" w:rsidRDefault="00C65D00" w:rsidP="00025DAD">
            <w:pPr>
              <w:rPr>
                <w:rFonts w:cstheme="minorHAnsi"/>
                <w:b/>
                <w:bCs/>
              </w:rPr>
            </w:pPr>
            <w:r w:rsidRPr="00217D1D">
              <w:rPr>
                <w:rFonts w:cstheme="minorHAnsi"/>
                <w:b/>
                <w:bCs/>
              </w:rPr>
              <w:t> </w:t>
            </w:r>
          </w:p>
        </w:tc>
      </w:tr>
      <w:tr w:rsidR="00C65D00" w:rsidRPr="00217D1D" w14:paraId="77A6819C" w14:textId="77777777" w:rsidTr="00025DAD">
        <w:trPr>
          <w:trHeight w:val="694"/>
        </w:trPr>
        <w:tc>
          <w:tcPr>
            <w:tcW w:w="2385" w:type="dxa"/>
            <w:shd w:val="clear" w:color="auto" w:fill="F2F2F2" w:themeFill="background1" w:themeFillShade="F2"/>
            <w:tcMar>
              <w:top w:w="135" w:type="dxa"/>
              <w:bottom w:w="135" w:type="dxa"/>
            </w:tcMar>
            <w:vAlign w:val="center"/>
          </w:tcPr>
          <w:p w14:paraId="324589FA" w14:textId="77777777" w:rsidR="00C65D00" w:rsidRPr="00217D1D" w:rsidRDefault="00C65D00" w:rsidP="00C65D00">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30CB05B3" w14:textId="77777777" w:rsidR="00C65D00" w:rsidRPr="00217D1D" w:rsidRDefault="00C65D00" w:rsidP="00025DAD">
            <w:pPr>
              <w:rPr>
                <w:rFonts w:cstheme="minorHAnsi"/>
                <w:b/>
                <w:bCs/>
              </w:rPr>
            </w:pPr>
            <w:r w:rsidRPr="00217D1D">
              <w:rPr>
                <w:rFonts w:cstheme="minorHAnsi"/>
                <w:b/>
                <w:bCs/>
              </w:rPr>
              <w:t> </w:t>
            </w:r>
          </w:p>
        </w:tc>
      </w:tr>
    </w:tbl>
    <w:p w14:paraId="77234F97" w14:textId="77777777" w:rsidR="00D6150D" w:rsidRDefault="00D6150D" w:rsidP="00D6150D">
      <w:pPr>
        <w:rPr>
          <w:rFonts w:ascii="Calibri" w:hAnsi="Calibri" w:cs="Calibri"/>
          <w:sz w:val="22"/>
          <w:szCs w:val="22"/>
        </w:rPr>
      </w:pPr>
    </w:p>
    <w:p w14:paraId="76C3D63A" w14:textId="77777777" w:rsidR="0017637B" w:rsidRDefault="0017637B" w:rsidP="0017637B">
      <w:pPr>
        <w:jc w:val="both"/>
        <w:rPr>
          <w:rFonts w:cstheme="minorHAnsi"/>
          <w:b/>
          <w:bCs/>
          <w:color w:val="000000"/>
          <w:sz w:val="22"/>
          <w:szCs w:val="22"/>
        </w:rPr>
      </w:pPr>
      <w:r>
        <w:rPr>
          <w:rFonts w:cstheme="minorHAnsi"/>
          <w:color w:val="000000"/>
          <w:sz w:val="22"/>
          <w:szCs w:val="22"/>
        </w:rPr>
        <w:t xml:space="preserve">Javno naročilo </w:t>
      </w:r>
      <w:r w:rsidRPr="009D1BB3">
        <w:rPr>
          <w:rFonts w:cstheme="minorHAnsi"/>
          <w:b/>
          <w:bCs/>
          <w:color w:val="000000"/>
          <w:sz w:val="22"/>
          <w:szCs w:val="22"/>
        </w:rPr>
        <w:t>»Izgradnja otroškega igrišča v Zagradcu - izvedba gradbeno</w:t>
      </w:r>
      <w:r>
        <w:rPr>
          <w:rFonts w:cstheme="minorHAnsi"/>
          <w:b/>
          <w:bCs/>
          <w:color w:val="000000"/>
          <w:sz w:val="22"/>
          <w:szCs w:val="22"/>
        </w:rPr>
        <w:t>-o</w:t>
      </w:r>
      <w:r w:rsidRPr="009D1BB3">
        <w:rPr>
          <w:rFonts w:cstheme="minorHAnsi"/>
          <w:b/>
          <w:bCs/>
          <w:color w:val="000000"/>
          <w:sz w:val="22"/>
          <w:szCs w:val="22"/>
        </w:rPr>
        <w:t>brtniških in instalacijskih del«</w:t>
      </w:r>
    </w:p>
    <w:p w14:paraId="58A5E7E5" w14:textId="6805C2A4" w:rsidR="001A680F" w:rsidRDefault="001A680F" w:rsidP="001A680F">
      <w:pPr>
        <w:jc w:val="center"/>
      </w:pPr>
    </w:p>
    <w:p w14:paraId="7ADCF4B5" w14:textId="77777777" w:rsidR="00C65D00" w:rsidRDefault="00C65D00" w:rsidP="001A680F">
      <w:pPr>
        <w:rPr>
          <w:rFonts w:ascii="Arial" w:eastAsia="Times New Roman" w:hAnsi="Arial" w:cs="Arial"/>
          <w:b/>
          <w:sz w:val="32"/>
          <w:szCs w:val="22"/>
          <w:lang w:eastAsia="sl-SI"/>
        </w:rPr>
      </w:pPr>
    </w:p>
    <w:p w14:paraId="09A4CB14" w14:textId="77777777" w:rsidR="00C65D00" w:rsidRPr="00217D1D" w:rsidRDefault="00C65D00" w:rsidP="00C65D00">
      <w:pPr>
        <w:jc w:val="center"/>
        <w:rPr>
          <w:rFonts w:ascii="Arial" w:eastAsia="Times New Roman" w:hAnsi="Arial" w:cs="Arial"/>
          <w:b/>
          <w:sz w:val="32"/>
          <w:szCs w:val="22"/>
          <w:lang w:eastAsia="sl-SI"/>
        </w:rPr>
      </w:pPr>
      <w:r w:rsidRPr="00217D1D">
        <w:rPr>
          <w:rFonts w:ascii="Arial" w:eastAsia="Times New Roman" w:hAnsi="Arial" w:cs="Arial"/>
          <w:b/>
          <w:sz w:val="32"/>
          <w:szCs w:val="22"/>
          <w:lang w:eastAsia="sl-SI"/>
        </w:rPr>
        <w:t>PODATKI O P</w:t>
      </w:r>
      <w:r>
        <w:rPr>
          <w:rFonts w:ascii="Arial" w:eastAsia="Times New Roman" w:hAnsi="Arial" w:cs="Arial"/>
          <w:b/>
          <w:sz w:val="32"/>
          <w:szCs w:val="22"/>
          <w:lang w:eastAsia="sl-SI"/>
        </w:rPr>
        <w:t>ARTNERJU</w:t>
      </w:r>
    </w:p>
    <w:p w14:paraId="120F738B" w14:textId="77777777" w:rsidR="00C65D00" w:rsidRPr="00217D1D" w:rsidRDefault="00C65D00" w:rsidP="00C65D00">
      <w:pPr>
        <w:rPr>
          <w:rFonts w:ascii="Arial" w:eastAsia="Times New Roman" w:hAnsi="Arial" w:cs="Arial"/>
          <w:sz w:val="22"/>
          <w:szCs w:val="22"/>
          <w:lang w:eastAsia="sl-SI"/>
        </w:rPr>
      </w:pPr>
    </w:p>
    <w:p w14:paraId="75D05497" w14:textId="77777777" w:rsidR="00C65D00" w:rsidRPr="000144AF" w:rsidRDefault="00C65D00" w:rsidP="00C65D00">
      <w:pPr>
        <w:rPr>
          <w:rFonts w:ascii="Arial" w:eastAsia="Times New Roman" w:hAnsi="Arial" w:cs="Arial"/>
          <w:sz w:val="22"/>
          <w:szCs w:val="22"/>
          <w:lang w:eastAsia="sl-SI"/>
        </w:rPr>
      </w:pPr>
    </w:p>
    <w:p w14:paraId="544A0E6E"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Naziv partnerja: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8186941" w14:textId="77777777" w:rsidR="00C65D00" w:rsidRPr="000144AF" w:rsidRDefault="00C65D00" w:rsidP="00C65D00">
      <w:pPr>
        <w:rPr>
          <w:rFonts w:eastAsia="Times New Roman" w:cstheme="minorHAnsi"/>
          <w:sz w:val="22"/>
          <w:szCs w:val="22"/>
          <w:lang w:eastAsia="sl-SI"/>
        </w:rPr>
      </w:pPr>
    </w:p>
    <w:p w14:paraId="1B8AAD8B"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Naslov partnerja: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230798D" w14:textId="77777777" w:rsidR="00C65D00" w:rsidRPr="000144AF" w:rsidRDefault="00C65D00" w:rsidP="00C65D00">
      <w:pPr>
        <w:rPr>
          <w:rFonts w:eastAsia="Times New Roman" w:cstheme="minorHAnsi"/>
          <w:sz w:val="22"/>
          <w:szCs w:val="22"/>
          <w:lang w:eastAsia="sl-SI"/>
        </w:rPr>
      </w:pPr>
    </w:p>
    <w:p w14:paraId="08B3D7B7"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Poštna številka in pošta: </w:t>
      </w:r>
      <w:r w:rsidRPr="000144AF">
        <w:rPr>
          <w:rFonts w:eastAsia="Times New Roman" w:cstheme="minorHAnsi"/>
          <w:sz w:val="22"/>
          <w:szCs w:val="22"/>
          <w:lang w:eastAsia="sl-SI"/>
        </w:rPr>
        <w:tab/>
        <w:t>____________________________________________________</w:t>
      </w:r>
    </w:p>
    <w:p w14:paraId="76673183" w14:textId="77777777" w:rsidR="00C65D00" w:rsidRPr="000144AF" w:rsidRDefault="00C65D00" w:rsidP="00C65D00">
      <w:pPr>
        <w:rPr>
          <w:rFonts w:eastAsia="Times New Roman" w:cstheme="minorHAnsi"/>
          <w:sz w:val="22"/>
          <w:szCs w:val="22"/>
          <w:lang w:eastAsia="sl-SI"/>
        </w:rPr>
      </w:pPr>
    </w:p>
    <w:p w14:paraId="6FE36AF8"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Telefon:</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028B9A05" w14:textId="77777777" w:rsidR="00C65D00" w:rsidRPr="000144AF" w:rsidRDefault="00C65D00" w:rsidP="00C65D00">
      <w:pPr>
        <w:rPr>
          <w:rFonts w:eastAsia="Times New Roman" w:cstheme="minorHAnsi"/>
          <w:sz w:val="22"/>
          <w:szCs w:val="22"/>
          <w:lang w:eastAsia="sl-SI"/>
        </w:rPr>
      </w:pPr>
    </w:p>
    <w:p w14:paraId="40A050E9"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Elektronska pošta: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14CE318" w14:textId="77777777" w:rsidR="00C65D00" w:rsidRPr="000144AF" w:rsidRDefault="00C65D00" w:rsidP="00C65D00">
      <w:pPr>
        <w:rPr>
          <w:rFonts w:eastAsia="Times New Roman" w:cstheme="minorHAnsi"/>
          <w:sz w:val="22"/>
          <w:szCs w:val="22"/>
          <w:lang w:eastAsia="sl-SI"/>
        </w:rPr>
      </w:pPr>
    </w:p>
    <w:p w14:paraId="5DB1088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Davčna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BA00F35" w14:textId="77777777" w:rsidR="00C65D00" w:rsidRPr="000144AF" w:rsidRDefault="00C65D00" w:rsidP="00C65D00">
      <w:pPr>
        <w:rPr>
          <w:rFonts w:eastAsia="Times New Roman" w:cstheme="minorHAnsi"/>
          <w:sz w:val="22"/>
          <w:szCs w:val="22"/>
          <w:lang w:eastAsia="sl-SI"/>
        </w:rPr>
      </w:pPr>
    </w:p>
    <w:p w14:paraId="07823F53" w14:textId="7D16FDCB" w:rsidR="0065293F" w:rsidRDefault="0065293F" w:rsidP="00C65D00">
      <w:pPr>
        <w:rPr>
          <w:rFonts w:eastAsia="Times New Roman" w:cstheme="minorHAnsi"/>
          <w:sz w:val="22"/>
          <w:szCs w:val="22"/>
          <w:lang w:eastAsia="sl-SI"/>
        </w:rPr>
      </w:pPr>
      <w:r>
        <w:rPr>
          <w:rFonts w:eastAsia="Times New Roman" w:cstheme="minorHAnsi"/>
          <w:sz w:val="22"/>
          <w:szCs w:val="22"/>
          <w:lang w:eastAsia="sl-SI"/>
        </w:rPr>
        <w:t>Matična</w:t>
      </w:r>
      <w:r w:rsidRPr="000144AF">
        <w:rPr>
          <w:rFonts w:eastAsia="Times New Roman" w:cstheme="minorHAnsi"/>
          <w:sz w:val="22"/>
          <w:szCs w:val="22"/>
          <w:lang w:eastAsia="sl-SI"/>
        </w:rPr>
        <w:t xml:space="preserve">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3DC07A57" w14:textId="77777777" w:rsidR="0065293F" w:rsidRDefault="0065293F" w:rsidP="00C65D00">
      <w:pPr>
        <w:rPr>
          <w:rFonts w:eastAsia="Times New Roman" w:cstheme="minorHAnsi"/>
          <w:sz w:val="22"/>
          <w:szCs w:val="22"/>
          <w:lang w:eastAsia="sl-SI"/>
        </w:rPr>
      </w:pPr>
    </w:p>
    <w:p w14:paraId="767455FE" w14:textId="2AC40A00"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Številka TRR: </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6813E749" w14:textId="77777777" w:rsidR="00C65D00" w:rsidRPr="000144AF" w:rsidRDefault="00C65D00" w:rsidP="00C65D00">
      <w:pPr>
        <w:rPr>
          <w:rFonts w:eastAsia="Times New Roman" w:cstheme="minorHAnsi"/>
          <w:sz w:val="22"/>
          <w:szCs w:val="22"/>
          <w:lang w:eastAsia="sl-SI"/>
        </w:rPr>
      </w:pPr>
    </w:p>
    <w:p w14:paraId="5E9CB8A7"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Zakoniti zastopnik:</w:t>
      </w:r>
      <w:r w:rsidRPr="000144AF">
        <w:rPr>
          <w:rFonts w:eastAsia="Times New Roman" w:cstheme="minorHAnsi"/>
          <w:sz w:val="22"/>
          <w:szCs w:val="22"/>
          <w:lang w:eastAsia="sl-SI"/>
        </w:rPr>
        <w:tab/>
      </w:r>
      <w:r w:rsidRPr="000144AF">
        <w:rPr>
          <w:rFonts w:eastAsia="Times New Roman" w:cstheme="minorHAnsi"/>
          <w:sz w:val="22"/>
          <w:szCs w:val="22"/>
          <w:lang w:eastAsia="sl-SI"/>
        </w:rPr>
        <w:tab/>
        <w:t xml:space="preserve"> _____________________________________________________</w:t>
      </w:r>
    </w:p>
    <w:p w14:paraId="3D64D667" w14:textId="77777777" w:rsidR="00C65D00" w:rsidRPr="000144AF" w:rsidRDefault="00C65D00" w:rsidP="00C65D00">
      <w:pPr>
        <w:rPr>
          <w:rFonts w:eastAsia="Times New Roman" w:cstheme="minorHAnsi"/>
          <w:sz w:val="22"/>
          <w:szCs w:val="22"/>
          <w:lang w:eastAsia="sl-SI"/>
        </w:rPr>
      </w:pPr>
    </w:p>
    <w:p w14:paraId="6082114C" w14:textId="77777777" w:rsidR="00C65D00" w:rsidRPr="000144AF" w:rsidRDefault="00C67696" w:rsidP="00C65D00">
      <w:pPr>
        <w:rPr>
          <w:rFonts w:eastAsia="Times New Roman" w:cstheme="minorHAnsi"/>
          <w:sz w:val="22"/>
          <w:szCs w:val="22"/>
          <w:lang w:eastAsia="sl-SI"/>
        </w:rPr>
      </w:pPr>
      <w:r w:rsidRPr="000144AF">
        <w:rPr>
          <w:rFonts w:eastAsia="Times New Roman" w:cstheme="minorHAnsi"/>
          <w:sz w:val="22"/>
          <w:szCs w:val="22"/>
          <w:lang w:eastAsia="sl-SI"/>
        </w:rPr>
        <w:t>Dela</w:t>
      </w:r>
      <w:r w:rsidR="00C65D00" w:rsidRPr="000144AF">
        <w:rPr>
          <w:rFonts w:eastAsia="Times New Roman" w:cstheme="minorHAnsi"/>
          <w:sz w:val="22"/>
          <w:szCs w:val="22"/>
          <w:lang w:eastAsia="sl-SI"/>
        </w:rPr>
        <w:t>, ki jih prevzema partner:         ______________________________________________________</w:t>
      </w:r>
    </w:p>
    <w:p w14:paraId="78DE6F51"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ab/>
      </w:r>
    </w:p>
    <w:p w14:paraId="0861670C"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__________________________________________________________________________________</w:t>
      </w:r>
    </w:p>
    <w:p w14:paraId="1BBAEB23"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ab/>
      </w:r>
    </w:p>
    <w:p w14:paraId="6CDB64E5" w14:textId="77777777" w:rsidR="00C65D00" w:rsidRPr="000144AF" w:rsidRDefault="00C65D00" w:rsidP="00C65D00">
      <w:pPr>
        <w:rPr>
          <w:rFonts w:eastAsia="Times New Roman" w:cstheme="minorHAnsi"/>
          <w:sz w:val="22"/>
          <w:szCs w:val="22"/>
          <w:lang w:eastAsia="sl-SI"/>
        </w:rPr>
      </w:pPr>
    </w:p>
    <w:p w14:paraId="37BA9476" w14:textId="77777777" w:rsidR="00C65D00" w:rsidRPr="000144AF" w:rsidRDefault="00C65D00" w:rsidP="00C65D00">
      <w:pPr>
        <w:rPr>
          <w:rFonts w:eastAsia="Times New Roman" w:cstheme="minorHAnsi"/>
          <w:sz w:val="22"/>
          <w:szCs w:val="22"/>
          <w:lang w:eastAsia="sl-SI"/>
        </w:rPr>
      </w:pPr>
    </w:p>
    <w:tbl>
      <w:tblPr>
        <w:tblStyle w:val="NormalTablePHPDOCX"/>
        <w:tblW w:w="5000" w:type="pct"/>
        <w:tblLook w:val="04A0" w:firstRow="1" w:lastRow="0" w:firstColumn="1" w:lastColumn="0" w:noHBand="0" w:noVBand="1"/>
      </w:tblPr>
      <w:tblGrid>
        <w:gridCol w:w="4819"/>
        <w:gridCol w:w="4820"/>
      </w:tblGrid>
      <w:tr w:rsidR="00C65D00" w:rsidRPr="000144AF" w14:paraId="512FFAA3" w14:textId="77777777" w:rsidTr="00025DAD">
        <w:tc>
          <w:tcPr>
            <w:tcW w:w="2500" w:type="pct"/>
            <w:tcMar>
              <w:top w:w="75" w:type="dxa"/>
              <w:bottom w:w="75" w:type="dxa"/>
            </w:tcMar>
            <w:vAlign w:val="center"/>
          </w:tcPr>
          <w:p w14:paraId="0BDE42AB" w14:textId="77777777" w:rsidR="00C65D00" w:rsidRPr="000144AF" w:rsidRDefault="00C65D00" w:rsidP="00025DAD">
            <w:pPr>
              <w:rPr>
                <w:rFonts w:cstheme="minorHAnsi"/>
                <w:sz w:val="22"/>
                <w:szCs w:val="22"/>
              </w:rPr>
            </w:pPr>
            <w:r w:rsidRPr="000144AF">
              <w:rPr>
                <w:rFonts w:cstheme="minorHAnsi"/>
                <w:color w:val="000000"/>
                <w:position w:val="-2"/>
                <w:sz w:val="22"/>
                <w:szCs w:val="22"/>
              </w:rPr>
              <w:t>Kraj in datum:</w:t>
            </w:r>
          </w:p>
        </w:tc>
        <w:tc>
          <w:tcPr>
            <w:tcW w:w="0" w:type="auto"/>
            <w:tcMar>
              <w:top w:w="75" w:type="dxa"/>
              <w:bottom w:w="75" w:type="dxa"/>
            </w:tcMar>
            <w:vAlign w:val="center"/>
          </w:tcPr>
          <w:p w14:paraId="68B05EC1" w14:textId="77777777" w:rsidR="00C65D00" w:rsidRPr="000144AF" w:rsidRDefault="00C65D00" w:rsidP="00025DAD">
            <w:pPr>
              <w:rPr>
                <w:rFonts w:cstheme="minorHAnsi"/>
                <w:sz w:val="22"/>
                <w:szCs w:val="22"/>
              </w:rPr>
            </w:pPr>
            <w:r w:rsidRPr="000144AF">
              <w:rPr>
                <w:rFonts w:cstheme="minorHAnsi"/>
                <w:color w:val="000000"/>
                <w:position w:val="-2"/>
                <w:sz w:val="22"/>
                <w:szCs w:val="22"/>
              </w:rPr>
              <w:t>Ime in priimek: _____________________</w:t>
            </w:r>
          </w:p>
        </w:tc>
      </w:tr>
    </w:tbl>
    <w:p w14:paraId="38AF27F7" w14:textId="74B4F2A3" w:rsidR="00C65D00" w:rsidRPr="000144AF" w:rsidRDefault="0065293F" w:rsidP="0065293F">
      <w:pPr>
        <w:ind w:left="5664" w:firstLine="708"/>
        <w:rPr>
          <w:rFonts w:cstheme="minorHAnsi"/>
          <w:color w:val="000000"/>
          <w:sz w:val="22"/>
          <w:szCs w:val="22"/>
        </w:rPr>
      </w:pPr>
      <w:r>
        <w:rPr>
          <w:rFonts w:cstheme="minorHAnsi"/>
          <w:color w:val="A9A9A9"/>
          <w:position w:val="-2"/>
          <w:sz w:val="22"/>
          <w:szCs w:val="22"/>
        </w:rPr>
        <w:t xml:space="preserve">       </w:t>
      </w:r>
      <w:r w:rsidR="00C65D00" w:rsidRPr="000144AF">
        <w:rPr>
          <w:rFonts w:cstheme="minorHAnsi"/>
          <w:color w:val="A9A9A9"/>
          <w:position w:val="-2"/>
          <w:sz w:val="22"/>
          <w:szCs w:val="22"/>
        </w:rPr>
        <w:t>(žig in podpis)</w:t>
      </w:r>
    </w:p>
    <w:p w14:paraId="31C02353" w14:textId="77777777" w:rsidR="00C65D00" w:rsidRDefault="00C65D00" w:rsidP="00C65D00">
      <w:pPr>
        <w:rPr>
          <w:rFonts w:eastAsia="Times New Roman" w:cstheme="minorHAnsi"/>
          <w:b/>
          <w:i/>
          <w:sz w:val="22"/>
          <w:szCs w:val="22"/>
          <w:lang w:eastAsia="sl-SI"/>
        </w:rPr>
      </w:pPr>
    </w:p>
    <w:p w14:paraId="749FAB91" w14:textId="77777777" w:rsidR="00D6150D" w:rsidRPr="000144AF" w:rsidRDefault="00D6150D" w:rsidP="00C65D00">
      <w:pPr>
        <w:rPr>
          <w:rFonts w:eastAsia="Times New Roman" w:cstheme="minorHAnsi"/>
          <w:b/>
          <w:i/>
          <w:sz w:val="22"/>
          <w:szCs w:val="22"/>
          <w:lang w:eastAsia="sl-SI"/>
        </w:rPr>
      </w:pPr>
    </w:p>
    <w:p w14:paraId="3317E32C" w14:textId="5C2534A3" w:rsidR="00C65D00" w:rsidRPr="001A680F" w:rsidRDefault="00C65D00" w:rsidP="00C65D00">
      <w:pPr>
        <w:rPr>
          <w:rFonts w:eastAsia="Times New Roman" w:cstheme="minorHAnsi"/>
          <w:i/>
          <w:lang w:eastAsia="sl-SI"/>
        </w:rPr>
      </w:pPr>
      <w:r w:rsidRPr="001A680F">
        <w:rPr>
          <w:rFonts w:eastAsia="Times New Roman" w:cstheme="minorHAnsi"/>
          <w:b/>
          <w:i/>
          <w:lang w:eastAsia="sl-SI"/>
        </w:rPr>
        <w:t>NAVODILA:</w:t>
      </w:r>
      <w:r w:rsidRPr="001A680F">
        <w:rPr>
          <w:rFonts w:eastAsia="Times New Roman" w:cstheme="minorHAnsi"/>
          <w:i/>
          <w:lang w:eastAsia="sl-SI"/>
        </w:rPr>
        <w:t xml:space="preserve"> V primeru večjega števila partnerjev se obrazec kopira.</w:t>
      </w:r>
    </w:p>
    <w:p w14:paraId="1A612703" w14:textId="77777777" w:rsidR="005C4DEE" w:rsidRDefault="005C4DEE" w:rsidP="00C65D00">
      <w:pPr>
        <w:rPr>
          <w:rFonts w:eastAsia="Times New Roman" w:cstheme="minorHAnsi"/>
          <w:i/>
          <w:sz w:val="22"/>
          <w:szCs w:val="22"/>
          <w:lang w:eastAsia="sl-SI"/>
        </w:rPr>
      </w:pPr>
    </w:p>
    <w:p w14:paraId="07ACCD6A" w14:textId="77777777" w:rsidR="001F60E4" w:rsidRPr="000144AF" w:rsidRDefault="001F60E4" w:rsidP="00C65D00">
      <w:pPr>
        <w:rPr>
          <w:rFonts w:eastAsia="Times New Roman" w:cstheme="minorHAnsi"/>
          <w:i/>
          <w:sz w:val="22"/>
          <w:szCs w:val="22"/>
          <w:lang w:eastAsia="sl-SI"/>
        </w:rPr>
      </w:pPr>
    </w:p>
    <w:p w14:paraId="3672D56B" w14:textId="71DCDBE4" w:rsidR="00C65D00" w:rsidRPr="00217D1D" w:rsidRDefault="00C65D00" w:rsidP="00C65D00">
      <w:pPr>
        <w:pStyle w:val="Naslov2"/>
        <w:ind w:left="0"/>
      </w:pPr>
      <w:bookmarkStart w:id="145" w:name="_Toc199317461"/>
      <w:bookmarkStart w:id="146" w:name="_Toc38002584"/>
      <w:r w:rsidRPr="00217D1D">
        <w:t xml:space="preserve">OBRAZEC ŠT. </w:t>
      </w:r>
      <w:r w:rsidR="00CE413D">
        <w:t>4</w:t>
      </w:r>
      <w:bookmarkEnd w:id="145"/>
    </w:p>
    <w:p w14:paraId="6E7239D1" w14:textId="77777777" w:rsidR="00C65D00" w:rsidRPr="00217D1D" w:rsidRDefault="00C65D00" w:rsidP="00C65D00">
      <w:pPr>
        <w:jc w:val="both"/>
        <w:rPr>
          <w:rFonts w:cstheme="minorHAnsi"/>
          <w:color w:val="000000"/>
          <w:sz w:val="22"/>
        </w:rPr>
      </w:pPr>
    </w:p>
    <w:p w14:paraId="2F20FFDD" w14:textId="77777777" w:rsidR="00C65D00" w:rsidRPr="00217D1D" w:rsidRDefault="00C65D00" w:rsidP="00C65D00">
      <w:pPr>
        <w:rPr>
          <w:rFonts w:cstheme="minorHAnsi"/>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C65D00" w:rsidRPr="00217D1D" w14:paraId="1839975C" w14:textId="77777777" w:rsidTr="00025DAD">
        <w:trPr>
          <w:trHeight w:val="551"/>
        </w:trPr>
        <w:tc>
          <w:tcPr>
            <w:tcW w:w="2385" w:type="dxa"/>
            <w:shd w:val="clear" w:color="auto" w:fill="F2F2F2" w:themeFill="background1" w:themeFillShade="F2"/>
            <w:tcMar>
              <w:top w:w="135" w:type="dxa"/>
              <w:bottom w:w="135" w:type="dxa"/>
            </w:tcMar>
            <w:vAlign w:val="center"/>
          </w:tcPr>
          <w:p w14:paraId="20047B5B" w14:textId="77777777" w:rsidR="00C65D00" w:rsidRPr="00217D1D" w:rsidRDefault="00C65D00" w:rsidP="00C65D00">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66FD2321" w14:textId="77777777" w:rsidR="00C65D00" w:rsidRPr="00217D1D" w:rsidRDefault="00C65D00" w:rsidP="00C65D00">
            <w:pPr>
              <w:rPr>
                <w:rFonts w:cstheme="minorHAnsi"/>
                <w:b/>
                <w:bCs/>
              </w:rPr>
            </w:pPr>
            <w:r w:rsidRPr="00217D1D">
              <w:rPr>
                <w:rFonts w:cstheme="minorHAnsi"/>
                <w:b/>
                <w:bCs/>
              </w:rPr>
              <w:t> </w:t>
            </w:r>
          </w:p>
        </w:tc>
      </w:tr>
      <w:tr w:rsidR="00C65D00" w:rsidRPr="00217D1D" w14:paraId="09EC4161" w14:textId="77777777" w:rsidTr="00025DAD">
        <w:trPr>
          <w:trHeight w:val="694"/>
        </w:trPr>
        <w:tc>
          <w:tcPr>
            <w:tcW w:w="2385" w:type="dxa"/>
            <w:shd w:val="clear" w:color="auto" w:fill="F2F2F2" w:themeFill="background1" w:themeFillShade="F2"/>
            <w:tcMar>
              <w:top w:w="135" w:type="dxa"/>
              <w:bottom w:w="135" w:type="dxa"/>
            </w:tcMar>
            <w:vAlign w:val="center"/>
          </w:tcPr>
          <w:p w14:paraId="74706D40" w14:textId="77777777" w:rsidR="00C65D00" w:rsidRPr="00217D1D" w:rsidRDefault="00C65D00" w:rsidP="00C65D00">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181C1F5F" w14:textId="77777777" w:rsidR="00C65D00" w:rsidRPr="00217D1D" w:rsidRDefault="00C65D00" w:rsidP="00C65D00">
            <w:pPr>
              <w:rPr>
                <w:rFonts w:cstheme="minorHAnsi"/>
                <w:b/>
                <w:bCs/>
              </w:rPr>
            </w:pPr>
            <w:r w:rsidRPr="00217D1D">
              <w:rPr>
                <w:rFonts w:cstheme="minorHAnsi"/>
                <w:b/>
                <w:bCs/>
              </w:rPr>
              <w:t> </w:t>
            </w:r>
          </w:p>
        </w:tc>
      </w:tr>
    </w:tbl>
    <w:p w14:paraId="4F22FE26" w14:textId="77777777" w:rsidR="0017637B" w:rsidRDefault="0017637B" w:rsidP="0017637B">
      <w:pPr>
        <w:jc w:val="both"/>
        <w:rPr>
          <w:rFonts w:cstheme="minorHAnsi"/>
          <w:color w:val="000000"/>
          <w:sz w:val="22"/>
          <w:szCs w:val="22"/>
        </w:rPr>
      </w:pPr>
    </w:p>
    <w:p w14:paraId="51FE5712" w14:textId="255F2BE0" w:rsidR="0017637B" w:rsidRDefault="0017637B" w:rsidP="0017637B">
      <w:pPr>
        <w:jc w:val="both"/>
        <w:rPr>
          <w:rFonts w:cstheme="minorHAnsi"/>
          <w:b/>
          <w:bCs/>
          <w:color w:val="000000"/>
          <w:sz w:val="22"/>
          <w:szCs w:val="22"/>
        </w:rPr>
      </w:pPr>
      <w:r>
        <w:rPr>
          <w:rFonts w:cstheme="minorHAnsi"/>
          <w:color w:val="000000"/>
          <w:sz w:val="22"/>
          <w:szCs w:val="22"/>
        </w:rPr>
        <w:t xml:space="preserve">Javno naročilo </w:t>
      </w:r>
      <w:r w:rsidRPr="009D1BB3">
        <w:rPr>
          <w:rFonts w:cstheme="minorHAnsi"/>
          <w:b/>
          <w:bCs/>
          <w:color w:val="000000"/>
          <w:sz w:val="22"/>
          <w:szCs w:val="22"/>
        </w:rPr>
        <w:t>»Izgradnja otroškega igrišča v Zagradcu - izvedba gradbeno</w:t>
      </w:r>
      <w:r>
        <w:rPr>
          <w:rFonts w:cstheme="minorHAnsi"/>
          <w:b/>
          <w:bCs/>
          <w:color w:val="000000"/>
          <w:sz w:val="22"/>
          <w:szCs w:val="22"/>
        </w:rPr>
        <w:t>-o</w:t>
      </w:r>
      <w:r w:rsidRPr="009D1BB3">
        <w:rPr>
          <w:rFonts w:cstheme="minorHAnsi"/>
          <w:b/>
          <w:bCs/>
          <w:color w:val="000000"/>
          <w:sz w:val="22"/>
          <w:szCs w:val="22"/>
        </w:rPr>
        <w:t>brtniških in instalacijskih del«</w:t>
      </w:r>
    </w:p>
    <w:p w14:paraId="327FC987" w14:textId="77777777" w:rsidR="00C65D00" w:rsidRDefault="00C65D00" w:rsidP="00C65D00">
      <w:pPr>
        <w:jc w:val="center"/>
        <w:rPr>
          <w:rFonts w:ascii="Arial" w:eastAsia="Times New Roman" w:hAnsi="Arial" w:cs="Arial"/>
          <w:b/>
          <w:sz w:val="32"/>
          <w:szCs w:val="22"/>
          <w:lang w:eastAsia="sl-SI"/>
        </w:rPr>
      </w:pPr>
    </w:p>
    <w:p w14:paraId="6B630978" w14:textId="77777777" w:rsidR="00C65D00" w:rsidRPr="00217D1D" w:rsidRDefault="00C65D00" w:rsidP="00C65D00">
      <w:pPr>
        <w:jc w:val="center"/>
        <w:rPr>
          <w:rFonts w:ascii="Arial" w:eastAsia="Times New Roman" w:hAnsi="Arial" w:cs="Arial"/>
          <w:b/>
          <w:sz w:val="32"/>
          <w:szCs w:val="22"/>
          <w:lang w:eastAsia="sl-SI"/>
        </w:rPr>
      </w:pPr>
      <w:r w:rsidRPr="00217D1D">
        <w:rPr>
          <w:rFonts w:ascii="Arial" w:eastAsia="Times New Roman" w:hAnsi="Arial" w:cs="Arial"/>
          <w:b/>
          <w:sz w:val="32"/>
          <w:szCs w:val="22"/>
          <w:lang w:eastAsia="sl-SI"/>
        </w:rPr>
        <w:t>PODATKI O PODIZVAJALCU</w:t>
      </w:r>
    </w:p>
    <w:p w14:paraId="516F4118" w14:textId="77777777" w:rsidR="00C65D00" w:rsidRPr="00217D1D" w:rsidRDefault="00C65D00" w:rsidP="00C65D00">
      <w:pPr>
        <w:rPr>
          <w:rFonts w:ascii="Arial" w:eastAsia="Times New Roman" w:hAnsi="Arial" w:cs="Arial"/>
          <w:sz w:val="22"/>
          <w:szCs w:val="22"/>
          <w:lang w:eastAsia="sl-SI"/>
        </w:rPr>
      </w:pPr>
    </w:p>
    <w:p w14:paraId="34212357" w14:textId="77777777" w:rsidR="00C65D00" w:rsidRPr="00217D1D" w:rsidRDefault="00C65D00" w:rsidP="00C65D00">
      <w:pPr>
        <w:rPr>
          <w:rFonts w:ascii="Arial" w:eastAsia="Times New Roman" w:hAnsi="Arial" w:cs="Arial"/>
          <w:lang w:eastAsia="sl-SI"/>
        </w:rPr>
      </w:pPr>
    </w:p>
    <w:p w14:paraId="7655907A"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Naziv podizvajalca: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4B948A49" w14:textId="77777777" w:rsidR="00C65D00" w:rsidRPr="000144AF" w:rsidRDefault="00C65D00" w:rsidP="00C65D00">
      <w:pPr>
        <w:rPr>
          <w:rFonts w:eastAsia="Times New Roman" w:cstheme="minorHAnsi"/>
          <w:sz w:val="22"/>
          <w:szCs w:val="22"/>
          <w:lang w:eastAsia="sl-SI"/>
        </w:rPr>
      </w:pPr>
    </w:p>
    <w:p w14:paraId="1C89F70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Naslov podizvajalca: </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73D584BA" w14:textId="77777777" w:rsidR="00C65D00" w:rsidRPr="000144AF" w:rsidRDefault="00C65D00" w:rsidP="00C65D00">
      <w:pPr>
        <w:rPr>
          <w:rFonts w:eastAsia="Times New Roman" w:cstheme="minorHAnsi"/>
          <w:sz w:val="22"/>
          <w:szCs w:val="22"/>
          <w:lang w:eastAsia="sl-SI"/>
        </w:rPr>
      </w:pPr>
    </w:p>
    <w:p w14:paraId="6151C995"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Poštna številka in pošta: </w:t>
      </w:r>
      <w:r w:rsidRPr="000144AF">
        <w:rPr>
          <w:rFonts w:eastAsia="Times New Roman" w:cstheme="minorHAnsi"/>
          <w:sz w:val="22"/>
          <w:szCs w:val="22"/>
          <w:lang w:eastAsia="sl-SI"/>
        </w:rPr>
        <w:tab/>
        <w:t>____________________________________________________</w:t>
      </w:r>
    </w:p>
    <w:p w14:paraId="19AF3644" w14:textId="77777777" w:rsidR="00C65D00" w:rsidRPr="000144AF" w:rsidRDefault="00C65D00" w:rsidP="00C65D00">
      <w:pPr>
        <w:rPr>
          <w:rFonts w:eastAsia="Times New Roman" w:cstheme="minorHAnsi"/>
          <w:sz w:val="22"/>
          <w:szCs w:val="22"/>
          <w:lang w:eastAsia="sl-SI"/>
        </w:rPr>
      </w:pPr>
    </w:p>
    <w:p w14:paraId="71C1A013"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Telefon:</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2C26DCC9" w14:textId="77777777" w:rsidR="00C65D00" w:rsidRPr="000144AF" w:rsidRDefault="00C65D00" w:rsidP="00C65D00">
      <w:pPr>
        <w:rPr>
          <w:rFonts w:eastAsia="Times New Roman" w:cstheme="minorHAnsi"/>
          <w:sz w:val="22"/>
          <w:szCs w:val="22"/>
          <w:lang w:eastAsia="sl-SI"/>
        </w:rPr>
      </w:pPr>
    </w:p>
    <w:p w14:paraId="69F0C370"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Elektronska pošta: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54869746" w14:textId="77777777" w:rsidR="00C65D00" w:rsidRPr="000144AF" w:rsidRDefault="00C65D00" w:rsidP="00C65D00">
      <w:pPr>
        <w:rPr>
          <w:rFonts w:eastAsia="Times New Roman" w:cstheme="minorHAnsi"/>
          <w:sz w:val="22"/>
          <w:szCs w:val="22"/>
          <w:lang w:eastAsia="sl-SI"/>
        </w:rPr>
      </w:pPr>
    </w:p>
    <w:p w14:paraId="4A662E5F"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Davčna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4D0DD976" w14:textId="77777777" w:rsidR="00C65D00" w:rsidRPr="000144AF" w:rsidRDefault="00C65D00" w:rsidP="00C65D00">
      <w:pPr>
        <w:rPr>
          <w:rFonts w:eastAsia="Times New Roman" w:cstheme="minorHAnsi"/>
          <w:sz w:val="22"/>
          <w:szCs w:val="22"/>
          <w:lang w:eastAsia="sl-SI"/>
        </w:rPr>
      </w:pPr>
    </w:p>
    <w:p w14:paraId="4B6623CA" w14:textId="0552E15C" w:rsidR="0065293F" w:rsidRDefault="0065293F" w:rsidP="00C65D00">
      <w:pPr>
        <w:rPr>
          <w:rFonts w:eastAsia="Times New Roman" w:cstheme="minorHAnsi"/>
          <w:sz w:val="22"/>
          <w:szCs w:val="22"/>
          <w:lang w:eastAsia="sl-SI"/>
        </w:rPr>
      </w:pPr>
      <w:r>
        <w:rPr>
          <w:rFonts w:eastAsia="Times New Roman" w:cstheme="minorHAnsi"/>
          <w:sz w:val="22"/>
          <w:szCs w:val="22"/>
          <w:lang w:eastAsia="sl-SI"/>
        </w:rPr>
        <w:t>Matična</w:t>
      </w:r>
      <w:r w:rsidRPr="000144AF">
        <w:rPr>
          <w:rFonts w:eastAsia="Times New Roman" w:cstheme="minorHAnsi"/>
          <w:sz w:val="22"/>
          <w:szCs w:val="22"/>
          <w:lang w:eastAsia="sl-SI"/>
        </w:rPr>
        <w:t xml:space="preserve"> številka:</w:t>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18BB365F" w14:textId="77777777" w:rsidR="0065293F" w:rsidRDefault="0065293F" w:rsidP="00C65D00">
      <w:pPr>
        <w:rPr>
          <w:rFonts w:eastAsia="Times New Roman" w:cstheme="minorHAnsi"/>
          <w:sz w:val="22"/>
          <w:szCs w:val="22"/>
          <w:lang w:eastAsia="sl-SI"/>
        </w:rPr>
      </w:pPr>
    </w:p>
    <w:p w14:paraId="275C73BD" w14:textId="2877D88C"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 xml:space="preserve">Številka TRR: </w:t>
      </w:r>
      <w:r w:rsidRPr="000144AF">
        <w:rPr>
          <w:rFonts w:eastAsia="Times New Roman" w:cstheme="minorHAnsi"/>
          <w:sz w:val="22"/>
          <w:szCs w:val="22"/>
          <w:lang w:eastAsia="sl-SI"/>
        </w:rPr>
        <w:tab/>
      </w:r>
      <w:r w:rsidRPr="000144AF">
        <w:rPr>
          <w:rFonts w:eastAsia="Times New Roman" w:cstheme="minorHAnsi"/>
          <w:sz w:val="22"/>
          <w:szCs w:val="22"/>
          <w:lang w:eastAsia="sl-SI"/>
        </w:rPr>
        <w:tab/>
      </w:r>
      <w:r w:rsidRPr="000144AF">
        <w:rPr>
          <w:rFonts w:eastAsia="Times New Roman" w:cstheme="minorHAnsi"/>
          <w:sz w:val="22"/>
          <w:szCs w:val="22"/>
          <w:lang w:eastAsia="sl-SI"/>
        </w:rPr>
        <w:tab/>
        <w:t>_____________________________________________________</w:t>
      </w:r>
    </w:p>
    <w:p w14:paraId="20D0D468" w14:textId="77777777" w:rsidR="00C65D00" w:rsidRPr="000144AF" w:rsidRDefault="00C65D00" w:rsidP="00C65D00">
      <w:pPr>
        <w:rPr>
          <w:rFonts w:eastAsia="Times New Roman" w:cstheme="minorHAnsi"/>
          <w:sz w:val="22"/>
          <w:szCs w:val="22"/>
          <w:lang w:eastAsia="sl-SI"/>
        </w:rPr>
      </w:pPr>
    </w:p>
    <w:p w14:paraId="06715CD9" w14:textId="77777777" w:rsidR="00C65D00" w:rsidRPr="000144AF" w:rsidRDefault="00C65D00" w:rsidP="00C65D00">
      <w:pPr>
        <w:rPr>
          <w:rFonts w:eastAsia="Times New Roman" w:cstheme="minorHAnsi"/>
          <w:sz w:val="22"/>
          <w:szCs w:val="22"/>
          <w:lang w:eastAsia="sl-SI"/>
        </w:rPr>
      </w:pPr>
      <w:r w:rsidRPr="000144AF">
        <w:rPr>
          <w:rFonts w:eastAsia="Times New Roman" w:cstheme="minorHAnsi"/>
          <w:sz w:val="22"/>
          <w:szCs w:val="22"/>
          <w:lang w:eastAsia="sl-SI"/>
        </w:rPr>
        <w:t>Zakoniti zastopnik:</w:t>
      </w:r>
      <w:r w:rsidRPr="000144AF">
        <w:rPr>
          <w:rFonts w:eastAsia="Times New Roman" w:cstheme="minorHAnsi"/>
          <w:sz w:val="22"/>
          <w:szCs w:val="22"/>
          <w:lang w:eastAsia="sl-SI"/>
        </w:rPr>
        <w:tab/>
      </w:r>
      <w:r w:rsidRPr="000144AF">
        <w:rPr>
          <w:rFonts w:eastAsia="Times New Roman" w:cstheme="minorHAnsi"/>
          <w:sz w:val="22"/>
          <w:szCs w:val="22"/>
          <w:lang w:eastAsia="sl-SI"/>
        </w:rPr>
        <w:tab/>
        <w:t xml:space="preserve"> _____________________________________________________</w:t>
      </w:r>
    </w:p>
    <w:p w14:paraId="460393C0" w14:textId="77777777" w:rsidR="00C65D00" w:rsidRDefault="00C65D00" w:rsidP="00C65D00">
      <w:pPr>
        <w:rPr>
          <w:rFonts w:eastAsia="Times New Roman" w:cstheme="minorHAnsi"/>
          <w:sz w:val="22"/>
          <w:szCs w:val="22"/>
          <w:lang w:eastAsia="sl-SI"/>
        </w:rPr>
      </w:pPr>
    </w:p>
    <w:p w14:paraId="353A54FF" w14:textId="77777777" w:rsidR="00CB404C" w:rsidRPr="000144AF" w:rsidRDefault="00CB404C" w:rsidP="00CB404C">
      <w:pPr>
        <w:rPr>
          <w:rFonts w:eastAsia="Times New Roman" w:cstheme="minorHAnsi"/>
          <w:sz w:val="22"/>
          <w:szCs w:val="22"/>
          <w:lang w:eastAsia="sl-SI"/>
        </w:rPr>
      </w:pPr>
      <w:r w:rsidRPr="000144AF">
        <w:rPr>
          <w:rFonts w:eastAsia="Times New Roman" w:cstheme="minorHAnsi"/>
          <w:sz w:val="22"/>
          <w:szCs w:val="22"/>
          <w:lang w:eastAsia="sl-SI"/>
        </w:rPr>
        <w:t>Dela, ki jih prevzema podizvajalec:  ______________________________________________________</w:t>
      </w:r>
    </w:p>
    <w:p w14:paraId="19DB7CE0" w14:textId="77777777" w:rsidR="00CB404C" w:rsidRPr="000144AF" w:rsidRDefault="00CB404C" w:rsidP="00CB404C">
      <w:pPr>
        <w:rPr>
          <w:rFonts w:eastAsia="Times New Roman" w:cstheme="minorHAnsi"/>
          <w:sz w:val="22"/>
          <w:szCs w:val="22"/>
          <w:lang w:eastAsia="sl-SI"/>
        </w:rPr>
      </w:pPr>
      <w:r w:rsidRPr="000144AF">
        <w:rPr>
          <w:rFonts w:eastAsia="Times New Roman" w:cstheme="minorHAnsi"/>
          <w:sz w:val="22"/>
          <w:szCs w:val="22"/>
          <w:lang w:eastAsia="sl-SI"/>
        </w:rPr>
        <w:tab/>
      </w:r>
    </w:p>
    <w:p w14:paraId="3B4084FB" w14:textId="294F5919" w:rsidR="00CB404C" w:rsidRPr="000144AF" w:rsidRDefault="00CB404C" w:rsidP="00C65D00">
      <w:pPr>
        <w:rPr>
          <w:rFonts w:eastAsia="Times New Roman" w:cstheme="minorHAnsi"/>
          <w:sz w:val="22"/>
          <w:szCs w:val="22"/>
          <w:lang w:eastAsia="sl-SI"/>
        </w:rPr>
      </w:pPr>
      <w:r w:rsidRPr="000144AF">
        <w:rPr>
          <w:rFonts w:eastAsia="Times New Roman" w:cstheme="minorHAnsi"/>
          <w:sz w:val="22"/>
          <w:szCs w:val="22"/>
          <w:lang w:eastAsia="sl-SI"/>
        </w:rPr>
        <w:t>_________________________________________________________________________________</w:t>
      </w:r>
    </w:p>
    <w:p w14:paraId="17D233B1" w14:textId="77777777" w:rsidR="00C65D00" w:rsidRPr="000144AF" w:rsidRDefault="00C65D00" w:rsidP="00C65D00">
      <w:pPr>
        <w:rPr>
          <w:rFonts w:eastAsia="Times New Roman" w:cstheme="minorHAnsi"/>
          <w:sz w:val="22"/>
          <w:szCs w:val="22"/>
          <w:lang w:eastAsia="sl-SI"/>
        </w:rPr>
      </w:pPr>
    </w:p>
    <w:p w14:paraId="7615CBB7" w14:textId="77777777" w:rsidR="00C65D00" w:rsidRPr="000144AF" w:rsidRDefault="00C65D00" w:rsidP="00C65D00">
      <w:pPr>
        <w:rPr>
          <w:rFonts w:eastAsia="Times New Roman" w:cstheme="minorHAnsi"/>
          <w:sz w:val="22"/>
          <w:szCs w:val="22"/>
          <w:lang w:eastAsia="sl-SI"/>
        </w:rPr>
      </w:pPr>
    </w:p>
    <w:tbl>
      <w:tblPr>
        <w:tblStyle w:val="NormalTablePHPDOCX"/>
        <w:tblW w:w="5000" w:type="pct"/>
        <w:tblLook w:val="04A0" w:firstRow="1" w:lastRow="0" w:firstColumn="1" w:lastColumn="0" w:noHBand="0" w:noVBand="1"/>
      </w:tblPr>
      <w:tblGrid>
        <w:gridCol w:w="4819"/>
        <w:gridCol w:w="4820"/>
      </w:tblGrid>
      <w:tr w:rsidR="00C65D00" w:rsidRPr="000144AF" w14:paraId="3CC03517" w14:textId="77777777" w:rsidTr="00025DAD">
        <w:tc>
          <w:tcPr>
            <w:tcW w:w="2500" w:type="pct"/>
            <w:tcMar>
              <w:top w:w="75" w:type="dxa"/>
              <w:bottom w:w="75" w:type="dxa"/>
            </w:tcMar>
            <w:vAlign w:val="center"/>
          </w:tcPr>
          <w:p w14:paraId="3D351115" w14:textId="77777777" w:rsidR="00C65D00" w:rsidRPr="000144AF" w:rsidRDefault="00C65D00" w:rsidP="00025DAD">
            <w:pPr>
              <w:rPr>
                <w:rFonts w:cstheme="minorHAnsi"/>
                <w:sz w:val="22"/>
                <w:szCs w:val="22"/>
              </w:rPr>
            </w:pPr>
            <w:r w:rsidRPr="000144AF">
              <w:rPr>
                <w:rFonts w:cstheme="minorHAnsi"/>
                <w:color w:val="000000"/>
                <w:position w:val="-2"/>
                <w:sz w:val="22"/>
                <w:szCs w:val="22"/>
              </w:rPr>
              <w:t>Kraj in datum:</w:t>
            </w:r>
          </w:p>
        </w:tc>
        <w:tc>
          <w:tcPr>
            <w:tcW w:w="0" w:type="auto"/>
            <w:tcMar>
              <w:top w:w="75" w:type="dxa"/>
              <w:bottom w:w="75" w:type="dxa"/>
            </w:tcMar>
            <w:vAlign w:val="center"/>
          </w:tcPr>
          <w:p w14:paraId="37DD3828" w14:textId="77777777" w:rsidR="00C65D00" w:rsidRPr="000144AF" w:rsidRDefault="00C65D00" w:rsidP="00025DAD">
            <w:pPr>
              <w:rPr>
                <w:rFonts w:cstheme="minorHAnsi"/>
                <w:sz w:val="22"/>
                <w:szCs w:val="22"/>
              </w:rPr>
            </w:pPr>
            <w:r w:rsidRPr="000144AF">
              <w:rPr>
                <w:rFonts w:cstheme="minorHAnsi"/>
                <w:color w:val="000000"/>
                <w:position w:val="-2"/>
                <w:sz w:val="22"/>
                <w:szCs w:val="22"/>
              </w:rPr>
              <w:t>Ime in priimek: _____________________</w:t>
            </w:r>
          </w:p>
        </w:tc>
      </w:tr>
    </w:tbl>
    <w:p w14:paraId="01A5B994" w14:textId="366FA6DB" w:rsidR="00C65D00" w:rsidRPr="00E235D5" w:rsidRDefault="00C65D00" w:rsidP="00E235D5">
      <w:pPr>
        <w:ind w:left="5664" w:firstLine="708"/>
        <w:jc w:val="center"/>
        <w:rPr>
          <w:rFonts w:cstheme="minorHAnsi"/>
          <w:color w:val="000000"/>
          <w:sz w:val="22"/>
          <w:szCs w:val="22"/>
        </w:rPr>
      </w:pPr>
      <w:r w:rsidRPr="000144AF">
        <w:rPr>
          <w:rFonts w:cstheme="minorHAnsi"/>
          <w:color w:val="A9A9A9"/>
          <w:position w:val="-2"/>
          <w:sz w:val="22"/>
          <w:szCs w:val="22"/>
        </w:rPr>
        <w:t>(žig in podpis</w:t>
      </w:r>
    </w:p>
    <w:p w14:paraId="4DCD223B" w14:textId="77777777" w:rsidR="00C65D00" w:rsidRPr="000144AF" w:rsidRDefault="00C65D00" w:rsidP="00C65D00">
      <w:pPr>
        <w:rPr>
          <w:rFonts w:eastAsia="Times New Roman" w:cstheme="minorHAnsi"/>
          <w:b/>
          <w:i/>
          <w:sz w:val="22"/>
          <w:szCs w:val="22"/>
          <w:lang w:eastAsia="sl-SI"/>
        </w:rPr>
      </w:pPr>
    </w:p>
    <w:p w14:paraId="51A70581" w14:textId="77777777" w:rsidR="00C65D00" w:rsidRPr="000144AF" w:rsidRDefault="00C65D00" w:rsidP="00C65D00">
      <w:pPr>
        <w:rPr>
          <w:rFonts w:eastAsia="Times New Roman" w:cstheme="minorHAnsi"/>
          <w:b/>
          <w:i/>
          <w:sz w:val="22"/>
          <w:szCs w:val="22"/>
          <w:lang w:eastAsia="sl-SI"/>
        </w:rPr>
      </w:pPr>
    </w:p>
    <w:p w14:paraId="0F8B0387" w14:textId="77777777" w:rsidR="00C65D00" w:rsidRPr="000144AF" w:rsidRDefault="00C65D00" w:rsidP="00C65D00">
      <w:pPr>
        <w:rPr>
          <w:rFonts w:eastAsia="Times New Roman" w:cstheme="minorHAnsi"/>
          <w:b/>
          <w:i/>
          <w:sz w:val="22"/>
          <w:szCs w:val="22"/>
          <w:lang w:eastAsia="sl-SI"/>
        </w:rPr>
      </w:pPr>
    </w:p>
    <w:p w14:paraId="63130777" w14:textId="77777777" w:rsidR="00C65D00" w:rsidRPr="00CB404C" w:rsidRDefault="00C65D00" w:rsidP="00C65D00">
      <w:pPr>
        <w:rPr>
          <w:rFonts w:eastAsia="Times New Roman" w:cstheme="minorHAnsi"/>
          <w:b/>
          <w:i/>
          <w:lang w:eastAsia="sl-SI"/>
        </w:rPr>
      </w:pPr>
    </w:p>
    <w:p w14:paraId="374D541C" w14:textId="64DAB348" w:rsidR="00152833" w:rsidRPr="00CB404C" w:rsidRDefault="00C65D00" w:rsidP="00C65D00">
      <w:pPr>
        <w:rPr>
          <w:rFonts w:eastAsia="Times New Roman" w:cstheme="minorHAnsi"/>
          <w:i/>
          <w:lang w:eastAsia="sl-SI"/>
        </w:rPr>
      </w:pPr>
      <w:r w:rsidRPr="00CB404C">
        <w:rPr>
          <w:rFonts w:eastAsia="Times New Roman" w:cstheme="minorHAnsi"/>
          <w:b/>
          <w:i/>
          <w:lang w:eastAsia="sl-SI"/>
        </w:rPr>
        <w:t>NAVODILA:</w:t>
      </w:r>
      <w:r w:rsidRPr="00CB404C">
        <w:rPr>
          <w:rFonts w:eastAsia="Times New Roman" w:cstheme="minorHAnsi"/>
          <w:i/>
          <w:lang w:eastAsia="sl-SI"/>
        </w:rPr>
        <w:t xml:space="preserve"> V primeru večjega števila podizvajalcev se obrazec kopira</w:t>
      </w:r>
    </w:p>
    <w:p w14:paraId="735D1C48" w14:textId="77777777" w:rsidR="00152833" w:rsidRDefault="00152833" w:rsidP="00C65D00">
      <w:pPr>
        <w:rPr>
          <w:rFonts w:eastAsia="Times New Roman" w:cstheme="minorHAnsi"/>
          <w:i/>
          <w:sz w:val="22"/>
          <w:szCs w:val="22"/>
          <w:lang w:eastAsia="sl-SI"/>
        </w:rPr>
      </w:pPr>
    </w:p>
    <w:p w14:paraId="5C705996" w14:textId="77777777" w:rsidR="00183C95" w:rsidRPr="000144AF" w:rsidRDefault="00183C95" w:rsidP="00C65D00">
      <w:pPr>
        <w:rPr>
          <w:rFonts w:eastAsia="Times New Roman" w:cstheme="minorHAnsi"/>
          <w:i/>
          <w:sz w:val="22"/>
          <w:szCs w:val="22"/>
          <w:lang w:eastAsia="sl-SI"/>
        </w:rPr>
      </w:pPr>
    </w:p>
    <w:p w14:paraId="2AAB7674" w14:textId="54843869" w:rsidR="00C65D00" w:rsidRPr="00217D1D" w:rsidRDefault="00C65D00" w:rsidP="00C65D00">
      <w:pPr>
        <w:pStyle w:val="Naslov2"/>
        <w:ind w:left="0"/>
      </w:pPr>
      <w:bookmarkStart w:id="147" w:name="_Toc199317462"/>
      <w:r w:rsidRPr="00217D1D">
        <w:t xml:space="preserve">OBRAZEC ŠT. </w:t>
      </w:r>
      <w:r w:rsidR="00CE413D">
        <w:t>5</w:t>
      </w:r>
      <w:bookmarkEnd w:id="147"/>
    </w:p>
    <w:p w14:paraId="0EEC13B0" w14:textId="77777777" w:rsidR="00C65D00" w:rsidRPr="00217D1D" w:rsidRDefault="00C65D00" w:rsidP="00C65D00">
      <w:pPr>
        <w:rPr>
          <w:sz w:val="22"/>
          <w:szCs w:val="22"/>
        </w:rPr>
      </w:pPr>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8"/>
        <w:gridCol w:w="6662"/>
      </w:tblGrid>
      <w:tr w:rsidR="00C65D00" w:rsidRPr="00217D1D" w14:paraId="2DEC8479" w14:textId="77777777" w:rsidTr="00025DAD">
        <w:trPr>
          <w:trHeight w:val="551"/>
        </w:trPr>
        <w:tc>
          <w:tcPr>
            <w:tcW w:w="2518" w:type="dxa"/>
            <w:shd w:val="clear" w:color="auto" w:fill="F2F2F2" w:themeFill="background1" w:themeFillShade="F2"/>
            <w:tcMar>
              <w:top w:w="135" w:type="dxa"/>
              <w:bottom w:w="135" w:type="dxa"/>
            </w:tcMar>
            <w:vAlign w:val="center"/>
          </w:tcPr>
          <w:p w14:paraId="11BC0EB9" w14:textId="77777777" w:rsidR="00C65D00" w:rsidRPr="00217D1D" w:rsidRDefault="00C65D00" w:rsidP="00025DAD">
            <w:pPr>
              <w:rPr>
                <w:rFonts w:cstheme="minorHAnsi"/>
                <w:b/>
                <w:bCs/>
                <w:sz w:val="22"/>
                <w:szCs w:val="22"/>
              </w:rPr>
            </w:pPr>
            <w:r w:rsidRPr="00217D1D">
              <w:rPr>
                <w:rFonts w:cstheme="minorHAnsi"/>
                <w:b/>
                <w:bCs/>
                <w:sz w:val="22"/>
                <w:szCs w:val="22"/>
              </w:rPr>
              <w:t>NAZIV PODIZVAJALCA:</w:t>
            </w:r>
          </w:p>
        </w:tc>
        <w:tc>
          <w:tcPr>
            <w:tcW w:w="6662" w:type="dxa"/>
            <w:tcMar>
              <w:top w:w="135" w:type="dxa"/>
              <w:bottom w:w="135" w:type="dxa"/>
            </w:tcMar>
            <w:vAlign w:val="center"/>
          </w:tcPr>
          <w:p w14:paraId="768D8321" w14:textId="77777777" w:rsidR="00C65D00" w:rsidRPr="00217D1D" w:rsidRDefault="00C65D00" w:rsidP="00025DAD">
            <w:pPr>
              <w:rPr>
                <w:rFonts w:cstheme="minorHAnsi"/>
                <w:b/>
                <w:bCs/>
                <w:sz w:val="22"/>
                <w:szCs w:val="22"/>
              </w:rPr>
            </w:pPr>
            <w:r w:rsidRPr="00217D1D">
              <w:rPr>
                <w:rFonts w:cstheme="minorHAnsi"/>
                <w:b/>
                <w:bCs/>
                <w:sz w:val="22"/>
                <w:szCs w:val="22"/>
              </w:rPr>
              <w:t> </w:t>
            </w:r>
          </w:p>
        </w:tc>
      </w:tr>
      <w:tr w:rsidR="00C65D00" w:rsidRPr="00217D1D" w14:paraId="169574C9" w14:textId="77777777" w:rsidTr="00025DAD">
        <w:trPr>
          <w:trHeight w:val="694"/>
        </w:trPr>
        <w:tc>
          <w:tcPr>
            <w:tcW w:w="2518" w:type="dxa"/>
            <w:shd w:val="clear" w:color="auto" w:fill="F2F2F2" w:themeFill="background1" w:themeFillShade="F2"/>
            <w:tcMar>
              <w:top w:w="135" w:type="dxa"/>
              <w:bottom w:w="135" w:type="dxa"/>
            </w:tcMar>
            <w:vAlign w:val="center"/>
          </w:tcPr>
          <w:p w14:paraId="65A2D69E" w14:textId="77777777" w:rsidR="00C65D00" w:rsidRPr="00217D1D" w:rsidRDefault="00C65D00" w:rsidP="00025DAD">
            <w:pPr>
              <w:rPr>
                <w:rFonts w:cstheme="minorHAnsi"/>
                <w:b/>
                <w:bCs/>
                <w:sz w:val="22"/>
                <w:szCs w:val="22"/>
              </w:rPr>
            </w:pPr>
            <w:r w:rsidRPr="00217D1D">
              <w:rPr>
                <w:rFonts w:cstheme="minorHAnsi"/>
                <w:b/>
                <w:bCs/>
                <w:sz w:val="22"/>
                <w:szCs w:val="22"/>
              </w:rPr>
              <w:t>NASLOV PODIZVAJALCA:</w:t>
            </w:r>
          </w:p>
        </w:tc>
        <w:tc>
          <w:tcPr>
            <w:tcW w:w="6662" w:type="dxa"/>
            <w:tcMar>
              <w:top w:w="135" w:type="dxa"/>
              <w:bottom w:w="135" w:type="dxa"/>
            </w:tcMar>
            <w:vAlign w:val="center"/>
          </w:tcPr>
          <w:p w14:paraId="3310623C" w14:textId="77777777" w:rsidR="00C65D00" w:rsidRPr="00217D1D" w:rsidRDefault="00C65D00" w:rsidP="00025DAD">
            <w:pPr>
              <w:rPr>
                <w:rFonts w:cstheme="minorHAnsi"/>
                <w:b/>
                <w:bCs/>
                <w:sz w:val="22"/>
                <w:szCs w:val="22"/>
              </w:rPr>
            </w:pPr>
            <w:r w:rsidRPr="00217D1D">
              <w:rPr>
                <w:rFonts w:cstheme="minorHAnsi"/>
                <w:b/>
                <w:bCs/>
                <w:sz w:val="22"/>
                <w:szCs w:val="22"/>
              </w:rPr>
              <w:t> </w:t>
            </w:r>
          </w:p>
        </w:tc>
      </w:tr>
    </w:tbl>
    <w:p w14:paraId="753A7C42" w14:textId="77777777" w:rsidR="00C65D00" w:rsidRPr="00217D1D" w:rsidRDefault="00C65D00" w:rsidP="0081071A">
      <w:pPr>
        <w:rPr>
          <w:b/>
          <w:sz w:val="32"/>
          <w:szCs w:val="22"/>
        </w:rPr>
      </w:pPr>
    </w:p>
    <w:p w14:paraId="5FBDF460" w14:textId="77777777" w:rsidR="00C65D00" w:rsidRDefault="00C65D00" w:rsidP="00C65D00">
      <w:pPr>
        <w:jc w:val="center"/>
        <w:rPr>
          <w:b/>
          <w:sz w:val="32"/>
          <w:szCs w:val="22"/>
        </w:rPr>
      </w:pPr>
      <w:r w:rsidRPr="00217D1D">
        <w:rPr>
          <w:b/>
          <w:sz w:val="32"/>
          <w:szCs w:val="22"/>
        </w:rPr>
        <w:t>IZJAVA PODIZVAJALCA</w:t>
      </w:r>
    </w:p>
    <w:p w14:paraId="1554DF38" w14:textId="77777777" w:rsidR="00C65D00" w:rsidRPr="001E2162" w:rsidRDefault="00C65D00" w:rsidP="00C65D00">
      <w:pPr>
        <w:jc w:val="center"/>
        <w:rPr>
          <w:b/>
          <w:sz w:val="22"/>
          <w:szCs w:val="22"/>
        </w:rPr>
      </w:pPr>
    </w:p>
    <w:p w14:paraId="244FD1CD" w14:textId="1178A38C" w:rsidR="00D12FD7" w:rsidRPr="00402C76" w:rsidRDefault="00947129" w:rsidP="00D12FD7">
      <w:pPr>
        <w:rPr>
          <w:rFonts w:cstheme="minorHAnsi"/>
          <w:b/>
          <w:bCs/>
          <w:color w:val="000000"/>
          <w:sz w:val="22"/>
          <w:szCs w:val="22"/>
        </w:rPr>
      </w:pPr>
      <w:r>
        <w:rPr>
          <w:rFonts w:cstheme="minorHAnsi"/>
          <w:color w:val="000000"/>
          <w:sz w:val="22"/>
          <w:szCs w:val="22"/>
        </w:rPr>
        <w:t>i</w:t>
      </w:r>
      <w:r w:rsidR="00C65D00" w:rsidRPr="00217D1D">
        <w:rPr>
          <w:rFonts w:cstheme="minorHAnsi"/>
          <w:color w:val="000000"/>
          <w:sz w:val="22"/>
          <w:szCs w:val="22"/>
        </w:rPr>
        <w:t xml:space="preserve">zjavljamo, da bomo v primeru izbire </w:t>
      </w:r>
      <w:r w:rsidR="00C65D00">
        <w:rPr>
          <w:rFonts w:cstheme="minorHAnsi"/>
          <w:color w:val="000000"/>
          <w:sz w:val="22"/>
          <w:szCs w:val="22"/>
        </w:rPr>
        <w:t>ponudnika</w:t>
      </w:r>
      <w:r w:rsidR="00C65D00" w:rsidRPr="00217D1D">
        <w:rPr>
          <w:rFonts w:cstheme="minorHAnsi"/>
          <w:color w:val="000000"/>
          <w:sz w:val="22"/>
          <w:szCs w:val="22"/>
        </w:rPr>
        <w:t xml:space="preserve"> sodelovali pri izvedbi javnega naročila</w:t>
      </w:r>
      <w:r w:rsidR="00C65D00">
        <w:rPr>
          <w:rFonts w:cstheme="minorHAnsi"/>
          <w:color w:val="000000"/>
          <w:sz w:val="22"/>
          <w:szCs w:val="22"/>
        </w:rPr>
        <w:t xml:space="preserve"> </w:t>
      </w:r>
      <w:r w:rsidR="00402C76" w:rsidRPr="00402C76">
        <w:rPr>
          <w:rFonts w:cstheme="minorHAnsi"/>
          <w:b/>
          <w:bCs/>
          <w:color w:val="000000"/>
          <w:sz w:val="22"/>
          <w:szCs w:val="22"/>
        </w:rPr>
        <w:t>»Izgradnja otroškega igrišča v Zagradcu - izvedba gradbeno-obrtniških in instalacijskih del«</w:t>
      </w:r>
      <w:r w:rsidR="00D6150D" w:rsidRPr="00402C76">
        <w:rPr>
          <w:rFonts w:cstheme="minorHAnsi"/>
          <w:b/>
          <w:bCs/>
          <w:color w:val="000000"/>
          <w:sz w:val="22"/>
          <w:szCs w:val="22"/>
        </w:rPr>
        <w:t>.</w:t>
      </w:r>
    </w:p>
    <w:p w14:paraId="0BE37024"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Dela, ki jih prevzemamo kot podizvajalec: ________________________________________________</w:t>
      </w:r>
    </w:p>
    <w:p w14:paraId="2F51BD2B"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ab/>
      </w:r>
    </w:p>
    <w:p w14:paraId="6DD2D4EA" w14:textId="77777777" w:rsidR="001A680F" w:rsidRDefault="001A680F" w:rsidP="00A1082F">
      <w:pPr>
        <w:rPr>
          <w:rFonts w:ascii="Calibri" w:hAnsi="Calibri" w:cs="Calibri"/>
          <w:sz w:val="22"/>
          <w:szCs w:val="22"/>
        </w:rPr>
      </w:pPr>
      <w:r w:rsidRPr="001A680F">
        <w:rPr>
          <w:rFonts w:ascii="Calibri" w:hAnsi="Calibri" w:cs="Calibri"/>
          <w:sz w:val="22"/>
          <w:szCs w:val="22"/>
        </w:rPr>
        <w:t>__________________________________________________________________________________</w:t>
      </w:r>
    </w:p>
    <w:p w14:paraId="4C3EFAFC" w14:textId="2929CA35" w:rsidR="001A680F" w:rsidRPr="001A680F" w:rsidRDefault="001A680F" w:rsidP="00A1082F">
      <w:pPr>
        <w:rPr>
          <w:rFonts w:ascii="Calibri" w:hAnsi="Calibri" w:cs="Calibri"/>
          <w:sz w:val="22"/>
          <w:szCs w:val="22"/>
        </w:rPr>
      </w:pPr>
    </w:p>
    <w:p w14:paraId="272F77A1"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Vrednost del, ki jih prevzemamo kot podizvajalec:</w:t>
      </w:r>
      <w:r w:rsidRPr="001A680F">
        <w:rPr>
          <w:rFonts w:ascii="Calibri" w:hAnsi="Calibri" w:cs="Calibri"/>
          <w:sz w:val="22"/>
          <w:szCs w:val="22"/>
        </w:rPr>
        <w:tab/>
      </w:r>
    </w:p>
    <w:p w14:paraId="630D2C69"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t>_______________________ EUR brez DDV</w:t>
      </w:r>
    </w:p>
    <w:p w14:paraId="0B6D9895"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p>
    <w:p w14:paraId="068336D8" w14:textId="77777777"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t>_______________________ EUR DDV</w:t>
      </w:r>
    </w:p>
    <w:p w14:paraId="72DB9E1C" w14:textId="2ECA7CFD" w:rsidR="001A680F" w:rsidRPr="001A680F" w:rsidRDefault="001A680F" w:rsidP="00A1082F">
      <w:pPr>
        <w:ind w:left="708"/>
        <w:rPr>
          <w:rFonts w:ascii="Calibri" w:hAnsi="Calibri" w:cs="Calibri"/>
          <w:sz w:val="22"/>
          <w:szCs w:val="22"/>
        </w:rPr>
      </w:pP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Pr="001A680F">
        <w:rPr>
          <w:rFonts w:ascii="Calibri" w:hAnsi="Calibri" w:cs="Calibri"/>
          <w:sz w:val="22"/>
          <w:szCs w:val="22"/>
        </w:rPr>
        <w:tab/>
      </w:r>
      <w:r w:rsidR="0081071A">
        <w:rPr>
          <w:rFonts w:ascii="Calibri" w:hAnsi="Calibri" w:cs="Calibri"/>
          <w:sz w:val="22"/>
          <w:szCs w:val="22"/>
        </w:rPr>
        <w:t xml:space="preserve">             </w:t>
      </w:r>
      <w:r w:rsidRPr="001A680F">
        <w:rPr>
          <w:rFonts w:ascii="Calibri" w:hAnsi="Calibri" w:cs="Calibri"/>
          <w:sz w:val="22"/>
          <w:szCs w:val="22"/>
        </w:rPr>
        <w:t>_______________________ EUR z DDV</w:t>
      </w:r>
    </w:p>
    <w:p w14:paraId="6E4D875D" w14:textId="77777777" w:rsidR="001A680F" w:rsidRPr="001A680F" w:rsidRDefault="001A680F" w:rsidP="00A1082F">
      <w:pPr>
        <w:ind w:left="708"/>
        <w:rPr>
          <w:rFonts w:ascii="Calibri" w:hAnsi="Calibri" w:cs="Calibri"/>
          <w:sz w:val="22"/>
          <w:szCs w:val="22"/>
        </w:rPr>
      </w:pPr>
    </w:p>
    <w:p w14:paraId="2F4EE9E8" w14:textId="77777777" w:rsidR="001A680F" w:rsidRPr="001A680F" w:rsidRDefault="001A680F" w:rsidP="00A1082F">
      <w:pPr>
        <w:rPr>
          <w:rFonts w:ascii="Calibri" w:hAnsi="Calibri" w:cs="Calibri"/>
          <w:sz w:val="22"/>
          <w:szCs w:val="22"/>
        </w:rPr>
      </w:pPr>
      <w:r w:rsidRPr="001A680F">
        <w:rPr>
          <w:rFonts w:ascii="Calibri" w:hAnsi="Calibri" w:cs="Calibri"/>
          <w:sz w:val="22"/>
          <w:szCs w:val="22"/>
        </w:rPr>
        <w:t>Vrednost del, ki jih prevzemamo kot podizvajalec v _________ % od končne vrednosti del.</w:t>
      </w:r>
    </w:p>
    <w:p w14:paraId="01702B26"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Izjavljamo (ustrezno označi):</w:t>
      </w:r>
    </w:p>
    <w:p w14:paraId="4733F751" w14:textId="77777777" w:rsidR="001A680F" w:rsidRPr="001A680F" w:rsidRDefault="001A680F" w:rsidP="00A1082F">
      <w:pPr>
        <w:spacing w:before="225" w:after="225"/>
        <w:jc w:val="both"/>
        <w:rPr>
          <w:rFonts w:ascii="Calibri" w:hAnsi="Calibri" w:cs="Calibri"/>
          <w:sz w:val="22"/>
          <w:szCs w:val="22"/>
        </w:rPr>
      </w:pPr>
      <w:r w:rsidRPr="001A680F">
        <w:rPr>
          <w:rFonts w:ascii="Calibri" w:hAnsi="Calibri" w:cs="Calibri"/>
          <w:sz w:val="22"/>
          <w:szCs w:val="22"/>
        </w:rPr>
        <w:t>[   ] DA zahtevamo izvedbo neposrednih plačil, in zato podajamo soglasje, da sme naročnik namesto glavnega izvajalca poravnati obveznosti glavnega izvajalca, ki nastanejo pri izvajanju javnega naročila do nas kot podizvajalca.</w:t>
      </w:r>
    </w:p>
    <w:p w14:paraId="2FA3C634" w14:textId="77777777" w:rsidR="001A680F" w:rsidRPr="001A680F" w:rsidRDefault="001A680F" w:rsidP="001A680F">
      <w:pPr>
        <w:spacing w:before="225" w:after="225"/>
        <w:jc w:val="both"/>
        <w:rPr>
          <w:rFonts w:ascii="Calibri" w:hAnsi="Calibri" w:cs="Calibri"/>
          <w:sz w:val="22"/>
          <w:szCs w:val="22"/>
        </w:rPr>
      </w:pPr>
      <w:r w:rsidRPr="001A680F">
        <w:rPr>
          <w:rFonts w:ascii="Calibri" w:hAnsi="Calibri" w:cs="Calibri"/>
          <w:sz w:val="22"/>
          <w:szCs w:val="22"/>
        </w:rPr>
        <w:t>[    ] NE zahtevamo izvedbe neposrednih plačil.</w:t>
      </w:r>
    </w:p>
    <w:tbl>
      <w:tblPr>
        <w:tblStyle w:val="NormalTablePHPDOCX"/>
        <w:tblW w:w="5000" w:type="pct"/>
        <w:tblInd w:w="108" w:type="dxa"/>
        <w:tblLook w:val="04A0" w:firstRow="1" w:lastRow="0" w:firstColumn="1" w:lastColumn="0" w:noHBand="0" w:noVBand="1"/>
      </w:tblPr>
      <w:tblGrid>
        <w:gridCol w:w="4819"/>
        <w:gridCol w:w="4820"/>
      </w:tblGrid>
      <w:tr w:rsidR="00C65D00" w:rsidRPr="00217D1D" w14:paraId="7520D36C" w14:textId="77777777" w:rsidTr="0037140B">
        <w:trPr>
          <w:trHeight w:val="20"/>
        </w:trPr>
        <w:tc>
          <w:tcPr>
            <w:tcW w:w="2500" w:type="pct"/>
            <w:tcMar>
              <w:top w:w="75" w:type="dxa"/>
              <w:bottom w:w="75" w:type="dxa"/>
            </w:tcMar>
            <w:vAlign w:val="center"/>
          </w:tcPr>
          <w:p w14:paraId="375AE135" w14:textId="77777777" w:rsidR="00C65D00" w:rsidRPr="00217D1D" w:rsidRDefault="00C65D00" w:rsidP="00025DAD">
            <w:pPr>
              <w:rPr>
                <w:rFonts w:cstheme="minorHAnsi"/>
                <w:sz w:val="22"/>
                <w:szCs w:val="22"/>
              </w:rPr>
            </w:pPr>
            <w:r w:rsidRPr="00217D1D">
              <w:rPr>
                <w:rFonts w:cstheme="minorHAnsi"/>
                <w:color w:val="000000"/>
                <w:position w:val="-2"/>
                <w:sz w:val="22"/>
                <w:szCs w:val="22"/>
              </w:rPr>
              <w:t>Kraj in datum:</w:t>
            </w:r>
          </w:p>
        </w:tc>
        <w:tc>
          <w:tcPr>
            <w:tcW w:w="0" w:type="auto"/>
            <w:tcMar>
              <w:top w:w="75" w:type="dxa"/>
              <w:bottom w:w="75" w:type="dxa"/>
            </w:tcMar>
            <w:vAlign w:val="center"/>
          </w:tcPr>
          <w:p w14:paraId="347E877F" w14:textId="77777777" w:rsidR="00C65D00" w:rsidRPr="00217D1D" w:rsidRDefault="00C65D00" w:rsidP="00025DAD">
            <w:pPr>
              <w:rPr>
                <w:rFonts w:cstheme="minorHAnsi"/>
                <w:sz w:val="22"/>
                <w:szCs w:val="22"/>
              </w:rPr>
            </w:pPr>
            <w:r w:rsidRPr="00217D1D">
              <w:rPr>
                <w:rFonts w:cstheme="minorHAnsi"/>
                <w:color w:val="000000"/>
                <w:position w:val="-2"/>
                <w:sz w:val="22"/>
                <w:szCs w:val="22"/>
              </w:rPr>
              <w:t>Ime in priimek: _____________________</w:t>
            </w:r>
          </w:p>
        </w:tc>
      </w:tr>
      <w:tr w:rsidR="00C65D00" w:rsidRPr="00217D1D" w14:paraId="25D5E5DD" w14:textId="77777777" w:rsidTr="00025DAD">
        <w:trPr>
          <w:trHeight w:val="22"/>
        </w:trPr>
        <w:tc>
          <w:tcPr>
            <w:tcW w:w="2500" w:type="pct"/>
            <w:tcMar>
              <w:top w:w="75" w:type="dxa"/>
              <w:bottom w:w="75" w:type="dxa"/>
            </w:tcMar>
            <w:vAlign w:val="center"/>
          </w:tcPr>
          <w:p w14:paraId="075BD099" w14:textId="77777777" w:rsidR="00C65D00" w:rsidRPr="00217D1D" w:rsidRDefault="00C65D00" w:rsidP="00025DAD">
            <w:pPr>
              <w:rPr>
                <w:rFonts w:cstheme="minorHAnsi"/>
                <w:sz w:val="22"/>
                <w:szCs w:val="22"/>
              </w:rPr>
            </w:pPr>
            <w:r w:rsidRPr="00217D1D">
              <w:rPr>
                <w:rFonts w:cstheme="minorHAnsi"/>
                <w:color w:val="000000"/>
                <w:position w:val="-2"/>
                <w:sz w:val="22"/>
                <w:szCs w:val="22"/>
              </w:rPr>
              <w:t> </w:t>
            </w:r>
          </w:p>
        </w:tc>
        <w:tc>
          <w:tcPr>
            <w:tcW w:w="0" w:type="auto"/>
            <w:tcMar>
              <w:top w:w="75" w:type="dxa"/>
              <w:bottom w:w="75" w:type="dxa"/>
            </w:tcMar>
            <w:vAlign w:val="center"/>
          </w:tcPr>
          <w:p w14:paraId="7E5F3735" w14:textId="77777777" w:rsidR="00C65D00" w:rsidRPr="00217D1D" w:rsidRDefault="00C65D00" w:rsidP="00025DAD">
            <w:pPr>
              <w:jc w:val="center"/>
              <w:rPr>
                <w:rFonts w:cstheme="minorHAnsi"/>
                <w:sz w:val="22"/>
                <w:szCs w:val="22"/>
              </w:rPr>
            </w:pPr>
            <w:r w:rsidRPr="00217D1D">
              <w:rPr>
                <w:rFonts w:cstheme="minorHAnsi"/>
                <w:color w:val="A9A9A9"/>
                <w:position w:val="-2"/>
                <w:sz w:val="22"/>
                <w:szCs w:val="22"/>
              </w:rPr>
              <w:t>(žig in podpis)</w:t>
            </w:r>
          </w:p>
        </w:tc>
      </w:tr>
    </w:tbl>
    <w:p w14:paraId="19E021A2" w14:textId="075959CA" w:rsidR="00C65D00" w:rsidRDefault="00C65D00" w:rsidP="00C65D00">
      <w:pPr>
        <w:spacing w:before="225" w:after="225"/>
        <w:jc w:val="both"/>
        <w:rPr>
          <w:rFonts w:cstheme="minorHAnsi"/>
          <w:color w:val="000000"/>
          <w:sz w:val="22"/>
          <w:szCs w:val="22"/>
        </w:rPr>
      </w:pPr>
      <w:r w:rsidRPr="00217D1D">
        <w:rPr>
          <w:rFonts w:cstheme="minorHAnsi"/>
          <w:color w:val="000000"/>
          <w:sz w:val="22"/>
          <w:szCs w:val="22"/>
        </w:rPr>
        <w:t> </w:t>
      </w:r>
    </w:p>
    <w:p w14:paraId="243796DC" w14:textId="77777777" w:rsidR="00754AA8" w:rsidRPr="0043217F" w:rsidRDefault="00754AA8" w:rsidP="00C65D00">
      <w:pPr>
        <w:spacing w:before="225" w:after="225"/>
        <w:jc w:val="both"/>
        <w:rPr>
          <w:rFonts w:cstheme="minorHAnsi"/>
        </w:rPr>
      </w:pPr>
    </w:p>
    <w:p w14:paraId="35740590" w14:textId="063BD3D6" w:rsidR="00F91AD0" w:rsidRDefault="00C65D00" w:rsidP="001A680F">
      <w:pPr>
        <w:spacing w:before="225" w:after="225"/>
        <w:jc w:val="both"/>
        <w:rPr>
          <w:rFonts w:cstheme="minorHAnsi"/>
          <w:i/>
          <w:iCs/>
          <w:color w:val="000000"/>
        </w:rPr>
      </w:pPr>
      <w:r w:rsidRPr="0043217F">
        <w:rPr>
          <w:rFonts w:cstheme="minorHAnsi"/>
          <w:color w:val="000000"/>
        </w:rPr>
        <w:t>  </w:t>
      </w:r>
      <w:r w:rsidRPr="0043217F">
        <w:rPr>
          <w:rFonts w:cstheme="minorHAnsi"/>
          <w:b/>
          <w:bCs/>
          <w:i/>
          <w:iCs/>
          <w:color w:val="000000"/>
        </w:rPr>
        <w:t>NAVODILO:</w:t>
      </w:r>
      <w:r w:rsidRPr="0043217F">
        <w:rPr>
          <w:rFonts w:cstheme="minorHAnsi"/>
        </w:rPr>
        <w:t xml:space="preserve"> </w:t>
      </w:r>
      <w:r w:rsidRPr="0043217F">
        <w:rPr>
          <w:rFonts w:cstheme="minorHAnsi"/>
          <w:i/>
          <w:iCs/>
          <w:color w:val="000000"/>
        </w:rPr>
        <w:t>V primeru večjega števila podizvajalcev se obrazec fotokopira.</w:t>
      </w:r>
      <w:bookmarkEnd w:id="146"/>
    </w:p>
    <w:p w14:paraId="2970D0A2" w14:textId="77777777" w:rsidR="00B56CFB" w:rsidRDefault="00B56CFB" w:rsidP="001A680F">
      <w:pPr>
        <w:spacing w:before="225" w:after="225"/>
        <w:jc w:val="both"/>
        <w:rPr>
          <w:rFonts w:cstheme="minorHAnsi"/>
          <w:i/>
          <w:iCs/>
          <w:color w:val="000000"/>
        </w:rPr>
      </w:pPr>
    </w:p>
    <w:p w14:paraId="7B510172" w14:textId="77777777" w:rsidR="00B56CFB" w:rsidRDefault="00B56CFB" w:rsidP="001A680F">
      <w:pPr>
        <w:spacing w:before="225" w:after="225"/>
        <w:jc w:val="both"/>
        <w:rPr>
          <w:rFonts w:cstheme="minorHAnsi"/>
          <w:i/>
          <w:iCs/>
          <w:color w:val="000000"/>
        </w:rPr>
      </w:pPr>
    </w:p>
    <w:p w14:paraId="2981DF24" w14:textId="77777777" w:rsidR="00183C95" w:rsidRDefault="00183C95" w:rsidP="001A680F">
      <w:pPr>
        <w:spacing w:before="225" w:after="225"/>
        <w:jc w:val="both"/>
        <w:rPr>
          <w:rFonts w:cstheme="minorHAnsi"/>
          <w:i/>
          <w:iCs/>
          <w:color w:val="000000"/>
        </w:rPr>
      </w:pPr>
    </w:p>
    <w:p w14:paraId="344F73CC" w14:textId="77777777" w:rsidR="00183C95" w:rsidRPr="001A680F" w:rsidRDefault="00183C95" w:rsidP="001A680F">
      <w:pPr>
        <w:spacing w:before="225" w:after="225"/>
        <w:jc w:val="both"/>
        <w:rPr>
          <w:rFonts w:cstheme="minorHAnsi"/>
          <w:i/>
          <w:iCs/>
          <w:color w:val="000000"/>
        </w:rPr>
      </w:pPr>
    </w:p>
    <w:p w14:paraId="0EBA8C7A" w14:textId="4BF884FD" w:rsidR="00CE413D" w:rsidRDefault="00CE413D" w:rsidP="00CE413D">
      <w:pPr>
        <w:pStyle w:val="Naslov2"/>
        <w:ind w:left="0"/>
      </w:pPr>
      <w:bookmarkStart w:id="148" w:name="_Toc199317463"/>
      <w:r>
        <w:t>OBRAZEC ŠT. 6</w:t>
      </w:r>
      <w:bookmarkEnd w:id="148"/>
    </w:p>
    <w:p w14:paraId="6D4B3B07" w14:textId="77777777" w:rsidR="00CE413D" w:rsidRPr="00CE413D" w:rsidRDefault="00CE413D" w:rsidP="00CE413D"/>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5084"/>
      </w:tblGrid>
      <w:tr w:rsidR="00CE413D" w:rsidRPr="00303DEB" w14:paraId="7453EF05" w14:textId="77777777" w:rsidTr="003611B5">
        <w:trPr>
          <w:trHeight w:val="551"/>
        </w:trPr>
        <w:tc>
          <w:tcPr>
            <w:tcW w:w="4096" w:type="dxa"/>
            <w:shd w:val="clear" w:color="auto" w:fill="F2F2F2" w:themeFill="background1" w:themeFillShade="F2"/>
            <w:tcMar>
              <w:top w:w="135" w:type="dxa"/>
              <w:bottom w:w="135" w:type="dxa"/>
            </w:tcMar>
            <w:vAlign w:val="center"/>
          </w:tcPr>
          <w:p w14:paraId="5AB706A8" w14:textId="670219A3" w:rsidR="00CE413D" w:rsidRPr="007D133C" w:rsidRDefault="00CE413D" w:rsidP="003611B5">
            <w:pPr>
              <w:pStyle w:val="Odstavekseznama"/>
              <w:spacing w:before="120" w:after="120" w:line="264" w:lineRule="auto"/>
              <w:ind w:left="22"/>
              <w:rPr>
                <w:rFonts w:cstheme="minorHAnsi"/>
                <w:color w:val="000000"/>
                <w:sz w:val="22"/>
                <w:szCs w:val="22"/>
              </w:rPr>
            </w:pPr>
            <w:r w:rsidRPr="007D133C">
              <w:rPr>
                <w:rFonts w:cstheme="minorHAnsi"/>
                <w:b/>
                <w:bCs/>
                <w:sz w:val="22"/>
                <w:szCs w:val="22"/>
              </w:rPr>
              <w:t>NAZIV SUBJEKTA:</w:t>
            </w:r>
          </w:p>
        </w:tc>
        <w:tc>
          <w:tcPr>
            <w:tcW w:w="5084" w:type="dxa"/>
            <w:tcMar>
              <w:top w:w="135" w:type="dxa"/>
              <w:bottom w:w="135" w:type="dxa"/>
            </w:tcMar>
            <w:vAlign w:val="center"/>
          </w:tcPr>
          <w:p w14:paraId="3A8751A5"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33A21F53" w14:textId="77777777" w:rsidTr="003611B5">
        <w:trPr>
          <w:trHeight w:val="694"/>
        </w:trPr>
        <w:tc>
          <w:tcPr>
            <w:tcW w:w="4096" w:type="dxa"/>
            <w:shd w:val="clear" w:color="auto" w:fill="F2F2F2" w:themeFill="background1" w:themeFillShade="F2"/>
            <w:tcMar>
              <w:top w:w="135" w:type="dxa"/>
              <w:bottom w:w="135" w:type="dxa"/>
            </w:tcMar>
            <w:vAlign w:val="center"/>
          </w:tcPr>
          <w:p w14:paraId="530588FA" w14:textId="569E62F2" w:rsidR="00CE413D" w:rsidRPr="00303DEB" w:rsidRDefault="00CE413D" w:rsidP="003611B5">
            <w:pPr>
              <w:rPr>
                <w:rFonts w:cstheme="minorHAnsi"/>
                <w:color w:val="000000"/>
                <w:sz w:val="22"/>
                <w:szCs w:val="22"/>
              </w:rPr>
            </w:pPr>
            <w:r w:rsidRPr="00303DEB">
              <w:rPr>
                <w:rFonts w:cstheme="minorHAnsi"/>
                <w:b/>
                <w:bCs/>
                <w:sz w:val="22"/>
                <w:szCs w:val="22"/>
              </w:rPr>
              <w:t>NASLOV SUBJEKTA:</w:t>
            </w:r>
          </w:p>
        </w:tc>
        <w:tc>
          <w:tcPr>
            <w:tcW w:w="5084" w:type="dxa"/>
            <w:tcMar>
              <w:top w:w="135" w:type="dxa"/>
              <w:bottom w:w="135" w:type="dxa"/>
            </w:tcMar>
            <w:vAlign w:val="center"/>
          </w:tcPr>
          <w:p w14:paraId="1664C9E5"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bl>
    <w:p w14:paraId="6D98716A" w14:textId="77777777" w:rsidR="00CE413D" w:rsidRPr="00303DEB" w:rsidRDefault="00CE413D" w:rsidP="00CE413D">
      <w:pPr>
        <w:jc w:val="center"/>
        <w:rPr>
          <w:rFonts w:cstheme="minorHAnsi"/>
          <w:color w:val="000000"/>
          <w:sz w:val="22"/>
          <w:szCs w:val="22"/>
        </w:rPr>
      </w:pPr>
    </w:p>
    <w:p w14:paraId="0C43ED8A" w14:textId="77777777" w:rsidR="00CE413D" w:rsidRPr="00303DEB" w:rsidRDefault="00CE413D" w:rsidP="00CE413D">
      <w:pPr>
        <w:jc w:val="center"/>
        <w:rPr>
          <w:rFonts w:cstheme="minorHAnsi"/>
          <w:color w:val="000000"/>
          <w:sz w:val="22"/>
          <w:szCs w:val="22"/>
        </w:rPr>
      </w:pPr>
    </w:p>
    <w:p w14:paraId="24FC8EB1" w14:textId="77777777" w:rsidR="00CE413D" w:rsidRPr="00303DEB" w:rsidRDefault="00CE413D" w:rsidP="00CE413D">
      <w:pPr>
        <w:jc w:val="center"/>
        <w:rPr>
          <w:rFonts w:cstheme="minorHAnsi"/>
          <w:b/>
          <w:sz w:val="32"/>
          <w:szCs w:val="22"/>
        </w:rPr>
      </w:pPr>
      <w:r>
        <w:rPr>
          <w:rFonts w:cstheme="minorHAnsi"/>
          <w:b/>
          <w:sz w:val="32"/>
          <w:szCs w:val="22"/>
        </w:rPr>
        <w:t>IZJAVA IN POOBLASTILO</w:t>
      </w:r>
    </w:p>
    <w:p w14:paraId="07FAE1B0" w14:textId="77777777" w:rsidR="00CE413D" w:rsidRPr="00303DEB" w:rsidRDefault="00CE413D" w:rsidP="00CE413D">
      <w:pPr>
        <w:jc w:val="center"/>
        <w:rPr>
          <w:rFonts w:cstheme="minorHAnsi"/>
          <w:color w:val="000000"/>
          <w:sz w:val="22"/>
          <w:szCs w:val="22"/>
        </w:rPr>
      </w:pPr>
    </w:p>
    <w:p w14:paraId="5AEF69BE" w14:textId="7A0EEDF5" w:rsidR="001A680F" w:rsidRPr="009D1BB3" w:rsidRDefault="001A680F" w:rsidP="009D1BB3">
      <w:pPr>
        <w:jc w:val="both"/>
      </w:pPr>
      <w:r w:rsidRPr="00303DEB">
        <w:rPr>
          <w:rFonts w:cstheme="minorHAnsi"/>
          <w:color w:val="000000"/>
          <w:sz w:val="22"/>
          <w:szCs w:val="22"/>
        </w:rPr>
        <w:t>Spodaj podpisani</w:t>
      </w:r>
      <w:r>
        <w:rPr>
          <w:rFonts w:cstheme="minorHAnsi"/>
          <w:color w:val="000000"/>
          <w:sz w:val="22"/>
          <w:szCs w:val="22"/>
        </w:rPr>
        <w:t xml:space="preserve"> izjavljam, da mi ni bila izrečena pravnomočna sodba, ki ima elemente kaznivih dejanj, ki so opredeljena v 75. členu ZJN-3,</w:t>
      </w:r>
      <w:r w:rsidRPr="00303DEB">
        <w:rPr>
          <w:rFonts w:cstheme="minorHAnsi"/>
          <w:color w:val="000000"/>
          <w:sz w:val="22"/>
          <w:szCs w:val="22"/>
        </w:rPr>
        <w:t xml:space="preserve"> pooblaščam naročnika Občino Ivančna Gorica, Sokolska ulica 8, 1295 Ivančna Gorica, da za potrebe preverjanja izpolnjevanja pogojev v postopku javnega naročila </w:t>
      </w:r>
      <w:r w:rsidRPr="00217D1D">
        <w:rPr>
          <w:rFonts w:cstheme="minorHAnsi"/>
          <w:color w:val="000000"/>
          <w:sz w:val="22"/>
          <w:szCs w:val="22"/>
        </w:rPr>
        <w:t xml:space="preserve">javnega </w:t>
      </w:r>
      <w:bookmarkStart w:id="149" w:name="_Hlk199318632"/>
      <w:r w:rsidR="009D1BB3" w:rsidRPr="009D1BB3">
        <w:rPr>
          <w:rFonts w:cstheme="minorHAnsi"/>
          <w:b/>
          <w:bCs/>
          <w:color w:val="000000"/>
          <w:sz w:val="22"/>
          <w:szCs w:val="22"/>
        </w:rPr>
        <w:t>»Izgradnja otroškega igrišča v Zagradcu - izvedba gradbeno-obrtniških in instalacijskih del«</w:t>
      </w:r>
      <w:bookmarkEnd w:id="149"/>
      <w:r w:rsidR="00E255CD">
        <w:rPr>
          <w:b/>
          <w:bCs/>
        </w:rPr>
        <w:t xml:space="preserve"> </w:t>
      </w:r>
      <w:r w:rsidRPr="00303DEB">
        <w:rPr>
          <w:rFonts w:cstheme="minorHAnsi"/>
          <w:color w:val="000000"/>
          <w:sz w:val="22"/>
          <w:szCs w:val="22"/>
        </w:rPr>
        <w:t>od Ministrstva za pravosodje pridobi potrdilo iz kazenske evidence</w:t>
      </w:r>
      <w:r>
        <w:rPr>
          <w:rFonts w:cstheme="minorHAnsi"/>
          <w:color w:val="000000"/>
          <w:sz w:val="22"/>
          <w:szCs w:val="22"/>
        </w:rPr>
        <w:t xml:space="preserve"> fizičnih oseb oz. iz sistema e-Dosje</w:t>
      </w:r>
      <w:r w:rsidR="00D6150D">
        <w:rPr>
          <w:rFonts w:cstheme="minorHAnsi"/>
          <w:color w:val="000000"/>
          <w:sz w:val="22"/>
          <w:szCs w:val="22"/>
        </w:rPr>
        <w:t>,</w:t>
      </w:r>
      <w:r w:rsidRPr="00303DEB">
        <w:rPr>
          <w:rFonts w:cstheme="minorHAnsi"/>
          <w:color w:val="000000"/>
          <w:sz w:val="22"/>
          <w:szCs w:val="22"/>
        </w:rPr>
        <w:t xml:space="preserve"> da mi ni bila izrečena sodba za kazniva dejanja, ki jih določa 75. člen Zakona o javnem naročanju (ZJN-3). Moji osebni podatki so naslednji:</w:t>
      </w:r>
    </w:p>
    <w:p w14:paraId="215D76FE" w14:textId="77777777" w:rsidR="00CE413D" w:rsidRPr="00303DEB" w:rsidRDefault="00CE413D" w:rsidP="00CE413D">
      <w:pPr>
        <w:jc w:val="both"/>
        <w:rPr>
          <w:rFonts w:cstheme="minorHAnsi"/>
          <w:color w:val="000000"/>
          <w:sz w:val="22"/>
          <w:szCs w:val="22"/>
        </w:rPr>
      </w:pPr>
    </w:p>
    <w:tbl>
      <w:tblPr>
        <w:tblStyle w:val="NormalTablePHPDOCX"/>
        <w:tblW w:w="5000" w:type="pct"/>
        <w:tblInd w:w="108" w:type="dxa"/>
        <w:tblLook w:val="04A0" w:firstRow="1" w:lastRow="0" w:firstColumn="1" w:lastColumn="0" w:noHBand="0" w:noVBand="1"/>
      </w:tblPr>
      <w:tblGrid>
        <w:gridCol w:w="3566"/>
        <w:gridCol w:w="1248"/>
        <w:gridCol w:w="4455"/>
        <w:gridCol w:w="358"/>
      </w:tblGrid>
      <w:tr w:rsidR="00CE413D" w:rsidRPr="00303DEB" w14:paraId="48DEEAE0"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AAA2F3"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Ime in priimek:</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3A125A"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2600E242"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E56799"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Funkcija v gospodarskem subjektu:</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C4125A"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0C62DAF1"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F4D678"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EMŠO: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D480EC"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68A8F311"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76171B"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Kraj, občina in država rojstva: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61528F"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50A5F169"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81B914"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Naslov stalnega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A60F4D"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360CF96D"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2B2D7A"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Naslov začasnega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7C5D1D"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6330FF34"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C9A6E9"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Državljanstvo: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150A18"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181A109C" w14:textId="77777777" w:rsidTr="003611B5">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BB487A" w14:textId="77777777" w:rsidR="00CE413D" w:rsidRPr="00303DEB" w:rsidRDefault="00CE413D" w:rsidP="003611B5">
            <w:pPr>
              <w:jc w:val="right"/>
              <w:rPr>
                <w:rFonts w:cstheme="minorHAnsi"/>
                <w:color w:val="000000"/>
                <w:sz w:val="22"/>
                <w:szCs w:val="22"/>
              </w:rPr>
            </w:pPr>
            <w:r w:rsidRPr="00303DEB">
              <w:rPr>
                <w:rFonts w:cstheme="minorHAnsi"/>
                <w:color w:val="000000"/>
                <w:sz w:val="22"/>
                <w:szCs w:val="22"/>
              </w:rPr>
              <w:t>Moj prejšnji priimek se glasi:</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86150"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r>
      <w:tr w:rsidR="00CE413D" w:rsidRPr="00303DEB" w14:paraId="108C85FB" w14:textId="77777777" w:rsidTr="003611B5">
        <w:tc>
          <w:tcPr>
            <w:tcW w:w="4785" w:type="dxa"/>
            <w:gridSpan w:val="2"/>
            <w:tcMar>
              <w:top w:w="75" w:type="dxa"/>
              <w:bottom w:w="75" w:type="dxa"/>
            </w:tcMar>
            <w:vAlign w:val="center"/>
          </w:tcPr>
          <w:p w14:paraId="3AFBDC48"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p w14:paraId="6B3E850E" w14:textId="77777777" w:rsidR="00CE413D" w:rsidRPr="00303DEB" w:rsidRDefault="00CE413D" w:rsidP="003611B5">
            <w:pPr>
              <w:rPr>
                <w:rFonts w:cstheme="minorHAnsi"/>
                <w:color w:val="000000"/>
                <w:sz w:val="22"/>
                <w:szCs w:val="22"/>
              </w:rPr>
            </w:pPr>
            <w:r w:rsidRPr="00303DEB">
              <w:rPr>
                <w:rFonts w:cstheme="minorHAnsi"/>
                <w:color w:val="000000"/>
                <w:sz w:val="22"/>
                <w:szCs w:val="22"/>
              </w:rPr>
              <w:t>Kraj in datum:</w:t>
            </w:r>
          </w:p>
        </w:tc>
        <w:tc>
          <w:tcPr>
            <w:tcW w:w="4785" w:type="dxa"/>
            <w:gridSpan w:val="2"/>
            <w:tcMar>
              <w:top w:w="75" w:type="dxa"/>
              <w:bottom w:w="75" w:type="dxa"/>
            </w:tcMar>
            <w:vAlign w:val="center"/>
          </w:tcPr>
          <w:p w14:paraId="58834E30" w14:textId="77777777" w:rsidR="00CE413D" w:rsidRPr="00303DEB" w:rsidRDefault="00CE413D" w:rsidP="003611B5">
            <w:pPr>
              <w:rPr>
                <w:rFonts w:cstheme="minorHAnsi"/>
                <w:color w:val="000000"/>
                <w:sz w:val="22"/>
                <w:szCs w:val="22"/>
              </w:rPr>
            </w:pPr>
          </w:p>
          <w:p w14:paraId="405B7B0D" w14:textId="77777777" w:rsidR="00CE413D" w:rsidRPr="00303DEB" w:rsidRDefault="00CE413D" w:rsidP="003611B5">
            <w:pPr>
              <w:rPr>
                <w:rFonts w:cstheme="minorHAnsi"/>
                <w:color w:val="000000"/>
                <w:sz w:val="22"/>
                <w:szCs w:val="22"/>
              </w:rPr>
            </w:pPr>
            <w:r w:rsidRPr="00303DEB">
              <w:rPr>
                <w:rFonts w:cstheme="minorHAnsi"/>
                <w:color w:val="000000"/>
                <w:sz w:val="22"/>
                <w:szCs w:val="22"/>
              </w:rPr>
              <w:t>Ime in priimek: _____________________</w:t>
            </w:r>
          </w:p>
        </w:tc>
      </w:tr>
      <w:tr w:rsidR="00CE413D" w:rsidRPr="00303DEB" w14:paraId="4B93B199" w14:textId="77777777" w:rsidTr="003611B5">
        <w:tc>
          <w:tcPr>
            <w:tcW w:w="4785" w:type="dxa"/>
            <w:gridSpan w:val="2"/>
            <w:tcMar>
              <w:top w:w="75" w:type="dxa"/>
              <w:bottom w:w="75" w:type="dxa"/>
            </w:tcMar>
            <w:vAlign w:val="center"/>
          </w:tcPr>
          <w:p w14:paraId="79FCA301" w14:textId="77777777" w:rsidR="00CE413D" w:rsidRPr="00303DEB" w:rsidRDefault="00CE413D" w:rsidP="003611B5">
            <w:pPr>
              <w:rPr>
                <w:rFonts w:cstheme="minorHAnsi"/>
                <w:color w:val="000000"/>
                <w:sz w:val="22"/>
                <w:szCs w:val="22"/>
              </w:rPr>
            </w:pPr>
            <w:r w:rsidRPr="00303DEB">
              <w:rPr>
                <w:rFonts w:cstheme="minorHAnsi"/>
                <w:color w:val="000000"/>
                <w:sz w:val="22"/>
                <w:szCs w:val="22"/>
              </w:rPr>
              <w:t> </w:t>
            </w:r>
          </w:p>
        </w:tc>
        <w:tc>
          <w:tcPr>
            <w:tcW w:w="4785" w:type="dxa"/>
            <w:gridSpan w:val="2"/>
            <w:tcMar>
              <w:top w:w="75" w:type="dxa"/>
              <w:bottom w:w="75" w:type="dxa"/>
            </w:tcMar>
            <w:vAlign w:val="center"/>
          </w:tcPr>
          <w:p w14:paraId="6C065FBC" w14:textId="77777777" w:rsidR="00CE413D" w:rsidRPr="00303DEB" w:rsidRDefault="00CE413D" w:rsidP="003611B5">
            <w:pPr>
              <w:jc w:val="center"/>
              <w:rPr>
                <w:rFonts w:cstheme="minorHAnsi"/>
                <w:color w:val="000000"/>
                <w:sz w:val="22"/>
                <w:szCs w:val="22"/>
              </w:rPr>
            </w:pPr>
            <w:r w:rsidRPr="00303DEB">
              <w:rPr>
                <w:rFonts w:cstheme="minorHAnsi"/>
                <w:color w:val="000000"/>
                <w:sz w:val="22"/>
                <w:szCs w:val="22"/>
              </w:rPr>
              <w:t>(podpis)</w:t>
            </w:r>
          </w:p>
        </w:tc>
      </w:tr>
    </w:tbl>
    <w:p w14:paraId="7C110F9F" w14:textId="77777777" w:rsidR="00CE413D" w:rsidRDefault="00CE413D" w:rsidP="00CE413D">
      <w:pPr>
        <w:spacing w:before="225" w:after="225"/>
        <w:jc w:val="both"/>
        <w:rPr>
          <w:rFonts w:cstheme="minorHAnsi"/>
          <w:color w:val="000000"/>
          <w:sz w:val="22"/>
          <w:szCs w:val="22"/>
        </w:rPr>
      </w:pPr>
      <w:r w:rsidRPr="00303DEB">
        <w:rPr>
          <w:rFonts w:cstheme="minorHAnsi"/>
          <w:color w:val="000000"/>
          <w:sz w:val="22"/>
          <w:szCs w:val="22"/>
        </w:rPr>
        <w:t> </w:t>
      </w:r>
    </w:p>
    <w:p w14:paraId="35914D2F" w14:textId="77777777" w:rsidR="00CE413D" w:rsidRPr="00303DEB" w:rsidRDefault="00CE413D" w:rsidP="00CE413D">
      <w:pPr>
        <w:spacing w:before="225" w:after="225"/>
        <w:jc w:val="both"/>
        <w:rPr>
          <w:rFonts w:cstheme="minorHAnsi"/>
          <w:color w:val="000000"/>
          <w:sz w:val="22"/>
          <w:szCs w:val="22"/>
        </w:rPr>
      </w:pPr>
    </w:p>
    <w:p w14:paraId="1EB45A77" w14:textId="58157FBB" w:rsidR="00CE413D" w:rsidRPr="00B33EBB" w:rsidRDefault="00CE413D" w:rsidP="00B33EBB">
      <w:pPr>
        <w:spacing w:before="225" w:after="225"/>
        <w:jc w:val="both"/>
        <w:rPr>
          <w:rFonts w:cstheme="minorHAnsi"/>
          <w:b/>
          <w:bCs/>
          <w:i/>
          <w:iCs/>
          <w:color w:val="000000"/>
          <w:sz w:val="18"/>
          <w:szCs w:val="18"/>
        </w:rPr>
      </w:pPr>
      <w:r w:rsidRPr="007D133C">
        <w:rPr>
          <w:rFonts w:cstheme="minorHAnsi"/>
          <w:b/>
          <w:bCs/>
          <w:i/>
          <w:iCs/>
          <w:color w:val="000000"/>
          <w:sz w:val="18"/>
          <w:szCs w:val="18"/>
        </w:rPr>
        <w:t xml:space="preserve">NAVODILO: </w:t>
      </w:r>
      <w:r w:rsidRPr="007D133C">
        <w:rPr>
          <w:rFonts w:cstheme="minorHAnsi"/>
          <w:i/>
          <w:iCs/>
          <w:color w:val="000000"/>
          <w:sz w:val="18"/>
          <w:szCs w:val="18"/>
        </w:rPr>
        <w:t>Obrazec izpolni in podpiše vsak član UPRAVNEGA, VODSTVENEGA ALI NADZORNEGA ORGANA gospodarskega subjekta (PONUDNIKA, PARTNERJA, PODIZVAJALCA) za pridobitev podatkov iz kazenske evidence glede izpolnjevanja pogoja iz 75. člena Zakona o javnem naročanju (ZJN-3).</w:t>
      </w:r>
    </w:p>
    <w:p w14:paraId="17AC9A22" w14:textId="19C572C5" w:rsidR="0037140B" w:rsidRPr="0037140B" w:rsidRDefault="00754AA8" w:rsidP="0037140B">
      <w:pPr>
        <w:pStyle w:val="Naslov2"/>
        <w:ind w:left="0"/>
      </w:pPr>
      <w:bookmarkStart w:id="150" w:name="_Toc199317464"/>
      <w:bookmarkStart w:id="151" w:name="_Hlk187224614"/>
      <w:bookmarkStart w:id="152" w:name="_Hlk187229603"/>
      <w:r>
        <w:t xml:space="preserve">OBRAZEC ŠT. </w:t>
      </w:r>
      <w:r w:rsidR="00CE413D">
        <w:t>7</w:t>
      </w:r>
      <w:bookmarkEnd w:id="150"/>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754AA8" w:rsidRPr="008911C7" w14:paraId="595EDF8E" w14:textId="77777777" w:rsidTr="00AC5B25">
        <w:trPr>
          <w:trHeight w:val="402"/>
        </w:trPr>
        <w:tc>
          <w:tcPr>
            <w:tcW w:w="2385" w:type="dxa"/>
            <w:shd w:val="clear" w:color="auto" w:fill="F2F2F2" w:themeFill="background1" w:themeFillShade="F2"/>
            <w:tcMar>
              <w:top w:w="135" w:type="dxa"/>
              <w:bottom w:w="135" w:type="dxa"/>
            </w:tcMar>
            <w:vAlign w:val="center"/>
          </w:tcPr>
          <w:p w14:paraId="37EE90E0" w14:textId="17D38D48" w:rsidR="00754AA8" w:rsidRPr="00F447D7" w:rsidRDefault="00754AA8" w:rsidP="00BF0CD6">
            <w:pPr>
              <w:rPr>
                <w:rFonts w:cstheme="minorHAnsi"/>
                <w:b/>
                <w:bCs/>
                <w:sz w:val="22"/>
                <w:szCs w:val="22"/>
              </w:rPr>
            </w:pPr>
            <w:r w:rsidRPr="00F447D7">
              <w:rPr>
                <w:rFonts w:cstheme="minorHAnsi"/>
                <w:b/>
                <w:bCs/>
                <w:sz w:val="22"/>
                <w:szCs w:val="22"/>
              </w:rPr>
              <w:t>NAZIV PONUDNIKA:</w:t>
            </w:r>
          </w:p>
        </w:tc>
        <w:tc>
          <w:tcPr>
            <w:tcW w:w="6937" w:type="dxa"/>
            <w:tcMar>
              <w:top w:w="135" w:type="dxa"/>
              <w:bottom w:w="135" w:type="dxa"/>
            </w:tcMar>
            <w:vAlign w:val="center"/>
          </w:tcPr>
          <w:p w14:paraId="5638BAB0" w14:textId="77777777" w:rsidR="00754AA8" w:rsidRPr="00F447D7" w:rsidRDefault="00754AA8" w:rsidP="00BF0CD6">
            <w:pPr>
              <w:rPr>
                <w:rFonts w:cstheme="minorHAnsi"/>
                <w:b/>
                <w:bCs/>
              </w:rPr>
            </w:pPr>
            <w:r w:rsidRPr="00F447D7">
              <w:rPr>
                <w:rFonts w:cstheme="minorHAnsi"/>
                <w:b/>
                <w:bCs/>
              </w:rPr>
              <w:t> </w:t>
            </w:r>
          </w:p>
        </w:tc>
      </w:tr>
      <w:tr w:rsidR="00754AA8" w:rsidRPr="008911C7" w14:paraId="53F26404" w14:textId="77777777" w:rsidTr="00AC5B25">
        <w:trPr>
          <w:trHeight w:val="397"/>
        </w:trPr>
        <w:tc>
          <w:tcPr>
            <w:tcW w:w="2385" w:type="dxa"/>
            <w:shd w:val="clear" w:color="auto" w:fill="F2F2F2" w:themeFill="background1" w:themeFillShade="F2"/>
            <w:tcMar>
              <w:top w:w="135" w:type="dxa"/>
              <w:bottom w:w="135" w:type="dxa"/>
            </w:tcMar>
            <w:vAlign w:val="center"/>
          </w:tcPr>
          <w:p w14:paraId="27B340D3" w14:textId="77777777" w:rsidR="00754AA8" w:rsidRPr="008911C7" w:rsidRDefault="00754AA8" w:rsidP="00BF0CD6">
            <w:pPr>
              <w:rPr>
                <w:rFonts w:cstheme="minorHAnsi"/>
                <w:b/>
                <w:bCs/>
                <w:sz w:val="22"/>
                <w:szCs w:val="22"/>
              </w:rPr>
            </w:pPr>
            <w:r w:rsidRPr="008911C7">
              <w:rPr>
                <w:rFonts w:cstheme="minorHAnsi"/>
                <w:b/>
                <w:bCs/>
                <w:sz w:val="22"/>
                <w:szCs w:val="22"/>
              </w:rPr>
              <w:t>NASLOV PONUDNIKA:</w:t>
            </w:r>
          </w:p>
        </w:tc>
        <w:tc>
          <w:tcPr>
            <w:tcW w:w="6937" w:type="dxa"/>
            <w:tcMar>
              <w:top w:w="135" w:type="dxa"/>
              <w:bottom w:w="135" w:type="dxa"/>
            </w:tcMar>
            <w:vAlign w:val="center"/>
          </w:tcPr>
          <w:p w14:paraId="22CAAA42" w14:textId="77777777" w:rsidR="00754AA8" w:rsidRPr="00F447D7" w:rsidRDefault="00754AA8" w:rsidP="00BF0CD6">
            <w:pPr>
              <w:rPr>
                <w:rFonts w:cstheme="minorHAnsi"/>
                <w:b/>
                <w:bCs/>
              </w:rPr>
            </w:pPr>
            <w:r w:rsidRPr="00F447D7">
              <w:rPr>
                <w:rFonts w:cstheme="minorHAnsi"/>
                <w:b/>
                <w:bCs/>
              </w:rPr>
              <w:t> </w:t>
            </w:r>
          </w:p>
        </w:tc>
      </w:tr>
    </w:tbl>
    <w:p w14:paraId="13EA06CC" w14:textId="77777777" w:rsidR="00754AA8" w:rsidRPr="004773CE" w:rsidRDefault="00754AA8" w:rsidP="00754AA8">
      <w:pPr>
        <w:rPr>
          <w:rFonts w:cstheme="minorHAnsi"/>
        </w:rPr>
      </w:pPr>
    </w:p>
    <w:p w14:paraId="6C50C00D" w14:textId="6821763A" w:rsidR="00C46FEA" w:rsidRPr="00EE5FCE" w:rsidRDefault="00C46FEA" w:rsidP="00EE5FCE">
      <w:pPr>
        <w:jc w:val="center"/>
        <w:rPr>
          <w:rFonts w:ascii="Arial" w:eastAsia="Times New Roman" w:hAnsi="Arial" w:cs="Arial"/>
          <w:b/>
          <w:sz w:val="28"/>
          <w:szCs w:val="28"/>
          <w:lang w:eastAsia="sl-SI"/>
        </w:rPr>
      </w:pPr>
      <w:r w:rsidRPr="00240B69">
        <w:rPr>
          <w:rFonts w:ascii="Arial" w:eastAsia="Times New Roman" w:hAnsi="Arial" w:cs="Arial"/>
          <w:b/>
          <w:sz w:val="28"/>
          <w:szCs w:val="28"/>
          <w:lang w:eastAsia="sl-SI"/>
        </w:rPr>
        <w:t>SEZNAM REFERENC PONUDNIK</w:t>
      </w:r>
      <w:r w:rsidR="00E255CD">
        <w:rPr>
          <w:rFonts w:ascii="Arial" w:eastAsia="Times New Roman" w:hAnsi="Arial" w:cs="Arial"/>
          <w:b/>
          <w:sz w:val="28"/>
          <w:szCs w:val="28"/>
          <w:lang w:eastAsia="sl-SI"/>
        </w:rPr>
        <w:t>A</w:t>
      </w:r>
    </w:p>
    <w:p w14:paraId="2E4B5F85" w14:textId="77777777" w:rsidR="00E255CD" w:rsidRDefault="00E255CD" w:rsidP="00E255CD">
      <w:pPr>
        <w:jc w:val="center"/>
        <w:rPr>
          <w:rFonts w:cstheme="minorHAnsi"/>
          <w:sz w:val="22"/>
          <w:szCs w:val="22"/>
        </w:rPr>
      </w:pPr>
    </w:p>
    <w:p w14:paraId="0C7CE67A" w14:textId="77777777" w:rsidR="0017637B" w:rsidRDefault="0017637B" w:rsidP="0017637B">
      <w:pPr>
        <w:jc w:val="both"/>
        <w:rPr>
          <w:rFonts w:cstheme="minorHAnsi"/>
          <w:b/>
          <w:bCs/>
          <w:color w:val="000000"/>
          <w:sz w:val="22"/>
          <w:szCs w:val="22"/>
        </w:rPr>
      </w:pPr>
      <w:r>
        <w:rPr>
          <w:rFonts w:cstheme="minorHAnsi"/>
          <w:color w:val="000000"/>
          <w:sz w:val="22"/>
          <w:szCs w:val="22"/>
        </w:rPr>
        <w:t xml:space="preserve">Javno naročilo </w:t>
      </w:r>
      <w:r w:rsidRPr="009D1BB3">
        <w:rPr>
          <w:rFonts w:cstheme="minorHAnsi"/>
          <w:b/>
          <w:bCs/>
          <w:color w:val="000000"/>
          <w:sz w:val="22"/>
          <w:szCs w:val="22"/>
        </w:rPr>
        <w:t>»Izgradnja otroškega igrišča v Zagradcu - izvedba gradbeno</w:t>
      </w:r>
      <w:r>
        <w:rPr>
          <w:rFonts w:cstheme="minorHAnsi"/>
          <w:b/>
          <w:bCs/>
          <w:color w:val="000000"/>
          <w:sz w:val="22"/>
          <w:szCs w:val="22"/>
        </w:rPr>
        <w:t>-o</w:t>
      </w:r>
      <w:r w:rsidRPr="009D1BB3">
        <w:rPr>
          <w:rFonts w:cstheme="minorHAnsi"/>
          <w:b/>
          <w:bCs/>
          <w:color w:val="000000"/>
          <w:sz w:val="22"/>
          <w:szCs w:val="22"/>
        </w:rPr>
        <w:t>brtniških in instalacijskih del«</w:t>
      </w:r>
    </w:p>
    <w:p w14:paraId="113259F4" w14:textId="2AFFE488" w:rsidR="00C46FEA" w:rsidRPr="00240B69" w:rsidRDefault="00C46FEA" w:rsidP="00240B69">
      <w:pPr>
        <w:jc w:val="center"/>
        <w:rPr>
          <w:rFonts w:cstheme="minorHAnsi"/>
          <w:color w:val="000000"/>
          <w:sz w:val="22"/>
        </w:rPr>
      </w:pPr>
    </w:p>
    <w:tbl>
      <w:tblPr>
        <w:tblStyle w:val="TableGridPHPDOCX"/>
        <w:tblW w:w="5018" w:type="pct"/>
        <w:tblInd w:w="-34" w:type="dxa"/>
        <w:tblBorders>
          <w:top w:val="outset" w:sz="6" w:space="0" w:color="808080"/>
          <w:left w:val="outset" w:sz="6" w:space="0" w:color="808080"/>
          <w:bottom w:val="outset" w:sz="6" w:space="0" w:color="808080"/>
          <w:right w:val="outset" w:sz="6" w:space="0" w:color="808080"/>
        </w:tblBorders>
        <w:tblLayout w:type="fixed"/>
        <w:tblLook w:val="04A0" w:firstRow="1" w:lastRow="0" w:firstColumn="1" w:lastColumn="0" w:noHBand="0" w:noVBand="1"/>
      </w:tblPr>
      <w:tblGrid>
        <w:gridCol w:w="674"/>
        <w:gridCol w:w="1788"/>
        <w:gridCol w:w="2528"/>
        <w:gridCol w:w="1985"/>
        <w:gridCol w:w="2689"/>
      </w:tblGrid>
      <w:tr w:rsidR="004E269B" w14:paraId="6031DB39" w14:textId="77777777" w:rsidTr="004E269B">
        <w:trPr>
          <w:trHeight w:val="371"/>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19F1C" w14:textId="7CC6887B" w:rsidR="004E269B" w:rsidRPr="00240B69" w:rsidRDefault="004E269B" w:rsidP="00A1082F">
            <w:pPr>
              <w:rPr>
                <w:rFonts w:cstheme="minorHAnsi"/>
                <w:b/>
                <w:bCs/>
                <w:position w:val="-2"/>
              </w:rPr>
            </w:pPr>
            <w:r w:rsidRPr="00240B69">
              <w:rPr>
                <w:rFonts w:cstheme="minorHAnsi"/>
                <w:bCs/>
                <w:lang w:eastAsia="sl-SI"/>
              </w:rPr>
              <w:t>Izkazovanje referenc  - ponudnika/gospodarskega subjekta:</w:t>
            </w:r>
          </w:p>
        </w:tc>
      </w:tr>
      <w:tr w:rsidR="001642EB" w14:paraId="57ADC875" w14:textId="77777777" w:rsidTr="001642EB">
        <w:trPr>
          <w:trHeight w:val="995"/>
        </w:trPr>
        <w:tc>
          <w:tcPr>
            <w:tcW w:w="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B402AE" w14:textId="77777777" w:rsidR="001642EB" w:rsidRPr="00D10AEA" w:rsidRDefault="001642EB" w:rsidP="00A1082F">
            <w:pPr>
              <w:jc w:val="center"/>
              <w:rPr>
                <w:rFonts w:cstheme="minorHAnsi"/>
                <w:sz w:val="18"/>
                <w:szCs w:val="18"/>
              </w:rPr>
            </w:pPr>
            <w:proofErr w:type="spellStart"/>
            <w:r w:rsidRPr="00D10AEA">
              <w:rPr>
                <w:rFonts w:cstheme="minorHAnsi"/>
                <w:b/>
                <w:bCs/>
                <w:position w:val="-2"/>
                <w:sz w:val="18"/>
                <w:szCs w:val="18"/>
              </w:rPr>
              <w:t>Zap</w:t>
            </w:r>
            <w:proofErr w:type="spellEnd"/>
            <w:r w:rsidRPr="00D10AEA">
              <w:rPr>
                <w:rFonts w:cstheme="minorHAnsi"/>
                <w:b/>
                <w:bCs/>
                <w:position w:val="-2"/>
                <w:sz w:val="18"/>
                <w:szCs w:val="18"/>
              </w:rPr>
              <w:t>. št</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7B968" w14:textId="57A190AA" w:rsidR="001642EB" w:rsidRPr="007E4104" w:rsidRDefault="001642EB" w:rsidP="00BB7242">
            <w:pPr>
              <w:rPr>
                <w:rFonts w:cstheme="minorHAnsi"/>
                <w:sz w:val="18"/>
                <w:szCs w:val="18"/>
              </w:rPr>
            </w:pPr>
            <w:r w:rsidRPr="007E4104">
              <w:rPr>
                <w:rFonts w:cstheme="minorHAnsi"/>
                <w:b/>
                <w:bCs/>
                <w:position w:val="-2"/>
                <w:sz w:val="18"/>
                <w:szCs w:val="18"/>
              </w:rPr>
              <w:t>Naziv naročnika referenčnega posla (naziv, naslov)</w:t>
            </w:r>
          </w:p>
        </w:tc>
        <w:tc>
          <w:tcPr>
            <w:tcW w:w="1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F0AFB5" w14:textId="68E2B3F8" w:rsidR="001642EB" w:rsidRPr="005A3D70" w:rsidRDefault="00E4273B" w:rsidP="00A1082F">
            <w:pPr>
              <w:jc w:val="center"/>
              <w:rPr>
                <w:rFonts w:cstheme="minorHAnsi"/>
                <w:sz w:val="18"/>
                <w:szCs w:val="18"/>
              </w:rPr>
            </w:pPr>
            <w:r w:rsidRPr="005A3D70">
              <w:rPr>
                <w:rFonts w:cstheme="minorHAnsi"/>
                <w:b/>
                <w:bCs/>
                <w:position w:val="-2"/>
                <w:sz w:val="18"/>
                <w:szCs w:val="18"/>
              </w:rPr>
              <w:t>Predmet referenčnega posla -  opis izvedenih del s klasifikacijo objekta</w:t>
            </w:r>
          </w:p>
        </w:tc>
        <w:tc>
          <w:tcPr>
            <w:tcW w:w="10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1A64C" w14:textId="0BEF5061" w:rsidR="001642EB" w:rsidRPr="005A3D70" w:rsidRDefault="001642EB" w:rsidP="00A1082F">
            <w:pPr>
              <w:jc w:val="center"/>
              <w:rPr>
                <w:rFonts w:cstheme="minorHAnsi"/>
                <w:b/>
                <w:bCs/>
                <w:position w:val="-2"/>
                <w:sz w:val="18"/>
                <w:szCs w:val="18"/>
              </w:rPr>
            </w:pPr>
            <w:r w:rsidRPr="005A3D70">
              <w:rPr>
                <w:rFonts w:cstheme="minorHAnsi"/>
                <w:b/>
                <w:bCs/>
                <w:position w:val="-2"/>
                <w:sz w:val="18"/>
                <w:szCs w:val="18"/>
              </w:rPr>
              <w:t>Datum izvedene primopredaje</w:t>
            </w:r>
          </w:p>
        </w:tc>
        <w:tc>
          <w:tcPr>
            <w:tcW w:w="1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568AF" w14:textId="03D8A9F2" w:rsidR="001642EB" w:rsidRPr="00D10AEA" w:rsidRDefault="001642EB" w:rsidP="00A1082F">
            <w:pPr>
              <w:jc w:val="center"/>
              <w:rPr>
                <w:rFonts w:cstheme="minorHAnsi"/>
                <w:b/>
                <w:bCs/>
                <w:position w:val="-2"/>
                <w:sz w:val="18"/>
                <w:szCs w:val="18"/>
              </w:rPr>
            </w:pPr>
            <w:r>
              <w:rPr>
                <w:rFonts w:cstheme="minorHAnsi"/>
                <w:b/>
                <w:bCs/>
                <w:position w:val="-2"/>
                <w:sz w:val="18"/>
                <w:szCs w:val="18"/>
              </w:rPr>
              <w:t>Vrednost izvedenih del</w:t>
            </w:r>
            <w:r w:rsidRPr="00D10AEA">
              <w:rPr>
                <w:rFonts w:cstheme="minorHAnsi"/>
                <w:b/>
                <w:bCs/>
                <w:position w:val="-2"/>
                <w:sz w:val="18"/>
                <w:szCs w:val="18"/>
              </w:rPr>
              <w:br/>
              <w:t>(brez DDV), ki se nanaša na referenčn</w:t>
            </w:r>
            <w:r>
              <w:rPr>
                <w:rFonts w:cstheme="minorHAnsi"/>
                <w:b/>
                <w:bCs/>
                <w:position w:val="-2"/>
                <w:sz w:val="18"/>
                <w:szCs w:val="18"/>
              </w:rPr>
              <w:t>i</w:t>
            </w:r>
            <w:r w:rsidRPr="00D10AEA">
              <w:rPr>
                <w:rFonts w:cstheme="minorHAnsi"/>
                <w:b/>
                <w:bCs/>
                <w:position w:val="-2"/>
                <w:sz w:val="18"/>
                <w:szCs w:val="18"/>
              </w:rPr>
              <w:t xml:space="preserve"> </w:t>
            </w:r>
            <w:r>
              <w:rPr>
                <w:rFonts w:cstheme="minorHAnsi"/>
                <w:b/>
                <w:bCs/>
                <w:position w:val="-2"/>
                <w:sz w:val="18"/>
                <w:szCs w:val="18"/>
              </w:rPr>
              <w:t>posel</w:t>
            </w:r>
          </w:p>
        </w:tc>
      </w:tr>
      <w:tr w:rsidR="001642EB" w14:paraId="0EF7D157" w14:textId="77777777" w:rsidTr="001642EB">
        <w:trPr>
          <w:trHeight w:val="913"/>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40F003E6" w14:textId="77777777" w:rsidR="001642EB" w:rsidRPr="00D10AEA" w:rsidRDefault="001642EB" w:rsidP="00A1082F">
            <w:pPr>
              <w:jc w:val="center"/>
              <w:rPr>
                <w:rFonts w:cstheme="minorHAnsi"/>
                <w:sz w:val="18"/>
                <w:szCs w:val="18"/>
              </w:rPr>
            </w:pPr>
            <w:r w:rsidRPr="00D10AEA">
              <w:rPr>
                <w:rFonts w:cstheme="minorHAnsi"/>
                <w:b/>
                <w:bCs/>
                <w:color w:val="000000"/>
                <w:position w:val="-2"/>
                <w:sz w:val="18"/>
                <w:szCs w:val="18"/>
              </w:rPr>
              <w:t>1</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2D26EC3" w14:textId="77777777" w:rsidR="001642EB" w:rsidRPr="007E4104" w:rsidRDefault="001642EB" w:rsidP="00A1082F">
            <w:pPr>
              <w:rPr>
                <w:rFonts w:cstheme="minorHAnsi"/>
                <w:sz w:val="18"/>
                <w:szCs w:val="18"/>
              </w:rPr>
            </w:pPr>
            <w:r w:rsidRPr="007E4104">
              <w:rPr>
                <w:rFonts w:cstheme="minorHAnsi"/>
                <w:color w:val="000000"/>
                <w:position w:val="-2"/>
                <w:sz w:val="18"/>
                <w:szCs w:val="18"/>
              </w:rPr>
              <w:t> </w:t>
            </w:r>
          </w:p>
        </w:tc>
        <w:tc>
          <w:tcPr>
            <w:tcW w:w="13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6DF0115E" w14:textId="77777777" w:rsidR="001642EB" w:rsidRPr="007E4104" w:rsidRDefault="001642EB" w:rsidP="00A1082F">
            <w:pPr>
              <w:rPr>
                <w:rFonts w:cstheme="minorHAnsi"/>
                <w:sz w:val="18"/>
                <w:szCs w:val="18"/>
              </w:rPr>
            </w:pPr>
            <w:r w:rsidRPr="007E4104">
              <w:rPr>
                <w:rFonts w:cstheme="minorHAnsi"/>
                <w:color w:val="000000"/>
                <w:position w:val="-2"/>
                <w:sz w:val="18"/>
                <w:szCs w:val="18"/>
              </w:rPr>
              <w:t> </w:t>
            </w:r>
          </w:p>
        </w:tc>
        <w:tc>
          <w:tcPr>
            <w:tcW w:w="102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2DD73DE2" w14:textId="77777777" w:rsidR="001642EB" w:rsidRPr="007E4104" w:rsidRDefault="001642EB" w:rsidP="00A1082F">
            <w:pPr>
              <w:rPr>
                <w:rFonts w:cstheme="minorHAnsi"/>
                <w:sz w:val="18"/>
                <w:szCs w:val="18"/>
              </w:rPr>
            </w:pPr>
            <w:r w:rsidRPr="007E4104">
              <w:rPr>
                <w:rFonts w:cstheme="minorHAnsi"/>
                <w:color w:val="000000"/>
                <w:position w:val="-2"/>
                <w:sz w:val="18"/>
                <w:szCs w:val="18"/>
              </w:rPr>
              <w:t> </w:t>
            </w:r>
          </w:p>
        </w:tc>
        <w:tc>
          <w:tcPr>
            <w:tcW w:w="1391" w:type="pct"/>
            <w:tcBorders>
              <w:top w:val="single" w:sz="4" w:space="0" w:color="auto"/>
              <w:left w:val="single" w:sz="4" w:space="0" w:color="auto"/>
              <w:bottom w:val="single" w:sz="4" w:space="0" w:color="auto"/>
              <w:right w:val="single" w:sz="4" w:space="0" w:color="auto"/>
            </w:tcBorders>
          </w:tcPr>
          <w:p w14:paraId="356DCEF5" w14:textId="4B9C058E" w:rsidR="001642EB" w:rsidRPr="00D10AEA" w:rsidRDefault="001642EB" w:rsidP="00A1082F">
            <w:pPr>
              <w:rPr>
                <w:rFonts w:cstheme="minorHAnsi"/>
                <w:sz w:val="18"/>
                <w:szCs w:val="18"/>
              </w:rPr>
            </w:pPr>
            <w:r w:rsidRPr="00D10AEA">
              <w:rPr>
                <w:rFonts w:cstheme="minorHAnsi"/>
                <w:color w:val="000000"/>
                <w:position w:val="-2"/>
                <w:sz w:val="18"/>
                <w:szCs w:val="18"/>
              </w:rPr>
              <w:t> </w:t>
            </w:r>
          </w:p>
          <w:p w14:paraId="50A96E43" w14:textId="77777777" w:rsidR="001642EB" w:rsidRPr="00D10AEA" w:rsidRDefault="001642EB" w:rsidP="00A1082F">
            <w:pPr>
              <w:rPr>
                <w:rFonts w:cstheme="minorHAnsi"/>
                <w:sz w:val="18"/>
                <w:szCs w:val="18"/>
              </w:rPr>
            </w:pPr>
            <w:r w:rsidRPr="00D10AEA">
              <w:rPr>
                <w:rFonts w:cstheme="minorHAnsi"/>
                <w:color w:val="000000"/>
                <w:position w:val="-2"/>
                <w:sz w:val="18"/>
                <w:szCs w:val="18"/>
              </w:rPr>
              <w:t> </w:t>
            </w:r>
          </w:p>
        </w:tc>
      </w:tr>
      <w:tr w:rsidR="001642EB" w14:paraId="262EF84C" w14:textId="77777777" w:rsidTr="001642EB">
        <w:trPr>
          <w:trHeight w:val="859"/>
        </w:trPr>
        <w:tc>
          <w:tcPr>
            <w:tcW w:w="34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426B7A4" w14:textId="77777777" w:rsidR="001642EB" w:rsidRPr="00D10AEA" w:rsidRDefault="001642EB" w:rsidP="00A1082F">
            <w:pPr>
              <w:jc w:val="center"/>
              <w:rPr>
                <w:rFonts w:cstheme="minorHAnsi"/>
                <w:b/>
                <w:bCs/>
                <w:color w:val="000000"/>
                <w:position w:val="-2"/>
                <w:sz w:val="18"/>
                <w:szCs w:val="18"/>
              </w:rPr>
            </w:pPr>
            <w:r w:rsidRPr="00D10AEA">
              <w:rPr>
                <w:rFonts w:cstheme="minorHAnsi"/>
                <w:b/>
                <w:bCs/>
                <w:color w:val="000000"/>
                <w:position w:val="-2"/>
                <w:sz w:val="18"/>
                <w:szCs w:val="18"/>
              </w:rPr>
              <w:t>2</w:t>
            </w:r>
          </w:p>
        </w:tc>
        <w:tc>
          <w:tcPr>
            <w:tcW w:w="925"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C6001E4" w14:textId="77777777" w:rsidR="001642EB" w:rsidRPr="007E4104" w:rsidRDefault="001642EB" w:rsidP="00A1082F">
            <w:pPr>
              <w:rPr>
                <w:rFonts w:cstheme="minorHAnsi"/>
                <w:color w:val="000000"/>
                <w:position w:val="-2"/>
                <w:sz w:val="18"/>
                <w:szCs w:val="18"/>
              </w:rPr>
            </w:pPr>
          </w:p>
        </w:tc>
        <w:tc>
          <w:tcPr>
            <w:tcW w:w="130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A357693" w14:textId="77777777" w:rsidR="001642EB" w:rsidRPr="007E4104" w:rsidRDefault="001642EB" w:rsidP="00A1082F">
            <w:pPr>
              <w:rPr>
                <w:rFonts w:cstheme="minorHAnsi"/>
                <w:color w:val="000000"/>
                <w:position w:val="-2"/>
                <w:sz w:val="18"/>
                <w:szCs w:val="18"/>
              </w:rPr>
            </w:pPr>
          </w:p>
        </w:tc>
        <w:tc>
          <w:tcPr>
            <w:tcW w:w="102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012AADD" w14:textId="77777777" w:rsidR="001642EB" w:rsidRPr="00D10AEA" w:rsidRDefault="001642EB" w:rsidP="00A1082F">
            <w:pPr>
              <w:rPr>
                <w:rFonts w:cstheme="minorHAnsi"/>
                <w:color w:val="000000"/>
                <w:position w:val="-2"/>
                <w:sz w:val="18"/>
                <w:szCs w:val="18"/>
              </w:rPr>
            </w:pPr>
          </w:p>
        </w:tc>
        <w:tc>
          <w:tcPr>
            <w:tcW w:w="1391" w:type="pct"/>
            <w:tcBorders>
              <w:top w:val="single" w:sz="4" w:space="0" w:color="auto"/>
              <w:left w:val="single" w:sz="4" w:space="0" w:color="auto"/>
              <w:bottom w:val="single" w:sz="4" w:space="0" w:color="auto"/>
              <w:right w:val="single" w:sz="4" w:space="0" w:color="auto"/>
            </w:tcBorders>
          </w:tcPr>
          <w:p w14:paraId="5731A25F" w14:textId="52EFCADC" w:rsidR="001642EB" w:rsidRPr="00D10AEA" w:rsidRDefault="001642EB" w:rsidP="00A1082F">
            <w:pPr>
              <w:rPr>
                <w:rFonts w:cstheme="minorHAnsi"/>
                <w:color w:val="000000"/>
                <w:position w:val="-2"/>
                <w:sz w:val="18"/>
                <w:szCs w:val="18"/>
              </w:rPr>
            </w:pPr>
          </w:p>
        </w:tc>
      </w:tr>
    </w:tbl>
    <w:p w14:paraId="2A9A709E" w14:textId="77777777" w:rsidR="00C46FEA" w:rsidRDefault="00C46FEA" w:rsidP="00C46FEA">
      <w:pPr>
        <w:tabs>
          <w:tab w:val="left" w:pos="4296"/>
        </w:tabs>
        <w:rPr>
          <w:rFonts w:cstheme="minorHAnsi"/>
          <w:color w:val="000000"/>
          <w:position w:val="-2"/>
          <w:sz w:val="22"/>
          <w:szCs w:val="22"/>
        </w:rPr>
      </w:pPr>
    </w:p>
    <w:p w14:paraId="4E517127" w14:textId="77777777" w:rsidR="004460F8" w:rsidRDefault="004460F8" w:rsidP="00C46FEA">
      <w:pPr>
        <w:tabs>
          <w:tab w:val="left" w:pos="4296"/>
        </w:tabs>
        <w:rPr>
          <w:rFonts w:cstheme="minorHAnsi"/>
          <w:color w:val="000000"/>
          <w:position w:val="-2"/>
          <w:sz w:val="22"/>
          <w:szCs w:val="22"/>
        </w:rPr>
      </w:pPr>
    </w:p>
    <w:p w14:paraId="04421F67" w14:textId="7C5B1C16" w:rsidR="00EE5FCE" w:rsidRPr="009853D0" w:rsidRDefault="00C46FEA" w:rsidP="00C46FEA">
      <w:pPr>
        <w:tabs>
          <w:tab w:val="left" w:pos="4296"/>
        </w:tabs>
        <w:rPr>
          <w:rFonts w:cstheme="minorHAnsi"/>
          <w:color w:val="000000"/>
          <w:position w:val="-2"/>
          <w:sz w:val="22"/>
          <w:szCs w:val="22"/>
        </w:rPr>
      </w:pPr>
      <w:r w:rsidRPr="009853D0">
        <w:rPr>
          <w:rFonts w:cstheme="minorHAnsi"/>
          <w:color w:val="000000"/>
          <w:position w:val="-2"/>
          <w:sz w:val="22"/>
          <w:szCs w:val="22"/>
        </w:rPr>
        <w:t>Kraj in datum:</w:t>
      </w:r>
      <w:r w:rsidRPr="009853D0">
        <w:rPr>
          <w:rFonts w:cstheme="minorHAnsi"/>
          <w:sz w:val="22"/>
          <w:szCs w:val="22"/>
        </w:rPr>
        <w:tab/>
      </w:r>
      <w:r w:rsidRPr="009853D0">
        <w:rPr>
          <w:rFonts w:cstheme="minorHAnsi"/>
          <w:color w:val="000000"/>
          <w:position w:val="-2"/>
          <w:sz w:val="22"/>
          <w:szCs w:val="22"/>
        </w:rPr>
        <w:t xml:space="preserve">                  Ime in priimek: _____________________</w:t>
      </w:r>
    </w:p>
    <w:bookmarkEnd w:id="151"/>
    <w:p w14:paraId="5EA9D8E9" w14:textId="01A9B55A" w:rsidR="00885543" w:rsidRPr="00E4273B" w:rsidRDefault="00C46FEA" w:rsidP="00E4273B">
      <w:pPr>
        <w:tabs>
          <w:tab w:val="left" w:pos="4296"/>
        </w:tabs>
        <w:rPr>
          <w:rFonts w:cstheme="minorHAnsi"/>
          <w:sz w:val="22"/>
          <w:szCs w:val="22"/>
        </w:rPr>
      </w:pP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00EE5AFC">
        <w:rPr>
          <w:rFonts w:cstheme="minorHAnsi"/>
          <w:color w:val="A9A9A9"/>
          <w:position w:val="-2"/>
          <w:sz w:val="22"/>
          <w:szCs w:val="22"/>
        </w:rPr>
        <w:t xml:space="preserve">        </w:t>
      </w:r>
      <w:r w:rsidRPr="009853D0">
        <w:rPr>
          <w:rFonts w:cstheme="minorHAnsi"/>
          <w:color w:val="A9A9A9"/>
          <w:position w:val="-2"/>
          <w:sz w:val="22"/>
          <w:szCs w:val="22"/>
        </w:rPr>
        <w:t>(žig in podpis)</w:t>
      </w:r>
    </w:p>
    <w:bookmarkEnd w:id="152"/>
    <w:p w14:paraId="47F69D5F" w14:textId="456A432A" w:rsidR="00240B69" w:rsidRPr="00D6150D" w:rsidRDefault="005A3D70" w:rsidP="00D6150D">
      <w:pPr>
        <w:rPr>
          <w:rFonts w:cstheme="minorHAnsi"/>
          <w:color w:val="000000"/>
          <w:position w:val="-2"/>
          <w:sz w:val="22"/>
          <w:szCs w:val="22"/>
        </w:rPr>
      </w:pPr>
      <w:r>
        <w:rPr>
          <w:rFonts w:cstheme="minorHAnsi"/>
          <w:color w:val="000000"/>
          <w:position w:val="-2"/>
          <w:sz w:val="22"/>
          <w:szCs w:val="22"/>
        </w:rPr>
        <w:br w:type="page"/>
      </w:r>
    </w:p>
    <w:p w14:paraId="2601F985" w14:textId="5FEA3963" w:rsidR="00754AA8" w:rsidRPr="00754AA8" w:rsidRDefault="009C5B0B" w:rsidP="00754AA8">
      <w:pPr>
        <w:pStyle w:val="Naslov2"/>
        <w:ind w:left="0"/>
      </w:pPr>
      <w:bookmarkStart w:id="153" w:name="_Toc199317465"/>
      <w:r w:rsidRPr="009C5B0B">
        <w:t>OBRAZE</w:t>
      </w:r>
      <w:r w:rsidR="00CD66CA">
        <w:t>C ŠT.</w:t>
      </w:r>
      <w:r w:rsidRPr="009C5B0B">
        <w:t xml:space="preserve"> </w:t>
      </w:r>
      <w:r w:rsidR="00B5761B">
        <w:t>8</w:t>
      </w:r>
      <w:bookmarkEnd w:id="153"/>
    </w:p>
    <w:p w14:paraId="6E9EEB7E" w14:textId="77777777" w:rsidR="00C67696" w:rsidRPr="00CD66CA" w:rsidRDefault="00C67696" w:rsidP="00C67696"/>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21"/>
        <w:gridCol w:w="4801"/>
      </w:tblGrid>
      <w:tr w:rsidR="00C67696" w:rsidRPr="001A2669" w14:paraId="7BF8627E" w14:textId="77777777" w:rsidTr="00C60E65">
        <w:trPr>
          <w:trHeight w:val="409"/>
        </w:trPr>
        <w:tc>
          <w:tcPr>
            <w:tcW w:w="4521" w:type="dxa"/>
            <w:shd w:val="clear" w:color="auto" w:fill="F2F2F2" w:themeFill="background1" w:themeFillShade="F2"/>
            <w:tcMar>
              <w:top w:w="135" w:type="dxa"/>
              <w:bottom w:w="135" w:type="dxa"/>
            </w:tcMar>
            <w:vAlign w:val="center"/>
          </w:tcPr>
          <w:p w14:paraId="61BD33A3" w14:textId="5466E578" w:rsidR="00C67696" w:rsidRPr="002A5FBC" w:rsidRDefault="00C67696" w:rsidP="00480EB8">
            <w:pPr>
              <w:rPr>
                <w:rFonts w:cstheme="minorHAnsi"/>
                <w:b/>
                <w:bCs/>
                <w:sz w:val="22"/>
                <w:szCs w:val="24"/>
              </w:rPr>
            </w:pPr>
            <w:r w:rsidRPr="00480EB8">
              <w:rPr>
                <w:rFonts w:cstheme="minorHAnsi"/>
                <w:b/>
                <w:bCs/>
                <w:sz w:val="22"/>
                <w:szCs w:val="24"/>
              </w:rPr>
              <w:t xml:space="preserve">NAZIV </w:t>
            </w:r>
            <w:r w:rsidR="007063E0" w:rsidRPr="00480EB8">
              <w:rPr>
                <w:rFonts w:cstheme="minorHAnsi"/>
                <w:b/>
                <w:bCs/>
                <w:sz w:val="22"/>
                <w:szCs w:val="24"/>
              </w:rPr>
              <w:t>NAROČNIKA</w:t>
            </w:r>
            <w:r w:rsidRPr="00480EB8">
              <w:rPr>
                <w:rFonts w:cstheme="minorHAnsi"/>
                <w:b/>
                <w:bCs/>
                <w:sz w:val="22"/>
                <w:szCs w:val="24"/>
              </w:rPr>
              <w:t xml:space="preserve"> </w:t>
            </w:r>
            <w:r w:rsidR="00C72B11" w:rsidRPr="00480EB8">
              <w:rPr>
                <w:rFonts w:cstheme="minorHAnsi"/>
                <w:b/>
                <w:bCs/>
                <w:sz w:val="22"/>
                <w:szCs w:val="24"/>
              </w:rPr>
              <w:t>REFERENČNEGA</w:t>
            </w:r>
            <w:r w:rsidR="00C72B11">
              <w:rPr>
                <w:rFonts w:cstheme="minorHAnsi"/>
                <w:b/>
                <w:bCs/>
                <w:sz w:val="22"/>
                <w:szCs w:val="24"/>
              </w:rPr>
              <w:t xml:space="preserve"> POSLA</w:t>
            </w:r>
          </w:p>
        </w:tc>
        <w:tc>
          <w:tcPr>
            <w:tcW w:w="4801" w:type="dxa"/>
            <w:tcMar>
              <w:top w:w="135" w:type="dxa"/>
              <w:bottom w:w="135" w:type="dxa"/>
            </w:tcMar>
            <w:vAlign w:val="center"/>
          </w:tcPr>
          <w:p w14:paraId="3272DF97" w14:textId="77777777" w:rsidR="00C67696" w:rsidRPr="001A2669" w:rsidRDefault="00C67696" w:rsidP="00113F97">
            <w:pPr>
              <w:jc w:val="center"/>
              <w:rPr>
                <w:rFonts w:cstheme="minorHAnsi"/>
                <w:b/>
                <w:bCs/>
                <w:sz w:val="24"/>
                <w:szCs w:val="24"/>
              </w:rPr>
            </w:pPr>
            <w:r w:rsidRPr="001A2669">
              <w:rPr>
                <w:rFonts w:cstheme="minorHAnsi"/>
                <w:b/>
                <w:bCs/>
                <w:sz w:val="24"/>
                <w:szCs w:val="24"/>
              </w:rPr>
              <w:t> </w:t>
            </w:r>
          </w:p>
        </w:tc>
      </w:tr>
      <w:tr w:rsidR="00C67696" w:rsidRPr="001A2669" w14:paraId="28BDE659" w14:textId="77777777" w:rsidTr="00C60E65">
        <w:trPr>
          <w:trHeight w:val="404"/>
        </w:trPr>
        <w:tc>
          <w:tcPr>
            <w:tcW w:w="4521" w:type="dxa"/>
            <w:shd w:val="clear" w:color="auto" w:fill="F2F2F2" w:themeFill="background1" w:themeFillShade="F2"/>
            <w:tcMar>
              <w:top w:w="135" w:type="dxa"/>
              <w:bottom w:w="135" w:type="dxa"/>
            </w:tcMar>
            <w:vAlign w:val="center"/>
          </w:tcPr>
          <w:p w14:paraId="02E77649" w14:textId="5845ABEC" w:rsidR="00C67696" w:rsidRPr="002A5FBC" w:rsidRDefault="00C67696" w:rsidP="00480EB8">
            <w:pPr>
              <w:rPr>
                <w:rFonts w:cstheme="minorHAnsi"/>
                <w:b/>
                <w:bCs/>
                <w:sz w:val="22"/>
                <w:szCs w:val="24"/>
              </w:rPr>
            </w:pPr>
            <w:r w:rsidRPr="00480EB8">
              <w:rPr>
                <w:rFonts w:cstheme="minorHAnsi"/>
                <w:b/>
                <w:bCs/>
                <w:sz w:val="22"/>
                <w:szCs w:val="24"/>
              </w:rPr>
              <w:t xml:space="preserve">NASLOV </w:t>
            </w:r>
            <w:r w:rsidR="007063E0" w:rsidRPr="00480EB8">
              <w:rPr>
                <w:rFonts w:cstheme="minorHAnsi"/>
                <w:b/>
                <w:bCs/>
                <w:sz w:val="22"/>
                <w:szCs w:val="24"/>
              </w:rPr>
              <w:t>NAROČNIKA</w:t>
            </w:r>
            <w:r w:rsidR="00C72B11" w:rsidRPr="00480EB8">
              <w:rPr>
                <w:rFonts w:cstheme="minorHAnsi"/>
                <w:b/>
                <w:bCs/>
                <w:sz w:val="22"/>
                <w:szCs w:val="24"/>
              </w:rPr>
              <w:t xml:space="preserve"> REFERENČNEGA</w:t>
            </w:r>
            <w:r w:rsidR="00C72B11">
              <w:rPr>
                <w:rFonts w:cstheme="minorHAnsi"/>
                <w:b/>
                <w:bCs/>
                <w:sz w:val="22"/>
                <w:szCs w:val="24"/>
              </w:rPr>
              <w:t xml:space="preserve"> POSLA</w:t>
            </w:r>
            <w:r w:rsidRPr="002A5FBC">
              <w:rPr>
                <w:rFonts w:cstheme="minorHAnsi"/>
                <w:b/>
                <w:bCs/>
                <w:sz w:val="22"/>
                <w:szCs w:val="24"/>
              </w:rPr>
              <w:t xml:space="preserve"> </w:t>
            </w:r>
          </w:p>
        </w:tc>
        <w:tc>
          <w:tcPr>
            <w:tcW w:w="4801" w:type="dxa"/>
            <w:tcMar>
              <w:top w:w="135" w:type="dxa"/>
              <w:bottom w:w="135" w:type="dxa"/>
            </w:tcMar>
            <w:vAlign w:val="center"/>
          </w:tcPr>
          <w:p w14:paraId="04B18166" w14:textId="77777777" w:rsidR="00C67696" w:rsidRPr="001A2669" w:rsidRDefault="00C67696" w:rsidP="00113F97">
            <w:pPr>
              <w:jc w:val="center"/>
              <w:rPr>
                <w:rFonts w:cstheme="minorHAnsi"/>
                <w:b/>
                <w:bCs/>
                <w:sz w:val="24"/>
                <w:szCs w:val="24"/>
              </w:rPr>
            </w:pPr>
          </w:p>
        </w:tc>
      </w:tr>
    </w:tbl>
    <w:p w14:paraId="1DD6213B" w14:textId="77777777" w:rsidR="00EC03A3" w:rsidRPr="004773CE" w:rsidRDefault="00EC03A3" w:rsidP="00EC03A3">
      <w:pPr>
        <w:rPr>
          <w:rFonts w:cstheme="minorHAnsi"/>
          <w:b/>
          <w:szCs w:val="32"/>
        </w:rPr>
      </w:pPr>
    </w:p>
    <w:p w14:paraId="210B9A83" w14:textId="01A899D6" w:rsidR="00D126D0" w:rsidRPr="004773CE" w:rsidRDefault="00EC03A3" w:rsidP="00582558">
      <w:pPr>
        <w:jc w:val="center"/>
        <w:rPr>
          <w:rFonts w:cstheme="minorHAnsi"/>
          <w:b/>
          <w:sz w:val="32"/>
          <w:szCs w:val="32"/>
        </w:rPr>
      </w:pPr>
      <w:r w:rsidRPr="004773CE">
        <w:rPr>
          <w:rFonts w:cstheme="minorHAnsi"/>
          <w:b/>
          <w:sz w:val="32"/>
          <w:szCs w:val="32"/>
        </w:rPr>
        <w:t xml:space="preserve">REFERENČNO POTRDILO </w:t>
      </w:r>
    </w:p>
    <w:p w14:paraId="52C6DB93" w14:textId="3C224A09" w:rsidR="003F0D24" w:rsidRDefault="00EC03A3" w:rsidP="00582558">
      <w:pPr>
        <w:rPr>
          <w:rFonts w:cstheme="minorHAnsi"/>
          <w:color w:val="000000"/>
          <w:sz w:val="22"/>
          <w:szCs w:val="22"/>
        </w:rPr>
      </w:pPr>
      <w:r w:rsidRPr="00D126D0">
        <w:rPr>
          <w:rFonts w:cstheme="minorHAnsi"/>
          <w:color w:val="000000"/>
          <w:sz w:val="22"/>
          <w:szCs w:val="22"/>
        </w:rPr>
        <w:t> </w:t>
      </w:r>
      <w:r w:rsidR="007A51DE">
        <w:rPr>
          <w:rFonts w:cstheme="minorHAnsi"/>
          <w:color w:val="000000"/>
          <w:sz w:val="22"/>
          <w:szCs w:val="22"/>
        </w:rPr>
        <w:t>Izjavljamo</w:t>
      </w:r>
      <w:r w:rsidRPr="00D126D0">
        <w:rPr>
          <w:rFonts w:cstheme="minorHAnsi"/>
          <w:color w:val="000000"/>
          <w:sz w:val="22"/>
          <w:szCs w:val="22"/>
        </w:rPr>
        <w:t>, da je</w:t>
      </w:r>
      <w:r w:rsidR="007A51DE">
        <w:rPr>
          <w:rFonts w:cstheme="minorHAnsi"/>
          <w:color w:val="000000"/>
          <w:sz w:val="22"/>
          <w:szCs w:val="22"/>
        </w:rPr>
        <w:t>:</w:t>
      </w:r>
    </w:p>
    <w:tbl>
      <w:tblPr>
        <w:tblStyle w:val="TableGridPHPDOCX"/>
        <w:tblW w:w="9010"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3510"/>
        <w:gridCol w:w="2127"/>
        <w:gridCol w:w="1559"/>
        <w:gridCol w:w="1814"/>
      </w:tblGrid>
      <w:tr w:rsidR="007A51DE" w:rsidRPr="005333BD" w14:paraId="14ED7B21" w14:textId="77777777" w:rsidTr="00A1082F">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5B212F0" w14:textId="77777777" w:rsidR="007A51DE" w:rsidRPr="005333BD" w:rsidRDefault="007A51DE" w:rsidP="00A1082F">
            <w:pPr>
              <w:rPr>
                <w:rFonts w:cstheme="minorHAnsi"/>
              </w:rPr>
            </w:pPr>
            <w:r w:rsidRPr="00945585">
              <w:rPr>
                <w:rFonts w:cstheme="minorHAnsi"/>
              </w:rPr>
              <w:t>Ponudnik/ gospodarski subjekt</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8D406E" w14:textId="77777777" w:rsidR="007A51DE" w:rsidRPr="005333BD" w:rsidRDefault="007A51DE" w:rsidP="00A1082F">
            <w:pPr>
              <w:jc w:val="right"/>
              <w:rPr>
                <w:rFonts w:cstheme="minorHAnsi"/>
              </w:rPr>
            </w:pPr>
            <w:r w:rsidRPr="005333BD">
              <w:rPr>
                <w:rFonts w:cstheme="minorHAnsi"/>
              </w:rPr>
              <w:t> </w:t>
            </w:r>
          </w:p>
        </w:tc>
      </w:tr>
      <w:tr w:rsidR="007A51DE" w:rsidRPr="005333BD" w14:paraId="55B98EFD" w14:textId="77777777" w:rsidTr="00A1082F">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tcPr>
          <w:p w14:paraId="7599592E" w14:textId="77777777" w:rsidR="007A51DE" w:rsidRPr="005333BD" w:rsidRDefault="007A51DE" w:rsidP="00A1082F">
            <w:pPr>
              <w:rPr>
                <w:rFonts w:cstheme="minorHAnsi"/>
              </w:rPr>
            </w:pPr>
            <w:r w:rsidRPr="005333BD">
              <w:rPr>
                <w:rFonts w:cstheme="minorHAnsi"/>
              </w:rPr>
              <w:t xml:space="preserve">Kot </w:t>
            </w:r>
            <w:r w:rsidRPr="00D6150D">
              <w:rPr>
                <w:rFonts w:cstheme="minorHAnsi"/>
                <w:i/>
                <w:iCs/>
                <w:sz w:val="16"/>
                <w:szCs w:val="16"/>
              </w:rPr>
              <w:t>(obkroži)</w:t>
            </w:r>
          </w:p>
        </w:tc>
        <w:tc>
          <w:tcPr>
            <w:tcW w:w="2127" w:type="dxa"/>
            <w:tcBorders>
              <w:top w:val="inset" w:sz="7" w:space="0" w:color="000000"/>
              <w:left w:val="inset" w:sz="7" w:space="0" w:color="000000"/>
              <w:bottom w:val="inset" w:sz="7" w:space="0" w:color="000000"/>
              <w:right w:val="single" w:sz="4" w:space="0" w:color="auto"/>
            </w:tcBorders>
            <w:tcMar>
              <w:top w:w="135" w:type="dxa"/>
              <w:bottom w:w="135" w:type="dxa"/>
            </w:tcMar>
          </w:tcPr>
          <w:p w14:paraId="16FF42C2" w14:textId="77777777" w:rsidR="007A51DE" w:rsidRPr="005333BD" w:rsidRDefault="007A51DE" w:rsidP="00A1082F">
            <w:pPr>
              <w:jc w:val="center"/>
              <w:rPr>
                <w:rFonts w:cstheme="minorHAnsi"/>
              </w:rPr>
            </w:pPr>
            <w:r w:rsidRPr="005333BD">
              <w:rPr>
                <w:rFonts w:cstheme="minorHAnsi"/>
              </w:rPr>
              <w:t>Glavni izvajalec</w:t>
            </w:r>
          </w:p>
        </w:tc>
        <w:tc>
          <w:tcPr>
            <w:tcW w:w="1559" w:type="dxa"/>
            <w:tcBorders>
              <w:top w:val="inset" w:sz="7" w:space="0" w:color="000000"/>
              <w:left w:val="single" w:sz="4" w:space="0" w:color="auto"/>
              <w:bottom w:val="inset" w:sz="7" w:space="0" w:color="000000"/>
              <w:right w:val="single" w:sz="4" w:space="0" w:color="auto"/>
            </w:tcBorders>
          </w:tcPr>
          <w:p w14:paraId="59B0C87E" w14:textId="77777777" w:rsidR="007A51DE" w:rsidRPr="005333BD" w:rsidRDefault="007A51DE" w:rsidP="00A1082F">
            <w:pPr>
              <w:jc w:val="center"/>
              <w:rPr>
                <w:rFonts w:cstheme="minorHAnsi"/>
              </w:rPr>
            </w:pPr>
            <w:r w:rsidRPr="005333BD">
              <w:rPr>
                <w:rFonts w:cstheme="minorHAnsi"/>
              </w:rPr>
              <w:t>partner</w:t>
            </w:r>
          </w:p>
        </w:tc>
        <w:tc>
          <w:tcPr>
            <w:tcW w:w="1814" w:type="dxa"/>
            <w:tcBorders>
              <w:top w:val="inset" w:sz="7" w:space="0" w:color="000000"/>
              <w:left w:val="single" w:sz="4" w:space="0" w:color="auto"/>
              <w:bottom w:val="inset" w:sz="7" w:space="0" w:color="000000"/>
              <w:right w:val="inset" w:sz="7" w:space="0" w:color="000000"/>
            </w:tcBorders>
          </w:tcPr>
          <w:p w14:paraId="6E087691" w14:textId="77777777" w:rsidR="007A51DE" w:rsidRPr="005333BD" w:rsidRDefault="007A51DE" w:rsidP="00A1082F">
            <w:pPr>
              <w:jc w:val="center"/>
              <w:rPr>
                <w:rFonts w:cstheme="minorHAnsi"/>
              </w:rPr>
            </w:pPr>
            <w:r w:rsidRPr="005333BD">
              <w:rPr>
                <w:rFonts w:cstheme="minorHAnsi"/>
              </w:rPr>
              <w:t>podizvajalec</w:t>
            </w:r>
          </w:p>
        </w:tc>
      </w:tr>
      <w:tr w:rsidR="007A51DE" w:rsidRPr="005333BD" w14:paraId="4A9D0F1F" w14:textId="77777777" w:rsidTr="00A1082F">
        <w:trPr>
          <w:trHeight w:val="1057"/>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AAF528E" w14:textId="50A40A04" w:rsidR="007A51DE" w:rsidRPr="005333BD" w:rsidRDefault="00B7188D" w:rsidP="00A1082F">
            <w:pPr>
              <w:rPr>
                <w:rFonts w:cstheme="minorHAnsi"/>
              </w:rPr>
            </w:pPr>
            <w:r>
              <w:rPr>
                <w:rFonts w:cstheme="minorHAnsi"/>
              </w:rPr>
              <w:t xml:space="preserve">Oznaka </w:t>
            </w:r>
            <w:r w:rsidR="00E4273B">
              <w:rPr>
                <w:rFonts w:cstheme="minorHAnsi"/>
              </w:rPr>
              <w:t>obj</w:t>
            </w:r>
            <w:r w:rsidR="0094705C">
              <w:rPr>
                <w:rFonts w:cstheme="minorHAnsi"/>
              </w:rPr>
              <w:t>e</w:t>
            </w:r>
            <w:r w:rsidR="00E4273B">
              <w:rPr>
                <w:rFonts w:cstheme="minorHAnsi"/>
              </w:rPr>
              <w:t>k</w:t>
            </w:r>
            <w:r w:rsidR="0094705C">
              <w:rPr>
                <w:rFonts w:cstheme="minorHAnsi"/>
              </w:rPr>
              <w:t>t</w:t>
            </w:r>
            <w:r w:rsidR="00E4273B">
              <w:rPr>
                <w:rFonts w:cstheme="minorHAnsi"/>
              </w:rPr>
              <w:t>a</w:t>
            </w:r>
            <w:r>
              <w:rPr>
                <w:rFonts w:cstheme="minorHAnsi"/>
              </w:rPr>
              <w:t xml:space="preserve"> o klasifikaciji iz Uredbe o razvrščanju objektov (Uradni list RS, št. 96/22)</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FEF8D6" w14:textId="77777777" w:rsidR="007A51DE" w:rsidRPr="005333BD" w:rsidRDefault="007A51DE" w:rsidP="00A1082F">
            <w:pPr>
              <w:jc w:val="right"/>
              <w:rPr>
                <w:rFonts w:cstheme="minorHAnsi"/>
              </w:rPr>
            </w:pPr>
            <w:r w:rsidRPr="005333BD">
              <w:rPr>
                <w:rFonts w:cstheme="minorHAnsi"/>
              </w:rPr>
              <w:t> </w:t>
            </w:r>
          </w:p>
        </w:tc>
      </w:tr>
      <w:tr w:rsidR="00B7188D" w:rsidRPr="005333BD" w14:paraId="5CD9DBE5" w14:textId="77777777" w:rsidTr="00B7188D">
        <w:trPr>
          <w:trHeight w:val="499"/>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35C8107" w14:textId="66594744" w:rsidR="00B7188D" w:rsidRDefault="00B7188D" w:rsidP="00A1082F">
            <w:pPr>
              <w:rPr>
                <w:rFonts w:cstheme="minorHAnsi"/>
              </w:rPr>
            </w:pPr>
            <w:r>
              <w:rPr>
                <w:rFonts w:cstheme="minorHAnsi"/>
              </w:rPr>
              <w:t>Podrobnejši opis izvedenih del</w:t>
            </w:r>
            <w:r w:rsidR="001A477C">
              <w:rPr>
                <w:rFonts w:cstheme="minorHAnsi"/>
              </w:rPr>
              <w:t xml:space="preserv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CEC148" w14:textId="77777777" w:rsidR="00B7188D" w:rsidRPr="005333BD" w:rsidRDefault="00B7188D" w:rsidP="00A1082F">
            <w:pPr>
              <w:jc w:val="right"/>
              <w:rPr>
                <w:rFonts w:cstheme="minorHAnsi"/>
              </w:rPr>
            </w:pPr>
          </w:p>
        </w:tc>
      </w:tr>
      <w:tr w:rsidR="00B7188D" w:rsidRPr="005333BD" w14:paraId="2467C189" w14:textId="77777777" w:rsidTr="00B7188D">
        <w:trPr>
          <w:trHeight w:val="499"/>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B2D28D0" w14:textId="1730E8C5" w:rsidR="00B7188D" w:rsidRDefault="00B7188D" w:rsidP="00A1082F">
            <w:pPr>
              <w:rPr>
                <w:rFonts w:cstheme="minorHAnsi"/>
              </w:rPr>
            </w:pPr>
            <w:r>
              <w:rPr>
                <w:rFonts w:cstheme="minorHAnsi"/>
              </w:rPr>
              <w:t>P</w:t>
            </w:r>
            <w:r w:rsidRPr="005333BD">
              <w:rPr>
                <w:rFonts w:cstheme="minorHAnsi"/>
              </w:rPr>
              <w:t>o pogodbi številka in z dne</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83768C" w14:textId="77777777" w:rsidR="00B7188D" w:rsidRPr="005333BD" w:rsidRDefault="00B7188D" w:rsidP="00A1082F">
            <w:pPr>
              <w:jc w:val="right"/>
              <w:rPr>
                <w:rFonts w:cstheme="minorHAnsi"/>
              </w:rPr>
            </w:pPr>
          </w:p>
        </w:tc>
      </w:tr>
      <w:tr w:rsidR="007A51DE" w:rsidRPr="005333BD" w14:paraId="61C1F4BC" w14:textId="77777777" w:rsidTr="00A1082F">
        <w:trPr>
          <w:trHeight w:val="23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659E8E3" w14:textId="28308A4F" w:rsidR="007A51DE" w:rsidRPr="005333BD" w:rsidRDefault="00B7188D" w:rsidP="00A1082F">
            <w:pPr>
              <w:rPr>
                <w:rFonts w:cstheme="minorHAnsi"/>
              </w:rPr>
            </w:pPr>
            <w:r>
              <w:rPr>
                <w:rFonts w:cstheme="minorHAnsi"/>
              </w:rPr>
              <w:t>V</w:t>
            </w:r>
            <w:r w:rsidRPr="005333BD">
              <w:rPr>
                <w:rFonts w:cstheme="minorHAnsi"/>
              </w:rPr>
              <w:t>rednost del, ki jih je izvedel (brez DDV)</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481106" w14:textId="77777777" w:rsidR="007A51DE" w:rsidRPr="005333BD" w:rsidRDefault="007A51DE" w:rsidP="00A1082F">
            <w:pPr>
              <w:jc w:val="right"/>
              <w:rPr>
                <w:rFonts w:cstheme="minorHAnsi"/>
              </w:rPr>
            </w:pPr>
            <w:r w:rsidRPr="005333BD">
              <w:rPr>
                <w:rFonts w:cstheme="minorHAnsi"/>
              </w:rPr>
              <w:t> </w:t>
            </w:r>
          </w:p>
        </w:tc>
      </w:tr>
      <w:tr w:rsidR="007A51DE" w:rsidRPr="005333BD" w14:paraId="2AF60996" w14:textId="77777777" w:rsidTr="00A1082F">
        <w:trPr>
          <w:trHeight w:val="27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68D6BD2A" w14:textId="1ACA5679" w:rsidR="007A51DE" w:rsidRPr="005333BD" w:rsidRDefault="00B7188D" w:rsidP="00B7188D">
            <w:pPr>
              <w:rPr>
                <w:rFonts w:cstheme="minorHAnsi"/>
              </w:rPr>
            </w:pPr>
            <w:r>
              <w:rPr>
                <w:rFonts w:cstheme="minorHAnsi"/>
              </w:rPr>
              <w:t>V</w:t>
            </w:r>
            <w:r w:rsidRPr="005333BD">
              <w:rPr>
                <w:rFonts w:cstheme="minorHAnsi"/>
              </w:rPr>
              <w:t xml:space="preserve"> obdobju od-do (mesec in leto)</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23F18B" w14:textId="77777777" w:rsidR="007A51DE" w:rsidRPr="005333BD" w:rsidRDefault="007A51DE" w:rsidP="00A1082F">
            <w:pPr>
              <w:jc w:val="right"/>
              <w:rPr>
                <w:rFonts w:cstheme="minorHAnsi"/>
              </w:rPr>
            </w:pPr>
            <w:r w:rsidRPr="005333BD">
              <w:rPr>
                <w:rFonts w:cstheme="minorHAnsi"/>
              </w:rPr>
              <w:t> </w:t>
            </w:r>
          </w:p>
        </w:tc>
      </w:tr>
      <w:tr w:rsidR="007A51DE" w:rsidRPr="005333BD" w14:paraId="6D498DA4" w14:textId="77777777" w:rsidTr="00A1082F">
        <w:trPr>
          <w:trHeight w:val="6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BDA79C9" w14:textId="465274A5" w:rsidR="007A51DE" w:rsidRPr="005333BD" w:rsidRDefault="0094705C" w:rsidP="00A1082F">
            <w:pPr>
              <w:rPr>
                <w:rFonts w:cstheme="minorHAnsi"/>
              </w:rPr>
            </w:pPr>
            <w:r>
              <w:rPr>
                <w:rFonts w:cstheme="minorHAnsi"/>
              </w:rPr>
              <w:t>Datum izvedene primopredaje:</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7EF9FF" w14:textId="77777777" w:rsidR="007A51DE" w:rsidRPr="005333BD" w:rsidRDefault="007A51DE" w:rsidP="00A1082F">
            <w:pPr>
              <w:jc w:val="right"/>
              <w:rPr>
                <w:rFonts w:cstheme="minorHAnsi"/>
              </w:rPr>
            </w:pPr>
            <w:r w:rsidRPr="005333BD">
              <w:rPr>
                <w:rFonts w:cstheme="minorHAnsi"/>
              </w:rPr>
              <w:t> </w:t>
            </w:r>
          </w:p>
        </w:tc>
      </w:tr>
      <w:tr w:rsidR="007A51DE" w:rsidRPr="005333BD" w14:paraId="0BF32CF5" w14:textId="77777777" w:rsidTr="00A1082F">
        <w:trPr>
          <w:trHeight w:val="31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39CBBCE5" w14:textId="4504D693" w:rsidR="007A51DE" w:rsidRPr="005333BD" w:rsidRDefault="007A51DE" w:rsidP="00A1082F">
            <w:pPr>
              <w:rPr>
                <w:rFonts w:cstheme="minorHAnsi"/>
              </w:rPr>
            </w:pPr>
            <w:r>
              <w:rPr>
                <w:rFonts w:cstheme="minorHAnsi"/>
              </w:rPr>
              <w:t>I</w:t>
            </w:r>
            <w:r w:rsidRPr="005333BD">
              <w:rPr>
                <w:rFonts w:cstheme="minorHAnsi"/>
              </w:rPr>
              <w:t xml:space="preserve">me in priimek </w:t>
            </w:r>
            <w:r w:rsidR="00B7188D">
              <w:rPr>
                <w:rFonts w:cstheme="minorHAnsi"/>
              </w:rPr>
              <w:t xml:space="preserve">kontaktne osebe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1A81D2" w14:textId="77777777" w:rsidR="007A51DE" w:rsidRPr="005333BD" w:rsidRDefault="007A51DE" w:rsidP="00A1082F">
            <w:pPr>
              <w:jc w:val="right"/>
              <w:rPr>
                <w:rFonts w:cstheme="minorHAnsi"/>
              </w:rPr>
            </w:pPr>
          </w:p>
        </w:tc>
      </w:tr>
      <w:tr w:rsidR="007A51DE" w:rsidRPr="005333BD" w14:paraId="134CD95E" w14:textId="77777777" w:rsidTr="00A1082F">
        <w:trPr>
          <w:trHeight w:val="80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B107A6A" w14:textId="4291C9F9" w:rsidR="007A51DE" w:rsidRPr="005333BD" w:rsidRDefault="007A51DE" w:rsidP="00A1082F">
            <w:pPr>
              <w:rPr>
                <w:rFonts w:cstheme="minorHAnsi"/>
              </w:rPr>
            </w:pPr>
            <w:r>
              <w:rPr>
                <w:rFonts w:cstheme="minorHAnsi"/>
              </w:rPr>
              <w:t>E</w:t>
            </w:r>
            <w:r w:rsidRPr="005333BD">
              <w:rPr>
                <w:rFonts w:cstheme="minorHAnsi"/>
              </w:rPr>
              <w:t xml:space="preserve">lektronski naslov in tel. številka </w:t>
            </w:r>
            <w:r w:rsidR="00B7188D">
              <w:rPr>
                <w:rFonts w:cstheme="minorHAnsi"/>
              </w:rPr>
              <w:t xml:space="preserve">kontaktne osebe </w:t>
            </w:r>
            <w:r w:rsidRPr="005333BD">
              <w:rPr>
                <w:rFonts w:cstheme="minorHAnsi"/>
              </w:rPr>
              <w:t xml:space="preserv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4EBF5" w14:textId="77777777" w:rsidR="007A51DE" w:rsidRPr="005333BD" w:rsidRDefault="007A51DE" w:rsidP="00A1082F">
            <w:pPr>
              <w:jc w:val="right"/>
              <w:rPr>
                <w:rFonts w:cstheme="minorHAnsi"/>
              </w:rPr>
            </w:pPr>
          </w:p>
        </w:tc>
      </w:tr>
    </w:tbl>
    <w:p w14:paraId="44196C88" w14:textId="77777777" w:rsidR="00EC03A3" w:rsidRDefault="00EC03A3" w:rsidP="00EC03A3">
      <w:pPr>
        <w:rPr>
          <w:rFonts w:cstheme="minorHAnsi"/>
          <w:color w:val="000000"/>
          <w:sz w:val="22"/>
          <w:szCs w:val="22"/>
        </w:rPr>
      </w:pPr>
    </w:p>
    <w:p w14:paraId="4546C95C" w14:textId="77777777" w:rsidR="00B7188D" w:rsidRPr="00A36332" w:rsidRDefault="00B7188D" w:rsidP="00B7188D">
      <w:pPr>
        <w:jc w:val="both"/>
        <w:rPr>
          <w:rFonts w:cstheme="minorHAnsi"/>
          <w:b/>
          <w:bCs/>
          <w:color w:val="000000"/>
          <w:sz w:val="22"/>
          <w:szCs w:val="22"/>
        </w:rPr>
      </w:pPr>
      <w:r w:rsidRPr="00A36332">
        <w:rPr>
          <w:rFonts w:cstheme="minorHAnsi"/>
          <w:b/>
          <w:bCs/>
          <w:color w:val="000000"/>
          <w:sz w:val="22"/>
          <w:szCs w:val="22"/>
        </w:rPr>
        <w:t>Posel je bil izveden pravočasno, strokovno, kvalitetno in v skladu z določili pogodbe.</w:t>
      </w:r>
    </w:p>
    <w:p w14:paraId="186DBF0B" w14:textId="77777777" w:rsidR="00B7188D" w:rsidRPr="00FF5CD0" w:rsidRDefault="00B7188D" w:rsidP="00EC03A3">
      <w:pPr>
        <w:rPr>
          <w:rFonts w:cstheme="minorHAnsi"/>
          <w:color w:val="000000"/>
          <w:sz w:val="22"/>
          <w:szCs w:val="22"/>
        </w:rPr>
      </w:pPr>
    </w:p>
    <w:p w14:paraId="1E65687D" w14:textId="7224AEF1" w:rsidR="00EC03A3" w:rsidRPr="00FF5CD0" w:rsidRDefault="00EC03A3" w:rsidP="00EC03A3">
      <w:pPr>
        <w:rPr>
          <w:rFonts w:cstheme="minorHAnsi"/>
          <w:color w:val="000000"/>
          <w:position w:val="-2"/>
          <w:sz w:val="22"/>
          <w:szCs w:val="22"/>
        </w:rPr>
      </w:pPr>
      <w:r w:rsidRPr="00FF5CD0">
        <w:rPr>
          <w:rFonts w:cstheme="minorHAnsi"/>
          <w:color w:val="000000"/>
          <w:position w:val="-2"/>
          <w:sz w:val="22"/>
          <w:szCs w:val="22"/>
        </w:rPr>
        <w:t>Kraj in datum:</w:t>
      </w:r>
      <w:r w:rsidRPr="00FF5CD0">
        <w:rPr>
          <w:rFonts w:cstheme="minorHAnsi"/>
          <w:sz w:val="22"/>
          <w:szCs w:val="22"/>
        </w:rPr>
        <w:tab/>
      </w:r>
    </w:p>
    <w:p w14:paraId="513CF2C6" w14:textId="29EB5551" w:rsidR="00C72B11" w:rsidRPr="002A5FBC" w:rsidRDefault="00C72B11" w:rsidP="00C72B11">
      <w:pPr>
        <w:tabs>
          <w:tab w:val="left" w:pos="5003"/>
        </w:tabs>
        <w:ind w:left="5003"/>
        <w:rPr>
          <w:rFonts w:cstheme="minorHAnsi"/>
          <w:sz w:val="22"/>
        </w:rPr>
      </w:pPr>
      <w:r w:rsidRPr="002A5FBC">
        <w:rPr>
          <w:rFonts w:cstheme="minorHAnsi"/>
          <w:color w:val="000000"/>
          <w:position w:val="-2"/>
          <w:sz w:val="22"/>
        </w:rPr>
        <w:t xml:space="preserve">Ime in priimek potrjevalca </w:t>
      </w:r>
      <w:r w:rsidRPr="00480EB8">
        <w:rPr>
          <w:rFonts w:cstheme="minorHAnsi"/>
          <w:color w:val="000000"/>
          <w:position w:val="-2"/>
          <w:sz w:val="22"/>
        </w:rPr>
        <w:t>reference pr</w:t>
      </w:r>
      <w:r w:rsidR="00EC03A3" w:rsidRPr="00480EB8">
        <w:rPr>
          <w:rFonts w:cstheme="minorHAnsi"/>
          <w:color w:val="000000"/>
          <w:position w:val="-2"/>
          <w:sz w:val="22"/>
        </w:rPr>
        <w:t>i naročniku</w:t>
      </w:r>
      <w:r w:rsidRPr="00480EB8">
        <w:rPr>
          <w:rFonts w:cstheme="minorHAnsi"/>
          <w:color w:val="000000"/>
          <w:position w:val="-2"/>
          <w:sz w:val="22"/>
        </w:rPr>
        <w:t>:</w:t>
      </w:r>
      <w:r w:rsidRPr="002A5FBC">
        <w:rPr>
          <w:rFonts w:cstheme="minorHAnsi"/>
          <w:color w:val="000000"/>
          <w:position w:val="-2"/>
          <w:sz w:val="22"/>
        </w:rPr>
        <w:t xml:space="preserve"> ___________________________________</w:t>
      </w:r>
    </w:p>
    <w:p w14:paraId="0E99482D" w14:textId="77777777" w:rsidR="00C60E65" w:rsidRDefault="00C72B11" w:rsidP="003F0D24">
      <w:pPr>
        <w:tabs>
          <w:tab w:val="left" w:pos="5003"/>
        </w:tabs>
        <w:ind w:left="216"/>
        <w:rPr>
          <w:rFonts w:cstheme="minorHAnsi"/>
          <w:color w:val="A9A9A9"/>
          <w:position w:val="-2"/>
          <w:sz w:val="22"/>
        </w:rPr>
      </w:pPr>
      <w:r w:rsidRPr="002A5FBC">
        <w:rPr>
          <w:rFonts w:cstheme="minorHAnsi"/>
          <w:sz w:val="22"/>
        </w:rPr>
        <w:tab/>
      </w:r>
      <w:r w:rsidRPr="002A5FBC">
        <w:rPr>
          <w:rFonts w:cstheme="minorHAnsi"/>
          <w:color w:val="A9A9A9"/>
          <w:position w:val="-2"/>
          <w:sz w:val="22"/>
        </w:rPr>
        <w:t xml:space="preserve">     (žig in podpi</w:t>
      </w:r>
      <w:r w:rsidR="00EC03A3">
        <w:rPr>
          <w:rFonts w:cstheme="minorHAnsi"/>
          <w:color w:val="A9A9A9"/>
          <w:position w:val="-2"/>
          <w:sz w:val="22"/>
        </w:rPr>
        <w:t>s)</w:t>
      </w:r>
    </w:p>
    <w:p w14:paraId="68EB582E" w14:textId="77777777" w:rsidR="00B7188D" w:rsidRDefault="00B7188D" w:rsidP="00832645">
      <w:pPr>
        <w:tabs>
          <w:tab w:val="left" w:pos="5003"/>
        </w:tabs>
        <w:rPr>
          <w:rFonts w:cstheme="minorHAnsi"/>
          <w:b/>
          <w:bCs/>
          <w:i/>
          <w:iCs/>
          <w:color w:val="000000"/>
        </w:rPr>
      </w:pPr>
    </w:p>
    <w:p w14:paraId="2CBCFD4C" w14:textId="77777777" w:rsidR="00B7188D" w:rsidRDefault="00B7188D" w:rsidP="00832645">
      <w:pPr>
        <w:tabs>
          <w:tab w:val="left" w:pos="5003"/>
        </w:tabs>
        <w:rPr>
          <w:rFonts w:cstheme="minorHAnsi"/>
          <w:b/>
          <w:bCs/>
          <w:i/>
          <w:iCs/>
          <w:color w:val="000000"/>
        </w:rPr>
      </w:pPr>
    </w:p>
    <w:p w14:paraId="355620A4" w14:textId="77777777" w:rsidR="00A910F6" w:rsidRPr="000705B3" w:rsidRDefault="00A910F6" w:rsidP="00A910F6">
      <w:pPr>
        <w:jc w:val="both"/>
        <w:rPr>
          <w:rFonts w:cstheme="minorHAnsi"/>
          <w:i/>
          <w:color w:val="000000"/>
          <w:sz w:val="16"/>
          <w:szCs w:val="16"/>
        </w:rPr>
      </w:pPr>
      <w:r w:rsidRPr="000705B3">
        <w:rPr>
          <w:rFonts w:cstheme="minorHAnsi"/>
          <w:b/>
          <w:bCs/>
          <w:i/>
          <w:color w:val="000000"/>
          <w:sz w:val="16"/>
          <w:szCs w:val="16"/>
        </w:rPr>
        <w:t>NAVODILO:</w:t>
      </w:r>
      <w:r w:rsidRPr="00FE46BA">
        <w:rPr>
          <w:rFonts w:cstheme="minorHAnsi"/>
          <w:i/>
          <w:sz w:val="22"/>
          <w:szCs w:val="22"/>
        </w:rPr>
        <w:t xml:space="preserve"> </w:t>
      </w:r>
      <w:r w:rsidRPr="000705B3">
        <w:rPr>
          <w:rFonts w:cstheme="minorHAnsi"/>
          <w:i/>
          <w:color w:val="000000"/>
          <w:sz w:val="16"/>
          <w:szCs w:val="16"/>
        </w:rPr>
        <w:t>Naročnik bo upošteval izključno že zaključene posle</w:t>
      </w:r>
      <w:r>
        <w:rPr>
          <w:rFonts w:cstheme="minorHAnsi"/>
          <w:i/>
          <w:color w:val="000000"/>
          <w:sz w:val="16"/>
          <w:szCs w:val="16"/>
        </w:rPr>
        <w:t xml:space="preserve">. </w:t>
      </w:r>
      <w:r w:rsidRPr="000705B3">
        <w:rPr>
          <w:rFonts w:cstheme="minorHAnsi"/>
          <w:i/>
          <w:color w:val="000000"/>
          <w:sz w:val="16"/>
          <w:szCs w:val="16"/>
        </w:rPr>
        <w:t xml:space="preserve"> V primeru več referenčnih potrdil se obrazec </w:t>
      </w:r>
      <w:r>
        <w:rPr>
          <w:rFonts w:cstheme="minorHAnsi"/>
          <w:i/>
          <w:color w:val="000000"/>
          <w:sz w:val="16"/>
          <w:szCs w:val="16"/>
        </w:rPr>
        <w:t>fotokopira.</w:t>
      </w:r>
    </w:p>
    <w:p w14:paraId="233ECCCC" w14:textId="79C87A5F" w:rsidR="007548E6" w:rsidRPr="00E15C6B" w:rsidRDefault="00152833" w:rsidP="007548E6">
      <w:pPr>
        <w:pStyle w:val="Naslov2"/>
        <w:ind w:left="0"/>
      </w:pPr>
      <w:bookmarkStart w:id="154" w:name="_Toc199317466"/>
      <w:r w:rsidRPr="009C5B0B">
        <w:t>OBRAZE</w:t>
      </w:r>
      <w:r>
        <w:t>C ŠT.</w:t>
      </w:r>
      <w:r w:rsidRPr="009C5B0B">
        <w:t xml:space="preserve"> </w:t>
      </w:r>
      <w:r w:rsidR="00E4273B">
        <w:t>9</w:t>
      </w:r>
      <w:bookmarkEnd w:id="154"/>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6501"/>
      </w:tblGrid>
      <w:tr w:rsidR="00027211" w:rsidRPr="00DE31F8" w14:paraId="05E2D981" w14:textId="77777777" w:rsidTr="00A1082F">
        <w:trPr>
          <w:trHeight w:val="264"/>
        </w:trPr>
        <w:tc>
          <w:tcPr>
            <w:tcW w:w="2679" w:type="dxa"/>
            <w:shd w:val="clear" w:color="auto" w:fill="F2F2F2" w:themeFill="background1" w:themeFillShade="F2"/>
            <w:tcMar>
              <w:top w:w="135" w:type="dxa"/>
              <w:bottom w:w="135" w:type="dxa"/>
            </w:tcMar>
            <w:vAlign w:val="center"/>
          </w:tcPr>
          <w:p w14:paraId="3A333B8C" w14:textId="77777777" w:rsidR="00027211" w:rsidRPr="00607C09" w:rsidRDefault="00027211" w:rsidP="00027211">
            <w:pPr>
              <w:rPr>
                <w:rFonts w:cstheme="minorHAnsi"/>
                <w:b/>
                <w:bCs/>
                <w:sz w:val="24"/>
                <w:szCs w:val="24"/>
              </w:rPr>
            </w:pPr>
            <w:bookmarkStart w:id="155" w:name="_Toc62125467"/>
            <w:bookmarkStart w:id="156" w:name="_Toc62125476"/>
            <w:bookmarkEnd w:id="155"/>
            <w:bookmarkEnd w:id="156"/>
            <w:r w:rsidRPr="00607C09">
              <w:rPr>
                <w:rFonts w:cstheme="minorHAnsi"/>
                <w:b/>
                <w:bCs/>
                <w:sz w:val="24"/>
                <w:szCs w:val="24"/>
              </w:rPr>
              <w:t>NAZIV PONUDNIKA:</w:t>
            </w:r>
          </w:p>
        </w:tc>
        <w:tc>
          <w:tcPr>
            <w:tcW w:w="6501" w:type="dxa"/>
            <w:tcMar>
              <w:top w:w="135" w:type="dxa"/>
              <w:bottom w:w="135" w:type="dxa"/>
            </w:tcMar>
            <w:vAlign w:val="center"/>
          </w:tcPr>
          <w:p w14:paraId="5A8044F9" w14:textId="77777777" w:rsidR="00027211" w:rsidRPr="00DE31F8" w:rsidRDefault="00027211" w:rsidP="00027211">
            <w:pPr>
              <w:rPr>
                <w:rFonts w:cstheme="minorHAnsi"/>
                <w:b/>
                <w:bCs/>
              </w:rPr>
            </w:pPr>
            <w:r w:rsidRPr="00DE31F8">
              <w:rPr>
                <w:rFonts w:cstheme="minorHAnsi"/>
                <w:b/>
                <w:bCs/>
              </w:rPr>
              <w:t> </w:t>
            </w:r>
          </w:p>
        </w:tc>
      </w:tr>
      <w:tr w:rsidR="00027211" w:rsidRPr="00DE31F8" w14:paraId="26D6E61C" w14:textId="77777777" w:rsidTr="00A1082F">
        <w:trPr>
          <w:trHeight w:val="244"/>
        </w:trPr>
        <w:tc>
          <w:tcPr>
            <w:tcW w:w="2679" w:type="dxa"/>
            <w:shd w:val="clear" w:color="auto" w:fill="F2F2F2" w:themeFill="background1" w:themeFillShade="F2"/>
            <w:tcMar>
              <w:top w:w="135" w:type="dxa"/>
              <w:bottom w:w="135" w:type="dxa"/>
            </w:tcMar>
            <w:vAlign w:val="center"/>
          </w:tcPr>
          <w:p w14:paraId="6ABEE38E" w14:textId="77777777" w:rsidR="00027211" w:rsidRPr="00607C09" w:rsidRDefault="00027211" w:rsidP="00027211">
            <w:pPr>
              <w:rPr>
                <w:rFonts w:cstheme="minorHAnsi"/>
                <w:b/>
                <w:bCs/>
                <w:sz w:val="24"/>
                <w:szCs w:val="24"/>
              </w:rPr>
            </w:pPr>
            <w:r w:rsidRPr="00607C09">
              <w:rPr>
                <w:rFonts w:cstheme="minorHAnsi"/>
                <w:b/>
                <w:bCs/>
                <w:sz w:val="24"/>
                <w:szCs w:val="24"/>
              </w:rPr>
              <w:t>NASLOV PONUDNIKA:</w:t>
            </w:r>
          </w:p>
        </w:tc>
        <w:tc>
          <w:tcPr>
            <w:tcW w:w="6501" w:type="dxa"/>
            <w:tcMar>
              <w:top w:w="135" w:type="dxa"/>
              <w:bottom w:w="135" w:type="dxa"/>
            </w:tcMar>
            <w:vAlign w:val="center"/>
          </w:tcPr>
          <w:p w14:paraId="382CB98B" w14:textId="77777777" w:rsidR="00027211" w:rsidRPr="00DE31F8" w:rsidRDefault="00027211" w:rsidP="00027211">
            <w:pPr>
              <w:rPr>
                <w:rFonts w:cstheme="minorHAnsi"/>
                <w:b/>
                <w:bCs/>
              </w:rPr>
            </w:pPr>
            <w:r w:rsidRPr="00DE31F8">
              <w:rPr>
                <w:rFonts w:cstheme="minorHAnsi"/>
                <w:b/>
                <w:bCs/>
              </w:rPr>
              <w:t> </w:t>
            </w:r>
          </w:p>
        </w:tc>
      </w:tr>
    </w:tbl>
    <w:p w14:paraId="1D468722" w14:textId="77777777" w:rsidR="00027211" w:rsidRPr="00DE31F8" w:rsidRDefault="00027211" w:rsidP="00027211">
      <w:pPr>
        <w:rPr>
          <w:rFonts w:cstheme="minorHAnsi"/>
          <w:b/>
          <w:bCs/>
          <w:color w:val="000000"/>
          <w:sz w:val="32"/>
          <w:szCs w:val="24"/>
        </w:rPr>
      </w:pPr>
    </w:p>
    <w:p w14:paraId="35BAD75A" w14:textId="77777777" w:rsidR="00027211" w:rsidRPr="00012653" w:rsidRDefault="00027211" w:rsidP="00027211">
      <w:pPr>
        <w:jc w:val="center"/>
        <w:rPr>
          <w:rFonts w:cstheme="minorHAnsi"/>
          <w:b/>
          <w:sz w:val="24"/>
          <w:szCs w:val="24"/>
        </w:rPr>
      </w:pPr>
      <w:r w:rsidRPr="00012653">
        <w:rPr>
          <w:rFonts w:cstheme="minorHAnsi"/>
          <w:b/>
          <w:sz w:val="24"/>
          <w:szCs w:val="24"/>
        </w:rPr>
        <w:t>MENIČNA IZJAVA</w:t>
      </w:r>
    </w:p>
    <w:p w14:paraId="5BE473C8" w14:textId="77777777" w:rsidR="00027211" w:rsidRDefault="00027211" w:rsidP="00027211">
      <w:pPr>
        <w:jc w:val="center"/>
        <w:rPr>
          <w:rFonts w:cstheme="minorHAnsi"/>
          <w:b/>
          <w:sz w:val="24"/>
          <w:szCs w:val="24"/>
        </w:rPr>
      </w:pPr>
      <w:r w:rsidRPr="00012653">
        <w:rPr>
          <w:rFonts w:cstheme="minorHAnsi"/>
          <w:b/>
          <w:sz w:val="24"/>
          <w:szCs w:val="24"/>
        </w:rPr>
        <w:t>za resnost ponudbe s pooblastilom za izpolnitev in unovčenje menice</w:t>
      </w:r>
    </w:p>
    <w:p w14:paraId="2F91564A" w14:textId="77777777" w:rsidR="00027211" w:rsidRPr="00012653" w:rsidRDefault="00027211" w:rsidP="00027211">
      <w:pPr>
        <w:jc w:val="center"/>
        <w:rPr>
          <w:rFonts w:cstheme="minorHAnsi"/>
          <w:b/>
          <w:sz w:val="24"/>
          <w:szCs w:val="24"/>
        </w:rPr>
      </w:pPr>
    </w:p>
    <w:p w14:paraId="125BF18A" w14:textId="77777777" w:rsidR="009D1BB3" w:rsidRPr="009D1BB3" w:rsidRDefault="00027211" w:rsidP="009D1BB3">
      <w:pPr>
        <w:jc w:val="both"/>
        <w:rPr>
          <w:rFonts w:cstheme="minorHAnsi"/>
          <w:b/>
          <w:bCs/>
        </w:rPr>
      </w:pPr>
      <w:r w:rsidRPr="00251513">
        <w:rPr>
          <w:rFonts w:cstheme="minorHAnsi"/>
        </w:rPr>
        <w:t>Naročniku Občini Ivančna Gorica, Sokolska ulica 8, 1295 Ivančna Gorica, kot zavarovanje za</w:t>
      </w:r>
      <w:r w:rsidR="005B557F">
        <w:rPr>
          <w:rFonts w:cstheme="minorHAnsi"/>
        </w:rPr>
        <w:t xml:space="preserve"> </w:t>
      </w:r>
      <w:r w:rsidRPr="00251513">
        <w:rPr>
          <w:rFonts w:cstheme="minorHAnsi"/>
        </w:rPr>
        <w:t>resnost naše ponudbe</w:t>
      </w:r>
      <w:r w:rsidR="00E4273B">
        <w:rPr>
          <w:rFonts w:cstheme="minorHAnsi"/>
        </w:rPr>
        <w:t xml:space="preserve"> </w:t>
      </w:r>
      <w:r w:rsidRPr="00251513">
        <w:rPr>
          <w:rFonts w:cstheme="minorHAnsi"/>
        </w:rPr>
        <w:t xml:space="preserve">za pridobitev javnega naročila </w:t>
      </w:r>
      <w:r w:rsidR="009D1BB3" w:rsidRPr="009D1BB3">
        <w:rPr>
          <w:rFonts w:cstheme="minorHAnsi"/>
          <w:b/>
          <w:bCs/>
        </w:rPr>
        <w:t>»Izgradnja otroškega igrišča v Zagradcu - izvedba gradbeno-obrtniških in instalacijskih del«</w:t>
      </w:r>
    </w:p>
    <w:p w14:paraId="4B542DB2" w14:textId="77777777" w:rsidR="009D1BB3" w:rsidRDefault="009D1BB3" w:rsidP="009D1BB3"/>
    <w:p w14:paraId="727B3F28" w14:textId="6C4E0349" w:rsidR="00027211" w:rsidRPr="00251513" w:rsidRDefault="00027211" w:rsidP="009D1BB3">
      <w:pPr>
        <w:rPr>
          <w:rFonts w:cstheme="minorHAnsi"/>
        </w:rPr>
      </w:pPr>
      <w:r w:rsidRPr="00251513">
        <w:rPr>
          <w:rFonts w:cstheme="minorHAnsi"/>
        </w:rPr>
        <w:t>izročamo bianco menico ter menično izjavo s pooblastilom za izpolnitev in unovčenje menice.</w:t>
      </w:r>
    </w:p>
    <w:p w14:paraId="7D32E15B" w14:textId="7FD00BB1" w:rsidR="00027211" w:rsidRPr="00251513" w:rsidRDefault="00027211" w:rsidP="00027211">
      <w:pPr>
        <w:spacing w:before="225" w:after="225"/>
        <w:jc w:val="both"/>
        <w:rPr>
          <w:rFonts w:cstheme="minorHAnsi"/>
        </w:rPr>
      </w:pPr>
      <w:r w:rsidRPr="00251513">
        <w:rPr>
          <w:rFonts w:cstheme="minorHAnsi"/>
        </w:rPr>
        <w:t>Naročnika Občino Ivančna Gorica, Sokolska ulica 8, 1295 Ivančna Gorica pooblaščamo, da izpolni priloženo menico z zneskom v višini</w:t>
      </w:r>
      <w:r w:rsidR="00E4273B">
        <w:rPr>
          <w:rFonts w:cstheme="minorHAnsi"/>
        </w:rPr>
        <w:t xml:space="preserve"> </w:t>
      </w:r>
      <w:r w:rsidR="00E4273B" w:rsidRPr="00E4273B">
        <w:rPr>
          <w:rFonts w:cstheme="minorHAnsi"/>
          <w:b/>
          <w:bCs/>
        </w:rPr>
        <w:t>2</w:t>
      </w:r>
      <w:r w:rsidRPr="00E4273B">
        <w:rPr>
          <w:rFonts w:cstheme="minorHAnsi"/>
          <w:b/>
          <w:bCs/>
        </w:rPr>
        <w:t>.</w:t>
      </w:r>
      <w:r w:rsidRPr="00251513">
        <w:rPr>
          <w:rFonts w:cstheme="minorHAnsi"/>
          <w:b/>
          <w:bCs/>
        </w:rPr>
        <w:t>000,00 EUR</w:t>
      </w:r>
      <w:r w:rsidRPr="00251513">
        <w:rPr>
          <w:rFonts w:cstheme="minorHAnsi"/>
        </w:rPr>
        <w:t xml:space="preserve"> in z vsemi ostalimi potrebnimi podatki ter jo na naš račun unovči v primeru, če:</w:t>
      </w:r>
    </w:p>
    <w:tbl>
      <w:tblPr>
        <w:tblStyle w:val="NormalTablePHPDOCX"/>
        <w:tblW w:w="0" w:type="auto"/>
        <w:tblLook w:val="04A0" w:firstRow="1" w:lastRow="0" w:firstColumn="1" w:lastColumn="0" w:noHBand="0" w:noVBand="1"/>
      </w:tblPr>
      <w:tblGrid>
        <w:gridCol w:w="9639"/>
      </w:tblGrid>
      <w:tr w:rsidR="00027211" w:rsidRPr="00251513" w14:paraId="03E57005" w14:textId="77777777" w:rsidTr="00A1082F">
        <w:tc>
          <w:tcPr>
            <w:tcW w:w="0" w:type="auto"/>
            <w:tcMar>
              <w:top w:w="0" w:type="auto"/>
              <w:bottom w:w="0" w:type="auto"/>
            </w:tcMar>
          </w:tcPr>
          <w:tbl>
            <w:tblPr>
              <w:tblStyle w:val="NormalTablePHPDOCX"/>
              <w:tblW w:w="0" w:type="auto"/>
              <w:tblLook w:val="04A0" w:firstRow="1" w:lastRow="0" w:firstColumn="1" w:lastColumn="0" w:noHBand="0" w:noVBand="1"/>
            </w:tblPr>
            <w:tblGrid>
              <w:gridCol w:w="9423"/>
            </w:tblGrid>
            <w:tr w:rsidR="001B1746" w:rsidRPr="00251513" w14:paraId="40DC4D50" w14:textId="77777777" w:rsidTr="00A1082F">
              <w:tc>
                <w:tcPr>
                  <w:tcW w:w="0" w:type="auto"/>
                  <w:tcMar>
                    <w:top w:w="0" w:type="auto"/>
                    <w:bottom w:w="0" w:type="auto"/>
                  </w:tcMar>
                </w:tcPr>
                <w:p w14:paraId="246242E6" w14:textId="77777777" w:rsidR="001B1746" w:rsidRPr="00251513" w:rsidRDefault="001B1746" w:rsidP="00624EF0">
                  <w:pPr>
                    <w:numPr>
                      <w:ilvl w:val="0"/>
                      <w:numId w:val="25"/>
                    </w:numPr>
                    <w:rPr>
                      <w:rFonts w:cstheme="minorHAnsi"/>
                    </w:rPr>
                  </w:pPr>
                  <w:r w:rsidRPr="00251513">
                    <w:rPr>
                      <w:rFonts w:cstheme="minorHAnsi"/>
                    </w:rPr>
                    <w:t>ponudbo umaknemo po roku za oddajo ponudb oziroma odstopimo od ponudbe ali</w:t>
                  </w:r>
                </w:p>
                <w:p w14:paraId="68AD36B6" w14:textId="77777777" w:rsidR="001B1746" w:rsidRPr="00251513" w:rsidRDefault="001B1746" w:rsidP="00624EF0">
                  <w:pPr>
                    <w:numPr>
                      <w:ilvl w:val="0"/>
                      <w:numId w:val="25"/>
                    </w:numPr>
                    <w:rPr>
                      <w:rFonts w:cstheme="minorHAnsi"/>
                    </w:rPr>
                  </w:pPr>
                  <w:r w:rsidRPr="00251513">
                    <w:rPr>
                      <w:rFonts w:cstheme="minorHAnsi"/>
                    </w:rPr>
                    <w:t>ne predložimo zahtevanih dokazil za navedbe v ponudbi v določenem roku ali</w:t>
                  </w:r>
                </w:p>
                <w:p w14:paraId="5818D70E" w14:textId="77777777" w:rsidR="001B1746" w:rsidRPr="00251513" w:rsidRDefault="001B1746" w:rsidP="00624EF0">
                  <w:pPr>
                    <w:numPr>
                      <w:ilvl w:val="0"/>
                      <w:numId w:val="25"/>
                    </w:numPr>
                    <w:rPr>
                      <w:rFonts w:cstheme="minorHAnsi"/>
                    </w:rPr>
                  </w:pPr>
                  <w:r w:rsidRPr="00251513">
                    <w:rPr>
                      <w:rFonts w:cstheme="minorHAnsi"/>
                    </w:rPr>
                    <w:t>ne soglašamo z odpravo računskih napak v ponudbi ali</w:t>
                  </w:r>
                </w:p>
                <w:p w14:paraId="4BFF265A" w14:textId="77777777" w:rsidR="001B1746" w:rsidRPr="00251513" w:rsidRDefault="001B1746" w:rsidP="00624EF0">
                  <w:pPr>
                    <w:numPr>
                      <w:ilvl w:val="0"/>
                      <w:numId w:val="25"/>
                    </w:numPr>
                    <w:rPr>
                      <w:rFonts w:cstheme="minorHAnsi"/>
                    </w:rPr>
                  </w:pPr>
                  <w:r w:rsidRPr="00251513">
                    <w:rPr>
                      <w:rFonts w:cstheme="minorHAnsi"/>
                    </w:rPr>
                    <w:t xml:space="preserve">ne sklenemo </w:t>
                  </w:r>
                  <w:r>
                    <w:rPr>
                      <w:rFonts w:cstheme="minorHAnsi"/>
                    </w:rPr>
                    <w:t>pogodbe</w:t>
                  </w:r>
                  <w:r w:rsidRPr="00251513">
                    <w:rPr>
                      <w:rFonts w:cstheme="minorHAnsi"/>
                    </w:rPr>
                    <w:t xml:space="preserve"> v določenem roku ali</w:t>
                  </w:r>
                </w:p>
                <w:p w14:paraId="166F249D" w14:textId="77777777" w:rsidR="001B1746" w:rsidRPr="00251513" w:rsidRDefault="001B1746" w:rsidP="00624EF0">
                  <w:pPr>
                    <w:numPr>
                      <w:ilvl w:val="0"/>
                      <w:numId w:val="25"/>
                    </w:numPr>
                    <w:rPr>
                      <w:rFonts w:cstheme="minorHAnsi"/>
                    </w:rPr>
                  </w:pPr>
                  <w:r w:rsidRPr="00251513">
                    <w:rPr>
                      <w:rFonts w:cstheme="minorHAnsi"/>
                    </w:rPr>
                    <w:t xml:space="preserve">po sklenitvi </w:t>
                  </w:r>
                  <w:r>
                    <w:rPr>
                      <w:rFonts w:cstheme="minorHAnsi"/>
                    </w:rPr>
                    <w:t>pogodbe</w:t>
                  </w:r>
                  <w:r w:rsidRPr="00251513">
                    <w:rPr>
                      <w:rFonts w:cstheme="minorHAnsi"/>
                    </w:rPr>
                    <w:t xml:space="preserve"> v določenem roku ne predložimo zavarovanja za dobro izvedbo pogodbenih obveznosti.</w:t>
                  </w:r>
                </w:p>
              </w:tc>
            </w:tr>
          </w:tbl>
          <w:p w14:paraId="7393B075" w14:textId="6D425275" w:rsidR="00027211" w:rsidRPr="00251513" w:rsidRDefault="00027211" w:rsidP="001B1746">
            <w:pPr>
              <w:rPr>
                <w:rFonts w:cstheme="minorHAnsi"/>
              </w:rPr>
            </w:pPr>
          </w:p>
        </w:tc>
      </w:tr>
    </w:tbl>
    <w:p w14:paraId="14071881" w14:textId="77777777" w:rsidR="00027211" w:rsidRPr="00251513" w:rsidRDefault="00027211" w:rsidP="00027211">
      <w:pPr>
        <w:spacing w:before="225" w:after="225"/>
        <w:jc w:val="both"/>
        <w:rPr>
          <w:rFonts w:cstheme="minorHAnsi"/>
        </w:rPr>
      </w:pPr>
      <w:r w:rsidRPr="00251513">
        <w:rPr>
          <w:rFonts w:cstheme="minorHAnsi"/>
        </w:rPr>
        <w:t xml:space="preserve">Menična izjava je veljavna od njenega podpisa, do izteka roka veljavnosti zavarovanja za resnost ponudbe po predmetnem naročilu, </w:t>
      </w:r>
      <w:proofErr w:type="spellStart"/>
      <w:r w:rsidRPr="00251513">
        <w:rPr>
          <w:rFonts w:cstheme="minorHAnsi"/>
        </w:rPr>
        <w:t>t.j</w:t>
      </w:r>
      <w:proofErr w:type="spellEnd"/>
      <w:r w:rsidRPr="00251513">
        <w:rPr>
          <w:rFonts w:cstheme="minorHAnsi"/>
        </w:rPr>
        <w:t>. najkasneje do vključno _______________.</w:t>
      </w:r>
    </w:p>
    <w:p w14:paraId="6F43D88A" w14:textId="4EA1E113" w:rsidR="00027211" w:rsidRPr="00507DB7" w:rsidRDefault="00027211" w:rsidP="00027211">
      <w:pPr>
        <w:spacing w:before="120" w:after="120"/>
        <w:jc w:val="both"/>
        <w:rPr>
          <w:rFonts w:cstheme="minorHAnsi"/>
        </w:rPr>
      </w:pPr>
      <w:r w:rsidRPr="00507DB7">
        <w:rPr>
          <w:rFonts w:cstheme="minorHAnsi"/>
        </w:rPr>
        <w:t xml:space="preserve">Brezpogojno dajemo nalog oziroma pooblastilo za plačilo vsem spodaj navedenim bankam iz naslednjih naših transakcijskih računov </w:t>
      </w:r>
      <w:r w:rsidRPr="005B557F">
        <w:rPr>
          <w:rFonts w:cstheme="minorHAnsi"/>
          <w:i/>
          <w:iCs/>
          <w:color w:val="B2B2B2"/>
          <w:sz w:val="16"/>
          <w:szCs w:val="16"/>
        </w:rPr>
        <w:t>(navesti vse banke in transakcijske račune, kjer ima ponudnik odprte račune na dan, ki je bil v predmetnem javnem naročilu določen za oddajo ponudb):</w:t>
      </w:r>
      <w:r w:rsidRPr="00027211">
        <w:rPr>
          <w:rFonts w:cstheme="minorHAnsi"/>
          <w:i/>
          <w:iCs/>
          <w:color w:val="B2B2B2"/>
        </w:rPr>
        <w:cr/>
      </w:r>
      <w:r w:rsidRPr="00507DB7">
        <w:rPr>
          <w:rFonts w:cstheme="minorHAnsi"/>
        </w:rPr>
        <w:t>____________________________________,</w:t>
      </w:r>
    </w:p>
    <w:p w14:paraId="18D71182" w14:textId="77777777" w:rsidR="00027211" w:rsidRPr="00507DB7" w:rsidRDefault="00027211" w:rsidP="00027211">
      <w:pPr>
        <w:spacing w:before="120" w:after="120"/>
        <w:jc w:val="both"/>
        <w:rPr>
          <w:rFonts w:cstheme="minorHAnsi"/>
        </w:rPr>
      </w:pPr>
      <w:r w:rsidRPr="00507DB7">
        <w:rPr>
          <w:rFonts w:cstheme="minorHAnsi"/>
        </w:rPr>
        <w:t>____________________________________,</w:t>
      </w:r>
    </w:p>
    <w:p w14:paraId="0DC766F2" w14:textId="77777777" w:rsidR="00027211" w:rsidRDefault="00027211" w:rsidP="00027211">
      <w:pPr>
        <w:spacing w:before="120" w:after="120"/>
        <w:jc w:val="both"/>
        <w:rPr>
          <w:rFonts w:cstheme="minorHAnsi"/>
        </w:rPr>
      </w:pPr>
      <w:r w:rsidRPr="00507DB7">
        <w:rPr>
          <w:rFonts w:cstheme="minorHAnsi"/>
        </w:rPr>
        <w:t>____________________________________,…</w:t>
      </w:r>
    </w:p>
    <w:p w14:paraId="35C506AA" w14:textId="2F7EDB14" w:rsidR="00027211" w:rsidRPr="00507DB7" w:rsidRDefault="00027211" w:rsidP="00027211">
      <w:pPr>
        <w:spacing w:before="120" w:after="120"/>
        <w:jc w:val="both"/>
        <w:rPr>
          <w:rFonts w:cstheme="minorHAnsi"/>
        </w:rPr>
      </w:pPr>
      <w:r w:rsidRPr="00507DB7">
        <w:rPr>
          <w:rFonts w:cstheme="minorHAnsi"/>
        </w:rPr>
        <w:t xml:space="preserve">S podpisom te menične izjave za plačilo menice dajemo nepreklicno in brezpogojno nalog ter pooblastilo naročniku Občina Ivančna Gorica, da menico unovči iz našega dobroimetja na transakcijskem računu odprtem pri </w:t>
      </w:r>
      <w:r w:rsidR="00C565C3" w:rsidRPr="007E4104">
        <w:rPr>
          <w:rFonts w:cstheme="minorHAnsi"/>
        </w:rPr>
        <w:t>kater</w:t>
      </w:r>
      <w:r w:rsidR="0012569F" w:rsidRPr="007E4104">
        <w:rPr>
          <w:rFonts w:cstheme="minorHAnsi"/>
        </w:rPr>
        <w:t>i</w:t>
      </w:r>
      <w:r w:rsidR="00C565C3" w:rsidRPr="007E4104">
        <w:rPr>
          <w:rFonts w:cstheme="minorHAnsi"/>
        </w:rPr>
        <w:t xml:space="preserve"> koli</w:t>
      </w:r>
      <w:r w:rsidR="00C565C3">
        <w:rPr>
          <w:rFonts w:cstheme="minorHAnsi"/>
        </w:rPr>
        <w:t xml:space="preserve"> </w:t>
      </w:r>
      <w:r w:rsidRPr="00507DB7">
        <w:rPr>
          <w:rFonts w:cstheme="minorHAnsi"/>
        </w:rPr>
        <w:t>poslovni banki v Republiki Sloveniji ali v tujini ter s podpisom tega naloga za plačilo menice nepreklicno pooblaščamo vsako poslovno banko, s sedežem v Republiki Sloveniji ali v tujini, ki v času unovčenja menice vodi naš transakcijski račun, da iz našega denarnega dobroimetja na transakcijskem računu izplača menico, ki jo predloži v plačilo naročnik Občina Ivančna Gorica.</w:t>
      </w:r>
    </w:p>
    <w:p w14:paraId="629D7CCD" w14:textId="6B5D820E" w:rsidR="00027211" w:rsidRPr="00507DB7" w:rsidRDefault="00027211" w:rsidP="00027211">
      <w:pPr>
        <w:spacing w:before="225" w:after="225"/>
        <w:jc w:val="both"/>
        <w:rPr>
          <w:rFonts w:cstheme="minorHAnsi"/>
        </w:rPr>
      </w:pPr>
      <w:r w:rsidRPr="00507DB7">
        <w:rPr>
          <w:rFonts w:cstheme="minorHAnsi"/>
        </w:rPr>
        <w:t>Menica se izpolni s klavzulo »BREZ PROTESTA«.</w:t>
      </w:r>
    </w:p>
    <w:p w14:paraId="4EC9A488" w14:textId="77777777" w:rsidR="00027211" w:rsidRPr="00507DB7" w:rsidRDefault="00027211" w:rsidP="00027211">
      <w:pPr>
        <w:jc w:val="both"/>
        <w:rPr>
          <w:rFonts w:cstheme="minorHAnsi"/>
        </w:rPr>
      </w:pPr>
      <w:r w:rsidRPr="00507DB7">
        <w:rPr>
          <w:rFonts w:cstheme="minorHAnsi"/>
        </w:rPr>
        <w:t>Priloga: </w:t>
      </w:r>
    </w:p>
    <w:p w14:paraId="28B9CA01" w14:textId="77777777" w:rsidR="00027211" w:rsidRPr="00507DB7" w:rsidRDefault="00027211" w:rsidP="00027211">
      <w:pPr>
        <w:pStyle w:val="Odstavekseznama"/>
        <w:numPr>
          <w:ilvl w:val="0"/>
          <w:numId w:val="8"/>
        </w:numPr>
        <w:jc w:val="both"/>
        <w:rPr>
          <w:rFonts w:eastAsia="Times New Roman" w:cstheme="minorHAnsi"/>
          <w:lang w:eastAsia="en-US"/>
        </w:rPr>
      </w:pPr>
      <w:r w:rsidRPr="00507DB7">
        <w:rPr>
          <w:rFonts w:eastAsia="Times New Roman" w:cstheme="minorHAnsi"/>
          <w:lang w:eastAsia="en-US"/>
        </w:rPr>
        <w:t>bianco menica, podpisana in žigosana.</w:t>
      </w:r>
    </w:p>
    <w:p w14:paraId="7A873E9C" w14:textId="77777777" w:rsidR="00027211" w:rsidRPr="00507DB7" w:rsidRDefault="00027211" w:rsidP="00027211">
      <w:pPr>
        <w:pStyle w:val="Odstavekseznama"/>
        <w:jc w:val="both"/>
        <w:rPr>
          <w:rFonts w:eastAsia="Times New Roman" w:cstheme="minorHAnsi"/>
          <w:lang w:eastAsia="en-US"/>
        </w:rPr>
      </w:pPr>
    </w:p>
    <w:p w14:paraId="3179D3FE" w14:textId="77777777" w:rsidR="00027211" w:rsidRDefault="00027211" w:rsidP="00027211">
      <w:pPr>
        <w:shd w:val="clear" w:color="auto" w:fill="FFFFFF" w:themeFill="background1"/>
        <w:tabs>
          <w:tab w:val="left" w:pos="4296"/>
        </w:tabs>
        <w:rPr>
          <w:rFonts w:cstheme="minorHAnsi"/>
        </w:rPr>
      </w:pPr>
      <w:r w:rsidRPr="00507DB7">
        <w:rPr>
          <w:rFonts w:cstheme="minorHAnsi"/>
        </w:rPr>
        <w:t>Kraj in datum:</w:t>
      </w:r>
      <w:r w:rsidRPr="00507DB7">
        <w:rPr>
          <w:rFonts w:cstheme="minorHAnsi"/>
        </w:rPr>
        <w:tab/>
        <w:t xml:space="preserve">                  Ime in priimek: _____________________</w:t>
      </w:r>
      <w:r w:rsidRPr="00507DB7">
        <w:rPr>
          <w:rFonts w:cstheme="minorHAnsi"/>
        </w:rPr>
        <w:tab/>
      </w:r>
      <w:r w:rsidRPr="00507DB7">
        <w:rPr>
          <w:rFonts w:cstheme="minorHAnsi"/>
        </w:rPr>
        <w:tab/>
      </w:r>
      <w:r w:rsidRPr="00507DB7">
        <w:rPr>
          <w:rFonts w:cstheme="minorHAnsi"/>
        </w:rPr>
        <w:tab/>
      </w:r>
      <w:r w:rsidRPr="00507DB7">
        <w:rPr>
          <w:rFonts w:cstheme="minorHAnsi"/>
        </w:rPr>
        <w:tab/>
      </w:r>
      <w:r w:rsidRPr="00012653">
        <w:rPr>
          <w:rFonts w:cstheme="minorHAnsi"/>
        </w:rPr>
        <w:t xml:space="preserve">                                         (žig in podpis)</w:t>
      </w:r>
    </w:p>
    <w:p w14:paraId="75DD01D0" w14:textId="77777777" w:rsidR="005B557F" w:rsidRDefault="005B557F" w:rsidP="00027211">
      <w:pPr>
        <w:shd w:val="clear" w:color="auto" w:fill="FFFFFF" w:themeFill="background1"/>
        <w:tabs>
          <w:tab w:val="left" w:pos="4296"/>
        </w:tabs>
        <w:rPr>
          <w:rFonts w:cstheme="minorHAnsi"/>
        </w:rPr>
      </w:pPr>
    </w:p>
    <w:p w14:paraId="77F245F4" w14:textId="77777777" w:rsidR="005B557F" w:rsidRPr="00507DB7" w:rsidRDefault="005B557F" w:rsidP="00027211">
      <w:pPr>
        <w:shd w:val="clear" w:color="auto" w:fill="FFFFFF" w:themeFill="background1"/>
        <w:tabs>
          <w:tab w:val="left" w:pos="4296"/>
        </w:tabs>
        <w:rPr>
          <w:rFonts w:cstheme="minorHAnsi"/>
        </w:rPr>
      </w:pPr>
    </w:p>
    <w:p w14:paraId="29C691B7" w14:textId="77777777" w:rsidR="00027211" w:rsidRDefault="00027211" w:rsidP="00027211">
      <w:pPr>
        <w:shd w:val="clear" w:color="auto" w:fill="FFFFFF" w:themeFill="background1"/>
        <w:tabs>
          <w:tab w:val="left" w:pos="4296"/>
        </w:tabs>
        <w:rPr>
          <w:rFonts w:cstheme="minorHAnsi"/>
          <w:i/>
          <w:iCs/>
          <w:sz w:val="16"/>
          <w:szCs w:val="16"/>
        </w:rPr>
      </w:pPr>
      <w:r w:rsidRPr="005B557F">
        <w:rPr>
          <w:rFonts w:cstheme="minorHAnsi"/>
          <w:b/>
          <w:bCs/>
          <w:i/>
          <w:iCs/>
          <w:sz w:val="16"/>
          <w:szCs w:val="16"/>
        </w:rPr>
        <w:t>Navodilo</w:t>
      </w:r>
      <w:r w:rsidRPr="005B557F">
        <w:rPr>
          <w:rFonts w:cstheme="minorHAnsi"/>
          <w:i/>
          <w:iCs/>
          <w:sz w:val="16"/>
          <w:szCs w:val="16"/>
        </w:rPr>
        <w:t xml:space="preserve">: Veljavnost menične izjave za resnost ponudbe se določi glede na veljavnost ponudbe. Menična izjava mora veljati najmanj 120 dni od roka določenega za oddajo ponudbe.    </w:t>
      </w:r>
    </w:p>
    <w:p w14:paraId="00C050F4" w14:textId="77777777" w:rsidR="005B557F" w:rsidRPr="005B557F" w:rsidRDefault="005B557F" w:rsidP="00027211">
      <w:pPr>
        <w:shd w:val="clear" w:color="auto" w:fill="FFFFFF" w:themeFill="background1"/>
        <w:tabs>
          <w:tab w:val="left" w:pos="4296"/>
        </w:tabs>
        <w:rPr>
          <w:rFonts w:cstheme="minorHAnsi"/>
          <w:i/>
          <w:iCs/>
          <w:sz w:val="16"/>
          <w:szCs w:val="16"/>
        </w:rPr>
      </w:pPr>
    </w:p>
    <w:p w14:paraId="599F9D11" w14:textId="552A99F9" w:rsidR="00EF30A5" w:rsidRDefault="00576148" w:rsidP="00EF30A5">
      <w:pPr>
        <w:pStyle w:val="Naslov2"/>
        <w:ind w:left="0"/>
      </w:pPr>
      <w:bookmarkStart w:id="157" w:name="_Toc199317467"/>
      <w:r>
        <w:t xml:space="preserve">OBRAZEC ŠT. </w:t>
      </w:r>
      <w:r w:rsidR="001B1746">
        <w:t>1</w:t>
      </w:r>
      <w:r w:rsidR="008300A8">
        <w:t>0</w:t>
      </w:r>
      <w:bookmarkEnd w:id="157"/>
    </w:p>
    <w:p w14:paraId="0ADE65AE" w14:textId="77777777" w:rsidR="00EF30A5" w:rsidRPr="00EF30A5" w:rsidRDefault="00EF30A5" w:rsidP="00EF30A5"/>
    <w:p w14:paraId="7477EB5D" w14:textId="3E653989" w:rsidR="00B33EBB" w:rsidRDefault="00B33EBB" w:rsidP="00EF30A5">
      <w:pPr>
        <w:jc w:val="both"/>
        <w:rPr>
          <w:rFonts w:cstheme="minorHAnsi"/>
          <w:color w:val="000000"/>
          <w:sz w:val="22"/>
          <w:szCs w:val="22"/>
        </w:rPr>
      </w:pPr>
      <w:bookmarkStart w:id="158" w:name="_Hlk166581431"/>
      <w:r w:rsidRPr="0087604B">
        <w:rPr>
          <w:rFonts w:cstheme="minorHAnsi"/>
          <w:color w:val="000000"/>
          <w:sz w:val="22"/>
          <w:szCs w:val="22"/>
        </w:rPr>
        <w:t>Izpolnjeno m</w:t>
      </w:r>
      <w:r w:rsidR="00EF30A5" w:rsidRPr="00EF30A5">
        <w:rPr>
          <w:rFonts w:cstheme="minorHAnsi"/>
          <w:color w:val="000000"/>
          <w:sz w:val="22"/>
          <w:szCs w:val="22"/>
        </w:rPr>
        <w:t>enično izjavo za resnost ponudbe skupaj z eno bianko menico je potrebno</w:t>
      </w:r>
      <w:r w:rsidR="008300A8">
        <w:rPr>
          <w:rFonts w:cstheme="minorHAnsi"/>
          <w:color w:val="000000"/>
          <w:sz w:val="22"/>
          <w:szCs w:val="22"/>
        </w:rPr>
        <w:t xml:space="preserve"> </w:t>
      </w:r>
      <w:r w:rsidR="00EF30A5" w:rsidRPr="00EF30A5">
        <w:rPr>
          <w:rFonts w:cstheme="minorHAnsi"/>
          <w:color w:val="000000"/>
          <w:sz w:val="22"/>
          <w:szCs w:val="22"/>
        </w:rPr>
        <w:t>posredovati po pošti ali osebno na naslov naročnika Občina Ivančna Gorica, Sokolska ulica 8, 1295 Ivančna Gorica</w:t>
      </w:r>
      <w:r>
        <w:rPr>
          <w:rFonts w:cstheme="minorHAnsi"/>
          <w:color w:val="000000"/>
          <w:sz w:val="22"/>
          <w:szCs w:val="22"/>
        </w:rPr>
        <w:t>.</w:t>
      </w:r>
    </w:p>
    <w:p w14:paraId="0B2C230A" w14:textId="0B3AAE02" w:rsidR="00EF30A5" w:rsidRDefault="00B33EBB" w:rsidP="00EF30A5">
      <w:pPr>
        <w:jc w:val="both"/>
        <w:rPr>
          <w:rFonts w:cstheme="minorHAnsi"/>
          <w:color w:val="000000"/>
          <w:sz w:val="22"/>
          <w:szCs w:val="22"/>
        </w:rPr>
      </w:pPr>
      <w:r>
        <w:rPr>
          <w:rFonts w:cstheme="minorHAnsi"/>
          <w:color w:val="000000"/>
          <w:sz w:val="22"/>
          <w:szCs w:val="22"/>
        </w:rPr>
        <w:t xml:space="preserve">Ponudniki </w:t>
      </w:r>
      <w:r w:rsidR="00EF30A5">
        <w:rPr>
          <w:rFonts w:cstheme="minorHAnsi"/>
          <w:color w:val="000000"/>
          <w:sz w:val="22"/>
          <w:szCs w:val="22"/>
        </w:rPr>
        <w:t xml:space="preserve">lahko </w:t>
      </w:r>
      <w:r>
        <w:rPr>
          <w:rFonts w:cstheme="minorHAnsi"/>
          <w:color w:val="000000"/>
          <w:sz w:val="22"/>
          <w:szCs w:val="22"/>
        </w:rPr>
        <w:t xml:space="preserve">uporabijo </w:t>
      </w:r>
      <w:r w:rsidR="00EF30A5">
        <w:rPr>
          <w:rFonts w:cstheme="minorHAnsi"/>
          <w:color w:val="000000"/>
          <w:sz w:val="22"/>
          <w:szCs w:val="22"/>
        </w:rPr>
        <w:t xml:space="preserve">primer spodnje delno </w:t>
      </w:r>
      <w:proofErr w:type="spellStart"/>
      <w:r w:rsidR="00EF30A5">
        <w:rPr>
          <w:rFonts w:cstheme="minorHAnsi"/>
          <w:color w:val="000000"/>
          <w:sz w:val="22"/>
          <w:szCs w:val="22"/>
        </w:rPr>
        <w:t>predizpolnjene</w:t>
      </w:r>
      <w:proofErr w:type="spellEnd"/>
      <w:r w:rsidR="00EF30A5">
        <w:rPr>
          <w:rFonts w:cstheme="minorHAnsi"/>
          <w:color w:val="000000"/>
          <w:sz w:val="22"/>
          <w:szCs w:val="22"/>
        </w:rPr>
        <w:t xml:space="preserve"> ovojnice.</w:t>
      </w:r>
    </w:p>
    <w:bookmarkEnd w:id="158"/>
    <w:p w14:paraId="0068D4D2" w14:textId="77777777" w:rsidR="00C574CF" w:rsidRDefault="00C574CF" w:rsidP="00EF30A5">
      <w:pPr>
        <w:jc w:val="both"/>
        <w:rPr>
          <w:rFonts w:cstheme="minorHAnsi"/>
          <w:color w:val="000000"/>
          <w:sz w:val="22"/>
          <w:szCs w:val="22"/>
        </w:rPr>
      </w:pPr>
    </w:p>
    <w:p w14:paraId="3627DAF3" w14:textId="77777777" w:rsidR="00BF0288" w:rsidRDefault="00BF0288" w:rsidP="00EF30A5">
      <w:pPr>
        <w:jc w:val="both"/>
        <w:rPr>
          <w:rFonts w:cstheme="minorHAnsi"/>
          <w:color w:val="000000"/>
          <w:sz w:val="22"/>
          <w:szCs w:val="22"/>
        </w:rPr>
      </w:pPr>
    </w:p>
    <w:p w14:paraId="63E387B7" w14:textId="77777777" w:rsidR="00BF0288" w:rsidRDefault="00BF0288" w:rsidP="00EF30A5">
      <w:pPr>
        <w:jc w:val="both"/>
        <w:rPr>
          <w:rFonts w:cstheme="minorHAnsi"/>
          <w:color w:val="000000"/>
          <w:sz w:val="22"/>
          <w:szCs w:val="22"/>
        </w:rPr>
      </w:pPr>
    </w:p>
    <w:p w14:paraId="7C2C374E" w14:textId="77777777" w:rsidR="00EF30A5" w:rsidRDefault="00EF30A5" w:rsidP="00EF30A5">
      <w:pPr>
        <w:jc w:val="both"/>
        <w:rPr>
          <w:rFonts w:cstheme="minorHAnsi"/>
          <w:color w:val="000000"/>
          <w:sz w:val="22"/>
          <w:szCs w:val="22"/>
        </w:rPr>
      </w:pPr>
    </w:p>
    <w:p w14:paraId="4AF5CE96" w14:textId="77777777" w:rsidR="00EF30A5" w:rsidRDefault="00EF30A5" w:rsidP="00EF30A5">
      <w:pPr>
        <w:jc w:val="both"/>
        <w:rPr>
          <w:rFonts w:cstheme="minorHAnsi"/>
          <w:color w:val="000000"/>
          <w:sz w:val="22"/>
          <w:szCs w:val="22"/>
        </w:rPr>
      </w:pPr>
    </w:p>
    <w:p w14:paraId="396248BC" w14:textId="77777777" w:rsidR="00EF30A5" w:rsidRDefault="00EF30A5" w:rsidP="00EF30A5">
      <w:pPr>
        <w:jc w:val="both"/>
        <w:rPr>
          <w:rFonts w:cstheme="minorHAnsi"/>
          <w:color w:val="000000"/>
          <w:sz w:val="22"/>
          <w:szCs w:val="22"/>
        </w:rPr>
      </w:pPr>
    </w:p>
    <w:p w14:paraId="4E1A293F" w14:textId="77777777" w:rsidR="00EF30A5" w:rsidRDefault="00EF30A5" w:rsidP="00EF30A5">
      <w:pPr>
        <w:jc w:val="both"/>
        <w:rPr>
          <w:rFonts w:cstheme="minorHAnsi"/>
          <w:color w:val="000000"/>
          <w:sz w:val="22"/>
          <w:szCs w:val="22"/>
        </w:rPr>
      </w:pPr>
    </w:p>
    <w:p w14:paraId="10D24138" w14:textId="77777777" w:rsidR="00EF30A5" w:rsidRDefault="00EF30A5" w:rsidP="00EF30A5">
      <w:pPr>
        <w:jc w:val="both"/>
        <w:rPr>
          <w:rFonts w:cstheme="minorHAnsi"/>
          <w:color w:val="000000"/>
          <w:sz w:val="22"/>
          <w:szCs w:val="22"/>
        </w:rPr>
      </w:pPr>
    </w:p>
    <w:tbl>
      <w:tblPr>
        <w:tblpPr w:leftFromText="141" w:rightFromText="141" w:vertAnchor="page" w:horzAnchor="margin" w:tblpXSpec="center" w:tblpY="3496"/>
        <w:tblW w:w="10060" w:type="dxa"/>
        <w:tblBorders>
          <w:top w:val="single" w:sz="18" w:space="0" w:color="auto"/>
          <w:left w:val="single" w:sz="18" w:space="0" w:color="auto"/>
          <w:bottom w:val="single" w:sz="18" w:space="0" w:color="auto"/>
          <w:right w:val="single" w:sz="18" w:space="0" w:color="auto"/>
        </w:tblBorders>
        <w:shd w:val="clear" w:color="auto" w:fill="FFCC99"/>
        <w:tblLook w:val="0000" w:firstRow="0" w:lastRow="0" w:firstColumn="0" w:lastColumn="0" w:noHBand="0" w:noVBand="0"/>
      </w:tblPr>
      <w:tblGrid>
        <w:gridCol w:w="738"/>
        <w:gridCol w:w="703"/>
        <w:gridCol w:w="174"/>
        <w:gridCol w:w="3488"/>
        <w:gridCol w:w="279"/>
        <w:gridCol w:w="2262"/>
        <w:gridCol w:w="414"/>
        <w:gridCol w:w="1553"/>
        <w:gridCol w:w="449"/>
      </w:tblGrid>
      <w:tr w:rsidR="00EF30A5" w:rsidRPr="00D5672C" w14:paraId="1CDCD748" w14:textId="77777777" w:rsidTr="00DE683B">
        <w:trPr>
          <w:gridAfter w:val="5"/>
          <w:wAfter w:w="4957" w:type="dxa"/>
          <w:cantSplit/>
          <w:trHeight w:val="261"/>
        </w:trPr>
        <w:tc>
          <w:tcPr>
            <w:tcW w:w="1615"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5921F9C5" w14:textId="77777777" w:rsidR="00EF30A5" w:rsidRPr="00D5672C" w:rsidRDefault="00EF30A5" w:rsidP="00DE683B">
            <w:pPr>
              <w:rPr>
                <w:rFonts w:ascii="Tahoma" w:hAnsi="Tahoma" w:cs="Tahoma"/>
                <w:b/>
                <w:bCs/>
                <w:sz w:val="16"/>
                <w:szCs w:val="16"/>
              </w:rPr>
            </w:pPr>
            <w:r w:rsidRPr="00D5672C">
              <w:rPr>
                <w:rFonts w:ascii="Tahoma" w:hAnsi="Tahoma" w:cs="Tahoma"/>
                <w:b/>
                <w:bCs/>
                <w:sz w:val="16"/>
                <w:szCs w:val="16"/>
              </w:rPr>
              <w:t>OVOJNICA</w:t>
            </w:r>
          </w:p>
        </w:tc>
        <w:tc>
          <w:tcPr>
            <w:tcW w:w="348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777E019" w14:textId="77777777" w:rsidR="00EF30A5" w:rsidRPr="00D5672C" w:rsidRDefault="00EF30A5" w:rsidP="00DE683B">
            <w:pPr>
              <w:rPr>
                <w:rFonts w:ascii="Tahoma" w:hAnsi="Tahoma" w:cs="Tahoma"/>
                <w:sz w:val="16"/>
                <w:szCs w:val="16"/>
              </w:rPr>
            </w:pPr>
          </w:p>
        </w:tc>
      </w:tr>
      <w:tr w:rsidR="00EF30A5" w:rsidRPr="00D5672C" w14:paraId="2C48BEB1" w14:textId="77777777" w:rsidTr="00DE683B">
        <w:trPr>
          <w:cantSplit/>
          <w:trHeight w:val="316"/>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3BA179" w14:textId="77777777" w:rsidR="00EF30A5" w:rsidRPr="00D5672C" w:rsidRDefault="00EF30A5" w:rsidP="00DE683B">
            <w:pPr>
              <w:rPr>
                <w:rFonts w:ascii="Tahoma" w:hAnsi="Tahoma" w:cs="Tahoma"/>
                <w:b/>
                <w:bCs/>
                <w:sz w:val="16"/>
                <w:szCs w:val="16"/>
              </w:rPr>
            </w:pPr>
            <w:r w:rsidRPr="00D5672C">
              <w:rPr>
                <w:rFonts w:ascii="Tahoma" w:hAnsi="Tahoma" w:cs="Tahoma"/>
                <w:b/>
                <w:bCs/>
                <w:sz w:val="16"/>
                <w:szCs w:val="16"/>
              </w:rPr>
              <w:t xml:space="preserve">Pošiljatelj </w:t>
            </w:r>
            <w:r w:rsidRPr="00D5672C">
              <w:rPr>
                <w:rFonts w:ascii="Tahoma" w:hAnsi="Tahoma" w:cs="Tahoma"/>
                <w:bCs/>
                <w:sz w:val="16"/>
                <w:szCs w:val="16"/>
              </w:rPr>
              <w:t>(vlagatelj)</w:t>
            </w:r>
            <w:r w:rsidRPr="00D5672C">
              <w:rPr>
                <w:rFonts w:ascii="Tahoma" w:hAnsi="Tahoma" w:cs="Tahoma"/>
                <w:b/>
                <w:bCs/>
                <w:sz w:val="16"/>
                <w:szCs w:val="16"/>
              </w:rPr>
              <w:t>:</w:t>
            </w:r>
          </w:p>
        </w:tc>
        <w:tc>
          <w:tcPr>
            <w:tcW w:w="279" w:type="dxa"/>
            <w:tcBorders>
              <w:top w:val="nil"/>
              <w:left w:val="single" w:sz="4" w:space="0" w:color="auto"/>
              <w:bottom w:val="nil"/>
              <w:right w:val="single" w:sz="4" w:space="0" w:color="auto"/>
            </w:tcBorders>
            <w:shd w:val="clear" w:color="auto" w:fill="FFFFFF" w:themeFill="background1"/>
            <w:vAlign w:val="center"/>
          </w:tcPr>
          <w:p w14:paraId="0DAE8144" w14:textId="77777777" w:rsidR="00EF30A5" w:rsidRPr="00D5672C" w:rsidRDefault="00EF30A5" w:rsidP="00DE683B">
            <w:pPr>
              <w:rPr>
                <w:rFonts w:ascii="Tahoma" w:hAnsi="Tahoma" w:cs="Tahoma"/>
                <w:sz w:val="16"/>
                <w:szCs w:val="16"/>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1CD2A" w14:textId="77777777" w:rsidR="00EF30A5" w:rsidRPr="00D5672C" w:rsidRDefault="00EF30A5" w:rsidP="00DE683B">
            <w:pPr>
              <w:snapToGrid w:val="0"/>
              <w:spacing w:before="120" w:line="360" w:lineRule="auto"/>
              <w:rPr>
                <w:rFonts w:ascii="Tahoma" w:hAnsi="Tahoma" w:cs="Tahoma"/>
                <w:b/>
                <w:sz w:val="16"/>
                <w:szCs w:val="16"/>
              </w:rPr>
            </w:pPr>
            <w:r w:rsidRPr="00D5672C">
              <w:rPr>
                <w:rFonts w:ascii="Tahoma" w:hAnsi="Tahoma" w:cs="Tahoma"/>
                <w:b/>
                <w:sz w:val="16"/>
                <w:szCs w:val="16"/>
              </w:rPr>
              <w:t>Prejem vloge</w:t>
            </w:r>
            <w:r w:rsidRPr="00D5672C">
              <w:rPr>
                <w:rFonts w:ascii="Tahoma" w:hAnsi="Tahoma" w:cs="Tahoma"/>
                <w:sz w:val="16"/>
                <w:szCs w:val="16"/>
              </w:rPr>
              <w:t xml:space="preserve"> (izpolni prejemnik)</w:t>
            </w:r>
            <w:r w:rsidRPr="00D5672C">
              <w:rPr>
                <w:rFonts w:ascii="Tahoma" w:hAnsi="Tahoma" w:cs="Tahoma"/>
                <w:b/>
                <w:sz w:val="16"/>
                <w:szCs w:val="16"/>
              </w:rPr>
              <w:t>:</w:t>
            </w:r>
          </w:p>
        </w:tc>
      </w:tr>
      <w:tr w:rsidR="00EF30A5" w:rsidRPr="00D5672C" w14:paraId="4A03722B" w14:textId="77777777" w:rsidTr="00DE683B">
        <w:trPr>
          <w:cantSplit/>
          <w:trHeight w:val="341"/>
        </w:trPr>
        <w:tc>
          <w:tcPr>
            <w:tcW w:w="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C85EA5" w14:textId="77777777" w:rsidR="00EF30A5" w:rsidRPr="00D5672C" w:rsidRDefault="00EF30A5" w:rsidP="00DE683B">
            <w:pPr>
              <w:pStyle w:val="Telobesedila-zamik"/>
              <w:ind w:left="0"/>
              <w:rPr>
                <w:rFonts w:ascii="Tahoma" w:hAnsi="Tahoma" w:cs="Tahoma"/>
                <w:sz w:val="16"/>
                <w:szCs w:val="16"/>
              </w:rPr>
            </w:pPr>
            <w:r w:rsidRPr="00D5672C">
              <w:rPr>
                <w:rFonts w:ascii="Tahoma" w:hAnsi="Tahoma" w:cs="Tahoma"/>
                <w:sz w:val="16"/>
                <w:szCs w:val="16"/>
              </w:rPr>
              <w:t xml:space="preserve">Naziv: </w:t>
            </w:r>
          </w:p>
        </w:tc>
        <w:tc>
          <w:tcPr>
            <w:tcW w:w="4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3D1B0" w14:textId="77777777" w:rsidR="00EF30A5" w:rsidRPr="00D5672C" w:rsidRDefault="00EF30A5" w:rsidP="00DE683B">
            <w:pPr>
              <w:pStyle w:val="Index"/>
              <w:suppressLineNumbers w:val="0"/>
              <w:rPr>
                <w:rFonts w:ascii="Tahoma" w:hAnsi="Tahoma"/>
                <w:b/>
                <w:bCs/>
                <w:sz w:val="16"/>
                <w:szCs w:val="16"/>
                <w:lang w:val="sl-SI"/>
              </w:rPr>
            </w:pPr>
          </w:p>
        </w:tc>
        <w:tc>
          <w:tcPr>
            <w:tcW w:w="279" w:type="dxa"/>
            <w:vMerge w:val="restart"/>
            <w:tcBorders>
              <w:top w:val="nil"/>
              <w:left w:val="single" w:sz="4" w:space="0" w:color="auto"/>
              <w:bottom w:val="nil"/>
              <w:right w:val="single" w:sz="4" w:space="0" w:color="auto"/>
            </w:tcBorders>
            <w:shd w:val="clear" w:color="auto" w:fill="FFFFFF" w:themeFill="background1"/>
            <w:vAlign w:val="center"/>
          </w:tcPr>
          <w:p w14:paraId="60EFF639" w14:textId="77777777" w:rsidR="00EF30A5" w:rsidRPr="00D5672C" w:rsidRDefault="00EF30A5" w:rsidP="00DE683B">
            <w:pPr>
              <w:rPr>
                <w:rFonts w:ascii="Tahoma" w:hAnsi="Tahoma" w:cs="Tahoma"/>
                <w:sz w:val="16"/>
                <w:szCs w:val="16"/>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C5C5C4" w14:textId="77777777" w:rsidR="00EF30A5" w:rsidRPr="00D5672C" w:rsidRDefault="00EF30A5" w:rsidP="00DE683B">
            <w:pPr>
              <w:snapToGrid w:val="0"/>
              <w:spacing w:before="60"/>
              <w:rPr>
                <w:rFonts w:ascii="Tahoma" w:hAnsi="Tahoma" w:cs="Tahoma"/>
                <w:sz w:val="16"/>
                <w:szCs w:val="16"/>
              </w:rPr>
            </w:pPr>
            <w:r w:rsidRPr="00D5672C">
              <w:rPr>
                <w:rFonts w:ascii="Tahoma" w:hAnsi="Tahoma" w:cs="Tahoma"/>
                <w:sz w:val="16"/>
                <w:szCs w:val="16"/>
              </w:rPr>
              <w:t>Datum in ura:</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0E0F8" w14:textId="77777777" w:rsidR="00EF30A5" w:rsidRPr="00D5672C" w:rsidRDefault="00EF30A5" w:rsidP="00DE683B">
            <w:pPr>
              <w:snapToGrid w:val="0"/>
              <w:spacing w:before="60"/>
              <w:rPr>
                <w:rFonts w:ascii="Tahoma" w:hAnsi="Tahoma" w:cs="Tahoma"/>
                <w:sz w:val="16"/>
                <w:szCs w:val="16"/>
              </w:rPr>
            </w:pPr>
          </w:p>
        </w:tc>
      </w:tr>
      <w:tr w:rsidR="00EF30A5" w:rsidRPr="00D5672C" w14:paraId="40A6D866" w14:textId="77777777" w:rsidTr="00DE683B">
        <w:trPr>
          <w:cantSplit/>
          <w:trHeight w:val="376"/>
        </w:trPr>
        <w:tc>
          <w:tcPr>
            <w:tcW w:w="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3FC101" w14:textId="77777777" w:rsidR="00EF30A5" w:rsidRPr="00D5672C" w:rsidRDefault="00EF30A5" w:rsidP="00DE683B">
            <w:pPr>
              <w:pStyle w:val="Telobesedila-zamik"/>
              <w:ind w:left="0"/>
              <w:rPr>
                <w:rFonts w:ascii="Tahoma" w:hAnsi="Tahoma" w:cs="Tahoma"/>
                <w:sz w:val="16"/>
                <w:szCs w:val="16"/>
              </w:rPr>
            </w:pPr>
            <w:r w:rsidRPr="00D5672C">
              <w:rPr>
                <w:rFonts w:ascii="Tahoma" w:hAnsi="Tahoma" w:cs="Tahoma"/>
                <w:sz w:val="16"/>
                <w:szCs w:val="16"/>
              </w:rPr>
              <w:t>Naslov:</w:t>
            </w:r>
          </w:p>
        </w:tc>
        <w:tc>
          <w:tcPr>
            <w:tcW w:w="4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BEDA0" w14:textId="77777777" w:rsidR="00EF30A5" w:rsidRPr="00D5672C" w:rsidRDefault="00EF30A5" w:rsidP="00DE683B">
            <w:pPr>
              <w:pStyle w:val="Index"/>
              <w:suppressLineNumbers w:val="0"/>
              <w:rPr>
                <w:rFonts w:ascii="Tahoma" w:hAnsi="Tahoma"/>
                <w:sz w:val="16"/>
                <w:szCs w:val="16"/>
                <w:lang w:val="sl-SI"/>
              </w:rPr>
            </w:pPr>
          </w:p>
        </w:tc>
        <w:tc>
          <w:tcPr>
            <w:tcW w:w="279" w:type="dxa"/>
            <w:vMerge/>
            <w:tcBorders>
              <w:top w:val="nil"/>
              <w:left w:val="single" w:sz="4" w:space="0" w:color="auto"/>
              <w:bottom w:val="nil"/>
              <w:right w:val="single" w:sz="4" w:space="0" w:color="auto"/>
            </w:tcBorders>
            <w:shd w:val="clear" w:color="auto" w:fill="FFFFFF" w:themeFill="background1"/>
            <w:vAlign w:val="center"/>
          </w:tcPr>
          <w:p w14:paraId="6137D7AF" w14:textId="77777777" w:rsidR="00EF30A5" w:rsidRPr="00D5672C" w:rsidRDefault="00EF30A5" w:rsidP="00DE683B">
            <w:pPr>
              <w:rPr>
                <w:rFonts w:ascii="Tahoma" w:hAnsi="Tahoma" w:cs="Tahoma"/>
                <w:sz w:val="16"/>
                <w:szCs w:val="16"/>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5A41A1" w14:textId="77777777" w:rsidR="00EF30A5" w:rsidRPr="00D5672C" w:rsidRDefault="00EF30A5" w:rsidP="00DE683B">
            <w:pPr>
              <w:snapToGrid w:val="0"/>
              <w:spacing w:before="60"/>
              <w:rPr>
                <w:rFonts w:ascii="Tahoma" w:hAnsi="Tahoma" w:cs="Tahoma"/>
                <w:sz w:val="16"/>
                <w:szCs w:val="16"/>
              </w:rPr>
            </w:pPr>
            <w:proofErr w:type="spellStart"/>
            <w:r w:rsidRPr="00D5672C">
              <w:rPr>
                <w:rFonts w:ascii="Tahoma" w:hAnsi="Tahoma" w:cs="Tahoma"/>
                <w:sz w:val="16"/>
                <w:szCs w:val="16"/>
              </w:rPr>
              <w:t>Zap</w:t>
            </w:r>
            <w:proofErr w:type="spellEnd"/>
            <w:r w:rsidRPr="00D5672C">
              <w:rPr>
                <w:rFonts w:ascii="Tahoma" w:hAnsi="Tahoma" w:cs="Tahoma"/>
                <w:sz w:val="16"/>
                <w:szCs w:val="16"/>
              </w:rPr>
              <w:t>. št.:</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48B0A" w14:textId="77777777" w:rsidR="00EF30A5" w:rsidRPr="00D5672C" w:rsidRDefault="00EF30A5" w:rsidP="00DE683B">
            <w:pPr>
              <w:snapToGrid w:val="0"/>
              <w:spacing w:before="60"/>
              <w:rPr>
                <w:rFonts w:ascii="Tahoma" w:hAnsi="Tahoma" w:cs="Tahoma"/>
                <w:sz w:val="16"/>
                <w:szCs w:val="16"/>
              </w:rPr>
            </w:pPr>
          </w:p>
        </w:tc>
      </w:tr>
      <w:tr w:rsidR="00EF30A5" w:rsidRPr="00D5672C" w14:paraId="2E531ACD" w14:textId="77777777" w:rsidTr="00DE683B">
        <w:trPr>
          <w:cantSplit/>
          <w:trHeight w:val="488"/>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C88BC2" w14:textId="77777777" w:rsidR="00EF30A5" w:rsidRPr="00D5672C" w:rsidRDefault="00EF30A5" w:rsidP="00DE683B">
            <w:pPr>
              <w:jc w:val="center"/>
              <w:rPr>
                <w:rFonts w:ascii="Tahoma" w:hAnsi="Tahoma" w:cs="Tahoma"/>
                <w:b/>
                <w:sz w:val="16"/>
                <w:szCs w:val="16"/>
              </w:rPr>
            </w:pPr>
          </w:p>
          <w:p w14:paraId="37A66EFD" w14:textId="77777777" w:rsidR="00EF30A5" w:rsidRPr="00D5672C" w:rsidRDefault="00EF30A5" w:rsidP="00DE683B">
            <w:pPr>
              <w:shd w:val="clear" w:color="auto" w:fill="E2EFD9" w:themeFill="accent6" w:themeFillTint="33"/>
              <w:jc w:val="center"/>
              <w:rPr>
                <w:rFonts w:ascii="Tahoma" w:hAnsi="Tahoma" w:cs="Tahoma"/>
                <w:b/>
                <w:sz w:val="16"/>
                <w:szCs w:val="16"/>
              </w:rPr>
            </w:pPr>
            <w:r w:rsidRPr="00D5672C">
              <w:rPr>
                <w:rFonts w:ascii="Tahoma" w:hAnsi="Tahoma" w:cs="Tahoma"/>
                <w:b/>
                <w:sz w:val="16"/>
                <w:szCs w:val="16"/>
              </w:rPr>
              <w:t>ZAVAROVANJE ZA RESNOST PONUDBE</w:t>
            </w:r>
          </w:p>
          <w:p w14:paraId="06FCADC4" w14:textId="77777777" w:rsidR="00EF30A5" w:rsidRPr="00D5672C" w:rsidRDefault="00EF30A5" w:rsidP="00DE683B">
            <w:pPr>
              <w:jc w:val="center"/>
              <w:rPr>
                <w:rFonts w:ascii="Tahoma" w:hAnsi="Tahoma" w:cs="Tahoma"/>
                <w:sz w:val="16"/>
                <w:szCs w:val="16"/>
              </w:rPr>
            </w:pPr>
          </w:p>
          <w:p w14:paraId="26A2E11E" w14:textId="77777777" w:rsidR="00EF30A5" w:rsidRPr="00D5672C" w:rsidRDefault="00EF30A5" w:rsidP="00DE683B">
            <w:pPr>
              <w:spacing w:after="160" w:line="276" w:lineRule="auto"/>
              <w:ind w:left="360"/>
              <w:rPr>
                <w:rFonts w:ascii="Tahoma" w:hAnsi="Tahoma" w:cs="Tahoma"/>
                <w:sz w:val="16"/>
                <w:szCs w:val="16"/>
              </w:rPr>
            </w:pPr>
          </w:p>
        </w:tc>
        <w:tc>
          <w:tcPr>
            <w:tcW w:w="279" w:type="dxa"/>
            <w:vMerge w:val="restart"/>
            <w:tcBorders>
              <w:top w:val="nil"/>
              <w:left w:val="single" w:sz="4" w:space="0" w:color="auto"/>
              <w:bottom w:val="nil"/>
              <w:right w:val="single" w:sz="4" w:space="0" w:color="auto"/>
            </w:tcBorders>
            <w:shd w:val="clear" w:color="auto" w:fill="FFFFFF" w:themeFill="background1"/>
            <w:vAlign w:val="center"/>
          </w:tcPr>
          <w:p w14:paraId="51A2F61E" w14:textId="77777777" w:rsidR="00EF30A5" w:rsidRPr="00D5672C" w:rsidRDefault="00EF30A5" w:rsidP="00DE683B">
            <w:pPr>
              <w:rPr>
                <w:rFonts w:ascii="Tahoma" w:hAnsi="Tahoma" w:cs="Tahoma"/>
                <w:sz w:val="16"/>
                <w:szCs w:val="16"/>
              </w:rPr>
            </w:pPr>
          </w:p>
        </w:tc>
        <w:tc>
          <w:tcPr>
            <w:tcW w:w="2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C8BBE8" w14:textId="77777777" w:rsidR="00EF30A5" w:rsidRPr="00D5672C" w:rsidRDefault="00EF30A5" w:rsidP="00DE683B">
            <w:pPr>
              <w:rPr>
                <w:rFonts w:ascii="Tahoma" w:hAnsi="Tahoma" w:cs="Tahoma"/>
                <w:sz w:val="16"/>
                <w:szCs w:val="16"/>
              </w:rPr>
            </w:pPr>
            <w:r w:rsidRPr="00D5672C">
              <w:rPr>
                <w:rFonts w:ascii="Tahoma" w:hAnsi="Tahoma" w:cs="Tahoma"/>
                <w:sz w:val="16"/>
                <w:szCs w:val="16"/>
              </w:rPr>
              <w:t>Podpis pooblaščene osebe:</w:t>
            </w:r>
          </w:p>
        </w:tc>
        <w:tc>
          <w:tcPr>
            <w:tcW w:w="24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D9968" w14:textId="77777777" w:rsidR="00EF30A5" w:rsidRPr="00D5672C" w:rsidRDefault="00EF30A5" w:rsidP="00DE683B">
            <w:pPr>
              <w:rPr>
                <w:rFonts w:ascii="Tahoma" w:hAnsi="Tahoma" w:cs="Tahoma"/>
                <w:sz w:val="16"/>
                <w:szCs w:val="16"/>
              </w:rPr>
            </w:pPr>
          </w:p>
        </w:tc>
      </w:tr>
      <w:tr w:rsidR="00EF30A5" w:rsidRPr="00D5672C" w14:paraId="58AF1C66" w14:textId="77777777" w:rsidTr="00DE683B">
        <w:trPr>
          <w:cantSplit/>
          <w:trHeight w:hRule="exact" w:val="39"/>
        </w:trPr>
        <w:tc>
          <w:tcPr>
            <w:tcW w:w="5103" w:type="dxa"/>
            <w:gridSpan w:val="4"/>
            <w:tcBorders>
              <w:top w:val="single" w:sz="4" w:space="0" w:color="auto"/>
              <w:left w:val="nil"/>
              <w:bottom w:val="single" w:sz="4" w:space="0" w:color="auto"/>
              <w:right w:val="nil"/>
            </w:tcBorders>
            <w:shd w:val="clear" w:color="auto" w:fill="auto"/>
            <w:vAlign w:val="center"/>
          </w:tcPr>
          <w:p w14:paraId="4537F33A" w14:textId="77777777" w:rsidR="00EF30A5" w:rsidRPr="00D5672C" w:rsidRDefault="00EF30A5" w:rsidP="00DE683B">
            <w:pPr>
              <w:rPr>
                <w:rFonts w:ascii="Tahoma" w:hAnsi="Tahoma" w:cs="Tahoma"/>
                <w:sz w:val="16"/>
                <w:szCs w:val="16"/>
              </w:rPr>
            </w:pPr>
          </w:p>
        </w:tc>
        <w:tc>
          <w:tcPr>
            <w:tcW w:w="279" w:type="dxa"/>
            <w:vMerge/>
            <w:tcBorders>
              <w:top w:val="nil"/>
              <w:left w:val="nil"/>
              <w:bottom w:val="nil"/>
              <w:right w:val="nil"/>
            </w:tcBorders>
            <w:shd w:val="clear" w:color="auto" w:fill="auto"/>
            <w:vAlign w:val="center"/>
          </w:tcPr>
          <w:p w14:paraId="0E7AE039" w14:textId="77777777" w:rsidR="00EF30A5" w:rsidRPr="00D5672C" w:rsidRDefault="00EF30A5" w:rsidP="00DE683B">
            <w:pPr>
              <w:rPr>
                <w:rFonts w:ascii="Tahoma" w:hAnsi="Tahoma" w:cs="Tahoma"/>
                <w:sz w:val="16"/>
                <w:szCs w:val="16"/>
              </w:rPr>
            </w:pPr>
          </w:p>
        </w:tc>
        <w:tc>
          <w:tcPr>
            <w:tcW w:w="2262" w:type="dxa"/>
            <w:tcBorders>
              <w:top w:val="nil"/>
              <w:left w:val="nil"/>
              <w:bottom w:val="single" w:sz="4" w:space="0" w:color="auto"/>
              <w:right w:val="nil"/>
            </w:tcBorders>
            <w:shd w:val="clear" w:color="auto" w:fill="auto"/>
            <w:vAlign w:val="center"/>
          </w:tcPr>
          <w:p w14:paraId="1AF8B09E" w14:textId="77777777" w:rsidR="00EF30A5" w:rsidRPr="00D5672C" w:rsidRDefault="00EF30A5" w:rsidP="00DE683B">
            <w:pPr>
              <w:rPr>
                <w:rFonts w:ascii="Tahoma" w:hAnsi="Tahoma" w:cs="Tahoma"/>
                <w:sz w:val="16"/>
                <w:szCs w:val="16"/>
              </w:rPr>
            </w:pPr>
          </w:p>
        </w:tc>
        <w:tc>
          <w:tcPr>
            <w:tcW w:w="1967" w:type="dxa"/>
            <w:gridSpan w:val="2"/>
            <w:tcBorders>
              <w:top w:val="nil"/>
              <w:left w:val="nil"/>
              <w:bottom w:val="single" w:sz="4" w:space="0" w:color="auto"/>
              <w:right w:val="nil"/>
            </w:tcBorders>
            <w:shd w:val="clear" w:color="auto" w:fill="auto"/>
            <w:vAlign w:val="center"/>
          </w:tcPr>
          <w:p w14:paraId="519C62EE" w14:textId="77777777" w:rsidR="00EF30A5" w:rsidRPr="00D5672C" w:rsidRDefault="00EF30A5" w:rsidP="00DE683B">
            <w:pPr>
              <w:rPr>
                <w:rFonts w:ascii="Tahoma" w:hAnsi="Tahoma" w:cs="Tahoma"/>
                <w:sz w:val="16"/>
                <w:szCs w:val="16"/>
              </w:rPr>
            </w:pPr>
          </w:p>
        </w:tc>
        <w:tc>
          <w:tcPr>
            <w:tcW w:w="449" w:type="dxa"/>
            <w:tcBorders>
              <w:top w:val="nil"/>
              <w:left w:val="nil"/>
              <w:bottom w:val="single" w:sz="4" w:space="0" w:color="auto"/>
              <w:right w:val="nil"/>
            </w:tcBorders>
            <w:shd w:val="clear" w:color="auto" w:fill="auto"/>
            <w:vAlign w:val="center"/>
          </w:tcPr>
          <w:p w14:paraId="778C33E0" w14:textId="77777777" w:rsidR="00EF30A5" w:rsidRPr="00D5672C" w:rsidRDefault="00EF30A5" w:rsidP="00DE683B">
            <w:pPr>
              <w:rPr>
                <w:rFonts w:ascii="Tahoma" w:hAnsi="Tahoma" w:cs="Tahoma"/>
                <w:sz w:val="16"/>
                <w:szCs w:val="16"/>
              </w:rPr>
            </w:pPr>
          </w:p>
        </w:tc>
      </w:tr>
      <w:tr w:rsidR="00EF30A5" w:rsidRPr="00D5672C" w14:paraId="0F4E73D4" w14:textId="77777777" w:rsidTr="00DE683B">
        <w:trPr>
          <w:cantSplit/>
          <w:trHeight w:val="284"/>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E150FE" w14:textId="77777777" w:rsidR="00EF30A5" w:rsidRPr="00D5672C" w:rsidRDefault="00EF30A5" w:rsidP="00DE683B">
            <w:pPr>
              <w:spacing w:line="360" w:lineRule="auto"/>
              <w:rPr>
                <w:rFonts w:ascii="Tahoma" w:hAnsi="Tahoma" w:cs="Tahoma"/>
                <w:b/>
                <w:bCs/>
                <w:sz w:val="16"/>
                <w:szCs w:val="16"/>
              </w:rPr>
            </w:pPr>
            <w:r w:rsidRPr="00D5672C">
              <w:rPr>
                <w:rFonts w:ascii="Tahoma" w:hAnsi="Tahoma" w:cs="Tahoma"/>
                <w:b/>
                <w:bCs/>
                <w:sz w:val="16"/>
                <w:szCs w:val="16"/>
              </w:rPr>
              <w:t>Javno naročilo:</w:t>
            </w:r>
          </w:p>
        </w:tc>
        <w:tc>
          <w:tcPr>
            <w:tcW w:w="279" w:type="dxa"/>
            <w:vMerge/>
            <w:tcBorders>
              <w:top w:val="nil"/>
              <w:left w:val="single" w:sz="4" w:space="0" w:color="auto"/>
              <w:bottom w:val="nil"/>
              <w:right w:val="single" w:sz="4" w:space="0" w:color="auto"/>
            </w:tcBorders>
            <w:shd w:val="clear" w:color="auto" w:fill="FFFFFF" w:themeFill="background1"/>
            <w:vAlign w:val="center"/>
          </w:tcPr>
          <w:p w14:paraId="6EECF53D" w14:textId="77777777" w:rsidR="00EF30A5" w:rsidRPr="00D5672C" w:rsidRDefault="00EF30A5" w:rsidP="00DE683B">
            <w:pPr>
              <w:spacing w:line="360" w:lineRule="auto"/>
              <w:rPr>
                <w:rFonts w:ascii="Tahoma" w:hAnsi="Tahoma" w:cs="Tahoma"/>
                <w:sz w:val="16"/>
                <w:szCs w:val="16"/>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89249E" w14:textId="77777777" w:rsidR="00EF30A5" w:rsidRPr="00D5672C" w:rsidRDefault="00EF30A5" w:rsidP="00DE683B">
            <w:pPr>
              <w:snapToGrid w:val="0"/>
              <w:spacing w:before="60" w:line="360" w:lineRule="auto"/>
              <w:rPr>
                <w:rFonts w:ascii="Tahoma" w:hAnsi="Tahoma" w:cs="Tahoma"/>
                <w:b/>
                <w:bCs/>
                <w:sz w:val="16"/>
                <w:szCs w:val="16"/>
              </w:rPr>
            </w:pPr>
            <w:r w:rsidRPr="00D5672C">
              <w:rPr>
                <w:rFonts w:ascii="Tahoma" w:hAnsi="Tahoma" w:cs="Tahoma"/>
                <w:b/>
                <w:bCs/>
                <w:sz w:val="16"/>
                <w:szCs w:val="16"/>
              </w:rPr>
              <w:t>Prejemnik :</w:t>
            </w:r>
          </w:p>
        </w:tc>
      </w:tr>
      <w:tr w:rsidR="00EF30A5" w:rsidRPr="00D5672C" w14:paraId="66AFEFF5" w14:textId="77777777" w:rsidTr="00DE683B">
        <w:trPr>
          <w:cantSplit/>
          <w:trHeight w:val="288"/>
        </w:trPr>
        <w:tc>
          <w:tcPr>
            <w:tcW w:w="510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BE48DB" w14:textId="36D21537" w:rsidR="00EF30A5" w:rsidRPr="00EF0328" w:rsidRDefault="009D1BB3" w:rsidP="00EF0328">
            <w:pPr>
              <w:jc w:val="center"/>
              <w:rPr>
                <w:b/>
                <w:bCs/>
                <w:sz w:val="22"/>
                <w:szCs w:val="22"/>
              </w:rPr>
            </w:pPr>
            <w:r w:rsidRPr="009D1BB3">
              <w:rPr>
                <w:rFonts w:cstheme="minorHAnsi"/>
                <w:b/>
                <w:bCs/>
              </w:rPr>
              <w:t>IZGRADNJA OTROŠKEGA IGRIŠČA V ZAGRADCU - IZVEDBA GRADBENO-OBRTNIŠKIH IN INSTALACIJSKIH DEL</w:t>
            </w:r>
          </w:p>
        </w:tc>
        <w:tc>
          <w:tcPr>
            <w:tcW w:w="279" w:type="dxa"/>
            <w:vMerge/>
            <w:tcBorders>
              <w:top w:val="nil"/>
              <w:left w:val="single" w:sz="4" w:space="0" w:color="auto"/>
              <w:bottom w:val="nil"/>
              <w:right w:val="single" w:sz="4" w:space="0" w:color="auto"/>
            </w:tcBorders>
            <w:shd w:val="clear" w:color="auto" w:fill="FFFFFF" w:themeFill="background1"/>
          </w:tcPr>
          <w:p w14:paraId="51FDE647" w14:textId="77777777" w:rsidR="00EF30A5" w:rsidRPr="00D5672C" w:rsidRDefault="00EF30A5" w:rsidP="00DE683B">
            <w:pPr>
              <w:rPr>
                <w:rFonts w:ascii="Tahoma" w:hAnsi="Tahoma" w:cs="Tahoma"/>
                <w:sz w:val="16"/>
                <w:szCs w:val="16"/>
              </w:rPr>
            </w:pPr>
          </w:p>
        </w:tc>
        <w:tc>
          <w:tcPr>
            <w:tcW w:w="4678" w:type="dxa"/>
            <w:gridSpan w:val="4"/>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782124"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Občina Ivančna Gorica</w:t>
            </w:r>
          </w:p>
          <w:p w14:paraId="5F9C1268"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Sokolska Ulica 8</w:t>
            </w:r>
          </w:p>
          <w:p w14:paraId="017AFFB2" w14:textId="77777777" w:rsidR="00EF30A5" w:rsidRPr="00D5672C" w:rsidRDefault="00EF30A5" w:rsidP="00DE683B">
            <w:pPr>
              <w:snapToGrid w:val="0"/>
              <w:spacing w:before="60"/>
              <w:rPr>
                <w:rFonts w:ascii="Tahoma" w:hAnsi="Tahoma" w:cs="Tahoma"/>
                <w:b/>
                <w:bCs/>
                <w:sz w:val="16"/>
                <w:szCs w:val="16"/>
              </w:rPr>
            </w:pPr>
            <w:r w:rsidRPr="00D5672C">
              <w:rPr>
                <w:rFonts w:ascii="Tahoma" w:hAnsi="Tahoma" w:cs="Tahoma"/>
                <w:b/>
                <w:bCs/>
                <w:sz w:val="16"/>
                <w:szCs w:val="16"/>
              </w:rPr>
              <w:t>1295 Ivančna Gorica</w:t>
            </w:r>
          </w:p>
        </w:tc>
      </w:tr>
      <w:tr w:rsidR="00EF30A5" w:rsidRPr="00D5672C" w14:paraId="096E5450" w14:textId="77777777" w:rsidTr="00DE683B">
        <w:trPr>
          <w:cantSplit/>
          <w:trHeight w:val="179"/>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956EDD" w14:textId="77777777" w:rsidR="00EF30A5" w:rsidRPr="00D5672C" w:rsidRDefault="00EF30A5" w:rsidP="00DE683B">
            <w:pPr>
              <w:rPr>
                <w:rFonts w:ascii="Tahoma" w:hAnsi="Tahoma" w:cs="Tahoma"/>
                <w:sz w:val="16"/>
                <w:szCs w:val="16"/>
              </w:rPr>
            </w:pPr>
            <w:r w:rsidRPr="00D5672C">
              <w:rPr>
                <w:rFonts w:ascii="Tahoma" w:hAnsi="Tahoma" w:cs="Tahoma"/>
                <w:sz w:val="16"/>
                <w:szCs w:val="16"/>
              </w:rPr>
              <w:t>Oznaka JN:</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ABF98" w14:textId="03348B5D" w:rsidR="00EF30A5" w:rsidRPr="00D5672C" w:rsidRDefault="00EF30A5" w:rsidP="00DE683B">
            <w:pPr>
              <w:rPr>
                <w:rFonts w:ascii="Tahoma" w:hAnsi="Tahoma" w:cs="Tahoma"/>
                <w:sz w:val="16"/>
                <w:szCs w:val="16"/>
              </w:rPr>
            </w:pPr>
            <w:r w:rsidRPr="00D5672C">
              <w:rPr>
                <w:rFonts w:ascii="Tahoma" w:hAnsi="Tahoma" w:cs="Tahoma"/>
                <w:sz w:val="16"/>
                <w:szCs w:val="16"/>
              </w:rPr>
              <w:t>430-00</w:t>
            </w:r>
            <w:r w:rsidR="00EF0328">
              <w:rPr>
                <w:rFonts w:ascii="Tahoma" w:hAnsi="Tahoma" w:cs="Tahoma"/>
                <w:sz w:val="16"/>
                <w:szCs w:val="16"/>
              </w:rPr>
              <w:t>15</w:t>
            </w:r>
            <w:r w:rsidRPr="00D5672C">
              <w:rPr>
                <w:rFonts w:ascii="Tahoma" w:hAnsi="Tahoma" w:cs="Tahoma"/>
                <w:sz w:val="16"/>
                <w:szCs w:val="16"/>
              </w:rPr>
              <w:t>/202</w:t>
            </w:r>
            <w:r w:rsidR="00E4273B">
              <w:rPr>
                <w:rFonts w:ascii="Tahoma" w:hAnsi="Tahoma" w:cs="Tahoma"/>
                <w:sz w:val="16"/>
                <w:szCs w:val="16"/>
              </w:rPr>
              <w:t>5</w:t>
            </w:r>
          </w:p>
        </w:tc>
        <w:tc>
          <w:tcPr>
            <w:tcW w:w="279" w:type="dxa"/>
            <w:vMerge/>
            <w:tcBorders>
              <w:top w:val="nil"/>
              <w:left w:val="single" w:sz="4" w:space="0" w:color="auto"/>
              <w:bottom w:val="nil"/>
              <w:right w:val="single" w:sz="4" w:space="0" w:color="auto"/>
            </w:tcBorders>
            <w:shd w:val="clear" w:color="auto" w:fill="FFFFFF" w:themeFill="background1"/>
          </w:tcPr>
          <w:p w14:paraId="5625039B"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0845E5" w14:textId="77777777" w:rsidR="00EF30A5" w:rsidRPr="00D5672C" w:rsidRDefault="00EF30A5" w:rsidP="00DE683B">
            <w:pPr>
              <w:snapToGrid w:val="0"/>
              <w:spacing w:before="60"/>
              <w:jc w:val="both"/>
              <w:rPr>
                <w:rFonts w:ascii="Tahoma" w:hAnsi="Tahoma" w:cs="Tahoma"/>
                <w:sz w:val="16"/>
                <w:szCs w:val="16"/>
              </w:rPr>
            </w:pPr>
          </w:p>
        </w:tc>
      </w:tr>
      <w:tr w:rsidR="00EF30A5" w:rsidRPr="00D5672C" w14:paraId="035C161A" w14:textId="77777777" w:rsidTr="00DE683B">
        <w:trPr>
          <w:cantSplit/>
          <w:trHeight w:val="187"/>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A526AD" w14:textId="77777777" w:rsidR="00EF30A5" w:rsidRPr="00D5672C" w:rsidRDefault="00EF30A5" w:rsidP="00DE683B">
            <w:pPr>
              <w:rPr>
                <w:rFonts w:ascii="Tahoma" w:hAnsi="Tahoma" w:cs="Tahoma"/>
                <w:sz w:val="16"/>
                <w:szCs w:val="16"/>
              </w:rPr>
            </w:pPr>
            <w:r w:rsidRPr="00D5672C">
              <w:rPr>
                <w:rFonts w:ascii="Tahoma" w:hAnsi="Tahoma" w:cs="Tahoma"/>
                <w:sz w:val="16"/>
                <w:szCs w:val="16"/>
              </w:rPr>
              <w:t>Oznaka na portalu JN:</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99BBB" w14:textId="77777777" w:rsidR="00EF30A5" w:rsidRPr="00D5672C" w:rsidRDefault="00EF30A5" w:rsidP="00DE683B">
            <w:pPr>
              <w:rPr>
                <w:rFonts w:ascii="Tahoma" w:hAnsi="Tahoma" w:cs="Tahoma"/>
                <w:sz w:val="16"/>
                <w:szCs w:val="16"/>
              </w:rPr>
            </w:pPr>
          </w:p>
        </w:tc>
        <w:tc>
          <w:tcPr>
            <w:tcW w:w="279" w:type="dxa"/>
            <w:vMerge/>
            <w:tcBorders>
              <w:top w:val="nil"/>
              <w:left w:val="single" w:sz="4" w:space="0" w:color="auto"/>
              <w:bottom w:val="nil"/>
              <w:right w:val="single" w:sz="4" w:space="0" w:color="auto"/>
            </w:tcBorders>
            <w:shd w:val="clear" w:color="auto" w:fill="FFFFFF" w:themeFill="background1"/>
          </w:tcPr>
          <w:p w14:paraId="2B682974"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0B1CC8" w14:textId="77777777" w:rsidR="00EF30A5" w:rsidRPr="00D5672C" w:rsidRDefault="00EF30A5" w:rsidP="00DE683B">
            <w:pPr>
              <w:pStyle w:val="BodyText21"/>
              <w:snapToGrid w:val="0"/>
              <w:spacing w:before="120"/>
              <w:rPr>
                <w:rFonts w:ascii="Tahoma" w:hAnsi="Tahoma" w:cs="Tahoma"/>
                <w:sz w:val="16"/>
                <w:szCs w:val="16"/>
              </w:rPr>
            </w:pPr>
          </w:p>
        </w:tc>
      </w:tr>
      <w:tr w:rsidR="00EF30A5" w:rsidRPr="00D5672C" w14:paraId="579507FA" w14:textId="77777777" w:rsidTr="00DE683B">
        <w:trPr>
          <w:cantSplit/>
          <w:trHeight w:val="187"/>
        </w:trPr>
        <w:tc>
          <w:tcPr>
            <w:tcW w:w="144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89711" w14:textId="77777777" w:rsidR="00EF30A5" w:rsidRPr="00D5672C" w:rsidRDefault="00EF30A5" w:rsidP="00DE683B">
            <w:pPr>
              <w:rPr>
                <w:rFonts w:ascii="Tahoma" w:hAnsi="Tahoma" w:cs="Tahoma"/>
                <w:sz w:val="16"/>
                <w:szCs w:val="16"/>
              </w:rPr>
            </w:pPr>
            <w:r w:rsidRPr="00D5672C">
              <w:rPr>
                <w:rFonts w:ascii="Tahoma" w:hAnsi="Tahoma" w:cs="Tahoma"/>
                <w:sz w:val="16"/>
                <w:szCs w:val="16"/>
              </w:rPr>
              <w:t>Rok za oddajo:</w:t>
            </w: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86D25" w14:textId="47E962EF" w:rsidR="00EF30A5" w:rsidRPr="00D5672C" w:rsidRDefault="00EF30A5" w:rsidP="00DE683B">
            <w:pPr>
              <w:rPr>
                <w:rFonts w:ascii="Tahoma" w:hAnsi="Tahoma"/>
                <w:sz w:val="16"/>
                <w:szCs w:val="16"/>
              </w:rPr>
            </w:pPr>
          </w:p>
        </w:tc>
        <w:tc>
          <w:tcPr>
            <w:tcW w:w="279" w:type="dxa"/>
            <w:vMerge/>
            <w:tcBorders>
              <w:top w:val="nil"/>
              <w:left w:val="single" w:sz="4" w:space="0" w:color="auto"/>
              <w:bottom w:val="nil"/>
              <w:right w:val="single" w:sz="4" w:space="0" w:color="auto"/>
            </w:tcBorders>
            <w:shd w:val="clear" w:color="auto" w:fill="FFFFFF" w:themeFill="background1"/>
          </w:tcPr>
          <w:p w14:paraId="0B601BF5" w14:textId="77777777" w:rsidR="00EF30A5" w:rsidRPr="00D5672C" w:rsidRDefault="00EF30A5" w:rsidP="00DE683B">
            <w:pPr>
              <w:rPr>
                <w:rFonts w:ascii="Tahoma" w:hAnsi="Tahoma" w:cs="Tahoma"/>
                <w:sz w:val="16"/>
                <w:szCs w:val="16"/>
              </w:rPr>
            </w:pPr>
          </w:p>
        </w:tc>
        <w:tc>
          <w:tcPr>
            <w:tcW w:w="4678" w:type="dxa"/>
            <w:gridSpan w:val="4"/>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1D2EB2" w14:textId="77777777" w:rsidR="00EF30A5" w:rsidRPr="00D5672C" w:rsidRDefault="00EF30A5" w:rsidP="00DE683B">
            <w:pPr>
              <w:pStyle w:val="BodyText21"/>
              <w:snapToGrid w:val="0"/>
              <w:spacing w:before="120"/>
              <w:rPr>
                <w:rFonts w:ascii="Tahoma" w:hAnsi="Tahoma" w:cs="Tahoma"/>
                <w:sz w:val="16"/>
                <w:szCs w:val="16"/>
              </w:rPr>
            </w:pPr>
          </w:p>
        </w:tc>
      </w:tr>
      <w:tr w:rsidR="00EF30A5" w:rsidRPr="00D5672C" w14:paraId="7A1B6144" w14:textId="77777777" w:rsidTr="00DE683B">
        <w:trPr>
          <w:cantSplit/>
          <w:trHeight w:val="163"/>
        </w:trPr>
        <w:tc>
          <w:tcPr>
            <w:tcW w:w="10060" w:type="dxa"/>
            <w:gridSpan w:val="9"/>
            <w:tcBorders>
              <w:top w:val="nil"/>
              <w:left w:val="nil"/>
              <w:bottom w:val="single" w:sz="4" w:space="0" w:color="auto"/>
              <w:right w:val="nil"/>
            </w:tcBorders>
            <w:shd w:val="clear" w:color="auto" w:fill="auto"/>
          </w:tcPr>
          <w:p w14:paraId="0B5FED32" w14:textId="77777777" w:rsidR="00EF30A5" w:rsidRPr="00D5672C" w:rsidRDefault="00EF30A5" w:rsidP="00DE683B">
            <w:pPr>
              <w:rPr>
                <w:rFonts w:ascii="Tahoma" w:hAnsi="Tahoma" w:cs="Tahoma"/>
                <w:b/>
                <w:bCs/>
                <w:sz w:val="16"/>
                <w:szCs w:val="16"/>
              </w:rPr>
            </w:pPr>
          </w:p>
        </w:tc>
      </w:tr>
      <w:tr w:rsidR="00EF30A5" w:rsidRPr="00D5672C" w14:paraId="3B8B6C94" w14:textId="77777777" w:rsidTr="00DE683B">
        <w:trPr>
          <w:cantSplit/>
          <w:trHeight w:val="498"/>
        </w:trPr>
        <w:tc>
          <w:tcPr>
            <w:tcW w:w="10060"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6F6033" w14:textId="77777777" w:rsidR="00EF30A5" w:rsidRPr="00D5672C" w:rsidRDefault="00EF30A5" w:rsidP="00DE683B">
            <w:pPr>
              <w:jc w:val="center"/>
              <w:rPr>
                <w:rFonts w:ascii="Tahoma" w:hAnsi="Tahoma" w:cs="Tahoma"/>
                <w:b/>
                <w:bCs/>
                <w:sz w:val="16"/>
                <w:szCs w:val="16"/>
              </w:rPr>
            </w:pPr>
          </w:p>
          <w:p w14:paraId="56CA269E" w14:textId="77777777" w:rsidR="00EF30A5" w:rsidRPr="00D5672C" w:rsidRDefault="00EF30A5" w:rsidP="00DE683B">
            <w:pPr>
              <w:shd w:val="clear" w:color="auto" w:fill="E2EFD9" w:themeFill="accent6" w:themeFillTint="33"/>
              <w:ind w:left="175" w:hanging="175"/>
              <w:jc w:val="center"/>
              <w:rPr>
                <w:rFonts w:ascii="Tahoma" w:hAnsi="Tahoma" w:cs="Tahoma"/>
                <w:b/>
                <w:bCs/>
                <w:sz w:val="16"/>
                <w:szCs w:val="16"/>
              </w:rPr>
            </w:pPr>
            <w:r w:rsidRPr="00D5672C">
              <w:rPr>
                <w:rFonts w:ascii="Tahoma" w:hAnsi="Tahoma" w:cs="Tahoma"/>
                <w:b/>
                <w:bCs/>
                <w:sz w:val="16"/>
                <w:szCs w:val="16"/>
              </w:rPr>
              <w:t xml:space="preserve"> NE ODPIRAJ !</w:t>
            </w:r>
          </w:p>
          <w:p w14:paraId="24386E0A" w14:textId="77777777" w:rsidR="00EF30A5" w:rsidRPr="00D5672C" w:rsidRDefault="00EF30A5" w:rsidP="00DE683B">
            <w:pPr>
              <w:shd w:val="clear" w:color="auto" w:fill="E2EFD9" w:themeFill="accent6" w:themeFillTint="33"/>
              <w:ind w:left="175" w:hanging="175"/>
              <w:jc w:val="center"/>
              <w:rPr>
                <w:rFonts w:ascii="Tahoma" w:hAnsi="Tahoma" w:cs="Tahoma"/>
                <w:b/>
                <w:bCs/>
                <w:sz w:val="16"/>
                <w:szCs w:val="16"/>
              </w:rPr>
            </w:pPr>
            <w:r w:rsidRPr="00D5672C">
              <w:rPr>
                <w:rFonts w:ascii="Tahoma" w:hAnsi="Tahoma" w:cs="Tahoma"/>
                <w:b/>
                <w:bCs/>
                <w:sz w:val="16"/>
                <w:szCs w:val="16"/>
              </w:rPr>
              <w:t>(del ponudbene dokumentacije)</w:t>
            </w:r>
          </w:p>
          <w:p w14:paraId="23E24C07" w14:textId="77777777" w:rsidR="00EF30A5" w:rsidRPr="00D5672C" w:rsidRDefault="00EF30A5" w:rsidP="00DE683B">
            <w:pPr>
              <w:jc w:val="center"/>
              <w:rPr>
                <w:rFonts w:ascii="Tahoma" w:hAnsi="Tahoma"/>
                <w:sz w:val="16"/>
                <w:szCs w:val="16"/>
              </w:rPr>
            </w:pPr>
          </w:p>
        </w:tc>
      </w:tr>
    </w:tbl>
    <w:p w14:paraId="6CB3E7A2" w14:textId="77777777" w:rsidR="00EF30A5" w:rsidRPr="005A6EF6" w:rsidRDefault="00EF30A5" w:rsidP="00EF30A5">
      <w:pPr>
        <w:rPr>
          <w:rFonts w:ascii="Tahoma" w:hAnsi="Tahoma"/>
          <w:sz w:val="18"/>
        </w:rPr>
      </w:pPr>
    </w:p>
    <w:p w14:paraId="4CCA2CA9" w14:textId="77777777" w:rsidR="00EF30A5" w:rsidRPr="005A6EF6" w:rsidRDefault="00EF30A5" w:rsidP="00EF30A5">
      <w:pPr>
        <w:jc w:val="both"/>
        <w:rPr>
          <w:rFonts w:ascii="Tahoma" w:hAnsi="Tahoma"/>
          <w:sz w:val="18"/>
        </w:rPr>
      </w:pPr>
    </w:p>
    <w:p w14:paraId="4863A38E" w14:textId="77777777" w:rsidR="00EF30A5" w:rsidRPr="00EF30A5" w:rsidRDefault="00EF30A5" w:rsidP="00EF30A5">
      <w:pPr>
        <w:jc w:val="both"/>
        <w:rPr>
          <w:rFonts w:cstheme="minorHAnsi"/>
          <w:color w:val="000000"/>
          <w:sz w:val="22"/>
          <w:szCs w:val="22"/>
        </w:rPr>
      </w:pPr>
    </w:p>
    <w:p w14:paraId="01490E5A" w14:textId="77777777" w:rsidR="00EF30A5" w:rsidRDefault="00EF30A5" w:rsidP="00EF30A5">
      <w:pPr>
        <w:jc w:val="both"/>
        <w:rPr>
          <w:rFonts w:cstheme="minorHAnsi"/>
          <w:color w:val="000000"/>
          <w:sz w:val="22"/>
          <w:szCs w:val="22"/>
        </w:rPr>
      </w:pPr>
    </w:p>
    <w:p w14:paraId="015F23CC" w14:textId="77777777" w:rsidR="00EF30A5" w:rsidRDefault="00EF30A5" w:rsidP="00EF30A5">
      <w:pPr>
        <w:jc w:val="both"/>
        <w:rPr>
          <w:rFonts w:cstheme="minorHAnsi"/>
          <w:color w:val="000000"/>
          <w:sz w:val="22"/>
          <w:szCs w:val="22"/>
        </w:rPr>
      </w:pPr>
    </w:p>
    <w:p w14:paraId="536F1A7E" w14:textId="2F53380C" w:rsidR="00EF30A5" w:rsidRDefault="00EF30A5">
      <w:pPr>
        <w:rPr>
          <w:rFonts w:cstheme="minorHAnsi"/>
          <w:color w:val="000000"/>
          <w:sz w:val="22"/>
          <w:szCs w:val="22"/>
        </w:rPr>
      </w:pPr>
      <w:r>
        <w:rPr>
          <w:rFonts w:cstheme="minorHAnsi"/>
          <w:color w:val="000000"/>
          <w:sz w:val="22"/>
          <w:szCs w:val="22"/>
        </w:rPr>
        <w:br w:type="page"/>
      </w:r>
    </w:p>
    <w:p w14:paraId="39A1A034" w14:textId="77777777" w:rsidR="00EF30A5" w:rsidRPr="00EF30A5" w:rsidRDefault="00EF30A5" w:rsidP="00EF30A5"/>
    <w:p w14:paraId="153A7B16" w14:textId="2A325B5A" w:rsidR="00CA3C7A" w:rsidRDefault="00CD66CA" w:rsidP="00F95656">
      <w:pPr>
        <w:pStyle w:val="Naslov2"/>
        <w:ind w:left="0"/>
      </w:pPr>
      <w:bookmarkStart w:id="159" w:name="_Toc199317468"/>
      <w:r>
        <w:t>OBRAZEC ŠT.</w:t>
      </w:r>
      <w:r w:rsidR="00076E69" w:rsidRPr="00076E69">
        <w:t xml:space="preserve"> </w:t>
      </w:r>
      <w:r w:rsidR="00C574CF">
        <w:t>1</w:t>
      </w:r>
      <w:r w:rsidR="008300A8">
        <w:t>1</w:t>
      </w:r>
      <w:r w:rsidR="00B7159C">
        <w:t xml:space="preserve"> </w:t>
      </w:r>
      <w:r w:rsidR="00694953">
        <w:t xml:space="preserve"> - </w:t>
      </w:r>
      <w:r w:rsidR="006F3131">
        <w:t>VZOREC</w:t>
      </w:r>
      <w:bookmarkEnd w:id="159"/>
    </w:p>
    <w:p w14:paraId="0201F866" w14:textId="77777777" w:rsidR="00884C05" w:rsidRDefault="00884C05" w:rsidP="00884C05"/>
    <w:p w14:paraId="3006FD45" w14:textId="77777777" w:rsidR="00884C05" w:rsidRDefault="00884C05" w:rsidP="00884C05">
      <w:pPr>
        <w:jc w:val="center"/>
        <w:rPr>
          <w:b/>
          <w:sz w:val="32"/>
          <w:szCs w:val="32"/>
        </w:rPr>
      </w:pPr>
      <w:r w:rsidRPr="00C24769">
        <w:rPr>
          <w:b/>
          <w:sz w:val="32"/>
          <w:szCs w:val="32"/>
        </w:rPr>
        <w:t xml:space="preserve">BANČNA GARANCIJA ALI KAVCIJSKO ZAVAROVANJE </w:t>
      </w:r>
    </w:p>
    <w:p w14:paraId="172F10D8" w14:textId="77777777" w:rsidR="00884C05" w:rsidRPr="00C24769" w:rsidRDefault="00884C05" w:rsidP="00884C05">
      <w:pPr>
        <w:jc w:val="center"/>
        <w:rPr>
          <w:b/>
          <w:sz w:val="32"/>
          <w:szCs w:val="32"/>
        </w:rPr>
      </w:pPr>
      <w:r>
        <w:rPr>
          <w:b/>
          <w:sz w:val="32"/>
          <w:szCs w:val="32"/>
        </w:rPr>
        <w:t>ZAVAROVALNICE</w:t>
      </w:r>
      <w:r w:rsidRPr="00C24769">
        <w:rPr>
          <w:b/>
          <w:sz w:val="32"/>
          <w:szCs w:val="32"/>
        </w:rPr>
        <w:t xml:space="preserve"> ZA </w:t>
      </w:r>
      <w:r>
        <w:rPr>
          <w:b/>
          <w:sz w:val="32"/>
          <w:szCs w:val="32"/>
        </w:rPr>
        <w:t>DOBRO IZVEDBO POGODBENIH OBVEZNOSTI</w:t>
      </w:r>
    </w:p>
    <w:p w14:paraId="2BB09313" w14:textId="77777777" w:rsidR="00884C05" w:rsidRPr="00884C05" w:rsidRDefault="00884C05" w:rsidP="00884C05"/>
    <w:p w14:paraId="090C7C11" w14:textId="77777777" w:rsidR="007B6555" w:rsidRPr="007B6555" w:rsidRDefault="007B6555" w:rsidP="007B6555"/>
    <w:p w14:paraId="5054BD2B"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Glava s podatki o garantu (zavarovalnici/banki) ali SWIFT-ključ </w:t>
      </w:r>
    </w:p>
    <w:p w14:paraId="5DEA0D56" w14:textId="59616540" w:rsidR="00884C05" w:rsidRPr="00012653" w:rsidRDefault="00884C05" w:rsidP="00884C05">
      <w:pPr>
        <w:spacing w:before="225" w:after="225"/>
        <w:jc w:val="both"/>
        <w:rPr>
          <w:rFonts w:eastAsia="Times New Roman" w:cstheme="minorHAnsi"/>
          <w:color w:val="000000"/>
          <w:sz w:val="22"/>
          <w:szCs w:val="22"/>
          <w:lang w:eastAsia="en-US"/>
        </w:rPr>
      </w:pPr>
      <w:r w:rsidRPr="00012653">
        <w:rPr>
          <w:rFonts w:eastAsia="Times New Roman" w:cstheme="minorHAnsi"/>
          <w:sz w:val="22"/>
          <w:szCs w:val="22"/>
          <w:lang w:eastAsia="en-US"/>
        </w:rPr>
        <w:t xml:space="preserve">ZA: </w:t>
      </w:r>
      <w:r w:rsidRPr="00012653">
        <w:rPr>
          <w:rFonts w:eastAsia="Times New Roman" w:cstheme="minorHAnsi"/>
          <w:color w:val="000000"/>
          <w:sz w:val="22"/>
          <w:szCs w:val="22"/>
          <w:lang w:eastAsia="en-US"/>
        </w:rPr>
        <w:t xml:space="preserve">Občina Ivančna Gorica, Sokolska ulica 8, 1295 Ivančna Gorica </w:t>
      </w:r>
    </w:p>
    <w:p w14:paraId="770E799A" w14:textId="4932C039"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 xml:space="preserve">DATUM: </w:t>
      </w:r>
      <w:r w:rsidR="00C733CF">
        <w:rPr>
          <w:rFonts w:eastAsia="Times New Roman" w:cstheme="minorHAnsi"/>
          <w:sz w:val="22"/>
          <w:szCs w:val="22"/>
          <w:lang w:eastAsia="en-US"/>
        </w:rPr>
        <w:t xml:space="preserve">______________ </w:t>
      </w:r>
      <w:r w:rsidRPr="00012653">
        <w:rPr>
          <w:rFonts w:eastAsia="Times New Roman" w:cstheme="minorHAnsi"/>
          <w:i/>
          <w:iCs/>
          <w:sz w:val="22"/>
          <w:szCs w:val="22"/>
          <w:lang w:eastAsia="en-US"/>
        </w:rPr>
        <w:t>(vpiše se datum izdaje)</w:t>
      </w:r>
    </w:p>
    <w:p w14:paraId="015BEF3A" w14:textId="77777777" w:rsidR="00884C05" w:rsidRPr="00012653" w:rsidRDefault="00884C05" w:rsidP="00884C05">
      <w:pPr>
        <w:tabs>
          <w:tab w:val="left" w:pos="4296"/>
        </w:tabs>
        <w:jc w:val="both"/>
        <w:rPr>
          <w:rFonts w:eastAsia="Times New Roman" w:cstheme="minorHAnsi"/>
          <w:sz w:val="22"/>
          <w:szCs w:val="22"/>
          <w:lang w:eastAsia="en-US"/>
        </w:rPr>
      </w:pPr>
    </w:p>
    <w:p w14:paraId="3EF5354C" w14:textId="5B28E067" w:rsidR="00884C05" w:rsidRPr="00012653" w:rsidRDefault="00884C05" w:rsidP="00884C05">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VRSTA ZAVAROVANJA: </w:t>
      </w:r>
      <w:r w:rsidR="00C733CF">
        <w:rPr>
          <w:rFonts w:eastAsia="Times New Roman" w:cstheme="minorHAnsi"/>
          <w:sz w:val="22"/>
          <w:szCs w:val="22"/>
          <w:lang w:eastAsia="en-US"/>
        </w:rPr>
        <w:t>___________</w:t>
      </w:r>
      <w:r w:rsidRPr="00012653">
        <w:rPr>
          <w:rFonts w:eastAsia="Times New Roman" w:cstheme="minorHAnsi"/>
          <w:i/>
          <w:iCs/>
          <w:sz w:val="22"/>
          <w:szCs w:val="22"/>
          <w:lang w:eastAsia="en-US"/>
        </w:rPr>
        <w:t>(vpiše se vrsta zavarovanja: kavcijsko zavarovanje/bančna garancija)</w:t>
      </w:r>
    </w:p>
    <w:p w14:paraId="600A8B69" w14:textId="77777777" w:rsidR="00884C05" w:rsidRPr="00012653" w:rsidRDefault="00884C05" w:rsidP="00884C05">
      <w:pPr>
        <w:tabs>
          <w:tab w:val="left" w:pos="4296"/>
        </w:tabs>
        <w:jc w:val="both"/>
        <w:rPr>
          <w:rFonts w:eastAsia="Times New Roman" w:cstheme="minorHAnsi"/>
          <w:sz w:val="22"/>
          <w:szCs w:val="22"/>
          <w:lang w:eastAsia="en-US"/>
        </w:rPr>
      </w:pPr>
    </w:p>
    <w:p w14:paraId="0F93288B" w14:textId="1667D901"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ŠTEVILKA:</w:t>
      </w:r>
      <w:r w:rsidR="00C733CF" w:rsidRPr="00012653">
        <w:rPr>
          <w:rFonts w:eastAsia="Times New Roman" w:cstheme="minorHAnsi"/>
          <w:sz w:val="22"/>
          <w:szCs w:val="22"/>
          <w:lang w:eastAsia="en-US"/>
        </w:rPr>
        <w:t xml:space="preserve"> </w:t>
      </w:r>
      <w:r w:rsidR="00C733CF">
        <w:rPr>
          <w:rFonts w:eastAsia="Times New Roman" w:cstheme="minorHAnsi"/>
          <w:sz w:val="22"/>
          <w:szCs w:val="22"/>
          <w:lang w:eastAsia="en-US"/>
        </w:rPr>
        <w:t>______________</w:t>
      </w:r>
      <w:r w:rsidRPr="00012653">
        <w:rPr>
          <w:rFonts w:eastAsia="Times New Roman" w:cstheme="minorHAnsi"/>
          <w:sz w:val="22"/>
          <w:szCs w:val="22"/>
          <w:lang w:eastAsia="en-US"/>
        </w:rPr>
        <w:t xml:space="preserve"> </w:t>
      </w:r>
      <w:r w:rsidRPr="00012653">
        <w:rPr>
          <w:rFonts w:eastAsia="Times New Roman" w:cstheme="minorHAnsi"/>
          <w:i/>
          <w:iCs/>
          <w:sz w:val="22"/>
          <w:szCs w:val="22"/>
          <w:lang w:eastAsia="en-US"/>
        </w:rPr>
        <w:t>(vpiše se številka zavarovanja)</w:t>
      </w:r>
    </w:p>
    <w:p w14:paraId="1B871778" w14:textId="77777777" w:rsidR="00884C05" w:rsidRPr="00012653" w:rsidRDefault="00884C05" w:rsidP="00884C05">
      <w:pPr>
        <w:tabs>
          <w:tab w:val="left" w:pos="4296"/>
        </w:tabs>
        <w:jc w:val="both"/>
        <w:rPr>
          <w:rFonts w:eastAsia="Times New Roman" w:cstheme="minorHAnsi"/>
          <w:sz w:val="22"/>
          <w:szCs w:val="22"/>
          <w:lang w:eastAsia="en-US"/>
        </w:rPr>
      </w:pPr>
    </w:p>
    <w:p w14:paraId="289C0833" w14:textId="045896EA" w:rsidR="00884C05" w:rsidRPr="00012653" w:rsidRDefault="00884C05" w:rsidP="00884C05">
      <w:pPr>
        <w:jc w:val="both"/>
        <w:rPr>
          <w:rFonts w:eastAsia="Times New Roman" w:cstheme="minorHAnsi"/>
          <w:sz w:val="22"/>
          <w:szCs w:val="22"/>
          <w:lang w:eastAsia="en-US"/>
        </w:rPr>
      </w:pPr>
      <w:r w:rsidRPr="00012653">
        <w:rPr>
          <w:rFonts w:eastAsia="Times New Roman" w:cstheme="minorHAnsi"/>
          <w:sz w:val="22"/>
          <w:szCs w:val="22"/>
          <w:lang w:eastAsia="en-US"/>
        </w:rPr>
        <w:t xml:space="preserve">GARANT: </w:t>
      </w:r>
      <w:r w:rsidR="00C733CF">
        <w:rPr>
          <w:rFonts w:eastAsia="Times New Roman" w:cstheme="minorHAnsi"/>
          <w:sz w:val="22"/>
          <w:szCs w:val="22"/>
          <w:lang w:eastAsia="en-US"/>
        </w:rPr>
        <w:t xml:space="preserve">______________ </w:t>
      </w:r>
      <w:r w:rsidRPr="00012653">
        <w:rPr>
          <w:rFonts w:eastAsia="Times New Roman" w:cstheme="minorHAnsi"/>
          <w:i/>
          <w:iCs/>
          <w:sz w:val="22"/>
          <w:szCs w:val="22"/>
          <w:lang w:eastAsia="en-US"/>
        </w:rPr>
        <w:t>(vpiše se ime in naslov zavarovalnice/banke v kraju izdaje)</w:t>
      </w:r>
    </w:p>
    <w:p w14:paraId="04F34973" w14:textId="77777777" w:rsidR="00884C05" w:rsidRPr="00012653" w:rsidRDefault="00884C05" w:rsidP="00884C05">
      <w:pPr>
        <w:tabs>
          <w:tab w:val="left" w:pos="4296"/>
        </w:tabs>
        <w:jc w:val="both"/>
        <w:rPr>
          <w:rFonts w:eastAsia="Times New Roman" w:cstheme="minorHAnsi"/>
          <w:sz w:val="22"/>
          <w:szCs w:val="22"/>
          <w:lang w:eastAsia="en-US"/>
        </w:rPr>
      </w:pPr>
    </w:p>
    <w:p w14:paraId="045567BE" w14:textId="4D1C9DE0" w:rsidR="00884C05" w:rsidRPr="00012653" w:rsidRDefault="00884C05" w:rsidP="00884C05">
      <w:pPr>
        <w:tabs>
          <w:tab w:val="left" w:pos="4296"/>
        </w:tabs>
        <w:jc w:val="both"/>
        <w:rPr>
          <w:rFonts w:eastAsia="Times New Roman" w:cstheme="minorHAnsi"/>
          <w:i/>
          <w:iCs/>
          <w:sz w:val="22"/>
          <w:szCs w:val="22"/>
          <w:lang w:eastAsia="en-US"/>
        </w:rPr>
      </w:pPr>
      <w:r w:rsidRPr="00012653">
        <w:rPr>
          <w:rFonts w:eastAsia="Times New Roman" w:cstheme="minorHAnsi"/>
          <w:sz w:val="22"/>
          <w:szCs w:val="22"/>
          <w:lang w:eastAsia="en-US"/>
        </w:rPr>
        <w:t xml:space="preserve">NAROČNIK ZAVAROVANJA: </w:t>
      </w:r>
      <w:r w:rsidR="00C733CF">
        <w:rPr>
          <w:rFonts w:eastAsia="Times New Roman" w:cstheme="minorHAnsi"/>
          <w:sz w:val="22"/>
          <w:szCs w:val="22"/>
          <w:lang w:eastAsia="en-US"/>
        </w:rPr>
        <w:t xml:space="preserve">______________ </w:t>
      </w:r>
      <w:r w:rsidRPr="00012653">
        <w:rPr>
          <w:rFonts w:eastAsia="Times New Roman" w:cstheme="minorHAnsi"/>
          <w:i/>
          <w:iCs/>
          <w:sz w:val="22"/>
          <w:szCs w:val="22"/>
          <w:lang w:eastAsia="en-US"/>
        </w:rPr>
        <w:t xml:space="preserve">(vpišeta se ime in naslov naročnika zavarovanja, tj. </w:t>
      </w:r>
      <w:r w:rsidR="002315EF" w:rsidRPr="002315EF">
        <w:rPr>
          <w:rFonts w:eastAsia="Times New Roman" w:cstheme="minorHAnsi"/>
          <w:i/>
          <w:iCs/>
          <w:sz w:val="22"/>
          <w:szCs w:val="22"/>
          <w:lang w:eastAsia="en-US"/>
        </w:rPr>
        <w:t>v postopku javnega naročanja izbranega ponudnika</w:t>
      </w:r>
      <w:r w:rsidRPr="00012653">
        <w:rPr>
          <w:rFonts w:eastAsia="Times New Roman" w:cstheme="minorHAnsi"/>
          <w:i/>
          <w:iCs/>
          <w:sz w:val="22"/>
          <w:szCs w:val="22"/>
          <w:lang w:eastAsia="en-US"/>
        </w:rPr>
        <w:t>)</w:t>
      </w:r>
    </w:p>
    <w:p w14:paraId="5B79A8E2" w14:textId="77777777" w:rsidR="00884C05" w:rsidRPr="00012653" w:rsidRDefault="00884C05" w:rsidP="00884C05">
      <w:pPr>
        <w:tabs>
          <w:tab w:val="left" w:pos="4296"/>
        </w:tabs>
        <w:jc w:val="both"/>
        <w:rPr>
          <w:rFonts w:eastAsia="Times New Roman" w:cstheme="minorHAnsi"/>
          <w:sz w:val="22"/>
          <w:szCs w:val="22"/>
          <w:lang w:eastAsia="en-US"/>
        </w:rPr>
      </w:pPr>
    </w:p>
    <w:p w14:paraId="6550BD2B" w14:textId="001CC1E4"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6575F701" w14:textId="77777777" w:rsidR="00884C05" w:rsidRPr="00012653" w:rsidRDefault="00884C05" w:rsidP="00884C05">
      <w:pPr>
        <w:tabs>
          <w:tab w:val="left" w:pos="4296"/>
        </w:tabs>
        <w:jc w:val="both"/>
        <w:rPr>
          <w:rFonts w:eastAsia="Times New Roman" w:cstheme="minorHAnsi"/>
          <w:sz w:val="22"/>
          <w:szCs w:val="22"/>
          <w:lang w:eastAsia="en-US"/>
        </w:rPr>
      </w:pPr>
    </w:p>
    <w:p w14:paraId="699BAD86" w14:textId="516BB200" w:rsidR="00884C05" w:rsidRPr="0013512F" w:rsidRDefault="00884C05" w:rsidP="0013512F">
      <w:pPr>
        <w:jc w:val="both"/>
        <w:rPr>
          <w:rFonts w:eastAsia="Times New Roman" w:cstheme="minorHAnsi"/>
          <w:sz w:val="22"/>
          <w:szCs w:val="22"/>
          <w:lang w:eastAsia="en-US"/>
        </w:rPr>
      </w:pPr>
      <w:r w:rsidRPr="00012653">
        <w:rPr>
          <w:rFonts w:eastAsia="Times New Roman" w:cstheme="minorHAnsi"/>
          <w:sz w:val="22"/>
          <w:szCs w:val="22"/>
          <w:lang w:eastAsia="en-US"/>
        </w:rPr>
        <w:t>OSNOVNI POSEL: Obveznost naročnika zavarovanja iz pogodbe, št.</w:t>
      </w:r>
      <w:r>
        <w:rPr>
          <w:rFonts w:eastAsia="Times New Roman" w:cstheme="minorHAnsi"/>
          <w:sz w:val="22"/>
          <w:szCs w:val="22"/>
          <w:lang w:eastAsia="en-US"/>
        </w:rPr>
        <w:t>______</w:t>
      </w:r>
      <w:r w:rsidR="00C733CF">
        <w:rPr>
          <w:rFonts w:eastAsia="Times New Roman" w:cstheme="minorHAnsi"/>
          <w:sz w:val="22"/>
          <w:szCs w:val="22"/>
          <w:lang w:eastAsia="en-US"/>
        </w:rPr>
        <w:t xml:space="preserve">_______ </w:t>
      </w:r>
      <w:r w:rsidRPr="00012653">
        <w:rPr>
          <w:rFonts w:eastAsia="Times New Roman" w:cstheme="minorHAnsi"/>
          <w:sz w:val="22"/>
          <w:szCs w:val="22"/>
          <w:lang w:eastAsia="en-US"/>
        </w:rPr>
        <w:t>z dne</w:t>
      </w:r>
      <w:r>
        <w:rPr>
          <w:rFonts w:eastAsia="Times New Roman" w:cstheme="minorHAnsi"/>
          <w:sz w:val="22"/>
          <w:szCs w:val="22"/>
          <w:lang w:eastAsia="en-US"/>
        </w:rPr>
        <w:t>____________</w:t>
      </w:r>
      <w:r w:rsidRPr="00012653">
        <w:rPr>
          <w:rFonts w:eastAsia="Times New Roman" w:cstheme="minorHAnsi"/>
          <w:sz w:val="22"/>
          <w:szCs w:val="22"/>
          <w:lang w:eastAsia="en-US"/>
        </w:rPr>
        <w:t xml:space="preserve"> </w:t>
      </w:r>
      <w:r w:rsidR="00C733CF" w:rsidRPr="00C733CF">
        <w:rPr>
          <w:rFonts w:eastAsia="Times New Roman" w:cstheme="minorHAnsi"/>
          <w:i/>
          <w:iCs/>
          <w:sz w:val="22"/>
          <w:szCs w:val="22"/>
          <w:lang w:eastAsia="en-US"/>
        </w:rPr>
        <w:t>(vpiše se številko in datum pogodbe o izvedbi javnega naročila</w:t>
      </w:r>
      <w:r w:rsidR="00C733CF">
        <w:rPr>
          <w:rFonts w:eastAsia="Times New Roman" w:cstheme="minorHAnsi"/>
          <w:i/>
          <w:iCs/>
          <w:sz w:val="22"/>
          <w:szCs w:val="22"/>
          <w:lang w:eastAsia="en-US"/>
        </w:rPr>
        <w:t>)</w:t>
      </w:r>
      <w:r w:rsidR="00C733CF" w:rsidRPr="00C733CF">
        <w:rPr>
          <w:rFonts w:eastAsia="Times New Roman" w:cstheme="minorHAnsi"/>
          <w:i/>
          <w:iCs/>
          <w:sz w:val="22"/>
          <w:szCs w:val="22"/>
          <w:lang w:eastAsia="en-US"/>
        </w:rPr>
        <w:t xml:space="preserve"> </w:t>
      </w:r>
      <w:r w:rsidR="00C733CF" w:rsidRPr="00C733CF">
        <w:rPr>
          <w:rFonts w:eastAsia="Times New Roman" w:cstheme="minorHAnsi"/>
          <w:sz w:val="22"/>
          <w:szCs w:val="22"/>
          <w:lang w:eastAsia="en-US"/>
        </w:rPr>
        <w:t>sklenjene na podlagi postopka z oznako</w:t>
      </w:r>
      <w:r w:rsidR="00C733CF" w:rsidRPr="00C733CF">
        <w:rPr>
          <w:rFonts w:eastAsia="Times New Roman" w:cstheme="minorHAnsi"/>
          <w:i/>
          <w:iCs/>
          <w:sz w:val="22"/>
          <w:szCs w:val="22"/>
          <w:lang w:eastAsia="en-US"/>
        </w:rPr>
        <w:t xml:space="preserve"> </w:t>
      </w:r>
      <w:r w:rsidR="00C733CF">
        <w:rPr>
          <w:rFonts w:eastAsia="Times New Roman" w:cstheme="minorHAnsi"/>
          <w:i/>
          <w:iCs/>
          <w:sz w:val="22"/>
          <w:szCs w:val="22"/>
          <w:lang w:eastAsia="en-US"/>
        </w:rPr>
        <w:t>___________</w:t>
      </w:r>
      <w:r w:rsidRPr="00012653">
        <w:rPr>
          <w:rFonts w:eastAsia="Times New Roman" w:cstheme="minorHAnsi"/>
          <w:sz w:val="22"/>
          <w:szCs w:val="22"/>
          <w:lang w:eastAsia="en-US"/>
        </w:rPr>
        <w:t xml:space="preserve"> za izvedbo javnega </w:t>
      </w:r>
      <w:r w:rsidRPr="0013512F">
        <w:rPr>
          <w:rFonts w:eastAsia="Times New Roman" w:cstheme="minorHAnsi"/>
          <w:sz w:val="22"/>
          <w:szCs w:val="22"/>
          <w:lang w:eastAsia="en-US"/>
        </w:rPr>
        <w:t xml:space="preserve">naročila </w:t>
      </w:r>
      <w:r w:rsidR="0013512F" w:rsidRPr="0013512F">
        <w:rPr>
          <w:rFonts w:eastAsia="Times New Roman" w:cstheme="minorHAnsi"/>
          <w:sz w:val="22"/>
          <w:szCs w:val="22"/>
          <w:lang w:eastAsia="en-US"/>
        </w:rPr>
        <w:t>»Izgradnja otroškega igrišča v Zagradcu - izvedba gradbeno-obrtniških in instalacijskih del«</w:t>
      </w:r>
      <w:r w:rsidR="00A03486" w:rsidRPr="0013512F">
        <w:rPr>
          <w:rFonts w:eastAsia="Times New Roman" w:cstheme="minorHAnsi"/>
          <w:sz w:val="22"/>
          <w:szCs w:val="22"/>
          <w:lang w:eastAsia="en-US"/>
        </w:rPr>
        <w:t>.</w:t>
      </w:r>
    </w:p>
    <w:p w14:paraId="58C9138F" w14:textId="77777777" w:rsidR="00A03486" w:rsidRPr="00884C05" w:rsidRDefault="00A03486" w:rsidP="00884C05"/>
    <w:p w14:paraId="6C50ABCD" w14:textId="52FE71A7" w:rsidR="00884C05" w:rsidRPr="00012653" w:rsidRDefault="00884C05" w:rsidP="00884C05">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ZNESEK V EUR: </w:t>
      </w:r>
      <w:r w:rsidR="008300A8">
        <w:rPr>
          <w:rFonts w:eastAsia="Times New Roman" w:cstheme="minorHAnsi"/>
          <w:sz w:val="22"/>
          <w:szCs w:val="22"/>
          <w:lang w:eastAsia="en-US"/>
        </w:rPr>
        <w:t>10</w:t>
      </w:r>
      <w:r w:rsidRPr="00012653">
        <w:rPr>
          <w:rFonts w:eastAsia="Times New Roman" w:cstheme="minorHAnsi"/>
          <w:sz w:val="22"/>
          <w:szCs w:val="22"/>
          <w:lang w:eastAsia="en-US"/>
        </w:rPr>
        <w:t xml:space="preserve"> % pogodbene vrednosti v EUR z DDV </w:t>
      </w:r>
      <w:r w:rsidRPr="00012653">
        <w:rPr>
          <w:rFonts w:eastAsia="Times New Roman" w:cstheme="minorHAnsi"/>
          <w:i/>
          <w:iCs/>
          <w:sz w:val="22"/>
          <w:szCs w:val="22"/>
          <w:lang w:eastAsia="en-US"/>
        </w:rPr>
        <w:t>(vpiše se znesek s številko in besedo</w:t>
      </w:r>
      <w:r w:rsidR="00C733CF">
        <w:rPr>
          <w:rFonts w:eastAsia="Times New Roman" w:cstheme="minorHAnsi"/>
          <w:i/>
          <w:iCs/>
          <w:sz w:val="22"/>
          <w:szCs w:val="22"/>
          <w:lang w:eastAsia="en-US"/>
        </w:rPr>
        <w:t xml:space="preserve"> ter valuto</w:t>
      </w:r>
      <w:r w:rsidRPr="00012653">
        <w:rPr>
          <w:rFonts w:eastAsia="Times New Roman" w:cstheme="minorHAnsi"/>
          <w:i/>
          <w:iCs/>
          <w:sz w:val="22"/>
          <w:szCs w:val="22"/>
          <w:lang w:eastAsia="en-US"/>
        </w:rPr>
        <w:t>)</w:t>
      </w:r>
    </w:p>
    <w:p w14:paraId="6DDBD8DF" w14:textId="77777777" w:rsidR="00884C05" w:rsidRPr="00012653" w:rsidRDefault="00884C05" w:rsidP="00884C05">
      <w:pPr>
        <w:tabs>
          <w:tab w:val="left" w:pos="4296"/>
        </w:tabs>
        <w:jc w:val="both"/>
        <w:rPr>
          <w:rFonts w:eastAsia="Times New Roman" w:cstheme="minorHAnsi"/>
          <w:sz w:val="22"/>
          <w:szCs w:val="22"/>
          <w:lang w:eastAsia="en-US"/>
        </w:rPr>
      </w:pPr>
    </w:p>
    <w:p w14:paraId="261BD787" w14:textId="3B7C3FB4"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LISTINE, KI JIH JE POLEG IZJAVE TREBA PRILOŽITI ZAHTEVI ZA PLAČILO IN SE IZRECNO ZAHTEVAJO V SPODNJEM BESEDILU:</w:t>
      </w:r>
      <w:r w:rsidR="00C733CF">
        <w:rPr>
          <w:rFonts w:eastAsia="Times New Roman" w:cstheme="minorHAnsi"/>
          <w:sz w:val="22"/>
          <w:szCs w:val="22"/>
          <w:lang w:eastAsia="en-US"/>
        </w:rPr>
        <w:t>_______________</w:t>
      </w:r>
      <w:r w:rsidRPr="00012653">
        <w:rPr>
          <w:rFonts w:eastAsia="Times New Roman" w:cstheme="minorHAnsi"/>
          <w:i/>
          <w:lang w:eastAsia="en-US"/>
        </w:rPr>
        <w:t>(nobena/navede se listina)</w:t>
      </w:r>
      <w:r w:rsidRPr="00012653">
        <w:rPr>
          <w:rFonts w:eastAsia="Times New Roman" w:cstheme="minorHAnsi"/>
          <w:sz w:val="22"/>
          <w:szCs w:val="22"/>
          <w:lang w:eastAsia="en-US"/>
        </w:rPr>
        <w:t xml:space="preserve">  </w:t>
      </w:r>
    </w:p>
    <w:p w14:paraId="15281AE8" w14:textId="77777777" w:rsidR="00884C05" w:rsidRPr="00012653" w:rsidRDefault="00884C05" w:rsidP="00884C05">
      <w:pPr>
        <w:tabs>
          <w:tab w:val="left" w:pos="4296"/>
        </w:tabs>
        <w:jc w:val="both"/>
        <w:rPr>
          <w:rFonts w:eastAsia="Times New Roman" w:cstheme="minorHAnsi"/>
          <w:sz w:val="22"/>
          <w:szCs w:val="22"/>
          <w:lang w:eastAsia="en-US"/>
        </w:rPr>
      </w:pPr>
    </w:p>
    <w:p w14:paraId="3E9CE6FC" w14:textId="77777777"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24562DEF" w14:textId="77777777" w:rsidR="00884C05" w:rsidRPr="00012653" w:rsidRDefault="00884C05" w:rsidP="00884C05">
      <w:pPr>
        <w:tabs>
          <w:tab w:val="left" w:pos="4296"/>
        </w:tabs>
        <w:jc w:val="both"/>
        <w:rPr>
          <w:rFonts w:eastAsia="Times New Roman" w:cstheme="minorHAnsi"/>
          <w:sz w:val="22"/>
          <w:szCs w:val="22"/>
          <w:lang w:eastAsia="en-US"/>
        </w:rPr>
      </w:pPr>
    </w:p>
    <w:p w14:paraId="192D023E" w14:textId="60EC7C95" w:rsidR="00884C05" w:rsidRPr="00012653" w:rsidRDefault="00884C05" w:rsidP="00884C05">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OBLIKA PREDLOŽITVE: v papirni obliki s priporočeno pošto ali katerokoli obliko hitre pošte ali osebno ali v elektronski obliki po SWIFT sistemu</w:t>
      </w:r>
      <w:r w:rsidR="00C733CF">
        <w:rPr>
          <w:rFonts w:eastAsia="Times New Roman" w:cstheme="minorHAnsi"/>
          <w:sz w:val="22"/>
          <w:szCs w:val="22"/>
          <w:lang w:eastAsia="en-US"/>
        </w:rPr>
        <w:t xml:space="preserve"> </w:t>
      </w:r>
      <w:r w:rsidR="00C733CF" w:rsidRPr="00C733CF">
        <w:rPr>
          <w:rFonts w:eastAsia="Times New Roman" w:cstheme="minorHAnsi"/>
          <w:sz w:val="22"/>
          <w:szCs w:val="22"/>
          <w:lang w:eastAsia="en-US"/>
        </w:rPr>
        <w:t>(</w:t>
      </w:r>
      <w:r w:rsidR="00C733CF" w:rsidRPr="00C733CF">
        <w:rPr>
          <w:rFonts w:eastAsia="Times New Roman" w:cstheme="minorHAnsi"/>
          <w:i/>
          <w:iCs/>
          <w:sz w:val="22"/>
          <w:szCs w:val="22"/>
          <w:lang w:eastAsia="en-US"/>
        </w:rPr>
        <w:t>podatke za SWIFT sistem se izpolni samo v primeru predložitve bančne garancije oz. ko je garant banka)</w:t>
      </w:r>
      <w:r w:rsidRPr="00012653">
        <w:rPr>
          <w:rFonts w:eastAsia="Times New Roman" w:cstheme="minorHAnsi"/>
          <w:sz w:val="22"/>
          <w:szCs w:val="22"/>
          <w:lang w:eastAsia="en-US"/>
        </w:rPr>
        <w:t xml:space="preserve"> na naslov</w:t>
      </w:r>
      <w:r w:rsidR="00C733CF">
        <w:rPr>
          <w:rFonts w:eastAsia="Times New Roman" w:cstheme="minorHAnsi"/>
          <w:sz w:val="22"/>
          <w:szCs w:val="22"/>
          <w:lang w:eastAsia="en-US"/>
        </w:rPr>
        <w:t>________</w:t>
      </w:r>
      <w:r w:rsidR="00C733CF">
        <w:rPr>
          <w:rFonts w:eastAsia="Times New Roman" w:cstheme="minorHAnsi"/>
          <w:i/>
          <w:iCs/>
          <w:sz w:val="22"/>
          <w:szCs w:val="22"/>
          <w:lang w:eastAsia="en-US"/>
        </w:rPr>
        <w:t>_____ .</w:t>
      </w:r>
    </w:p>
    <w:p w14:paraId="6EBBC4E2" w14:textId="77777777" w:rsidR="00884C05" w:rsidRPr="00012653" w:rsidRDefault="00884C05" w:rsidP="00884C05">
      <w:pPr>
        <w:tabs>
          <w:tab w:val="left" w:pos="4296"/>
        </w:tabs>
        <w:jc w:val="both"/>
        <w:rPr>
          <w:rFonts w:eastAsia="Times New Roman" w:cstheme="minorHAnsi"/>
          <w:sz w:val="22"/>
          <w:szCs w:val="22"/>
          <w:lang w:eastAsia="en-US"/>
        </w:rPr>
      </w:pPr>
    </w:p>
    <w:p w14:paraId="208532F5" w14:textId="40BB4035" w:rsidR="00C733CF" w:rsidRPr="00C733CF" w:rsidRDefault="00884C05" w:rsidP="00C733CF">
      <w:pPr>
        <w:tabs>
          <w:tab w:val="left" w:pos="4320"/>
        </w:tabs>
        <w:jc w:val="both"/>
        <w:rPr>
          <w:rFonts w:eastAsia="Times New Roman" w:cstheme="minorHAnsi"/>
          <w:i/>
          <w:iCs/>
          <w:sz w:val="22"/>
          <w:szCs w:val="22"/>
          <w:lang w:eastAsia="en-US"/>
        </w:rPr>
      </w:pPr>
      <w:r w:rsidRPr="00012653">
        <w:rPr>
          <w:rFonts w:eastAsia="Times New Roman" w:cstheme="minorHAnsi"/>
          <w:sz w:val="22"/>
          <w:szCs w:val="22"/>
          <w:lang w:eastAsia="en-US"/>
        </w:rPr>
        <w:t xml:space="preserve">KRAJ PREDLOŽITVE: </w:t>
      </w:r>
      <w:r w:rsidR="00C733CF">
        <w:rPr>
          <w:rFonts w:eastAsia="Times New Roman" w:cstheme="minorHAnsi"/>
          <w:sz w:val="22"/>
          <w:szCs w:val="22"/>
          <w:lang w:eastAsia="en-US"/>
        </w:rPr>
        <w:t>______________</w:t>
      </w:r>
      <w:r w:rsidRPr="00012653">
        <w:rPr>
          <w:rFonts w:eastAsia="Times New Roman" w:cstheme="minorHAnsi"/>
          <w:i/>
          <w:iCs/>
          <w:sz w:val="22"/>
          <w:szCs w:val="22"/>
          <w:lang w:eastAsia="en-US"/>
        </w:rPr>
        <w:t>(</w:t>
      </w:r>
      <w:r w:rsidR="00C733CF" w:rsidRPr="00C733CF">
        <w:rPr>
          <w:rFonts w:eastAsia="Times New Roman" w:cstheme="minorHAnsi"/>
          <w:i/>
          <w:iCs/>
          <w:sz w:val="22"/>
          <w:szCs w:val="22"/>
          <w:lang w:eastAsia="en-US"/>
        </w:rPr>
        <w:t xml:space="preserve">garant vpiše naslov podružnice, kjer se opravi predložitev papirnih listin, ali elektronski naslov za predložitev v elektronski obliki, kot na primer garantov SWIFT naslov - podatke za SWIFT sistem se izpolni samo v primeru predložitve bančne garancije oz. ko je garant banka) </w:t>
      </w:r>
    </w:p>
    <w:p w14:paraId="3100B1A1" w14:textId="77777777" w:rsidR="00C733CF" w:rsidRPr="00C733CF" w:rsidRDefault="00C733CF" w:rsidP="00C733CF">
      <w:pPr>
        <w:tabs>
          <w:tab w:val="left" w:pos="4320"/>
        </w:tabs>
        <w:jc w:val="both"/>
        <w:rPr>
          <w:rFonts w:eastAsia="Times New Roman" w:cstheme="minorHAnsi"/>
          <w:i/>
          <w:iCs/>
          <w:sz w:val="22"/>
          <w:szCs w:val="22"/>
          <w:lang w:eastAsia="en-US"/>
        </w:rPr>
      </w:pPr>
      <w:r w:rsidRPr="00C733CF">
        <w:rPr>
          <w:rFonts w:eastAsia="Times New Roman" w:cstheme="minorHAnsi"/>
          <w:sz w:val="22"/>
          <w:szCs w:val="22"/>
          <w:lang w:eastAsia="en-US"/>
        </w:rPr>
        <w:t>Ne glede na navedeno, se predložitev papirnih listin lahko opravi v katerikoli podružnici garanta na območju Republike Slovenije</w:t>
      </w:r>
      <w:r w:rsidRPr="00C733CF">
        <w:rPr>
          <w:rFonts w:eastAsia="Times New Roman" w:cstheme="minorHAnsi"/>
          <w:i/>
          <w:iCs/>
          <w:sz w:val="22"/>
          <w:szCs w:val="22"/>
          <w:lang w:eastAsia="en-US"/>
        </w:rPr>
        <w:t xml:space="preserve">. </w:t>
      </w:r>
    </w:p>
    <w:p w14:paraId="314A8308" w14:textId="77777777" w:rsidR="00C733CF" w:rsidRPr="00C733CF" w:rsidRDefault="00C733CF" w:rsidP="00C733CF">
      <w:pPr>
        <w:tabs>
          <w:tab w:val="left" w:pos="4320"/>
        </w:tabs>
        <w:jc w:val="both"/>
        <w:rPr>
          <w:rFonts w:eastAsia="Times New Roman" w:cstheme="minorHAnsi"/>
          <w:sz w:val="22"/>
          <w:szCs w:val="22"/>
          <w:lang w:eastAsia="en-US"/>
        </w:rPr>
      </w:pPr>
    </w:p>
    <w:p w14:paraId="662DDC3E" w14:textId="135990D8" w:rsidR="00C733CF" w:rsidRPr="00C733CF" w:rsidRDefault="00C733CF" w:rsidP="00C733CF">
      <w:pPr>
        <w:tabs>
          <w:tab w:val="left" w:pos="4320"/>
        </w:tabs>
        <w:jc w:val="both"/>
        <w:rPr>
          <w:rFonts w:eastAsia="Times New Roman" w:cstheme="minorHAnsi"/>
          <w:sz w:val="22"/>
          <w:szCs w:val="22"/>
          <w:lang w:eastAsia="en-US"/>
        </w:rPr>
      </w:pPr>
      <w:r w:rsidRPr="00C733CF">
        <w:rPr>
          <w:rFonts w:eastAsia="Times New Roman" w:cstheme="minorHAnsi"/>
          <w:sz w:val="22"/>
          <w:szCs w:val="22"/>
          <w:lang w:eastAsia="en-US"/>
        </w:rPr>
        <w:t xml:space="preserve">DATUM VELJAVNOSTI: </w:t>
      </w:r>
      <w:r w:rsidR="00BE3606">
        <w:rPr>
          <w:rFonts w:eastAsia="Times New Roman" w:cstheme="minorHAnsi"/>
          <w:sz w:val="22"/>
          <w:szCs w:val="22"/>
          <w:lang w:eastAsia="en-US"/>
        </w:rPr>
        <w:t>__________________</w:t>
      </w:r>
      <w:r w:rsidRPr="00C733CF">
        <w:rPr>
          <w:rFonts w:eastAsia="Times New Roman" w:cstheme="minorHAnsi"/>
          <w:sz w:val="22"/>
          <w:szCs w:val="22"/>
          <w:lang w:eastAsia="en-US"/>
        </w:rPr>
        <w:t xml:space="preserve"> (vpiše se datum zapadlosti zavarovanja)</w:t>
      </w:r>
    </w:p>
    <w:p w14:paraId="58DAC98D" w14:textId="77777777" w:rsidR="00884C05" w:rsidRPr="00012653" w:rsidRDefault="00884C05" w:rsidP="00884C05">
      <w:pPr>
        <w:tabs>
          <w:tab w:val="left" w:pos="4296"/>
        </w:tabs>
        <w:jc w:val="both"/>
        <w:rPr>
          <w:rFonts w:eastAsia="Times New Roman" w:cstheme="minorHAnsi"/>
          <w:sz w:val="22"/>
          <w:szCs w:val="22"/>
          <w:lang w:eastAsia="en-US"/>
        </w:rPr>
      </w:pPr>
    </w:p>
    <w:p w14:paraId="6EB3752E" w14:textId="1F69BFD0" w:rsidR="00C733CF" w:rsidRPr="00C733CF" w:rsidRDefault="00C733CF" w:rsidP="00C733CF">
      <w:pPr>
        <w:tabs>
          <w:tab w:val="left" w:pos="4320"/>
        </w:tabs>
        <w:jc w:val="both"/>
        <w:rPr>
          <w:rFonts w:eastAsia="Times New Roman" w:cstheme="minorHAnsi"/>
          <w:sz w:val="22"/>
          <w:szCs w:val="22"/>
          <w:lang w:eastAsia="en-US"/>
        </w:rPr>
      </w:pPr>
      <w:r w:rsidRPr="00C733CF">
        <w:rPr>
          <w:rFonts w:eastAsia="Times New Roman" w:cstheme="minorHAnsi"/>
          <w:sz w:val="22"/>
          <w:szCs w:val="22"/>
          <w:lang w:eastAsia="en-US"/>
        </w:rPr>
        <w:t xml:space="preserve">STRANKA, KI JE DOLŽNA PLAČATI STROŠKE: </w:t>
      </w:r>
      <w:r>
        <w:rPr>
          <w:rFonts w:eastAsia="Times New Roman" w:cstheme="minorHAnsi"/>
          <w:sz w:val="22"/>
          <w:szCs w:val="22"/>
          <w:lang w:eastAsia="en-US"/>
        </w:rPr>
        <w:t>__________</w:t>
      </w:r>
      <w:r w:rsidRPr="00C733CF">
        <w:rPr>
          <w:rFonts w:eastAsia="Times New Roman" w:cstheme="minorHAnsi"/>
          <w:sz w:val="22"/>
          <w:szCs w:val="22"/>
          <w:lang w:eastAsia="en-US"/>
        </w:rPr>
        <w:t>(vpiše se ime naročnika zavarovanja, tj. v postopku javnega naročanja izbranega ponudnika)</w:t>
      </w:r>
    </w:p>
    <w:p w14:paraId="764F508D" w14:textId="77777777" w:rsidR="00C733CF" w:rsidRPr="00C733CF" w:rsidRDefault="00C733CF" w:rsidP="00884C05">
      <w:pPr>
        <w:tabs>
          <w:tab w:val="left" w:pos="4296"/>
        </w:tabs>
        <w:jc w:val="both"/>
        <w:rPr>
          <w:rFonts w:eastAsia="Times New Roman" w:cstheme="minorHAnsi"/>
          <w:sz w:val="22"/>
          <w:szCs w:val="22"/>
          <w:lang w:eastAsia="en-US"/>
        </w:rPr>
      </w:pPr>
    </w:p>
    <w:p w14:paraId="6D6BEC39" w14:textId="60465556" w:rsidR="00C733CF" w:rsidRPr="00C733CF" w:rsidRDefault="00C733CF" w:rsidP="00C733CF">
      <w:pPr>
        <w:keepNext/>
        <w:keepLines/>
        <w:spacing w:before="160"/>
        <w:outlineLvl w:val="1"/>
        <w:rPr>
          <w:rFonts w:eastAsia="Times New Roman" w:cstheme="minorHAnsi"/>
          <w:sz w:val="22"/>
          <w:szCs w:val="22"/>
          <w:lang w:eastAsia="en-US"/>
        </w:rPr>
      </w:pPr>
      <w:bookmarkStart w:id="160" w:name="_Toc199317469"/>
      <w:r w:rsidRPr="00C733CF">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bookmarkEnd w:id="160"/>
    </w:p>
    <w:p w14:paraId="4CE20823" w14:textId="0544A9D9" w:rsidR="00C733CF" w:rsidRPr="00C733CF" w:rsidRDefault="00C733CF" w:rsidP="00C733CF">
      <w:pPr>
        <w:keepNext/>
        <w:keepLines/>
        <w:spacing w:before="160"/>
        <w:outlineLvl w:val="1"/>
        <w:rPr>
          <w:rFonts w:eastAsia="Times New Roman" w:cstheme="minorHAnsi"/>
          <w:sz w:val="22"/>
          <w:szCs w:val="22"/>
          <w:lang w:eastAsia="en-US"/>
        </w:rPr>
      </w:pPr>
      <w:bookmarkStart w:id="161" w:name="_Toc199317470"/>
      <w:r w:rsidRPr="00C733CF">
        <w:rPr>
          <w:rFonts w:eastAsia="Times New Roman" w:cstheme="minorHAnsi"/>
          <w:sz w:val="22"/>
          <w:szCs w:val="22"/>
          <w:lang w:eastAsia="en-US"/>
        </w:rPr>
        <w:t>Katerokoli zahtevo za plačilo po tem zavarovanju moramo prejeti na datum veljavnosti zavarovanja ali pred njim v zgoraj navedenem kraju predložitve.</w:t>
      </w:r>
      <w:bookmarkEnd w:id="161"/>
    </w:p>
    <w:p w14:paraId="54F00168" w14:textId="48E05860" w:rsidR="00C733CF" w:rsidRPr="00C733CF" w:rsidRDefault="00C733CF" w:rsidP="00C733CF">
      <w:pPr>
        <w:keepNext/>
        <w:keepLines/>
        <w:spacing w:before="160"/>
        <w:outlineLvl w:val="1"/>
        <w:rPr>
          <w:rFonts w:eastAsia="Times New Roman" w:cstheme="minorHAnsi"/>
          <w:sz w:val="22"/>
          <w:szCs w:val="22"/>
          <w:lang w:eastAsia="en-US"/>
        </w:rPr>
      </w:pPr>
      <w:bookmarkStart w:id="162" w:name="_Toc199317471"/>
      <w:r w:rsidRPr="00C733CF">
        <w:rPr>
          <w:rFonts w:eastAsia="Times New Roman" w:cstheme="minorHAnsi"/>
          <w:sz w:val="22"/>
          <w:szCs w:val="22"/>
          <w:lang w:eastAsia="en-US"/>
        </w:rPr>
        <w:t>Morebitne spore v zvezi s tem zavarovanjem rešuje stvarno pristojno sodišče v Ljubljani po slovenskem pravu.</w:t>
      </w:r>
      <w:bookmarkEnd w:id="162"/>
    </w:p>
    <w:p w14:paraId="1672C342" w14:textId="77777777" w:rsidR="00C733CF" w:rsidRPr="00C733CF" w:rsidRDefault="00C733CF" w:rsidP="00C733CF">
      <w:pPr>
        <w:keepNext/>
        <w:keepLines/>
        <w:spacing w:before="160"/>
        <w:outlineLvl w:val="1"/>
        <w:rPr>
          <w:rFonts w:eastAsia="Times New Roman" w:cstheme="minorHAnsi"/>
          <w:sz w:val="22"/>
          <w:szCs w:val="22"/>
          <w:lang w:eastAsia="en-US"/>
        </w:rPr>
      </w:pPr>
      <w:bookmarkStart w:id="163" w:name="_Toc199317472"/>
      <w:r w:rsidRPr="00C733CF">
        <w:rPr>
          <w:rFonts w:eastAsia="Times New Roman" w:cstheme="minorHAnsi"/>
          <w:sz w:val="22"/>
          <w:szCs w:val="22"/>
          <w:lang w:eastAsia="en-US"/>
        </w:rPr>
        <w:t>Za to zavarovanje veljajo Enotna pravila za garancije na poziv (EPGP) revizija iz leta 2010, izdana pri MTZ pod št. 758.</w:t>
      </w:r>
      <w:bookmarkEnd w:id="163"/>
    </w:p>
    <w:p w14:paraId="4BB97199" w14:textId="77777777" w:rsidR="00C733CF" w:rsidRPr="00C733CF" w:rsidRDefault="00C733CF" w:rsidP="00C733CF">
      <w:pPr>
        <w:keepNext/>
        <w:keepLines/>
        <w:spacing w:before="160"/>
        <w:outlineLvl w:val="1"/>
        <w:rPr>
          <w:rFonts w:eastAsia="Times New Roman" w:cstheme="minorHAnsi"/>
          <w:sz w:val="22"/>
          <w:szCs w:val="22"/>
          <w:lang w:eastAsia="en-US"/>
        </w:rPr>
      </w:pPr>
    </w:p>
    <w:p w14:paraId="2447E462" w14:textId="6990F50A" w:rsidR="00C733CF" w:rsidRPr="00C733CF" w:rsidRDefault="00C733CF" w:rsidP="00C733CF">
      <w:pPr>
        <w:keepNext/>
        <w:keepLines/>
        <w:spacing w:before="160"/>
        <w:outlineLvl w:val="1"/>
        <w:rPr>
          <w:rFonts w:eastAsia="Times New Roman" w:cstheme="minorHAnsi"/>
          <w:sz w:val="22"/>
          <w:szCs w:val="22"/>
          <w:lang w:eastAsia="en-US"/>
        </w:rPr>
      </w:pP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bookmarkStart w:id="164" w:name="_Toc199317473"/>
      <w:r w:rsidRPr="00C733CF">
        <w:rPr>
          <w:rFonts w:eastAsia="Times New Roman" w:cstheme="minorHAnsi"/>
          <w:sz w:val="22"/>
          <w:szCs w:val="22"/>
          <w:lang w:eastAsia="en-US"/>
        </w:rPr>
        <w:t>garant</w:t>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sidRPr="00C733CF">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Pr>
          <w:rFonts w:eastAsia="Times New Roman" w:cstheme="minorHAnsi"/>
          <w:sz w:val="22"/>
          <w:szCs w:val="22"/>
          <w:lang w:eastAsia="en-US"/>
        </w:rPr>
        <w:tab/>
      </w:r>
      <w:r w:rsidRPr="00C733CF">
        <w:rPr>
          <w:rFonts w:eastAsia="Times New Roman" w:cstheme="minorHAnsi"/>
          <w:sz w:val="22"/>
          <w:szCs w:val="22"/>
          <w:lang w:eastAsia="en-US"/>
        </w:rPr>
        <w:t>(žig in podpis)</w:t>
      </w:r>
      <w:bookmarkEnd w:id="164"/>
    </w:p>
    <w:p w14:paraId="496D5CD1" w14:textId="282D5704" w:rsidR="002629CC" w:rsidRDefault="002629CC">
      <w:pPr>
        <w:rPr>
          <w:rFonts w:cstheme="minorHAnsi"/>
          <w:sz w:val="28"/>
          <w:szCs w:val="28"/>
        </w:rPr>
      </w:pPr>
      <w:r>
        <w:rPr>
          <w:rFonts w:cstheme="minorHAnsi"/>
          <w:sz w:val="28"/>
          <w:szCs w:val="28"/>
        </w:rPr>
        <w:br w:type="page"/>
      </w:r>
    </w:p>
    <w:p w14:paraId="6E70017A" w14:textId="77777777" w:rsidR="007B6555" w:rsidRPr="002629CC" w:rsidRDefault="007B6555" w:rsidP="002629CC">
      <w:pPr>
        <w:keepNext/>
        <w:keepLines/>
        <w:spacing w:before="160"/>
        <w:outlineLvl w:val="1"/>
        <w:rPr>
          <w:rFonts w:cstheme="minorHAnsi"/>
          <w:sz w:val="28"/>
          <w:szCs w:val="28"/>
        </w:rPr>
      </w:pPr>
    </w:p>
    <w:p w14:paraId="5FFEE9AE" w14:textId="17D4C553" w:rsidR="00381E7D" w:rsidRDefault="00381E7D" w:rsidP="00F95656">
      <w:pPr>
        <w:pStyle w:val="Naslov2"/>
        <w:ind w:left="0"/>
      </w:pPr>
      <w:bookmarkStart w:id="165" w:name="_Toc62125486"/>
      <w:bookmarkStart w:id="166" w:name="_Toc199317474"/>
      <w:bookmarkEnd w:id="165"/>
      <w:r>
        <w:t>OBRAZEC ŠT. 1</w:t>
      </w:r>
      <w:r w:rsidR="00CC70A1">
        <w:t>2</w:t>
      </w:r>
      <w:r w:rsidR="00F73D38">
        <w:t xml:space="preserve">  - VZOREC</w:t>
      </w:r>
      <w:bookmarkEnd w:id="166"/>
    </w:p>
    <w:p w14:paraId="244E7A0E" w14:textId="77777777" w:rsidR="00381E7D" w:rsidRDefault="00381E7D" w:rsidP="00381E7D"/>
    <w:p w14:paraId="70F8AB2E" w14:textId="77777777" w:rsidR="00381E7D" w:rsidRDefault="00381E7D" w:rsidP="00381E7D">
      <w:pPr>
        <w:jc w:val="center"/>
        <w:rPr>
          <w:b/>
          <w:sz w:val="32"/>
          <w:szCs w:val="32"/>
        </w:rPr>
      </w:pPr>
      <w:r w:rsidRPr="00DE31F8">
        <w:rPr>
          <w:rFonts w:cstheme="minorHAnsi"/>
          <w:b/>
          <w:sz w:val="32"/>
          <w:szCs w:val="32"/>
        </w:rPr>
        <w:t>BANČN</w:t>
      </w:r>
      <w:r>
        <w:rPr>
          <w:rFonts w:cstheme="minorHAnsi"/>
          <w:b/>
          <w:sz w:val="32"/>
          <w:szCs w:val="32"/>
        </w:rPr>
        <w:t>A</w:t>
      </w:r>
      <w:r w:rsidRPr="00DE31F8">
        <w:rPr>
          <w:rFonts w:cstheme="minorHAnsi"/>
          <w:b/>
          <w:sz w:val="32"/>
          <w:szCs w:val="32"/>
        </w:rPr>
        <w:t xml:space="preserve"> GARANCIJ</w:t>
      </w:r>
      <w:r>
        <w:rPr>
          <w:rFonts w:cstheme="minorHAnsi"/>
          <w:b/>
          <w:sz w:val="32"/>
          <w:szCs w:val="32"/>
        </w:rPr>
        <w:t>A</w:t>
      </w:r>
      <w:r w:rsidRPr="00DE31F8">
        <w:rPr>
          <w:rFonts w:cstheme="minorHAnsi"/>
          <w:b/>
          <w:sz w:val="32"/>
          <w:szCs w:val="32"/>
        </w:rPr>
        <w:t xml:space="preserve"> </w:t>
      </w:r>
      <w:r w:rsidRPr="00C24769">
        <w:rPr>
          <w:b/>
          <w:sz w:val="32"/>
          <w:szCs w:val="32"/>
        </w:rPr>
        <w:t xml:space="preserve">ALI KAVCIJSKO ZAVAROVANJE </w:t>
      </w:r>
    </w:p>
    <w:p w14:paraId="0ECBE5CC" w14:textId="77777777" w:rsidR="00381E7D" w:rsidRPr="00DE31F8" w:rsidRDefault="00381E7D" w:rsidP="00381E7D">
      <w:pPr>
        <w:jc w:val="center"/>
        <w:rPr>
          <w:rFonts w:cstheme="minorHAnsi"/>
          <w:b/>
          <w:sz w:val="32"/>
          <w:szCs w:val="32"/>
        </w:rPr>
      </w:pPr>
      <w:r>
        <w:rPr>
          <w:b/>
          <w:sz w:val="32"/>
          <w:szCs w:val="32"/>
        </w:rPr>
        <w:t>ZAVAROVALNICE</w:t>
      </w:r>
      <w:r>
        <w:rPr>
          <w:rFonts w:cstheme="minorHAnsi"/>
          <w:b/>
          <w:sz w:val="32"/>
          <w:szCs w:val="32"/>
        </w:rPr>
        <w:t xml:space="preserve"> </w:t>
      </w:r>
      <w:r w:rsidRPr="00DE31F8">
        <w:rPr>
          <w:rFonts w:cstheme="minorHAnsi"/>
          <w:b/>
          <w:sz w:val="32"/>
          <w:szCs w:val="32"/>
        </w:rPr>
        <w:t>ZA ODPRAVO NAPAK V GARANCIJSKI DOBI</w:t>
      </w:r>
    </w:p>
    <w:p w14:paraId="3F3B6DBE"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Glava s podatki o garantu (zavarovalnici/banki) ali SWIFT ključ</w:t>
      </w:r>
    </w:p>
    <w:p w14:paraId="65EDF96C" w14:textId="77777777" w:rsidR="00381E7D" w:rsidRPr="00012653" w:rsidRDefault="00381E7D" w:rsidP="00381E7D">
      <w:pPr>
        <w:spacing w:before="225" w:after="225"/>
        <w:jc w:val="both"/>
        <w:rPr>
          <w:rFonts w:eastAsia="Times New Roman" w:cstheme="minorHAnsi"/>
          <w:sz w:val="22"/>
          <w:szCs w:val="22"/>
          <w:lang w:eastAsia="en-US"/>
        </w:rPr>
      </w:pPr>
      <w:bookmarkStart w:id="167" w:name="_Hlk81398846"/>
      <w:r w:rsidRPr="00012653">
        <w:rPr>
          <w:rFonts w:eastAsia="Times New Roman" w:cstheme="minorHAnsi"/>
          <w:sz w:val="22"/>
          <w:szCs w:val="22"/>
          <w:lang w:eastAsia="en-US"/>
        </w:rPr>
        <w:t xml:space="preserve">ZA: Občina Ivančna Gorica, Sokolska ulica 8, 1295 Ivančna Gorica </w:t>
      </w:r>
    </w:p>
    <w:bookmarkEnd w:id="167"/>
    <w:p w14:paraId="7586978C"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DATUM: _____ (vpiše se datum izdaje)</w:t>
      </w:r>
    </w:p>
    <w:p w14:paraId="4770C49A"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VRSTA ZAVAROVANJA: ______ (vpiše se vrsta zavarovanja: kavcijsko zavarovanje/bančna garancija)</w:t>
      </w:r>
    </w:p>
    <w:p w14:paraId="4C3333C4"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ŠTEVILKA: _____(vpiše se številka zavarovanja)</w:t>
      </w:r>
    </w:p>
    <w:p w14:paraId="6355CEA7"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GARANT: _____(vpiše se ime in naslov zavarovalnice/banke v kraju izdaje)</w:t>
      </w:r>
    </w:p>
    <w:p w14:paraId="6DE5BE72"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NAROČNIK: _______(vpiše se ime in naslov naročnika zavarovanja, tj. v postopku javnega naročanja izbranega ponudnika)</w:t>
      </w:r>
    </w:p>
    <w:p w14:paraId="21C81D31"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52DCFF87" w14:textId="77777777" w:rsidR="0013512F" w:rsidRPr="0013512F" w:rsidRDefault="00381E7D" w:rsidP="0013512F">
      <w:pPr>
        <w:jc w:val="both"/>
        <w:rPr>
          <w:rFonts w:eastAsia="Times New Roman" w:cstheme="minorHAnsi"/>
          <w:sz w:val="22"/>
          <w:szCs w:val="22"/>
          <w:lang w:eastAsia="en-US"/>
        </w:rPr>
      </w:pPr>
      <w:r w:rsidRPr="00012653">
        <w:rPr>
          <w:rFonts w:eastAsia="Times New Roman" w:cstheme="minorHAnsi"/>
          <w:sz w:val="22"/>
          <w:szCs w:val="22"/>
          <w:lang w:eastAsia="en-US"/>
        </w:rPr>
        <w:t>OSNOVNI POSEL: obveznost naročnika zavarovanja za odpravo napak v garancijskem roku, ki izhaja iz pogodbe št.___</w:t>
      </w:r>
      <w:r>
        <w:rPr>
          <w:rFonts w:eastAsia="Times New Roman" w:cstheme="minorHAnsi"/>
          <w:sz w:val="22"/>
          <w:szCs w:val="22"/>
          <w:lang w:eastAsia="en-US"/>
        </w:rPr>
        <w:t>_____</w:t>
      </w:r>
      <w:r w:rsidRPr="00012653">
        <w:rPr>
          <w:rFonts w:eastAsia="Times New Roman" w:cstheme="minorHAnsi"/>
          <w:sz w:val="22"/>
          <w:szCs w:val="22"/>
          <w:lang w:eastAsia="en-US"/>
        </w:rPr>
        <w:t xml:space="preserve"> z dne _____</w:t>
      </w:r>
      <w:r>
        <w:rPr>
          <w:rFonts w:eastAsia="Times New Roman" w:cstheme="minorHAnsi"/>
          <w:sz w:val="22"/>
          <w:szCs w:val="22"/>
          <w:lang w:eastAsia="en-US"/>
        </w:rPr>
        <w:t>__________</w:t>
      </w:r>
      <w:r w:rsidRPr="00012653">
        <w:rPr>
          <w:rFonts w:eastAsia="Times New Roman" w:cstheme="minorHAnsi"/>
          <w:sz w:val="22"/>
          <w:szCs w:val="22"/>
          <w:lang w:eastAsia="en-US"/>
        </w:rPr>
        <w:t>(vpiše se številko in datum pogodbe o izvedbi javnega naročila</w:t>
      </w:r>
      <w:r w:rsidR="00051C86">
        <w:rPr>
          <w:rFonts w:eastAsia="Times New Roman" w:cstheme="minorHAnsi"/>
          <w:sz w:val="22"/>
          <w:szCs w:val="22"/>
          <w:lang w:eastAsia="en-US"/>
        </w:rPr>
        <w:t>)</w:t>
      </w:r>
      <w:r w:rsidRPr="00012653">
        <w:rPr>
          <w:rFonts w:eastAsia="Times New Roman" w:cstheme="minorHAnsi"/>
          <w:sz w:val="22"/>
          <w:szCs w:val="22"/>
          <w:lang w:eastAsia="en-US"/>
        </w:rPr>
        <w:t>, sklenjene na podlagi postopka z oznako _____</w:t>
      </w:r>
      <w:r>
        <w:rPr>
          <w:rFonts w:eastAsia="Times New Roman" w:cstheme="minorHAnsi"/>
          <w:sz w:val="22"/>
          <w:szCs w:val="22"/>
          <w:lang w:eastAsia="en-US"/>
        </w:rPr>
        <w:t>__________</w:t>
      </w:r>
      <w:r w:rsidRPr="00012653">
        <w:rPr>
          <w:rFonts w:eastAsia="Times New Roman" w:cstheme="minorHAnsi"/>
          <w:sz w:val="22"/>
          <w:szCs w:val="22"/>
          <w:lang w:eastAsia="en-US"/>
        </w:rPr>
        <w:t xml:space="preserve"> za</w:t>
      </w:r>
      <w:r w:rsidR="008300A8">
        <w:rPr>
          <w:rFonts w:eastAsia="Times New Roman" w:cstheme="minorHAnsi"/>
          <w:sz w:val="22"/>
          <w:szCs w:val="22"/>
          <w:lang w:eastAsia="en-US"/>
        </w:rPr>
        <w:t xml:space="preserve"> </w:t>
      </w:r>
      <w:r w:rsidRPr="00012653">
        <w:rPr>
          <w:rFonts w:eastAsia="Times New Roman" w:cstheme="minorHAnsi"/>
          <w:sz w:val="22"/>
          <w:szCs w:val="22"/>
          <w:lang w:eastAsia="en-US"/>
        </w:rPr>
        <w:t xml:space="preserve">javno naročilo </w:t>
      </w:r>
      <w:r w:rsidR="0013512F" w:rsidRPr="0013512F">
        <w:rPr>
          <w:rFonts w:eastAsia="Times New Roman" w:cstheme="minorHAnsi"/>
          <w:sz w:val="22"/>
          <w:szCs w:val="22"/>
          <w:lang w:eastAsia="en-US"/>
        </w:rPr>
        <w:t>»Izgradnja otroškega igrišča v Zagradcu - izvedba gradbeno-obrtniških in instalacijskih del«.</w:t>
      </w:r>
    </w:p>
    <w:p w14:paraId="44DBCE32" w14:textId="0343C573" w:rsidR="00051C86" w:rsidRDefault="00051C86" w:rsidP="00381E7D">
      <w:pPr>
        <w:jc w:val="both"/>
        <w:rPr>
          <w:rFonts w:eastAsia="Times New Roman" w:cstheme="minorHAnsi"/>
          <w:i/>
          <w:iCs/>
          <w:sz w:val="22"/>
          <w:szCs w:val="22"/>
          <w:lang w:eastAsia="en-US"/>
        </w:rPr>
      </w:pPr>
    </w:p>
    <w:p w14:paraId="54FE91A2" w14:textId="47203138" w:rsidR="00381E7D" w:rsidRPr="00012653" w:rsidRDefault="00381E7D" w:rsidP="00381E7D">
      <w:pPr>
        <w:jc w:val="both"/>
        <w:rPr>
          <w:rFonts w:eastAsia="Times New Roman" w:cstheme="minorHAnsi"/>
          <w:sz w:val="22"/>
          <w:szCs w:val="22"/>
          <w:lang w:eastAsia="en-US"/>
        </w:rPr>
      </w:pPr>
      <w:r w:rsidRPr="00012653">
        <w:rPr>
          <w:rFonts w:eastAsia="Times New Roman" w:cstheme="minorHAnsi"/>
          <w:sz w:val="22"/>
          <w:szCs w:val="22"/>
          <w:lang w:eastAsia="en-US"/>
        </w:rPr>
        <w:t>ZNESEK IN VALUTA:</w:t>
      </w:r>
      <w:r w:rsidR="00CC70A1">
        <w:rPr>
          <w:rFonts w:eastAsia="Times New Roman" w:cstheme="minorHAnsi"/>
          <w:sz w:val="22"/>
          <w:szCs w:val="22"/>
          <w:lang w:eastAsia="en-US"/>
        </w:rPr>
        <w:t xml:space="preserve"> </w:t>
      </w:r>
      <w:r w:rsidRPr="00012653">
        <w:rPr>
          <w:rFonts w:eastAsia="Times New Roman" w:cstheme="minorHAnsi"/>
          <w:sz w:val="22"/>
          <w:szCs w:val="22"/>
          <w:lang w:eastAsia="en-US"/>
        </w:rPr>
        <w:t>5 % pogodbene vrednosti z vključenim davkom na dodano vrednost, kar znaša __________ EUR (vpiše se znesek s številko in besedo ter valuto)</w:t>
      </w:r>
    </w:p>
    <w:p w14:paraId="4525C9F2"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LISTINE, KI JIH JE POLEG IZJAVE TREBA PRILOŽITI ZAHTEVI ZA PLAČILO IN SE IZRECNO ZAHTEVAJO V SPODNJEM BESEDILU:</w:t>
      </w:r>
    </w:p>
    <w:p w14:paraId="55C11770"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(nobena/navede se listina)</w:t>
      </w:r>
    </w:p>
    <w:p w14:paraId="6BAD0B50"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7C3BD6DD" w14:textId="37DE75BD" w:rsidR="00051C86" w:rsidRDefault="00381E7D" w:rsidP="00381E7D">
      <w:pPr>
        <w:spacing w:before="225" w:after="225"/>
        <w:jc w:val="both"/>
        <w:rPr>
          <w:rFonts w:ascii="Arial" w:hAnsi="Arial" w:cs="Arial"/>
        </w:rPr>
      </w:pPr>
      <w:r w:rsidRPr="00012653">
        <w:rPr>
          <w:rFonts w:eastAsia="Times New Roman" w:cstheme="minorHAnsi"/>
          <w:sz w:val="22"/>
          <w:szCs w:val="22"/>
          <w:lang w:eastAsia="en-US"/>
        </w:rPr>
        <w:t xml:space="preserve">OBLIKA PREDLOŽITVE: </w:t>
      </w:r>
      <w:r w:rsidR="00051C86" w:rsidRPr="00051C86">
        <w:rPr>
          <w:rFonts w:eastAsia="Times New Roman" w:cstheme="minorHAnsi"/>
          <w:sz w:val="22"/>
          <w:szCs w:val="22"/>
          <w:lang w:eastAsia="en-US"/>
        </w:rPr>
        <w:t>v papirni obliki s priporočeno pošto ali katerokoli obliko hitre pošte ali v elektronski obliki po SWIFT sistemu</w:t>
      </w:r>
      <w:r w:rsidR="00051C86">
        <w:rPr>
          <w:rFonts w:ascii="Arial" w:hAnsi="Arial" w:cs="Arial"/>
        </w:rPr>
        <w:t xml:space="preserve"> (</w:t>
      </w:r>
      <w:r w:rsidR="00051C86" w:rsidRPr="00762B36">
        <w:rPr>
          <w:rFonts w:ascii="Arial" w:hAnsi="Arial" w:cs="Arial"/>
          <w:i/>
          <w:iCs/>
        </w:rPr>
        <w:t>podatke za SWIFT sistem se izpolni samo v primeru predložitve bančne garancije oz. ko je garant bank</w:t>
      </w:r>
      <w:r w:rsidR="00051C86" w:rsidRPr="00DF16F7">
        <w:rPr>
          <w:rFonts w:ascii="Arial" w:hAnsi="Arial" w:cs="Arial"/>
          <w:i/>
          <w:iCs/>
        </w:rPr>
        <w:t>a</w:t>
      </w:r>
      <w:r w:rsidR="00051C86" w:rsidRPr="00DF16F7">
        <w:rPr>
          <w:rFonts w:ascii="Arial-ItalicMT" w:hAnsi="Arial-ItalicMT" w:cs="Arial-ItalicMT"/>
          <w:i/>
          <w:iCs/>
          <w:lang w:eastAsia="sl-SI"/>
        </w:rPr>
        <w:t>)</w:t>
      </w:r>
      <w:r w:rsidR="00051C86" w:rsidRPr="00DF16F7">
        <w:rPr>
          <w:rFonts w:ascii="Arial" w:hAnsi="Arial" w:cs="Arial"/>
        </w:rPr>
        <w:t xml:space="preserve"> </w:t>
      </w:r>
      <w:r w:rsidR="00051C86" w:rsidRPr="00051C86">
        <w:rPr>
          <w:rFonts w:eastAsia="Times New Roman" w:cstheme="minorHAnsi"/>
          <w:sz w:val="22"/>
          <w:szCs w:val="22"/>
          <w:lang w:eastAsia="en-US"/>
        </w:rPr>
        <w:t>na naslov _______.</w:t>
      </w:r>
      <w:r w:rsidR="00051C86" w:rsidRPr="00CB7EE2">
        <w:rPr>
          <w:rFonts w:ascii="Arial" w:hAnsi="Arial" w:cs="Arial"/>
        </w:rPr>
        <w:t xml:space="preserve"> </w:t>
      </w:r>
    </w:p>
    <w:p w14:paraId="2E867B13" w14:textId="5655CE09" w:rsidR="00BE3606" w:rsidRPr="00BE3606" w:rsidRDefault="00381E7D" w:rsidP="00BE3606">
      <w:pPr>
        <w:keepNext/>
        <w:jc w:val="both"/>
        <w:rPr>
          <w:rFonts w:eastAsia="Times New Roman" w:cstheme="minorHAnsi"/>
          <w:i/>
          <w:iCs/>
          <w:sz w:val="22"/>
          <w:szCs w:val="22"/>
          <w:lang w:eastAsia="en-US"/>
        </w:rPr>
      </w:pPr>
      <w:r w:rsidRPr="00012653">
        <w:rPr>
          <w:rFonts w:eastAsia="Times New Roman" w:cstheme="minorHAnsi"/>
          <w:sz w:val="22"/>
          <w:szCs w:val="22"/>
          <w:lang w:eastAsia="en-US"/>
        </w:rPr>
        <w:t xml:space="preserve">KRAJ PREDLOŽITVE: </w:t>
      </w:r>
      <w:r w:rsidR="00BE3606">
        <w:rPr>
          <w:rFonts w:ascii="Arial" w:hAnsi="Arial" w:cs="Arial"/>
        </w:rPr>
        <w:t xml:space="preserve">_________ </w:t>
      </w:r>
      <w:r w:rsidR="00BE3606" w:rsidRPr="00CB7EE2">
        <w:rPr>
          <w:rFonts w:ascii="Arial" w:hAnsi="Arial" w:cs="Arial"/>
          <w:i/>
        </w:rPr>
        <w:t>(</w:t>
      </w:r>
      <w:r w:rsidR="00BE3606" w:rsidRPr="00BE3606">
        <w:rPr>
          <w:rFonts w:eastAsia="Times New Roman" w:cstheme="minorHAnsi"/>
          <w:i/>
          <w:iCs/>
          <w:sz w:val="22"/>
          <w:szCs w:val="22"/>
          <w:lang w:eastAsia="en-US"/>
        </w:rPr>
        <w:t xml:space="preserve">garant vpiše naslov podružnice, kjer se opravi predložitev papirnih listin, ali elektronski naslov za predložitev v elektronski obliki, kot na primer garantov SWIFT naslov - podatke za SWIFT sistem se izpolni samo v primeru predložitve bančne garancije oz. ko je garant banka) </w:t>
      </w:r>
    </w:p>
    <w:p w14:paraId="5E8B30FD" w14:textId="77777777" w:rsidR="00BE3606" w:rsidRDefault="00BE3606" w:rsidP="00BE3606">
      <w:pPr>
        <w:keepNext/>
        <w:jc w:val="both"/>
        <w:rPr>
          <w:rFonts w:ascii="Arial" w:hAnsi="Arial" w:cs="Arial"/>
        </w:rPr>
      </w:pPr>
    </w:p>
    <w:p w14:paraId="782C4854" w14:textId="77777777" w:rsidR="00BE3606" w:rsidRPr="00BE3606" w:rsidRDefault="00BE3606" w:rsidP="00BE3606">
      <w:pPr>
        <w:keepNext/>
        <w:jc w:val="both"/>
        <w:rPr>
          <w:rFonts w:eastAsia="Times New Roman" w:cstheme="minorHAnsi"/>
          <w:sz w:val="22"/>
          <w:szCs w:val="22"/>
          <w:lang w:eastAsia="en-US"/>
        </w:rPr>
      </w:pPr>
      <w:r w:rsidRPr="00BE3606">
        <w:rPr>
          <w:rFonts w:eastAsia="Times New Roman" w:cstheme="minorHAnsi"/>
          <w:sz w:val="22"/>
          <w:szCs w:val="22"/>
          <w:lang w:eastAsia="en-US"/>
        </w:rPr>
        <w:t>Ne glede na navedeno, se predložitev papirnih listin lahko opravi v katerikoli podružnici garanta na območju Republike Slovenije.</w:t>
      </w:r>
    </w:p>
    <w:p w14:paraId="5F183A96" w14:textId="55DFB790" w:rsidR="00381E7D" w:rsidRPr="00012653" w:rsidRDefault="00381E7D" w:rsidP="00BE3606">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 xml:space="preserve">DATUM VELJAVNOSTI: _________ (vpiše se datum zapadlosti zavarovanja) </w:t>
      </w:r>
    </w:p>
    <w:p w14:paraId="3F8C862D" w14:textId="77777777" w:rsidR="00381E7D" w:rsidRPr="00012653" w:rsidRDefault="00381E7D" w:rsidP="00381E7D">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STRANKA, KI JE DOLŽNA PLAČATI STROŠKE: _______ (vpiše se ime naročnika zavarovanja, tj. v postopku javnega naročanja izbranega ponudnika oziroma izvajalca po pogodbi)</w:t>
      </w:r>
    </w:p>
    <w:p w14:paraId="588100CB" w14:textId="77777777" w:rsidR="00BE3606" w:rsidRPr="00BE3606" w:rsidRDefault="00BE3606" w:rsidP="00BE3606">
      <w:pPr>
        <w:jc w:val="both"/>
        <w:rPr>
          <w:rFonts w:eastAsia="Times New Roman" w:cstheme="minorHAnsi"/>
          <w:sz w:val="22"/>
          <w:szCs w:val="22"/>
          <w:lang w:eastAsia="en-US"/>
        </w:rPr>
      </w:pPr>
      <w:r w:rsidRPr="00BE3606">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8086401" w14:textId="77777777" w:rsidR="00BE3606" w:rsidRPr="00BE3606" w:rsidRDefault="00BE3606" w:rsidP="00BE3606">
      <w:pPr>
        <w:jc w:val="both"/>
        <w:rPr>
          <w:rFonts w:eastAsia="Times New Roman" w:cstheme="minorHAnsi"/>
          <w:sz w:val="22"/>
          <w:szCs w:val="22"/>
          <w:lang w:eastAsia="en-US"/>
        </w:rPr>
      </w:pPr>
    </w:p>
    <w:p w14:paraId="24F168A9" w14:textId="77777777" w:rsidR="00BE3606" w:rsidRPr="00BE3606"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imes New Roman" w:cstheme="minorHAnsi"/>
          <w:sz w:val="22"/>
          <w:szCs w:val="22"/>
          <w:lang w:eastAsia="en-US"/>
        </w:rPr>
      </w:pPr>
      <w:r w:rsidRPr="00BE3606">
        <w:rPr>
          <w:rFonts w:eastAsia="Times New Roman" w:cstheme="minorHAnsi"/>
          <w:sz w:val="22"/>
          <w:szCs w:val="22"/>
          <w:lang w:eastAsia="en-US"/>
        </w:rPr>
        <w:t>Katerokoli zahtevo za plačilo po tem zavarovanju moramo prejeti na datum veljavnosti zavarovanja ali pred njim v zgoraj navedenem kraju predložitve.</w:t>
      </w:r>
    </w:p>
    <w:p w14:paraId="5C48DD41" w14:textId="77777777" w:rsidR="00BE3606" w:rsidRPr="00BE3606"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imes New Roman" w:cstheme="minorHAnsi"/>
          <w:sz w:val="22"/>
          <w:szCs w:val="22"/>
          <w:lang w:eastAsia="en-US"/>
        </w:rPr>
      </w:pPr>
    </w:p>
    <w:p w14:paraId="725CF9DA" w14:textId="77777777" w:rsidR="00BE3606" w:rsidRPr="00BE3606"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imes New Roman" w:cstheme="minorHAnsi"/>
          <w:sz w:val="22"/>
          <w:szCs w:val="22"/>
          <w:lang w:eastAsia="en-US"/>
        </w:rPr>
      </w:pPr>
      <w:r w:rsidRPr="00BE3606">
        <w:rPr>
          <w:rFonts w:eastAsia="Times New Roman" w:cstheme="minorHAnsi"/>
          <w:sz w:val="22"/>
          <w:szCs w:val="22"/>
          <w:lang w:eastAsia="en-US"/>
        </w:rPr>
        <w:t>Morebitne spore v zvezi s tem zavarovanjem rešuje stvarno pristojno sodišče v Ljubljani po slovenskem pravu.</w:t>
      </w:r>
    </w:p>
    <w:p w14:paraId="73EA07F8" w14:textId="77777777" w:rsidR="00BE3606" w:rsidRPr="00BE3606"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imes New Roman" w:cstheme="minorHAnsi"/>
          <w:sz w:val="22"/>
          <w:szCs w:val="22"/>
          <w:lang w:eastAsia="en-US"/>
        </w:rPr>
      </w:pPr>
    </w:p>
    <w:p w14:paraId="7440A4F5" w14:textId="77777777" w:rsidR="00BE3606" w:rsidRPr="00BE3606"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Times New Roman" w:cstheme="minorHAnsi"/>
          <w:sz w:val="22"/>
          <w:szCs w:val="22"/>
          <w:lang w:eastAsia="en-US"/>
        </w:rPr>
      </w:pPr>
      <w:r w:rsidRPr="00BE3606">
        <w:rPr>
          <w:rFonts w:eastAsia="Times New Roman" w:cstheme="minorHAnsi"/>
          <w:sz w:val="22"/>
          <w:szCs w:val="22"/>
          <w:lang w:eastAsia="en-US"/>
        </w:rPr>
        <w:t>Za to zavarovanje veljajo Enotna pravila za garancije na poziv (EPGP) revizija iz leta 2010, izdana pri MTZ pod št. 758.</w:t>
      </w:r>
    </w:p>
    <w:p w14:paraId="6F05528C" w14:textId="77777777" w:rsidR="00BE3606" w:rsidRPr="00CB7EE2" w:rsidRDefault="00BE3606" w:rsidP="00BE360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r>
      <w:r w:rsidRPr="00BE3606">
        <w:rPr>
          <w:rFonts w:eastAsia="Times New Roman" w:cstheme="minorHAnsi"/>
          <w:sz w:val="22"/>
          <w:szCs w:val="22"/>
          <w:lang w:eastAsia="en-US"/>
        </w:rPr>
        <w:tab/>
        <w:t xml:space="preserve">      garant</w:t>
      </w:r>
      <w:r w:rsidRPr="00BE3606">
        <w:rPr>
          <w:rFonts w:eastAsia="Times New Roman" w:cstheme="minorHAnsi"/>
          <w:sz w:val="22"/>
          <w:szCs w:val="22"/>
          <w:lang w:eastAsia="en-US"/>
        </w:rPr>
        <w:tab/>
      </w:r>
      <w:r w:rsidRPr="00CB7EE2">
        <w:rPr>
          <w:rFonts w:ascii="Arial" w:hAnsi="Arial" w:cs="Arial"/>
        </w:rPr>
        <w:tab/>
      </w:r>
      <w:r w:rsidRPr="00CB7EE2">
        <w:rPr>
          <w:rFonts w:ascii="Arial" w:hAnsi="Arial" w:cs="Arial"/>
        </w:rPr>
        <w:tab/>
      </w:r>
      <w:r w:rsidRPr="00CB7EE2">
        <w:rPr>
          <w:rFonts w:ascii="Arial" w:hAnsi="Arial" w:cs="Arial"/>
        </w:rPr>
        <w:tab/>
      </w:r>
      <w:r w:rsidRPr="00CB7EE2">
        <w:rPr>
          <w:rFonts w:ascii="Arial" w:hAnsi="Arial" w:cs="Arial"/>
        </w:rPr>
        <w:tab/>
      </w:r>
      <w:r w:rsidRPr="00CB7EE2">
        <w:rPr>
          <w:rFonts w:ascii="Arial" w:hAnsi="Arial" w:cs="Arial"/>
        </w:rPr>
        <w:tab/>
      </w:r>
      <w:r w:rsidRPr="00CB7EE2">
        <w:rPr>
          <w:rFonts w:ascii="Arial" w:hAnsi="Arial" w:cs="Arial"/>
        </w:rPr>
        <w:tab/>
      </w:r>
      <w:r w:rsidRPr="00CB7EE2">
        <w:rPr>
          <w:rFonts w:ascii="Arial" w:hAnsi="Arial" w:cs="Arial"/>
        </w:rPr>
        <w:tab/>
      </w:r>
      <w:r w:rsidRPr="00CB7EE2">
        <w:rPr>
          <w:rFonts w:ascii="Arial" w:hAnsi="Arial" w:cs="Arial"/>
        </w:rPr>
        <w:tab/>
        <w:t>(žig in podpis)</w:t>
      </w:r>
    </w:p>
    <w:p w14:paraId="4FF88979" w14:textId="77777777" w:rsidR="00381E7D" w:rsidRPr="00012653" w:rsidRDefault="00381E7D" w:rsidP="00381E7D">
      <w:pPr>
        <w:tabs>
          <w:tab w:val="left" w:pos="4296"/>
        </w:tabs>
        <w:jc w:val="both"/>
        <w:rPr>
          <w:rFonts w:eastAsia="Times New Roman" w:cstheme="minorHAnsi"/>
          <w:sz w:val="22"/>
          <w:szCs w:val="22"/>
          <w:lang w:eastAsia="en-US"/>
        </w:rPr>
      </w:pPr>
    </w:p>
    <w:p w14:paraId="7A5ED527" w14:textId="390D1E4A" w:rsidR="00381E7D" w:rsidRPr="00381E7D" w:rsidRDefault="00381E7D" w:rsidP="00381E7D">
      <w:r>
        <w:br w:type="page"/>
      </w:r>
    </w:p>
    <w:p w14:paraId="4B5B72A3" w14:textId="744BDDEB" w:rsidR="00C579D6" w:rsidRDefault="00F6019F" w:rsidP="00F95656">
      <w:pPr>
        <w:pStyle w:val="Naslov2"/>
        <w:ind w:left="0"/>
      </w:pPr>
      <w:bookmarkStart w:id="168" w:name="_Toc199317475"/>
      <w:r>
        <w:t>OBRAZEC ŠT.</w:t>
      </w:r>
      <w:r w:rsidR="00FF54AC">
        <w:t xml:space="preserve"> </w:t>
      </w:r>
      <w:r w:rsidR="00C574CF">
        <w:t>1</w:t>
      </w:r>
      <w:r w:rsidR="00CC70A1">
        <w:t>3</w:t>
      </w:r>
      <w:bookmarkEnd w:id="168"/>
    </w:p>
    <w:p w14:paraId="0E49C1D7" w14:textId="77777777" w:rsidR="007F4016" w:rsidRPr="00217D1D" w:rsidRDefault="007F4016" w:rsidP="007F4016">
      <w:pPr>
        <w:jc w:val="center"/>
        <w:rPr>
          <w:rFonts w:cstheme="minorHAnsi"/>
          <w:sz w:val="18"/>
          <w:szCs w:val="18"/>
        </w:rPr>
      </w:pPr>
    </w:p>
    <w:p w14:paraId="3E9E1ACA" w14:textId="1A549327" w:rsidR="00311B14" w:rsidRDefault="00311B14" w:rsidP="00311B14">
      <w:pPr>
        <w:jc w:val="center"/>
        <w:rPr>
          <w:b/>
          <w:sz w:val="28"/>
          <w:szCs w:val="18"/>
        </w:rPr>
      </w:pPr>
      <w:r w:rsidRPr="008E2059">
        <w:rPr>
          <w:b/>
          <w:sz w:val="28"/>
          <w:szCs w:val="18"/>
        </w:rPr>
        <w:t>IZJAVA O UDELEŽBI FIZIČNIH IN PRAVNIH OSEB V LASTNIŠTVU PONUDNIKA</w:t>
      </w:r>
      <w:r w:rsidR="00502AC3">
        <w:rPr>
          <w:b/>
          <w:sz w:val="28"/>
          <w:szCs w:val="18"/>
        </w:rPr>
        <w:t>/</w:t>
      </w:r>
      <w:r w:rsidR="00B5782C">
        <w:rPr>
          <w:b/>
          <w:sz w:val="28"/>
          <w:szCs w:val="18"/>
        </w:rPr>
        <w:t>PARTNERJA V SKUPNI PONUDBI</w:t>
      </w:r>
      <w:r w:rsidR="00041A19">
        <w:rPr>
          <w:b/>
          <w:sz w:val="28"/>
          <w:szCs w:val="18"/>
        </w:rPr>
        <w:t>/GOSPODARSKEGA SUBJEKTA</w:t>
      </w:r>
    </w:p>
    <w:p w14:paraId="46A2D044" w14:textId="77777777" w:rsidR="00833624" w:rsidRDefault="00833624" w:rsidP="00311B14">
      <w:pPr>
        <w:jc w:val="center"/>
        <w:rPr>
          <w:b/>
          <w:sz w:val="28"/>
          <w:szCs w:val="18"/>
        </w:rPr>
      </w:pPr>
    </w:p>
    <w:p w14:paraId="274E59EC" w14:textId="707EFBB6" w:rsidR="00041A19" w:rsidRPr="00833624" w:rsidRDefault="00041A19" w:rsidP="00833624">
      <w:r w:rsidRPr="005F7F67">
        <w:rPr>
          <w:rFonts w:ascii="Calibri" w:hAnsi="Calibri" w:cs="Calibri"/>
          <w:sz w:val="22"/>
          <w:szCs w:val="22"/>
        </w:rPr>
        <w:t xml:space="preserve">Javno naročilo </w:t>
      </w:r>
      <w:r w:rsidRPr="00A96F8A">
        <w:rPr>
          <w:b/>
          <w:bCs/>
          <w:sz w:val="22"/>
          <w:szCs w:val="22"/>
        </w:rPr>
        <w:t>»</w:t>
      </w:r>
      <w:r w:rsidR="0022000E" w:rsidRPr="009D1BB3">
        <w:rPr>
          <w:rFonts w:cstheme="minorHAnsi"/>
          <w:b/>
          <w:bCs/>
          <w:color w:val="000000"/>
          <w:sz w:val="22"/>
          <w:szCs w:val="22"/>
        </w:rPr>
        <w:t>Izgradnja otroškega igrišča v Zagradcu - izvedba gradbeno-obrtniških in instalacijskih del«</w:t>
      </w:r>
    </w:p>
    <w:p w14:paraId="52768E60" w14:textId="77777777" w:rsidR="00311B14" w:rsidRDefault="00311B14" w:rsidP="00311B14">
      <w:pPr>
        <w:jc w:val="both"/>
      </w:pPr>
    </w:p>
    <w:p w14:paraId="3636EFC9" w14:textId="0B511309" w:rsidR="00311B14" w:rsidRPr="001F60E4" w:rsidRDefault="00311B14" w:rsidP="001F60E4">
      <w:pPr>
        <w:autoSpaceDE w:val="0"/>
        <w:autoSpaceDN w:val="0"/>
        <w:adjustRightInd w:val="0"/>
        <w:contextualSpacing/>
        <w:jc w:val="both"/>
        <w:rPr>
          <w:rFonts w:ascii="Calibri" w:eastAsia="Times New Roman" w:hAnsi="Calibri" w:cs="Calibri"/>
          <w:color w:val="000000"/>
          <w:sz w:val="22"/>
          <w:szCs w:val="22"/>
        </w:rPr>
      </w:pPr>
      <w:r w:rsidRPr="00F2434D">
        <w:rPr>
          <w:sz w:val="22"/>
          <w:szCs w:val="22"/>
        </w:rPr>
        <w:t xml:space="preserve">V skladu z določbo šestega odstavka 14. člena Zakona o integriteti in preprečevanju korupcije </w:t>
      </w:r>
      <w:r w:rsidR="00373068" w:rsidRPr="00365078">
        <w:rPr>
          <w:rFonts w:eastAsia="Times New Roman" w:cstheme="minorHAnsi"/>
          <w:color w:val="000000"/>
          <w:sz w:val="22"/>
          <w:szCs w:val="22"/>
        </w:rPr>
        <w:t xml:space="preserve">(Uradni list RS, št. 69/11 - UPB , </w:t>
      </w:r>
      <w:hyperlink r:id="rId46" w:tgtFrame="_blank" w:tooltip="Zakon o spremembah in dopolnitvah Zakona o integriteti in preprečevanju korupcije" w:history="1">
        <w:r w:rsidR="00373068" w:rsidRPr="00365078">
          <w:rPr>
            <w:rFonts w:eastAsia="Times New Roman" w:cstheme="minorHAnsi"/>
            <w:color w:val="000000"/>
            <w:sz w:val="22"/>
            <w:szCs w:val="22"/>
          </w:rPr>
          <w:t>158/20</w:t>
        </w:r>
      </w:hyperlink>
      <w:r w:rsidR="00373068" w:rsidRPr="00365078">
        <w:rPr>
          <w:rFonts w:eastAsia="Times New Roman" w:cstheme="minorHAnsi"/>
          <w:color w:val="000000"/>
          <w:sz w:val="22"/>
          <w:szCs w:val="22"/>
        </w:rPr>
        <w:t xml:space="preserve"> in 3/22-ZDeb</w:t>
      </w:r>
      <w:r w:rsidR="00B5782C">
        <w:rPr>
          <w:rFonts w:eastAsia="Times New Roman" w:cstheme="minorHAnsi"/>
          <w:color w:val="000000"/>
          <w:sz w:val="22"/>
          <w:szCs w:val="22"/>
        </w:rPr>
        <w:t xml:space="preserve"> in 16/23-ZZPri</w:t>
      </w:r>
      <w:r w:rsidR="00B5782C" w:rsidRPr="00365078">
        <w:rPr>
          <w:rFonts w:eastAsia="Times New Roman" w:cstheme="minorHAnsi"/>
          <w:color w:val="000000"/>
          <w:sz w:val="22"/>
          <w:szCs w:val="22"/>
        </w:rPr>
        <w:t>),</w:t>
      </w:r>
      <w:r w:rsidR="00B5782C">
        <w:rPr>
          <w:rFonts w:ascii="Calibri" w:eastAsia="Times New Roman" w:hAnsi="Calibri" w:cs="Calibri"/>
          <w:color w:val="000000"/>
          <w:sz w:val="22"/>
          <w:szCs w:val="22"/>
        </w:rPr>
        <w:t xml:space="preserve"> </w:t>
      </w:r>
      <w:r w:rsidRPr="00F2434D">
        <w:rPr>
          <w:sz w:val="22"/>
          <w:szCs w:val="22"/>
        </w:rPr>
        <w:t>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tbl>
      <w:tblPr>
        <w:tblStyle w:val="Tabelamrea"/>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5670"/>
      </w:tblGrid>
      <w:tr w:rsidR="00311B14" w:rsidRPr="00F2434D" w14:paraId="36565468" w14:textId="77777777" w:rsidTr="00041A19">
        <w:trPr>
          <w:trHeight w:val="581"/>
        </w:trPr>
        <w:tc>
          <w:tcPr>
            <w:tcW w:w="3686" w:type="dxa"/>
            <w:vAlign w:val="center"/>
          </w:tcPr>
          <w:p w14:paraId="7499B201" w14:textId="64C903C5" w:rsidR="00311B14" w:rsidRPr="00F2434D" w:rsidRDefault="00B5782C" w:rsidP="00863213">
            <w:pPr>
              <w:jc w:val="both"/>
              <w:rPr>
                <w:rFonts w:cstheme="minorHAnsi"/>
                <w:sz w:val="22"/>
                <w:szCs w:val="22"/>
              </w:rPr>
            </w:pPr>
            <w:proofErr w:type="spellStart"/>
            <w:r>
              <w:rPr>
                <w:rFonts w:cstheme="minorHAnsi"/>
                <w:sz w:val="22"/>
                <w:szCs w:val="22"/>
              </w:rPr>
              <w:t>P</w:t>
            </w:r>
            <w:r w:rsidR="00311B14" w:rsidRPr="00F2434D">
              <w:rPr>
                <w:rFonts w:cstheme="minorHAnsi"/>
                <w:sz w:val="22"/>
                <w:szCs w:val="22"/>
              </w:rPr>
              <w:t>onudnik</w:t>
            </w:r>
            <w:proofErr w:type="spellEnd"/>
            <w:r w:rsidR="00311B14" w:rsidRPr="00F2434D">
              <w:rPr>
                <w:rFonts w:cstheme="minorHAnsi"/>
                <w:sz w:val="22"/>
                <w:szCs w:val="22"/>
              </w:rPr>
              <w:t xml:space="preserve"> </w:t>
            </w:r>
          </w:p>
        </w:tc>
        <w:tc>
          <w:tcPr>
            <w:tcW w:w="5670" w:type="dxa"/>
            <w:vAlign w:val="center"/>
          </w:tcPr>
          <w:p w14:paraId="474ED536" w14:textId="77777777" w:rsidR="00311B14" w:rsidRPr="00F2434D" w:rsidRDefault="00311B14" w:rsidP="00863213">
            <w:pPr>
              <w:jc w:val="both"/>
              <w:rPr>
                <w:rFonts w:cstheme="minorHAnsi"/>
                <w:sz w:val="22"/>
                <w:szCs w:val="22"/>
              </w:rPr>
            </w:pPr>
          </w:p>
        </w:tc>
      </w:tr>
      <w:tr w:rsidR="00311B14" w:rsidRPr="00F2434D" w14:paraId="1E776529" w14:textId="77777777" w:rsidTr="00041A19">
        <w:trPr>
          <w:trHeight w:val="601"/>
        </w:trPr>
        <w:tc>
          <w:tcPr>
            <w:tcW w:w="3686" w:type="dxa"/>
            <w:vAlign w:val="center"/>
          </w:tcPr>
          <w:p w14:paraId="28F0E0D1" w14:textId="180AF727" w:rsidR="00311B14" w:rsidRPr="00F2434D" w:rsidRDefault="00B5782C" w:rsidP="00041A19">
            <w:pPr>
              <w:rPr>
                <w:rFonts w:cstheme="minorHAnsi"/>
                <w:sz w:val="22"/>
                <w:szCs w:val="22"/>
              </w:rPr>
            </w:pPr>
            <w:proofErr w:type="spellStart"/>
            <w:r>
              <w:rPr>
                <w:rFonts w:cstheme="minorHAnsi"/>
                <w:sz w:val="22"/>
                <w:szCs w:val="22"/>
              </w:rPr>
              <w:t>N</w:t>
            </w:r>
            <w:r w:rsidR="008D0249">
              <w:rPr>
                <w:rFonts w:cstheme="minorHAnsi"/>
                <w:sz w:val="22"/>
                <w:szCs w:val="22"/>
              </w:rPr>
              <w:t>aslov</w:t>
            </w:r>
            <w:proofErr w:type="spellEnd"/>
            <w:r w:rsidR="008D0249">
              <w:rPr>
                <w:rFonts w:cstheme="minorHAnsi"/>
                <w:sz w:val="22"/>
                <w:szCs w:val="22"/>
              </w:rPr>
              <w:t xml:space="preserve"> </w:t>
            </w:r>
            <w:proofErr w:type="spellStart"/>
            <w:r w:rsidR="008D0249">
              <w:rPr>
                <w:rFonts w:cstheme="minorHAnsi"/>
                <w:sz w:val="22"/>
                <w:szCs w:val="22"/>
              </w:rPr>
              <w:t>ali</w:t>
            </w:r>
            <w:proofErr w:type="spellEnd"/>
            <w:r w:rsidR="008D0249">
              <w:rPr>
                <w:rFonts w:cstheme="minorHAnsi"/>
                <w:sz w:val="22"/>
                <w:szCs w:val="22"/>
              </w:rPr>
              <w:t xml:space="preserve"> </w:t>
            </w:r>
            <w:proofErr w:type="spellStart"/>
            <w:r w:rsidR="00311B14" w:rsidRPr="00F2434D">
              <w:rPr>
                <w:rFonts w:cstheme="minorHAnsi"/>
                <w:sz w:val="22"/>
                <w:szCs w:val="22"/>
              </w:rPr>
              <w:t>sedež</w:t>
            </w:r>
            <w:proofErr w:type="spellEnd"/>
            <w:r w:rsidR="00311B14" w:rsidRPr="00F2434D">
              <w:rPr>
                <w:rFonts w:cstheme="minorHAnsi"/>
                <w:sz w:val="22"/>
                <w:szCs w:val="22"/>
              </w:rPr>
              <w:t xml:space="preserve"> </w:t>
            </w:r>
            <w:proofErr w:type="spellStart"/>
            <w:r w:rsidR="00041A19">
              <w:rPr>
                <w:rFonts w:cstheme="minorHAnsi"/>
                <w:sz w:val="22"/>
                <w:szCs w:val="22"/>
              </w:rPr>
              <w:t>ponudnik</w:t>
            </w:r>
            <w:proofErr w:type="spellEnd"/>
            <w:r w:rsidR="00041A19">
              <w:rPr>
                <w:rFonts w:cstheme="minorHAnsi"/>
                <w:sz w:val="22"/>
                <w:szCs w:val="22"/>
              </w:rPr>
              <w:t>/</w:t>
            </w:r>
            <w:proofErr w:type="spellStart"/>
            <w:r w:rsidR="00041A19">
              <w:rPr>
                <w:rFonts w:cstheme="minorHAnsi"/>
                <w:sz w:val="22"/>
                <w:szCs w:val="22"/>
              </w:rPr>
              <w:t>gospodarskega</w:t>
            </w:r>
            <w:proofErr w:type="spellEnd"/>
            <w:r w:rsidR="00041A19">
              <w:rPr>
                <w:rFonts w:cstheme="minorHAnsi"/>
                <w:sz w:val="22"/>
                <w:szCs w:val="22"/>
              </w:rPr>
              <w:t xml:space="preserve"> </w:t>
            </w:r>
            <w:proofErr w:type="spellStart"/>
            <w:r w:rsidR="00041A19">
              <w:rPr>
                <w:rFonts w:cstheme="minorHAnsi"/>
                <w:sz w:val="22"/>
                <w:szCs w:val="22"/>
              </w:rPr>
              <w:t>subjekta</w:t>
            </w:r>
            <w:proofErr w:type="spellEnd"/>
          </w:p>
        </w:tc>
        <w:tc>
          <w:tcPr>
            <w:tcW w:w="5670" w:type="dxa"/>
            <w:vAlign w:val="center"/>
          </w:tcPr>
          <w:p w14:paraId="3BED6CE5" w14:textId="77777777" w:rsidR="00311B14" w:rsidRPr="00F2434D" w:rsidRDefault="00311B14" w:rsidP="00863213">
            <w:pPr>
              <w:jc w:val="both"/>
              <w:rPr>
                <w:rFonts w:cstheme="minorHAnsi"/>
                <w:sz w:val="22"/>
                <w:szCs w:val="22"/>
              </w:rPr>
            </w:pPr>
          </w:p>
        </w:tc>
      </w:tr>
      <w:tr w:rsidR="00311B14" w:rsidRPr="00F2434D" w14:paraId="3024A9B0" w14:textId="77777777" w:rsidTr="00041A19">
        <w:trPr>
          <w:trHeight w:val="323"/>
        </w:trPr>
        <w:tc>
          <w:tcPr>
            <w:tcW w:w="3686" w:type="dxa"/>
            <w:vAlign w:val="center"/>
          </w:tcPr>
          <w:p w14:paraId="657092CF" w14:textId="5A9360B8" w:rsidR="00311B14" w:rsidRPr="00F2434D" w:rsidRDefault="00B5782C" w:rsidP="00863213">
            <w:pPr>
              <w:jc w:val="both"/>
              <w:rPr>
                <w:rFonts w:cstheme="minorHAnsi"/>
                <w:sz w:val="22"/>
                <w:szCs w:val="22"/>
              </w:rPr>
            </w:pPr>
            <w:proofErr w:type="spellStart"/>
            <w:r>
              <w:rPr>
                <w:rFonts w:cstheme="minorHAnsi"/>
                <w:sz w:val="22"/>
                <w:szCs w:val="22"/>
              </w:rPr>
              <w:t>M</w:t>
            </w:r>
            <w:r w:rsidR="00311B14" w:rsidRPr="00F2434D">
              <w:rPr>
                <w:rFonts w:cstheme="minorHAnsi"/>
                <w:sz w:val="22"/>
                <w:szCs w:val="22"/>
              </w:rPr>
              <w:t>atična</w:t>
            </w:r>
            <w:proofErr w:type="spellEnd"/>
            <w:r w:rsidR="00311B14" w:rsidRPr="00F2434D">
              <w:rPr>
                <w:rFonts w:cstheme="minorHAnsi"/>
                <w:sz w:val="22"/>
                <w:szCs w:val="22"/>
              </w:rPr>
              <w:t xml:space="preserve"> / </w:t>
            </w:r>
            <w:proofErr w:type="spellStart"/>
            <w:r w:rsidR="00311B14" w:rsidRPr="00F2434D">
              <w:rPr>
                <w:rFonts w:cstheme="minorHAnsi"/>
                <w:sz w:val="22"/>
                <w:szCs w:val="22"/>
              </w:rPr>
              <w:t>davčna</w:t>
            </w:r>
            <w:proofErr w:type="spellEnd"/>
            <w:r w:rsidR="00311B14" w:rsidRPr="00F2434D">
              <w:rPr>
                <w:rFonts w:cstheme="minorHAnsi"/>
                <w:sz w:val="22"/>
                <w:szCs w:val="22"/>
              </w:rPr>
              <w:t xml:space="preserve"> </w:t>
            </w:r>
            <w:proofErr w:type="spellStart"/>
            <w:r w:rsidR="00311B14" w:rsidRPr="00F2434D">
              <w:rPr>
                <w:rFonts w:cstheme="minorHAnsi"/>
                <w:sz w:val="22"/>
                <w:szCs w:val="22"/>
              </w:rPr>
              <w:t>številka</w:t>
            </w:r>
            <w:proofErr w:type="spellEnd"/>
          </w:p>
        </w:tc>
        <w:tc>
          <w:tcPr>
            <w:tcW w:w="5670" w:type="dxa"/>
            <w:vAlign w:val="center"/>
          </w:tcPr>
          <w:p w14:paraId="2ABD02E4" w14:textId="77777777" w:rsidR="00311B14" w:rsidRPr="00F2434D" w:rsidRDefault="00311B14" w:rsidP="00863213">
            <w:pPr>
              <w:jc w:val="both"/>
              <w:rPr>
                <w:rFonts w:cstheme="minorHAnsi"/>
                <w:sz w:val="22"/>
                <w:szCs w:val="22"/>
              </w:rPr>
            </w:pPr>
          </w:p>
        </w:tc>
      </w:tr>
    </w:tbl>
    <w:p w14:paraId="098E9C02" w14:textId="77777777" w:rsidR="00311B14" w:rsidRPr="00F2434D" w:rsidRDefault="00311B14" w:rsidP="00311B14">
      <w:pPr>
        <w:jc w:val="both"/>
        <w:rPr>
          <w:rFonts w:cstheme="minorHAnsi"/>
          <w:sz w:val="22"/>
          <w:szCs w:val="22"/>
        </w:rPr>
      </w:pPr>
    </w:p>
    <w:p w14:paraId="3F03AEC0" w14:textId="77777777" w:rsidR="00311B14" w:rsidRPr="00F2434D" w:rsidRDefault="00F2434D" w:rsidP="00311B14">
      <w:pPr>
        <w:jc w:val="both"/>
        <w:rPr>
          <w:rFonts w:cstheme="minorHAnsi"/>
          <w:sz w:val="22"/>
          <w:szCs w:val="22"/>
        </w:rPr>
      </w:pPr>
      <w:r w:rsidRPr="00F2434D">
        <w:rPr>
          <w:noProof/>
          <w:sz w:val="22"/>
          <w:szCs w:val="22"/>
        </w:rPr>
        <mc:AlternateContent>
          <mc:Choice Requires="wps">
            <w:drawing>
              <wp:anchor distT="0" distB="0" distL="114300" distR="114300" simplePos="0" relativeHeight="251659264" behindDoc="0" locked="0" layoutInCell="1" allowOverlap="1" wp14:anchorId="33041AAF" wp14:editId="3F806FFC">
                <wp:simplePos x="0" y="0"/>
                <wp:positionH relativeFrom="column">
                  <wp:posOffset>3134995</wp:posOffset>
                </wp:positionH>
                <wp:positionV relativeFrom="paragraph">
                  <wp:posOffset>17145</wp:posOffset>
                </wp:positionV>
                <wp:extent cx="139700" cy="110490"/>
                <wp:effectExtent l="11430" t="6350" r="10795" b="6985"/>
                <wp:wrapNone/>
                <wp:docPr id="1" name="Okvi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81 w 139781"/>
                            <a:gd name="T3" fmla="*/ 0 h 110659"/>
                            <a:gd name="T4" fmla="*/ 139781 w 139781"/>
                            <a:gd name="T5" fmla="*/ 110659 h 110659"/>
                            <a:gd name="T6" fmla="*/ 0 w 139781"/>
                            <a:gd name="T7" fmla="*/ 110659 h 110659"/>
                            <a:gd name="T8" fmla="*/ 0 w 139781"/>
                            <a:gd name="T9" fmla="*/ 0 h 110659"/>
                            <a:gd name="T10" fmla="*/ 13832 w 139781"/>
                            <a:gd name="T11" fmla="*/ 13832 h 110659"/>
                            <a:gd name="T12" fmla="*/ 13832 w 139781"/>
                            <a:gd name="T13" fmla="*/ 96827 h 110659"/>
                            <a:gd name="T14" fmla="*/ 125949 w 139781"/>
                            <a:gd name="T15" fmla="*/ 96827 h 110659"/>
                            <a:gd name="T16" fmla="*/ 125949 w 139781"/>
                            <a:gd name="T17" fmla="*/ 13832 h 110659"/>
                            <a:gd name="T18" fmla="*/ 13832 w 139781"/>
                            <a:gd name="T19" fmla="*/ 13832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6BD0F" id="Okvir 1" o:spid="_x0000_s1026" style="position:absolute;margin-left:246.85pt;margin-top:1.35pt;width:1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" path="m,l139781,r,110659l,110659,,xm13832,13832r,82995l125949,96827r,-82995l13832,13832xe" fillcolor="#5b9bd5 [3204]" strokecolor="#1f4d78 [1604]" strokeweight="1pt">
                <v:stroke joinstyle="miter"/>
                <v:path arrowok="t" o:connecttype="custom" o:connectlocs="0,0;139700,0;139700,110490;0,110490;0,0;13824,13811;13824,96679;125876,96679;125876,13811;13824,13811" o:connectangles="0,0,0,0,0,0,0,0,0,0"/>
              </v:shape>
            </w:pict>
          </mc:Fallback>
        </mc:AlternateContent>
      </w:r>
      <w:r w:rsidR="0085383B" w:rsidRPr="00F2434D">
        <w:rPr>
          <w:noProof/>
          <w:sz w:val="22"/>
          <w:szCs w:val="22"/>
        </w:rPr>
        <mc:AlternateContent>
          <mc:Choice Requires="wps">
            <w:drawing>
              <wp:anchor distT="0" distB="0" distL="114300" distR="114300" simplePos="0" relativeHeight="251660288" behindDoc="0" locked="0" layoutInCell="1" allowOverlap="1" wp14:anchorId="3D54EA2B" wp14:editId="7DA8425E">
                <wp:simplePos x="0" y="0"/>
                <wp:positionH relativeFrom="column">
                  <wp:posOffset>3880485</wp:posOffset>
                </wp:positionH>
                <wp:positionV relativeFrom="paragraph">
                  <wp:posOffset>25400</wp:posOffset>
                </wp:positionV>
                <wp:extent cx="139700" cy="110490"/>
                <wp:effectExtent l="13970" t="14605" r="8255" b="8255"/>
                <wp:wrapNone/>
                <wp:docPr id="4" name="Okvi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81 w 139781"/>
                            <a:gd name="T3" fmla="*/ 0 h 110659"/>
                            <a:gd name="T4" fmla="*/ 139781 w 139781"/>
                            <a:gd name="T5" fmla="*/ 110659 h 110659"/>
                            <a:gd name="T6" fmla="*/ 0 w 139781"/>
                            <a:gd name="T7" fmla="*/ 110659 h 110659"/>
                            <a:gd name="T8" fmla="*/ 0 w 139781"/>
                            <a:gd name="T9" fmla="*/ 0 h 110659"/>
                            <a:gd name="T10" fmla="*/ 13832 w 139781"/>
                            <a:gd name="T11" fmla="*/ 13832 h 110659"/>
                            <a:gd name="T12" fmla="*/ 13832 w 139781"/>
                            <a:gd name="T13" fmla="*/ 96827 h 110659"/>
                            <a:gd name="T14" fmla="*/ 125949 w 139781"/>
                            <a:gd name="T15" fmla="*/ 96827 h 110659"/>
                            <a:gd name="T16" fmla="*/ 125949 w 139781"/>
                            <a:gd name="T17" fmla="*/ 13832 h 110659"/>
                            <a:gd name="T18" fmla="*/ 13832 w 139781"/>
                            <a:gd name="T19" fmla="*/ 13832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EC7F3" id="Okvir 4" o:spid="_x0000_s1026" style="position:absolute;margin-left:305.55pt;margin-top:2pt;width:1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" path="m,l139781,r,110659l,110659,,xm13832,13832r,82995l125949,96827r,-82995l13832,13832xe" fillcolor="#5b9bd5 [3204]" strokecolor="#1f4d78 [1604]" strokeweight="1pt">
                <v:stroke joinstyle="miter"/>
                <v:path arrowok="t" o:connecttype="custom" o:connectlocs="0,0;139700,0;139700,110490;0,110490;0,0;13824,13811;13824,96679;125876,96679;125876,13811;13824,13811" o:connectangles="0,0,0,0,0,0,0,0,0,0"/>
              </v:shape>
            </w:pict>
          </mc:Fallback>
        </mc:AlternateContent>
      </w:r>
      <w:r w:rsidR="00311B14" w:rsidRPr="00F2434D">
        <w:rPr>
          <w:rFonts w:cstheme="minorHAnsi"/>
          <w:sz w:val="22"/>
          <w:szCs w:val="22"/>
        </w:rPr>
        <w:t>Ponudnik je nosilec tihe družbe* (ustrezno označiti):               DA                  NE</w:t>
      </w:r>
    </w:p>
    <w:p w14:paraId="0B53D42B" w14:textId="77777777" w:rsidR="00311B14" w:rsidRPr="00F2434D" w:rsidRDefault="00311B14" w:rsidP="00311B14">
      <w:pPr>
        <w:jc w:val="both"/>
        <w:rPr>
          <w:rFonts w:cstheme="minorHAnsi"/>
          <w:sz w:val="22"/>
          <w:szCs w:val="22"/>
        </w:rPr>
      </w:pPr>
    </w:p>
    <w:p w14:paraId="29FF35FC" w14:textId="0FDB9997" w:rsidR="00311B14" w:rsidRPr="00F2434D" w:rsidRDefault="00311B14" w:rsidP="00311B14">
      <w:pPr>
        <w:jc w:val="both"/>
        <w:rPr>
          <w:rFonts w:cstheme="minorHAnsi"/>
          <w:sz w:val="22"/>
          <w:szCs w:val="22"/>
        </w:rPr>
      </w:pPr>
      <w:r w:rsidRPr="00F2434D">
        <w:rPr>
          <w:rFonts w:cstheme="minorHAnsi"/>
          <w:sz w:val="22"/>
          <w:szCs w:val="22"/>
        </w:rPr>
        <w:t>Lastniška struktura ponudnika</w:t>
      </w:r>
      <w:r w:rsidR="00041A19">
        <w:rPr>
          <w:rFonts w:cstheme="minorHAnsi"/>
          <w:sz w:val="22"/>
          <w:szCs w:val="22"/>
        </w:rPr>
        <w:t>/</w:t>
      </w:r>
      <w:proofErr w:type="spellStart"/>
      <w:r w:rsidR="00041A19">
        <w:rPr>
          <w:rFonts w:cstheme="minorHAnsi"/>
          <w:sz w:val="22"/>
          <w:szCs w:val="22"/>
        </w:rPr>
        <w:t>gospodaskega</w:t>
      </w:r>
      <w:proofErr w:type="spellEnd"/>
      <w:r w:rsidR="00041A19">
        <w:rPr>
          <w:rFonts w:cstheme="minorHAnsi"/>
          <w:sz w:val="22"/>
          <w:szCs w:val="22"/>
        </w:rPr>
        <w:t xml:space="preserve"> subjekta</w:t>
      </w:r>
      <w:r w:rsidRPr="00F2434D">
        <w:rPr>
          <w:rFonts w:cstheme="minorHAnsi"/>
          <w:sz w:val="22"/>
          <w:szCs w:val="22"/>
        </w:rPr>
        <w:t>:</w:t>
      </w:r>
    </w:p>
    <w:p w14:paraId="3EC6DF83" w14:textId="77777777" w:rsidR="00311B14" w:rsidRPr="00F2434D" w:rsidRDefault="00311B14" w:rsidP="00311B14">
      <w:pPr>
        <w:jc w:val="both"/>
        <w:rPr>
          <w:rFonts w:cstheme="minorHAnsi"/>
          <w:sz w:val="22"/>
          <w:szCs w:val="22"/>
        </w:rPr>
      </w:pPr>
    </w:p>
    <w:p w14:paraId="432573F7" w14:textId="7AC83227" w:rsidR="00311B14" w:rsidRPr="00833624" w:rsidRDefault="00311B14" w:rsidP="00833624">
      <w:pPr>
        <w:pStyle w:val="Odstavekseznama"/>
        <w:numPr>
          <w:ilvl w:val="0"/>
          <w:numId w:val="13"/>
        </w:numPr>
        <w:jc w:val="both"/>
        <w:rPr>
          <w:rFonts w:cstheme="minorHAnsi"/>
          <w:sz w:val="22"/>
          <w:szCs w:val="22"/>
        </w:rPr>
      </w:pPr>
      <w:r w:rsidRPr="00F2434D">
        <w:rPr>
          <w:rFonts w:cstheme="minorHAnsi"/>
          <w:sz w:val="22"/>
          <w:szCs w:val="22"/>
        </w:rPr>
        <w:t>Podatki o udeležbi fizičnih oseb v lastništvu ponudnika</w:t>
      </w:r>
      <w:r w:rsidR="00041A19">
        <w:rPr>
          <w:rFonts w:cstheme="minorHAnsi"/>
          <w:sz w:val="22"/>
          <w:szCs w:val="22"/>
        </w:rPr>
        <w:t>/gospodarskega subjekta,</w:t>
      </w:r>
      <w:r w:rsidRPr="00F2434D">
        <w:rPr>
          <w:rFonts w:cstheme="minorHAnsi"/>
          <w:sz w:val="22"/>
          <w:szCs w:val="22"/>
        </w:rPr>
        <w:t xml:space="preserve"> </w:t>
      </w:r>
      <w:r w:rsidRPr="00F2434D">
        <w:rPr>
          <w:sz w:val="22"/>
          <w:szCs w:val="22"/>
        </w:rPr>
        <w:t>vključno z udeležbo tihih družbenikov*:</w:t>
      </w:r>
    </w:p>
    <w:tbl>
      <w:tblPr>
        <w:tblStyle w:val="TableGridPHPDOCX"/>
        <w:tblW w:w="5000" w:type="pct"/>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592"/>
        <w:gridCol w:w="3341"/>
        <w:gridCol w:w="1200"/>
        <w:gridCol w:w="2476"/>
      </w:tblGrid>
      <w:tr w:rsidR="00311B14" w:rsidRPr="00F2434D" w14:paraId="514C1A5F" w14:textId="77777777" w:rsidTr="00F2434D">
        <w:trPr>
          <w:trHeight w:val="721"/>
        </w:trPr>
        <w:tc>
          <w:tcPr>
            <w:tcW w:w="2515" w:type="dxa"/>
            <w:tcMar>
              <w:top w:w="0" w:type="auto"/>
              <w:bottom w:w="0" w:type="auto"/>
            </w:tcMar>
            <w:vAlign w:val="center"/>
          </w:tcPr>
          <w:p w14:paraId="0EDE9E94" w14:textId="04F3218F"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I</w:t>
            </w:r>
            <w:r w:rsidR="00311B14" w:rsidRPr="00F2434D">
              <w:rPr>
                <w:rFonts w:cstheme="minorHAnsi"/>
                <w:color w:val="000000"/>
                <w:position w:val="-2"/>
                <w:sz w:val="22"/>
                <w:szCs w:val="22"/>
              </w:rPr>
              <w:t xml:space="preserve">me in priimek </w:t>
            </w:r>
          </w:p>
        </w:tc>
        <w:tc>
          <w:tcPr>
            <w:tcW w:w="3242" w:type="dxa"/>
            <w:tcMar>
              <w:top w:w="0" w:type="auto"/>
              <w:bottom w:w="0" w:type="auto"/>
            </w:tcMar>
            <w:vAlign w:val="center"/>
          </w:tcPr>
          <w:p w14:paraId="0D76510F"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naslov prebivališča</w:t>
            </w:r>
            <w:r w:rsidRPr="00F2434D">
              <w:rPr>
                <w:rFonts w:cstheme="minorHAnsi"/>
                <w:sz w:val="22"/>
                <w:szCs w:val="22"/>
              </w:rPr>
              <w:t xml:space="preserve"> </w:t>
            </w:r>
          </w:p>
        </w:tc>
        <w:tc>
          <w:tcPr>
            <w:tcW w:w="1164" w:type="dxa"/>
            <w:tcMar>
              <w:top w:w="0" w:type="auto"/>
              <w:bottom w:w="0" w:type="auto"/>
            </w:tcMar>
            <w:vAlign w:val="center"/>
          </w:tcPr>
          <w:p w14:paraId="0F107642"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delež lastništva v %</w:t>
            </w:r>
          </w:p>
        </w:tc>
        <w:tc>
          <w:tcPr>
            <w:tcW w:w="2403" w:type="dxa"/>
            <w:vAlign w:val="center"/>
          </w:tcPr>
          <w:p w14:paraId="0595723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tihi družbenik* (da/ne; če da, navedite nosilca tihe družbe</w:t>
            </w:r>
          </w:p>
        </w:tc>
      </w:tr>
      <w:tr w:rsidR="00311B14" w:rsidRPr="00F2434D" w14:paraId="5DE7E3D2" w14:textId="77777777" w:rsidTr="00F2434D">
        <w:trPr>
          <w:trHeight w:val="664"/>
        </w:trPr>
        <w:tc>
          <w:tcPr>
            <w:tcW w:w="2515" w:type="dxa"/>
            <w:tcMar>
              <w:top w:w="0" w:type="auto"/>
              <w:bottom w:w="0" w:type="auto"/>
            </w:tcMar>
            <w:vAlign w:val="center"/>
          </w:tcPr>
          <w:p w14:paraId="6F9C9FA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66A5AE25"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7D16B19B"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6AA88449"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22F56D66" w14:textId="77777777" w:rsidTr="00F2434D">
        <w:trPr>
          <w:trHeight w:val="637"/>
        </w:trPr>
        <w:tc>
          <w:tcPr>
            <w:tcW w:w="2515" w:type="dxa"/>
            <w:tcMar>
              <w:top w:w="0" w:type="auto"/>
              <w:bottom w:w="0" w:type="auto"/>
            </w:tcMar>
            <w:vAlign w:val="center"/>
          </w:tcPr>
          <w:p w14:paraId="241BE06F"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5C7DC070"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5F4C78C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13C2604F"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354B89CB" w14:textId="77777777" w:rsidTr="00F2434D">
        <w:trPr>
          <w:trHeight w:val="637"/>
        </w:trPr>
        <w:tc>
          <w:tcPr>
            <w:tcW w:w="2515" w:type="dxa"/>
            <w:tcMar>
              <w:top w:w="0" w:type="auto"/>
              <w:bottom w:w="0" w:type="auto"/>
            </w:tcMar>
            <w:vAlign w:val="center"/>
          </w:tcPr>
          <w:p w14:paraId="3C72AC76"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3242" w:type="dxa"/>
            <w:tcMar>
              <w:top w:w="0" w:type="auto"/>
              <w:bottom w:w="0" w:type="auto"/>
            </w:tcMar>
            <w:vAlign w:val="center"/>
          </w:tcPr>
          <w:p w14:paraId="164EEC8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164" w:type="dxa"/>
            <w:tcMar>
              <w:top w:w="0" w:type="auto"/>
              <w:bottom w:w="0" w:type="auto"/>
            </w:tcMar>
            <w:vAlign w:val="center"/>
          </w:tcPr>
          <w:p w14:paraId="6CD3EF3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403" w:type="dxa"/>
            <w:vAlign w:val="center"/>
          </w:tcPr>
          <w:p w14:paraId="198C454E" w14:textId="77777777" w:rsidR="00311B14" w:rsidRPr="00F2434D" w:rsidRDefault="00311B14" w:rsidP="00863213">
            <w:pPr>
              <w:jc w:val="both"/>
              <w:textAlignment w:val="center"/>
              <w:rPr>
                <w:rFonts w:cstheme="minorHAnsi"/>
                <w:color w:val="000000"/>
                <w:position w:val="-2"/>
                <w:sz w:val="22"/>
                <w:szCs w:val="22"/>
              </w:rPr>
            </w:pPr>
          </w:p>
        </w:tc>
      </w:tr>
    </w:tbl>
    <w:p w14:paraId="2DF1FD06" w14:textId="77777777" w:rsidR="00311B14" w:rsidRPr="00F2434D" w:rsidRDefault="00311B14" w:rsidP="00311B14">
      <w:pPr>
        <w:pStyle w:val="Odstavekseznama"/>
        <w:ind w:left="0"/>
        <w:jc w:val="both"/>
        <w:rPr>
          <w:rFonts w:cstheme="minorHAnsi"/>
          <w:sz w:val="22"/>
          <w:szCs w:val="22"/>
        </w:rPr>
      </w:pPr>
    </w:p>
    <w:p w14:paraId="76D0BC6F" w14:textId="365BF60B" w:rsidR="00311B14" w:rsidRPr="00833624" w:rsidRDefault="00311B14" w:rsidP="00311B14">
      <w:pPr>
        <w:pStyle w:val="Odstavekseznama"/>
        <w:numPr>
          <w:ilvl w:val="0"/>
          <w:numId w:val="13"/>
        </w:numPr>
        <w:jc w:val="both"/>
        <w:rPr>
          <w:rFonts w:cstheme="minorHAnsi"/>
          <w:sz w:val="22"/>
          <w:szCs w:val="22"/>
        </w:rPr>
      </w:pPr>
      <w:r w:rsidRPr="00F2434D">
        <w:rPr>
          <w:rFonts w:cstheme="minorHAnsi"/>
          <w:sz w:val="22"/>
          <w:szCs w:val="22"/>
        </w:rPr>
        <w:t>Podatki o udeležbi pravnih oseb v lastništvu ponudnika</w:t>
      </w:r>
      <w:r w:rsidR="00041A19">
        <w:rPr>
          <w:rFonts w:cstheme="minorHAnsi"/>
          <w:sz w:val="22"/>
          <w:szCs w:val="22"/>
        </w:rPr>
        <w:t>/gospodarskega subjekta</w:t>
      </w:r>
      <w:r w:rsidRPr="00F2434D">
        <w:rPr>
          <w:rFonts w:cstheme="minorHAnsi"/>
          <w:sz w:val="22"/>
          <w:szCs w:val="22"/>
        </w:rPr>
        <w:t>, vključno z navedbo, ali je pravna oseba nosilec tihe družbe*:</w:t>
      </w:r>
    </w:p>
    <w:tbl>
      <w:tblPr>
        <w:tblStyle w:val="TableGridPHPDOCX"/>
        <w:tblW w:w="4951"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33"/>
        <w:gridCol w:w="2150"/>
        <w:gridCol w:w="1877"/>
        <w:gridCol w:w="1095"/>
        <w:gridCol w:w="1960"/>
      </w:tblGrid>
      <w:tr w:rsidR="00311B14" w:rsidRPr="00F2434D" w14:paraId="34BCD305" w14:textId="77777777" w:rsidTr="00F2434D">
        <w:trPr>
          <w:trHeight w:val="708"/>
        </w:trPr>
        <w:tc>
          <w:tcPr>
            <w:tcW w:w="2361" w:type="dxa"/>
            <w:tcMar>
              <w:top w:w="0" w:type="auto"/>
              <w:bottom w:w="0" w:type="auto"/>
            </w:tcMar>
            <w:vAlign w:val="center"/>
          </w:tcPr>
          <w:p w14:paraId="40D9EBD4" w14:textId="0A2C3BF2"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N</w:t>
            </w:r>
            <w:r w:rsidR="00311B14" w:rsidRPr="00F2434D">
              <w:rPr>
                <w:rFonts w:cstheme="minorHAnsi"/>
                <w:color w:val="000000"/>
                <w:position w:val="-2"/>
                <w:sz w:val="22"/>
                <w:szCs w:val="22"/>
              </w:rPr>
              <w:t xml:space="preserve">aziv pravne osebe </w:t>
            </w:r>
          </w:p>
        </w:tc>
        <w:tc>
          <w:tcPr>
            <w:tcW w:w="2086" w:type="dxa"/>
            <w:tcMar>
              <w:top w:w="0" w:type="auto"/>
              <w:bottom w:w="0" w:type="auto"/>
            </w:tcMar>
            <w:vAlign w:val="center"/>
          </w:tcPr>
          <w:p w14:paraId="03390773"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sedež pravne osebe</w:t>
            </w:r>
          </w:p>
        </w:tc>
        <w:tc>
          <w:tcPr>
            <w:tcW w:w="1821" w:type="dxa"/>
            <w:vAlign w:val="center"/>
          </w:tcPr>
          <w:p w14:paraId="3DDF7BAD"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matična / davčna številka</w:t>
            </w:r>
          </w:p>
        </w:tc>
        <w:tc>
          <w:tcPr>
            <w:tcW w:w="1063" w:type="dxa"/>
            <w:tcMar>
              <w:top w:w="0" w:type="auto"/>
              <w:bottom w:w="0" w:type="auto"/>
            </w:tcMar>
            <w:vAlign w:val="center"/>
          </w:tcPr>
          <w:p w14:paraId="41987ED5"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delež lastništva v %</w:t>
            </w:r>
          </w:p>
        </w:tc>
        <w:tc>
          <w:tcPr>
            <w:tcW w:w="1902" w:type="dxa"/>
            <w:vAlign w:val="center"/>
          </w:tcPr>
          <w:p w14:paraId="124679D6"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pravna oseba je hkrati nosilec tihe družbe* (da/ne)</w:t>
            </w:r>
          </w:p>
        </w:tc>
      </w:tr>
      <w:tr w:rsidR="00311B14" w:rsidRPr="00F2434D" w14:paraId="2C7B2AD7" w14:textId="77777777" w:rsidTr="00F2434D">
        <w:trPr>
          <w:trHeight w:val="652"/>
        </w:trPr>
        <w:tc>
          <w:tcPr>
            <w:tcW w:w="2361" w:type="dxa"/>
            <w:tcMar>
              <w:top w:w="0" w:type="auto"/>
              <w:bottom w:w="0" w:type="auto"/>
            </w:tcMar>
            <w:vAlign w:val="center"/>
          </w:tcPr>
          <w:p w14:paraId="4AF83D35"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305104A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2F2C51D0"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524B558E"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2F1DFCE2"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731E071C" w14:textId="77777777" w:rsidTr="00F2434D">
        <w:trPr>
          <w:trHeight w:val="626"/>
        </w:trPr>
        <w:tc>
          <w:tcPr>
            <w:tcW w:w="2361" w:type="dxa"/>
            <w:tcMar>
              <w:top w:w="0" w:type="auto"/>
              <w:bottom w:w="0" w:type="auto"/>
            </w:tcMar>
            <w:vAlign w:val="center"/>
          </w:tcPr>
          <w:p w14:paraId="0C27518D"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5B7040B9"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7C6FE361"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6B72E8D6"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325B4976"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6E0E1011" w14:textId="77777777" w:rsidTr="00F2434D">
        <w:trPr>
          <w:trHeight w:val="626"/>
        </w:trPr>
        <w:tc>
          <w:tcPr>
            <w:tcW w:w="2361" w:type="dxa"/>
            <w:tcMar>
              <w:top w:w="0" w:type="auto"/>
              <w:bottom w:w="0" w:type="auto"/>
            </w:tcMar>
            <w:vAlign w:val="center"/>
          </w:tcPr>
          <w:p w14:paraId="6203B5CE"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086" w:type="dxa"/>
            <w:tcMar>
              <w:top w:w="0" w:type="auto"/>
              <w:bottom w:w="0" w:type="auto"/>
            </w:tcMar>
            <w:vAlign w:val="center"/>
          </w:tcPr>
          <w:p w14:paraId="43628AC2"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21" w:type="dxa"/>
          </w:tcPr>
          <w:p w14:paraId="36721609" w14:textId="77777777" w:rsidR="00311B14" w:rsidRPr="00F2434D" w:rsidRDefault="00311B14" w:rsidP="00863213">
            <w:pPr>
              <w:jc w:val="both"/>
              <w:textAlignment w:val="center"/>
              <w:rPr>
                <w:rFonts w:cstheme="minorHAnsi"/>
                <w:color w:val="000000"/>
                <w:position w:val="-2"/>
                <w:sz w:val="22"/>
                <w:szCs w:val="22"/>
              </w:rPr>
            </w:pPr>
          </w:p>
        </w:tc>
        <w:tc>
          <w:tcPr>
            <w:tcW w:w="1063" w:type="dxa"/>
            <w:tcMar>
              <w:top w:w="0" w:type="auto"/>
              <w:bottom w:w="0" w:type="auto"/>
            </w:tcMar>
            <w:vAlign w:val="center"/>
          </w:tcPr>
          <w:p w14:paraId="51C41DC7"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902" w:type="dxa"/>
            <w:vAlign w:val="center"/>
          </w:tcPr>
          <w:p w14:paraId="6BB73235" w14:textId="77777777" w:rsidR="00311B14" w:rsidRPr="00F2434D" w:rsidRDefault="00311B14" w:rsidP="00863213">
            <w:pPr>
              <w:jc w:val="both"/>
              <w:textAlignment w:val="center"/>
              <w:rPr>
                <w:rFonts w:cstheme="minorHAnsi"/>
                <w:color w:val="000000"/>
                <w:position w:val="-2"/>
                <w:sz w:val="22"/>
                <w:szCs w:val="22"/>
              </w:rPr>
            </w:pPr>
          </w:p>
        </w:tc>
      </w:tr>
    </w:tbl>
    <w:p w14:paraId="57C9A04E" w14:textId="77777777" w:rsidR="00C66EDC" w:rsidRDefault="00C66EDC" w:rsidP="00311B14">
      <w:pPr>
        <w:jc w:val="both"/>
        <w:rPr>
          <w:rFonts w:cstheme="minorHAnsi"/>
          <w:color w:val="000000"/>
          <w:sz w:val="22"/>
          <w:szCs w:val="22"/>
        </w:rPr>
      </w:pPr>
    </w:p>
    <w:p w14:paraId="412763AA" w14:textId="77777777" w:rsidR="00C66EDC" w:rsidRDefault="00C66EDC" w:rsidP="00311B14">
      <w:pPr>
        <w:jc w:val="both"/>
        <w:rPr>
          <w:rFonts w:cstheme="minorHAnsi"/>
          <w:color w:val="000000"/>
          <w:sz w:val="22"/>
          <w:szCs w:val="22"/>
        </w:rPr>
      </w:pPr>
    </w:p>
    <w:p w14:paraId="74AC7D4D" w14:textId="00FAC27E" w:rsidR="00311B14" w:rsidRPr="00F2434D" w:rsidRDefault="00311B14" w:rsidP="00311B14">
      <w:pPr>
        <w:jc w:val="both"/>
        <w:rPr>
          <w:rFonts w:cstheme="minorHAnsi"/>
          <w:color w:val="000000"/>
          <w:sz w:val="22"/>
          <w:szCs w:val="22"/>
        </w:rPr>
      </w:pPr>
      <w:r w:rsidRPr="00F2434D">
        <w:rPr>
          <w:rFonts w:cstheme="minorHAnsi"/>
          <w:color w:val="000000"/>
          <w:sz w:val="22"/>
          <w:szCs w:val="22"/>
        </w:rPr>
        <w:t>Pri čemer so pravne osebe pod B. v lasti naslednjih fizičnih oseb:</w:t>
      </w:r>
    </w:p>
    <w:tbl>
      <w:tblPr>
        <w:tblStyle w:val="TableGridPHPDOCX"/>
        <w:tblW w:w="4884"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94"/>
        <w:gridCol w:w="3372"/>
        <w:gridCol w:w="1173"/>
        <w:gridCol w:w="2347"/>
      </w:tblGrid>
      <w:tr w:rsidR="00311B14" w:rsidRPr="00F2434D" w14:paraId="6BD68028" w14:textId="77777777" w:rsidTr="00863213">
        <w:trPr>
          <w:trHeight w:val="765"/>
        </w:trPr>
        <w:tc>
          <w:tcPr>
            <w:tcW w:w="2410" w:type="dxa"/>
            <w:tcMar>
              <w:top w:w="0" w:type="auto"/>
              <w:bottom w:w="0" w:type="auto"/>
            </w:tcMar>
            <w:vAlign w:val="center"/>
          </w:tcPr>
          <w:p w14:paraId="184FD7D4" w14:textId="6782F6E6"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I</w:t>
            </w:r>
            <w:r w:rsidR="00311B14" w:rsidRPr="00F2434D">
              <w:rPr>
                <w:rFonts w:cstheme="minorHAnsi"/>
                <w:color w:val="000000"/>
                <w:position w:val="-2"/>
                <w:sz w:val="22"/>
                <w:szCs w:val="22"/>
              </w:rPr>
              <w:t xml:space="preserve">me in priimek </w:t>
            </w:r>
          </w:p>
        </w:tc>
        <w:tc>
          <w:tcPr>
            <w:tcW w:w="3260" w:type="dxa"/>
            <w:tcMar>
              <w:top w:w="0" w:type="auto"/>
              <w:bottom w:w="0" w:type="auto"/>
            </w:tcMar>
            <w:vAlign w:val="center"/>
          </w:tcPr>
          <w:p w14:paraId="4A17A65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naslov prebivališča</w:t>
            </w:r>
          </w:p>
        </w:tc>
        <w:tc>
          <w:tcPr>
            <w:tcW w:w="1134" w:type="dxa"/>
            <w:vAlign w:val="center"/>
          </w:tcPr>
          <w:p w14:paraId="085679D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delež lastništva v %</w:t>
            </w:r>
          </w:p>
        </w:tc>
        <w:tc>
          <w:tcPr>
            <w:tcW w:w="2269" w:type="dxa"/>
            <w:vAlign w:val="center"/>
          </w:tcPr>
          <w:p w14:paraId="788D9D3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tihi družbenik* (da/ne; če da, navedite nosilca tihe družbe</w:t>
            </w:r>
          </w:p>
        </w:tc>
      </w:tr>
      <w:tr w:rsidR="00311B14" w:rsidRPr="00F2434D" w14:paraId="72DD5BEB" w14:textId="77777777" w:rsidTr="00863213">
        <w:trPr>
          <w:trHeight w:val="704"/>
        </w:trPr>
        <w:tc>
          <w:tcPr>
            <w:tcW w:w="2410" w:type="dxa"/>
            <w:tcMar>
              <w:top w:w="0" w:type="auto"/>
              <w:bottom w:w="0" w:type="auto"/>
            </w:tcMar>
            <w:vAlign w:val="center"/>
          </w:tcPr>
          <w:p w14:paraId="1EFF6B8E" w14:textId="77777777" w:rsidR="00311B14" w:rsidRPr="00F2434D" w:rsidRDefault="00311B14" w:rsidP="00863213">
            <w:pPr>
              <w:rPr>
                <w:sz w:val="22"/>
                <w:szCs w:val="22"/>
              </w:rPr>
            </w:pPr>
            <w:r w:rsidRPr="00F2434D">
              <w:rPr>
                <w:sz w:val="22"/>
                <w:szCs w:val="22"/>
              </w:rPr>
              <w:t> </w:t>
            </w:r>
          </w:p>
        </w:tc>
        <w:tc>
          <w:tcPr>
            <w:tcW w:w="3260" w:type="dxa"/>
            <w:tcBorders>
              <w:bottom w:val="double" w:sz="4" w:space="0" w:color="000000"/>
            </w:tcBorders>
            <w:tcMar>
              <w:top w:w="0" w:type="auto"/>
              <w:bottom w:w="0" w:type="auto"/>
            </w:tcMar>
            <w:vAlign w:val="center"/>
          </w:tcPr>
          <w:p w14:paraId="47CDE527" w14:textId="77777777" w:rsidR="00311B14" w:rsidRPr="00F2434D" w:rsidRDefault="00311B14" w:rsidP="00863213">
            <w:pPr>
              <w:rPr>
                <w:sz w:val="22"/>
                <w:szCs w:val="22"/>
              </w:rPr>
            </w:pPr>
            <w:r w:rsidRPr="00F2434D">
              <w:rPr>
                <w:sz w:val="22"/>
                <w:szCs w:val="22"/>
              </w:rPr>
              <w:t> </w:t>
            </w:r>
          </w:p>
        </w:tc>
        <w:tc>
          <w:tcPr>
            <w:tcW w:w="1134" w:type="dxa"/>
            <w:vAlign w:val="center"/>
          </w:tcPr>
          <w:p w14:paraId="40DCD658" w14:textId="77777777" w:rsidR="00311B14" w:rsidRPr="00F2434D" w:rsidRDefault="00311B14" w:rsidP="00863213">
            <w:pPr>
              <w:rPr>
                <w:sz w:val="22"/>
                <w:szCs w:val="22"/>
              </w:rPr>
            </w:pPr>
          </w:p>
        </w:tc>
        <w:tc>
          <w:tcPr>
            <w:tcW w:w="2269" w:type="dxa"/>
            <w:vAlign w:val="center"/>
          </w:tcPr>
          <w:p w14:paraId="7317CB40" w14:textId="77777777" w:rsidR="00311B14" w:rsidRPr="00F2434D" w:rsidRDefault="00311B14" w:rsidP="00863213">
            <w:pPr>
              <w:rPr>
                <w:sz w:val="22"/>
                <w:szCs w:val="22"/>
              </w:rPr>
            </w:pPr>
          </w:p>
        </w:tc>
      </w:tr>
      <w:tr w:rsidR="00311B14" w:rsidRPr="00F2434D" w14:paraId="1F0F92C5" w14:textId="77777777" w:rsidTr="00863213">
        <w:trPr>
          <w:trHeight w:val="676"/>
        </w:trPr>
        <w:tc>
          <w:tcPr>
            <w:tcW w:w="2410" w:type="dxa"/>
            <w:tcMar>
              <w:top w:w="0" w:type="auto"/>
              <w:bottom w:w="0" w:type="auto"/>
            </w:tcMar>
            <w:vAlign w:val="center"/>
          </w:tcPr>
          <w:p w14:paraId="311C485F" w14:textId="77777777" w:rsidR="00311B14" w:rsidRPr="00F2434D" w:rsidRDefault="00311B14" w:rsidP="00863213">
            <w:pPr>
              <w:rPr>
                <w:sz w:val="22"/>
                <w:szCs w:val="22"/>
              </w:rPr>
            </w:pPr>
            <w:r w:rsidRPr="00F2434D">
              <w:rPr>
                <w:sz w:val="22"/>
                <w:szCs w:val="22"/>
              </w:rPr>
              <w:t> </w:t>
            </w:r>
          </w:p>
        </w:tc>
        <w:tc>
          <w:tcPr>
            <w:tcW w:w="3260" w:type="dxa"/>
            <w:tcMar>
              <w:top w:w="0" w:type="auto"/>
              <w:bottom w:w="0" w:type="auto"/>
            </w:tcMar>
            <w:vAlign w:val="center"/>
          </w:tcPr>
          <w:p w14:paraId="2511440C" w14:textId="77777777" w:rsidR="00311B14" w:rsidRPr="00F2434D" w:rsidRDefault="00311B14" w:rsidP="00863213">
            <w:pPr>
              <w:rPr>
                <w:sz w:val="22"/>
                <w:szCs w:val="22"/>
              </w:rPr>
            </w:pPr>
            <w:r w:rsidRPr="00F2434D">
              <w:rPr>
                <w:sz w:val="22"/>
                <w:szCs w:val="22"/>
              </w:rPr>
              <w:t> </w:t>
            </w:r>
          </w:p>
        </w:tc>
        <w:tc>
          <w:tcPr>
            <w:tcW w:w="1134" w:type="dxa"/>
            <w:vAlign w:val="center"/>
          </w:tcPr>
          <w:p w14:paraId="226C4A8A" w14:textId="77777777" w:rsidR="00311B14" w:rsidRPr="00F2434D" w:rsidRDefault="00311B14" w:rsidP="00863213">
            <w:pPr>
              <w:rPr>
                <w:sz w:val="22"/>
                <w:szCs w:val="22"/>
              </w:rPr>
            </w:pPr>
          </w:p>
        </w:tc>
        <w:tc>
          <w:tcPr>
            <w:tcW w:w="2269" w:type="dxa"/>
            <w:vAlign w:val="center"/>
          </w:tcPr>
          <w:p w14:paraId="2F74633B" w14:textId="77777777" w:rsidR="00311B14" w:rsidRPr="00F2434D" w:rsidRDefault="00311B14" w:rsidP="00863213">
            <w:pPr>
              <w:rPr>
                <w:sz w:val="22"/>
                <w:szCs w:val="22"/>
              </w:rPr>
            </w:pPr>
          </w:p>
        </w:tc>
      </w:tr>
      <w:tr w:rsidR="00311B14" w:rsidRPr="00F2434D" w14:paraId="195D23AA" w14:textId="77777777" w:rsidTr="00863213">
        <w:trPr>
          <w:trHeight w:val="676"/>
        </w:trPr>
        <w:tc>
          <w:tcPr>
            <w:tcW w:w="2410" w:type="dxa"/>
            <w:tcBorders>
              <w:bottom w:val="double" w:sz="4" w:space="0" w:color="000000"/>
            </w:tcBorders>
            <w:tcMar>
              <w:top w:w="0" w:type="auto"/>
              <w:bottom w:w="0" w:type="auto"/>
            </w:tcMar>
            <w:vAlign w:val="center"/>
          </w:tcPr>
          <w:p w14:paraId="337E5C38" w14:textId="77777777" w:rsidR="00311B14" w:rsidRPr="00F2434D" w:rsidRDefault="00311B14" w:rsidP="00863213">
            <w:pPr>
              <w:rPr>
                <w:sz w:val="22"/>
                <w:szCs w:val="22"/>
              </w:rPr>
            </w:pPr>
            <w:r w:rsidRPr="00F2434D">
              <w:rPr>
                <w:sz w:val="22"/>
                <w:szCs w:val="22"/>
              </w:rPr>
              <w:t> </w:t>
            </w:r>
          </w:p>
        </w:tc>
        <w:tc>
          <w:tcPr>
            <w:tcW w:w="3260" w:type="dxa"/>
            <w:tcBorders>
              <w:bottom w:val="double" w:sz="4" w:space="0" w:color="000000"/>
            </w:tcBorders>
            <w:tcMar>
              <w:top w:w="0" w:type="auto"/>
              <w:bottom w:w="0" w:type="auto"/>
            </w:tcMar>
            <w:vAlign w:val="center"/>
          </w:tcPr>
          <w:p w14:paraId="11A4A338" w14:textId="77777777" w:rsidR="00311B14" w:rsidRPr="00F2434D" w:rsidRDefault="00311B14" w:rsidP="00863213">
            <w:pPr>
              <w:rPr>
                <w:sz w:val="22"/>
                <w:szCs w:val="22"/>
              </w:rPr>
            </w:pPr>
            <w:r w:rsidRPr="00F2434D">
              <w:rPr>
                <w:sz w:val="22"/>
                <w:szCs w:val="22"/>
              </w:rPr>
              <w:t> </w:t>
            </w:r>
          </w:p>
        </w:tc>
        <w:tc>
          <w:tcPr>
            <w:tcW w:w="1134" w:type="dxa"/>
            <w:tcBorders>
              <w:bottom w:val="double" w:sz="4" w:space="0" w:color="000000"/>
            </w:tcBorders>
            <w:vAlign w:val="center"/>
          </w:tcPr>
          <w:p w14:paraId="74164AC5" w14:textId="77777777" w:rsidR="00311B14" w:rsidRPr="00F2434D" w:rsidRDefault="00311B14" w:rsidP="00863213">
            <w:pPr>
              <w:rPr>
                <w:sz w:val="22"/>
                <w:szCs w:val="22"/>
              </w:rPr>
            </w:pPr>
          </w:p>
        </w:tc>
        <w:tc>
          <w:tcPr>
            <w:tcW w:w="2269" w:type="dxa"/>
            <w:tcBorders>
              <w:bottom w:val="double" w:sz="4" w:space="0" w:color="000000"/>
            </w:tcBorders>
            <w:vAlign w:val="center"/>
          </w:tcPr>
          <w:p w14:paraId="163F66F3" w14:textId="77777777" w:rsidR="00311B14" w:rsidRPr="00F2434D" w:rsidRDefault="00311B14" w:rsidP="00863213">
            <w:pPr>
              <w:rPr>
                <w:sz w:val="22"/>
                <w:szCs w:val="22"/>
              </w:rPr>
            </w:pPr>
          </w:p>
        </w:tc>
      </w:tr>
    </w:tbl>
    <w:p w14:paraId="252DEAC1" w14:textId="77777777" w:rsidR="00311B14" w:rsidRPr="00F2434D" w:rsidRDefault="00311B14" w:rsidP="00311B14">
      <w:pPr>
        <w:jc w:val="both"/>
        <w:rPr>
          <w:rFonts w:cstheme="minorHAnsi"/>
          <w:color w:val="000000"/>
          <w:sz w:val="22"/>
          <w:szCs w:val="22"/>
        </w:rPr>
      </w:pPr>
    </w:p>
    <w:p w14:paraId="6D93B837" w14:textId="77777777" w:rsidR="00311B14" w:rsidRPr="00F2434D" w:rsidRDefault="00311B14" w:rsidP="000418E8">
      <w:pPr>
        <w:pStyle w:val="Odstavekseznama"/>
        <w:numPr>
          <w:ilvl w:val="0"/>
          <w:numId w:val="13"/>
        </w:numPr>
        <w:jc w:val="both"/>
        <w:rPr>
          <w:rFonts w:cstheme="minorHAnsi"/>
          <w:sz w:val="22"/>
          <w:szCs w:val="22"/>
        </w:rPr>
      </w:pPr>
      <w:r w:rsidRPr="00F2434D">
        <w:rPr>
          <w:rFonts w:cstheme="minorHAnsi"/>
          <w:sz w:val="22"/>
          <w:szCs w:val="22"/>
        </w:rPr>
        <w:t>Podatki o družbah, za katere se po določbah zakona, ki ureja gospodarske družbe, šteje, da so povezane družbe z zgoraj navedenim ponudnikom:</w:t>
      </w:r>
    </w:p>
    <w:p w14:paraId="570F0878" w14:textId="77777777" w:rsidR="00311B14" w:rsidRPr="00F2434D" w:rsidRDefault="00311B14" w:rsidP="00311B14">
      <w:pPr>
        <w:pStyle w:val="Odstavekseznama"/>
        <w:ind w:left="360"/>
        <w:jc w:val="both"/>
        <w:rPr>
          <w:rFonts w:cstheme="minorHAnsi"/>
          <w:color w:val="000000"/>
          <w:sz w:val="22"/>
          <w:szCs w:val="22"/>
        </w:rPr>
      </w:pPr>
    </w:p>
    <w:tbl>
      <w:tblPr>
        <w:tblStyle w:val="TableGridPHPDOCX"/>
        <w:tblW w:w="4923"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65"/>
        <w:gridCol w:w="2809"/>
        <w:gridCol w:w="1921"/>
        <w:gridCol w:w="2366"/>
      </w:tblGrid>
      <w:tr w:rsidR="00311B14" w:rsidRPr="00F2434D" w14:paraId="2905E25E" w14:textId="77777777" w:rsidTr="00E44780">
        <w:trPr>
          <w:trHeight w:val="676"/>
        </w:trPr>
        <w:tc>
          <w:tcPr>
            <w:tcW w:w="2295" w:type="dxa"/>
            <w:tcMar>
              <w:top w:w="0" w:type="auto"/>
              <w:bottom w:w="0" w:type="auto"/>
            </w:tcMar>
            <w:vAlign w:val="center"/>
          </w:tcPr>
          <w:p w14:paraId="76C4D269" w14:textId="02AC3162" w:rsidR="00311B14" w:rsidRPr="00F2434D" w:rsidRDefault="00B5782C" w:rsidP="00863213">
            <w:pPr>
              <w:jc w:val="center"/>
              <w:textAlignment w:val="center"/>
              <w:rPr>
                <w:rFonts w:cstheme="minorHAnsi"/>
                <w:color w:val="000000"/>
                <w:position w:val="-2"/>
                <w:sz w:val="22"/>
                <w:szCs w:val="22"/>
              </w:rPr>
            </w:pPr>
            <w:r>
              <w:rPr>
                <w:rFonts w:cstheme="minorHAnsi"/>
                <w:color w:val="000000"/>
                <w:position w:val="-2"/>
                <w:sz w:val="22"/>
                <w:szCs w:val="22"/>
              </w:rPr>
              <w:t>N</w:t>
            </w:r>
            <w:r w:rsidR="00311B14" w:rsidRPr="00F2434D">
              <w:rPr>
                <w:rFonts w:cstheme="minorHAnsi"/>
                <w:color w:val="000000"/>
                <w:position w:val="-2"/>
                <w:sz w:val="22"/>
                <w:szCs w:val="22"/>
              </w:rPr>
              <w:t xml:space="preserve">aziv pravne osebe </w:t>
            </w:r>
          </w:p>
        </w:tc>
        <w:tc>
          <w:tcPr>
            <w:tcW w:w="2726" w:type="dxa"/>
            <w:tcMar>
              <w:top w:w="0" w:type="auto"/>
              <w:bottom w:w="0" w:type="auto"/>
            </w:tcMar>
            <w:vAlign w:val="center"/>
          </w:tcPr>
          <w:p w14:paraId="77C8F8C8" w14:textId="77777777" w:rsidR="00311B14" w:rsidRPr="00F2434D" w:rsidRDefault="00311B14" w:rsidP="00863213">
            <w:pPr>
              <w:jc w:val="center"/>
              <w:textAlignment w:val="center"/>
              <w:rPr>
                <w:rFonts w:cstheme="minorHAnsi"/>
                <w:sz w:val="22"/>
                <w:szCs w:val="22"/>
              </w:rPr>
            </w:pPr>
            <w:r w:rsidRPr="00F2434D">
              <w:rPr>
                <w:rFonts w:cstheme="minorHAnsi"/>
                <w:color w:val="000000"/>
                <w:position w:val="-2"/>
                <w:sz w:val="22"/>
                <w:szCs w:val="22"/>
              </w:rPr>
              <w:t>sedež pravne osebe</w:t>
            </w:r>
          </w:p>
        </w:tc>
        <w:tc>
          <w:tcPr>
            <w:tcW w:w="1864" w:type="dxa"/>
            <w:vAlign w:val="center"/>
          </w:tcPr>
          <w:p w14:paraId="73FD0D8F"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matična / davčna številka</w:t>
            </w:r>
          </w:p>
        </w:tc>
        <w:tc>
          <w:tcPr>
            <w:tcW w:w="2296" w:type="dxa"/>
            <w:vAlign w:val="center"/>
          </w:tcPr>
          <w:p w14:paraId="4DFE1F5C" w14:textId="77777777" w:rsidR="00311B14" w:rsidRPr="00F2434D" w:rsidRDefault="00311B14" w:rsidP="00863213">
            <w:pPr>
              <w:jc w:val="center"/>
              <w:textAlignment w:val="center"/>
              <w:rPr>
                <w:rFonts w:cstheme="minorHAnsi"/>
                <w:color w:val="000000"/>
                <w:position w:val="-2"/>
                <w:sz w:val="22"/>
                <w:szCs w:val="22"/>
              </w:rPr>
            </w:pPr>
            <w:r w:rsidRPr="00F2434D">
              <w:rPr>
                <w:rFonts w:cstheme="minorHAnsi"/>
                <w:color w:val="000000"/>
                <w:position w:val="-2"/>
                <w:sz w:val="22"/>
                <w:szCs w:val="22"/>
              </w:rPr>
              <w:t>način povezave</w:t>
            </w:r>
          </w:p>
        </w:tc>
      </w:tr>
      <w:tr w:rsidR="00311B14" w:rsidRPr="00F2434D" w14:paraId="7CAFBDE5" w14:textId="77777777" w:rsidTr="00E44780">
        <w:trPr>
          <w:trHeight w:val="622"/>
        </w:trPr>
        <w:tc>
          <w:tcPr>
            <w:tcW w:w="2295" w:type="dxa"/>
            <w:tcMar>
              <w:top w:w="0" w:type="auto"/>
              <w:bottom w:w="0" w:type="auto"/>
            </w:tcMar>
            <w:vAlign w:val="center"/>
          </w:tcPr>
          <w:p w14:paraId="61C9F0BC"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1B254C2B"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00E7C85E"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56FE8135"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5AFA02C0" w14:textId="77777777" w:rsidTr="00E44780">
        <w:trPr>
          <w:trHeight w:val="597"/>
        </w:trPr>
        <w:tc>
          <w:tcPr>
            <w:tcW w:w="2295" w:type="dxa"/>
            <w:tcMar>
              <w:top w:w="0" w:type="auto"/>
              <w:bottom w:w="0" w:type="auto"/>
            </w:tcMar>
            <w:vAlign w:val="center"/>
          </w:tcPr>
          <w:p w14:paraId="7D14F838"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28836A44"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54907829"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455EA558" w14:textId="77777777" w:rsidR="00311B14" w:rsidRPr="00F2434D" w:rsidRDefault="00311B14" w:rsidP="00863213">
            <w:pPr>
              <w:jc w:val="both"/>
              <w:textAlignment w:val="center"/>
              <w:rPr>
                <w:rFonts w:cstheme="minorHAnsi"/>
                <w:color w:val="000000"/>
                <w:position w:val="-2"/>
                <w:sz w:val="22"/>
                <w:szCs w:val="22"/>
              </w:rPr>
            </w:pPr>
          </w:p>
        </w:tc>
      </w:tr>
      <w:tr w:rsidR="00311B14" w:rsidRPr="00F2434D" w14:paraId="2D02DEBA" w14:textId="77777777" w:rsidTr="00E44780">
        <w:trPr>
          <w:trHeight w:val="597"/>
        </w:trPr>
        <w:tc>
          <w:tcPr>
            <w:tcW w:w="2295" w:type="dxa"/>
            <w:tcMar>
              <w:top w:w="0" w:type="auto"/>
              <w:bottom w:w="0" w:type="auto"/>
            </w:tcMar>
            <w:vAlign w:val="center"/>
          </w:tcPr>
          <w:p w14:paraId="44485B2A"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2726" w:type="dxa"/>
            <w:tcMar>
              <w:top w:w="0" w:type="auto"/>
              <w:bottom w:w="0" w:type="auto"/>
            </w:tcMar>
            <w:vAlign w:val="center"/>
          </w:tcPr>
          <w:p w14:paraId="26DE24D0" w14:textId="77777777" w:rsidR="00311B14" w:rsidRPr="00F2434D" w:rsidRDefault="00311B14" w:rsidP="00863213">
            <w:pPr>
              <w:jc w:val="both"/>
              <w:textAlignment w:val="center"/>
              <w:rPr>
                <w:rFonts w:cstheme="minorHAnsi"/>
                <w:sz w:val="22"/>
                <w:szCs w:val="22"/>
              </w:rPr>
            </w:pPr>
            <w:r w:rsidRPr="00F2434D">
              <w:rPr>
                <w:rFonts w:cstheme="minorHAnsi"/>
                <w:color w:val="000000"/>
                <w:position w:val="-2"/>
                <w:sz w:val="22"/>
                <w:szCs w:val="22"/>
              </w:rPr>
              <w:t> </w:t>
            </w:r>
          </w:p>
        </w:tc>
        <w:tc>
          <w:tcPr>
            <w:tcW w:w="1864" w:type="dxa"/>
            <w:vAlign w:val="center"/>
          </w:tcPr>
          <w:p w14:paraId="33370F23" w14:textId="77777777" w:rsidR="00311B14" w:rsidRPr="00F2434D" w:rsidRDefault="00311B14" w:rsidP="00863213">
            <w:pPr>
              <w:jc w:val="both"/>
              <w:textAlignment w:val="center"/>
              <w:rPr>
                <w:rFonts w:cstheme="minorHAnsi"/>
                <w:color w:val="000000"/>
                <w:position w:val="-2"/>
                <w:sz w:val="22"/>
                <w:szCs w:val="22"/>
              </w:rPr>
            </w:pPr>
          </w:p>
        </w:tc>
        <w:tc>
          <w:tcPr>
            <w:tcW w:w="2296" w:type="dxa"/>
            <w:vAlign w:val="center"/>
          </w:tcPr>
          <w:p w14:paraId="624C87CE" w14:textId="77777777" w:rsidR="00311B14" w:rsidRPr="00F2434D" w:rsidRDefault="00311B14" w:rsidP="00863213">
            <w:pPr>
              <w:jc w:val="both"/>
              <w:textAlignment w:val="center"/>
              <w:rPr>
                <w:rFonts w:cstheme="minorHAnsi"/>
                <w:color w:val="000000"/>
                <w:position w:val="-2"/>
                <w:sz w:val="22"/>
                <w:szCs w:val="22"/>
              </w:rPr>
            </w:pPr>
          </w:p>
        </w:tc>
      </w:tr>
    </w:tbl>
    <w:p w14:paraId="622746D5" w14:textId="77777777" w:rsidR="00311B14" w:rsidRPr="00F2434D" w:rsidRDefault="00311B14" w:rsidP="00311B14">
      <w:pPr>
        <w:pStyle w:val="Odstavekseznama"/>
        <w:ind w:left="360"/>
        <w:jc w:val="both"/>
        <w:rPr>
          <w:rFonts w:cstheme="minorHAnsi"/>
          <w:color w:val="000000"/>
          <w:sz w:val="22"/>
          <w:szCs w:val="22"/>
        </w:rPr>
      </w:pPr>
    </w:p>
    <w:p w14:paraId="17D53B3D"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Izjavljam, da sem kot fizične osebe – udeležence v lastništvu ponudnika navedel:</w:t>
      </w:r>
    </w:p>
    <w:p w14:paraId="6A4E4F2D" w14:textId="77777777" w:rsidR="00311B14" w:rsidRPr="00F2434D" w:rsidRDefault="00311B14" w:rsidP="000418E8">
      <w:pPr>
        <w:pStyle w:val="Odstavekseznama"/>
        <w:numPr>
          <w:ilvl w:val="0"/>
          <w:numId w:val="14"/>
        </w:numPr>
        <w:jc w:val="both"/>
        <w:rPr>
          <w:rFonts w:cstheme="minorHAnsi"/>
          <w:color w:val="000000"/>
          <w:sz w:val="22"/>
          <w:szCs w:val="22"/>
        </w:rPr>
      </w:pPr>
      <w:r w:rsidRPr="00F2434D">
        <w:rPr>
          <w:rFonts w:cstheme="minorHAnsi"/>
          <w:color w:val="000000"/>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5688165" w14:textId="65D5D9C3" w:rsidR="00311B14" w:rsidRDefault="00311B14" w:rsidP="00311B14">
      <w:pPr>
        <w:pStyle w:val="Odstavekseznama"/>
        <w:numPr>
          <w:ilvl w:val="0"/>
          <w:numId w:val="14"/>
        </w:numPr>
        <w:jc w:val="both"/>
        <w:rPr>
          <w:rFonts w:cstheme="minorHAnsi"/>
          <w:color w:val="000000"/>
          <w:sz w:val="22"/>
          <w:szCs w:val="22"/>
        </w:rPr>
      </w:pPr>
      <w:r w:rsidRPr="00F2434D">
        <w:rPr>
          <w:rFonts w:cstheme="minorHAnsi"/>
          <w:color w:val="000000"/>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771ABA27" w14:textId="77777777" w:rsidR="00041A19" w:rsidRPr="00041A19" w:rsidRDefault="00041A19" w:rsidP="00041A19">
      <w:pPr>
        <w:jc w:val="both"/>
        <w:rPr>
          <w:rFonts w:cstheme="minorHAnsi"/>
          <w:color w:val="000000"/>
          <w:sz w:val="22"/>
          <w:szCs w:val="22"/>
        </w:rPr>
      </w:pPr>
    </w:p>
    <w:p w14:paraId="6538ABE6"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A2776D6" w14:textId="77777777" w:rsidR="00311B14" w:rsidRPr="00F2434D" w:rsidRDefault="00311B14" w:rsidP="00311B14">
      <w:pPr>
        <w:jc w:val="both"/>
        <w:rPr>
          <w:rFonts w:cstheme="minorHAnsi"/>
          <w:color w:val="000000"/>
          <w:sz w:val="22"/>
          <w:szCs w:val="22"/>
        </w:rPr>
      </w:pPr>
    </w:p>
    <w:p w14:paraId="6706D93D" w14:textId="77777777" w:rsidR="00311B14" w:rsidRPr="00F2434D" w:rsidRDefault="00311B14" w:rsidP="00311B14">
      <w:pPr>
        <w:jc w:val="both"/>
        <w:rPr>
          <w:rFonts w:cstheme="minorHAnsi"/>
          <w:color w:val="000000"/>
          <w:sz w:val="22"/>
          <w:szCs w:val="22"/>
        </w:rPr>
      </w:pPr>
      <w:r w:rsidRPr="00F2434D">
        <w:rPr>
          <w:rFonts w:cstheme="minorHAnsi"/>
          <w:color w:val="000000"/>
          <w:sz w:val="22"/>
          <w:szCs w:val="22"/>
        </w:rPr>
        <w:t>S podpisom te izjave jamčim za točnost in resničnost podatkov ter se zavedam, da je pogodba v primeru lažne izjave ali neresničnih podatkov o dejstvih v izjavi nična. Zavezujem se, da bom naročnika takoj obvestil o vsaki spremembi posredovanih podatkov.</w:t>
      </w:r>
    </w:p>
    <w:p w14:paraId="0CC8EFC6" w14:textId="77777777" w:rsidR="00311B14" w:rsidRPr="00F2434D" w:rsidRDefault="00311B14" w:rsidP="00311B14">
      <w:pPr>
        <w:jc w:val="both"/>
        <w:rPr>
          <w:rFonts w:cstheme="minorHAnsi"/>
          <w:color w:val="000000"/>
          <w:sz w:val="22"/>
          <w:szCs w:val="22"/>
        </w:rPr>
      </w:pPr>
    </w:p>
    <w:p w14:paraId="13A34704" w14:textId="77777777" w:rsidR="00311B14" w:rsidRPr="00F2434D" w:rsidRDefault="00311B14" w:rsidP="00311B14">
      <w:pPr>
        <w:jc w:val="both"/>
        <w:rPr>
          <w:rFonts w:cstheme="minorHAnsi"/>
          <w:bCs/>
          <w:iCs/>
          <w:color w:val="000000"/>
          <w:sz w:val="22"/>
          <w:szCs w:val="22"/>
        </w:rPr>
      </w:pPr>
      <w:r w:rsidRPr="00F2434D">
        <w:rPr>
          <w:rFonts w:cstheme="minorHAnsi"/>
          <w:bCs/>
          <w:iCs/>
          <w:color w:val="000000"/>
          <w:sz w:val="22"/>
          <w:szCs w:val="22"/>
        </w:rPr>
        <w:t>Opomba: *Navedba o tihih družbenikih velja za tuje družbe, če po tujem pravu institut tihe družbe ostaja.</w:t>
      </w:r>
    </w:p>
    <w:p w14:paraId="79E80DE3" w14:textId="77777777" w:rsidR="00311B14" w:rsidRPr="00F2434D" w:rsidRDefault="00311B14" w:rsidP="00311B14">
      <w:pPr>
        <w:jc w:val="both"/>
        <w:rPr>
          <w:rFonts w:cstheme="minorHAnsi"/>
          <w:color w:val="000000"/>
          <w:sz w:val="22"/>
          <w:szCs w:val="22"/>
        </w:rPr>
      </w:pPr>
    </w:p>
    <w:p w14:paraId="5669A876" w14:textId="77777777" w:rsidR="00311B14" w:rsidRPr="00F2434D" w:rsidRDefault="00311B14" w:rsidP="00311B14">
      <w:pPr>
        <w:jc w:val="both"/>
        <w:rPr>
          <w:rFonts w:cstheme="minorHAnsi"/>
          <w:sz w:val="22"/>
          <w:szCs w:val="22"/>
        </w:rPr>
      </w:pPr>
      <w:r w:rsidRPr="00F2434D">
        <w:rPr>
          <w:rFonts w:cstheme="minorHAnsi"/>
          <w:sz w:val="22"/>
          <w:szCs w:val="22"/>
        </w:rPr>
        <w:t>Kraj in datum:</w:t>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r>
      <w:r w:rsidRPr="00F2434D">
        <w:rPr>
          <w:rFonts w:cstheme="minorHAnsi"/>
          <w:sz w:val="22"/>
          <w:szCs w:val="22"/>
        </w:rPr>
        <w:tab/>
        <w:t>Ime in priimek: _____________________</w:t>
      </w:r>
    </w:p>
    <w:p w14:paraId="54FFDE8E" w14:textId="3D580392" w:rsidR="00311B14" w:rsidRPr="00B5782C" w:rsidRDefault="00311B14" w:rsidP="00B5782C">
      <w:pPr>
        <w:ind w:left="5664" w:firstLine="708"/>
        <w:jc w:val="both"/>
        <w:rPr>
          <w:rFonts w:cstheme="minorHAnsi"/>
          <w:color w:val="000000"/>
          <w:sz w:val="22"/>
          <w:szCs w:val="22"/>
        </w:rPr>
      </w:pPr>
      <w:r w:rsidRPr="00F2434D">
        <w:rPr>
          <w:rFonts w:cstheme="minorHAnsi"/>
          <w:color w:val="A9A9A9"/>
          <w:position w:val="-2"/>
          <w:sz w:val="22"/>
        </w:rPr>
        <w:t xml:space="preserve">      (žig in podpis)</w:t>
      </w:r>
    </w:p>
    <w:p w14:paraId="46D8BDCE" w14:textId="77777777" w:rsidR="00833624" w:rsidRDefault="00311B14" w:rsidP="00311B14">
      <w:pPr>
        <w:jc w:val="both"/>
        <w:rPr>
          <w:rFonts w:cstheme="minorHAnsi"/>
          <w:i/>
          <w:iCs/>
          <w:color w:val="000000"/>
          <w:sz w:val="16"/>
          <w:szCs w:val="16"/>
        </w:rPr>
      </w:pPr>
      <w:r w:rsidRPr="00E40552">
        <w:rPr>
          <w:rFonts w:cstheme="minorHAnsi"/>
          <w:b/>
          <w:i/>
          <w:color w:val="000000"/>
          <w:sz w:val="16"/>
          <w:szCs w:val="16"/>
        </w:rPr>
        <w:t>Navodilo</w:t>
      </w:r>
      <w:r w:rsidRPr="00E40552">
        <w:rPr>
          <w:rFonts w:cstheme="minorHAnsi"/>
          <w:b/>
          <w:bCs/>
          <w:i/>
          <w:iCs/>
          <w:color w:val="000000"/>
          <w:sz w:val="16"/>
          <w:szCs w:val="16"/>
        </w:rPr>
        <w:t>:</w:t>
      </w:r>
      <w:r w:rsidRPr="00E40552">
        <w:rPr>
          <w:rFonts w:cstheme="minorHAnsi"/>
          <w:i/>
          <w:iCs/>
          <w:color w:val="000000"/>
          <w:sz w:val="16"/>
          <w:szCs w:val="16"/>
        </w:rPr>
        <w:t xml:space="preserve"> V primeru skupnega nastopa več partnerjev, mora vsak izmed partnerjev predložiti to izjavo.</w:t>
      </w:r>
    </w:p>
    <w:p w14:paraId="208AAEEA" w14:textId="77777777" w:rsidR="00833624" w:rsidRDefault="00833624">
      <w:pPr>
        <w:rPr>
          <w:rFonts w:cstheme="minorHAnsi"/>
          <w:i/>
          <w:iCs/>
          <w:color w:val="000000"/>
          <w:sz w:val="16"/>
          <w:szCs w:val="16"/>
        </w:rPr>
      </w:pPr>
      <w:r>
        <w:rPr>
          <w:rFonts w:cstheme="minorHAnsi"/>
          <w:i/>
          <w:iCs/>
          <w:color w:val="000000"/>
          <w:sz w:val="16"/>
          <w:szCs w:val="16"/>
        </w:rPr>
        <w:br w:type="page"/>
      </w:r>
    </w:p>
    <w:p w14:paraId="50B829CA" w14:textId="03F67247" w:rsidR="00311B14" w:rsidRPr="00E40552" w:rsidRDefault="00311B14" w:rsidP="00311B14">
      <w:pPr>
        <w:jc w:val="both"/>
        <w:rPr>
          <w:rFonts w:cstheme="minorHAnsi"/>
          <w:sz w:val="16"/>
          <w:szCs w:val="16"/>
        </w:rPr>
      </w:pPr>
      <w:r w:rsidRPr="00E40552">
        <w:rPr>
          <w:rFonts w:cstheme="minorHAnsi"/>
          <w:i/>
          <w:iCs/>
          <w:color w:val="000000"/>
          <w:sz w:val="16"/>
          <w:szCs w:val="16"/>
        </w:rPr>
        <w:t xml:space="preserve"> </w:t>
      </w:r>
    </w:p>
    <w:p w14:paraId="3090E3BE" w14:textId="441B431A" w:rsidR="00E07654" w:rsidRDefault="00E07654" w:rsidP="00E07654">
      <w:pPr>
        <w:pStyle w:val="Naslov2"/>
        <w:ind w:left="0"/>
      </w:pPr>
      <w:bookmarkStart w:id="169" w:name="_Toc57960603"/>
      <w:bookmarkStart w:id="170" w:name="_Toc59525378"/>
      <w:bookmarkStart w:id="171" w:name="_Toc199317476"/>
      <w:r>
        <w:t xml:space="preserve">OBRAZEC ŠT. </w:t>
      </w:r>
      <w:bookmarkEnd w:id="169"/>
      <w:bookmarkEnd w:id="170"/>
      <w:r w:rsidR="00360548">
        <w:t>1</w:t>
      </w:r>
      <w:r w:rsidR="00CC70A1">
        <w:t>4</w:t>
      </w:r>
      <w:bookmarkEnd w:id="171"/>
    </w:p>
    <w:p w14:paraId="417DD062" w14:textId="77777777" w:rsidR="00E07654" w:rsidRPr="00217D1D" w:rsidRDefault="00E07654" w:rsidP="00E07654">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5651"/>
      </w:tblGrid>
      <w:tr w:rsidR="00E07654" w:rsidRPr="00217D1D" w14:paraId="3F6D168F" w14:textId="77777777" w:rsidTr="00E40552">
        <w:trPr>
          <w:trHeight w:val="551"/>
        </w:trPr>
        <w:tc>
          <w:tcPr>
            <w:tcW w:w="3529" w:type="dxa"/>
            <w:shd w:val="clear" w:color="auto" w:fill="F2F2F2" w:themeFill="background1" w:themeFillShade="F2"/>
            <w:tcMar>
              <w:top w:w="135" w:type="dxa"/>
              <w:bottom w:w="135" w:type="dxa"/>
            </w:tcMar>
            <w:vAlign w:val="center"/>
          </w:tcPr>
          <w:p w14:paraId="12B009B5" w14:textId="53708330" w:rsidR="00E07654" w:rsidRPr="00217D1D" w:rsidRDefault="00E07654" w:rsidP="00900258">
            <w:pPr>
              <w:rPr>
                <w:rFonts w:cstheme="minorHAnsi"/>
              </w:rPr>
            </w:pPr>
            <w:r w:rsidRPr="00217D1D">
              <w:rPr>
                <w:rFonts w:cstheme="minorHAnsi"/>
                <w:b/>
                <w:bCs/>
              </w:rPr>
              <w:t xml:space="preserve">NAZIV </w:t>
            </w:r>
            <w:r w:rsidR="00E40552">
              <w:rPr>
                <w:rFonts w:cstheme="minorHAnsi"/>
                <w:b/>
                <w:bCs/>
              </w:rPr>
              <w:t>GOSPODARSKEGA SUBJEKTA</w:t>
            </w:r>
            <w:r w:rsidRPr="00217D1D">
              <w:rPr>
                <w:rFonts w:cstheme="minorHAnsi"/>
                <w:b/>
                <w:bCs/>
              </w:rPr>
              <w:t>:</w:t>
            </w:r>
          </w:p>
        </w:tc>
        <w:tc>
          <w:tcPr>
            <w:tcW w:w="5651" w:type="dxa"/>
            <w:tcMar>
              <w:top w:w="135" w:type="dxa"/>
              <w:bottom w:w="135" w:type="dxa"/>
            </w:tcMar>
            <w:vAlign w:val="center"/>
          </w:tcPr>
          <w:p w14:paraId="067130E3" w14:textId="77777777" w:rsidR="00E07654" w:rsidRPr="00217D1D" w:rsidRDefault="00E07654" w:rsidP="00900258">
            <w:pPr>
              <w:rPr>
                <w:rFonts w:cstheme="minorHAnsi"/>
              </w:rPr>
            </w:pPr>
            <w:r w:rsidRPr="00217D1D">
              <w:rPr>
                <w:rFonts w:cstheme="minorHAnsi"/>
              </w:rPr>
              <w:t> </w:t>
            </w:r>
          </w:p>
        </w:tc>
      </w:tr>
      <w:tr w:rsidR="00E07654" w:rsidRPr="00217D1D" w14:paraId="14FD9C45" w14:textId="77777777" w:rsidTr="00E40552">
        <w:trPr>
          <w:trHeight w:val="536"/>
        </w:trPr>
        <w:tc>
          <w:tcPr>
            <w:tcW w:w="3529" w:type="dxa"/>
            <w:shd w:val="clear" w:color="auto" w:fill="F2F2F2" w:themeFill="background1" w:themeFillShade="F2"/>
            <w:tcMar>
              <w:top w:w="135" w:type="dxa"/>
              <w:bottom w:w="135" w:type="dxa"/>
            </w:tcMar>
            <w:vAlign w:val="center"/>
          </w:tcPr>
          <w:p w14:paraId="5707383A" w14:textId="28DA5922" w:rsidR="00E07654" w:rsidRPr="00217D1D" w:rsidRDefault="00E07654" w:rsidP="00900258">
            <w:pPr>
              <w:rPr>
                <w:rFonts w:cstheme="minorHAnsi"/>
              </w:rPr>
            </w:pPr>
            <w:r w:rsidRPr="00217D1D">
              <w:rPr>
                <w:rFonts w:cstheme="minorHAnsi"/>
                <w:b/>
                <w:bCs/>
              </w:rPr>
              <w:t xml:space="preserve">NASLOV </w:t>
            </w:r>
            <w:r w:rsidR="00E40552">
              <w:rPr>
                <w:rFonts w:cstheme="minorHAnsi"/>
                <w:b/>
                <w:bCs/>
              </w:rPr>
              <w:t>GOSPODARSKEGA SUBJEKTA:</w:t>
            </w:r>
          </w:p>
        </w:tc>
        <w:tc>
          <w:tcPr>
            <w:tcW w:w="5651" w:type="dxa"/>
            <w:tcMar>
              <w:top w:w="135" w:type="dxa"/>
              <w:bottom w:w="135" w:type="dxa"/>
            </w:tcMar>
            <w:vAlign w:val="center"/>
          </w:tcPr>
          <w:p w14:paraId="4B04DF76" w14:textId="77777777" w:rsidR="00E07654" w:rsidRPr="00217D1D" w:rsidRDefault="00E07654" w:rsidP="00900258">
            <w:pPr>
              <w:rPr>
                <w:rFonts w:cstheme="minorHAnsi"/>
              </w:rPr>
            </w:pPr>
            <w:r w:rsidRPr="00217D1D">
              <w:rPr>
                <w:rFonts w:cstheme="minorHAnsi"/>
              </w:rPr>
              <w:t> </w:t>
            </w:r>
          </w:p>
        </w:tc>
      </w:tr>
    </w:tbl>
    <w:p w14:paraId="6060B3D8" w14:textId="77777777" w:rsidR="00E07654" w:rsidRDefault="00E07654" w:rsidP="00E07654">
      <w:pPr>
        <w:jc w:val="center"/>
        <w:rPr>
          <w:rFonts w:cstheme="minorHAnsi"/>
          <w:b/>
          <w:bCs/>
          <w:color w:val="000000"/>
          <w:sz w:val="22"/>
          <w:szCs w:val="32"/>
        </w:rPr>
      </w:pPr>
    </w:p>
    <w:p w14:paraId="63A48E68" w14:textId="77777777" w:rsidR="005623A5" w:rsidRDefault="00E40552" w:rsidP="005623A5">
      <w:pPr>
        <w:jc w:val="center"/>
      </w:pPr>
      <w:r w:rsidRPr="005F7F67">
        <w:rPr>
          <w:rFonts w:ascii="Calibri" w:hAnsi="Calibri" w:cs="Calibri"/>
          <w:sz w:val="22"/>
          <w:szCs w:val="22"/>
        </w:rPr>
        <w:t xml:space="preserve">Javno naročilo </w:t>
      </w:r>
      <w:r w:rsidR="005623A5" w:rsidRPr="009D1BB3">
        <w:rPr>
          <w:rFonts w:cstheme="minorHAnsi"/>
          <w:b/>
          <w:bCs/>
          <w:color w:val="000000"/>
          <w:sz w:val="22"/>
          <w:szCs w:val="22"/>
        </w:rPr>
        <w:t>»Izgradnja otroškega igrišča v Zagradcu - izvedba gradbeno-obrtniških in instalacijskih del«</w:t>
      </w:r>
    </w:p>
    <w:p w14:paraId="629B9F19" w14:textId="77777777" w:rsidR="00346B4A" w:rsidRDefault="00346B4A" w:rsidP="005623A5">
      <w:pPr>
        <w:rPr>
          <w:rFonts w:cstheme="minorHAnsi"/>
          <w:b/>
          <w:bCs/>
          <w:color w:val="000000"/>
          <w:sz w:val="22"/>
          <w:szCs w:val="32"/>
        </w:rPr>
      </w:pPr>
    </w:p>
    <w:p w14:paraId="59099684" w14:textId="77777777" w:rsidR="00346B4A" w:rsidRDefault="00346B4A" w:rsidP="00E07654">
      <w:pPr>
        <w:jc w:val="center"/>
        <w:rPr>
          <w:rFonts w:cstheme="minorHAnsi"/>
          <w:b/>
          <w:bCs/>
          <w:color w:val="000000"/>
          <w:sz w:val="22"/>
          <w:szCs w:val="32"/>
        </w:rPr>
      </w:pPr>
    </w:p>
    <w:p w14:paraId="4F569AF2" w14:textId="77777777" w:rsidR="00E07654" w:rsidRPr="009D349E" w:rsidRDefault="00E07654" w:rsidP="00E07654">
      <w:pPr>
        <w:jc w:val="center"/>
        <w:rPr>
          <w:rFonts w:ascii="Arial" w:eastAsia="Times New Roman" w:hAnsi="Arial" w:cs="Arial"/>
          <w:b/>
          <w:sz w:val="28"/>
          <w:lang w:eastAsia="sl-SI"/>
        </w:rPr>
      </w:pPr>
      <w:r w:rsidRPr="009D349E">
        <w:rPr>
          <w:rFonts w:ascii="Arial" w:eastAsia="Times New Roman" w:hAnsi="Arial" w:cs="Arial"/>
          <w:b/>
          <w:sz w:val="28"/>
          <w:lang w:eastAsia="sl-SI"/>
        </w:rPr>
        <w:t>IZJAVA</w:t>
      </w:r>
    </w:p>
    <w:p w14:paraId="48831D17" w14:textId="77777777" w:rsidR="00E07654" w:rsidRDefault="00E07654" w:rsidP="00E07654">
      <w:pPr>
        <w:jc w:val="center"/>
        <w:rPr>
          <w:rFonts w:cstheme="minorHAnsi"/>
          <w:b/>
          <w:bCs/>
          <w:color w:val="000000"/>
          <w:sz w:val="22"/>
          <w:szCs w:val="32"/>
        </w:rPr>
      </w:pPr>
    </w:p>
    <w:p w14:paraId="68FFD9C3" w14:textId="77777777" w:rsidR="00E07654" w:rsidRDefault="00E07654" w:rsidP="00E07654">
      <w:pPr>
        <w:jc w:val="center"/>
        <w:rPr>
          <w:rFonts w:cstheme="minorHAnsi"/>
          <w:b/>
          <w:bCs/>
          <w:color w:val="000000"/>
          <w:sz w:val="22"/>
          <w:szCs w:val="32"/>
        </w:rPr>
      </w:pPr>
    </w:p>
    <w:p w14:paraId="3A5208F3" w14:textId="77777777" w:rsidR="00E07654" w:rsidRPr="00B5782C" w:rsidRDefault="00E07654" w:rsidP="00E07654">
      <w:pPr>
        <w:jc w:val="center"/>
        <w:rPr>
          <w:rFonts w:cstheme="minorHAnsi"/>
          <w:color w:val="000000"/>
          <w:sz w:val="22"/>
          <w:szCs w:val="22"/>
        </w:rPr>
      </w:pPr>
    </w:p>
    <w:p w14:paraId="19F0B618" w14:textId="77777777" w:rsidR="00577285" w:rsidRPr="00B5782C" w:rsidRDefault="00577285" w:rsidP="00577285">
      <w:pPr>
        <w:pBdr>
          <w:bottom w:val="single" w:sz="12" w:space="1" w:color="auto"/>
        </w:pBdr>
        <w:jc w:val="both"/>
        <w:rPr>
          <w:rFonts w:cstheme="minorHAnsi"/>
          <w:color w:val="000000"/>
          <w:sz w:val="22"/>
          <w:szCs w:val="22"/>
        </w:rPr>
      </w:pPr>
    </w:p>
    <w:p w14:paraId="42866C84" w14:textId="77777777" w:rsidR="00577285" w:rsidRPr="00B5782C" w:rsidRDefault="00577285" w:rsidP="00577285">
      <w:pPr>
        <w:jc w:val="both"/>
        <w:rPr>
          <w:rFonts w:cstheme="minorHAnsi"/>
          <w:b/>
          <w:bCs/>
          <w:color w:val="000000"/>
          <w:sz w:val="22"/>
          <w:szCs w:val="22"/>
        </w:rPr>
      </w:pPr>
      <w:r w:rsidRPr="00B5782C">
        <w:rPr>
          <w:rFonts w:cstheme="minorHAnsi"/>
          <w:b/>
          <w:bCs/>
          <w:color w:val="000000"/>
          <w:sz w:val="22"/>
          <w:szCs w:val="22"/>
        </w:rPr>
        <w:t xml:space="preserve"> (NAVEDBA IMENA IN PRIIMKA FIZIČNE OSEBE ALI ODGOVORNE OSEBE POSLOVNEGA SUBJEKTA)</w:t>
      </w:r>
    </w:p>
    <w:p w14:paraId="39FDEDD4" w14:textId="77777777" w:rsidR="00577285" w:rsidRPr="00B5782C" w:rsidRDefault="00577285" w:rsidP="00577285">
      <w:pPr>
        <w:jc w:val="both"/>
        <w:rPr>
          <w:rFonts w:cstheme="minorHAnsi"/>
          <w:color w:val="000000"/>
          <w:sz w:val="22"/>
          <w:szCs w:val="22"/>
        </w:rPr>
      </w:pPr>
    </w:p>
    <w:p w14:paraId="4E1A016B" w14:textId="77777777" w:rsidR="00B5782C" w:rsidRDefault="00577285" w:rsidP="00B5782C">
      <w:pPr>
        <w:jc w:val="both"/>
        <w:rPr>
          <w:rFonts w:cstheme="minorHAnsi"/>
          <w:b/>
          <w:bCs/>
          <w:color w:val="000000"/>
          <w:sz w:val="22"/>
          <w:szCs w:val="22"/>
        </w:rPr>
      </w:pPr>
      <w:r w:rsidRPr="00B5782C">
        <w:rPr>
          <w:rFonts w:cstheme="minorHAnsi"/>
          <w:color w:val="000000"/>
          <w:sz w:val="22"/>
          <w:szCs w:val="22"/>
        </w:rPr>
        <w:t xml:space="preserve">izjavljam, da poslovni subjekt </w:t>
      </w:r>
      <w:r w:rsidRPr="00B5782C">
        <w:rPr>
          <w:rFonts w:cstheme="minorHAnsi"/>
          <w:b/>
          <w:bCs/>
          <w:color w:val="000000"/>
          <w:sz w:val="22"/>
          <w:szCs w:val="22"/>
        </w:rPr>
        <w:t>____________________</w:t>
      </w:r>
      <w:r w:rsidR="00B5782C">
        <w:rPr>
          <w:rFonts w:cstheme="minorHAnsi"/>
          <w:b/>
          <w:bCs/>
          <w:color w:val="000000"/>
          <w:sz w:val="22"/>
          <w:szCs w:val="22"/>
        </w:rPr>
        <w:t>________________________</w:t>
      </w:r>
      <w:r w:rsidRPr="00B5782C">
        <w:rPr>
          <w:rFonts w:cstheme="minorHAnsi"/>
          <w:b/>
          <w:bCs/>
          <w:color w:val="000000"/>
          <w:sz w:val="22"/>
          <w:szCs w:val="22"/>
        </w:rPr>
        <w:t xml:space="preserve">___          </w:t>
      </w:r>
    </w:p>
    <w:p w14:paraId="6B3814DC" w14:textId="51EEB81D" w:rsidR="00577285" w:rsidRPr="00B5782C" w:rsidRDefault="00577285" w:rsidP="00B5782C">
      <w:pPr>
        <w:ind w:left="2832" w:firstLine="708"/>
        <w:jc w:val="both"/>
        <w:rPr>
          <w:rFonts w:cstheme="minorHAnsi"/>
          <w:color w:val="000000"/>
          <w:sz w:val="22"/>
          <w:szCs w:val="22"/>
        </w:rPr>
      </w:pPr>
      <w:r w:rsidRPr="00B5782C">
        <w:rPr>
          <w:rFonts w:cstheme="minorHAnsi"/>
          <w:b/>
          <w:bCs/>
          <w:color w:val="000000"/>
          <w:sz w:val="22"/>
          <w:szCs w:val="22"/>
        </w:rPr>
        <w:t xml:space="preserve"> (NAVEDBA POSLOVNEGA SUBJEKTA) </w:t>
      </w:r>
    </w:p>
    <w:p w14:paraId="618533F5" w14:textId="77777777" w:rsidR="00577285" w:rsidRPr="00B5782C" w:rsidRDefault="00577285" w:rsidP="00577285">
      <w:pPr>
        <w:jc w:val="both"/>
        <w:rPr>
          <w:rFonts w:cstheme="minorHAnsi"/>
          <w:color w:val="000000"/>
          <w:sz w:val="22"/>
          <w:szCs w:val="22"/>
        </w:rPr>
      </w:pPr>
    </w:p>
    <w:p w14:paraId="4E27178B" w14:textId="77777777" w:rsidR="00577285" w:rsidRPr="00B5782C" w:rsidRDefault="00577285" w:rsidP="00577285">
      <w:pPr>
        <w:jc w:val="both"/>
        <w:rPr>
          <w:rFonts w:cstheme="minorHAnsi"/>
          <w:color w:val="000000"/>
          <w:sz w:val="22"/>
          <w:szCs w:val="22"/>
        </w:rPr>
      </w:pPr>
      <w:r w:rsidRPr="00B5782C">
        <w:rPr>
          <w:rFonts w:cstheme="minorHAnsi"/>
          <w:color w:val="000000"/>
          <w:sz w:val="22"/>
          <w:szCs w:val="22"/>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 in 3/22-ZDeb; </w:t>
      </w:r>
      <w:proofErr w:type="spellStart"/>
      <w:r w:rsidRPr="00B5782C">
        <w:rPr>
          <w:rFonts w:cstheme="minorHAnsi"/>
          <w:color w:val="000000"/>
          <w:sz w:val="22"/>
          <w:szCs w:val="22"/>
        </w:rPr>
        <w:t>ZIntPK</w:t>
      </w:r>
      <w:proofErr w:type="spellEnd"/>
      <w:r w:rsidRPr="00B5782C">
        <w:rPr>
          <w:rFonts w:cstheme="minorHAnsi"/>
          <w:color w:val="000000"/>
          <w:sz w:val="22"/>
          <w:szCs w:val="22"/>
        </w:rPr>
        <w:t xml:space="preserve">).  </w:t>
      </w:r>
    </w:p>
    <w:p w14:paraId="4CBF0BA8" w14:textId="77777777" w:rsidR="00577285" w:rsidRPr="00B5782C" w:rsidRDefault="00577285" w:rsidP="00577285">
      <w:pPr>
        <w:jc w:val="both"/>
        <w:rPr>
          <w:rFonts w:cstheme="minorHAnsi"/>
          <w:color w:val="000000"/>
          <w:sz w:val="22"/>
          <w:szCs w:val="22"/>
        </w:rPr>
      </w:pPr>
    </w:p>
    <w:p w14:paraId="582F15E7" w14:textId="77777777" w:rsidR="00577285" w:rsidRPr="00B5782C" w:rsidRDefault="00577285" w:rsidP="00577285">
      <w:pPr>
        <w:jc w:val="both"/>
        <w:rPr>
          <w:rFonts w:cstheme="minorHAnsi"/>
          <w:color w:val="000000"/>
          <w:sz w:val="22"/>
          <w:szCs w:val="22"/>
        </w:rPr>
      </w:pPr>
    </w:p>
    <w:p w14:paraId="21683203" w14:textId="77777777" w:rsidR="00577285" w:rsidRPr="00B5782C" w:rsidRDefault="00577285" w:rsidP="00577285">
      <w:pPr>
        <w:jc w:val="both"/>
        <w:rPr>
          <w:rFonts w:cstheme="minorHAnsi"/>
          <w:color w:val="000000"/>
          <w:sz w:val="22"/>
          <w:szCs w:val="22"/>
        </w:rPr>
      </w:pPr>
    </w:p>
    <w:p w14:paraId="35535091" w14:textId="77777777" w:rsidR="00577285" w:rsidRPr="00B5782C" w:rsidRDefault="00577285" w:rsidP="00577285">
      <w:pPr>
        <w:jc w:val="both"/>
        <w:rPr>
          <w:rFonts w:cstheme="minorHAnsi"/>
          <w:color w:val="000000"/>
          <w:sz w:val="22"/>
          <w:szCs w:val="22"/>
        </w:rPr>
      </w:pPr>
      <w:r w:rsidRPr="00B5782C">
        <w:rPr>
          <w:rFonts w:cstheme="minorHAnsi"/>
          <w:color w:val="000000"/>
          <w:sz w:val="22"/>
          <w:szCs w:val="22"/>
        </w:rPr>
        <w:t>Datum: _________________            žig                              Podpis:________________________</w:t>
      </w:r>
    </w:p>
    <w:p w14:paraId="5E0B19FF" w14:textId="77777777" w:rsidR="00E07654" w:rsidRPr="00C972CE" w:rsidRDefault="00E07654" w:rsidP="00E07654">
      <w:pPr>
        <w:jc w:val="both"/>
        <w:rPr>
          <w:rFonts w:ascii="Arial Narrow" w:hAnsi="Arial Narrow"/>
          <w:sz w:val="24"/>
          <w:szCs w:val="24"/>
        </w:rPr>
      </w:pPr>
    </w:p>
    <w:p w14:paraId="6AF127DF" w14:textId="77777777" w:rsidR="00E07654" w:rsidRDefault="00E07654" w:rsidP="00E07654">
      <w:pPr>
        <w:jc w:val="both"/>
        <w:rPr>
          <w:rFonts w:ascii="Arial Narrow" w:hAnsi="Arial Narrow"/>
          <w:sz w:val="24"/>
          <w:szCs w:val="24"/>
        </w:rPr>
      </w:pPr>
    </w:p>
    <w:p w14:paraId="409386DB" w14:textId="77777777" w:rsidR="00E07654" w:rsidRDefault="00E07654" w:rsidP="00E07654">
      <w:pPr>
        <w:jc w:val="both"/>
        <w:rPr>
          <w:rFonts w:ascii="Arial Narrow" w:hAnsi="Arial Narrow"/>
          <w:sz w:val="24"/>
          <w:szCs w:val="24"/>
        </w:rPr>
      </w:pPr>
    </w:p>
    <w:p w14:paraId="76A94850" w14:textId="77777777" w:rsidR="00E07654" w:rsidRDefault="00E07654" w:rsidP="00E07654">
      <w:pPr>
        <w:jc w:val="both"/>
        <w:rPr>
          <w:rFonts w:ascii="Arial Narrow" w:hAnsi="Arial Narrow"/>
          <w:sz w:val="24"/>
          <w:szCs w:val="24"/>
        </w:rPr>
      </w:pPr>
    </w:p>
    <w:p w14:paraId="57480D36" w14:textId="77777777" w:rsidR="00E07654" w:rsidRDefault="00E07654" w:rsidP="00E07654">
      <w:pPr>
        <w:jc w:val="both"/>
        <w:rPr>
          <w:rFonts w:ascii="Arial Narrow" w:hAnsi="Arial Narrow"/>
          <w:sz w:val="24"/>
          <w:szCs w:val="24"/>
        </w:rPr>
      </w:pPr>
    </w:p>
    <w:p w14:paraId="022FBD0B" w14:textId="77777777" w:rsidR="00E07654" w:rsidRDefault="00E07654" w:rsidP="00E07654">
      <w:pPr>
        <w:jc w:val="both"/>
        <w:rPr>
          <w:rFonts w:ascii="Arial Narrow" w:hAnsi="Arial Narrow"/>
          <w:sz w:val="24"/>
          <w:szCs w:val="24"/>
        </w:rPr>
      </w:pPr>
    </w:p>
    <w:p w14:paraId="7C73FC19" w14:textId="18E625C5" w:rsidR="00E07654" w:rsidRDefault="00E07654" w:rsidP="00E07654">
      <w:pPr>
        <w:jc w:val="both"/>
        <w:rPr>
          <w:rFonts w:ascii="Arial Narrow" w:hAnsi="Arial Narrow"/>
          <w:sz w:val="24"/>
          <w:szCs w:val="24"/>
        </w:rPr>
      </w:pPr>
    </w:p>
    <w:p w14:paraId="089B58A1" w14:textId="77777777" w:rsidR="00E07654" w:rsidRPr="00C972CE" w:rsidRDefault="00E07654" w:rsidP="00E07654">
      <w:pPr>
        <w:jc w:val="both"/>
        <w:rPr>
          <w:rFonts w:ascii="Arial Narrow" w:hAnsi="Arial Narrow"/>
          <w:sz w:val="24"/>
          <w:szCs w:val="24"/>
        </w:rPr>
      </w:pPr>
    </w:p>
    <w:p w14:paraId="4AA3C12D" w14:textId="77777777" w:rsidR="00E07654" w:rsidRPr="001F5BF7" w:rsidRDefault="00E07654" w:rsidP="00E07654">
      <w:pPr>
        <w:jc w:val="both"/>
        <w:rPr>
          <w:rFonts w:ascii="Arial Narrow" w:hAnsi="Arial Narrow"/>
          <w:b/>
          <w:u w:val="single"/>
        </w:rPr>
      </w:pPr>
      <w:r w:rsidRPr="001F5BF7">
        <w:rPr>
          <w:rFonts w:ascii="Arial Narrow" w:hAnsi="Arial Narrow"/>
          <w:b/>
          <w:u w:val="single"/>
        </w:rPr>
        <w:t xml:space="preserve">1. odstavek 35. člena </w:t>
      </w:r>
      <w:proofErr w:type="spellStart"/>
      <w:r w:rsidRPr="001F5BF7">
        <w:rPr>
          <w:rFonts w:ascii="Arial Narrow" w:hAnsi="Arial Narrow"/>
          <w:b/>
          <w:u w:val="single"/>
        </w:rPr>
        <w:t>ZIntPK</w:t>
      </w:r>
      <w:proofErr w:type="spellEnd"/>
      <w:r w:rsidRPr="001F5BF7">
        <w:rPr>
          <w:rFonts w:ascii="Arial Narrow" w:hAnsi="Arial Narrow"/>
          <w:b/>
          <w:u w:val="single"/>
        </w:rPr>
        <w:t>:</w:t>
      </w:r>
    </w:p>
    <w:p w14:paraId="0736A707" w14:textId="77777777" w:rsidR="00E07654" w:rsidRPr="001F5BF7" w:rsidRDefault="00E07654" w:rsidP="00E07654">
      <w:pPr>
        <w:pStyle w:val="Sprotnaopomba-besedilo"/>
        <w:rPr>
          <w:rFonts w:ascii="Arial Narrow" w:hAnsi="Arial Narrow" w:cs="Calibri"/>
          <w:i/>
        </w:rPr>
      </w:pPr>
      <w:r w:rsidRPr="001F5BF7">
        <w:rPr>
          <w:rFonts w:ascii="Arial Narrow" w:hAnsi="Arial Narrow" w:cs="Calibri"/>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56B27C8D" w14:textId="77777777" w:rsidR="00E07654" w:rsidRPr="001F5BF7" w:rsidRDefault="00E07654" w:rsidP="000418E8">
      <w:pPr>
        <w:pStyle w:val="Sprotnaopomba-besedilo"/>
        <w:numPr>
          <w:ilvl w:val="0"/>
          <w:numId w:val="16"/>
        </w:numPr>
        <w:rPr>
          <w:rFonts w:ascii="Arial Narrow" w:hAnsi="Arial Narrow" w:cs="Calibri"/>
          <w:i/>
        </w:rPr>
      </w:pPr>
      <w:r w:rsidRPr="001F5BF7">
        <w:rPr>
          <w:rFonts w:ascii="Arial Narrow" w:hAnsi="Arial Narrow" w:cs="Calibri"/>
          <w:i/>
        </w:rPr>
        <w:t>udeležen kot poslovodja, član poslovodstva ali zakoniti zastopnik ali</w:t>
      </w:r>
    </w:p>
    <w:p w14:paraId="1861123B" w14:textId="15BA8F11" w:rsidR="00E40552" w:rsidRDefault="00E07654" w:rsidP="000418E8">
      <w:pPr>
        <w:pStyle w:val="Sprotnaopomba-besedilo"/>
        <w:numPr>
          <w:ilvl w:val="0"/>
          <w:numId w:val="16"/>
        </w:numPr>
        <w:rPr>
          <w:rFonts w:ascii="Arial Narrow" w:hAnsi="Arial Narrow" w:cs="Calibri"/>
          <w:i/>
        </w:rPr>
      </w:pPr>
      <w:r w:rsidRPr="001F5BF7">
        <w:rPr>
          <w:rFonts w:ascii="Arial Narrow" w:hAnsi="Arial Narrow" w:cs="Calibri"/>
          <w:i/>
        </w:rPr>
        <w:t>neposredno ali prek drugih pravnih oseb v več kot pet odstotnem deležu udeležen pri ustanoviteljskih pravicah, upravljanju ali kapitalu.</w:t>
      </w:r>
    </w:p>
    <w:p w14:paraId="310F40AA" w14:textId="77777777" w:rsidR="00E40552" w:rsidRDefault="00E40552">
      <w:pPr>
        <w:rPr>
          <w:rFonts w:ascii="Arial Narrow" w:hAnsi="Arial Narrow" w:cs="Calibri"/>
          <w:i/>
        </w:rPr>
      </w:pPr>
      <w:r>
        <w:rPr>
          <w:rFonts w:ascii="Arial Narrow" w:hAnsi="Arial Narrow" w:cs="Calibri"/>
          <w:i/>
        </w:rPr>
        <w:br w:type="page"/>
      </w:r>
    </w:p>
    <w:p w14:paraId="484838DF" w14:textId="77777777" w:rsidR="00E07654" w:rsidRPr="001F5BF7" w:rsidRDefault="00E07654" w:rsidP="000418E8">
      <w:pPr>
        <w:pStyle w:val="Sprotnaopomba-besedilo"/>
        <w:numPr>
          <w:ilvl w:val="0"/>
          <w:numId w:val="16"/>
        </w:numPr>
        <w:rPr>
          <w:rFonts w:ascii="Arial Narrow" w:hAnsi="Arial Narrow" w:cs="Calibri"/>
          <w:i/>
        </w:rPr>
      </w:pPr>
    </w:p>
    <w:p w14:paraId="75C170B2" w14:textId="77777777" w:rsidR="00E07654" w:rsidRPr="00900258" w:rsidRDefault="00E07654" w:rsidP="00900258">
      <w:pPr>
        <w:rPr>
          <w:highlight w:val="yellow"/>
        </w:rPr>
      </w:pPr>
    </w:p>
    <w:p w14:paraId="1344B9F0" w14:textId="0025F4ED" w:rsidR="001F60E4" w:rsidRDefault="001F60E4" w:rsidP="005A1AAB">
      <w:pPr>
        <w:pStyle w:val="Naslov2"/>
        <w:ind w:left="0"/>
      </w:pPr>
      <w:bookmarkStart w:id="172" w:name="_Toc199317477"/>
      <w:bookmarkStart w:id="173" w:name="_Toc97539261"/>
      <w:r>
        <w:t>OBREZAC ŠT. 1</w:t>
      </w:r>
      <w:r w:rsidR="00CC70A1">
        <w:t>5</w:t>
      </w:r>
      <w:bookmarkEnd w:id="172"/>
    </w:p>
    <w:p w14:paraId="561D499C" w14:textId="77777777" w:rsidR="001F60E4" w:rsidRDefault="001F60E4" w:rsidP="001F60E4"/>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13"/>
        <w:gridCol w:w="5367"/>
      </w:tblGrid>
      <w:tr w:rsidR="001F60E4" w:rsidRPr="00217D1D" w14:paraId="409A22E0" w14:textId="77777777" w:rsidTr="00E40552">
        <w:trPr>
          <w:trHeight w:val="402"/>
        </w:trPr>
        <w:tc>
          <w:tcPr>
            <w:tcW w:w="3813" w:type="dxa"/>
            <w:shd w:val="clear" w:color="auto" w:fill="F2F2F2" w:themeFill="background1" w:themeFillShade="F2"/>
            <w:tcMar>
              <w:top w:w="135" w:type="dxa"/>
              <w:bottom w:w="135" w:type="dxa"/>
            </w:tcMar>
            <w:vAlign w:val="center"/>
          </w:tcPr>
          <w:p w14:paraId="5BAB2663" w14:textId="15C8BA9A" w:rsidR="001F60E4" w:rsidRPr="00217D1D" w:rsidRDefault="001F60E4" w:rsidP="00A1082F">
            <w:pPr>
              <w:rPr>
                <w:rFonts w:cstheme="minorHAnsi"/>
              </w:rPr>
            </w:pPr>
            <w:r w:rsidRPr="00217D1D">
              <w:rPr>
                <w:rFonts w:cstheme="minorHAnsi"/>
                <w:b/>
                <w:bCs/>
              </w:rPr>
              <w:t xml:space="preserve">NAZIV </w:t>
            </w:r>
            <w:r w:rsidR="00E40552">
              <w:rPr>
                <w:rFonts w:cstheme="minorHAnsi"/>
                <w:b/>
                <w:bCs/>
              </w:rPr>
              <w:t>GOSPODARSKEGA SUBJEKTA</w:t>
            </w:r>
            <w:r w:rsidRPr="00217D1D">
              <w:rPr>
                <w:rFonts w:cstheme="minorHAnsi"/>
                <w:b/>
                <w:bCs/>
              </w:rPr>
              <w:t>:</w:t>
            </w:r>
          </w:p>
        </w:tc>
        <w:tc>
          <w:tcPr>
            <w:tcW w:w="5367" w:type="dxa"/>
            <w:tcMar>
              <w:top w:w="135" w:type="dxa"/>
              <w:bottom w:w="135" w:type="dxa"/>
            </w:tcMar>
            <w:vAlign w:val="center"/>
          </w:tcPr>
          <w:p w14:paraId="4FEC8AEA" w14:textId="77777777" w:rsidR="001F60E4" w:rsidRPr="00217D1D" w:rsidRDefault="001F60E4" w:rsidP="00A1082F">
            <w:pPr>
              <w:rPr>
                <w:rFonts w:cstheme="minorHAnsi"/>
              </w:rPr>
            </w:pPr>
            <w:r w:rsidRPr="00217D1D">
              <w:rPr>
                <w:rFonts w:cstheme="minorHAnsi"/>
              </w:rPr>
              <w:t> </w:t>
            </w:r>
          </w:p>
        </w:tc>
      </w:tr>
      <w:tr w:rsidR="001F60E4" w:rsidRPr="00217D1D" w14:paraId="7FB81F86" w14:textId="77777777" w:rsidTr="00E40552">
        <w:trPr>
          <w:trHeight w:val="267"/>
        </w:trPr>
        <w:tc>
          <w:tcPr>
            <w:tcW w:w="3813" w:type="dxa"/>
            <w:shd w:val="clear" w:color="auto" w:fill="F2F2F2" w:themeFill="background1" w:themeFillShade="F2"/>
            <w:tcMar>
              <w:top w:w="135" w:type="dxa"/>
              <w:bottom w:w="135" w:type="dxa"/>
            </w:tcMar>
            <w:vAlign w:val="center"/>
          </w:tcPr>
          <w:p w14:paraId="7438CC7B" w14:textId="6CF338F5" w:rsidR="001F60E4" w:rsidRPr="00217D1D" w:rsidRDefault="001F60E4" w:rsidP="00A1082F">
            <w:pPr>
              <w:rPr>
                <w:rFonts w:cstheme="minorHAnsi"/>
              </w:rPr>
            </w:pPr>
            <w:r w:rsidRPr="00217D1D">
              <w:rPr>
                <w:rFonts w:cstheme="minorHAnsi"/>
                <w:b/>
                <w:bCs/>
              </w:rPr>
              <w:t xml:space="preserve">NASLOV </w:t>
            </w:r>
            <w:r w:rsidR="00E40552">
              <w:rPr>
                <w:rFonts w:cstheme="minorHAnsi"/>
                <w:b/>
                <w:bCs/>
              </w:rPr>
              <w:t>GOSPODARSKEGA SUBJEKTA</w:t>
            </w:r>
            <w:r w:rsidR="00E40552" w:rsidRPr="00217D1D">
              <w:rPr>
                <w:rFonts w:cstheme="minorHAnsi"/>
                <w:b/>
                <w:bCs/>
              </w:rPr>
              <w:t xml:space="preserve"> </w:t>
            </w:r>
            <w:r w:rsidRPr="00217D1D">
              <w:rPr>
                <w:rFonts w:cstheme="minorHAnsi"/>
                <w:b/>
                <w:bCs/>
              </w:rPr>
              <w:t>:</w:t>
            </w:r>
          </w:p>
        </w:tc>
        <w:tc>
          <w:tcPr>
            <w:tcW w:w="5367" w:type="dxa"/>
            <w:tcMar>
              <w:top w:w="135" w:type="dxa"/>
              <w:bottom w:w="135" w:type="dxa"/>
            </w:tcMar>
            <w:vAlign w:val="center"/>
          </w:tcPr>
          <w:p w14:paraId="4209741C" w14:textId="77777777" w:rsidR="001F60E4" w:rsidRPr="00217D1D" w:rsidRDefault="001F60E4" w:rsidP="00A1082F">
            <w:pPr>
              <w:rPr>
                <w:rFonts w:cstheme="minorHAnsi"/>
              </w:rPr>
            </w:pPr>
            <w:r w:rsidRPr="00217D1D">
              <w:rPr>
                <w:rFonts w:cstheme="minorHAnsi"/>
              </w:rPr>
              <w:t> </w:t>
            </w:r>
          </w:p>
        </w:tc>
      </w:tr>
    </w:tbl>
    <w:p w14:paraId="559E5136" w14:textId="77777777" w:rsidR="001F60E4" w:rsidRDefault="001F60E4" w:rsidP="001F60E4">
      <w:pPr>
        <w:jc w:val="center"/>
        <w:rPr>
          <w:rFonts w:cstheme="minorHAnsi"/>
          <w:b/>
          <w:bCs/>
          <w:color w:val="000000"/>
          <w:sz w:val="22"/>
          <w:szCs w:val="32"/>
        </w:rPr>
      </w:pPr>
    </w:p>
    <w:p w14:paraId="359E766F" w14:textId="77777777" w:rsidR="001F60E4" w:rsidRDefault="001F60E4" w:rsidP="001F60E4">
      <w:pPr>
        <w:jc w:val="center"/>
        <w:rPr>
          <w:rFonts w:cstheme="minorHAnsi"/>
          <w:b/>
          <w:bCs/>
          <w:color w:val="000000"/>
          <w:sz w:val="22"/>
          <w:szCs w:val="32"/>
        </w:rPr>
      </w:pPr>
    </w:p>
    <w:p w14:paraId="1B3256CB" w14:textId="77777777" w:rsidR="001F60E4" w:rsidRPr="007001D0" w:rsidRDefault="001F60E4" w:rsidP="001F60E4">
      <w:pPr>
        <w:jc w:val="center"/>
        <w:rPr>
          <w:rFonts w:ascii="Arial" w:eastAsia="Times New Roman" w:hAnsi="Arial" w:cs="Arial"/>
          <w:b/>
          <w:sz w:val="24"/>
          <w:szCs w:val="24"/>
          <w:lang w:eastAsia="sl-SI"/>
        </w:rPr>
      </w:pPr>
      <w:r w:rsidRPr="007001D0">
        <w:rPr>
          <w:rFonts w:ascii="Arial" w:eastAsia="Times New Roman" w:hAnsi="Arial" w:cs="Arial"/>
          <w:b/>
          <w:sz w:val="24"/>
          <w:szCs w:val="24"/>
          <w:lang w:eastAsia="sl-SI"/>
        </w:rPr>
        <w:t xml:space="preserve">IZJAVA O IZPOLNJEVANJU OMEJEVALNIH UKREPOV, </w:t>
      </w:r>
    </w:p>
    <w:p w14:paraId="753874BF" w14:textId="77777777" w:rsidR="001F60E4" w:rsidRPr="007001D0" w:rsidRDefault="001F60E4" w:rsidP="001F60E4">
      <w:pPr>
        <w:jc w:val="center"/>
        <w:rPr>
          <w:rFonts w:ascii="Arial" w:eastAsia="Times New Roman" w:hAnsi="Arial" w:cs="Arial"/>
          <w:b/>
          <w:sz w:val="28"/>
          <w:lang w:eastAsia="sl-SI"/>
        </w:rPr>
      </w:pPr>
      <w:r w:rsidRPr="007001D0">
        <w:rPr>
          <w:rFonts w:ascii="Arial" w:eastAsia="Times New Roman" w:hAnsi="Arial" w:cs="Arial"/>
          <w:b/>
          <w:sz w:val="24"/>
          <w:szCs w:val="24"/>
          <w:lang w:eastAsia="sl-SI"/>
        </w:rPr>
        <w:t>DOLOČENIH V SKLEPU SVETA (SZVP) 2022/578 Z DNE 8. APRILA 2022 O SPREMEMBI SKLEPA 2014/512/SZVP O OMEJEVALNIH UKREPIH ZARADI DELOVANJA RUSIJE, KI POVZROČA DESTABILIZACIJO RAZMER V UKRAJINI</w:t>
      </w:r>
      <w:r w:rsidRPr="007001D0">
        <w:rPr>
          <w:rFonts w:eastAsia="Times New Roman"/>
          <w:b/>
          <w:sz w:val="28"/>
          <w:lang w:eastAsia="sl-SI"/>
        </w:rPr>
        <w:t xml:space="preserve"> </w:t>
      </w:r>
      <w:r w:rsidRPr="00AA4E6B">
        <w:rPr>
          <w:rFonts w:eastAsia="Times New Roman"/>
          <w:b/>
          <w:sz w:val="16"/>
          <w:szCs w:val="16"/>
          <w:lang w:eastAsia="sl-SI"/>
        </w:rPr>
        <w:footnoteReference w:id="1"/>
      </w:r>
    </w:p>
    <w:p w14:paraId="11E3BCC6" w14:textId="77777777" w:rsidR="001F60E4" w:rsidRPr="00AA4297" w:rsidRDefault="001F60E4" w:rsidP="001F60E4">
      <w:pPr>
        <w:jc w:val="both"/>
        <w:rPr>
          <w:rFonts w:cstheme="minorHAnsi"/>
          <w:b/>
          <w:bCs/>
        </w:rPr>
      </w:pP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5670"/>
      </w:tblGrid>
      <w:tr w:rsidR="001F60E4" w:rsidRPr="00AA4297" w14:paraId="3DC28319" w14:textId="77777777" w:rsidTr="00A1082F">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DB54B" w14:textId="77777777" w:rsidR="001F60E4" w:rsidRPr="007001D0" w:rsidRDefault="001F60E4" w:rsidP="00A1082F">
            <w:pPr>
              <w:rPr>
                <w:rFonts w:cstheme="minorHAnsi"/>
                <w:b/>
                <w:bCs/>
              </w:rPr>
            </w:pPr>
            <w:r w:rsidRPr="007001D0">
              <w:rPr>
                <w:rFonts w:cstheme="minorHAnsi"/>
                <w:b/>
                <w:bCs/>
              </w:rPr>
              <w:t>Naročnik</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0F562" w14:textId="77777777" w:rsidR="001F60E4" w:rsidRPr="007001D0" w:rsidRDefault="001F60E4" w:rsidP="00A1082F">
            <w:pPr>
              <w:jc w:val="both"/>
              <w:rPr>
                <w:rFonts w:cstheme="minorHAnsi"/>
                <w:b/>
                <w:bCs/>
              </w:rPr>
            </w:pPr>
            <w:r>
              <w:rPr>
                <w:rFonts w:cstheme="minorHAnsi"/>
                <w:b/>
                <w:bCs/>
              </w:rPr>
              <w:t xml:space="preserve">Občina Ivančna Gorica </w:t>
            </w:r>
          </w:p>
        </w:tc>
      </w:tr>
      <w:tr w:rsidR="001F60E4" w:rsidRPr="00AA4297" w14:paraId="2B0E83F0" w14:textId="77777777" w:rsidTr="00A1082F">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C2F65" w14:textId="77777777" w:rsidR="001F60E4" w:rsidRPr="007001D0" w:rsidRDefault="001F60E4" w:rsidP="00A1082F">
            <w:pPr>
              <w:rPr>
                <w:rFonts w:cstheme="minorHAnsi"/>
                <w:b/>
                <w:bCs/>
              </w:rPr>
            </w:pPr>
            <w:r w:rsidRPr="007001D0">
              <w:rPr>
                <w:rFonts w:cstheme="minorHAnsi"/>
                <w:b/>
                <w:bCs/>
              </w:rPr>
              <w:t>Predmet javnega naročila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F1E94" w14:textId="7601AABE" w:rsidR="005623A5" w:rsidRPr="005623A5" w:rsidRDefault="005623A5" w:rsidP="005623A5">
            <w:pPr>
              <w:jc w:val="both"/>
              <w:rPr>
                <w:rFonts w:cstheme="minorHAnsi"/>
                <w:b/>
                <w:bCs/>
              </w:rPr>
            </w:pPr>
            <w:r w:rsidRPr="005623A5">
              <w:rPr>
                <w:rFonts w:cstheme="minorHAnsi"/>
                <w:b/>
                <w:bCs/>
              </w:rPr>
              <w:t>Izgradnja otroškega igrišča v Zagradcu - izvedba gradbeno-obrtniških in instalacijskih del</w:t>
            </w:r>
          </w:p>
          <w:p w14:paraId="3C232350" w14:textId="2B346BFA" w:rsidR="001F60E4" w:rsidRPr="001F60E4" w:rsidRDefault="001F60E4" w:rsidP="001F60E4">
            <w:pPr>
              <w:rPr>
                <w:b/>
                <w:bCs/>
              </w:rPr>
            </w:pPr>
          </w:p>
        </w:tc>
      </w:tr>
      <w:tr w:rsidR="001F60E4" w:rsidRPr="00AA4297" w14:paraId="1F11CE25" w14:textId="77777777" w:rsidTr="00A1082F">
        <w:trPr>
          <w:trHeight w:val="445"/>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859CA" w14:textId="77777777" w:rsidR="001F60E4" w:rsidRPr="007001D0" w:rsidRDefault="001F60E4" w:rsidP="00A1082F">
            <w:pPr>
              <w:rPr>
                <w:rFonts w:cstheme="minorHAnsi"/>
                <w:b/>
                <w:bCs/>
              </w:rPr>
            </w:pPr>
            <w:r w:rsidRPr="007001D0">
              <w:rPr>
                <w:rFonts w:cstheme="minorHAnsi"/>
                <w:b/>
                <w:bCs/>
              </w:rPr>
              <w:t>Oznaka javnega naročila pri naročniku</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97EC9" w14:textId="45D27FBB" w:rsidR="001F60E4" w:rsidRPr="00CC70A1" w:rsidRDefault="00CC70A1" w:rsidP="00A1082F">
            <w:pPr>
              <w:rPr>
                <w:b/>
                <w:bCs/>
              </w:rPr>
            </w:pPr>
            <w:r>
              <w:rPr>
                <w:b/>
                <w:bCs/>
              </w:rPr>
              <w:t>430-00</w:t>
            </w:r>
            <w:r w:rsidR="00FC6ABE">
              <w:rPr>
                <w:b/>
                <w:bCs/>
              </w:rPr>
              <w:t>15</w:t>
            </w:r>
            <w:r>
              <w:rPr>
                <w:b/>
                <w:bCs/>
              </w:rPr>
              <w:t>/2025</w:t>
            </w:r>
          </w:p>
        </w:tc>
      </w:tr>
    </w:tbl>
    <w:p w14:paraId="091E354A" w14:textId="77777777" w:rsidR="001F60E4" w:rsidRPr="007001D0" w:rsidRDefault="001F60E4" w:rsidP="001F60E4">
      <w:pPr>
        <w:spacing w:line="360" w:lineRule="auto"/>
        <w:jc w:val="both"/>
        <w:rPr>
          <w:rFonts w:cstheme="minorHAnsi"/>
          <w:color w:val="000000"/>
          <w:sz w:val="22"/>
          <w:szCs w:val="22"/>
        </w:rPr>
      </w:pPr>
    </w:p>
    <w:tbl>
      <w:tblPr>
        <w:tblW w:w="9328" w:type="dxa"/>
        <w:tblInd w:w="-114" w:type="dxa"/>
        <w:tblLayout w:type="fixed"/>
        <w:tblCellMar>
          <w:left w:w="28" w:type="dxa"/>
          <w:right w:w="85" w:type="dxa"/>
        </w:tblCellMar>
        <w:tblLook w:val="04A0" w:firstRow="1" w:lastRow="0" w:firstColumn="1" w:lastColumn="0" w:noHBand="0" w:noVBand="1"/>
      </w:tblPr>
      <w:tblGrid>
        <w:gridCol w:w="3091"/>
        <w:gridCol w:w="6237"/>
      </w:tblGrid>
      <w:tr w:rsidR="001F60E4" w:rsidRPr="007001D0" w14:paraId="569393C9" w14:textId="77777777" w:rsidTr="00A1082F">
        <w:trPr>
          <w:cantSplit/>
          <w:trHeight w:val="310"/>
        </w:trPr>
        <w:tc>
          <w:tcPr>
            <w:tcW w:w="3091" w:type="dxa"/>
          </w:tcPr>
          <w:p w14:paraId="66EF152C" w14:textId="0599326F" w:rsidR="001F60E4" w:rsidRPr="007001D0" w:rsidRDefault="001F60E4" w:rsidP="00A1082F">
            <w:pPr>
              <w:spacing w:line="360" w:lineRule="auto"/>
              <w:jc w:val="both"/>
              <w:rPr>
                <w:rFonts w:cstheme="minorHAnsi"/>
                <w:color w:val="000000"/>
                <w:sz w:val="22"/>
                <w:szCs w:val="22"/>
              </w:rPr>
            </w:pPr>
            <w:r w:rsidRPr="007001D0">
              <w:rPr>
                <w:rFonts w:cstheme="minorHAnsi"/>
                <w:b/>
                <w:bCs/>
                <w:color w:val="000000"/>
                <w:sz w:val="22"/>
                <w:szCs w:val="22"/>
              </w:rPr>
              <w:t xml:space="preserve">Gospodarski subjekt </w:t>
            </w:r>
            <w:r w:rsidR="00FC6ABE">
              <w:rPr>
                <w:rFonts w:cstheme="minorHAnsi"/>
                <w:b/>
                <w:bCs/>
                <w:color w:val="000000"/>
                <w:sz w:val="22"/>
                <w:szCs w:val="22"/>
              </w:rPr>
              <w:t>/</w:t>
            </w:r>
            <w:r w:rsidRPr="007001D0">
              <w:rPr>
                <w:rFonts w:cstheme="minorHAnsi"/>
                <w:b/>
                <w:bCs/>
                <w:color w:val="000000"/>
                <w:sz w:val="22"/>
                <w:szCs w:val="22"/>
              </w:rPr>
              <w:t>ponudnik</w:t>
            </w:r>
            <w:r w:rsidRPr="007001D0">
              <w:rPr>
                <w:rFonts w:cstheme="minorHAnsi"/>
                <w:color w:val="000000"/>
                <w:sz w:val="22"/>
                <w:szCs w:val="22"/>
              </w:rPr>
              <w:t xml:space="preserve">: </w:t>
            </w:r>
          </w:p>
        </w:tc>
        <w:tc>
          <w:tcPr>
            <w:tcW w:w="6237" w:type="dxa"/>
            <w:tcBorders>
              <w:bottom w:val="single" w:sz="4" w:space="0" w:color="auto"/>
            </w:tcBorders>
            <w:shd w:val="clear" w:color="auto" w:fill="auto"/>
          </w:tcPr>
          <w:p w14:paraId="7D0C2926" w14:textId="77777777" w:rsidR="001F60E4" w:rsidRPr="007001D0" w:rsidRDefault="001F60E4" w:rsidP="00A1082F">
            <w:pPr>
              <w:spacing w:line="360" w:lineRule="auto"/>
              <w:jc w:val="both"/>
              <w:rPr>
                <w:rFonts w:cstheme="minorHAnsi"/>
                <w:b/>
                <w:bCs/>
                <w:color w:val="000000"/>
                <w:sz w:val="22"/>
                <w:szCs w:val="22"/>
              </w:rPr>
            </w:pPr>
          </w:p>
        </w:tc>
      </w:tr>
    </w:tbl>
    <w:p w14:paraId="76995EF5" w14:textId="77777777" w:rsidR="001F60E4" w:rsidRDefault="001F60E4" w:rsidP="001F60E4">
      <w:pPr>
        <w:rPr>
          <w:rFonts w:ascii="Arial Narrow" w:hAnsi="Arial Narrow" w:cs="Calibri"/>
          <w:sz w:val="24"/>
          <w:szCs w:val="24"/>
        </w:rPr>
      </w:pPr>
    </w:p>
    <w:p w14:paraId="74DCCE25" w14:textId="77777777" w:rsidR="001F60E4" w:rsidRPr="00C77E58" w:rsidRDefault="001F60E4" w:rsidP="001F60E4">
      <w:pPr>
        <w:spacing w:line="360" w:lineRule="auto"/>
        <w:jc w:val="both"/>
        <w:rPr>
          <w:rFonts w:eastAsia="Times New Roman" w:cstheme="minorHAnsi"/>
          <w:bCs/>
          <w:sz w:val="22"/>
          <w:szCs w:val="22"/>
          <w:lang w:eastAsia="sl-SI"/>
        </w:rPr>
      </w:pPr>
      <w:r w:rsidRPr="00C77E58">
        <w:rPr>
          <w:rFonts w:eastAsia="Times New Roman" w:cstheme="minorHAnsi"/>
          <w:bCs/>
          <w:sz w:val="22"/>
          <w:szCs w:val="22"/>
          <w:lang w:eastAsia="sl-SI"/>
        </w:rPr>
        <w:t>izjavljamo, da izpolnjujemo omejevalne ukrepe, določene v Sklepu Sveta (SZVP) 2022/578 z dne 8. aprila 2022 o spremembi Sklepa 2014/512/SZVP o omejevalnih ukrepih zaradi delovanja Rusije, ki povzroča destabilizacijo razmer v Ukrajini (EUR-</w:t>
      </w:r>
      <w:proofErr w:type="spellStart"/>
      <w:r w:rsidRPr="00C77E58">
        <w:rPr>
          <w:rFonts w:eastAsia="Times New Roman" w:cstheme="minorHAnsi"/>
          <w:bCs/>
          <w:sz w:val="22"/>
          <w:szCs w:val="22"/>
          <w:lang w:eastAsia="sl-SI"/>
        </w:rPr>
        <w:t>Lex</w:t>
      </w:r>
      <w:proofErr w:type="spellEnd"/>
      <w:r w:rsidRPr="00C77E58">
        <w:rPr>
          <w:rFonts w:eastAsia="Times New Roman" w:cstheme="minorHAnsi"/>
          <w:bCs/>
          <w:sz w:val="22"/>
          <w:szCs w:val="22"/>
          <w:lang w:eastAsia="sl-SI"/>
        </w:rPr>
        <w:t xml:space="preserve"> - 32022D0578 - EN - EUR-</w:t>
      </w:r>
      <w:proofErr w:type="spellStart"/>
      <w:r w:rsidRPr="00C77E58">
        <w:rPr>
          <w:rFonts w:eastAsia="Times New Roman" w:cstheme="minorHAnsi"/>
          <w:bCs/>
          <w:sz w:val="22"/>
          <w:szCs w:val="22"/>
          <w:lang w:eastAsia="sl-SI"/>
        </w:rPr>
        <w:t>Lex</w:t>
      </w:r>
      <w:proofErr w:type="spellEnd"/>
      <w:r w:rsidRPr="00C77E58">
        <w:rPr>
          <w:rFonts w:eastAsia="Times New Roman" w:cstheme="minorHAnsi"/>
          <w:bCs/>
          <w:sz w:val="22"/>
          <w:szCs w:val="22"/>
          <w:lang w:eastAsia="sl-SI"/>
        </w:rPr>
        <w:t xml:space="preserve"> (europa.eu)) in izjavljamo, da nismo ruski državljan ali fizična ali pravna oseba, subjekt ali organ s sedežem v Rusiji, ali pravna oseba, subjekt ali organ, katerih več kot 50-odstotni delež je v neposredni ali posredni lasti navedenega subjekta, ali fizična ali pravna oseba, subjekt ali organ, ki deluje v imenu ali po navodilih navedenih subjektov.  </w:t>
      </w:r>
    </w:p>
    <w:p w14:paraId="55DD4612" w14:textId="77777777" w:rsidR="001F60E4" w:rsidRDefault="001F60E4" w:rsidP="001F60E4">
      <w:pPr>
        <w:spacing w:line="360" w:lineRule="auto"/>
        <w:jc w:val="both"/>
        <w:rPr>
          <w:rFonts w:ascii="Arial" w:hAnsi="Arial" w:cs="Arial"/>
        </w:rPr>
      </w:pPr>
    </w:p>
    <w:p w14:paraId="24D5F848" w14:textId="77777777" w:rsidR="001F60E4" w:rsidRDefault="001F60E4" w:rsidP="001F60E4">
      <w:pPr>
        <w:spacing w:line="360" w:lineRule="auto"/>
        <w:jc w:val="both"/>
        <w:rPr>
          <w:rFonts w:ascii="Arial" w:hAnsi="Arial" w:cs="Arial"/>
        </w:rPr>
      </w:pPr>
    </w:p>
    <w:p w14:paraId="3FA2B088" w14:textId="77777777" w:rsidR="001F60E4" w:rsidRPr="009853D0" w:rsidRDefault="001F60E4" w:rsidP="001F60E4">
      <w:pPr>
        <w:jc w:val="both"/>
        <w:rPr>
          <w:rFonts w:cstheme="minorHAnsi"/>
          <w:sz w:val="22"/>
          <w:szCs w:val="22"/>
        </w:rPr>
      </w:pPr>
      <w:r w:rsidRPr="009853D0">
        <w:rPr>
          <w:rFonts w:cstheme="minorHAnsi"/>
          <w:sz w:val="22"/>
          <w:szCs w:val="22"/>
        </w:rPr>
        <w:t>Kraj in datum:</w:t>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t>Ime in priimek: _____________________</w:t>
      </w:r>
    </w:p>
    <w:bookmarkEnd w:id="173"/>
    <w:p w14:paraId="2D18975A" w14:textId="084272FC" w:rsidR="006879E0" w:rsidRPr="00CC70A1" w:rsidRDefault="008C744A" w:rsidP="00CC70A1">
      <w:pPr>
        <w:jc w:val="both"/>
        <w:rPr>
          <w:rFonts w:cstheme="minorHAnsi"/>
          <w:color w:val="A9A9A9"/>
          <w:position w:val="-2"/>
          <w:sz w:val="22"/>
        </w:rPr>
      </w:pPr>
      <w:r w:rsidRPr="009853D0">
        <w:rPr>
          <w:rFonts w:cstheme="minorHAnsi"/>
          <w:color w:val="A9A9A9"/>
          <w:position w:val="-2"/>
          <w:sz w:val="22"/>
        </w:rPr>
        <w:t xml:space="preserve">    </w:t>
      </w:r>
    </w:p>
    <w:p w14:paraId="0199621E" w14:textId="77777777" w:rsidR="00CC70A1" w:rsidRDefault="00CC70A1" w:rsidP="00534F27">
      <w:pPr>
        <w:tabs>
          <w:tab w:val="left" w:pos="6420"/>
        </w:tabs>
        <w:rPr>
          <w:rFonts w:cstheme="minorHAnsi"/>
          <w:sz w:val="22"/>
          <w:szCs w:val="22"/>
        </w:rPr>
      </w:pPr>
    </w:p>
    <w:p w14:paraId="36B18394" w14:textId="32444F0D" w:rsidR="00346B4A" w:rsidRPr="00534F27" w:rsidRDefault="008C744A" w:rsidP="00534F27">
      <w:pPr>
        <w:tabs>
          <w:tab w:val="left" w:pos="6420"/>
        </w:tabs>
        <w:rPr>
          <w:rFonts w:cstheme="minorHAnsi"/>
          <w:sz w:val="22"/>
          <w:szCs w:val="22"/>
        </w:rPr>
      </w:pPr>
      <w:r>
        <w:rPr>
          <w:rFonts w:cstheme="minorHAnsi"/>
          <w:sz w:val="22"/>
          <w:szCs w:val="22"/>
        </w:rPr>
        <w:tab/>
      </w:r>
      <w:r w:rsidRPr="00F2434D">
        <w:rPr>
          <w:rFonts w:cstheme="minorHAnsi"/>
          <w:color w:val="A9A9A9"/>
          <w:position w:val="-2"/>
          <w:sz w:val="22"/>
        </w:rPr>
        <w:t>(žig in podpis)</w:t>
      </w:r>
    </w:p>
    <w:p w14:paraId="07B4E71E" w14:textId="1573318C" w:rsidR="00534F27" w:rsidRDefault="00534F27" w:rsidP="005A1AAB">
      <w:pPr>
        <w:pStyle w:val="Naslov2"/>
        <w:ind w:left="0"/>
      </w:pPr>
      <w:bookmarkStart w:id="174" w:name="_Toc199317478"/>
      <w:r>
        <w:t xml:space="preserve">OBRAZEC ŠT. </w:t>
      </w:r>
      <w:r w:rsidR="00393D82">
        <w:t>1</w:t>
      </w:r>
      <w:r w:rsidR="00CC70A1">
        <w:t>6</w:t>
      </w:r>
      <w:r>
        <w:t xml:space="preserve"> – VZOREC</w:t>
      </w:r>
      <w:bookmarkEnd w:id="174"/>
    </w:p>
    <w:p w14:paraId="27217C65" w14:textId="77777777" w:rsidR="000418E8" w:rsidRDefault="000418E8" w:rsidP="000418E8">
      <w:pPr>
        <w:ind w:left="1418" w:hanging="1418"/>
        <w:jc w:val="both"/>
        <w:rPr>
          <w:rFonts w:ascii="Calibri" w:hAnsi="Calibri" w:cs="Calibri"/>
        </w:rPr>
      </w:pPr>
    </w:p>
    <w:p w14:paraId="08383CA0" w14:textId="77777777" w:rsidR="0094705C" w:rsidRPr="0094705C" w:rsidRDefault="0094705C" w:rsidP="0094705C">
      <w:pPr>
        <w:rPr>
          <w:rFonts w:ascii="Calibri" w:hAnsi="Calibri" w:cs="Calibri"/>
        </w:rPr>
      </w:pPr>
      <w:r w:rsidRPr="0094705C">
        <w:rPr>
          <w:rFonts w:ascii="Calibri" w:hAnsi="Calibri" w:cs="Calibri"/>
        </w:rPr>
        <w:t xml:space="preserve">NAROČNIK: </w:t>
      </w:r>
      <w:r w:rsidRPr="0094705C">
        <w:rPr>
          <w:rFonts w:ascii="Calibri" w:hAnsi="Calibri" w:cs="Calibri"/>
        </w:rPr>
        <w:tab/>
      </w:r>
      <w:r w:rsidRPr="0094705C">
        <w:rPr>
          <w:rFonts w:ascii="Calibri" w:hAnsi="Calibri" w:cs="Calibri"/>
          <w:b/>
        </w:rPr>
        <w:t xml:space="preserve">Občina Ivančna Gorica, Sokolska 8, 1295 Ivančna Gorica, </w:t>
      </w:r>
      <w:r w:rsidRPr="0094705C">
        <w:rPr>
          <w:rFonts w:ascii="Calibri" w:hAnsi="Calibri" w:cs="Calibri"/>
        </w:rPr>
        <w:t>ki jo zastopa župan Dušan Strnad, matična številka: 5886244, davčna številka: SI44105487</w:t>
      </w:r>
    </w:p>
    <w:p w14:paraId="707A84D6" w14:textId="77777777" w:rsidR="0094705C" w:rsidRPr="0094705C" w:rsidRDefault="0094705C" w:rsidP="0094705C">
      <w:pPr>
        <w:rPr>
          <w:rFonts w:ascii="Calibri" w:hAnsi="Calibri" w:cs="Calibri"/>
        </w:rPr>
      </w:pPr>
    </w:p>
    <w:p w14:paraId="27470738" w14:textId="77777777" w:rsidR="0094705C" w:rsidRPr="0094705C" w:rsidRDefault="0094705C" w:rsidP="0094705C">
      <w:pPr>
        <w:rPr>
          <w:rFonts w:ascii="Calibri" w:hAnsi="Calibri" w:cs="Calibri"/>
        </w:rPr>
      </w:pPr>
      <w:r w:rsidRPr="0094705C">
        <w:rPr>
          <w:rFonts w:ascii="Calibri" w:hAnsi="Calibri" w:cs="Calibri"/>
        </w:rPr>
        <w:tab/>
        <w:t>in</w:t>
      </w:r>
    </w:p>
    <w:p w14:paraId="6AECC463" w14:textId="77777777" w:rsidR="0094705C" w:rsidRPr="0094705C" w:rsidRDefault="0094705C" w:rsidP="0094705C">
      <w:pPr>
        <w:rPr>
          <w:rFonts w:ascii="Calibri" w:hAnsi="Calibri" w:cs="Calibri"/>
        </w:rPr>
      </w:pPr>
    </w:p>
    <w:p w14:paraId="1836EA07" w14:textId="77777777" w:rsidR="0094705C" w:rsidRPr="0094705C" w:rsidRDefault="0094705C" w:rsidP="0094705C">
      <w:pPr>
        <w:rPr>
          <w:rFonts w:ascii="Calibri" w:hAnsi="Calibri" w:cs="Calibri"/>
        </w:rPr>
      </w:pPr>
      <w:r w:rsidRPr="0094705C">
        <w:rPr>
          <w:rFonts w:ascii="Calibri" w:hAnsi="Calibri" w:cs="Calibri"/>
        </w:rPr>
        <w:t>IZVAJALEC:</w:t>
      </w:r>
      <w:r w:rsidRPr="0094705C">
        <w:rPr>
          <w:rFonts w:ascii="Calibri" w:hAnsi="Calibri" w:cs="Calibri"/>
        </w:rPr>
        <w:tab/>
      </w:r>
      <w:r w:rsidRPr="0094705C">
        <w:rPr>
          <w:rFonts w:ascii="Calibri" w:hAnsi="Calibri" w:cs="Calibri"/>
          <w:b/>
          <w:bCs/>
        </w:rPr>
        <w:t>_____________________________</w:t>
      </w:r>
      <w:r w:rsidRPr="0094705C">
        <w:rPr>
          <w:rFonts w:ascii="Calibri" w:hAnsi="Calibri" w:cs="Calibri"/>
        </w:rPr>
        <w:t>, ki ga zastopa direktor __________, matična številka: __________, davčna številka: __________</w:t>
      </w:r>
    </w:p>
    <w:p w14:paraId="0DBCBCED" w14:textId="77777777" w:rsidR="0094705C" w:rsidRPr="0094705C" w:rsidRDefault="0094705C" w:rsidP="0094705C">
      <w:pPr>
        <w:rPr>
          <w:rFonts w:ascii="Calibri" w:hAnsi="Calibri" w:cs="Calibri"/>
        </w:rPr>
      </w:pPr>
    </w:p>
    <w:p w14:paraId="1CA89449" w14:textId="77777777" w:rsidR="0094705C" w:rsidRPr="0094705C" w:rsidRDefault="0094705C" w:rsidP="0094705C">
      <w:pPr>
        <w:rPr>
          <w:rFonts w:ascii="Calibri" w:hAnsi="Calibri" w:cs="Calibri"/>
        </w:rPr>
      </w:pPr>
      <w:r w:rsidRPr="0094705C">
        <w:rPr>
          <w:rFonts w:ascii="Calibri" w:hAnsi="Calibri" w:cs="Calibri"/>
        </w:rPr>
        <w:t>skleneta naslednjo</w:t>
      </w:r>
    </w:p>
    <w:p w14:paraId="0A4D733D" w14:textId="77777777" w:rsidR="0094705C" w:rsidRPr="0094705C" w:rsidRDefault="0094705C" w:rsidP="0094705C">
      <w:pPr>
        <w:rPr>
          <w:rFonts w:ascii="Calibri" w:hAnsi="Calibri" w:cs="Calibri"/>
        </w:rPr>
      </w:pPr>
    </w:p>
    <w:p w14:paraId="584A9FE9" w14:textId="77777777" w:rsidR="0094705C" w:rsidRPr="0094705C" w:rsidRDefault="0094705C" w:rsidP="00624EF0">
      <w:pPr>
        <w:jc w:val="center"/>
        <w:rPr>
          <w:rFonts w:ascii="Calibri" w:hAnsi="Calibri" w:cs="Calibri"/>
          <w:b/>
          <w:bCs/>
        </w:rPr>
      </w:pPr>
      <w:r w:rsidRPr="0094705C">
        <w:rPr>
          <w:rFonts w:ascii="Calibri" w:hAnsi="Calibri" w:cs="Calibri"/>
          <w:b/>
          <w:bCs/>
        </w:rPr>
        <w:t>GRADBENO POGODBO</w:t>
      </w:r>
    </w:p>
    <w:p w14:paraId="41E582B0" w14:textId="77777777" w:rsidR="0094705C" w:rsidRPr="0094705C" w:rsidRDefault="0094705C" w:rsidP="00624EF0">
      <w:pPr>
        <w:jc w:val="center"/>
        <w:rPr>
          <w:rFonts w:ascii="Calibri" w:hAnsi="Calibri" w:cs="Calibri"/>
          <w:b/>
          <w:bCs/>
        </w:rPr>
      </w:pPr>
      <w:r w:rsidRPr="0094705C">
        <w:rPr>
          <w:rFonts w:ascii="Calibri" w:hAnsi="Calibri" w:cs="Calibri"/>
          <w:b/>
          <w:bCs/>
        </w:rPr>
        <w:t>za »IZVEDBO GRADBENO-OBRTNIŠKIH TER INSTALACIJSKIH (GOI) DEL ZA OTROŠKO IGRIŠČE V ZAGRADCU«</w:t>
      </w:r>
    </w:p>
    <w:p w14:paraId="1CD379FF" w14:textId="1E9AA252" w:rsidR="0094705C" w:rsidRPr="00913645" w:rsidRDefault="005E7443" w:rsidP="00913645">
      <w:pPr>
        <w:rPr>
          <w:rFonts w:ascii="Calibri" w:hAnsi="Calibri" w:cs="Calibri"/>
          <w:i/>
          <w:i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13645">
        <w:rPr>
          <w:rFonts w:ascii="Calibri" w:hAnsi="Calibri" w:cs="Calibri"/>
        </w:rPr>
        <w:tab/>
      </w:r>
    </w:p>
    <w:p w14:paraId="1F368011" w14:textId="77777777" w:rsidR="005E7443" w:rsidRPr="0094705C" w:rsidRDefault="005E7443" w:rsidP="005E7443">
      <w:pPr>
        <w:ind w:left="3540" w:firstLine="708"/>
        <w:rPr>
          <w:rFonts w:ascii="Calibri" w:hAnsi="Calibri" w:cs="Calibri"/>
        </w:rPr>
      </w:pPr>
    </w:p>
    <w:p w14:paraId="77FC003A" w14:textId="77777777" w:rsidR="0094705C" w:rsidRPr="0094705C" w:rsidRDefault="0094705C" w:rsidP="0094705C">
      <w:pPr>
        <w:rPr>
          <w:rFonts w:ascii="Calibri" w:hAnsi="Calibri" w:cs="Calibri"/>
        </w:rPr>
      </w:pPr>
    </w:p>
    <w:p w14:paraId="19A1B40C" w14:textId="77777777" w:rsidR="0094705C" w:rsidRPr="0094705C" w:rsidRDefault="0094705C" w:rsidP="0094705C">
      <w:pPr>
        <w:rPr>
          <w:rFonts w:ascii="Calibri" w:hAnsi="Calibri" w:cs="Calibri"/>
          <w:b/>
        </w:rPr>
      </w:pPr>
      <w:r w:rsidRPr="0094705C">
        <w:rPr>
          <w:rFonts w:ascii="Calibri" w:hAnsi="Calibri" w:cs="Calibri"/>
          <w:b/>
        </w:rPr>
        <w:t>UVODNE DOLOČBE</w:t>
      </w:r>
    </w:p>
    <w:p w14:paraId="6B84F750" w14:textId="77777777" w:rsidR="0094705C" w:rsidRPr="0094705C" w:rsidRDefault="0094705C" w:rsidP="0094705C">
      <w:pPr>
        <w:rPr>
          <w:rFonts w:ascii="Calibri" w:hAnsi="Calibri" w:cs="Calibri"/>
        </w:rPr>
      </w:pPr>
    </w:p>
    <w:p w14:paraId="6710B8CA" w14:textId="77777777" w:rsidR="0094705C" w:rsidRPr="0094705C" w:rsidRDefault="0094705C" w:rsidP="00624EF0">
      <w:pPr>
        <w:numPr>
          <w:ilvl w:val="0"/>
          <w:numId w:val="29"/>
        </w:numPr>
        <w:jc w:val="center"/>
        <w:rPr>
          <w:rFonts w:ascii="Calibri" w:hAnsi="Calibri" w:cs="Calibri"/>
          <w:b/>
          <w:bCs/>
        </w:rPr>
      </w:pPr>
      <w:r w:rsidRPr="0094705C">
        <w:rPr>
          <w:rFonts w:ascii="Calibri" w:hAnsi="Calibri" w:cs="Calibri"/>
          <w:b/>
          <w:bCs/>
        </w:rPr>
        <w:t>člen</w:t>
      </w:r>
    </w:p>
    <w:p w14:paraId="078DF9A0" w14:textId="77777777" w:rsidR="0094705C" w:rsidRPr="0094705C" w:rsidRDefault="0094705C" w:rsidP="0094705C">
      <w:pPr>
        <w:rPr>
          <w:rFonts w:ascii="Calibri" w:hAnsi="Calibri" w:cs="Calibri"/>
        </w:rPr>
      </w:pPr>
    </w:p>
    <w:p w14:paraId="6CAE133D" w14:textId="77777777" w:rsidR="0094705C" w:rsidRPr="0094705C" w:rsidRDefault="0094705C" w:rsidP="00624EF0">
      <w:pPr>
        <w:jc w:val="both"/>
        <w:rPr>
          <w:rFonts w:ascii="Calibri" w:hAnsi="Calibri" w:cs="Calibri"/>
        </w:rPr>
      </w:pPr>
      <w:r w:rsidRPr="0094705C">
        <w:rPr>
          <w:rFonts w:ascii="Calibri" w:hAnsi="Calibri" w:cs="Calibri"/>
        </w:rPr>
        <w:t>Pogodbeni stranki uvodoma ugotavljata:</w:t>
      </w:r>
    </w:p>
    <w:p w14:paraId="6D24FA20" w14:textId="54CF799F" w:rsidR="0094705C" w:rsidRPr="005623A5" w:rsidRDefault="0094705C" w:rsidP="005623A5">
      <w:pPr>
        <w:numPr>
          <w:ilvl w:val="0"/>
          <w:numId w:val="33"/>
        </w:numPr>
        <w:jc w:val="both"/>
        <w:rPr>
          <w:rFonts w:ascii="Calibri" w:hAnsi="Calibri" w:cs="Calibri"/>
        </w:rPr>
      </w:pPr>
      <w:bookmarkStart w:id="175" w:name="_Hlk191483652"/>
      <w:r w:rsidRPr="005623A5">
        <w:rPr>
          <w:rFonts w:ascii="Calibri" w:hAnsi="Calibri" w:cs="Calibri"/>
        </w:rPr>
        <w:t xml:space="preserve">da je naročnik objavil obvestilo o javnem naročilu na Portalu javnih naročil pod številko objave __________, dne __________, za predmet </w:t>
      </w:r>
      <w:r w:rsidR="005623A5" w:rsidRPr="005623A5">
        <w:rPr>
          <w:rFonts w:ascii="Calibri" w:hAnsi="Calibri" w:cs="Calibri"/>
        </w:rPr>
        <w:t>»Izgradnja otroškega igrišča v Zagradcu - izvedba gradbeno-obrtniških in instalacijskih del«</w:t>
      </w:r>
      <w:r w:rsidRPr="005623A5">
        <w:rPr>
          <w:rFonts w:ascii="Calibri" w:hAnsi="Calibri" w:cs="Calibri"/>
        </w:rPr>
        <w:t>;</w:t>
      </w:r>
    </w:p>
    <w:p w14:paraId="3E9C9E47" w14:textId="77777777" w:rsidR="0094705C" w:rsidRPr="0094705C" w:rsidRDefault="0094705C" w:rsidP="00624EF0">
      <w:pPr>
        <w:numPr>
          <w:ilvl w:val="0"/>
          <w:numId w:val="33"/>
        </w:numPr>
        <w:jc w:val="both"/>
        <w:rPr>
          <w:rFonts w:ascii="Calibri" w:hAnsi="Calibri" w:cs="Calibri"/>
        </w:rPr>
      </w:pPr>
      <w:r w:rsidRPr="0094705C">
        <w:rPr>
          <w:rFonts w:ascii="Calibri" w:hAnsi="Calibri" w:cs="Calibri"/>
        </w:rPr>
        <w:t>da je bil izvajalec izbran na podlagi izvedenega postopka oddaje naročila male vrednosti v skladu z veljavno zakonodajo na področju javnega naročanja;</w:t>
      </w:r>
    </w:p>
    <w:p w14:paraId="1970DEFD" w14:textId="77777777" w:rsidR="0094705C" w:rsidRPr="0094705C" w:rsidRDefault="0094705C" w:rsidP="00624EF0">
      <w:pPr>
        <w:numPr>
          <w:ilvl w:val="0"/>
          <w:numId w:val="33"/>
        </w:numPr>
        <w:jc w:val="both"/>
        <w:rPr>
          <w:rFonts w:ascii="Calibri" w:hAnsi="Calibri" w:cs="Calibri"/>
        </w:rPr>
      </w:pPr>
      <w:r w:rsidRPr="0094705C">
        <w:rPr>
          <w:rFonts w:ascii="Calibri" w:hAnsi="Calibri" w:cs="Calibri"/>
        </w:rPr>
        <w:t>da je bil izvajalec izbran kot najugodnejši ponudnik z odločitvijo o oddaji naročila št. __________ z dne __________;</w:t>
      </w:r>
    </w:p>
    <w:bookmarkEnd w:id="175"/>
    <w:p w14:paraId="1A27578B" w14:textId="77777777" w:rsidR="0094705C" w:rsidRPr="0094705C" w:rsidRDefault="0094705C" w:rsidP="00624EF0">
      <w:pPr>
        <w:jc w:val="both"/>
        <w:rPr>
          <w:rFonts w:ascii="Calibri" w:hAnsi="Calibri" w:cs="Calibri"/>
        </w:rPr>
      </w:pPr>
      <w:r w:rsidRPr="0094705C">
        <w:rPr>
          <w:rFonts w:ascii="Calibri" w:hAnsi="Calibri" w:cs="Calibri"/>
        </w:rPr>
        <w:t xml:space="preserve">Izvajalec izjavlja, da je seznanjen z razpisnimi zahtevami ter da so mu razumljivi in jasni pogoji ter okoliščine za pravilno in kvalitetno izvedbo prevzetih del. </w:t>
      </w:r>
    </w:p>
    <w:p w14:paraId="72563BD8" w14:textId="77777777" w:rsidR="0094705C" w:rsidRPr="0094705C" w:rsidRDefault="0094705C" w:rsidP="0094705C">
      <w:pPr>
        <w:rPr>
          <w:rFonts w:ascii="Calibri" w:hAnsi="Calibri" w:cs="Calibri"/>
        </w:rPr>
      </w:pPr>
    </w:p>
    <w:p w14:paraId="7142D131" w14:textId="77777777" w:rsidR="0094705C" w:rsidRPr="0094705C" w:rsidRDefault="0094705C" w:rsidP="0094705C">
      <w:pPr>
        <w:rPr>
          <w:rFonts w:ascii="Calibri" w:hAnsi="Calibri" w:cs="Calibri"/>
          <w:b/>
        </w:rPr>
      </w:pPr>
      <w:r w:rsidRPr="0094705C">
        <w:rPr>
          <w:rFonts w:ascii="Calibri" w:hAnsi="Calibri" w:cs="Calibri"/>
          <w:b/>
        </w:rPr>
        <w:t xml:space="preserve">PREDMET POGODBE </w:t>
      </w:r>
    </w:p>
    <w:p w14:paraId="2B602B3B" w14:textId="77777777" w:rsidR="0094705C" w:rsidRPr="0094705C" w:rsidRDefault="0094705C" w:rsidP="0094705C">
      <w:pPr>
        <w:rPr>
          <w:rFonts w:ascii="Calibri" w:hAnsi="Calibri" w:cs="Calibri"/>
        </w:rPr>
      </w:pPr>
    </w:p>
    <w:p w14:paraId="2367359A" w14:textId="77777777" w:rsidR="0094705C" w:rsidRPr="0094705C" w:rsidRDefault="0094705C" w:rsidP="00624EF0">
      <w:pPr>
        <w:numPr>
          <w:ilvl w:val="0"/>
          <w:numId w:val="29"/>
        </w:numPr>
        <w:jc w:val="center"/>
        <w:rPr>
          <w:rFonts w:ascii="Calibri" w:hAnsi="Calibri" w:cs="Calibri"/>
          <w:b/>
          <w:bCs/>
        </w:rPr>
      </w:pPr>
      <w:r w:rsidRPr="0094705C">
        <w:rPr>
          <w:rFonts w:ascii="Calibri" w:hAnsi="Calibri" w:cs="Calibri"/>
          <w:b/>
          <w:bCs/>
        </w:rPr>
        <w:t>člen</w:t>
      </w:r>
    </w:p>
    <w:p w14:paraId="49800D24" w14:textId="77777777" w:rsidR="0094705C" w:rsidRPr="0094705C" w:rsidRDefault="0094705C" w:rsidP="00784CCD">
      <w:pPr>
        <w:jc w:val="both"/>
        <w:rPr>
          <w:rFonts w:ascii="Calibri" w:hAnsi="Calibri" w:cs="Calibri"/>
        </w:rPr>
      </w:pPr>
    </w:p>
    <w:p w14:paraId="508500C2" w14:textId="2EA5C9F1" w:rsidR="0094705C" w:rsidRPr="00784CCD" w:rsidRDefault="0094705C" w:rsidP="00784CCD">
      <w:pPr>
        <w:jc w:val="both"/>
        <w:rPr>
          <w:sz w:val="22"/>
          <w:szCs w:val="22"/>
        </w:rPr>
      </w:pPr>
      <w:r w:rsidRPr="0094705C">
        <w:rPr>
          <w:rFonts w:ascii="Calibri" w:hAnsi="Calibri" w:cs="Calibri"/>
        </w:rPr>
        <w:t xml:space="preserve">S to pogodbo naročnik naroča, izvajalec pa prevzame v izvedbo javnega naročilo </w:t>
      </w:r>
      <w:r w:rsidR="005623A5" w:rsidRPr="005623A5">
        <w:rPr>
          <w:rFonts w:ascii="Calibri" w:hAnsi="Calibri" w:cs="Calibri"/>
        </w:rPr>
        <w:t>»Izgradnja otroškega igrišča v Zagradcu - izvedba gradbeno-obrtniških in instalacijskih del«</w:t>
      </w:r>
      <w:r w:rsidRPr="0094705C">
        <w:rPr>
          <w:rFonts w:ascii="Calibri" w:hAnsi="Calibri" w:cs="Calibri"/>
        </w:rPr>
        <w:t xml:space="preserve">, kot je razvidno iz izvajalčeve Ponudbe, </w:t>
      </w:r>
      <w:bookmarkStart w:id="176" w:name="_Hlk191481012"/>
      <w:r w:rsidRPr="0094705C">
        <w:rPr>
          <w:rFonts w:ascii="Calibri" w:hAnsi="Calibri" w:cs="Calibri"/>
        </w:rPr>
        <w:t>__________</w:t>
      </w:r>
      <w:r w:rsidR="005623A5">
        <w:rPr>
          <w:rFonts w:ascii="Calibri" w:hAnsi="Calibri" w:cs="Calibri"/>
        </w:rPr>
        <w:t>_____________</w:t>
      </w:r>
      <w:r w:rsidRPr="0094705C">
        <w:rPr>
          <w:rFonts w:ascii="Calibri" w:hAnsi="Calibri" w:cs="Calibri"/>
        </w:rPr>
        <w:t xml:space="preserve"> z dne __. __. ____.</w:t>
      </w:r>
    </w:p>
    <w:bookmarkEnd w:id="176"/>
    <w:p w14:paraId="197AF4C9" w14:textId="77777777" w:rsidR="0094705C" w:rsidRPr="0094705C" w:rsidRDefault="0094705C" w:rsidP="0094705C">
      <w:pPr>
        <w:rPr>
          <w:rFonts w:ascii="Calibri" w:hAnsi="Calibri" w:cs="Calibri"/>
        </w:rPr>
      </w:pPr>
    </w:p>
    <w:p w14:paraId="1D0D827C" w14:textId="77777777" w:rsidR="0094705C" w:rsidRPr="0094705C" w:rsidRDefault="0094705C" w:rsidP="00624EF0">
      <w:pPr>
        <w:numPr>
          <w:ilvl w:val="0"/>
          <w:numId w:val="29"/>
        </w:numPr>
        <w:jc w:val="center"/>
        <w:rPr>
          <w:rFonts w:ascii="Calibri" w:hAnsi="Calibri" w:cs="Calibri"/>
          <w:b/>
          <w:bCs/>
        </w:rPr>
      </w:pPr>
      <w:r w:rsidRPr="0094705C">
        <w:rPr>
          <w:rFonts w:ascii="Calibri" w:hAnsi="Calibri" w:cs="Calibri"/>
          <w:b/>
          <w:bCs/>
        </w:rPr>
        <w:t>člen</w:t>
      </w:r>
    </w:p>
    <w:p w14:paraId="2A53A31E" w14:textId="77777777" w:rsidR="0094705C" w:rsidRPr="0094705C" w:rsidRDefault="0094705C" w:rsidP="0094705C">
      <w:pPr>
        <w:rPr>
          <w:rFonts w:ascii="Calibri" w:hAnsi="Calibri" w:cs="Calibri"/>
        </w:rPr>
      </w:pPr>
    </w:p>
    <w:p w14:paraId="65A58818" w14:textId="77777777" w:rsidR="0094705C" w:rsidRPr="0094705C" w:rsidRDefault="0094705C" w:rsidP="00624EF0">
      <w:pPr>
        <w:jc w:val="both"/>
        <w:rPr>
          <w:rFonts w:ascii="Calibri" w:hAnsi="Calibri" w:cs="Calibri"/>
        </w:rPr>
      </w:pPr>
      <w:r w:rsidRPr="0094705C">
        <w:rPr>
          <w:rFonts w:ascii="Calibri" w:hAnsi="Calibri" w:cs="Calibri"/>
        </w:rPr>
        <w:t xml:space="preserve">Izvajalec se zavezuje, da bo pogodbena dela izvedel kakovostno, strokovno in s skrbnostjo dobrega gospodarja, ter po zaključku del predal vso potrebno dokumentacijo o izvedenih delih, po pogojih iz dokumentacije v zvezi z javnim naročilom ter pogojih te pogodbe. </w:t>
      </w:r>
    </w:p>
    <w:p w14:paraId="1A62E487" w14:textId="77777777" w:rsidR="0094705C" w:rsidRPr="0094705C" w:rsidRDefault="0094705C" w:rsidP="00624EF0">
      <w:pPr>
        <w:jc w:val="both"/>
        <w:rPr>
          <w:rFonts w:ascii="Calibri" w:hAnsi="Calibri" w:cs="Calibri"/>
        </w:rPr>
      </w:pPr>
    </w:p>
    <w:p w14:paraId="5EE5C06B" w14:textId="77777777" w:rsidR="0094705C" w:rsidRPr="0094705C" w:rsidRDefault="0094705C" w:rsidP="00624EF0">
      <w:pPr>
        <w:jc w:val="both"/>
        <w:rPr>
          <w:rFonts w:ascii="Calibri" w:hAnsi="Calibri" w:cs="Calibri"/>
        </w:rPr>
      </w:pPr>
      <w:r w:rsidRPr="0094705C">
        <w:rPr>
          <w:rFonts w:ascii="Calibri" w:hAnsi="Calibri" w:cs="Calibri"/>
        </w:rPr>
        <w:t xml:space="preserve">Izvedba del po tej pogodbi zajema vsa pripravljalna, zaključna, pomožna, spremljajoča in transportna dela ter uporabo vseh za izvajanje potrebnih orodij, priprav in naprav, vključno s pomožnimi konstrukcijami, električno energijo, vodo, stroški ureditve gradbišča, zavarovanj in podobno, kar vse je </w:t>
      </w:r>
      <w:proofErr w:type="spellStart"/>
      <w:r w:rsidRPr="0094705C">
        <w:rPr>
          <w:rFonts w:ascii="Calibri" w:hAnsi="Calibri" w:cs="Calibri"/>
        </w:rPr>
        <w:t>vkalkulirano</w:t>
      </w:r>
      <w:proofErr w:type="spellEnd"/>
      <w:r w:rsidRPr="0094705C">
        <w:rPr>
          <w:rFonts w:ascii="Calibri" w:hAnsi="Calibri" w:cs="Calibri"/>
        </w:rPr>
        <w:t xml:space="preserve"> v osnovnih cenah po predračunu. </w:t>
      </w:r>
    </w:p>
    <w:p w14:paraId="2F13BD9C" w14:textId="77777777" w:rsidR="0094705C" w:rsidRDefault="0094705C" w:rsidP="0094705C">
      <w:pPr>
        <w:rPr>
          <w:rFonts w:ascii="Calibri" w:hAnsi="Calibri" w:cs="Calibri"/>
        </w:rPr>
      </w:pPr>
    </w:p>
    <w:p w14:paraId="5E7EB67E" w14:textId="77777777" w:rsidR="00C9025C" w:rsidRDefault="00C9025C" w:rsidP="0094705C">
      <w:pPr>
        <w:rPr>
          <w:rFonts w:ascii="Calibri" w:hAnsi="Calibri" w:cs="Calibri"/>
        </w:rPr>
      </w:pPr>
    </w:p>
    <w:p w14:paraId="35DA7018" w14:textId="77777777" w:rsidR="00C9025C" w:rsidRDefault="00C9025C" w:rsidP="0094705C">
      <w:pPr>
        <w:rPr>
          <w:rFonts w:ascii="Calibri" w:hAnsi="Calibri" w:cs="Calibri"/>
        </w:rPr>
      </w:pPr>
    </w:p>
    <w:p w14:paraId="7AB5E219" w14:textId="77777777" w:rsidR="00C9025C" w:rsidRPr="0094705C" w:rsidRDefault="00C9025C" w:rsidP="0094705C">
      <w:pPr>
        <w:rPr>
          <w:rFonts w:ascii="Calibri" w:hAnsi="Calibri" w:cs="Calibri"/>
        </w:rPr>
      </w:pPr>
    </w:p>
    <w:p w14:paraId="235DE35D" w14:textId="77777777" w:rsidR="0094705C" w:rsidRPr="0094705C" w:rsidRDefault="0094705C" w:rsidP="00624EF0">
      <w:pPr>
        <w:numPr>
          <w:ilvl w:val="0"/>
          <w:numId w:val="29"/>
        </w:numPr>
        <w:jc w:val="center"/>
        <w:rPr>
          <w:rFonts w:ascii="Calibri" w:hAnsi="Calibri" w:cs="Calibri"/>
          <w:b/>
          <w:bCs/>
        </w:rPr>
      </w:pPr>
      <w:r w:rsidRPr="0094705C">
        <w:rPr>
          <w:rFonts w:ascii="Calibri" w:hAnsi="Calibri" w:cs="Calibri"/>
          <w:b/>
          <w:bCs/>
        </w:rPr>
        <w:t>člen</w:t>
      </w:r>
    </w:p>
    <w:p w14:paraId="63E82A85" w14:textId="77777777" w:rsidR="0094705C" w:rsidRPr="0094705C" w:rsidRDefault="0094705C" w:rsidP="00624EF0">
      <w:pPr>
        <w:jc w:val="both"/>
        <w:rPr>
          <w:rFonts w:ascii="Calibri" w:hAnsi="Calibri" w:cs="Calibri"/>
        </w:rPr>
      </w:pPr>
    </w:p>
    <w:p w14:paraId="5CB411F2" w14:textId="77777777" w:rsidR="0094705C" w:rsidRPr="0094705C" w:rsidRDefault="0094705C" w:rsidP="00624EF0">
      <w:pPr>
        <w:jc w:val="both"/>
        <w:rPr>
          <w:rFonts w:ascii="Calibri" w:hAnsi="Calibri" w:cs="Calibri"/>
        </w:rPr>
      </w:pPr>
      <w:r w:rsidRPr="0094705C">
        <w:rPr>
          <w:rFonts w:ascii="Calibri" w:hAnsi="Calibri" w:cs="Calibri"/>
        </w:rPr>
        <w:t>Izvajalec bo dela izvedel na osnovi:</w:t>
      </w:r>
    </w:p>
    <w:p w14:paraId="032164C2" w14:textId="77777777" w:rsidR="0094705C" w:rsidRPr="0094705C" w:rsidRDefault="0094705C" w:rsidP="00624EF0">
      <w:pPr>
        <w:numPr>
          <w:ilvl w:val="0"/>
          <w:numId w:val="30"/>
        </w:numPr>
        <w:jc w:val="both"/>
        <w:rPr>
          <w:rFonts w:ascii="Calibri" w:hAnsi="Calibri" w:cs="Calibri"/>
        </w:rPr>
      </w:pPr>
      <w:r w:rsidRPr="0094705C">
        <w:rPr>
          <w:rFonts w:ascii="Calibri" w:hAnsi="Calibri" w:cs="Calibri"/>
        </w:rPr>
        <w:t>projektne dokumentacije PZI, št. 25/2024, ki jo je izdelalo podjetje PLATFORM arhitekti d.o.o., Šentvid pri Stični 80, 1296 Šentvid pri Stični;</w:t>
      </w:r>
    </w:p>
    <w:p w14:paraId="332312E9" w14:textId="77777777" w:rsidR="0094705C" w:rsidRPr="0094705C" w:rsidRDefault="0094705C" w:rsidP="00624EF0">
      <w:pPr>
        <w:numPr>
          <w:ilvl w:val="0"/>
          <w:numId w:val="30"/>
        </w:numPr>
        <w:jc w:val="both"/>
        <w:rPr>
          <w:rFonts w:ascii="Calibri" w:hAnsi="Calibri" w:cs="Calibri"/>
        </w:rPr>
      </w:pPr>
      <w:r w:rsidRPr="0094705C">
        <w:rPr>
          <w:rFonts w:ascii="Calibri" w:hAnsi="Calibri" w:cs="Calibri"/>
        </w:rPr>
        <w:t>Ponudbe izvajalca št. __________ z dne __. __. ____,</w:t>
      </w:r>
    </w:p>
    <w:p w14:paraId="63994378" w14:textId="77777777" w:rsidR="0094705C" w:rsidRPr="0094705C" w:rsidRDefault="0094705C" w:rsidP="00624EF0">
      <w:pPr>
        <w:numPr>
          <w:ilvl w:val="0"/>
          <w:numId w:val="30"/>
        </w:numPr>
        <w:jc w:val="both"/>
        <w:rPr>
          <w:rFonts w:ascii="Calibri" w:hAnsi="Calibri" w:cs="Calibri"/>
        </w:rPr>
      </w:pPr>
      <w:r w:rsidRPr="0094705C">
        <w:rPr>
          <w:rFonts w:ascii="Calibri" w:hAnsi="Calibri" w:cs="Calibri"/>
        </w:rPr>
        <w:t>veljavnih zakonov, standardov in predpisov s področja graditve objektov, varstva pri delu in varstva pred požarom, tehničnih predpisov, normativov in standardov, ki urejajo izvajanje pogodbenih del;</w:t>
      </w:r>
    </w:p>
    <w:p w14:paraId="09BE46BC" w14:textId="77777777" w:rsidR="0094705C" w:rsidRPr="0094705C" w:rsidRDefault="0094705C" w:rsidP="00624EF0">
      <w:pPr>
        <w:numPr>
          <w:ilvl w:val="0"/>
          <w:numId w:val="30"/>
        </w:numPr>
        <w:jc w:val="both"/>
        <w:rPr>
          <w:rFonts w:ascii="Calibri" w:hAnsi="Calibri" w:cs="Calibri"/>
        </w:rPr>
      </w:pPr>
      <w:r w:rsidRPr="0094705C">
        <w:rPr>
          <w:rFonts w:ascii="Calibri" w:hAnsi="Calibri" w:cs="Calibri"/>
        </w:rPr>
        <w:t>skupno dogovorjenih sprememb med vodjo nadzora, vodjem gradnje in projektantom, evidentiranih v zapisnikih operativnih sestankov, ki so sestavni del pogodbene dokumentacije.</w:t>
      </w:r>
    </w:p>
    <w:p w14:paraId="63AC629A" w14:textId="77777777" w:rsidR="0094705C" w:rsidRPr="0094705C" w:rsidRDefault="0094705C" w:rsidP="0094705C">
      <w:pPr>
        <w:rPr>
          <w:rFonts w:ascii="Calibri" w:hAnsi="Calibri" w:cs="Calibri"/>
        </w:rPr>
      </w:pPr>
    </w:p>
    <w:p w14:paraId="674F92A6" w14:textId="77777777" w:rsidR="0094705C" w:rsidRPr="0094705C" w:rsidRDefault="0094705C" w:rsidP="00624EF0">
      <w:pPr>
        <w:numPr>
          <w:ilvl w:val="0"/>
          <w:numId w:val="29"/>
        </w:numPr>
        <w:jc w:val="center"/>
        <w:rPr>
          <w:rFonts w:ascii="Calibri" w:hAnsi="Calibri" w:cs="Calibri"/>
          <w:b/>
          <w:bCs/>
        </w:rPr>
      </w:pPr>
      <w:r w:rsidRPr="0094705C">
        <w:rPr>
          <w:rFonts w:ascii="Calibri" w:hAnsi="Calibri" w:cs="Calibri"/>
          <w:b/>
          <w:bCs/>
        </w:rPr>
        <w:t>člen</w:t>
      </w:r>
    </w:p>
    <w:p w14:paraId="72B9C8F0" w14:textId="77777777" w:rsidR="0094705C" w:rsidRPr="0094705C" w:rsidRDefault="0094705C" w:rsidP="0094705C">
      <w:pPr>
        <w:rPr>
          <w:rFonts w:ascii="Calibri" w:hAnsi="Calibri" w:cs="Calibri"/>
        </w:rPr>
      </w:pPr>
    </w:p>
    <w:p w14:paraId="5C5E88D6" w14:textId="77777777" w:rsidR="0094705C" w:rsidRPr="0094705C" w:rsidRDefault="0094705C" w:rsidP="00624EF0">
      <w:pPr>
        <w:jc w:val="both"/>
        <w:rPr>
          <w:rFonts w:ascii="Calibri" w:hAnsi="Calibri" w:cs="Calibri"/>
        </w:rPr>
      </w:pPr>
      <w:r w:rsidRPr="0094705C">
        <w:rPr>
          <w:rFonts w:ascii="Calibri" w:hAnsi="Calibri" w:cs="Calibri"/>
        </w:rPr>
        <w:t>Izvajalec bo izvršil dela iz te pogodbe skladno s potrjeno tehnično dokumentacijo, detajlnimi načrti, tehničnimi predpisi, veljavnimi standardi in pravili stroke.</w:t>
      </w:r>
    </w:p>
    <w:p w14:paraId="31B45814" w14:textId="77777777" w:rsidR="0094705C" w:rsidRPr="0094705C" w:rsidRDefault="0094705C" w:rsidP="00624EF0">
      <w:pPr>
        <w:jc w:val="both"/>
        <w:rPr>
          <w:rFonts w:ascii="Calibri" w:hAnsi="Calibri" w:cs="Calibri"/>
        </w:rPr>
      </w:pPr>
    </w:p>
    <w:p w14:paraId="6EA3C50A" w14:textId="77777777" w:rsidR="0094705C" w:rsidRPr="0094705C" w:rsidRDefault="0094705C" w:rsidP="00624EF0">
      <w:pPr>
        <w:jc w:val="both"/>
        <w:rPr>
          <w:rFonts w:ascii="Calibri" w:hAnsi="Calibri" w:cs="Calibri"/>
        </w:rPr>
      </w:pPr>
      <w:r w:rsidRPr="0094705C">
        <w:rPr>
          <w:rFonts w:ascii="Calibri" w:hAnsi="Calibri" w:cs="Calibri"/>
        </w:rPr>
        <w:t>Izvajalec bo izvedel dela iz te pogodbe strokovno, pravilno in z materialom in opremo, ki mora ustrezati zahtevanim standardom ter vrstam določenim v projektih, kvaliteti in količinah določenih v popisih del in predračunu.</w:t>
      </w:r>
    </w:p>
    <w:p w14:paraId="1BCAFF4E" w14:textId="77777777" w:rsidR="0094705C" w:rsidRPr="0094705C" w:rsidRDefault="0094705C" w:rsidP="00624EF0">
      <w:pPr>
        <w:jc w:val="both"/>
        <w:rPr>
          <w:rFonts w:ascii="Calibri" w:hAnsi="Calibri" w:cs="Calibri"/>
        </w:rPr>
      </w:pPr>
    </w:p>
    <w:p w14:paraId="55B111C0" w14:textId="77777777" w:rsidR="0094705C" w:rsidRPr="0094705C" w:rsidRDefault="0094705C" w:rsidP="00624EF0">
      <w:pPr>
        <w:jc w:val="both"/>
        <w:rPr>
          <w:rFonts w:ascii="Calibri" w:hAnsi="Calibri" w:cs="Calibri"/>
        </w:rPr>
      </w:pPr>
      <w:r w:rsidRPr="0094705C">
        <w:rPr>
          <w:rFonts w:ascii="Calibri" w:hAnsi="Calibri" w:cs="Calibri"/>
        </w:rPr>
        <w:t>Izvajalec s podpisom te pogodbe potrjuje, da je v celoti seznanjen z obsegom in zahtevnostjo pogodbenih del, projektno, razpisno in drugo dokumentacijo ter z lokacijo in terenskimi razmerami, kjer se bodo pogodbena dela izvajala.</w:t>
      </w:r>
    </w:p>
    <w:p w14:paraId="0502D85B" w14:textId="77777777" w:rsidR="0094705C" w:rsidRPr="0094705C" w:rsidRDefault="0094705C" w:rsidP="00624EF0">
      <w:pPr>
        <w:jc w:val="both"/>
        <w:rPr>
          <w:rFonts w:ascii="Calibri" w:hAnsi="Calibri" w:cs="Calibri"/>
        </w:rPr>
      </w:pPr>
    </w:p>
    <w:p w14:paraId="5932DA39"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0EEA9B45" w14:textId="77777777" w:rsidR="0094705C" w:rsidRPr="0094705C" w:rsidRDefault="0094705C" w:rsidP="00624EF0">
      <w:pPr>
        <w:jc w:val="both"/>
        <w:rPr>
          <w:rFonts w:ascii="Calibri" w:hAnsi="Calibri" w:cs="Calibri"/>
        </w:rPr>
      </w:pPr>
    </w:p>
    <w:p w14:paraId="59536262" w14:textId="77777777" w:rsidR="0094705C" w:rsidRPr="0094705C" w:rsidRDefault="0094705C" w:rsidP="00624EF0">
      <w:pPr>
        <w:jc w:val="both"/>
        <w:rPr>
          <w:rFonts w:ascii="Calibri" w:hAnsi="Calibri" w:cs="Calibri"/>
        </w:rPr>
      </w:pPr>
      <w:r w:rsidRPr="0094705C">
        <w:rPr>
          <w:rFonts w:ascii="Calibri" w:hAnsi="Calibri" w:cs="Calibri"/>
        </w:rPr>
        <w:t>Dodatnih del, ki niso opredeljena s to pogodbo, izvajalec ne sme začeti izvajati brez predhodnega soglasja naročnika. Za dodatna in več dela, ki so se izkazala za potrebna po sklenitvi te pogodbe, lahko naročnik odda naročilo izvajalcu osnovnega naročila ob upoštevanju določb zakona, ki ureja javno naročanje.</w:t>
      </w:r>
    </w:p>
    <w:p w14:paraId="6EF22BE8" w14:textId="77777777" w:rsidR="0094705C" w:rsidRPr="0094705C" w:rsidRDefault="0094705C" w:rsidP="00624EF0">
      <w:pPr>
        <w:jc w:val="both"/>
        <w:rPr>
          <w:rFonts w:ascii="Calibri" w:hAnsi="Calibri" w:cs="Calibri"/>
        </w:rPr>
      </w:pPr>
    </w:p>
    <w:p w14:paraId="5B8B491C" w14:textId="77777777" w:rsidR="0094705C" w:rsidRPr="0094705C" w:rsidRDefault="0094705C" w:rsidP="00624EF0">
      <w:pPr>
        <w:jc w:val="both"/>
        <w:rPr>
          <w:rFonts w:ascii="Calibri" w:hAnsi="Calibri" w:cs="Calibri"/>
        </w:rPr>
      </w:pPr>
      <w:r w:rsidRPr="0094705C">
        <w:rPr>
          <w:rFonts w:ascii="Calibri" w:hAnsi="Calibri" w:cs="Calibri"/>
        </w:rPr>
        <w:t>Podlaga za določitev vrednosti več del so cene na enoto iz ponudbe skupaj s popustom, ki ga dodatno ponuja izvajalec. Cene za dodatna dela se določijo v okviru pogajanj med naročnikom in izvajalcem in ne smejo presegati cen na trgu za istovrstna dela, blago in opremo, upoštevaje pogoje, ki so vezani na njihovo naročilo.</w:t>
      </w:r>
    </w:p>
    <w:p w14:paraId="09808B52" w14:textId="77777777" w:rsidR="0094705C" w:rsidRPr="0094705C" w:rsidRDefault="0094705C" w:rsidP="00624EF0">
      <w:pPr>
        <w:jc w:val="both"/>
        <w:rPr>
          <w:rFonts w:ascii="Calibri" w:hAnsi="Calibri" w:cs="Calibri"/>
        </w:rPr>
      </w:pPr>
    </w:p>
    <w:p w14:paraId="236D7B98" w14:textId="77777777" w:rsidR="0094705C" w:rsidRPr="0094705C" w:rsidRDefault="0094705C" w:rsidP="00624EF0">
      <w:pPr>
        <w:jc w:val="both"/>
        <w:rPr>
          <w:rFonts w:ascii="Calibri" w:hAnsi="Calibri" w:cs="Calibri"/>
        </w:rPr>
      </w:pPr>
      <w:r w:rsidRPr="0094705C">
        <w:rPr>
          <w:rFonts w:ascii="Calibri" w:hAnsi="Calibri" w:cs="Calibri"/>
        </w:rPr>
        <w:t>Z izvajalcem se v tem primeru sklene dodatek k osnovni pogodbi.</w:t>
      </w:r>
    </w:p>
    <w:p w14:paraId="3A2B2F8A" w14:textId="77777777" w:rsidR="0094705C" w:rsidRPr="0094705C" w:rsidRDefault="0094705C" w:rsidP="0094705C">
      <w:pPr>
        <w:rPr>
          <w:rFonts w:ascii="Calibri" w:hAnsi="Calibri" w:cs="Calibri"/>
        </w:rPr>
      </w:pPr>
    </w:p>
    <w:p w14:paraId="25CB9940" w14:textId="77777777" w:rsidR="0094705C" w:rsidRPr="0094705C" w:rsidRDefault="0094705C" w:rsidP="0094705C">
      <w:pPr>
        <w:rPr>
          <w:rFonts w:ascii="Calibri" w:hAnsi="Calibri" w:cs="Calibri"/>
          <w:b/>
        </w:rPr>
      </w:pPr>
      <w:r w:rsidRPr="0094705C">
        <w:rPr>
          <w:rFonts w:ascii="Calibri" w:hAnsi="Calibri" w:cs="Calibri"/>
          <w:b/>
        </w:rPr>
        <w:t xml:space="preserve">POGODBENA VREDNOST </w:t>
      </w:r>
    </w:p>
    <w:p w14:paraId="0EC2F71B" w14:textId="77777777" w:rsidR="0094705C" w:rsidRPr="0094705C" w:rsidRDefault="0094705C" w:rsidP="00C07733">
      <w:pPr>
        <w:jc w:val="center"/>
        <w:rPr>
          <w:rFonts w:ascii="Calibri" w:hAnsi="Calibri" w:cs="Calibri"/>
        </w:rPr>
      </w:pPr>
    </w:p>
    <w:p w14:paraId="688E8BE4"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3F9995CD" w14:textId="77777777" w:rsidR="0094705C" w:rsidRPr="0094705C" w:rsidRDefault="0094705C" w:rsidP="0094705C">
      <w:pPr>
        <w:rPr>
          <w:rFonts w:ascii="Calibri" w:hAnsi="Calibri" w:cs="Calibri"/>
        </w:rPr>
      </w:pPr>
    </w:p>
    <w:p w14:paraId="0214A980" w14:textId="77777777" w:rsidR="0094705C" w:rsidRPr="0094705C" w:rsidRDefault="0094705C" w:rsidP="0094705C">
      <w:pPr>
        <w:rPr>
          <w:rFonts w:ascii="Calibri" w:hAnsi="Calibri" w:cs="Calibri"/>
        </w:rPr>
      </w:pPr>
      <w:r w:rsidRPr="0094705C">
        <w:rPr>
          <w:rFonts w:ascii="Calibri" w:hAnsi="Calibri" w:cs="Calibri"/>
        </w:rPr>
        <w:t>Pogodbena vrednost del je določena po sistemu »cena na enoto« na osnovi izvajalčeve ponudbe, št. __________ z dne __. __. ____ in znaša:</w:t>
      </w:r>
    </w:p>
    <w:p w14:paraId="6DB746AC" w14:textId="77777777" w:rsidR="0094705C" w:rsidRPr="0094705C" w:rsidRDefault="0094705C" w:rsidP="0094705C">
      <w:pPr>
        <w:rPr>
          <w:rFonts w:ascii="Calibri" w:hAnsi="Calibri" w:cs="Calibri"/>
        </w:rPr>
      </w:pPr>
    </w:p>
    <w:p w14:paraId="2B1F3703" w14:textId="77777777" w:rsidR="0094705C" w:rsidRPr="0094705C" w:rsidRDefault="0094705C" w:rsidP="00624EF0">
      <w:pPr>
        <w:jc w:val="center"/>
        <w:rPr>
          <w:rFonts w:ascii="Calibri" w:hAnsi="Calibri" w:cs="Calibri"/>
        </w:rPr>
      </w:pPr>
      <w:r w:rsidRPr="0094705C">
        <w:rPr>
          <w:rFonts w:ascii="Calibri" w:hAnsi="Calibri" w:cs="Calibri"/>
        </w:rPr>
        <w:t>vrednost s popustom brez DDV</w:t>
      </w:r>
      <w:r w:rsidRPr="0094705C">
        <w:rPr>
          <w:rFonts w:ascii="Calibri" w:hAnsi="Calibri" w:cs="Calibri"/>
        </w:rPr>
        <w:tab/>
      </w:r>
      <w:r w:rsidRPr="0094705C">
        <w:rPr>
          <w:rFonts w:ascii="Calibri" w:hAnsi="Calibri" w:cs="Calibri"/>
        </w:rPr>
        <w:tab/>
      </w:r>
      <w:r w:rsidRPr="0094705C">
        <w:rPr>
          <w:rFonts w:ascii="Calibri" w:hAnsi="Calibri" w:cs="Calibri"/>
        </w:rPr>
        <w:tab/>
        <w:t>__________ EUR</w:t>
      </w:r>
    </w:p>
    <w:p w14:paraId="678E48AD" w14:textId="77777777" w:rsidR="0094705C" w:rsidRPr="0094705C" w:rsidRDefault="0094705C" w:rsidP="00624EF0">
      <w:pPr>
        <w:jc w:val="center"/>
        <w:rPr>
          <w:rFonts w:ascii="Calibri" w:hAnsi="Calibri" w:cs="Calibri"/>
        </w:rPr>
      </w:pPr>
      <w:r w:rsidRPr="0094705C">
        <w:rPr>
          <w:rFonts w:ascii="Calibri" w:hAnsi="Calibri" w:cs="Calibri"/>
        </w:rPr>
        <w:t>vrednost DDV (22%)</w:t>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t>__________ EUR</w:t>
      </w:r>
    </w:p>
    <w:p w14:paraId="588705D7" w14:textId="77777777" w:rsidR="0094705C" w:rsidRPr="0094705C" w:rsidRDefault="0094705C" w:rsidP="00624EF0">
      <w:pPr>
        <w:jc w:val="center"/>
        <w:rPr>
          <w:rFonts w:ascii="Calibri" w:hAnsi="Calibri" w:cs="Calibri"/>
        </w:rPr>
      </w:pPr>
      <w:r w:rsidRPr="0094705C">
        <w:rPr>
          <w:rFonts w:ascii="Calibri" w:hAnsi="Calibri" w:cs="Calibri"/>
          <w:b/>
        </w:rPr>
        <w:t>Pogodbena (končna) vrednost z DDV</w:t>
      </w:r>
      <w:r w:rsidRPr="0094705C">
        <w:rPr>
          <w:rFonts w:ascii="Calibri" w:hAnsi="Calibri" w:cs="Calibri"/>
        </w:rPr>
        <w:tab/>
      </w:r>
      <w:r w:rsidRPr="0094705C">
        <w:rPr>
          <w:rFonts w:ascii="Calibri" w:hAnsi="Calibri" w:cs="Calibri"/>
        </w:rPr>
        <w:tab/>
      </w:r>
      <w:r w:rsidRPr="0094705C">
        <w:rPr>
          <w:rFonts w:ascii="Calibri" w:hAnsi="Calibri" w:cs="Calibri"/>
          <w:b/>
          <w:bCs/>
        </w:rPr>
        <w:t>__________ EUR</w:t>
      </w:r>
    </w:p>
    <w:p w14:paraId="4EF7DFA6" w14:textId="77777777" w:rsidR="0094705C" w:rsidRPr="0094705C" w:rsidRDefault="0094705C" w:rsidP="0094705C">
      <w:pPr>
        <w:rPr>
          <w:rFonts w:ascii="Calibri" w:hAnsi="Calibri" w:cs="Calibri"/>
        </w:rPr>
      </w:pPr>
    </w:p>
    <w:p w14:paraId="164BB547" w14:textId="77777777" w:rsidR="0094705C" w:rsidRPr="0094705C" w:rsidRDefault="0094705C" w:rsidP="00C07733">
      <w:pPr>
        <w:jc w:val="both"/>
        <w:rPr>
          <w:rFonts w:ascii="Calibri" w:hAnsi="Calibri" w:cs="Calibri"/>
        </w:rPr>
      </w:pPr>
      <w:r w:rsidRPr="0094705C">
        <w:rPr>
          <w:rFonts w:ascii="Calibri" w:hAnsi="Calibri" w:cs="Calibri"/>
        </w:rPr>
        <w:t xml:space="preserve">Cene na enoto in popust, dogovorjen s to pogodbo, so fiksni ves čas izvedbe do končnega prevzema pogodbenih del, vključujoč več ali manj dela, ter morebitna dodatna dela. Končna obračunska vrednost bo ugotovljena na podlagi cen za enoto in dejansko izvedenih količin v knjigi obračunskih izmer, potrjenih s strani nadzornika. </w:t>
      </w:r>
    </w:p>
    <w:p w14:paraId="717633B1" w14:textId="77777777" w:rsidR="0094705C" w:rsidRPr="0094705C" w:rsidRDefault="0094705C" w:rsidP="00C07733">
      <w:pPr>
        <w:jc w:val="both"/>
        <w:rPr>
          <w:rFonts w:ascii="Calibri" w:hAnsi="Calibri" w:cs="Calibri"/>
        </w:rPr>
      </w:pPr>
    </w:p>
    <w:p w14:paraId="5EA9F167" w14:textId="77777777" w:rsidR="0094705C" w:rsidRPr="0094705C" w:rsidRDefault="0094705C" w:rsidP="00C07733">
      <w:pPr>
        <w:jc w:val="both"/>
        <w:rPr>
          <w:rFonts w:ascii="Calibri" w:hAnsi="Calibri" w:cs="Calibri"/>
        </w:rPr>
      </w:pPr>
      <w:r w:rsidRPr="0094705C">
        <w:rPr>
          <w:rFonts w:ascii="Calibri" w:hAnsi="Calibri" w:cs="Calibri"/>
        </w:rPr>
        <w:t xml:space="preserve">Za morebitna nepredvidena dela, ki niso zajeta v ponudbi oziroma v tej pogodbi, bosta pogodbeni stranki sklenili dodatek k pogodbi, cene pa se bodo oblikovale na osnovi </w:t>
      </w:r>
      <w:proofErr w:type="spellStart"/>
      <w:r w:rsidRPr="0094705C">
        <w:rPr>
          <w:rFonts w:ascii="Calibri" w:hAnsi="Calibri" w:cs="Calibri"/>
        </w:rPr>
        <w:t>kalkulativnih</w:t>
      </w:r>
      <w:proofErr w:type="spellEnd"/>
      <w:r w:rsidRPr="0094705C">
        <w:rPr>
          <w:rFonts w:ascii="Calibri" w:hAnsi="Calibri" w:cs="Calibri"/>
        </w:rPr>
        <w:t xml:space="preserve"> osnov iz ponudbe izvajalca vključujoč popust. Če le-teh ni, bosta ceno za ta dela izvajalec in naročnik določila na osnovi naknadno dogovorjenih osnov.</w:t>
      </w:r>
    </w:p>
    <w:p w14:paraId="389EF008" w14:textId="77777777" w:rsidR="0094705C" w:rsidRPr="0094705C" w:rsidRDefault="0094705C" w:rsidP="00C07733">
      <w:pPr>
        <w:jc w:val="both"/>
        <w:rPr>
          <w:rFonts w:ascii="Calibri" w:hAnsi="Calibri" w:cs="Calibri"/>
          <w:b/>
        </w:rPr>
      </w:pPr>
    </w:p>
    <w:p w14:paraId="446B4729" w14:textId="77777777" w:rsidR="0094705C" w:rsidRPr="0094705C" w:rsidRDefault="0094705C" w:rsidP="00C07733">
      <w:pPr>
        <w:jc w:val="both"/>
        <w:rPr>
          <w:rFonts w:ascii="Calibri" w:hAnsi="Calibri" w:cs="Calibri"/>
        </w:rPr>
      </w:pPr>
      <w:r w:rsidRPr="0094705C">
        <w:rPr>
          <w:rFonts w:ascii="Calibri" w:hAnsi="Calibri" w:cs="Calibri"/>
        </w:rPr>
        <w:t>Izvajalec mora ob izdaji začasne ali končne situacije upoštevati veljavni Zakon o davku na dodano vrednost.</w:t>
      </w:r>
    </w:p>
    <w:p w14:paraId="6295CB15" w14:textId="77777777" w:rsidR="0094705C" w:rsidRPr="0094705C" w:rsidRDefault="0094705C" w:rsidP="00C07733">
      <w:pPr>
        <w:jc w:val="both"/>
        <w:rPr>
          <w:rFonts w:ascii="Calibri" w:hAnsi="Calibri" w:cs="Calibri"/>
        </w:rPr>
      </w:pPr>
    </w:p>
    <w:p w14:paraId="279CC0A5" w14:textId="77777777" w:rsidR="0094705C" w:rsidRPr="0094705C" w:rsidRDefault="0094705C" w:rsidP="00C07733">
      <w:pPr>
        <w:jc w:val="both"/>
        <w:rPr>
          <w:rFonts w:ascii="Calibri" w:hAnsi="Calibri" w:cs="Calibri"/>
        </w:rPr>
      </w:pPr>
      <w:r w:rsidRPr="0094705C">
        <w:rPr>
          <w:rFonts w:ascii="Calibri" w:hAnsi="Calibri" w:cs="Calibri"/>
        </w:rPr>
        <w:t>V navedeni pogodbeni ceni so zajeti vsi stroški za izvedbo dogovorjenih del, tudi za dela, ki so predpisana z veljavnimi predpisi, soglasji in pravili stroke, ali če so potrebna za zagotovitev varnosti, stabilnosti in funkcionalnosti objekta. Pogodbena dela se izvršijo do popolne funkcionalnosti objekta.</w:t>
      </w:r>
    </w:p>
    <w:p w14:paraId="43972F84" w14:textId="77777777" w:rsidR="0094705C" w:rsidRPr="0094705C" w:rsidRDefault="0094705C" w:rsidP="00C07733">
      <w:pPr>
        <w:jc w:val="both"/>
        <w:rPr>
          <w:rFonts w:ascii="Calibri" w:hAnsi="Calibri" w:cs="Calibri"/>
        </w:rPr>
      </w:pPr>
    </w:p>
    <w:p w14:paraId="1A06AFED" w14:textId="5112C14D" w:rsidR="0094705C" w:rsidRPr="0094705C" w:rsidRDefault="0094705C" w:rsidP="00C07733">
      <w:pPr>
        <w:jc w:val="both"/>
        <w:rPr>
          <w:rFonts w:ascii="Calibri" w:hAnsi="Calibri" w:cs="Calibri"/>
        </w:rPr>
      </w:pPr>
      <w:r w:rsidRPr="0094705C">
        <w:rPr>
          <w:rFonts w:ascii="Calibri" w:hAnsi="Calibri" w:cs="Calibri"/>
        </w:rPr>
        <w:t>Sredstva za izvedbo javnega naročila so zagotovljena v proračunu Občine Ivančna Gorica za leto 202</w:t>
      </w:r>
      <w:r w:rsidR="00F23513">
        <w:rPr>
          <w:rFonts w:ascii="Calibri" w:hAnsi="Calibri" w:cs="Calibri"/>
        </w:rPr>
        <w:t>5</w:t>
      </w:r>
      <w:r w:rsidRPr="0094705C">
        <w:rPr>
          <w:rFonts w:ascii="Calibri" w:hAnsi="Calibri" w:cs="Calibri"/>
        </w:rPr>
        <w:t xml:space="preserve"> na proračunski postavki: 16038 Objekti za rekreacijo, konto 420401, NRP OB039-24-0003 Otroško igrišče v Zagradcu.</w:t>
      </w:r>
    </w:p>
    <w:p w14:paraId="0D97C9D4" w14:textId="77777777" w:rsidR="0094705C" w:rsidRPr="0094705C" w:rsidRDefault="0094705C" w:rsidP="0094705C">
      <w:pPr>
        <w:rPr>
          <w:rFonts w:ascii="Calibri" w:hAnsi="Calibri" w:cs="Calibri"/>
          <w:b/>
        </w:rPr>
      </w:pPr>
    </w:p>
    <w:p w14:paraId="13267C5F" w14:textId="77777777" w:rsidR="0094705C" w:rsidRPr="0094705C" w:rsidRDefault="0094705C" w:rsidP="0094705C">
      <w:pPr>
        <w:rPr>
          <w:rFonts w:ascii="Calibri" w:hAnsi="Calibri" w:cs="Calibri"/>
        </w:rPr>
      </w:pPr>
      <w:bookmarkStart w:id="177" w:name="_Hlk74045959"/>
      <w:r w:rsidRPr="0094705C">
        <w:rPr>
          <w:rFonts w:ascii="Calibri" w:hAnsi="Calibri" w:cs="Calibri"/>
        </w:rPr>
        <w:t>Naročnik si pridržuje pravico, da, glede na razpoložljiva finančna sredstva, zmanjša ali poveča obseg del v fazi izvedbe.</w:t>
      </w:r>
    </w:p>
    <w:bookmarkEnd w:id="177"/>
    <w:p w14:paraId="467DFE63" w14:textId="77777777" w:rsidR="0094705C" w:rsidRPr="0094705C" w:rsidRDefault="0094705C" w:rsidP="0094705C">
      <w:pPr>
        <w:rPr>
          <w:rFonts w:ascii="Calibri" w:hAnsi="Calibri" w:cs="Calibri"/>
        </w:rPr>
      </w:pPr>
    </w:p>
    <w:p w14:paraId="6A94E671" w14:textId="77777777" w:rsidR="0094705C" w:rsidRPr="0094705C" w:rsidRDefault="0094705C" w:rsidP="0094705C">
      <w:pPr>
        <w:rPr>
          <w:rFonts w:ascii="Calibri" w:hAnsi="Calibri" w:cs="Calibri"/>
          <w:b/>
        </w:rPr>
      </w:pPr>
      <w:r w:rsidRPr="0094705C">
        <w:rPr>
          <w:rFonts w:ascii="Calibri" w:hAnsi="Calibri" w:cs="Calibri"/>
          <w:b/>
        </w:rPr>
        <w:t>POGODBENI ROKI</w:t>
      </w:r>
    </w:p>
    <w:p w14:paraId="6D596C04" w14:textId="77777777" w:rsidR="0094705C" w:rsidRPr="0094705C" w:rsidRDefault="0094705C" w:rsidP="0094705C">
      <w:pPr>
        <w:rPr>
          <w:rFonts w:ascii="Calibri" w:hAnsi="Calibri" w:cs="Calibri"/>
        </w:rPr>
      </w:pPr>
    </w:p>
    <w:p w14:paraId="1A91D608"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67CCBF0E" w14:textId="77777777" w:rsidR="0094705C" w:rsidRPr="0094705C" w:rsidRDefault="0094705C" w:rsidP="0094705C">
      <w:pPr>
        <w:rPr>
          <w:rFonts w:ascii="Calibri" w:hAnsi="Calibri" w:cs="Calibri"/>
        </w:rPr>
      </w:pPr>
    </w:p>
    <w:p w14:paraId="34CA673C" w14:textId="77777777" w:rsidR="0094705C" w:rsidRPr="0094705C" w:rsidRDefault="0094705C" w:rsidP="00C07733">
      <w:pPr>
        <w:jc w:val="both"/>
        <w:rPr>
          <w:rFonts w:ascii="Calibri" w:hAnsi="Calibri" w:cs="Calibri"/>
        </w:rPr>
      </w:pPr>
      <w:r w:rsidRPr="0094705C">
        <w:rPr>
          <w:rFonts w:ascii="Calibri" w:hAnsi="Calibri" w:cs="Calibri"/>
        </w:rPr>
        <w:t>Rok za dokončanje del po tej pogodbi je 75 (petinsedemdeset) dni od pričetka del. Za pričetek del se šteje zapisniško evidentiran datum uvedbe v delo po začetku učinkovanja pogodbe ter izročitvi projektne dokumentacije in gradbišča izvajalcu. Dokončanje del pomeni fizično izvedena vsa dela, izročitev vse potrebne dokumentacije ter opravljen kakovostni pregled s predajo izvedenih del naročniku.</w:t>
      </w:r>
    </w:p>
    <w:p w14:paraId="53E738E5" w14:textId="77777777" w:rsidR="0094705C" w:rsidRPr="0094705C" w:rsidRDefault="0094705C" w:rsidP="00C07733">
      <w:pPr>
        <w:jc w:val="both"/>
        <w:rPr>
          <w:rFonts w:ascii="Calibri" w:hAnsi="Calibri" w:cs="Calibri"/>
        </w:rPr>
      </w:pPr>
    </w:p>
    <w:p w14:paraId="687E89B2" w14:textId="77777777" w:rsidR="0094705C" w:rsidRPr="0094705C" w:rsidRDefault="0094705C" w:rsidP="00C07733">
      <w:pPr>
        <w:jc w:val="both"/>
        <w:rPr>
          <w:rFonts w:ascii="Calibri" w:hAnsi="Calibri" w:cs="Calibri"/>
        </w:rPr>
      </w:pPr>
      <w:r w:rsidRPr="0094705C">
        <w:rPr>
          <w:rFonts w:ascii="Calibri" w:hAnsi="Calibri" w:cs="Calibri"/>
        </w:rPr>
        <w:t xml:space="preserve">Izvajalec se obvezuje, da bo po potrebi izvajal dela tudi izven normalnega delovnega časa, ne da bi za to zahteval dodatna plačila. </w:t>
      </w:r>
    </w:p>
    <w:p w14:paraId="59757011" w14:textId="77777777" w:rsidR="0094705C" w:rsidRPr="0094705C" w:rsidRDefault="0094705C" w:rsidP="00C07733">
      <w:pPr>
        <w:jc w:val="both"/>
        <w:rPr>
          <w:rFonts w:ascii="Calibri" w:hAnsi="Calibri" w:cs="Calibri"/>
        </w:rPr>
      </w:pPr>
    </w:p>
    <w:p w14:paraId="0959266E" w14:textId="77777777" w:rsidR="0094705C" w:rsidRPr="0094705C" w:rsidRDefault="0094705C" w:rsidP="00C07733">
      <w:pPr>
        <w:jc w:val="both"/>
        <w:rPr>
          <w:rFonts w:ascii="Calibri" w:hAnsi="Calibri" w:cs="Calibri"/>
        </w:rPr>
      </w:pPr>
      <w:r w:rsidRPr="0094705C">
        <w:rPr>
          <w:rFonts w:ascii="Calibri" w:hAnsi="Calibri" w:cs="Calibri"/>
        </w:rPr>
        <w:t>Rok se lahko spremeni le v primeru, da prekinitev izvajanja del upravičeno zahteva naročnik ali zaradi višje sile (za čas trajanja višje sile), ki jo definirajo zakonska določila, spremenjene roke pa mora potrditi naročnik. Sporazum o spremembi pogodbenega roka mora biti sklenjen v pisni obliki kot aneks k tej pogodbi.</w:t>
      </w:r>
    </w:p>
    <w:p w14:paraId="3C23ECCE" w14:textId="77777777" w:rsidR="0094705C" w:rsidRPr="0094705C" w:rsidRDefault="0094705C" w:rsidP="00C07733">
      <w:pPr>
        <w:jc w:val="both"/>
        <w:rPr>
          <w:rFonts w:ascii="Calibri" w:hAnsi="Calibri" w:cs="Calibri"/>
        </w:rPr>
      </w:pPr>
    </w:p>
    <w:p w14:paraId="49406012" w14:textId="77777777" w:rsidR="0094705C" w:rsidRPr="0094705C" w:rsidRDefault="0094705C" w:rsidP="00C07733">
      <w:pPr>
        <w:jc w:val="both"/>
        <w:rPr>
          <w:rFonts w:ascii="Calibri" w:hAnsi="Calibri" w:cs="Calibri"/>
        </w:rPr>
      </w:pPr>
      <w:r w:rsidRPr="0094705C">
        <w:rPr>
          <w:rFonts w:ascii="Calibri" w:hAnsi="Calibri" w:cs="Calibri"/>
        </w:rPr>
        <w:t xml:space="preserve">Naročnik si pridržuje pravico spreminjati dinamiko izvajanja del v okviru zagotovljenih sredstev. </w:t>
      </w:r>
    </w:p>
    <w:p w14:paraId="45B26616" w14:textId="77777777" w:rsidR="0094705C" w:rsidRPr="0094705C" w:rsidRDefault="0094705C" w:rsidP="00C07733">
      <w:pPr>
        <w:jc w:val="both"/>
        <w:rPr>
          <w:rFonts w:ascii="Calibri" w:hAnsi="Calibri" w:cs="Calibri"/>
        </w:rPr>
      </w:pPr>
    </w:p>
    <w:p w14:paraId="680321C5" w14:textId="77777777" w:rsidR="0094705C" w:rsidRPr="0094705C" w:rsidRDefault="0094705C" w:rsidP="00C07733">
      <w:pPr>
        <w:jc w:val="both"/>
        <w:rPr>
          <w:rFonts w:ascii="Calibri" w:hAnsi="Calibri" w:cs="Calibri"/>
        </w:rPr>
      </w:pPr>
      <w:r w:rsidRPr="0094705C">
        <w:rPr>
          <w:rFonts w:ascii="Calibri" w:hAnsi="Calibri" w:cs="Calibri"/>
        </w:rPr>
        <w:t>Če izvajalec z deli ne začne v pogodbenem ali naknadno določenem roku, sme naročnik ta dela v celoti ali delno oddati drugemu izvajalcu na stroške izvajalca iz te pogodbe.</w:t>
      </w:r>
    </w:p>
    <w:p w14:paraId="5B338338" w14:textId="77777777" w:rsidR="0094705C" w:rsidRPr="0094705C" w:rsidRDefault="0094705C" w:rsidP="00C07733">
      <w:pPr>
        <w:jc w:val="both"/>
        <w:rPr>
          <w:rFonts w:ascii="Calibri" w:hAnsi="Calibri" w:cs="Calibri"/>
        </w:rPr>
      </w:pPr>
    </w:p>
    <w:p w14:paraId="623DD076" w14:textId="77777777" w:rsidR="0094705C" w:rsidRPr="0094705C" w:rsidRDefault="0094705C" w:rsidP="00C07733">
      <w:pPr>
        <w:jc w:val="both"/>
        <w:rPr>
          <w:rFonts w:ascii="Calibri" w:hAnsi="Calibri" w:cs="Calibri"/>
        </w:rPr>
      </w:pPr>
      <w:r w:rsidRPr="0094705C">
        <w:rPr>
          <w:rFonts w:ascii="Calibri" w:hAnsi="Calibri" w:cs="Calibri"/>
        </w:rPr>
        <w:t>V roku 10 (deset) koledarskih dni po podpisu pogodbe mora izvajalec izdelati podroben terminski, ki ga potrdi naročnik, v katerem bo posebej opozoril na kritične roke.</w:t>
      </w:r>
    </w:p>
    <w:p w14:paraId="787325E4" w14:textId="77777777" w:rsidR="0094705C" w:rsidRPr="0094705C" w:rsidRDefault="0094705C" w:rsidP="0094705C">
      <w:pPr>
        <w:rPr>
          <w:rFonts w:ascii="Calibri" w:hAnsi="Calibri" w:cs="Calibri"/>
        </w:rPr>
      </w:pPr>
    </w:p>
    <w:p w14:paraId="748192A9" w14:textId="77777777" w:rsidR="0094705C" w:rsidRPr="0094705C" w:rsidRDefault="0094705C" w:rsidP="0094705C">
      <w:pPr>
        <w:rPr>
          <w:rFonts w:ascii="Calibri" w:hAnsi="Calibri" w:cs="Calibri"/>
          <w:b/>
        </w:rPr>
      </w:pPr>
      <w:r w:rsidRPr="0094705C">
        <w:rPr>
          <w:rFonts w:ascii="Calibri" w:hAnsi="Calibri" w:cs="Calibri"/>
          <w:b/>
        </w:rPr>
        <w:t>OBRAČUN IN NAČIN PLAČILA</w:t>
      </w:r>
    </w:p>
    <w:p w14:paraId="29E460E5" w14:textId="77777777" w:rsidR="0094705C" w:rsidRPr="0094705C" w:rsidRDefault="0094705C" w:rsidP="0094705C">
      <w:pPr>
        <w:rPr>
          <w:rFonts w:ascii="Calibri" w:hAnsi="Calibri" w:cs="Calibri"/>
        </w:rPr>
      </w:pPr>
    </w:p>
    <w:p w14:paraId="396602A4"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19801211" w14:textId="77777777" w:rsidR="0094705C" w:rsidRPr="0094705C" w:rsidRDefault="0094705C" w:rsidP="0094705C">
      <w:pPr>
        <w:rPr>
          <w:rFonts w:ascii="Calibri" w:hAnsi="Calibri" w:cs="Calibri"/>
        </w:rPr>
      </w:pPr>
    </w:p>
    <w:p w14:paraId="6141CA66" w14:textId="77777777" w:rsidR="0094705C" w:rsidRPr="0094705C" w:rsidRDefault="0094705C" w:rsidP="00C07733">
      <w:pPr>
        <w:jc w:val="both"/>
        <w:rPr>
          <w:rFonts w:ascii="Calibri" w:hAnsi="Calibri" w:cs="Calibri"/>
        </w:rPr>
      </w:pPr>
      <w:r w:rsidRPr="0094705C">
        <w:rPr>
          <w:rFonts w:ascii="Calibri" w:hAnsi="Calibri" w:cs="Calibri"/>
        </w:rPr>
        <w:t>Opravljena dela se bodo obračunala mesečno po cenah na enoto iz predračuna ob upoštevanju dejansko izvršenih količin, ki so evidentirane (potrjene) v knjigi obračunskih izmer.</w:t>
      </w:r>
    </w:p>
    <w:p w14:paraId="33FE9C0C" w14:textId="77777777" w:rsidR="0094705C" w:rsidRPr="0094705C" w:rsidRDefault="0094705C" w:rsidP="00C07733">
      <w:pPr>
        <w:jc w:val="both"/>
        <w:rPr>
          <w:rFonts w:ascii="Calibri" w:hAnsi="Calibri" w:cs="Calibri"/>
        </w:rPr>
      </w:pPr>
      <w:r w:rsidRPr="0094705C">
        <w:rPr>
          <w:rFonts w:ascii="Calibri" w:hAnsi="Calibri" w:cs="Calibri"/>
        </w:rPr>
        <w:t>Izvajalec izstavi račun v elektronski obliki (</w:t>
      </w:r>
      <w:proofErr w:type="spellStart"/>
      <w:r w:rsidRPr="0094705C">
        <w:rPr>
          <w:rFonts w:ascii="Calibri" w:hAnsi="Calibri" w:cs="Calibri"/>
        </w:rPr>
        <w:t>eRačun</w:t>
      </w:r>
      <w:proofErr w:type="spellEnd"/>
      <w:r w:rsidRPr="0094705C">
        <w:rPr>
          <w:rFonts w:ascii="Calibri" w:hAnsi="Calibri" w:cs="Calibri"/>
        </w:rPr>
        <w:t xml:space="preserve">) preko spletnega portala </w:t>
      </w:r>
      <w:proofErr w:type="spellStart"/>
      <w:r w:rsidRPr="0094705C">
        <w:rPr>
          <w:rFonts w:ascii="Calibri" w:hAnsi="Calibri" w:cs="Calibri"/>
        </w:rPr>
        <w:t>UJPnet</w:t>
      </w:r>
      <w:proofErr w:type="spellEnd"/>
      <w:r w:rsidRPr="0094705C">
        <w:rPr>
          <w:rFonts w:ascii="Calibri" w:hAnsi="Calibri" w:cs="Calibri"/>
        </w:rPr>
        <w:t xml:space="preserve">. Kot uradni prejem računa se šteje datum vnosa računa v sistem </w:t>
      </w:r>
      <w:proofErr w:type="spellStart"/>
      <w:r w:rsidRPr="0094705C">
        <w:rPr>
          <w:rFonts w:ascii="Calibri" w:hAnsi="Calibri" w:cs="Calibri"/>
        </w:rPr>
        <w:t>UJPnet</w:t>
      </w:r>
      <w:proofErr w:type="spellEnd"/>
      <w:r w:rsidRPr="0094705C">
        <w:rPr>
          <w:rFonts w:ascii="Calibri" w:hAnsi="Calibri" w:cs="Calibri"/>
        </w:rPr>
        <w:t>.</w:t>
      </w:r>
    </w:p>
    <w:p w14:paraId="49B54EE7" w14:textId="77777777" w:rsidR="0094705C" w:rsidRPr="0094705C" w:rsidRDefault="0094705C" w:rsidP="00C07733">
      <w:pPr>
        <w:jc w:val="both"/>
        <w:rPr>
          <w:rFonts w:ascii="Calibri" w:hAnsi="Calibri" w:cs="Calibri"/>
        </w:rPr>
      </w:pPr>
      <w:r w:rsidRPr="0094705C">
        <w:rPr>
          <w:rFonts w:ascii="Calibri" w:hAnsi="Calibri" w:cs="Calibri"/>
        </w:rPr>
        <w:t xml:space="preserve">Merjenje količin izvedenih del se izvede v skladu z določili v opisih in </w:t>
      </w:r>
      <w:proofErr w:type="spellStart"/>
      <w:r w:rsidRPr="0094705C">
        <w:rPr>
          <w:rFonts w:ascii="Calibri" w:hAnsi="Calibri" w:cs="Calibri"/>
        </w:rPr>
        <w:t>predizmerah</w:t>
      </w:r>
      <w:proofErr w:type="spellEnd"/>
      <w:r w:rsidRPr="0094705C">
        <w:rPr>
          <w:rFonts w:ascii="Calibri" w:hAnsi="Calibri" w:cs="Calibri"/>
        </w:rPr>
        <w:t xml:space="preserve"> del ali v skladu z določili posebnih tehničnih pogojev oziroma v skladu s pravili stroke.</w:t>
      </w:r>
    </w:p>
    <w:p w14:paraId="4BA0C5E4" w14:textId="77777777" w:rsidR="0094705C" w:rsidRPr="0094705C" w:rsidRDefault="0094705C" w:rsidP="00C07733">
      <w:pPr>
        <w:jc w:val="both"/>
        <w:rPr>
          <w:rFonts w:ascii="Calibri" w:hAnsi="Calibri" w:cs="Calibri"/>
        </w:rPr>
      </w:pPr>
      <w:r w:rsidRPr="0094705C">
        <w:rPr>
          <w:rFonts w:ascii="Calibri" w:hAnsi="Calibri" w:cs="Calibri"/>
        </w:rPr>
        <w:t>Obračunsko obdobje je od prvega do zadnjega v mesecu.</w:t>
      </w:r>
    </w:p>
    <w:p w14:paraId="71D48ABA" w14:textId="77777777" w:rsidR="0094705C" w:rsidRPr="0094705C" w:rsidRDefault="0094705C" w:rsidP="00C07733">
      <w:pPr>
        <w:jc w:val="both"/>
        <w:rPr>
          <w:rFonts w:ascii="Calibri" w:hAnsi="Calibri" w:cs="Calibri"/>
        </w:rPr>
      </w:pPr>
      <w:r w:rsidRPr="0094705C">
        <w:rPr>
          <w:rFonts w:ascii="Calibri" w:hAnsi="Calibri" w:cs="Calibri"/>
        </w:rPr>
        <w:t>Izvajalec bo do vsakega 5. v mesecu za pretekli mesec sestavil in vročil naročniku v začasno mesečno situacijo,  predhodno potrjeno s strani nadzora, ki bo vsebovala izvršena obračunana dela. Izvajalec mora pri izdaji situacij upoštevati veljaven Zakon o opravljanju plačilnih storitev za proračunske uporabnike.</w:t>
      </w:r>
    </w:p>
    <w:p w14:paraId="01DAE5AE" w14:textId="77777777" w:rsidR="0094705C" w:rsidRPr="0094705C" w:rsidRDefault="0094705C" w:rsidP="00C07733">
      <w:pPr>
        <w:jc w:val="both"/>
        <w:rPr>
          <w:rFonts w:ascii="Calibri" w:hAnsi="Calibri" w:cs="Calibri"/>
        </w:rPr>
      </w:pPr>
      <w:r w:rsidRPr="0094705C">
        <w:rPr>
          <w:rFonts w:ascii="Calibri" w:hAnsi="Calibri" w:cs="Calibri"/>
        </w:rPr>
        <w:t>K situacijam morajo biti priloženi dokumenti, ki omogočajo nadzor nad izvršenimi deli in so podlaga za njeno izstavitev, vključno s predhodno potrjenimi situacijami podizvajalcev.</w:t>
      </w:r>
    </w:p>
    <w:p w14:paraId="45A9EB19" w14:textId="77777777" w:rsidR="0094705C" w:rsidRPr="0094705C" w:rsidRDefault="0094705C" w:rsidP="00C07733">
      <w:pPr>
        <w:jc w:val="both"/>
        <w:rPr>
          <w:rFonts w:ascii="Calibri" w:hAnsi="Calibri" w:cs="Calibri"/>
        </w:rPr>
      </w:pPr>
      <w:r w:rsidRPr="0094705C">
        <w:rPr>
          <w:rFonts w:ascii="Calibri" w:hAnsi="Calibri" w:cs="Calibri"/>
        </w:rPr>
        <w:t>Situacija se naročniku vroči osebno ali po pošti.</w:t>
      </w:r>
    </w:p>
    <w:p w14:paraId="22AD0257" w14:textId="77777777" w:rsidR="0094705C" w:rsidRPr="0094705C" w:rsidRDefault="0094705C" w:rsidP="00C07733">
      <w:pPr>
        <w:jc w:val="both"/>
        <w:rPr>
          <w:rFonts w:ascii="Calibri" w:hAnsi="Calibri" w:cs="Calibri"/>
        </w:rPr>
      </w:pPr>
      <w:r w:rsidRPr="0094705C">
        <w:rPr>
          <w:rFonts w:ascii="Calibri" w:hAnsi="Calibri" w:cs="Calibri"/>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623F8F6E" w14:textId="77777777" w:rsidR="0094705C" w:rsidRPr="0094705C" w:rsidRDefault="0094705C" w:rsidP="00C07733">
      <w:pPr>
        <w:jc w:val="both"/>
        <w:rPr>
          <w:rFonts w:ascii="Calibri" w:hAnsi="Calibri" w:cs="Calibri"/>
        </w:rPr>
      </w:pPr>
      <w:r w:rsidRPr="0094705C">
        <w:rPr>
          <w:rFonts w:ascii="Calibri" w:hAnsi="Calibri" w:cs="Calibri"/>
        </w:rPr>
        <w:t>Končno situacijo izstavi izvajalec v 10 dneh po končni primopredaji del.</w:t>
      </w:r>
    </w:p>
    <w:p w14:paraId="3B6E6845" w14:textId="77777777" w:rsidR="0094705C" w:rsidRDefault="0094705C" w:rsidP="00C07733">
      <w:pPr>
        <w:jc w:val="center"/>
        <w:rPr>
          <w:rFonts w:ascii="Calibri" w:hAnsi="Calibri" w:cs="Calibri"/>
        </w:rPr>
      </w:pPr>
    </w:p>
    <w:p w14:paraId="37E4F7E2" w14:textId="77777777" w:rsidR="0003056D" w:rsidRPr="0094705C" w:rsidRDefault="0003056D" w:rsidP="00C07733">
      <w:pPr>
        <w:jc w:val="center"/>
        <w:rPr>
          <w:rFonts w:ascii="Calibri" w:hAnsi="Calibri" w:cs="Calibri"/>
        </w:rPr>
      </w:pPr>
    </w:p>
    <w:p w14:paraId="15A2FBD5"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28A3C8E9" w14:textId="77777777" w:rsidR="0094705C" w:rsidRPr="0094705C" w:rsidRDefault="0094705C" w:rsidP="0094705C">
      <w:pPr>
        <w:rPr>
          <w:rFonts w:ascii="Calibri" w:hAnsi="Calibri" w:cs="Calibri"/>
        </w:rPr>
      </w:pPr>
    </w:p>
    <w:p w14:paraId="2E5F64C4" w14:textId="77777777" w:rsidR="0094705C" w:rsidRPr="0094705C" w:rsidRDefault="0094705C" w:rsidP="00C07733">
      <w:pPr>
        <w:jc w:val="both"/>
        <w:rPr>
          <w:rFonts w:ascii="Calibri" w:hAnsi="Calibri" w:cs="Calibri"/>
        </w:rPr>
      </w:pPr>
      <w:r w:rsidRPr="0094705C">
        <w:rPr>
          <w:rFonts w:ascii="Calibri" w:hAnsi="Calibri" w:cs="Calibri"/>
        </w:rPr>
        <w:t>Naročnik bo plačal pogodbeno ceno v obliki mesečnih nakazil potrjenih zneskov začasnih situacij in z dokončnim plačilom končne situacije.</w:t>
      </w:r>
    </w:p>
    <w:p w14:paraId="1CA9900B" w14:textId="77777777" w:rsidR="0094705C" w:rsidRPr="0094705C" w:rsidRDefault="0094705C" w:rsidP="00C07733">
      <w:pPr>
        <w:jc w:val="both"/>
        <w:rPr>
          <w:rFonts w:ascii="Calibri" w:hAnsi="Calibri" w:cs="Calibri"/>
        </w:rPr>
      </w:pPr>
    </w:p>
    <w:p w14:paraId="3007AB7F" w14:textId="77777777" w:rsidR="0094705C" w:rsidRPr="0094705C" w:rsidRDefault="0094705C" w:rsidP="00C07733">
      <w:pPr>
        <w:jc w:val="both"/>
        <w:rPr>
          <w:rFonts w:ascii="Calibri" w:hAnsi="Calibri" w:cs="Calibri"/>
        </w:rPr>
      </w:pPr>
      <w:r w:rsidRPr="0094705C">
        <w:rPr>
          <w:rFonts w:ascii="Calibri" w:hAnsi="Calibri" w:cs="Calibri"/>
        </w:rPr>
        <w:t>Naročnik bo nakazoval zneske po predhodnih odstavkih v roku 30. dni po uradnem prejemu, s strani nadzora, potrjene začasne mesečne ali končne situacije na transakcijski račun glavnega izvajalca, ki izhaja iz te pogodbe.</w:t>
      </w:r>
    </w:p>
    <w:p w14:paraId="314AF523" w14:textId="77777777" w:rsidR="0094705C" w:rsidRPr="0094705C" w:rsidRDefault="0094705C" w:rsidP="00C07733">
      <w:pPr>
        <w:jc w:val="both"/>
        <w:rPr>
          <w:rFonts w:ascii="Calibri" w:hAnsi="Calibri" w:cs="Calibri"/>
        </w:rPr>
      </w:pPr>
      <w:r w:rsidRPr="0094705C">
        <w:rPr>
          <w:rFonts w:ascii="Calibri" w:hAnsi="Calibri" w:cs="Calibri"/>
        </w:rPr>
        <w:t>V primeru, da je zadnji dan za plačilo dela prost dan, se šteje, da je zadnji dan za plačilo prvi naslednji delovni dan.</w:t>
      </w:r>
    </w:p>
    <w:p w14:paraId="23AB1CED" w14:textId="77777777" w:rsidR="0094705C" w:rsidRPr="0094705C" w:rsidRDefault="0094705C" w:rsidP="00C07733">
      <w:pPr>
        <w:jc w:val="both"/>
        <w:rPr>
          <w:rFonts w:ascii="Calibri" w:hAnsi="Calibri" w:cs="Calibri"/>
        </w:rPr>
      </w:pPr>
      <w:r w:rsidRPr="0094705C">
        <w:rPr>
          <w:rFonts w:ascii="Calibri" w:hAnsi="Calibri" w:cs="Calibri"/>
        </w:rPr>
        <w:t>Kot dan plačila se šteje dan, ko je naročnik izdal nalog za izplačilo pooblaščeni instituciji za opravljanje plačilnih storitev za naročnika.</w:t>
      </w:r>
    </w:p>
    <w:p w14:paraId="7681886F" w14:textId="77777777" w:rsidR="0094705C" w:rsidRPr="0094705C" w:rsidRDefault="0094705C" w:rsidP="00C07733">
      <w:pPr>
        <w:jc w:val="both"/>
        <w:rPr>
          <w:rFonts w:ascii="Calibri" w:hAnsi="Calibri" w:cs="Calibri"/>
        </w:rPr>
      </w:pPr>
    </w:p>
    <w:p w14:paraId="625C1072" w14:textId="55081BE0" w:rsidR="0094705C" w:rsidRPr="0094705C" w:rsidRDefault="0094705C" w:rsidP="00C07733">
      <w:pPr>
        <w:jc w:val="both"/>
        <w:rPr>
          <w:rFonts w:ascii="Calibri" w:hAnsi="Calibri" w:cs="Calibri"/>
        </w:rPr>
      </w:pPr>
      <w:r w:rsidRPr="0094705C">
        <w:rPr>
          <w:rFonts w:ascii="Calibri" w:hAnsi="Calibri" w:cs="Calibri"/>
        </w:rPr>
        <w:t>Končna situacija bo plačana v roku 30 dni, ob pogoju</w:t>
      </w:r>
      <w:r w:rsidR="009B0E3E">
        <w:rPr>
          <w:rFonts w:ascii="Calibri" w:hAnsi="Calibri" w:cs="Calibri"/>
        </w:rPr>
        <w:t>,</w:t>
      </w:r>
      <w:r w:rsidRPr="0094705C">
        <w:rPr>
          <w:rFonts w:ascii="Calibri" w:hAnsi="Calibri" w:cs="Calibri"/>
        </w:rPr>
        <w:t xml:space="preserve"> da je pridobljeno uporabno dovoljenje, predano finančno zavarovanje za odpravo napak v garancijski dobi, da je predhodno uspešno izvedena primopredaja objekta (podpisan primopredajni zapisnik ter izpolnjeni vsi pogoji primopredajnega zapisnika). </w:t>
      </w:r>
    </w:p>
    <w:p w14:paraId="00EFC4A7" w14:textId="77777777" w:rsidR="0094705C" w:rsidRPr="0094705C" w:rsidRDefault="0094705C" w:rsidP="0094705C">
      <w:pPr>
        <w:rPr>
          <w:rFonts w:ascii="Calibri" w:hAnsi="Calibri" w:cs="Calibri"/>
        </w:rPr>
      </w:pPr>
    </w:p>
    <w:p w14:paraId="0957E8FA"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0C917C0B" w14:textId="77777777" w:rsidR="0094705C" w:rsidRPr="0094705C" w:rsidRDefault="0094705C" w:rsidP="0094705C">
      <w:pPr>
        <w:rPr>
          <w:rFonts w:ascii="Calibri" w:hAnsi="Calibri" w:cs="Calibri"/>
        </w:rPr>
      </w:pPr>
    </w:p>
    <w:p w14:paraId="445059F8" w14:textId="77777777" w:rsidR="0094705C" w:rsidRPr="0094705C" w:rsidRDefault="0094705C" w:rsidP="00C07733">
      <w:pPr>
        <w:jc w:val="both"/>
        <w:rPr>
          <w:rFonts w:ascii="Calibri" w:hAnsi="Calibri" w:cs="Calibri"/>
        </w:rPr>
      </w:pPr>
      <w:r w:rsidRPr="0094705C">
        <w:rPr>
          <w:rFonts w:ascii="Calibri" w:hAnsi="Calibri" w:cs="Calibri"/>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dodatka k pogodbi se upoštevajo določbe javno-naročniške zakonodaje.</w:t>
      </w:r>
    </w:p>
    <w:p w14:paraId="5998687B" w14:textId="77777777" w:rsidR="0094705C" w:rsidRPr="0094705C" w:rsidRDefault="0094705C" w:rsidP="0094705C">
      <w:pPr>
        <w:rPr>
          <w:rFonts w:ascii="Calibri" w:hAnsi="Calibri" w:cs="Calibri"/>
        </w:rPr>
      </w:pPr>
    </w:p>
    <w:p w14:paraId="46ED0FB3" w14:textId="77777777" w:rsidR="0094705C" w:rsidRPr="0094705C" w:rsidRDefault="0094705C" w:rsidP="0094705C">
      <w:pPr>
        <w:rPr>
          <w:rFonts w:ascii="Calibri" w:hAnsi="Calibri" w:cs="Calibri"/>
          <w:b/>
        </w:rPr>
      </w:pPr>
      <w:r w:rsidRPr="0094705C">
        <w:rPr>
          <w:rFonts w:ascii="Calibri" w:hAnsi="Calibri" w:cs="Calibri"/>
          <w:b/>
        </w:rPr>
        <w:t>OBVEZNOSTI NAROČNIKA</w:t>
      </w:r>
    </w:p>
    <w:p w14:paraId="0F8017C7" w14:textId="77777777" w:rsidR="0094705C" w:rsidRPr="0094705C" w:rsidRDefault="0094705C" w:rsidP="0094705C">
      <w:pPr>
        <w:rPr>
          <w:rFonts w:ascii="Calibri" w:hAnsi="Calibri" w:cs="Calibri"/>
        </w:rPr>
      </w:pPr>
    </w:p>
    <w:p w14:paraId="401CE74A" w14:textId="77777777" w:rsidR="0094705C" w:rsidRPr="0094705C" w:rsidRDefault="0094705C" w:rsidP="00C07733">
      <w:pPr>
        <w:numPr>
          <w:ilvl w:val="0"/>
          <w:numId w:val="29"/>
        </w:numPr>
        <w:jc w:val="center"/>
        <w:rPr>
          <w:rFonts w:ascii="Calibri" w:hAnsi="Calibri" w:cs="Calibri"/>
          <w:b/>
          <w:bCs/>
        </w:rPr>
      </w:pPr>
      <w:r w:rsidRPr="0094705C">
        <w:rPr>
          <w:rFonts w:ascii="Calibri" w:hAnsi="Calibri" w:cs="Calibri"/>
          <w:b/>
          <w:bCs/>
        </w:rPr>
        <w:t>člen</w:t>
      </w:r>
    </w:p>
    <w:p w14:paraId="2FE1CBFD" w14:textId="77777777" w:rsidR="0094705C" w:rsidRPr="0094705C" w:rsidRDefault="0094705C" w:rsidP="0094705C">
      <w:pPr>
        <w:rPr>
          <w:rFonts w:ascii="Calibri" w:hAnsi="Calibri" w:cs="Calibri"/>
        </w:rPr>
      </w:pPr>
    </w:p>
    <w:p w14:paraId="045B750B" w14:textId="77777777" w:rsidR="0094705C" w:rsidRPr="0094705C" w:rsidRDefault="0094705C" w:rsidP="00C07733">
      <w:pPr>
        <w:jc w:val="both"/>
        <w:rPr>
          <w:rFonts w:ascii="Calibri" w:hAnsi="Calibri" w:cs="Calibri"/>
        </w:rPr>
      </w:pPr>
      <w:r w:rsidRPr="0094705C">
        <w:rPr>
          <w:rFonts w:ascii="Calibri" w:hAnsi="Calibri" w:cs="Calibri"/>
        </w:rPr>
        <w:t>Naročnik se obvezuje:</w:t>
      </w:r>
    </w:p>
    <w:p w14:paraId="43A5C917"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izvajalca uvesti v delo v najkrajšem možnem času po začetku veljavnosti pogodbe;</w:t>
      </w:r>
    </w:p>
    <w:p w14:paraId="4A2043A2"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pred pričetkom del izvajalcu predati vsa morebitna pridobljena dovoljenja, tehnično dokumentacijo, v kolikor z njo razpolaga, popise del oziroma specifikacijo potrebnih del;</w:t>
      </w:r>
    </w:p>
    <w:p w14:paraId="52CF743E"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izvajalcu predati varnostni načrt in kopijo prijave gradbišča, ki jo je poslal inšpekciji za delo v skladu s predpisi o zagotavljanju varnosti in zdravja pri delu na gradbiščih;</w:t>
      </w:r>
    </w:p>
    <w:p w14:paraId="7BAB58EB"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izvajalcu zagotoviti prosto gradbišče (zemljišče) s prostim dostopom;</w:t>
      </w:r>
    </w:p>
    <w:p w14:paraId="777F2CDF"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sodelovati z izvajalcem s ciljem, da se prevzete obveznosti izvršijo pravočasno in v obojestransko zadovoljstvo;</w:t>
      </w:r>
    </w:p>
    <w:p w14:paraId="64E970CE"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dati na razpolago izvajalcu vso dokumentacijo in informacije, s katerimi razpolaga in so za realizacijo investicije potrebne;</w:t>
      </w:r>
    </w:p>
    <w:p w14:paraId="6A996A2C"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pravočasno obveščati izvajalca o vseh spremembah in novo nastalih situacijah, ki bi lahko imele vpliv na izvršitev pogodbenih obveznosti;</w:t>
      </w:r>
    </w:p>
    <w:p w14:paraId="1A8B03F0"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zagotoviti nadzornika v skladu z veljavno zakonodajo;</w:t>
      </w:r>
    </w:p>
    <w:p w14:paraId="6222BB84"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dokončana dela prevzeti najkasneje v 10 dneh po prejetju izvajalčevega obvestila;</w:t>
      </w:r>
    </w:p>
    <w:p w14:paraId="6980B308" w14:textId="77777777" w:rsidR="0094705C" w:rsidRPr="0094705C" w:rsidRDefault="0094705C" w:rsidP="00C07733">
      <w:pPr>
        <w:numPr>
          <w:ilvl w:val="0"/>
          <w:numId w:val="27"/>
        </w:numPr>
        <w:jc w:val="both"/>
        <w:rPr>
          <w:rFonts w:ascii="Calibri" w:hAnsi="Calibri" w:cs="Calibri"/>
        </w:rPr>
      </w:pPr>
      <w:r w:rsidRPr="0094705C">
        <w:rPr>
          <w:rFonts w:ascii="Calibri" w:hAnsi="Calibri" w:cs="Calibri"/>
        </w:rPr>
        <w:t>tekoče plačevati naročena dela v dogovorjenih rokih.</w:t>
      </w:r>
    </w:p>
    <w:p w14:paraId="09613252" w14:textId="77777777" w:rsidR="0094705C" w:rsidRPr="0094705C" w:rsidRDefault="0094705C" w:rsidP="0094705C">
      <w:pPr>
        <w:rPr>
          <w:rFonts w:ascii="Calibri" w:hAnsi="Calibri" w:cs="Calibri"/>
          <w:b/>
        </w:rPr>
      </w:pPr>
    </w:p>
    <w:p w14:paraId="70D4234A" w14:textId="77777777" w:rsidR="0094705C" w:rsidRPr="0094705C" w:rsidRDefault="0094705C" w:rsidP="0094705C">
      <w:pPr>
        <w:rPr>
          <w:rFonts w:ascii="Calibri" w:hAnsi="Calibri" w:cs="Calibri"/>
          <w:b/>
        </w:rPr>
      </w:pPr>
      <w:r w:rsidRPr="0094705C">
        <w:rPr>
          <w:rFonts w:ascii="Calibri" w:hAnsi="Calibri" w:cs="Calibri"/>
          <w:b/>
        </w:rPr>
        <w:t>OBVEZNOSTI IZVAJALCA</w:t>
      </w:r>
    </w:p>
    <w:p w14:paraId="155AD43B" w14:textId="77777777" w:rsidR="0094705C" w:rsidRPr="0094705C" w:rsidRDefault="0094705C" w:rsidP="0094705C">
      <w:pPr>
        <w:rPr>
          <w:rFonts w:ascii="Calibri" w:hAnsi="Calibri" w:cs="Calibri"/>
        </w:rPr>
      </w:pPr>
    </w:p>
    <w:p w14:paraId="588CA922" w14:textId="77777777" w:rsidR="0094705C" w:rsidRPr="0094705C" w:rsidRDefault="0094705C" w:rsidP="00624EF0">
      <w:pPr>
        <w:numPr>
          <w:ilvl w:val="0"/>
          <w:numId w:val="29"/>
        </w:numPr>
        <w:rPr>
          <w:rFonts w:ascii="Calibri" w:hAnsi="Calibri" w:cs="Calibri"/>
          <w:b/>
          <w:bCs/>
        </w:rPr>
      </w:pPr>
      <w:r w:rsidRPr="0094705C">
        <w:rPr>
          <w:rFonts w:ascii="Calibri" w:hAnsi="Calibri" w:cs="Calibri"/>
          <w:b/>
          <w:bCs/>
        </w:rPr>
        <w:t>člen</w:t>
      </w:r>
    </w:p>
    <w:p w14:paraId="2741650E" w14:textId="77777777" w:rsidR="0094705C" w:rsidRPr="0094705C" w:rsidRDefault="0094705C" w:rsidP="0094705C">
      <w:pPr>
        <w:rPr>
          <w:rFonts w:ascii="Calibri" w:hAnsi="Calibri" w:cs="Calibri"/>
        </w:rPr>
      </w:pPr>
    </w:p>
    <w:p w14:paraId="12CE8C8D" w14:textId="77777777" w:rsidR="0094705C" w:rsidRPr="0094705C" w:rsidRDefault="0094705C" w:rsidP="0094705C">
      <w:pPr>
        <w:rPr>
          <w:rFonts w:ascii="Calibri" w:hAnsi="Calibri" w:cs="Calibri"/>
        </w:rPr>
      </w:pPr>
      <w:r w:rsidRPr="0094705C">
        <w:rPr>
          <w:rFonts w:ascii="Calibri" w:hAnsi="Calibri" w:cs="Calibri"/>
        </w:rPr>
        <w:t>V zvezi z izvajanjem del po tej pogodbi in v okviru pogodbene vrednosti iz te pogodbe se izvajalec obvezuje:</w:t>
      </w:r>
    </w:p>
    <w:p w14:paraId="18F2B51F" w14:textId="77777777" w:rsidR="0094705C" w:rsidRPr="0094705C" w:rsidRDefault="0094705C" w:rsidP="00624EF0">
      <w:pPr>
        <w:numPr>
          <w:ilvl w:val="0"/>
          <w:numId w:val="32"/>
        </w:numPr>
        <w:rPr>
          <w:rFonts w:ascii="Calibri" w:hAnsi="Calibri" w:cs="Calibri"/>
        </w:rPr>
      </w:pPr>
      <w:r w:rsidRPr="0094705C">
        <w:rPr>
          <w:rFonts w:ascii="Calibri" w:hAnsi="Calibri" w:cs="Calibri"/>
        </w:rPr>
        <w:t>zagotoviti ustrezen načrt organizacije gradbišča;</w:t>
      </w:r>
    </w:p>
    <w:p w14:paraId="321B2D12" w14:textId="5A3F41C7" w:rsidR="0094705C" w:rsidRPr="0094705C" w:rsidRDefault="0094705C" w:rsidP="00624EF0">
      <w:pPr>
        <w:numPr>
          <w:ilvl w:val="0"/>
          <w:numId w:val="32"/>
        </w:numPr>
        <w:rPr>
          <w:rFonts w:ascii="Calibri" w:hAnsi="Calibri" w:cs="Calibri"/>
        </w:rPr>
      </w:pPr>
      <w:bookmarkStart w:id="178" w:name="_Hlk199317801"/>
      <w:r w:rsidRPr="0094705C">
        <w:rPr>
          <w:rFonts w:ascii="Calibri" w:hAnsi="Calibri" w:cs="Calibri"/>
        </w:rPr>
        <w:t xml:space="preserve">naročniku ob uvedbi v posel predložiti terminski plan izvedbe pogodbenih </w:t>
      </w:r>
      <w:r w:rsidRPr="004624CC">
        <w:rPr>
          <w:rFonts w:ascii="Calibri" w:hAnsi="Calibri" w:cs="Calibri"/>
        </w:rPr>
        <w:t>del,</w:t>
      </w:r>
      <w:r w:rsidR="004624CC" w:rsidRPr="004624CC">
        <w:rPr>
          <w:rFonts w:ascii="Calibri" w:hAnsi="Calibri" w:cs="Calibri"/>
        </w:rPr>
        <w:t xml:space="preserve"> kateri je usklajen z izvajalcem </w:t>
      </w:r>
      <w:r w:rsidR="00F925D7">
        <w:rPr>
          <w:rFonts w:ascii="Calibri" w:hAnsi="Calibri" w:cs="Calibri"/>
        </w:rPr>
        <w:t>za dobavo in montažo opreme</w:t>
      </w:r>
      <w:r w:rsidR="00F925D7" w:rsidRPr="00F925D7">
        <w:rPr>
          <w:noProof/>
          <w:color w:val="5B9BD5" w:themeColor="accent1"/>
          <w:lang w:eastAsia="sl-SI"/>
        </w:rPr>
        <w:t xml:space="preserve"> </w:t>
      </w:r>
      <w:r w:rsidR="00F925D7" w:rsidRPr="00F925D7">
        <w:rPr>
          <w:rFonts w:ascii="Calibri" w:hAnsi="Calibri" w:cs="Calibri"/>
        </w:rPr>
        <w:t>(izbranim preko ločenega postopka)</w:t>
      </w:r>
      <w:r w:rsidR="00F925D7">
        <w:rPr>
          <w:rFonts w:ascii="Calibri" w:hAnsi="Calibri" w:cs="Calibri"/>
        </w:rPr>
        <w:t>,</w:t>
      </w:r>
      <w:r w:rsidRPr="004624CC">
        <w:rPr>
          <w:rFonts w:ascii="Calibri" w:hAnsi="Calibri" w:cs="Calibri"/>
        </w:rPr>
        <w:t xml:space="preserve"> organizacijsko shemo gradbišča, tehnološko-ekonomski elaborat, gradbeni</w:t>
      </w:r>
      <w:r w:rsidRPr="0094705C">
        <w:rPr>
          <w:rFonts w:ascii="Calibri" w:hAnsi="Calibri" w:cs="Calibri"/>
        </w:rPr>
        <w:t xml:space="preserve"> dnevnik z izpolnjenimi uvodnimi stranmi;</w:t>
      </w:r>
    </w:p>
    <w:bookmarkEnd w:id="178"/>
    <w:p w14:paraId="579CD7F7" w14:textId="77777777" w:rsidR="0094705C" w:rsidRPr="0094705C" w:rsidRDefault="0094705C" w:rsidP="00624EF0">
      <w:pPr>
        <w:numPr>
          <w:ilvl w:val="0"/>
          <w:numId w:val="32"/>
        </w:numPr>
        <w:rPr>
          <w:rFonts w:ascii="Calibri" w:hAnsi="Calibri" w:cs="Calibri"/>
        </w:rPr>
      </w:pPr>
      <w:r w:rsidRPr="0094705C">
        <w:rPr>
          <w:rFonts w:ascii="Calibri" w:hAnsi="Calibri" w:cs="Calibri"/>
        </w:rPr>
        <w:t xml:space="preserve">zagotoviti zakoličenje objekta in prevzeti </w:t>
      </w:r>
      <w:proofErr w:type="spellStart"/>
      <w:r w:rsidRPr="0094705C">
        <w:rPr>
          <w:rFonts w:ascii="Calibri" w:hAnsi="Calibri" w:cs="Calibri"/>
        </w:rPr>
        <w:t>zakoličbo</w:t>
      </w:r>
      <w:proofErr w:type="spellEnd"/>
      <w:r w:rsidRPr="0094705C">
        <w:rPr>
          <w:rFonts w:ascii="Calibri" w:hAnsi="Calibri" w:cs="Calibri"/>
        </w:rPr>
        <w:t xml:space="preserve"> na terenu;</w:t>
      </w:r>
    </w:p>
    <w:p w14:paraId="3716030F" w14:textId="77777777" w:rsidR="0094705C" w:rsidRPr="0094705C" w:rsidRDefault="0094705C" w:rsidP="00624EF0">
      <w:pPr>
        <w:numPr>
          <w:ilvl w:val="0"/>
          <w:numId w:val="32"/>
        </w:numPr>
        <w:rPr>
          <w:rFonts w:ascii="Calibri" w:hAnsi="Calibri" w:cs="Calibri"/>
        </w:rPr>
      </w:pPr>
      <w:r w:rsidRPr="0094705C">
        <w:rPr>
          <w:rFonts w:ascii="Calibri" w:hAnsi="Calibri" w:cs="Calibri"/>
        </w:rPr>
        <w:t>pisno obvestiti naročnika o pričetku izvajanja del;</w:t>
      </w:r>
    </w:p>
    <w:p w14:paraId="6280389A" w14:textId="77777777" w:rsidR="0094705C" w:rsidRPr="0094705C" w:rsidRDefault="0094705C" w:rsidP="00624EF0">
      <w:pPr>
        <w:numPr>
          <w:ilvl w:val="0"/>
          <w:numId w:val="32"/>
        </w:numPr>
        <w:rPr>
          <w:rFonts w:ascii="Calibri" w:hAnsi="Calibri" w:cs="Calibri"/>
        </w:rPr>
      </w:pPr>
      <w:r w:rsidRPr="0094705C">
        <w:rPr>
          <w:rFonts w:ascii="Calibri" w:hAnsi="Calibri" w:cs="Calibri"/>
        </w:rPr>
        <w:t>pravočasno zagotoviti ograditev in označitev gradbišča z gradbiščno tablo ter organizirati gradbišče, urediti dostopne poti in deponije, vključno s pridobitvijo vseh potrebnih dovoljenj za ureditev gradbišča, kot tudi za ureditev voznega režima na cestah za čas gradnje vključno z izvedbo zapore ceste;</w:t>
      </w:r>
    </w:p>
    <w:p w14:paraId="6C086A32" w14:textId="77777777" w:rsidR="0094705C" w:rsidRPr="0094705C" w:rsidRDefault="0094705C" w:rsidP="00624EF0">
      <w:pPr>
        <w:numPr>
          <w:ilvl w:val="0"/>
          <w:numId w:val="32"/>
        </w:numPr>
        <w:rPr>
          <w:rFonts w:ascii="Calibri" w:hAnsi="Calibri" w:cs="Calibri"/>
        </w:rPr>
      </w:pPr>
      <w:r w:rsidRPr="0094705C">
        <w:rPr>
          <w:rFonts w:ascii="Calibri" w:hAnsi="Calibri" w:cs="Calibri"/>
        </w:rPr>
        <w:t>pred pričetkom del izvršiti posnetek dejanskega stanja;</w:t>
      </w:r>
    </w:p>
    <w:p w14:paraId="19DF02D7" w14:textId="77777777" w:rsidR="0094705C" w:rsidRPr="0094705C" w:rsidRDefault="0094705C" w:rsidP="00624EF0">
      <w:pPr>
        <w:numPr>
          <w:ilvl w:val="0"/>
          <w:numId w:val="32"/>
        </w:numPr>
        <w:rPr>
          <w:rFonts w:ascii="Calibri" w:hAnsi="Calibri" w:cs="Calibri"/>
        </w:rPr>
      </w:pPr>
      <w:r w:rsidRPr="0094705C">
        <w:rPr>
          <w:rFonts w:ascii="Calibri" w:hAnsi="Calibri" w:cs="Calibri"/>
        </w:rPr>
        <w:t>pred pričetkom del predložiti potrjen plan tekoče kontrole kakovosti;</w:t>
      </w:r>
    </w:p>
    <w:p w14:paraId="1B7CC38E" w14:textId="77777777" w:rsidR="0094705C" w:rsidRPr="0094705C" w:rsidRDefault="0094705C" w:rsidP="00624EF0">
      <w:pPr>
        <w:numPr>
          <w:ilvl w:val="0"/>
          <w:numId w:val="32"/>
        </w:numPr>
        <w:rPr>
          <w:rFonts w:ascii="Calibri" w:hAnsi="Calibri" w:cs="Calibri"/>
        </w:rPr>
      </w:pPr>
      <w:r w:rsidRPr="0094705C">
        <w:rPr>
          <w:rFonts w:ascii="Calibri" w:hAnsi="Calibri" w:cs="Calibri"/>
        </w:rPr>
        <w:t>pričeti z deli v pogodbeno dogovorjenem roku in jih dokončati v roku, določenem s to pogodbo;</w:t>
      </w:r>
    </w:p>
    <w:p w14:paraId="1C66E313" w14:textId="77777777" w:rsidR="0094705C" w:rsidRPr="0094705C" w:rsidRDefault="0094705C" w:rsidP="00624EF0">
      <w:pPr>
        <w:numPr>
          <w:ilvl w:val="0"/>
          <w:numId w:val="32"/>
        </w:numPr>
        <w:rPr>
          <w:rFonts w:ascii="Calibri" w:hAnsi="Calibri" w:cs="Calibri"/>
        </w:rPr>
      </w:pPr>
      <w:r w:rsidRPr="0094705C">
        <w:rPr>
          <w:rFonts w:ascii="Calibri" w:hAnsi="Calibri" w:cs="Calibri"/>
        </w:rPr>
        <w:t>ves čas gradnje na gradbišču ažurno voditi gradbeni dnevnik, ter vanj vnašati pomembne podatke o izvajanju gradnje, in knjigo obračunskih izmer;</w:t>
      </w:r>
    </w:p>
    <w:p w14:paraId="32220421" w14:textId="77777777" w:rsidR="0094705C" w:rsidRPr="0094705C" w:rsidRDefault="0094705C" w:rsidP="00624EF0">
      <w:pPr>
        <w:numPr>
          <w:ilvl w:val="0"/>
          <w:numId w:val="32"/>
        </w:numPr>
        <w:rPr>
          <w:rFonts w:ascii="Calibri" w:hAnsi="Calibri" w:cs="Calibri"/>
        </w:rPr>
      </w:pPr>
      <w:r w:rsidRPr="0094705C">
        <w:rPr>
          <w:rFonts w:ascii="Calibri" w:hAnsi="Calibri" w:cs="Calibri"/>
        </w:rPr>
        <w:t>za vsak predlog sprememb pri izvajanju del pridobiti predhodno potrditev nadzornika, naročnika in projektanta;</w:t>
      </w:r>
    </w:p>
    <w:p w14:paraId="5E05309E" w14:textId="77777777" w:rsidR="0094705C" w:rsidRPr="0094705C" w:rsidRDefault="0094705C" w:rsidP="00624EF0">
      <w:pPr>
        <w:numPr>
          <w:ilvl w:val="0"/>
          <w:numId w:val="32"/>
        </w:numPr>
        <w:rPr>
          <w:rFonts w:ascii="Calibri" w:hAnsi="Calibri" w:cs="Calibri"/>
        </w:rPr>
      </w:pPr>
      <w:r w:rsidRPr="0094705C">
        <w:rPr>
          <w:rFonts w:ascii="Calibri" w:hAnsi="Calibri" w:cs="Calibri"/>
        </w:rPr>
        <w:t>zabeležiti spremembe, nastale med gradnjo, v dokumentacijo za izvedbo gradnje (projekt za izvedbo);</w:t>
      </w:r>
    </w:p>
    <w:p w14:paraId="0826F3F2" w14:textId="77777777" w:rsidR="0094705C" w:rsidRPr="0094705C" w:rsidRDefault="0094705C" w:rsidP="00624EF0">
      <w:pPr>
        <w:numPr>
          <w:ilvl w:val="0"/>
          <w:numId w:val="32"/>
        </w:numPr>
        <w:rPr>
          <w:rFonts w:ascii="Calibri" w:hAnsi="Calibri" w:cs="Calibri"/>
        </w:rPr>
      </w:pPr>
      <w:r w:rsidRPr="0094705C">
        <w:rPr>
          <w:rFonts w:ascii="Calibri" w:hAnsi="Calibri" w:cs="Calibri"/>
        </w:rPr>
        <w:t>med gradnjo izročati nadzorniku (oziroma naročniku, če ni nadzornika) potrdila o skladnosti in ustreznosti gradbenih in drugih proizvodov, materialov ter naprav in s kakovostnimi zahtevami naročnika;</w:t>
      </w:r>
    </w:p>
    <w:p w14:paraId="59693685" w14:textId="77777777" w:rsidR="0094705C" w:rsidRPr="0094705C" w:rsidRDefault="0094705C" w:rsidP="00624EF0">
      <w:pPr>
        <w:numPr>
          <w:ilvl w:val="0"/>
          <w:numId w:val="32"/>
        </w:numPr>
        <w:rPr>
          <w:rFonts w:ascii="Calibri" w:hAnsi="Calibri" w:cs="Calibri"/>
        </w:rPr>
      </w:pPr>
      <w:r w:rsidRPr="0094705C">
        <w:rPr>
          <w:rFonts w:ascii="Calibri" w:hAnsi="Calibri" w:cs="Calibri"/>
        </w:rPr>
        <w:t>v skladu z gradbenim zakonom in pravili stroke zagotavljati kakovost izvedbe najmanj take ravni, kot je predpisana z zakonom;</w:t>
      </w:r>
    </w:p>
    <w:p w14:paraId="345D8195" w14:textId="77777777" w:rsidR="0094705C" w:rsidRPr="0094705C" w:rsidRDefault="0094705C" w:rsidP="00624EF0">
      <w:pPr>
        <w:numPr>
          <w:ilvl w:val="0"/>
          <w:numId w:val="32"/>
        </w:numPr>
        <w:rPr>
          <w:rFonts w:ascii="Calibri" w:hAnsi="Calibri" w:cs="Calibri"/>
        </w:rPr>
      </w:pPr>
      <w:r w:rsidRPr="0094705C">
        <w:rPr>
          <w:rFonts w:ascii="Calibri" w:hAnsi="Calibri" w:cs="Calibri"/>
        </w:rPr>
        <w:t xml:space="preserve">izvajati gradnjo v skladu z dokumentacijo za izvedbo gradnje, to pogodbo, predpisi ter pravili stroke; </w:t>
      </w:r>
    </w:p>
    <w:p w14:paraId="0240EEE0" w14:textId="77777777" w:rsidR="0094705C" w:rsidRPr="0094705C" w:rsidRDefault="0094705C" w:rsidP="00624EF0">
      <w:pPr>
        <w:numPr>
          <w:ilvl w:val="0"/>
          <w:numId w:val="32"/>
        </w:numPr>
        <w:rPr>
          <w:rFonts w:ascii="Calibri" w:hAnsi="Calibri" w:cs="Calibri"/>
        </w:rPr>
      </w:pPr>
      <w:r w:rsidRPr="0094705C">
        <w:rPr>
          <w:rFonts w:ascii="Calibri" w:hAnsi="Calibri" w:cs="Calibri"/>
        </w:rPr>
        <w:t>naročnika pravočasno pisno obveščati o vsem, kar bi lahko vplivalo na izvršitev pogodbenih del, zlasti o vseh spremembah, ki bi imele za posledico drugačen način izvedbe ali povečanje količin in pogodbeno dogovorjenih rokov;</w:t>
      </w:r>
    </w:p>
    <w:p w14:paraId="1018AE44" w14:textId="77777777" w:rsidR="0094705C" w:rsidRPr="0094705C" w:rsidRDefault="0094705C" w:rsidP="00624EF0">
      <w:pPr>
        <w:numPr>
          <w:ilvl w:val="0"/>
          <w:numId w:val="32"/>
        </w:numPr>
        <w:rPr>
          <w:rFonts w:ascii="Calibri" w:hAnsi="Calibri" w:cs="Calibri"/>
        </w:rPr>
      </w:pPr>
      <w:r w:rsidRPr="0094705C">
        <w:rPr>
          <w:rFonts w:ascii="Calibri" w:hAnsi="Calibri" w:cs="Calibri"/>
        </w:rPr>
        <w:t>sodelovati z naročnikom na vseh operativnih sestankih, pregledu obračuna del in vseh pregledih objekta do izteka garancijskega roka;</w:t>
      </w:r>
    </w:p>
    <w:p w14:paraId="1DE22499" w14:textId="77777777" w:rsidR="0094705C" w:rsidRPr="0094705C" w:rsidRDefault="0094705C" w:rsidP="00624EF0">
      <w:pPr>
        <w:numPr>
          <w:ilvl w:val="0"/>
          <w:numId w:val="32"/>
        </w:numPr>
        <w:rPr>
          <w:rFonts w:ascii="Calibri" w:hAnsi="Calibri" w:cs="Calibri"/>
        </w:rPr>
      </w:pPr>
      <w:r w:rsidRPr="0094705C">
        <w:rPr>
          <w:rFonts w:ascii="Calibri" w:hAnsi="Calibri" w:cs="Calibri"/>
        </w:rPr>
        <w:t>naročniku od vsake posamezne oddaje gradbenih odpadkov zbiralcu ali obdelovalcu gradbenih odpadkov predložiti izpolnjen evidenčni list, določen s predpisom, ki ureja ravnanje z gradbenimi odpadki, ter mu predložiti tudi vse potrjene evidenčne liste;</w:t>
      </w:r>
    </w:p>
    <w:p w14:paraId="07A2CD6A" w14:textId="77777777" w:rsidR="0094705C" w:rsidRPr="0094705C" w:rsidRDefault="0094705C" w:rsidP="00624EF0">
      <w:pPr>
        <w:numPr>
          <w:ilvl w:val="0"/>
          <w:numId w:val="32"/>
        </w:numPr>
        <w:rPr>
          <w:rFonts w:ascii="Calibri" w:hAnsi="Calibri" w:cs="Calibri"/>
        </w:rPr>
      </w:pPr>
      <w:r w:rsidRPr="0094705C">
        <w:rPr>
          <w:rFonts w:ascii="Calibri" w:hAnsi="Calibri" w:cs="Calibri"/>
        </w:rPr>
        <w:t>opozoriti naročnika na morebitne pomanjkljivosti ali nepravilnosti, ki jih je kot strokovno usposobljen izvajalec pri izvajanju del odkril (opozorilo poda z vpisom v gradbeni dnevnik);</w:t>
      </w:r>
    </w:p>
    <w:p w14:paraId="0BAF0818" w14:textId="77777777" w:rsidR="0094705C" w:rsidRPr="0094705C" w:rsidRDefault="0094705C" w:rsidP="00624EF0">
      <w:pPr>
        <w:numPr>
          <w:ilvl w:val="0"/>
          <w:numId w:val="32"/>
        </w:numPr>
        <w:rPr>
          <w:rFonts w:ascii="Calibri" w:hAnsi="Calibri" w:cs="Calibri"/>
        </w:rPr>
      </w:pPr>
      <w:r w:rsidRPr="0094705C">
        <w:rPr>
          <w:rFonts w:ascii="Calibri" w:hAnsi="Calibri" w:cs="Calibri"/>
        </w:rPr>
        <w:t>izvajati vsa dela s strokovno usposobljenimi delavci in odgovarjati ter garantirati za svoje delo, kakor tudi za delo svojih podizvajalcev;</w:t>
      </w:r>
    </w:p>
    <w:p w14:paraId="54D6371E" w14:textId="77777777" w:rsidR="0094705C" w:rsidRPr="0094705C" w:rsidRDefault="0094705C" w:rsidP="00624EF0">
      <w:pPr>
        <w:numPr>
          <w:ilvl w:val="0"/>
          <w:numId w:val="32"/>
        </w:numPr>
        <w:rPr>
          <w:rFonts w:ascii="Calibri" w:hAnsi="Calibri" w:cs="Calibri"/>
        </w:rPr>
      </w:pPr>
      <w:r w:rsidRPr="0094705C">
        <w:rPr>
          <w:rFonts w:ascii="Calibri" w:hAnsi="Calibri" w:cs="Calibri"/>
        </w:rPr>
        <w:t>ob dokončanju del zagotoviti posnetek objekta in eventualnih sprememb poteka komunalnih naprav z vrisom v kataster;</w:t>
      </w:r>
    </w:p>
    <w:p w14:paraId="390D4ECB" w14:textId="77777777" w:rsidR="0094705C" w:rsidRPr="0094705C" w:rsidRDefault="0094705C" w:rsidP="00624EF0">
      <w:pPr>
        <w:numPr>
          <w:ilvl w:val="0"/>
          <w:numId w:val="32"/>
        </w:numPr>
        <w:rPr>
          <w:rFonts w:ascii="Calibri" w:hAnsi="Calibri" w:cs="Calibri"/>
        </w:rPr>
      </w:pPr>
      <w:r w:rsidRPr="0094705C">
        <w:rPr>
          <w:rFonts w:ascii="Calibri" w:hAnsi="Calibri" w:cs="Calibri"/>
        </w:rPr>
        <w:t>zagotoviti projekt izvedenih del (PID) in ga izročiti naročniku v 3 (treh) tiskanih izvodih in elektronski obliki (</w:t>
      </w:r>
      <w:proofErr w:type="spellStart"/>
      <w:r w:rsidRPr="0094705C">
        <w:rPr>
          <w:rFonts w:ascii="Calibri" w:hAnsi="Calibri" w:cs="Calibri"/>
        </w:rPr>
        <w:t>pdf</w:t>
      </w:r>
      <w:proofErr w:type="spellEnd"/>
      <w:r w:rsidRPr="0094705C">
        <w:rPr>
          <w:rFonts w:ascii="Calibri" w:hAnsi="Calibri" w:cs="Calibri"/>
        </w:rPr>
        <w:t xml:space="preserve"> formatu);</w:t>
      </w:r>
    </w:p>
    <w:p w14:paraId="4E9493DE" w14:textId="77777777" w:rsidR="0094705C" w:rsidRPr="0094705C" w:rsidRDefault="0094705C" w:rsidP="00624EF0">
      <w:pPr>
        <w:numPr>
          <w:ilvl w:val="0"/>
          <w:numId w:val="32"/>
        </w:numPr>
        <w:rPr>
          <w:rFonts w:ascii="Calibri" w:hAnsi="Calibri" w:cs="Calibri"/>
        </w:rPr>
      </w:pPr>
      <w:r w:rsidRPr="0094705C">
        <w:rPr>
          <w:rFonts w:ascii="Calibri" w:hAnsi="Calibri" w:cs="Calibri"/>
        </w:rPr>
        <w:t>pravočasno obvestiti nadzornika pred vsako pomembno fazo izvajanja gradnje;</w:t>
      </w:r>
    </w:p>
    <w:p w14:paraId="34F9887C" w14:textId="77777777" w:rsidR="0094705C" w:rsidRPr="0094705C" w:rsidRDefault="0094705C" w:rsidP="00624EF0">
      <w:pPr>
        <w:numPr>
          <w:ilvl w:val="0"/>
          <w:numId w:val="32"/>
        </w:numPr>
        <w:rPr>
          <w:rFonts w:ascii="Calibri" w:hAnsi="Calibri" w:cs="Calibri"/>
        </w:rPr>
      </w:pPr>
      <w:r w:rsidRPr="0094705C">
        <w:rPr>
          <w:rFonts w:ascii="Calibri" w:hAnsi="Calibri" w:cs="Calibri"/>
        </w:rPr>
        <w:t>v primeru zamujanja rokov, nedoseganja ustrezne kvalitete ali neizpolnjevanja drugih svojih obveznosti po tej pogodbi, na svoje stroške storiti vse potrebno, da se nadomesti zamujeno ali vzpostavi zahtevana kvaliteta; v nasprotnem primeru je naročnik upravičen na stroške izvajalca angažirati drugega izvajalca ali razdreti pogodbo in od izvajalca izterjati vso škodo, ki bi s tem nastala;</w:t>
      </w:r>
    </w:p>
    <w:p w14:paraId="63F5D8E8" w14:textId="77777777" w:rsidR="0094705C" w:rsidRPr="0094705C" w:rsidRDefault="0094705C" w:rsidP="00624EF0">
      <w:pPr>
        <w:numPr>
          <w:ilvl w:val="0"/>
          <w:numId w:val="32"/>
        </w:numPr>
        <w:rPr>
          <w:rFonts w:ascii="Calibri" w:hAnsi="Calibri" w:cs="Calibri"/>
        </w:rPr>
      </w:pPr>
      <w:r w:rsidRPr="0094705C">
        <w:rPr>
          <w:rFonts w:ascii="Calibri" w:hAnsi="Calibri" w:cs="Calibri"/>
        </w:rPr>
        <w:t>zagotavljati varnost in zdravje delavcev, varnost ljudi in predmetov pri izvajanju gradnje ter preprečevati čezmerne obremenitve okolja;</w:t>
      </w:r>
    </w:p>
    <w:p w14:paraId="698F30A5" w14:textId="77777777" w:rsidR="0094705C" w:rsidRPr="0094705C" w:rsidRDefault="0094705C" w:rsidP="00624EF0">
      <w:pPr>
        <w:numPr>
          <w:ilvl w:val="0"/>
          <w:numId w:val="32"/>
        </w:numPr>
        <w:rPr>
          <w:rFonts w:ascii="Calibri" w:hAnsi="Calibri" w:cs="Calibri"/>
        </w:rPr>
      </w:pPr>
      <w:r w:rsidRPr="0094705C">
        <w:rPr>
          <w:rFonts w:ascii="Calibri" w:hAnsi="Calibri" w:cs="Calibri"/>
        </w:rPr>
        <w:t>vse prisotne na delovišču seznaniti z varnostnim načrtom in v primeru skupnega delovišča skleniti pisni sporazum o skupnih ukrepih za zagotavljanje varnosti in zdravja pri delu;</w:t>
      </w:r>
    </w:p>
    <w:p w14:paraId="354A0727" w14:textId="77777777" w:rsidR="0094705C" w:rsidRPr="0094705C" w:rsidRDefault="0094705C" w:rsidP="00624EF0">
      <w:pPr>
        <w:numPr>
          <w:ilvl w:val="0"/>
          <w:numId w:val="32"/>
        </w:numPr>
        <w:rPr>
          <w:rFonts w:ascii="Calibri" w:hAnsi="Calibri" w:cs="Calibri"/>
        </w:rPr>
      </w:pPr>
      <w:r w:rsidRPr="0094705C">
        <w:rPr>
          <w:rFonts w:ascii="Calibri" w:hAnsi="Calibri" w:cs="Calibri"/>
        </w:rPr>
        <w:t>skrbeti za to, da je zagotovljena varnost objekta, varnost vseh del, ki se izvajajo na gradbišču, opreme, materiala in strojnega parka, življenje in zdravje ljudi, mimoidočih, prometa, sosednjih objektov in okolice;</w:t>
      </w:r>
    </w:p>
    <w:p w14:paraId="74013B81" w14:textId="77777777" w:rsidR="0094705C" w:rsidRPr="0094705C" w:rsidRDefault="0094705C" w:rsidP="00624EF0">
      <w:pPr>
        <w:numPr>
          <w:ilvl w:val="0"/>
          <w:numId w:val="32"/>
        </w:numPr>
        <w:rPr>
          <w:rFonts w:ascii="Calibri" w:hAnsi="Calibri" w:cs="Calibri"/>
        </w:rPr>
      </w:pPr>
      <w:r w:rsidRPr="0094705C">
        <w:rPr>
          <w:rFonts w:ascii="Calibri" w:hAnsi="Calibri" w:cs="Calibri"/>
        </w:rPr>
        <w:t>izbirati tehnološke in delovne procese, ki povzročajo najmanjše možno tveganje za nastanek nezgod pri delu, poklicnih bolezni ali bolezni v zvezi z delom ter najmanjše negativne vplive na okolje in objekte;</w:t>
      </w:r>
    </w:p>
    <w:p w14:paraId="6E54C9FC" w14:textId="77777777" w:rsidR="0094705C" w:rsidRPr="0094705C" w:rsidRDefault="0094705C" w:rsidP="00624EF0">
      <w:pPr>
        <w:numPr>
          <w:ilvl w:val="0"/>
          <w:numId w:val="32"/>
        </w:numPr>
        <w:rPr>
          <w:rFonts w:ascii="Calibri" w:hAnsi="Calibri" w:cs="Calibri"/>
        </w:rPr>
      </w:pPr>
      <w:r w:rsidRPr="0094705C">
        <w:rPr>
          <w:rFonts w:ascii="Calibri" w:hAnsi="Calibri" w:cs="Calibri"/>
        </w:rPr>
        <w:t>po končani gradnji odstraniti gradbene ovire in omejitve dostopa, na območju gradnje pa odstraniti in očistiti odpadke ter gradbišče ustrezno urediti;</w:t>
      </w:r>
    </w:p>
    <w:p w14:paraId="45D5A7C8" w14:textId="77777777" w:rsidR="0094705C" w:rsidRPr="0094705C" w:rsidRDefault="0094705C" w:rsidP="00624EF0">
      <w:pPr>
        <w:numPr>
          <w:ilvl w:val="0"/>
          <w:numId w:val="32"/>
        </w:numPr>
        <w:rPr>
          <w:rFonts w:ascii="Calibri" w:hAnsi="Calibri" w:cs="Calibri"/>
        </w:rPr>
      </w:pPr>
      <w:r w:rsidRPr="0094705C">
        <w:rPr>
          <w:rFonts w:ascii="Calibri" w:hAnsi="Calibri" w:cs="Calibri"/>
        </w:rPr>
        <w:t>ob opozorilu vodje nadzora mora nepravilnosti pri gradnji odpraviti v roku, ki ga določi vodja nadzora;</w:t>
      </w:r>
    </w:p>
    <w:p w14:paraId="30927867" w14:textId="77777777" w:rsidR="0094705C" w:rsidRPr="0094705C" w:rsidRDefault="0094705C" w:rsidP="00624EF0">
      <w:pPr>
        <w:numPr>
          <w:ilvl w:val="0"/>
          <w:numId w:val="32"/>
        </w:numPr>
        <w:rPr>
          <w:rFonts w:ascii="Calibri" w:hAnsi="Calibri" w:cs="Calibri"/>
        </w:rPr>
      </w:pPr>
      <w:r w:rsidRPr="0094705C">
        <w:rPr>
          <w:rFonts w:ascii="Calibri" w:hAnsi="Calibri" w:cs="Calibri"/>
        </w:rPr>
        <w:t>obvestiti naročnika in nadzornika, da so dela dokončana;</w:t>
      </w:r>
    </w:p>
    <w:p w14:paraId="7E21CB99" w14:textId="77777777" w:rsidR="0094705C" w:rsidRPr="0094705C" w:rsidRDefault="0094705C" w:rsidP="00624EF0">
      <w:pPr>
        <w:numPr>
          <w:ilvl w:val="0"/>
          <w:numId w:val="32"/>
        </w:numPr>
        <w:rPr>
          <w:rFonts w:ascii="Calibri" w:hAnsi="Calibri" w:cs="Calibri"/>
        </w:rPr>
      </w:pPr>
      <w:r w:rsidRPr="0094705C">
        <w:rPr>
          <w:rFonts w:ascii="Calibri" w:hAnsi="Calibri" w:cs="Calibri"/>
        </w:rPr>
        <w:t>podpiše izjave o dokončanju gradnje in dokazilo o zanesljivosti;</w:t>
      </w:r>
    </w:p>
    <w:p w14:paraId="718CB805" w14:textId="77777777" w:rsidR="0094705C" w:rsidRPr="0094705C" w:rsidRDefault="0094705C" w:rsidP="00624EF0">
      <w:pPr>
        <w:numPr>
          <w:ilvl w:val="0"/>
          <w:numId w:val="32"/>
        </w:numPr>
        <w:rPr>
          <w:rFonts w:ascii="Calibri" w:hAnsi="Calibri" w:cs="Calibri"/>
        </w:rPr>
      </w:pPr>
      <w:r w:rsidRPr="0094705C">
        <w:rPr>
          <w:rFonts w:ascii="Calibri" w:hAnsi="Calibri" w:cs="Calibri"/>
        </w:rPr>
        <w:t>sodelovati pri primopredaji objekta uporabniku;</w:t>
      </w:r>
    </w:p>
    <w:p w14:paraId="3E7C995E" w14:textId="77777777" w:rsidR="0094705C" w:rsidRPr="0094705C" w:rsidRDefault="0094705C" w:rsidP="00624EF0">
      <w:pPr>
        <w:numPr>
          <w:ilvl w:val="0"/>
          <w:numId w:val="32"/>
        </w:numPr>
        <w:rPr>
          <w:rFonts w:ascii="Calibri" w:hAnsi="Calibri" w:cs="Calibri"/>
        </w:rPr>
      </w:pPr>
      <w:r w:rsidRPr="0094705C">
        <w:rPr>
          <w:rFonts w:ascii="Calibri" w:hAnsi="Calibri" w:cs="Calibri"/>
        </w:rPr>
        <w:t>v določenem roku odpraviti nepravilnosti, ugotovljene ob kvalitativnem pregledu ali po ponovnem ogledu ali pregledu izvedenih del;</w:t>
      </w:r>
    </w:p>
    <w:p w14:paraId="4D14873C" w14:textId="77777777" w:rsidR="0094705C" w:rsidRPr="0094705C" w:rsidRDefault="0094705C" w:rsidP="00624EF0">
      <w:pPr>
        <w:numPr>
          <w:ilvl w:val="0"/>
          <w:numId w:val="32"/>
        </w:numPr>
        <w:rPr>
          <w:rFonts w:ascii="Calibri" w:hAnsi="Calibri" w:cs="Calibri"/>
        </w:rPr>
      </w:pPr>
      <w:r w:rsidRPr="0094705C">
        <w:rPr>
          <w:rFonts w:ascii="Calibri" w:hAnsi="Calibri" w:cs="Calibri"/>
        </w:rPr>
        <w:t>pravočasno pisno obvestiti naročnika o vseh spremembah, ki bi imele za posledico drugačen  način izvedbe ali povečanje količin in pogodbeno dogovorjenih rokov;</w:t>
      </w:r>
    </w:p>
    <w:p w14:paraId="2794EBB4" w14:textId="77777777" w:rsidR="0094705C" w:rsidRPr="0094705C" w:rsidRDefault="0094705C" w:rsidP="00624EF0">
      <w:pPr>
        <w:numPr>
          <w:ilvl w:val="0"/>
          <w:numId w:val="32"/>
        </w:numPr>
        <w:rPr>
          <w:rFonts w:ascii="Calibri" w:hAnsi="Calibri" w:cs="Calibri"/>
        </w:rPr>
      </w:pPr>
      <w:r w:rsidRPr="0094705C">
        <w:rPr>
          <w:rFonts w:ascii="Calibri" w:hAnsi="Calibri" w:cs="Calibri"/>
        </w:rPr>
        <w:t>pri gradnji uporabljati stroje in tehnologijo na način, da bodo zagotovljeni ukrepi za celostno ohranjanje narave, varstvo okolja, naravnih dobrin ter kulturne dediščine;</w:t>
      </w:r>
    </w:p>
    <w:p w14:paraId="1723293E" w14:textId="77777777" w:rsidR="0094705C" w:rsidRPr="0094705C" w:rsidRDefault="0094705C" w:rsidP="00624EF0">
      <w:pPr>
        <w:numPr>
          <w:ilvl w:val="0"/>
          <w:numId w:val="32"/>
        </w:numPr>
        <w:rPr>
          <w:rFonts w:ascii="Calibri" w:hAnsi="Calibri" w:cs="Calibri"/>
        </w:rPr>
      </w:pPr>
      <w:r w:rsidRPr="0094705C">
        <w:rPr>
          <w:rFonts w:ascii="Calibri" w:hAnsi="Calibri" w:cs="Calibri"/>
        </w:rPr>
        <w:t>dela izvajati tako, da bodo ves čas gradnje omogočeni dostopi do bližnjih stanovanjskih in poslovnih objektov v območju gradnje;</w:t>
      </w:r>
    </w:p>
    <w:p w14:paraId="3AF1E2A0" w14:textId="77777777" w:rsidR="0094705C" w:rsidRPr="0094705C" w:rsidRDefault="0094705C" w:rsidP="00624EF0">
      <w:pPr>
        <w:numPr>
          <w:ilvl w:val="0"/>
          <w:numId w:val="32"/>
        </w:numPr>
        <w:rPr>
          <w:rFonts w:ascii="Calibri" w:hAnsi="Calibri" w:cs="Calibri"/>
        </w:rPr>
      </w:pPr>
      <w:r w:rsidRPr="0094705C">
        <w:rPr>
          <w:rFonts w:ascii="Calibri" w:hAnsi="Calibri" w:cs="Calibri"/>
        </w:rPr>
        <w:t>ustaviti dela v primeru, če kljub opozorilu vodje nadzora nepravilnosti ni odpravil;</w:t>
      </w:r>
    </w:p>
    <w:p w14:paraId="6C8FE951" w14:textId="77777777" w:rsidR="0094705C" w:rsidRPr="0094705C" w:rsidRDefault="0094705C" w:rsidP="00624EF0">
      <w:pPr>
        <w:numPr>
          <w:ilvl w:val="0"/>
          <w:numId w:val="32"/>
        </w:numPr>
        <w:rPr>
          <w:rFonts w:ascii="Calibri" w:hAnsi="Calibri" w:cs="Calibri"/>
        </w:rPr>
      </w:pPr>
      <w:r w:rsidRPr="0094705C">
        <w:rPr>
          <w:rFonts w:ascii="Calibri" w:hAnsi="Calibri" w:cs="Calibri"/>
        </w:rPr>
        <w:t>upoštevati strokovne ocene in pripombe nadzornika glede kvalitete izvedenih del in že med izvajanjem del sproti odpraviti napake in pomanjkljivosti, na katere ga ta opozori;</w:t>
      </w:r>
    </w:p>
    <w:p w14:paraId="67F6B66B" w14:textId="77777777" w:rsidR="0094705C" w:rsidRPr="0094705C" w:rsidRDefault="0094705C" w:rsidP="00624EF0">
      <w:pPr>
        <w:numPr>
          <w:ilvl w:val="0"/>
          <w:numId w:val="32"/>
        </w:numPr>
        <w:rPr>
          <w:rFonts w:ascii="Calibri" w:hAnsi="Calibri" w:cs="Calibri"/>
        </w:rPr>
      </w:pPr>
      <w:r w:rsidRPr="0094705C">
        <w:rPr>
          <w:rFonts w:ascii="Calibri" w:hAnsi="Calibri" w:cs="Calibri"/>
        </w:rPr>
        <w:t>na gradbišču hraniti ali začasno skladiščiti odpadke, ki nastanejo med izvajanjem del, ločeno po vrstah gradbenih odpadkov iz klasifikacijskega seznama odpadkov;</w:t>
      </w:r>
    </w:p>
    <w:p w14:paraId="7EC11995" w14:textId="77777777" w:rsidR="0094705C" w:rsidRPr="0094705C" w:rsidRDefault="0094705C" w:rsidP="00624EF0">
      <w:pPr>
        <w:numPr>
          <w:ilvl w:val="0"/>
          <w:numId w:val="32"/>
        </w:numPr>
        <w:rPr>
          <w:rFonts w:ascii="Calibri" w:hAnsi="Calibri" w:cs="Calibri"/>
        </w:rPr>
      </w:pPr>
      <w:r w:rsidRPr="0094705C">
        <w:rPr>
          <w:rFonts w:ascii="Calibri" w:hAnsi="Calibri" w:cs="Calibri"/>
        </w:rPr>
        <w:t>izvajalec je dolžan v imenu naročnika sproti oddajati gradbene odpadke, ki nastanejo med izvajanjem del, ločeno po vrstah gradbenih odpadkov iz klasifikacijskega seznama odpadkov zbiralcu oziroma predelovalcu le-teh ter naročniku predložiti izpolnjene evidenčne liste, skladno z uredbo, ki ureja ravnanje z odpadki, ki nastanejo pri gradbenih delih, predhodno potrjene s strani nadzora;</w:t>
      </w:r>
    </w:p>
    <w:p w14:paraId="50FF6CDA" w14:textId="77777777" w:rsidR="0094705C" w:rsidRDefault="0094705C" w:rsidP="00624EF0">
      <w:pPr>
        <w:numPr>
          <w:ilvl w:val="0"/>
          <w:numId w:val="32"/>
        </w:numPr>
        <w:rPr>
          <w:rFonts w:ascii="Calibri" w:hAnsi="Calibri" w:cs="Calibri"/>
        </w:rPr>
      </w:pPr>
      <w:r w:rsidRPr="0094705C">
        <w:rPr>
          <w:rFonts w:ascii="Calibri" w:hAnsi="Calibri" w:cs="Calibri"/>
        </w:rPr>
        <w:t>izvajalec je dolžan na svoje stroške zavarovati svoja dela, material in opremo pred škodo oziroma uničenjem za ves čas do dneva izročitve pogodbenih del naročniku.</w:t>
      </w:r>
    </w:p>
    <w:p w14:paraId="47E83F5F" w14:textId="77777777" w:rsidR="009B0E3E" w:rsidRPr="0094705C" w:rsidRDefault="009B0E3E" w:rsidP="009B0E3E">
      <w:pPr>
        <w:rPr>
          <w:rFonts w:ascii="Calibri" w:hAnsi="Calibri" w:cs="Calibri"/>
        </w:rPr>
      </w:pPr>
    </w:p>
    <w:p w14:paraId="33D3F6E1" w14:textId="656519E2" w:rsidR="009B0E3E" w:rsidRPr="0094705C" w:rsidRDefault="00BC5B0C" w:rsidP="009B0E3E">
      <w:pPr>
        <w:rPr>
          <w:rFonts w:ascii="Calibri" w:hAnsi="Calibri" w:cs="Calibri"/>
          <w:b/>
        </w:rPr>
      </w:pPr>
      <w:r>
        <w:rPr>
          <w:rFonts w:ascii="Calibri" w:hAnsi="Calibri" w:cs="Calibri"/>
          <w:b/>
        </w:rPr>
        <w:t>PODIZVAJALCI</w:t>
      </w:r>
    </w:p>
    <w:p w14:paraId="65B2E7A2" w14:textId="77777777" w:rsidR="009B0E3E" w:rsidRPr="0094705C" w:rsidRDefault="009B0E3E" w:rsidP="009B0E3E">
      <w:pPr>
        <w:rPr>
          <w:rFonts w:ascii="Calibri" w:hAnsi="Calibri" w:cs="Calibri"/>
        </w:rPr>
      </w:pPr>
    </w:p>
    <w:p w14:paraId="1B6D2026" w14:textId="77777777" w:rsidR="009B0E3E" w:rsidRPr="0094705C" w:rsidRDefault="009B0E3E" w:rsidP="009B0E3E">
      <w:pPr>
        <w:numPr>
          <w:ilvl w:val="0"/>
          <w:numId w:val="29"/>
        </w:numPr>
        <w:jc w:val="center"/>
        <w:rPr>
          <w:rFonts w:ascii="Calibri" w:hAnsi="Calibri" w:cs="Calibri"/>
          <w:b/>
          <w:bCs/>
        </w:rPr>
      </w:pPr>
      <w:r w:rsidRPr="0094705C">
        <w:rPr>
          <w:rFonts w:ascii="Calibri" w:hAnsi="Calibri" w:cs="Calibri"/>
          <w:b/>
          <w:bCs/>
        </w:rPr>
        <w:t>člen</w:t>
      </w:r>
    </w:p>
    <w:p w14:paraId="482CBD36" w14:textId="77777777" w:rsidR="009B0E3E" w:rsidRPr="00F939F7" w:rsidRDefault="009B0E3E" w:rsidP="009B0E3E">
      <w:pPr>
        <w:jc w:val="both"/>
        <w:rPr>
          <w:rFonts w:cstheme="minorHAnsi"/>
          <w:b/>
          <w:sz w:val="22"/>
          <w:szCs w:val="22"/>
        </w:rPr>
      </w:pPr>
    </w:p>
    <w:p w14:paraId="77639941" w14:textId="77777777" w:rsidR="009B0E3E" w:rsidRPr="000E1C50" w:rsidRDefault="009B0E3E" w:rsidP="009B0E3E">
      <w:pPr>
        <w:jc w:val="both"/>
        <w:rPr>
          <w:rFonts w:ascii="Calibri" w:hAnsi="Calibri" w:cs="Calibri"/>
        </w:rPr>
      </w:pPr>
      <w:r w:rsidRPr="000E1C50">
        <w:rPr>
          <w:rFonts w:ascii="Calibri" w:hAnsi="Calibri" w:cs="Calibri"/>
        </w:rPr>
        <w:t>Izvajalec s ponudbo št._________, z dne ____________ /nastopa s podizvajalci:</w:t>
      </w:r>
    </w:p>
    <w:p w14:paraId="42FB4E3F" w14:textId="77777777" w:rsidR="009B0E3E" w:rsidRPr="001D5D91" w:rsidRDefault="009B0E3E" w:rsidP="009B0E3E">
      <w:pPr>
        <w:jc w:val="both"/>
        <w:rPr>
          <w:rFonts w:ascii="Calibri" w:hAnsi="Calibri" w:cs="Calibri"/>
          <w:i/>
          <w:iCs/>
        </w:rPr>
      </w:pPr>
      <w:r w:rsidRPr="000E1C50">
        <w:rPr>
          <w:rFonts w:ascii="Calibri" w:hAnsi="Calibri" w:cs="Calibri"/>
        </w:rPr>
        <w:t>/ni priglasil podizvajalcev./</w:t>
      </w:r>
      <w:r w:rsidRPr="000E1C50">
        <w:rPr>
          <w:rFonts w:ascii="Calibri" w:hAnsi="Calibri" w:cs="Calibri"/>
          <w:i/>
          <w:iCs/>
        </w:rPr>
        <w:t>ustrezno dopolniti/</w:t>
      </w:r>
    </w:p>
    <w:p w14:paraId="3DF595A3" w14:textId="77777777" w:rsidR="009B0E3E" w:rsidRPr="00DA6C20" w:rsidRDefault="009B0E3E" w:rsidP="009B0E3E">
      <w:pPr>
        <w:contextualSpacing/>
        <w:jc w:val="center"/>
        <w:rPr>
          <w:rFonts w:ascii="Calibri" w:hAnsi="Calibri" w:cs="Calibri"/>
          <w:b/>
        </w:rPr>
      </w:pPr>
    </w:p>
    <w:p w14:paraId="1F69D919" w14:textId="77777777" w:rsidR="009B0E3E" w:rsidRPr="00771C09" w:rsidRDefault="009B0E3E" w:rsidP="009B0E3E">
      <w:pPr>
        <w:jc w:val="both"/>
        <w:rPr>
          <w:rFonts w:ascii="Calibri" w:hAnsi="Calibri" w:cs="Calibri"/>
        </w:rPr>
      </w:pPr>
      <w:r w:rsidRPr="00771C09">
        <w:rPr>
          <w:rFonts w:ascii="Calibri" w:hAnsi="Calibri" w:cs="Calibri"/>
        </w:rPr>
        <w:t>Podizvajalec 1: _____________________, ki ga zastopa _____________________, matična številka: _____________________, davčna številka: _____________________</w:t>
      </w:r>
    </w:p>
    <w:p w14:paraId="3ABA5139" w14:textId="77777777" w:rsidR="009B0E3E" w:rsidRPr="00771C09" w:rsidRDefault="009B0E3E" w:rsidP="009B0E3E">
      <w:pPr>
        <w:jc w:val="both"/>
        <w:rPr>
          <w:rFonts w:ascii="Calibri" w:hAnsi="Calibri" w:cs="Calibri"/>
        </w:rPr>
      </w:pPr>
      <w:r w:rsidRPr="00771C09">
        <w:rPr>
          <w:rFonts w:ascii="Calibri" w:hAnsi="Calibri" w:cs="Calibri"/>
        </w:rPr>
        <w:t>Opis del oziroma storitev, ki jih bo izvedel podizvajalec: _____________________</w:t>
      </w:r>
    </w:p>
    <w:p w14:paraId="18CAD9F1" w14:textId="77777777" w:rsidR="009B0E3E" w:rsidRPr="00771C09" w:rsidRDefault="009B0E3E" w:rsidP="009B0E3E">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3917AB0C" w14:textId="77777777" w:rsidR="009B0E3E" w:rsidRPr="00771C09" w:rsidRDefault="009B0E3E" w:rsidP="009B0E3E">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5C09C38C" w14:textId="77777777" w:rsidR="009B0E3E" w:rsidRPr="00771C09" w:rsidRDefault="009B0E3E" w:rsidP="009B0E3E">
      <w:pPr>
        <w:jc w:val="both"/>
        <w:rPr>
          <w:rFonts w:ascii="Calibri" w:hAnsi="Calibri" w:cs="Calibri"/>
        </w:rPr>
      </w:pPr>
    </w:p>
    <w:p w14:paraId="7D9FCA0A" w14:textId="77777777" w:rsidR="009B0E3E" w:rsidRPr="00771C09" w:rsidRDefault="009B0E3E" w:rsidP="009B0E3E">
      <w:pPr>
        <w:jc w:val="both"/>
        <w:rPr>
          <w:rFonts w:ascii="Calibri" w:hAnsi="Calibri" w:cs="Calibri"/>
        </w:rPr>
      </w:pPr>
      <w:r w:rsidRPr="00771C09">
        <w:rPr>
          <w:rFonts w:ascii="Calibri" w:hAnsi="Calibri" w:cs="Calibri"/>
        </w:rPr>
        <w:t>Podizvajalec 2: _____________________, ki ga zastopa _____________________, matična številka: _____________________, davčna številka: _____________________</w:t>
      </w:r>
    </w:p>
    <w:p w14:paraId="7616EF52" w14:textId="77777777" w:rsidR="009B0E3E" w:rsidRPr="00771C09" w:rsidRDefault="009B0E3E" w:rsidP="009B0E3E">
      <w:pPr>
        <w:jc w:val="both"/>
        <w:rPr>
          <w:rFonts w:ascii="Calibri" w:hAnsi="Calibri" w:cs="Calibri"/>
        </w:rPr>
      </w:pPr>
      <w:r w:rsidRPr="00771C09">
        <w:rPr>
          <w:rFonts w:ascii="Calibri" w:hAnsi="Calibri" w:cs="Calibri"/>
        </w:rPr>
        <w:t>Opis del oziroma storitev, ki jih bo izvedel podizvajalec: _____________________</w:t>
      </w:r>
    </w:p>
    <w:p w14:paraId="68E80935" w14:textId="77777777" w:rsidR="009B0E3E" w:rsidRPr="00771C09" w:rsidRDefault="009B0E3E" w:rsidP="009B0E3E">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28B6302A" w14:textId="77777777" w:rsidR="009B0E3E" w:rsidRPr="00771C09" w:rsidRDefault="009B0E3E" w:rsidP="009B0E3E">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70628309" w14:textId="77777777" w:rsidR="009B0E3E" w:rsidRPr="00771C09" w:rsidRDefault="009B0E3E" w:rsidP="009B0E3E">
      <w:pPr>
        <w:jc w:val="both"/>
        <w:rPr>
          <w:rFonts w:ascii="Calibri" w:hAnsi="Calibri" w:cs="Calibri"/>
        </w:rPr>
      </w:pPr>
    </w:p>
    <w:p w14:paraId="0E49F0ED" w14:textId="77777777" w:rsidR="009B0E3E" w:rsidRPr="00771C09" w:rsidRDefault="009B0E3E" w:rsidP="009B0E3E">
      <w:pPr>
        <w:jc w:val="both"/>
        <w:rPr>
          <w:rFonts w:ascii="Calibri" w:hAnsi="Calibri" w:cs="Calibri"/>
        </w:rPr>
      </w:pPr>
      <w:r w:rsidRPr="00771C09">
        <w:rPr>
          <w:rFonts w:ascii="Calibri" w:hAnsi="Calibri" w:cs="Calibri"/>
        </w:rPr>
        <w:t>Podizvajalec 3: _____________________, ki ga zastopa _____________________, matična številka: _____________________, davčna številka: _____________________</w:t>
      </w:r>
    </w:p>
    <w:p w14:paraId="45AC62EE" w14:textId="77777777" w:rsidR="009B0E3E" w:rsidRPr="00771C09" w:rsidRDefault="009B0E3E" w:rsidP="009B0E3E">
      <w:pPr>
        <w:jc w:val="both"/>
        <w:rPr>
          <w:rFonts w:ascii="Calibri" w:hAnsi="Calibri" w:cs="Calibri"/>
        </w:rPr>
      </w:pPr>
      <w:r w:rsidRPr="00771C09">
        <w:rPr>
          <w:rFonts w:ascii="Calibri" w:hAnsi="Calibri" w:cs="Calibri"/>
        </w:rPr>
        <w:t>Opis del oziroma storitev, ki jih bo izvedel podizvajalec: _____________________</w:t>
      </w:r>
    </w:p>
    <w:p w14:paraId="015C0C19" w14:textId="77777777" w:rsidR="009B0E3E" w:rsidRDefault="009B0E3E" w:rsidP="009B0E3E">
      <w:pPr>
        <w:jc w:val="both"/>
        <w:rPr>
          <w:rFonts w:ascii="Calibri" w:hAnsi="Calibri" w:cs="Calibri"/>
        </w:rPr>
      </w:pPr>
      <w:r w:rsidRPr="00771C09">
        <w:rPr>
          <w:rFonts w:ascii="Calibri" w:hAnsi="Calibri" w:cs="Calibri"/>
        </w:rPr>
        <w:t>Delež končne pogodbene vrednosti, ki jo bo izvedel podizvajalec: __ % oziroma _____________________ EUR z DDV</w:t>
      </w:r>
    </w:p>
    <w:p w14:paraId="4348C112" w14:textId="77777777" w:rsidR="009B0E3E" w:rsidRPr="00771C09" w:rsidRDefault="009B0E3E" w:rsidP="009B0E3E">
      <w:pPr>
        <w:jc w:val="both"/>
        <w:rPr>
          <w:rFonts w:ascii="Calibri" w:hAnsi="Calibri" w:cs="Calibri"/>
        </w:rPr>
      </w:pPr>
    </w:p>
    <w:p w14:paraId="5923ACE6" w14:textId="77777777" w:rsidR="009B0E3E" w:rsidRDefault="009B0E3E" w:rsidP="009B0E3E">
      <w:pPr>
        <w:jc w:val="both"/>
        <w:rPr>
          <w:rFonts w:ascii="Calibri" w:hAnsi="Calibri" w:cs="Calibri"/>
        </w:rPr>
      </w:pPr>
      <w:r w:rsidRPr="00771C09">
        <w:rPr>
          <w:rFonts w:ascii="Calibri" w:hAnsi="Calibri" w:cs="Calibri"/>
        </w:rPr>
        <w:t>Podizvajalec v skladu in na način, določen v drugem in tretjem odstavku 94. člena ZJN-3, ne zahteva/zahteva neposredno plačilo.</w:t>
      </w:r>
    </w:p>
    <w:p w14:paraId="48ACE54C" w14:textId="77777777" w:rsidR="009B0E3E" w:rsidRDefault="009B0E3E" w:rsidP="009B0E3E">
      <w:pPr>
        <w:jc w:val="both"/>
        <w:rPr>
          <w:rFonts w:ascii="Calibri" w:hAnsi="Calibri" w:cs="Calibri"/>
        </w:rPr>
      </w:pPr>
    </w:p>
    <w:p w14:paraId="2BE5641C" w14:textId="364EDF86" w:rsidR="009B0E3E" w:rsidRPr="004B2D67" w:rsidRDefault="009B0E3E" w:rsidP="009B0E3E">
      <w:pPr>
        <w:pStyle w:val="Odstavekseznama"/>
        <w:widowControl w:val="0"/>
        <w:autoSpaceDE w:val="0"/>
        <w:autoSpaceDN w:val="0"/>
        <w:adjustRightInd w:val="0"/>
        <w:spacing w:before="14" w:line="253" w:lineRule="exact"/>
        <w:ind w:left="0"/>
        <w:jc w:val="both"/>
        <w:rPr>
          <w:rFonts w:ascii="Calibri" w:eastAsia="Times New Roman" w:hAnsi="Calibri" w:cs="Calibri"/>
          <w:lang w:eastAsia="en-US"/>
          <w14:ligatures w14:val="standardContextual"/>
        </w:rPr>
      </w:pPr>
      <w:r w:rsidRPr="000E1C50">
        <w:rPr>
          <w:rFonts w:ascii="Calibri" w:eastAsia="Times New Roman" w:hAnsi="Calibri" w:cs="Calibri"/>
          <w:lang w:eastAsia="en-US"/>
          <w14:ligatures w14:val="standardContextual"/>
        </w:rPr>
        <w:t>Ob priglasitvi podizvajalcev, glavni izvajalec s podpisom te pogodbe pooblašča naročnika, da na podlagi potrjenega računa oziroma situacije s strani glavnega izvajalca neposredno plačuje podizvajalcem, v kolikor podizvajalec v skladu in na način, določen v drugem, tretjem in petem odstavku 94. člena ZJN-3, zahteva neposredno plačilo. Podizvajalec je dolžan najkasneje z izstavitvijo prvega računa predložiti soglasje, na podlagi katerega naročnik namesto ponudnika poravna podizvajalčevo terjatev do izvajalca. Glavni izvajalec mora svojemu računu ali situaciji priložiti račun ali situacijo podizvajalca, ki ga je predhodno potrdil.</w:t>
      </w:r>
    </w:p>
    <w:p w14:paraId="1A3E554C" w14:textId="77777777" w:rsidR="009B0E3E" w:rsidRPr="00771C09" w:rsidRDefault="009B0E3E" w:rsidP="009B0E3E">
      <w:pPr>
        <w:jc w:val="both"/>
        <w:rPr>
          <w:rFonts w:ascii="Calibri" w:hAnsi="Calibri" w:cs="Calibri"/>
        </w:rPr>
      </w:pPr>
    </w:p>
    <w:p w14:paraId="645B1741" w14:textId="77777777" w:rsidR="009B0E3E" w:rsidRPr="00771C09" w:rsidRDefault="009B0E3E" w:rsidP="009B0E3E">
      <w:pPr>
        <w:jc w:val="both"/>
        <w:rPr>
          <w:rFonts w:ascii="Calibri" w:hAnsi="Calibri" w:cs="Calibri"/>
        </w:rPr>
      </w:pPr>
      <w:r w:rsidRPr="00771C09">
        <w:rPr>
          <w:rFonts w:ascii="Calibri" w:hAnsi="Calibri" w:cs="Calibri"/>
        </w:rPr>
        <w:t>Zgolj ob izpolnitvi vseh pogojev iz predhodnega odstavka, je naročnik obvezan izvršiti neposredno plačilo podizvajalcem. Plačilo podizvajalcem se izvedejo v rokih na enak način kot velja za plačila izvajalcu.</w:t>
      </w:r>
    </w:p>
    <w:p w14:paraId="1597FFDE" w14:textId="77777777" w:rsidR="009B0E3E" w:rsidRPr="00771C09" w:rsidRDefault="009B0E3E" w:rsidP="009B0E3E">
      <w:pPr>
        <w:jc w:val="both"/>
        <w:rPr>
          <w:rFonts w:ascii="Calibri" w:hAnsi="Calibri" w:cs="Calibri"/>
        </w:rPr>
      </w:pPr>
    </w:p>
    <w:p w14:paraId="033FA6AB" w14:textId="77777777" w:rsidR="009B0E3E" w:rsidRPr="00771C09" w:rsidRDefault="009B0E3E" w:rsidP="009B0E3E">
      <w:pPr>
        <w:jc w:val="both"/>
        <w:rPr>
          <w:rFonts w:ascii="Calibri" w:hAnsi="Calibri" w:cs="Calibri"/>
        </w:rPr>
      </w:pPr>
      <w:r w:rsidRPr="00771C09">
        <w:rPr>
          <w:rFonts w:ascii="Calibri" w:hAnsi="Calibri" w:cs="Calibri"/>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alinee 2. odstavka 94. člena ZJN-3.</w:t>
      </w:r>
    </w:p>
    <w:p w14:paraId="3BE99862" w14:textId="77777777" w:rsidR="009B0E3E" w:rsidRPr="00771C09" w:rsidRDefault="009B0E3E" w:rsidP="009B0E3E">
      <w:pPr>
        <w:jc w:val="both"/>
        <w:rPr>
          <w:rFonts w:ascii="Calibri" w:hAnsi="Calibri" w:cs="Calibri"/>
        </w:rPr>
      </w:pPr>
    </w:p>
    <w:p w14:paraId="0B87AC2B" w14:textId="77777777" w:rsidR="009B0E3E" w:rsidRDefault="009B0E3E" w:rsidP="009B0E3E">
      <w:pPr>
        <w:jc w:val="both"/>
        <w:rPr>
          <w:rFonts w:ascii="Calibri" w:hAnsi="Calibri" w:cs="Calibri"/>
        </w:rPr>
      </w:pPr>
      <w:r w:rsidRPr="00771C09">
        <w:rPr>
          <w:rFonts w:ascii="Calibri" w:hAnsi="Calibri" w:cs="Calibr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14:paraId="6EE49974" w14:textId="77777777" w:rsidR="009B0E3E" w:rsidRDefault="009B0E3E" w:rsidP="009B0E3E">
      <w:pPr>
        <w:jc w:val="both"/>
        <w:rPr>
          <w:rFonts w:ascii="Calibri" w:hAnsi="Calibri" w:cs="Calibri"/>
        </w:rPr>
      </w:pPr>
    </w:p>
    <w:p w14:paraId="52DFDAF2" w14:textId="77777777" w:rsidR="009B0E3E" w:rsidRPr="000E1C50" w:rsidRDefault="009B0E3E" w:rsidP="009B0E3E">
      <w:pPr>
        <w:jc w:val="both"/>
        <w:rPr>
          <w:rFonts w:ascii="Calibri" w:hAnsi="Calibri" w:cs="Calibri"/>
        </w:rPr>
      </w:pPr>
      <w:r w:rsidRPr="000E1C50">
        <w:rPr>
          <w:rFonts w:ascii="Calibri" w:hAnsi="Calibri" w:cs="Calibri"/>
        </w:rPr>
        <w:t>Vključitev podizvajalca oziroma zamenjave podizvajalca pogodbeni stranki uredita z aneksom k tej pogodbi.</w:t>
      </w:r>
    </w:p>
    <w:p w14:paraId="70DF4DA7" w14:textId="77777777" w:rsidR="009B0E3E" w:rsidRPr="000E1C50" w:rsidRDefault="009B0E3E" w:rsidP="009B0E3E">
      <w:pPr>
        <w:jc w:val="both"/>
        <w:rPr>
          <w:rFonts w:ascii="Calibri" w:hAnsi="Calibri" w:cs="Calibri"/>
        </w:rPr>
      </w:pPr>
    </w:p>
    <w:p w14:paraId="41B2F468" w14:textId="77777777" w:rsidR="009B0E3E" w:rsidRPr="000E1C50" w:rsidRDefault="009B0E3E" w:rsidP="009B0E3E">
      <w:pPr>
        <w:jc w:val="both"/>
        <w:rPr>
          <w:rFonts w:ascii="Calibri" w:hAnsi="Calibri" w:cs="Calibri"/>
        </w:rPr>
      </w:pPr>
      <w:r w:rsidRPr="000E1C50">
        <w:rPr>
          <w:rFonts w:ascii="Calibri" w:hAnsi="Calibri" w:cs="Calibri"/>
        </w:rPr>
        <w:t>V razmerju do naročnika izvajalec v celoti odgovarja za izvedbo pogodbenih del, ki so predmet te pogodbe.</w:t>
      </w:r>
    </w:p>
    <w:p w14:paraId="71FFCD9F" w14:textId="77777777" w:rsidR="0094705C" w:rsidRPr="0094705C" w:rsidRDefault="0094705C" w:rsidP="0094705C">
      <w:pPr>
        <w:rPr>
          <w:rFonts w:ascii="Calibri" w:hAnsi="Calibri" w:cs="Calibri"/>
        </w:rPr>
      </w:pPr>
    </w:p>
    <w:p w14:paraId="7D803236" w14:textId="77777777" w:rsidR="0094705C" w:rsidRPr="0094705C" w:rsidRDefault="0094705C" w:rsidP="0094705C">
      <w:pPr>
        <w:rPr>
          <w:rFonts w:ascii="Calibri" w:hAnsi="Calibri" w:cs="Calibri"/>
          <w:b/>
        </w:rPr>
      </w:pPr>
      <w:r w:rsidRPr="0094705C">
        <w:rPr>
          <w:rFonts w:ascii="Calibri" w:hAnsi="Calibri" w:cs="Calibri"/>
          <w:b/>
        </w:rPr>
        <w:t>NADZORNIK</w:t>
      </w:r>
    </w:p>
    <w:p w14:paraId="3A133FB9" w14:textId="77777777" w:rsidR="0094705C" w:rsidRPr="0094705C" w:rsidRDefault="0094705C" w:rsidP="0094705C">
      <w:pPr>
        <w:rPr>
          <w:rFonts w:ascii="Calibri" w:hAnsi="Calibri" w:cs="Calibri"/>
        </w:rPr>
      </w:pPr>
    </w:p>
    <w:p w14:paraId="0F806AA9"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4C888FB0" w14:textId="77777777" w:rsidR="0094705C" w:rsidRPr="0094705C" w:rsidRDefault="0094705C" w:rsidP="00DC0C43">
      <w:pPr>
        <w:jc w:val="both"/>
        <w:rPr>
          <w:rFonts w:ascii="Calibri" w:hAnsi="Calibri" w:cs="Calibri"/>
        </w:rPr>
      </w:pPr>
    </w:p>
    <w:p w14:paraId="2DFD38EB" w14:textId="77777777" w:rsidR="0094705C" w:rsidRPr="0094705C" w:rsidRDefault="0094705C" w:rsidP="00DC0C43">
      <w:pPr>
        <w:jc w:val="both"/>
        <w:rPr>
          <w:rFonts w:ascii="Calibri" w:hAnsi="Calibri" w:cs="Calibri"/>
        </w:rPr>
      </w:pPr>
      <w:r w:rsidRPr="0094705C">
        <w:rPr>
          <w:rFonts w:ascii="Calibri" w:hAnsi="Calibri" w:cs="Calibri"/>
        </w:rPr>
        <w:t>Naročnik bo nadzor nad gradnjo oziroma izvedbo del zagotovil pred začetkom izvajanja pogodbenih del in o tem obvestil izvajalca.</w:t>
      </w:r>
    </w:p>
    <w:p w14:paraId="667D4B03" w14:textId="77777777" w:rsidR="0094705C" w:rsidRPr="0094705C" w:rsidRDefault="0094705C" w:rsidP="00DC0C43">
      <w:pPr>
        <w:jc w:val="both"/>
        <w:rPr>
          <w:rFonts w:ascii="Calibri" w:hAnsi="Calibri" w:cs="Calibri"/>
        </w:rPr>
      </w:pPr>
    </w:p>
    <w:p w14:paraId="6FB3A268" w14:textId="77777777" w:rsidR="0094705C" w:rsidRPr="0094705C" w:rsidRDefault="0094705C" w:rsidP="00DC0C43">
      <w:pPr>
        <w:jc w:val="both"/>
        <w:rPr>
          <w:rFonts w:ascii="Calibri" w:hAnsi="Calibri" w:cs="Calibri"/>
        </w:rPr>
      </w:pPr>
      <w:r w:rsidRPr="0094705C">
        <w:rPr>
          <w:rFonts w:ascii="Calibri" w:hAnsi="Calibri" w:cs="Calibri"/>
        </w:rPr>
        <w:t>Vodja nadzora bo gradbeni dnevnik in knjigo obračunskih izmer pregledoval in potrjeval sproti, sprejemal obvestila in odločitve izvajalca ter obveščal naročnika.</w:t>
      </w:r>
    </w:p>
    <w:p w14:paraId="596A5455" w14:textId="77777777" w:rsidR="0094705C" w:rsidRPr="0094705C" w:rsidRDefault="0094705C" w:rsidP="00DC0C43">
      <w:pPr>
        <w:jc w:val="both"/>
        <w:rPr>
          <w:rFonts w:ascii="Calibri" w:hAnsi="Calibri" w:cs="Calibri"/>
        </w:rPr>
      </w:pPr>
    </w:p>
    <w:p w14:paraId="5F323817" w14:textId="77777777" w:rsidR="0094705C" w:rsidRPr="0094705C" w:rsidRDefault="0094705C" w:rsidP="00DC0C43">
      <w:pPr>
        <w:jc w:val="both"/>
        <w:rPr>
          <w:rFonts w:ascii="Calibri" w:hAnsi="Calibri" w:cs="Calibri"/>
        </w:rPr>
      </w:pPr>
      <w:r w:rsidRPr="0094705C">
        <w:rPr>
          <w:rFonts w:ascii="Calibri" w:hAnsi="Calibri" w:cs="Calibri"/>
        </w:rPr>
        <w:t>Naročnik za skrbnika te pogodbe imenuje _____________.</w:t>
      </w:r>
    </w:p>
    <w:p w14:paraId="249EA3D2" w14:textId="77777777" w:rsidR="0094705C" w:rsidRPr="0094705C" w:rsidRDefault="0094705C" w:rsidP="0094705C">
      <w:pPr>
        <w:rPr>
          <w:rFonts w:ascii="Calibri" w:hAnsi="Calibri" w:cs="Calibri"/>
        </w:rPr>
      </w:pPr>
    </w:p>
    <w:p w14:paraId="098A50AF" w14:textId="28F390EE" w:rsidR="0094705C" w:rsidRPr="00C9025C" w:rsidRDefault="0094705C" w:rsidP="0094705C">
      <w:pPr>
        <w:rPr>
          <w:rFonts w:ascii="Calibri" w:hAnsi="Calibri" w:cs="Calibri"/>
          <w:b/>
        </w:rPr>
      </w:pPr>
      <w:r w:rsidRPr="0094705C">
        <w:rPr>
          <w:rFonts w:ascii="Calibri" w:hAnsi="Calibri" w:cs="Calibri"/>
          <w:b/>
        </w:rPr>
        <w:t xml:space="preserve">VODJA </w:t>
      </w:r>
      <w:r w:rsidR="009B0E3E">
        <w:rPr>
          <w:rFonts w:ascii="Calibri" w:hAnsi="Calibri" w:cs="Calibri"/>
          <w:b/>
        </w:rPr>
        <w:t>GRADNJE</w:t>
      </w:r>
    </w:p>
    <w:p w14:paraId="1A45EF91"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080444AD" w14:textId="77777777" w:rsidR="0094705C" w:rsidRPr="0094705C" w:rsidRDefault="0094705C" w:rsidP="00DC0C43">
      <w:pPr>
        <w:jc w:val="both"/>
        <w:rPr>
          <w:rFonts w:ascii="Calibri" w:hAnsi="Calibri" w:cs="Calibri"/>
        </w:rPr>
      </w:pPr>
    </w:p>
    <w:p w14:paraId="26CB60C3" w14:textId="192160AE" w:rsidR="0094705C" w:rsidRPr="0094705C" w:rsidRDefault="0094705C" w:rsidP="00DC0C43">
      <w:pPr>
        <w:jc w:val="both"/>
        <w:rPr>
          <w:rFonts w:ascii="Calibri" w:hAnsi="Calibri" w:cs="Calibri"/>
        </w:rPr>
      </w:pPr>
      <w:r w:rsidRPr="0094705C">
        <w:rPr>
          <w:rFonts w:ascii="Calibri" w:hAnsi="Calibri" w:cs="Calibri"/>
        </w:rPr>
        <w:t xml:space="preserve">Izvajalec za vodjo </w:t>
      </w:r>
      <w:r w:rsidR="009B0E3E">
        <w:rPr>
          <w:rFonts w:ascii="Calibri" w:hAnsi="Calibri" w:cs="Calibri"/>
        </w:rPr>
        <w:t>gradnje</w:t>
      </w:r>
      <w:r w:rsidRPr="0094705C">
        <w:rPr>
          <w:rFonts w:ascii="Calibri" w:hAnsi="Calibri" w:cs="Calibri"/>
        </w:rPr>
        <w:t xml:space="preserve"> imenuje _______________. Vodja </w:t>
      </w:r>
      <w:r w:rsidR="009B0E3E">
        <w:rPr>
          <w:rFonts w:ascii="Calibri" w:hAnsi="Calibri" w:cs="Calibri"/>
        </w:rPr>
        <w:t>gradnje</w:t>
      </w:r>
      <w:r w:rsidRPr="0094705C">
        <w:rPr>
          <w:rFonts w:ascii="Calibri" w:hAnsi="Calibri" w:cs="Calibri"/>
        </w:rPr>
        <w:t xml:space="preserve"> bo skrbel, da bo gradbiščna dokumentacija tekoče vodena in stalno na razpolago naročniku in vodji nadzora ter veljavno spremljalo njihova obvestila. Izvajalec ne sme zamenjati vodje </w:t>
      </w:r>
      <w:r w:rsidR="009B0E3E">
        <w:rPr>
          <w:rFonts w:ascii="Calibri" w:hAnsi="Calibri" w:cs="Calibri"/>
        </w:rPr>
        <w:t>gradnje</w:t>
      </w:r>
      <w:r w:rsidRPr="0094705C">
        <w:rPr>
          <w:rFonts w:ascii="Calibri" w:hAnsi="Calibri" w:cs="Calibri"/>
        </w:rPr>
        <w:t xml:space="preserve"> brez predhodnega soglasja naročnika.</w:t>
      </w:r>
    </w:p>
    <w:p w14:paraId="634BF05B" w14:textId="77777777" w:rsidR="0094705C" w:rsidRPr="0094705C" w:rsidRDefault="0094705C" w:rsidP="0094705C">
      <w:pPr>
        <w:rPr>
          <w:rFonts w:ascii="Calibri" w:hAnsi="Calibri" w:cs="Calibri"/>
        </w:rPr>
      </w:pPr>
    </w:p>
    <w:p w14:paraId="7350B2E4" w14:textId="77777777" w:rsidR="0094705C" w:rsidRPr="0094705C" w:rsidRDefault="0094705C" w:rsidP="0094705C">
      <w:pPr>
        <w:rPr>
          <w:rFonts w:ascii="Calibri" w:hAnsi="Calibri" w:cs="Calibri"/>
          <w:b/>
        </w:rPr>
      </w:pPr>
      <w:r w:rsidRPr="0094705C">
        <w:rPr>
          <w:rFonts w:ascii="Calibri" w:hAnsi="Calibri" w:cs="Calibri"/>
          <w:b/>
        </w:rPr>
        <w:t>PRAVICE POGODBENIH STRANK</w:t>
      </w:r>
    </w:p>
    <w:p w14:paraId="79EBBAE1" w14:textId="77777777" w:rsidR="0094705C" w:rsidRPr="0094705C" w:rsidRDefault="0094705C" w:rsidP="0094705C">
      <w:pPr>
        <w:rPr>
          <w:rFonts w:ascii="Calibri" w:hAnsi="Calibri" w:cs="Calibri"/>
          <w:b/>
        </w:rPr>
      </w:pPr>
    </w:p>
    <w:p w14:paraId="636D32DC"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6F451C21" w14:textId="77777777" w:rsidR="0094705C" w:rsidRPr="0094705C" w:rsidRDefault="0094705C" w:rsidP="0094705C">
      <w:pPr>
        <w:rPr>
          <w:rFonts w:ascii="Calibri" w:hAnsi="Calibri" w:cs="Calibri"/>
        </w:rPr>
      </w:pPr>
    </w:p>
    <w:p w14:paraId="495501A5" w14:textId="77777777" w:rsidR="0094705C" w:rsidRPr="0094705C" w:rsidRDefault="0094705C" w:rsidP="00DC0C43">
      <w:pPr>
        <w:jc w:val="both"/>
        <w:rPr>
          <w:rFonts w:ascii="Calibri" w:hAnsi="Calibri" w:cs="Calibri"/>
        </w:rPr>
      </w:pPr>
      <w:r w:rsidRPr="0094705C">
        <w:rPr>
          <w:rFonts w:ascii="Calibri" w:hAnsi="Calibri" w:cs="Calibri"/>
        </w:rPr>
        <w:t>Če naročnik ugotovi, da uporabljen material ne ustreza tehničnim predpisom, ga lahko zavrne in prepove njegovo uporabo. V primeru spora o kvaliteti je veljaven izvid Zavoda za gradbeništvo iz Ljubljane.</w:t>
      </w:r>
    </w:p>
    <w:p w14:paraId="5D2CE0E5" w14:textId="77777777" w:rsidR="0094705C" w:rsidRPr="0094705C" w:rsidRDefault="0094705C" w:rsidP="00DC0C43">
      <w:pPr>
        <w:jc w:val="both"/>
        <w:rPr>
          <w:rFonts w:ascii="Calibri" w:hAnsi="Calibri" w:cs="Calibri"/>
        </w:rPr>
      </w:pPr>
      <w:r w:rsidRPr="0094705C">
        <w:rPr>
          <w:rFonts w:ascii="Calibri" w:hAnsi="Calibri" w:cs="Calibri"/>
        </w:rPr>
        <w:t>Stroške izvida založi predhodno naročnik, dokončno pa jih plača tista pogodbena stranka, katere mnenje ovrže izvid zgoraj navedenega zavoda.</w:t>
      </w:r>
    </w:p>
    <w:p w14:paraId="1DBC95BF" w14:textId="77777777" w:rsidR="0094705C" w:rsidRPr="0094705C" w:rsidRDefault="0094705C" w:rsidP="00DC0C43">
      <w:pPr>
        <w:jc w:val="center"/>
        <w:rPr>
          <w:rFonts w:ascii="Calibri" w:hAnsi="Calibri" w:cs="Calibri"/>
        </w:rPr>
      </w:pPr>
    </w:p>
    <w:p w14:paraId="66C99115"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5DCFC485" w14:textId="77777777" w:rsidR="0094705C" w:rsidRPr="0094705C" w:rsidRDefault="0094705C" w:rsidP="0094705C">
      <w:pPr>
        <w:rPr>
          <w:rFonts w:ascii="Calibri" w:hAnsi="Calibri" w:cs="Calibri"/>
        </w:rPr>
      </w:pPr>
    </w:p>
    <w:p w14:paraId="06B2FFC1" w14:textId="77777777" w:rsidR="0094705C" w:rsidRPr="0094705C" w:rsidRDefault="0094705C" w:rsidP="0094705C">
      <w:pPr>
        <w:rPr>
          <w:rFonts w:ascii="Calibri" w:hAnsi="Calibri" w:cs="Calibri"/>
        </w:rPr>
      </w:pPr>
      <w:r w:rsidRPr="0094705C">
        <w:rPr>
          <w:rFonts w:ascii="Calibri" w:hAnsi="Calibri" w:cs="Calibri"/>
        </w:rPr>
        <w:t>Izvajalec ima pravico, da med izvajanjem del zahteva od naročnika potrebna pojasnila glede projektne dokumentacije, tehničnih pogojev, vrste materiala in načina izvrševanja del.</w:t>
      </w:r>
    </w:p>
    <w:p w14:paraId="1C0A55FF" w14:textId="77777777" w:rsidR="0094705C" w:rsidRPr="0094705C" w:rsidRDefault="0094705C" w:rsidP="0094705C">
      <w:pPr>
        <w:rPr>
          <w:rFonts w:ascii="Calibri" w:hAnsi="Calibri" w:cs="Calibri"/>
        </w:rPr>
      </w:pPr>
    </w:p>
    <w:p w14:paraId="5391EB08" w14:textId="77777777" w:rsidR="0094705C" w:rsidRPr="0094705C" w:rsidRDefault="0094705C" w:rsidP="0094705C">
      <w:pPr>
        <w:rPr>
          <w:rFonts w:ascii="Calibri" w:hAnsi="Calibri" w:cs="Calibri"/>
        </w:rPr>
      </w:pPr>
      <w:r w:rsidRPr="0094705C">
        <w:rPr>
          <w:rFonts w:ascii="Calibri" w:hAnsi="Calibri" w:cs="Calibri"/>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p w14:paraId="71F18E0E" w14:textId="77777777" w:rsidR="00BF5B88" w:rsidRPr="0094705C" w:rsidRDefault="00BF5B88" w:rsidP="0094705C">
      <w:pPr>
        <w:rPr>
          <w:rFonts w:ascii="Calibri" w:hAnsi="Calibri" w:cs="Calibri"/>
        </w:rPr>
      </w:pPr>
    </w:p>
    <w:p w14:paraId="3310A511"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2099518C" w14:textId="77777777" w:rsidR="0094705C" w:rsidRPr="0094705C" w:rsidRDefault="0094705C" w:rsidP="0094705C">
      <w:pPr>
        <w:rPr>
          <w:rFonts w:ascii="Calibri" w:hAnsi="Calibri" w:cs="Calibri"/>
        </w:rPr>
      </w:pPr>
    </w:p>
    <w:p w14:paraId="498DACA4" w14:textId="0AE1F977" w:rsidR="00BF5B88" w:rsidRDefault="0094705C" w:rsidP="00600D64">
      <w:pPr>
        <w:jc w:val="both"/>
        <w:rPr>
          <w:rFonts w:ascii="Calibri" w:hAnsi="Calibri" w:cs="Calibri"/>
        </w:rPr>
      </w:pPr>
      <w:r w:rsidRPr="0094705C">
        <w:rPr>
          <w:rFonts w:ascii="Calibri" w:hAnsi="Calibri" w:cs="Calibri"/>
        </w:rPr>
        <w:t>Če je potrebno izvršiti nepredvidena dela, ki so neodložljiva in nujna, da se prepreči večja škoda, lahko izvajalec ta dela sam opravi, mora pa o tem nemudoma obvestiti nadzorni organ in naročnika.</w:t>
      </w:r>
    </w:p>
    <w:p w14:paraId="3046F4A0" w14:textId="77777777" w:rsidR="00BF5B88" w:rsidRPr="0094705C" w:rsidRDefault="00BF5B88" w:rsidP="0094705C">
      <w:pPr>
        <w:rPr>
          <w:rFonts w:ascii="Calibri" w:hAnsi="Calibri" w:cs="Calibri"/>
        </w:rPr>
      </w:pPr>
    </w:p>
    <w:p w14:paraId="4E298B07" w14:textId="1A2BFF48" w:rsidR="0094705C" w:rsidRPr="00600D64" w:rsidRDefault="0094705C" w:rsidP="0094705C">
      <w:pPr>
        <w:rPr>
          <w:rFonts w:ascii="Calibri" w:hAnsi="Calibri" w:cs="Calibri"/>
          <w:b/>
        </w:rPr>
      </w:pPr>
      <w:r w:rsidRPr="0094705C">
        <w:rPr>
          <w:rFonts w:ascii="Calibri" w:hAnsi="Calibri" w:cs="Calibri"/>
          <w:b/>
        </w:rPr>
        <w:t>POGODBENA KAZEN</w:t>
      </w:r>
    </w:p>
    <w:p w14:paraId="2AC75F8A"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3DA8FC5C" w14:textId="77777777" w:rsidR="0094705C" w:rsidRPr="0094705C" w:rsidRDefault="0094705C" w:rsidP="0094705C">
      <w:pPr>
        <w:rPr>
          <w:rFonts w:ascii="Calibri" w:hAnsi="Calibri" w:cs="Calibri"/>
        </w:rPr>
      </w:pPr>
    </w:p>
    <w:p w14:paraId="16E63D5A" w14:textId="77777777" w:rsidR="0094705C" w:rsidRPr="0094705C" w:rsidRDefault="0094705C" w:rsidP="00DC0C43">
      <w:pPr>
        <w:jc w:val="both"/>
        <w:rPr>
          <w:rFonts w:ascii="Calibri" w:hAnsi="Calibri" w:cs="Calibri"/>
        </w:rPr>
      </w:pPr>
      <w:r w:rsidRPr="0094705C">
        <w:rPr>
          <w:rFonts w:ascii="Calibri" w:hAnsi="Calibri" w:cs="Calibri"/>
        </w:rPr>
        <w:t>Če se izvajalec po svoji krivdi pri izvedbi del ne drži dogovorjenih rokov, sme naročnik za vsak dan zamude zahtevati plačilo pogodbene kazni v višini 1 ‰ od vrednosti pogodbenih del brez DDV, vendar skupaj ne več kot 5% celotne pogodbene vrednosti brez DDV. Pogodbena kazen se obračuna pri končnem obračunu. 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14:paraId="19CC56B3" w14:textId="77777777" w:rsidR="0094705C" w:rsidRPr="0094705C" w:rsidRDefault="0094705C" w:rsidP="0094705C">
      <w:pPr>
        <w:rPr>
          <w:rFonts w:ascii="Calibri" w:hAnsi="Calibri" w:cs="Calibri"/>
          <w:b/>
        </w:rPr>
      </w:pPr>
    </w:p>
    <w:p w14:paraId="4F26E2EC" w14:textId="77777777" w:rsidR="0094705C" w:rsidRPr="0094705C" w:rsidRDefault="0094705C" w:rsidP="0094705C">
      <w:pPr>
        <w:rPr>
          <w:rFonts w:ascii="Calibri" w:hAnsi="Calibri" w:cs="Calibri"/>
          <w:b/>
        </w:rPr>
      </w:pPr>
      <w:r w:rsidRPr="0094705C">
        <w:rPr>
          <w:rFonts w:ascii="Calibri" w:hAnsi="Calibri" w:cs="Calibri"/>
          <w:b/>
        </w:rPr>
        <w:t>PREVZEM DEL</w:t>
      </w:r>
    </w:p>
    <w:p w14:paraId="21DC6608" w14:textId="77777777" w:rsidR="0094705C" w:rsidRPr="0094705C" w:rsidRDefault="0094705C" w:rsidP="0094705C">
      <w:pPr>
        <w:rPr>
          <w:rFonts w:ascii="Calibri" w:hAnsi="Calibri" w:cs="Calibri"/>
        </w:rPr>
      </w:pPr>
    </w:p>
    <w:p w14:paraId="1F4302C5" w14:textId="77777777" w:rsidR="0094705C" w:rsidRPr="0094705C" w:rsidRDefault="0094705C" w:rsidP="00DC0C43">
      <w:pPr>
        <w:numPr>
          <w:ilvl w:val="0"/>
          <w:numId w:val="29"/>
        </w:numPr>
        <w:jc w:val="center"/>
        <w:rPr>
          <w:rFonts w:ascii="Calibri" w:hAnsi="Calibri" w:cs="Calibri"/>
          <w:b/>
          <w:bCs/>
        </w:rPr>
      </w:pPr>
      <w:r w:rsidRPr="0094705C">
        <w:rPr>
          <w:rFonts w:ascii="Calibri" w:hAnsi="Calibri" w:cs="Calibri"/>
          <w:b/>
          <w:bCs/>
        </w:rPr>
        <w:t>člen</w:t>
      </w:r>
    </w:p>
    <w:p w14:paraId="68CE0C71" w14:textId="77777777" w:rsidR="0094705C" w:rsidRPr="0094705C" w:rsidRDefault="0094705C" w:rsidP="0094705C">
      <w:pPr>
        <w:rPr>
          <w:rFonts w:ascii="Calibri" w:hAnsi="Calibri" w:cs="Calibri"/>
        </w:rPr>
      </w:pPr>
    </w:p>
    <w:p w14:paraId="43C032D4" w14:textId="77777777" w:rsidR="0094705C" w:rsidRPr="0094705C" w:rsidRDefault="0094705C" w:rsidP="00426793">
      <w:pPr>
        <w:jc w:val="both"/>
        <w:rPr>
          <w:rFonts w:ascii="Calibri" w:hAnsi="Calibri" w:cs="Calibri"/>
        </w:rPr>
      </w:pPr>
      <w:r w:rsidRPr="0094705C">
        <w:rPr>
          <w:rFonts w:ascii="Calibri" w:hAnsi="Calibri" w:cs="Calibri"/>
        </w:rPr>
        <w:t>Izvajalec je dolžan datum dokončanja del vpisati v gradbeni dnevnik in o tem pisno obvestiti naročnika.</w:t>
      </w:r>
    </w:p>
    <w:p w14:paraId="3F6AB872" w14:textId="77777777" w:rsidR="0094705C" w:rsidRPr="0094705C" w:rsidRDefault="0094705C" w:rsidP="00426793">
      <w:pPr>
        <w:jc w:val="both"/>
        <w:rPr>
          <w:rFonts w:ascii="Calibri" w:hAnsi="Calibri" w:cs="Calibri"/>
        </w:rPr>
      </w:pPr>
      <w:r w:rsidRPr="0094705C">
        <w:rPr>
          <w:rFonts w:ascii="Calibri" w:hAnsi="Calibri" w:cs="Calibri"/>
        </w:rPr>
        <w:t>O dokončanju in prevzemu del sestavijo pooblaščeni predstavniki obeh pogodbenih strank primopredajni zapisnik, v katerem natančno ugotovijo predvsem:</w:t>
      </w:r>
    </w:p>
    <w:p w14:paraId="7C32C78D"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ali izvedena dela ustrezajo določilom te pogodbe, veljavnim zakonskim predpisom in pravilom stroke,</w:t>
      </w:r>
    </w:p>
    <w:p w14:paraId="431E59C5"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datume začetka in končanja del in datum prevzema del;</w:t>
      </w:r>
    </w:p>
    <w:p w14:paraId="7E66A39E"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kakovost izvedenih del in pripombe naročnika v zvezi z njo;</w:t>
      </w:r>
    </w:p>
    <w:p w14:paraId="429FE86C"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morebitna odprta, med predstavniki pogodbenih strank sporna vprašanja tehnične narave;</w:t>
      </w:r>
    </w:p>
    <w:p w14:paraId="0BA4532D"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končna vrednost opravljenih del (definirati vrednost del po pogodbi, več in manj del – prikazati shematsko v tabeli);</w:t>
      </w:r>
    </w:p>
    <w:p w14:paraId="3A1793F4"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pregled predane dokumentacije s strani izvajalca;</w:t>
      </w:r>
    </w:p>
    <w:p w14:paraId="3593D0BB"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posebej se navede tudi morebitna zamuda in odgovornost zanjo;</w:t>
      </w:r>
    </w:p>
    <w:p w14:paraId="02BB6EA7"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vrednost zahtevka iz naslova povzročene kazni in škode zaradi zamude;</w:t>
      </w:r>
    </w:p>
    <w:p w14:paraId="6B90B28A"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v zapisniku se obvezno navede datum in uro izročitve oziroma podpisa;</w:t>
      </w:r>
    </w:p>
    <w:p w14:paraId="291E48FB" w14:textId="77777777" w:rsidR="0094705C" w:rsidRPr="0094705C" w:rsidRDefault="0094705C" w:rsidP="00426793">
      <w:pPr>
        <w:numPr>
          <w:ilvl w:val="0"/>
          <w:numId w:val="28"/>
        </w:numPr>
        <w:jc w:val="both"/>
        <w:rPr>
          <w:rFonts w:ascii="Calibri" w:hAnsi="Calibri" w:cs="Calibri"/>
        </w:rPr>
      </w:pPr>
      <w:r w:rsidRPr="0094705C">
        <w:rPr>
          <w:rFonts w:ascii="Calibri" w:hAnsi="Calibri" w:cs="Calibri"/>
        </w:rPr>
        <w:t>zapisniku se obvezno priloži seznam vseh podizvajalcev s kontaktnimi imeni in telefonskimi številkami, v kolikor je ta seznam potreben za eventualne reklamacije v garancijski dobi.</w:t>
      </w:r>
    </w:p>
    <w:p w14:paraId="09E27E82" w14:textId="77777777" w:rsidR="0094705C" w:rsidRPr="0094705C" w:rsidRDefault="0094705C" w:rsidP="00426793">
      <w:pPr>
        <w:jc w:val="both"/>
        <w:rPr>
          <w:rFonts w:ascii="Calibri" w:hAnsi="Calibri" w:cs="Calibri"/>
        </w:rPr>
      </w:pPr>
    </w:p>
    <w:p w14:paraId="511BF2FA" w14:textId="77777777" w:rsidR="0094705C" w:rsidRPr="0094705C" w:rsidRDefault="0094705C" w:rsidP="00426793">
      <w:pPr>
        <w:jc w:val="both"/>
        <w:rPr>
          <w:rFonts w:ascii="Calibri" w:hAnsi="Calibri" w:cs="Calibri"/>
        </w:rPr>
      </w:pPr>
      <w:r w:rsidRPr="0094705C">
        <w:rPr>
          <w:rFonts w:ascii="Calibri" w:hAnsi="Calibri" w:cs="Calibri"/>
        </w:rPr>
        <w:t>Če se naročnik v roku 8 (osmih) dni ne odzove pozivu izvajalca naj prevzame dela, sestavi izvajalec prevzemni zapisnik v njegovi odsotnosti. V tem primeru z dnem izročitve zapisnika naročniku nastopijo pravne posledice povezane z izročitvijo in prevzemom del.</w:t>
      </w:r>
    </w:p>
    <w:p w14:paraId="3845520A" w14:textId="77777777" w:rsidR="0094705C" w:rsidRPr="0094705C" w:rsidRDefault="0094705C" w:rsidP="00426793">
      <w:pPr>
        <w:jc w:val="both"/>
        <w:rPr>
          <w:rFonts w:ascii="Calibri" w:hAnsi="Calibri" w:cs="Calibri"/>
        </w:rPr>
      </w:pPr>
    </w:p>
    <w:p w14:paraId="56690EB7" w14:textId="77777777" w:rsidR="0094705C" w:rsidRPr="0094705C" w:rsidRDefault="0094705C" w:rsidP="00426793">
      <w:pPr>
        <w:jc w:val="both"/>
        <w:rPr>
          <w:rFonts w:ascii="Calibri" w:hAnsi="Calibri" w:cs="Calibri"/>
        </w:rPr>
      </w:pPr>
      <w:r w:rsidRPr="0094705C">
        <w:rPr>
          <w:rFonts w:ascii="Calibri" w:hAnsi="Calibri" w:cs="Calibri"/>
        </w:rPr>
        <w:t>Pogodbeni stranki sta sporazumni, da takoj po uspešnem prevzemu vseh del iz te pogodbe začneta z izdelavo končnega obračuna, ki ga izdelata v najkrajšem možnem času, vendar ne pozneje kot v 10 dneh od dneva uspešnega prevzema del. Če katerakoli od pogodbenih strank brez utemeljenega razloga ne želi in ne sodeluje pri izdelavi končnega obračuna, ga sme izdelati druga pogodbena stranka v njegovi odsotnosti. Ob končni primopredaji del mora izvajalec naročniku izročiti vso dokumentacijo v zvezi z investicijo in vso dokumentacijo, ki je bila zahtevana v postopku javnega razpisa, vključno z zavarovanjem za odpravo napak v garancijskem roku.</w:t>
      </w:r>
    </w:p>
    <w:p w14:paraId="17666E74" w14:textId="77777777" w:rsidR="0094705C" w:rsidRPr="0094705C" w:rsidRDefault="0094705C" w:rsidP="0094705C">
      <w:pPr>
        <w:rPr>
          <w:rFonts w:ascii="Calibri" w:hAnsi="Calibri" w:cs="Calibri"/>
        </w:rPr>
      </w:pPr>
    </w:p>
    <w:p w14:paraId="4FA8282A" w14:textId="77777777" w:rsidR="0094705C" w:rsidRPr="0094705C" w:rsidRDefault="0094705C" w:rsidP="0094705C">
      <w:pPr>
        <w:rPr>
          <w:rFonts w:ascii="Calibri" w:hAnsi="Calibri" w:cs="Calibri"/>
          <w:b/>
        </w:rPr>
      </w:pPr>
      <w:r w:rsidRPr="0094705C">
        <w:rPr>
          <w:rFonts w:ascii="Calibri" w:hAnsi="Calibri" w:cs="Calibri"/>
          <w:b/>
        </w:rPr>
        <w:t>ODPRAVA NAPAK V GARANCIJSKI DOBI</w:t>
      </w:r>
    </w:p>
    <w:p w14:paraId="0119ACCD" w14:textId="77777777" w:rsidR="0094705C" w:rsidRPr="0094705C" w:rsidRDefault="0094705C" w:rsidP="0094705C">
      <w:pPr>
        <w:rPr>
          <w:rFonts w:ascii="Calibri" w:hAnsi="Calibri" w:cs="Calibri"/>
        </w:rPr>
      </w:pPr>
    </w:p>
    <w:p w14:paraId="5106EA45"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115642F2" w14:textId="77777777" w:rsidR="0094705C" w:rsidRPr="0094705C" w:rsidRDefault="0094705C" w:rsidP="0094705C">
      <w:pPr>
        <w:rPr>
          <w:rFonts w:ascii="Calibri" w:hAnsi="Calibri" w:cs="Calibri"/>
        </w:rPr>
      </w:pPr>
    </w:p>
    <w:p w14:paraId="3552EFBE" w14:textId="77777777" w:rsidR="0094705C" w:rsidRPr="0094705C" w:rsidRDefault="0094705C" w:rsidP="00426793">
      <w:pPr>
        <w:jc w:val="both"/>
        <w:rPr>
          <w:rFonts w:ascii="Calibri" w:hAnsi="Calibri" w:cs="Calibri"/>
        </w:rPr>
      </w:pPr>
      <w:r w:rsidRPr="0094705C">
        <w:rPr>
          <w:rFonts w:ascii="Calibri" w:hAnsi="Calibri" w:cs="Calibri"/>
        </w:rPr>
        <w:t xml:space="preserve">Garancijska doba za odpravo napak v garancijski dobi znaša v skladu s ponudbo izvajalca 5 (pet) let za kvaliteto vseh izvedenih del in ves vgrajen material. Garancijski roki začnejo teči z dnem podpisa primopredajnega zapisnika, ki pomeni končno primopredajo pogodbenih del, ko so odpravljene vse napake in manjkajoča dela. Izvajalec mora v roku 15 (petnajst) dni od primopredaje vseh del (datum primopredajnega zapisnika) naročniku predložiti ustrezno zavarovanje za odpravo napak v garancijskem roku, v nasprotnem primeru lahko naročnik unovči finančno zavarovanje za dobro izvedbo pogodbenih obveznosti. </w:t>
      </w:r>
    </w:p>
    <w:p w14:paraId="49C41DD8" w14:textId="77777777" w:rsidR="0094705C" w:rsidRPr="0094705C" w:rsidRDefault="0094705C" w:rsidP="00426793">
      <w:pPr>
        <w:jc w:val="both"/>
        <w:rPr>
          <w:rFonts w:ascii="Calibri" w:hAnsi="Calibri" w:cs="Calibri"/>
        </w:rPr>
      </w:pPr>
    </w:p>
    <w:p w14:paraId="03B9CECD" w14:textId="77777777" w:rsidR="0094705C" w:rsidRPr="0094705C" w:rsidRDefault="0094705C" w:rsidP="00426793">
      <w:pPr>
        <w:jc w:val="both"/>
        <w:rPr>
          <w:rFonts w:ascii="Calibri" w:hAnsi="Calibri" w:cs="Calibri"/>
        </w:rPr>
      </w:pPr>
      <w:r w:rsidRPr="0094705C">
        <w:rPr>
          <w:rFonts w:ascii="Calibri" w:hAnsi="Calibri" w:cs="Calibri"/>
        </w:rPr>
        <w:t>Morebitne skrite napake se obravnavajo v skladu z določili zakona, ki ureja obligacijska razmerja. Za zamenjane dele in izvedena dela v garancijski dobi prične teči nov garancijski rok z dnem prevzema. Garancija je vezana na normalne pogoje uporabe in primerno ter strokovno vzdrževanje. V primeru, da se v garancijski dobi pojavi napaka zaradi nesolidnega dela ali materiala, jo mora izvajalec odpraviti na svoje stroške v primernem roku, ki ga pisno določita obe pogodbeni stranki, potem ko naročnik obvesti izvajalca o nastali napaki.</w:t>
      </w:r>
    </w:p>
    <w:p w14:paraId="0A3F2E19" w14:textId="77777777" w:rsidR="0094705C" w:rsidRPr="0094705C" w:rsidRDefault="0094705C" w:rsidP="00426793">
      <w:pPr>
        <w:jc w:val="both"/>
        <w:rPr>
          <w:rFonts w:ascii="Calibri" w:hAnsi="Calibri" w:cs="Calibri"/>
        </w:rPr>
      </w:pPr>
    </w:p>
    <w:p w14:paraId="34D81B39" w14:textId="77777777" w:rsidR="0094705C" w:rsidRPr="0094705C" w:rsidRDefault="0094705C" w:rsidP="00426793">
      <w:pPr>
        <w:jc w:val="both"/>
        <w:rPr>
          <w:rFonts w:ascii="Calibri" w:hAnsi="Calibri" w:cs="Calibri"/>
        </w:rPr>
      </w:pPr>
      <w:r w:rsidRPr="0094705C">
        <w:rPr>
          <w:rFonts w:ascii="Calibri" w:hAnsi="Calibri" w:cs="Calibri"/>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61991EA4" w14:textId="77777777" w:rsidR="0094705C" w:rsidRPr="0094705C" w:rsidRDefault="0094705C" w:rsidP="00426793">
      <w:pPr>
        <w:jc w:val="both"/>
        <w:rPr>
          <w:rFonts w:ascii="Calibri" w:hAnsi="Calibri" w:cs="Calibri"/>
        </w:rPr>
      </w:pPr>
    </w:p>
    <w:p w14:paraId="4A39579D" w14:textId="77777777" w:rsidR="0094705C" w:rsidRPr="0094705C" w:rsidRDefault="0094705C" w:rsidP="00426793">
      <w:pPr>
        <w:jc w:val="both"/>
        <w:rPr>
          <w:rFonts w:ascii="Calibri" w:hAnsi="Calibri" w:cs="Calibri"/>
        </w:rPr>
      </w:pPr>
      <w:r w:rsidRPr="0094705C">
        <w:rPr>
          <w:rFonts w:ascii="Calibri" w:hAnsi="Calibri" w:cs="Calibri"/>
        </w:rPr>
        <w:t xml:space="preserve">Če gre za bistveno napako, ki vpliva na rabo objekta, in je bila povzročena po krivdi izvajalca ali njegovih podizvajalcev ali kooperantov, je izvajalec dolžan naročniku nadomestiti vso nastalo škodo zaradi </w:t>
      </w:r>
      <w:proofErr w:type="spellStart"/>
      <w:r w:rsidRPr="0094705C">
        <w:rPr>
          <w:rFonts w:ascii="Calibri" w:hAnsi="Calibri" w:cs="Calibri"/>
        </w:rPr>
        <w:t>neobratovanja</w:t>
      </w:r>
      <w:proofErr w:type="spellEnd"/>
      <w:r w:rsidRPr="0094705C">
        <w:rPr>
          <w:rFonts w:ascii="Calibri" w:hAnsi="Calibri" w:cs="Calibri"/>
        </w:rPr>
        <w:t xml:space="preserve"> objekta za čas do vzpostavitve funkcionalnega stanja.</w:t>
      </w:r>
    </w:p>
    <w:p w14:paraId="14E2FA4E" w14:textId="77777777" w:rsidR="0094705C" w:rsidRPr="0094705C" w:rsidRDefault="0094705C" w:rsidP="0094705C">
      <w:pPr>
        <w:rPr>
          <w:rFonts w:ascii="Calibri" w:hAnsi="Calibri" w:cs="Calibri"/>
        </w:rPr>
      </w:pPr>
    </w:p>
    <w:p w14:paraId="62A934C3" w14:textId="77777777" w:rsidR="0094705C" w:rsidRPr="0094705C" w:rsidRDefault="0094705C" w:rsidP="0094705C">
      <w:pPr>
        <w:rPr>
          <w:rFonts w:ascii="Calibri" w:hAnsi="Calibri" w:cs="Calibri"/>
          <w:b/>
          <w:bCs/>
        </w:rPr>
      </w:pPr>
      <w:r w:rsidRPr="0094705C">
        <w:rPr>
          <w:rFonts w:ascii="Calibri" w:hAnsi="Calibri" w:cs="Calibri"/>
          <w:b/>
          <w:bCs/>
        </w:rPr>
        <w:t>ZAVAROVANJE ODGVORNOSTI ZA ŠKODO</w:t>
      </w:r>
    </w:p>
    <w:p w14:paraId="105A000C" w14:textId="77777777" w:rsidR="0094705C" w:rsidRPr="0094705C" w:rsidRDefault="0094705C" w:rsidP="0094705C">
      <w:pPr>
        <w:rPr>
          <w:rFonts w:ascii="Calibri" w:hAnsi="Calibri" w:cs="Calibri"/>
        </w:rPr>
      </w:pPr>
    </w:p>
    <w:p w14:paraId="67C092B7"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61C965D2" w14:textId="77777777" w:rsidR="0094705C" w:rsidRPr="0094705C" w:rsidRDefault="0094705C" w:rsidP="0094705C">
      <w:pPr>
        <w:rPr>
          <w:rFonts w:ascii="Calibri" w:hAnsi="Calibri" w:cs="Calibri"/>
        </w:rPr>
      </w:pPr>
    </w:p>
    <w:p w14:paraId="06542659" w14:textId="77777777" w:rsidR="0094705C" w:rsidRPr="0094705C" w:rsidRDefault="0094705C" w:rsidP="00426793">
      <w:pPr>
        <w:jc w:val="both"/>
        <w:rPr>
          <w:rFonts w:ascii="Calibri" w:hAnsi="Calibri" w:cs="Calibri"/>
        </w:rPr>
      </w:pPr>
      <w:r w:rsidRPr="0094705C">
        <w:rPr>
          <w:rFonts w:ascii="Calibri" w:hAnsi="Calibri" w:cs="Calibri"/>
        </w:rPr>
        <w:t>Izvajalec mora imeti sklenjeno zavarovanje odgovornosti za škodo, ki bi nastala investitorju ali tretji osebi v zvezi z opravljanjem njegove dejavnosti in mora kriti škodo zaradi malomarnosti, napake ali opustitve dolžnosti izvajalca in pri njem zaposlenih, pri čemer višina letne zavarovalne vsote ne sme biti nižja od 50.000 EUR v skladu s 16. členom Gradbenega zakona (GZ-1, Uradni list RS, št. 199/21, 105/22 – ZZNŠPP, 133/23 in 85/24 – ZAID-A).</w:t>
      </w:r>
    </w:p>
    <w:p w14:paraId="654FDDE0" w14:textId="77777777" w:rsidR="0094705C" w:rsidRPr="0094705C" w:rsidRDefault="0094705C" w:rsidP="00426793">
      <w:pPr>
        <w:jc w:val="both"/>
        <w:rPr>
          <w:rFonts w:ascii="Calibri" w:hAnsi="Calibri" w:cs="Calibri"/>
        </w:rPr>
      </w:pPr>
    </w:p>
    <w:p w14:paraId="43FFC765" w14:textId="77777777" w:rsidR="0094705C" w:rsidRPr="0094705C" w:rsidRDefault="0094705C" w:rsidP="00426793">
      <w:pPr>
        <w:jc w:val="both"/>
        <w:rPr>
          <w:rFonts w:ascii="Calibri" w:hAnsi="Calibri" w:cs="Calibri"/>
        </w:rPr>
      </w:pPr>
      <w:r w:rsidRPr="0094705C">
        <w:rPr>
          <w:rFonts w:ascii="Calibri" w:hAnsi="Calibri" w:cs="Calibri"/>
        </w:rPr>
        <w:t>Izvajalec mora v roku 15 (petnajst) dni od podpisa pogodbe naročniku izročiti kopijo zavarovalne police. V primeru, da izvajalec v roku 15 (petnajst) dni po podpisu pogodbe naročniku ne predloži kopije zavarovalne police iz 1. odstavka tega člena pogodbe, lahko naročnik odstopi od te pogodbe in unovči finančno zavarovanje za resnost ponudbe. V tem primeru je izvajalec dolžan plačati tudi vso škodo, ki jo s svojim ravnanjem povzroči naročniku.</w:t>
      </w:r>
    </w:p>
    <w:p w14:paraId="4691528B" w14:textId="77777777" w:rsidR="0094705C" w:rsidRPr="0094705C" w:rsidRDefault="0094705C" w:rsidP="0094705C">
      <w:pPr>
        <w:rPr>
          <w:rFonts w:ascii="Calibri" w:hAnsi="Calibri" w:cs="Calibri"/>
        </w:rPr>
      </w:pPr>
    </w:p>
    <w:p w14:paraId="50188B11" w14:textId="77777777" w:rsidR="0094705C" w:rsidRPr="0094705C" w:rsidRDefault="0094705C" w:rsidP="0094705C">
      <w:pPr>
        <w:rPr>
          <w:rFonts w:ascii="Calibri" w:hAnsi="Calibri" w:cs="Calibri"/>
          <w:b/>
        </w:rPr>
      </w:pPr>
      <w:r w:rsidRPr="0094705C">
        <w:rPr>
          <w:rFonts w:ascii="Calibri" w:hAnsi="Calibri" w:cs="Calibri"/>
          <w:b/>
        </w:rPr>
        <w:t>FINANČNO ZAVAROVANJE ZA DOBRO IZVEDBO POGODBENIH OBVEZNOSTI</w:t>
      </w:r>
    </w:p>
    <w:p w14:paraId="589BEC95" w14:textId="77777777" w:rsidR="0094705C" w:rsidRPr="0094705C" w:rsidRDefault="0094705C" w:rsidP="0094705C">
      <w:pPr>
        <w:rPr>
          <w:rFonts w:ascii="Calibri" w:hAnsi="Calibri" w:cs="Calibri"/>
        </w:rPr>
      </w:pPr>
    </w:p>
    <w:p w14:paraId="70CFEF0F"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741317F8" w14:textId="77777777" w:rsidR="0094705C" w:rsidRPr="0094705C" w:rsidRDefault="0094705C" w:rsidP="00426793">
      <w:pPr>
        <w:jc w:val="both"/>
        <w:rPr>
          <w:rFonts w:ascii="Calibri" w:hAnsi="Calibri" w:cs="Calibri"/>
        </w:rPr>
      </w:pPr>
    </w:p>
    <w:p w14:paraId="1B8B794F" w14:textId="74FDBC79" w:rsidR="0094705C" w:rsidRPr="0094705C" w:rsidRDefault="0094705C" w:rsidP="00426793">
      <w:pPr>
        <w:jc w:val="both"/>
        <w:rPr>
          <w:rFonts w:ascii="Calibri" w:hAnsi="Calibri" w:cs="Calibri"/>
        </w:rPr>
      </w:pPr>
      <w:r w:rsidRPr="0094705C">
        <w:rPr>
          <w:rFonts w:ascii="Calibri" w:hAnsi="Calibri" w:cs="Calibri"/>
        </w:rPr>
        <w:t xml:space="preserve">Izvajalec se zavezuje izročiti naročniku v roku 15 (petnajstih) koledarskih dni od sklenitve pogodbe, predložiti bančno garancijo </w:t>
      </w:r>
      <w:r w:rsidR="00426793">
        <w:rPr>
          <w:rFonts w:ascii="Calibri" w:hAnsi="Calibri" w:cs="Calibri"/>
        </w:rPr>
        <w:t>ali</w:t>
      </w:r>
      <w:r w:rsidRPr="0094705C">
        <w:rPr>
          <w:rFonts w:ascii="Calibri" w:hAnsi="Calibri" w:cs="Calibri"/>
        </w:rPr>
        <w:t xml:space="preserve"> ustrezno kavcijsko zavarovanje pri zavarovalnici za zavarovanje dobre izvedbe pogodbenih obveznosti, v višini deset odstotkov (10 %) od pogodbene vrednosti z DDV, z dobo veljavnosti vsaj še 30 dni po poteku veljavnosti pogodbe. V kolikor se izvedbeni rok podaljša, se mora za enak čas hkrati podaljšati tudi rok trajanja zavarovanja. V primeru, da finančno zavarovanje ne bo predloženo v roku, se smatra, da pogodba ni sklenjena. </w:t>
      </w:r>
    </w:p>
    <w:p w14:paraId="50B99B0C" w14:textId="77777777" w:rsidR="0094705C" w:rsidRPr="0094705C" w:rsidRDefault="0094705C" w:rsidP="00426793">
      <w:pPr>
        <w:jc w:val="both"/>
        <w:rPr>
          <w:rFonts w:ascii="Calibri" w:hAnsi="Calibri" w:cs="Calibri"/>
        </w:rPr>
      </w:pPr>
    </w:p>
    <w:p w14:paraId="7B7E02E8" w14:textId="77777777" w:rsidR="0094705C" w:rsidRPr="0094705C" w:rsidRDefault="0094705C" w:rsidP="00426793">
      <w:pPr>
        <w:jc w:val="both"/>
        <w:rPr>
          <w:rFonts w:ascii="Calibri" w:hAnsi="Calibri" w:cs="Calibri"/>
        </w:rPr>
      </w:pPr>
      <w:r w:rsidRPr="0094705C">
        <w:rPr>
          <w:rFonts w:ascii="Calibri" w:hAnsi="Calibri" w:cs="Calibri"/>
        </w:rPr>
        <w:t>Naročnik lahko unovči finančno zavarovanje v naslednjih primerih:</w:t>
      </w:r>
    </w:p>
    <w:p w14:paraId="2C427F89" w14:textId="77777777" w:rsidR="0094705C" w:rsidRPr="0094705C" w:rsidRDefault="0094705C" w:rsidP="00426793">
      <w:pPr>
        <w:numPr>
          <w:ilvl w:val="0"/>
          <w:numId w:val="34"/>
        </w:numPr>
        <w:jc w:val="both"/>
        <w:rPr>
          <w:rFonts w:ascii="Calibri" w:hAnsi="Calibri" w:cs="Calibri"/>
        </w:rPr>
      </w:pPr>
      <w:r w:rsidRPr="0094705C">
        <w:rPr>
          <w:rFonts w:ascii="Calibri" w:hAnsi="Calibri" w:cs="Calibri"/>
        </w:rPr>
        <w:t>če izvajalec storitve ne opravi v skladu z zahtevami pogodbe ali s specifikacijami,</w:t>
      </w:r>
    </w:p>
    <w:p w14:paraId="0E236AFD" w14:textId="77777777" w:rsidR="0094705C" w:rsidRPr="0094705C" w:rsidRDefault="0094705C" w:rsidP="00426793">
      <w:pPr>
        <w:numPr>
          <w:ilvl w:val="0"/>
          <w:numId w:val="34"/>
        </w:numPr>
        <w:jc w:val="both"/>
        <w:rPr>
          <w:rFonts w:ascii="Calibri" w:hAnsi="Calibri" w:cs="Calibri"/>
        </w:rPr>
      </w:pPr>
      <w:r w:rsidRPr="0094705C">
        <w:rPr>
          <w:rFonts w:ascii="Calibri" w:hAnsi="Calibri" w:cs="Calibri"/>
        </w:rPr>
        <w:t>če naročnik razdre pogodbo zaradi kršitev ali zamude na strani izvajalca,</w:t>
      </w:r>
    </w:p>
    <w:p w14:paraId="7FCC1292" w14:textId="77777777" w:rsidR="0094705C" w:rsidRPr="0094705C" w:rsidRDefault="0094705C" w:rsidP="00426793">
      <w:pPr>
        <w:numPr>
          <w:ilvl w:val="0"/>
          <w:numId w:val="34"/>
        </w:numPr>
        <w:jc w:val="both"/>
        <w:rPr>
          <w:rFonts w:ascii="Calibri" w:hAnsi="Calibri" w:cs="Calibri"/>
        </w:rPr>
      </w:pPr>
      <w:r w:rsidRPr="0094705C">
        <w:rPr>
          <w:rFonts w:ascii="Calibri" w:hAnsi="Calibri" w:cs="Calibri"/>
        </w:rPr>
        <w:t xml:space="preserve">če izvajalec objavi </w:t>
      </w:r>
      <w:proofErr w:type="spellStart"/>
      <w:r w:rsidRPr="0094705C">
        <w:rPr>
          <w:rFonts w:ascii="Calibri" w:hAnsi="Calibri" w:cs="Calibri"/>
        </w:rPr>
        <w:t>nesolventnost</w:t>
      </w:r>
      <w:proofErr w:type="spellEnd"/>
      <w:r w:rsidRPr="0094705C">
        <w:rPr>
          <w:rFonts w:ascii="Calibri" w:hAnsi="Calibri" w:cs="Calibri"/>
        </w:rPr>
        <w:t>, prisilno poravnavo ali stečaj,</w:t>
      </w:r>
    </w:p>
    <w:p w14:paraId="52F160C0" w14:textId="77777777" w:rsidR="0094705C" w:rsidRPr="0094705C" w:rsidRDefault="0094705C" w:rsidP="00426793">
      <w:pPr>
        <w:numPr>
          <w:ilvl w:val="0"/>
          <w:numId w:val="34"/>
        </w:numPr>
        <w:jc w:val="both"/>
        <w:rPr>
          <w:rFonts w:ascii="Calibri" w:hAnsi="Calibri" w:cs="Calibri"/>
        </w:rPr>
      </w:pPr>
      <w:r w:rsidRPr="0094705C">
        <w:rPr>
          <w:rFonts w:ascii="Calibri" w:hAnsi="Calibri" w:cs="Calibri"/>
        </w:rPr>
        <w:t>če izvajalec krši zaupnost podatkov,</w:t>
      </w:r>
    </w:p>
    <w:p w14:paraId="11198D61" w14:textId="77777777" w:rsidR="0094705C" w:rsidRPr="0094705C" w:rsidRDefault="0094705C" w:rsidP="00426793">
      <w:pPr>
        <w:numPr>
          <w:ilvl w:val="0"/>
          <w:numId w:val="34"/>
        </w:numPr>
        <w:jc w:val="both"/>
        <w:rPr>
          <w:rFonts w:ascii="Calibri" w:hAnsi="Calibri" w:cs="Calibri"/>
        </w:rPr>
      </w:pPr>
      <w:r w:rsidRPr="0094705C">
        <w:rPr>
          <w:rFonts w:ascii="Calibri" w:hAnsi="Calibri" w:cs="Calibri"/>
        </w:rPr>
        <w:t>če izvajalec brez dogovora z naročnikom odstopi od pogodbe in razlogi za to niso na naročnikovi strani.</w:t>
      </w:r>
    </w:p>
    <w:p w14:paraId="1C517DBC" w14:textId="77777777" w:rsidR="0094705C" w:rsidRPr="0094705C" w:rsidRDefault="0094705C" w:rsidP="00426793">
      <w:pPr>
        <w:jc w:val="both"/>
        <w:rPr>
          <w:rFonts w:ascii="Calibri" w:hAnsi="Calibri" w:cs="Calibri"/>
        </w:rPr>
      </w:pPr>
    </w:p>
    <w:p w14:paraId="7D515150" w14:textId="77777777" w:rsidR="0094705C" w:rsidRPr="0094705C" w:rsidRDefault="0094705C" w:rsidP="00426793">
      <w:pPr>
        <w:jc w:val="both"/>
        <w:rPr>
          <w:rFonts w:ascii="Calibri" w:hAnsi="Calibri" w:cs="Calibri"/>
        </w:rPr>
      </w:pPr>
      <w:r w:rsidRPr="0094705C">
        <w:rPr>
          <w:rFonts w:ascii="Calibri" w:hAnsi="Calibri" w:cs="Calibri"/>
        </w:rPr>
        <w:t>Naročnik lahko finančno zavarovanje uveljavi brez predhodnega opomina, mora pa izvajalca o tem, da ga je uveljavil, obvestiti elektronsko ali pisno po pošti, najkasneje tri dni po dnevu, ko ga je predložil v izplačilo.</w:t>
      </w:r>
    </w:p>
    <w:p w14:paraId="33A956DC" w14:textId="77777777" w:rsidR="0094705C" w:rsidRPr="0094705C" w:rsidRDefault="0094705C" w:rsidP="00426793">
      <w:pPr>
        <w:jc w:val="both"/>
        <w:rPr>
          <w:rFonts w:ascii="Calibri" w:hAnsi="Calibri" w:cs="Calibri"/>
        </w:rPr>
      </w:pPr>
    </w:p>
    <w:p w14:paraId="027605E0" w14:textId="77777777" w:rsidR="0094705C" w:rsidRDefault="0094705C" w:rsidP="00426793">
      <w:pPr>
        <w:jc w:val="both"/>
        <w:rPr>
          <w:rFonts w:ascii="Calibri" w:hAnsi="Calibri" w:cs="Calibri"/>
        </w:rPr>
      </w:pPr>
      <w:r w:rsidRPr="0094705C">
        <w:rPr>
          <w:rFonts w:ascii="Calibri" w:hAnsi="Calibri" w:cs="Calibri"/>
        </w:rPr>
        <w:t>Če naročnikova škoda presega znesek finančnega zavarovanja, lahko naročnik zahteva razliko povrnitve nastale škode od izvajalca v celoti.</w:t>
      </w:r>
    </w:p>
    <w:p w14:paraId="04CC0E96" w14:textId="77777777" w:rsidR="0094705C" w:rsidRPr="0094705C" w:rsidRDefault="0094705C" w:rsidP="0094705C">
      <w:pPr>
        <w:rPr>
          <w:rFonts w:ascii="Calibri" w:hAnsi="Calibri" w:cs="Calibri"/>
          <w:b/>
        </w:rPr>
      </w:pPr>
    </w:p>
    <w:p w14:paraId="23584A6B" w14:textId="77777777" w:rsidR="0094705C" w:rsidRPr="0094705C" w:rsidRDefault="0094705C" w:rsidP="0094705C">
      <w:pPr>
        <w:rPr>
          <w:rFonts w:ascii="Calibri" w:hAnsi="Calibri" w:cs="Calibri"/>
          <w:b/>
        </w:rPr>
      </w:pPr>
      <w:r w:rsidRPr="0094705C">
        <w:rPr>
          <w:rFonts w:ascii="Calibri" w:hAnsi="Calibri" w:cs="Calibri"/>
          <w:b/>
        </w:rPr>
        <w:t>ODSTOP OD POGODBE</w:t>
      </w:r>
    </w:p>
    <w:p w14:paraId="0D2B9EA4" w14:textId="77777777" w:rsidR="0094705C" w:rsidRPr="0094705C" w:rsidRDefault="0094705C" w:rsidP="0094705C">
      <w:pPr>
        <w:rPr>
          <w:rFonts w:ascii="Calibri" w:hAnsi="Calibri" w:cs="Calibri"/>
        </w:rPr>
      </w:pPr>
    </w:p>
    <w:p w14:paraId="5D71B183"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6DB3CC0F" w14:textId="77777777" w:rsidR="0094705C" w:rsidRPr="0094705C" w:rsidRDefault="0094705C" w:rsidP="0094705C">
      <w:pPr>
        <w:rPr>
          <w:rFonts w:ascii="Calibri" w:hAnsi="Calibri" w:cs="Calibri"/>
        </w:rPr>
      </w:pPr>
    </w:p>
    <w:p w14:paraId="25A85F53" w14:textId="77777777" w:rsidR="0094705C" w:rsidRPr="0094705C" w:rsidRDefault="0094705C" w:rsidP="00426793">
      <w:pPr>
        <w:jc w:val="both"/>
        <w:rPr>
          <w:rFonts w:ascii="Calibri" w:hAnsi="Calibri" w:cs="Calibri"/>
        </w:rPr>
      </w:pPr>
      <w:r w:rsidRPr="0094705C">
        <w:rPr>
          <w:rFonts w:ascii="Calibri" w:hAnsi="Calibri" w:cs="Calibri"/>
        </w:rPr>
        <w:t>Če pride do prekinitve del oziroma do razdrtja pogodbe po krivdi ene od pogodbenih strank, nosi nastale stroške tista pogodbena stranka, ki je povzročila prekinitev dela ali razdrtje pogodbe.</w:t>
      </w:r>
    </w:p>
    <w:p w14:paraId="475DC101" w14:textId="77777777" w:rsidR="0094705C" w:rsidRPr="0094705C" w:rsidRDefault="0094705C" w:rsidP="00426793">
      <w:pPr>
        <w:jc w:val="both"/>
        <w:rPr>
          <w:rFonts w:ascii="Calibri" w:hAnsi="Calibri" w:cs="Calibri"/>
        </w:rPr>
      </w:pPr>
    </w:p>
    <w:p w14:paraId="72C212A2" w14:textId="77777777" w:rsidR="0094705C" w:rsidRPr="0094705C" w:rsidRDefault="0094705C" w:rsidP="00426793">
      <w:pPr>
        <w:jc w:val="both"/>
        <w:rPr>
          <w:rFonts w:ascii="Calibri" w:hAnsi="Calibri" w:cs="Calibri"/>
        </w:rPr>
      </w:pPr>
      <w:r w:rsidRPr="0094705C">
        <w:rPr>
          <w:rFonts w:ascii="Calibri" w:hAnsi="Calibri" w:cs="Calibri"/>
        </w:rPr>
        <w:t>Naročnik ima pravico odstopiti od pogodbe kadarkoli, brez posledic za naročnika, če:</w:t>
      </w:r>
    </w:p>
    <w:p w14:paraId="1A51D7CD" w14:textId="77777777" w:rsidR="0094705C" w:rsidRPr="0094705C" w:rsidRDefault="0094705C" w:rsidP="00426793">
      <w:pPr>
        <w:numPr>
          <w:ilvl w:val="0"/>
          <w:numId w:val="31"/>
        </w:numPr>
        <w:jc w:val="both"/>
        <w:rPr>
          <w:rFonts w:ascii="Calibri" w:hAnsi="Calibri" w:cs="Calibri"/>
        </w:rPr>
      </w:pPr>
      <w:r w:rsidRPr="0094705C">
        <w:rPr>
          <w:rFonts w:ascii="Calibri" w:hAnsi="Calibri" w:cs="Calibri"/>
        </w:rPr>
        <w:t>pride izvajalec v takšno finančno situacijo, ki bi mu onemogočila izvedbo pogodbenih obveznosti;</w:t>
      </w:r>
    </w:p>
    <w:p w14:paraId="50D08C31" w14:textId="77777777" w:rsidR="0094705C" w:rsidRPr="0094705C" w:rsidRDefault="0094705C" w:rsidP="00426793">
      <w:pPr>
        <w:numPr>
          <w:ilvl w:val="0"/>
          <w:numId w:val="31"/>
        </w:numPr>
        <w:jc w:val="both"/>
        <w:rPr>
          <w:rFonts w:ascii="Calibri" w:hAnsi="Calibri" w:cs="Calibri"/>
        </w:rPr>
      </w:pPr>
      <w:r w:rsidRPr="0094705C">
        <w:rPr>
          <w:rFonts w:ascii="Calibri" w:hAnsi="Calibri" w:cs="Calibri"/>
        </w:rPr>
        <w:t>izvajalec ne predloži kopije zavarovalne police odgovornosti za škodo;</w:t>
      </w:r>
    </w:p>
    <w:p w14:paraId="6B9F20E5" w14:textId="77777777" w:rsidR="0094705C" w:rsidRPr="0094705C" w:rsidRDefault="0094705C" w:rsidP="00426793">
      <w:pPr>
        <w:numPr>
          <w:ilvl w:val="0"/>
          <w:numId w:val="31"/>
        </w:numPr>
        <w:jc w:val="both"/>
        <w:rPr>
          <w:rFonts w:ascii="Calibri" w:hAnsi="Calibri" w:cs="Calibri"/>
        </w:rPr>
      </w:pPr>
      <w:r w:rsidRPr="0094705C">
        <w:rPr>
          <w:rFonts w:ascii="Calibri" w:hAnsi="Calibri" w:cs="Calibri"/>
        </w:rPr>
        <w:t>izvajalec po svoji krivdi v roku 14 dni od veljavnosti pogodbe in uvedbe v delo ne prične z delom;</w:t>
      </w:r>
    </w:p>
    <w:p w14:paraId="52BDDD03" w14:textId="77777777" w:rsidR="0094705C" w:rsidRPr="0094705C" w:rsidRDefault="0094705C" w:rsidP="00426793">
      <w:pPr>
        <w:numPr>
          <w:ilvl w:val="0"/>
          <w:numId w:val="31"/>
        </w:numPr>
        <w:jc w:val="both"/>
        <w:rPr>
          <w:rFonts w:ascii="Calibri" w:hAnsi="Calibri" w:cs="Calibri"/>
        </w:rPr>
      </w:pPr>
      <w:r w:rsidRPr="0094705C">
        <w:rPr>
          <w:rFonts w:ascii="Calibri" w:hAnsi="Calibri" w:cs="Calibri"/>
        </w:rPr>
        <w:t>izvajalec po svoji krivdi kasni z deli po faznih rokih iz potrjenega terminskega plana del več kot 30 dni, oziroma</w:t>
      </w:r>
    </w:p>
    <w:p w14:paraId="58D4A49D" w14:textId="77777777" w:rsidR="0094705C" w:rsidRPr="0094705C" w:rsidRDefault="0094705C" w:rsidP="00426793">
      <w:pPr>
        <w:numPr>
          <w:ilvl w:val="0"/>
          <w:numId w:val="31"/>
        </w:numPr>
        <w:jc w:val="both"/>
        <w:rPr>
          <w:rFonts w:ascii="Calibri" w:hAnsi="Calibri" w:cs="Calibri"/>
        </w:rPr>
      </w:pPr>
      <w:r w:rsidRPr="0094705C">
        <w:rPr>
          <w:rFonts w:ascii="Calibri" w:hAnsi="Calibri" w:cs="Calibri"/>
        </w:rPr>
        <w:t>ne dosega pogodbeno dogovorjene kvalitete in standardov in je ne more vzpostaviti niti v naknadno dogovorjenem roku, ki mu ga določi naročnik.</w:t>
      </w:r>
    </w:p>
    <w:p w14:paraId="70BC03C8" w14:textId="77777777" w:rsidR="0094705C" w:rsidRPr="0094705C" w:rsidRDefault="0094705C" w:rsidP="00426793">
      <w:pPr>
        <w:jc w:val="both"/>
        <w:rPr>
          <w:rFonts w:ascii="Calibri" w:hAnsi="Calibri" w:cs="Calibri"/>
        </w:rPr>
      </w:pPr>
    </w:p>
    <w:p w14:paraId="77EA0D4F" w14:textId="77777777" w:rsidR="0094705C" w:rsidRPr="0094705C" w:rsidRDefault="0094705C" w:rsidP="00426793">
      <w:pPr>
        <w:jc w:val="both"/>
        <w:rPr>
          <w:rFonts w:ascii="Calibri" w:hAnsi="Calibri" w:cs="Calibri"/>
        </w:rPr>
      </w:pPr>
      <w:r w:rsidRPr="0094705C">
        <w:rPr>
          <w:rFonts w:ascii="Calibri" w:hAnsi="Calibri" w:cs="Calibri"/>
        </w:rPr>
        <w:t>Prav tako ima naročnik izrecno pravico odstopiti od pogodbe v primeru, da ponudnik ne izpolnjuje pogodbenih obveznosti na način, predviden v pogodbi o izvedbi naročila.</w:t>
      </w:r>
    </w:p>
    <w:p w14:paraId="690D8110" w14:textId="77777777" w:rsidR="0094705C" w:rsidRPr="0094705C" w:rsidRDefault="0094705C" w:rsidP="00426793">
      <w:pPr>
        <w:jc w:val="both"/>
        <w:rPr>
          <w:rFonts w:ascii="Calibri" w:hAnsi="Calibri" w:cs="Calibri"/>
        </w:rPr>
      </w:pPr>
      <w:r w:rsidRPr="0094705C">
        <w:rPr>
          <w:rFonts w:ascii="Calibri" w:hAnsi="Calibri" w:cs="Calibri"/>
        </w:rPr>
        <w:t>Odstop od pogodbe učinkuje z dnem, ko izvajalec prejme pisno izjavo naročnika o odstopu.</w:t>
      </w:r>
    </w:p>
    <w:p w14:paraId="461D3C45" w14:textId="77777777" w:rsidR="0094705C" w:rsidRPr="0094705C" w:rsidRDefault="0094705C" w:rsidP="00426793">
      <w:pPr>
        <w:jc w:val="both"/>
        <w:rPr>
          <w:rFonts w:ascii="Calibri" w:hAnsi="Calibri" w:cs="Calibri"/>
        </w:rPr>
      </w:pPr>
      <w:r w:rsidRPr="0094705C">
        <w:rPr>
          <w:rFonts w:ascii="Calibri" w:hAnsi="Calibri" w:cs="Calibri"/>
        </w:rPr>
        <w:t>Naročnik bo istočasno z odstopom od pogodbe pričel s postopki za unovčenje zavarovanja za dobro izvedbo pogodbenih obveznosti.</w:t>
      </w:r>
    </w:p>
    <w:p w14:paraId="6A9E0DC3" w14:textId="77777777" w:rsidR="0094705C" w:rsidRPr="0094705C" w:rsidRDefault="0094705C" w:rsidP="0094705C">
      <w:pPr>
        <w:rPr>
          <w:rFonts w:ascii="Calibri" w:hAnsi="Calibri" w:cs="Calibri"/>
          <w:b/>
        </w:rPr>
      </w:pPr>
    </w:p>
    <w:p w14:paraId="4C82E4DB" w14:textId="77777777" w:rsidR="0094705C" w:rsidRPr="0094705C" w:rsidRDefault="0094705C" w:rsidP="0094705C">
      <w:pPr>
        <w:rPr>
          <w:rFonts w:ascii="Calibri" w:hAnsi="Calibri" w:cs="Calibri"/>
          <w:b/>
        </w:rPr>
      </w:pPr>
      <w:r w:rsidRPr="0094705C">
        <w:rPr>
          <w:rFonts w:ascii="Calibri" w:hAnsi="Calibri" w:cs="Calibri"/>
          <w:b/>
        </w:rPr>
        <w:t>REŠEVANJE SPOROV</w:t>
      </w:r>
    </w:p>
    <w:p w14:paraId="5492786E" w14:textId="77777777" w:rsidR="0094705C" w:rsidRPr="0094705C" w:rsidRDefault="0094705C" w:rsidP="0094705C">
      <w:pPr>
        <w:rPr>
          <w:rFonts w:ascii="Calibri" w:hAnsi="Calibri" w:cs="Calibri"/>
        </w:rPr>
      </w:pPr>
    </w:p>
    <w:p w14:paraId="606E6A20" w14:textId="7F8FA73B" w:rsidR="0094705C" w:rsidRPr="00C9025C" w:rsidRDefault="0094705C" w:rsidP="0094705C">
      <w:pPr>
        <w:numPr>
          <w:ilvl w:val="0"/>
          <w:numId w:val="29"/>
        </w:numPr>
        <w:jc w:val="center"/>
        <w:rPr>
          <w:rFonts w:ascii="Calibri" w:hAnsi="Calibri" w:cs="Calibri"/>
          <w:b/>
          <w:bCs/>
        </w:rPr>
      </w:pPr>
      <w:r w:rsidRPr="0094705C">
        <w:rPr>
          <w:rFonts w:ascii="Calibri" w:hAnsi="Calibri" w:cs="Calibri"/>
          <w:b/>
          <w:bCs/>
        </w:rPr>
        <w:t>člen</w:t>
      </w:r>
    </w:p>
    <w:p w14:paraId="06EA45BD" w14:textId="77777777" w:rsidR="0094705C" w:rsidRPr="0094705C" w:rsidRDefault="0094705C" w:rsidP="00426793">
      <w:pPr>
        <w:jc w:val="both"/>
        <w:rPr>
          <w:rFonts w:ascii="Calibri" w:hAnsi="Calibri" w:cs="Calibri"/>
        </w:rPr>
      </w:pPr>
      <w:r w:rsidRPr="0094705C">
        <w:rPr>
          <w:rFonts w:ascii="Calibri" w:hAnsi="Calibri" w:cs="Calibri"/>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14:paraId="64821DA7" w14:textId="77777777" w:rsidR="0094705C" w:rsidRPr="0094705C" w:rsidRDefault="0094705C" w:rsidP="0094705C">
      <w:pPr>
        <w:rPr>
          <w:rFonts w:ascii="Calibri" w:hAnsi="Calibri" w:cs="Calibri"/>
        </w:rPr>
      </w:pPr>
    </w:p>
    <w:p w14:paraId="6EB88022" w14:textId="77777777" w:rsidR="0094705C" w:rsidRPr="0094705C" w:rsidRDefault="0094705C" w:rsidP="0094705C">
      <w:pPr>
        <w:rPr>
          <w:rFonts w:ascii="Calibri" w:hAnsi="Calibri" w:cs="Calibri"/>
          <w:b/>
        </w:rPr>
      </w:pPr>
      <w:r w:rsidRPr="0094705C">
        <w:rPr>
          <w:rFonts w:ascii="Calibri" w:hAnsi="Calibri" w:cs="Calibri"/>
          <w:b/>
        </w:rPr>
        <w:t>RAZVEZNI POGOJ</w:t>
      </w:r>
    </w:p>
    <w:p w14:paraId="37188AD8" w14:textId="77777777" w:rsidR="0094705C" w:rsidRPr="0094705C" w:rsidRDefault="0094705C" w:rsidP="0094705C">
      <w:pPr>
        <w:rPr>
          <w:rFonts w:ascii="Calibri" w:hAnsi="Calibri" w:cs="Calibri"/>
          <w:b/>
        </w:rPr>
      </w:pPr>
    </w:p>
    <w:p w14:paraId="439348ED"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04617861" w14:textId="77777777" w:rsidR="0094705C" w:rsidRPr="0094705C" w:rsidRDefault="0094705C" w:rsidP="0094705C">
      <w:pPr>
        <w:rPr>
          <w:rFonts w:ascii="Calibri" w:hAnsi="Calibri" w:cs="Calibri"/>
          <w:b/>
        </w:rPr>
      </w:pPr>
    </w:p>
    <w:p w14:paraId="2A53D145" w14:textId="77777777" w:rsidR="0094705C" w:rsidRPr="0094705C" w:rsidRDefault="0094705C" w:rsidP="00426793">
      <w:pPr>
        <w:jc w:val="both"/>
        <w:rPr>
          <w:rFonts w:ascii="Calibri" w:hAnsi="Calibri" w:cs="Calibri"/>
        </w:rPr>
      </w:pPr>
      <w:r w:rsidRPr="0094705C">
        <w:rPr>
          <w:rFonts w:ascii="Calibri" w:hAnsi="Calibri" w:cs="Calibri"/>
        </w:rPr>
        <w:t>Ta pogodba je sklenjena pod razveznim pogojem, ki se uresniči v primeru izpolnitve ene od naslednjih okoliščin:</w:t>
      </w:r>
    </w:p>
    <w:p w14:paraId="6C900819" w14:textId="77777777" w:rsidR="0094705C" w:rsidRPr="0094705C" w:rsidRDefault="0094705C" w:rsidP="00426793">
      <w:pPr>
        <w:numPr>
          <w:ilvl w:val="0"/>
          <w:numId w:val="23"/>
        </w:numPr>
        <w:jc w:val="both"/>
        <w:rPr>
          <w:rFonts w:ascii="Calibri" w:hAnsi="Calibri" w:cs="Calibri"/>
        </w:rPr>
      </w:pPr>
      <w:r w:rsidRPr="0094705C">
        <w:rPr>
          <w:rFonts w:ascii="Calibri" w:hAnsi="Calibri" w:cs="Calibri"/>
        </w:rPr>
        <w:t xml:space="preserve">če bo naročnik seznanjen, da je sodišče s pravnomočno odločitvijo ugotovilo kršitev obveznosti delovne, </w:t>
      </w:r>
      <w:proofErr w:type="spellStart"/>
      <w:r w:rsidRPr="0094705C">
        <w:rPr>
          <w:rFonts w:ascii="Calibri" w:hAnsi="Calibri" w:cs="Calibri"/>
        </w:rPr>
        <w:t>okoljske</w:t>
      </w:r>
      <w:proofErr w:type="spellEnd"/>
      <w:r w:rsidRPr="0094705C">
        <w:rPr>
          <w:rFonts w:ascii="Calibri" w:hAnsi="Calibri" w:cs="Calibri"/>
        </w:rPr>
        <w:t xml:space="preserve"> ali socialne zakonodaje s strani izvajalca ali podizvajalca ali </w:t>
      </w:r>
    </w:p>
    <w:p w14:paraId="6C93A496" w14:textId="77777777" w:rsidR="0094705C" w:rsidRPr="0094705C" w:rsidRDefault="0094705C" w:rsidP="00426793">
      <w:pPr>
        <w:numPr>
          <w:ilvl w:val="0"/>
          <w:numId w:val="23"/>
        </w:numPr>
        <w:jc w:val="both"/>
        <w:rPr>
          <w:rFonts w:ascii="Calibri" w:hAnsi="Calibri" w:cs="Calibri"/>
        </w:rPr>
      </w:pPr>
      <w:r w:rsidRPr="0094705C">
        <w:rPr>
          <w:rFonts w:ascii="Calibri" w:hAnsi="Calibri" w:cs="Calibri"/>
        </w:rPr>
        <w:t>če bo naročnik seznanjen, da je pristojni državni organ pri izvajalcu ali podizvajalcu v času izvajanja pogodbe ugotovil najmanj dve kršitvi v zvezi s:</w:t>
      </w:r>
    </w:p>
    <w:p w14:paraId="771DF1EB" w14:textId="77777777" w:rsidR="0094705C" w:rsidRPr="0094705C" w:rsidRDefault="0094705C" w:rsidP="00426793">
      <w:pPr>
        <w:numPr>
          <w:ilvl w:val="1"/>
          <w:numId w:val="23"/>
        </w:numPr>
        <w:jc w:val="both"/>
        <w:rPr>
          <w:rFonts w:ascii="Calibri" w:hAnsi="Calibri" w:cs="Calibri"/>
        </w:rPr>
      </w:pPr>
      <w:r w:rsidRPr="0094705C">
        <w:rPr>
          <w:rFonts w:ascii="Calibri" w:hAnsi="Calibri" w:cs="Calibri"/>
        </w:rPr>
        <w:t xml:space="preserve">plačilom za delo, </w:t>
      </w:r>
    </w:p>
    <w:p w14:paraId="52D6C612" w14:textId="77777777" w:rsidR="0094705C" w:rsidRPr="0094705C" w:rsidRDefault="0094705C" w:rsidP="00426793">
      <w:pPr>
        <w:numPr>
          <w:ilvl w:val="1"/>
          <w:numId w:val="23"/>
        </w:numPr>
        <w:jc w:val="both"/>
        <w:rPr>
          <w:rFonts w:ascii="Calibri" w:hAnsi="Calibri" w:cs="Calibri"/>
        </w:rPr>
      </w:pPr>
      <w:r w:rsidRPr="0094705C">
        <w:rPr>
          <w:rFonts w:ascii="Calibri" w:hAnsi="Calibri" w:cs="Calibri"/>
        </w:rPr>
        <w:t xml:space="preserve">delovnim časom, </w:t>
      </w:r>
    </w:p>
    <w:p w14:paraId="14798A91" w14:textId="77777777" w:rsidR="0094705C" w:rsidRPr="0094705C" w:rsidRDefault="0094705C" w:rsidP="00426793">
      <w:pPr>
        <w:numPr>
          <w:ilvl w:val="1"/>
          <w:numId w:val="23"/>
        </w:numPr>
        <w:jc w:val="both"/>
        <w:rPr>
          <w:rFonts w:ascii="Calibri" w:hAnsi="Calibri" w:cs="Calibri"/>
        </w:rPr>
      </w:pPr>
      <w:r w:rsidRPr="0094705C">
        <w:rPr>
          <w:rFonts w:ascii="Calibri" w:hAnsi="Calibri" w:cs="Calibri"/>
        </w:rPr>
        <w:t xml:space="preserve">počitki, </w:t>
      </w:r>
    </w:p>
    <w:p w14:paraId="15C590FB" w14:textId="77777777" w:rsidR="0094705C" w:rsidRPr="0094705C" w:rsidRDefault="0094705C" w:rsidP="00426793">
      <w:pPr>
        <w:numPr>
          <w:ilvl w:val="1"/>
          <w:numId w:val="23"/>
        </w:numPr>
        <w:jc w:val="both"/>
        <w:rPr>
          <w:rFonts w:ascii="Calibri" w:hAnsi="Calibri" w:cs="Calibri"/>
        </w:rPr>
      </w:pPr>
      <w:r w:rsidRPr="0094705C">
        <w:rPr>
          <w:rFonts w:ascii="Calibri" w:hAnsi="Calibri" w:cs="Calibri"/>
        </w:rPr>
        <w:t xml:space="preserve">opravljanjem dela na podlagi pogodb civilnega prava kljub obstoju elementov delovnega razmerja ali </w:t>
      </w:r>
    </w:p>
    <w:p w14:paraId="5757986B" w14:textId="77777777" w:rsidR="0094705C" w:rsidRPr="0094705C" w:rsidRDefault="0094705C" w:rsidP="00426793">
      <w:pPr>
        <w:numPr>
          <w:ilvl w:val="1"/>
          <w:numId w:val="23"/>
        </w:numPr>
        <w:jc w:val="both"/>
        <w:rPr>
          <w:rFonts w:ascii="Calibri" w:hAnsi="Calibri" w:cs="Calibri"/>
        </w:rPr>
      </w:pPr>
      <w:r w:rsidRPr="0094705C">
        <w:rPr>
          <w:rFonts w:ascii="Calibri" w:hAnsi="Calibri" w:cs="Calibri"/>
        </w:rPr>
        <w:t>v zvezi z zaposlovanjem na črno</w:t>
      </w:r>
    </w:p>
    <w:p w14:paraId="567F134B" w14:textId="77777777" w:rsidR="0094705C" w:rsidRPr="0094705C" w:rsidRDefault="0094705C" w:rsidP="00426793">
      <w:pPr>
        <w:jc w:val="both"/>
        <w:rPr>
          <w:rFonts w:ascii="Calibri" w:hAnsi="Calibri" w:cs="Calibri"/>
        </w:rPr>
      </w:pPr>
      <w:r w:rsidRPr="0094705C">
        <w:rPr>
          <w:rFonts w:ascii="Calibri" w:hAnsi="Calibri" w:cs="Calibri"/>
        </w:rPr>
        <w:t>in za kateri mu je bila s pravnomočno odločitvijo ali več pravnomočnimi odločitvami izrečena globa za prekršek.</w:t>
      </w:r>
    </w:p>
    <w:p w14:paraId="6413F697" w14:textId="77777777" w:rsidR="0094705C" w:rsidRPr="0094705C" w:rsidRDefault="0094705C" w:rsidP="00426793">
      <w:pPr>
        <w:jc w:val="both"/>
        <w:rPr>
          <w:rFonts w:ascii="Calibri" w:hAnsi="Calibri" w:cs="Calibri"/>
        </w:rPr>
      </w:pPr>
    </w:p>
    <w:p w14:paraId="6CE7F098" w14:textId="77777777" w:rsidR="0094705C" w:rsidRPr="0094705C" w:rsidRDefault="0094705C" w:rsidP="00426793">
      <w:pPr>
        <w:jc w:val="both"/>
        <w:rPr>
          <w:rFonts w:ascii="Calibri" w:hAnsi="Calibri" w:cs="Calibri"/>
        </w:rPr>
      </w:pPr>
      <w:r w:rsidRPr="0094705C">
        <w:rPr>
          <w:rFonts w:ascii="Calibri" w:hAnsi="Calibri" w:cs="Calibri"/>
        </w:rPr>
        <w:t xml:space="preserve">V primeru seznanitve naročnika s kršitvijo bo naročnik o tem obvestil izvajalca  v desetih (10) dneh. </w:t>
      </w:r>
    </w:p>
    <w:p w14:paraId="1905ED15" w14:textId="24ED37B6" w:rsidR="0094705C" w:rsidRPr="0094705C" w:rsidRDefault="0094705C" w:rsidP="00426793">
      <w:pPr>
        <w:jc w:val="both"/>
        <w:rPr>
          <w:rFonts w:ascii="Calibri" w:hAnsi="Calibri" w:cs="Calibri"/>
        </w:rPr>
      </w:pPr>
      <w:r w:rsidRPr="0094705C">
        <w:rPr>
          <w:rFonts w:ascii="Calibri" w:hAnsi="Calibri" w:cs="Calibri"/>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94705C">
        <w:rPr>
          <w:rFonts w:ascii="Calibri" w:hAnsi="Calibri" w:cs="Calibri"/>
        </w:rPr>
        <w:t>podizvajanje</w:t>
      </w:r>
      <w:proofErr w:type="spellEnd"/>
      <w:r w:rsidRPr="0094705C">
        <w:rPr>
          <w:rFonts w:ascii="Calibri" w:hAnsi="Calibri" w:cs="Calibri"/>
        </w:rPr>
        <w:t xml:space="preserve"> temu podizvajalcu, če ta zamenjava ali prevzem ne pomeni bistvene spremembe pogodbe.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13650DD5" w14:textId="77777777" w:rsidR="0094705C" w:rsidRPr="0094705C" w:rsidRDefault="0094705C" w:rsidP="00426793">
      <w:pPr>
        <w:jc w:val="both"/>
        <w:rPr>
          <w:rFonts w:ascii="Calibri" w:hAnsi="Calibri" w:cs="Calibri"/>
        </w:rPr>
      </w:pPr>
    </w:p>
    <w:p w14:paraId="26D057A2" w14:textId="77777777" w:rsidR="0094705C" w:rsidRPr="0094705C" w:rsidRDefault="0094705C" w:rsidP="00426793">
      <w:pPr>
        <w:jc w:val="both"/>
        <w:rPr>
          <w:rFonts w:ascii="Calibri" w:hAnsi="Calibri" w:cs="Calibri"/>
        </w:rPr>
      </w:pPr>
      <w:r w:rsidRPr="0094705C">
        <w:rPr>
          <w:rFonts w:ascii="Calibri" w:hAnsi="Calibri" w:cs="Calibri"/>
        </w:rPr>
        <w:t>V primeru izpolnitve razveznega pogoja se šteje, da je pogodba za tega izvajalca razvezana z dnem sklenitve nove pogodbe o izvedbi javnega naročila za predmetno naročilo. O datumu sklenitve nove pogodbe bo naročnik obvestil izvajalca.</w:t>
      </w:r>
    </w:p>
    <w:p w14:paraId="21BE9E9F" w14:textId="77777777" w:rsidR="0094705C" w:rsidRPr="0094705C" w:rsidRDefault="0094705C" w:rsidP="00426793">
      <w:pPr>
        <w:jc w:val="both"/>
        <w:rPr>
          <w:rFonts w:ascii="Calibri" w:hAnsi="Calibri" w:cs="Calibri"/>
        </w:rPr>
      </w:pPr>
    </w:p>
    <w:p w14:paraId="28D7F927" w14:textId="77777777" w:rsidR="0094705C" w:rsidRPr="0094705C" w:rsidRDefault="0094705C" w:rsidP="00426793">
      <w:pPr>
        <w:jc w:val="both"/>
        <w:rPr>
          <w:rFonts w:ascii="Calibri" w:hAnsi="Calibri" w:cs="Calibri"/>
        </w:rPr>
      </w:pPr>
      <w:r w:rsidRPr="0094705C">
        <w:rPr>
          <w:rFonts w:ascii="Calibri" w:hAnsi="Calibri" w:cs="Calibri"/>
        </w:rPr>
        <w:t>Če naročnik v 60 dneh od seznanitve s kršitvijo ne začne novega postopka javnega naročila, se šteje, da je pogodba razvezana šestdeseti dan od seznanitve s kršitvijo.</w:t>
      </w:r>
    </w:p>
    <w:p w14:paraId="007E1A46" w14:textId="77777777" w:rsidR="0094705C" w:rsidRPr="0094705C" w:rsidRDefault="0094705C" w:rsidP="0094705C">
      <w:pPr>
        <w:rPr>
          <w:rFonts w:ascii="Calibri" w:hAnsi="Calibri" w:cs="Calibri"/>
        </w:rPr>
      </w:pPr>
    </w:p>
    <w:p w14:paraId="00C29F63" w14:textId="77777777" w:rsidR="0094705C" w:rsidRPr="0094705C" w:rsidRDefault="0094705C" w:rsidP="0094705C">
      <w:pPr>
        <w:rPr>
          <w:rFonts w:ascii="Calibri" w:hAnsi="Calibri" w:cs="Calibri"/>
          <w:b/>
        </w:rPr>
      </w:pPr>
      <w:r w:rsidRPr="0094705C">
        <w:rPr>
          <w:rFonts w:ascii="Calibri" w:hAnsi="Calibri" w:cs="Calibri"/>
          <w:b/>
        </w:rPr>
        <w:t>PROTIKORUPCIJSKA DOLOČBA</w:t>
      </w:r>
    </w:p>
    <w:p w14:paraId="45695608" w14:textId="77777777" w:rsidR="0094705C" w:rsidRPr="0094705C" w:rsidRDefault="0094705C" w:rsidP="00426793">
      <w:pPr>
        <w:jc w:val="center"/>
        <w:rPr>
          <w:rFonts w:ascii="Calibri" w:hAnsi="Calibri" w:cs="Calibri"/>
        </w:rPr>
      </w:pPr>
    </w:p>
    <w:p w14:paraId="751657AA"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752E15C8" w14:textId="77777777" w:rsidR="0094705C" w:rsidRPr="0094705C" w:rsidRDefault="0094705C" w:rsidP="0094705C">
      <w:pPr>
        <w:rPr>
          <w:rFonts w:ascii="Calibri" w:hAnsi="Calibri" w:cs="Calibri"/>
        </w:rPr>
      </w:pPr>
    </w:p>
    <w:p w14:paraId="040691C5" w14:textId="77777777" w:rsidR="0094705C" w:rsidRPr="0094705C" w:rsidRDefault="0094705C" w:rsidP="00426793">
      <w:pPr>
        <w:jc w:val="both"/>
        <w:rPr>
          <w:rFonts w:ascii="Calibri" w:hAnsi="Calibri" w:cs="Calibri"/>
        </w:rPr>
      </w:pPr>
      <w:r w:rsidRPr="0094705C">
        <w:rPr>
          <w:rFonts w:ascii="Calibri" w:hAnsi="Calibri" w:cs="Calibri"/>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B12ECA4" w14:textId="77777777" w:rsidR="0094705C" w:rsidRPr="0094705C" w:rsidRDefault="0094705C" w:rsidP="00426793">
      <w:pPr>
        <w:jc w:val="both"/>
        <w:rPr>
          <w:rFonts w:ascii="Calibri" w:hAnsi="Calibri" w:cs="Calibri"/>
        </w:rPr>
      </w:pPr>
    </w:p>
    <w:p w14:paraId="700CFA49" w14:textId="77777777" w:rsidR="0094705C" w:rsidRPr="0094705C" w:rsidRDefault="0094705C" w:rsidP="00426793">
      <w:pPr>
        <w:jc w:val="both"/>
        <w:rPr>
          <w:rFonts w:ascii="Calibri" w:hAnsi="Calibri" w:cs="Calibri"/>
        </w:rPr>
      </w:pPr>
      <w:r w:rsidRPr="0094705C">
        <w:rPr>
          <w:rFonts w:ascii="Calibri" w:hAnsi="Calibri" w:cs="Calibr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z veljavno zakonodajo Republike Slovenije.</w:t>
      </w:r>
    </w:p>
    <w:p w14:paraId="3CEAB0E4" w14:textId="77777777" w:rsidR="0094705C" w:rsidRPr="0094705C" w:rsidRDefault="0094705C" w:rsidP="0094705C">
      <w:pPr>
        <w:rPr>
          <w:rFonts w:ascii="Calibri" w:hAnsi="Calibri" w:cs="Calibri"/>
          <w:b/>
        </w:rPr>
      </w:pPr>
    </w:p>
    <w:p w14:paraId="5B7D7305" w14:textId="69CB26C4" w:rsidR="0094705C" w:rsidRPr="004624CC" w:rsidRDefault="0094705C" w:rsidP="004624CC">
      <w:pPr>
        <w:rPr>
          <w:rFonts w:ascii="Calibri" w:hAnsi="Calibri" w:cs="Calibri"/>
          <w:b/>
        </w:rPr>
      </w:pPr>
      <w:r w:rsidRPr="0094705C">
        <w:rPr>
          <w:rFonts w:ascii="Calibri" w:hAnsi="Calibri" w:cs="Calibri"/>
          <w:b/>
        </w:rPr>
        <w:t>KONČNE DOLOČBE</w:t>
      </w:r>
    </w:p>
    <w:p w14:paraId="76B26AD8" w14:textId="77777777" w:rsidR="0094705C" w:rsidRPr="0094705C" w:rsidRDefault="0094705C" w:rsidP="00426793">
      <w:pPr>
        <w:numPr>
          <w:ilvl w:val="0"/>
          <w:numId w:val="29"/>
        </w:numPr>
        <w:jc w:val="center"/>
        <w:rPr>
          <w:rFonts w:ascii="Calibri" w:hAnsi="Calibri" w:cs="Calibri"/>
          <w:b/>
          <w:bCs/>
        </w:rPr>
      </w:pPr>
      <w:r w:rsidRPr="0094705C">
        <w:rPr>
          <w:rFonts w:ascii="Calibri" w:hAnsi="Calibri" w:cs="Calibri"/>
          <w:b/>
          <w:bCs/>
        </w:rPr>
        <w:t>člen</w:t>
      </w:r>
    </w:p>
    <w:p w14:paraId="35B9CD1E" w14:textId="77777777" w:rsidR="0094705C" w:rsidRPr="0094705C" w:rsidRDefault="0094705C" w:rsidP="0094705C">
      <w:pPr>
        <w:rPr>
          <w:rFonts w:ascii="Calibri" w:hAnsi="Calibri" w:cs="Calibri"/>
        </w:rPr>
      </w:pPr>
    </w:p>
    <w:p w14:paraId="4E34BA33" w14:textId="2EAFCA60" w:rsidR="0094705C" w:rsidRPr="0094705C" w:rsidRDefault="0094705C" w:rsidP="0094705C">
      <w:pPr>
        <w:rPr>
          <w:rFonts w:ascii="Calibri" w:hAnsi="Calibri" w:cs="Calibri"/>
        </w:rPr>
      </w:pPr>
      <w:r w:rsidRPr="0094705C">
        <w:rPr>
          <w:rFonts w:ascii="Calibri" w:hAnsi="Calibri" w:cs="Calibri"/>
        </w:rPr>
        <w:t>Če pride do statusne spremembe stranke tega sporazuma, pridobi status stranke novi subjekt le v primeru, če naročnik s tem soglaša, razen v primeru univerzalnega pravnega nasledstva. Enako velja tudi v primeru stečaja ali prisilne poravnave.</w:t>
      </w:r>
    </w:p>
    <w:p w14:paraId="57D80DD1" w14:textId="77777777" w:rsidR="0094705C" w:rsidRPr="0094705C" w:rsidRDefault="0094705C" w:rsidP="009B14E1">
      <w:pPr>
        <w:numPr>
          <w:ilvl w:val="0"/>
          <w:numId w:val="29"/>
        </w:numPr>
        <w:jc w:val="center"/>
        <w:rPr>
          <w:rFonts w:ascii="Calibri" w:hAnsi="Calibri" w:cs="Calibri"/>
          <w:b/>
          <w:bCs/>
        </w:rPr>
      </w:pPr>
      <w:r w:rsidRPr="0094705C">
        <w:rPr>
          <w:rFonts w:ascii="Calibri" w:hAnsi="Calibri" w:cs="Calibri"/>
          <w:b/>
          <w:bCs/>
        </w:rPr>
        <w:t>člen</w:t>
      </w:r>
    </w:p>
    <w:p w14:paraId="1696FC38" w14:textId="77777777" w:rsidR="0094705C" w:rsidRPr="0094705C" w:rsidRDefault="0094705C" w:rsidP="0094705C">
      <w:pPr>
        <w:rPr>
          <w:rFonts w:ascii="Calibri" w:hAnsi="Calibri" w:cs="Calibri"/>
        </w:rPr>
      </w:pPr>
    </w:p>
    <w:p w14:paraId="3956BC66" w14:textId="77777777" w:rsidR="0094705C" w:rsidRPr="0094705C" w:rsidRDefault="0094705C" w:rsidP="009B14E1">
      <w:pPr>
        <w:jc w:val="both"/>
        <w:rPr>
          <w:rFonts w:ascii="Calibri" w:hAnsi="Calibri" w:cs="Calibri"/>
        </w:rPr>
      </w:pPr>
      <w:r w:rsidRPr="0094705C">
        <w:rPr>
          <w:rFonts w:ascii="Calibri" w:hAnsi="Calibri" w:cs="Calibri"/>
        </w:rPr>
        <w:t>Pogodba se lahko spremeni ali dopolni s pisnim dodatkom, ki ga sprejmeta in podpišeta obe stranki.</w:t>
      </w:r>
    </w:p>
    <w:p w14:paraId="4F86568B" w14:textId="77777777" w:rsidR="0094705C" w:rsidRPr="0094705C" w:rsidRDefault="0094705C" w:rsidP="0094705C">
      <w:pPr>
        <w:rPr>
          <w:rFonts w:ascii="Calibri" w:hAnsi="Calibri" w:cs="Calibri"/>
        </w:rPr>
      </w:pPr>
    </w:p>
    <w:p w14:paraId="6FB2E2E4" w14:textId="77777777" w:rsidR="0094705C" w:rsidRPr="0094705C" w:rsidRDefault="0094705C" w:rsidP="009B14E1">
      <w:pPr>
        <w:numPr>
          <w:ilvl w:val="0"/>
          <w:numId w:val="29"/>
        </w:numPr>
        <w:jc w:val="center"/>
        <w:rPr>
          <w:rFonts w:ascii="Calibri" w:hAnsi="Calibri" w:cs="Calibri"/>
          <w:b/>
          <w:bCs/>
        </w:rPr>
      </w:pPr>
      <w:r w:rsidRPr="0094705C">
        <w:rPr>
          <w:rFonts w:ascii="Calibri" w:hAnsi="Calibri" w:cs="Calibri"/>
          <w:b/>
          <w:bCs/>
        </w:rPr>
        <w:t>člen</w:t>
      </w:r>
    </w:p>
    <w:p w14:paraId="3CB74136" w14:textId="77777777" w:rsidR="0094705C" w:rsidRPr="0094705C" w:rsidRDefault="0094705C" w:rsidP="0094705C">
      <w:pPr>
        <w:rPr>
          <w:rFonts w:ascii="Calibri" w:hAnsi="Calibri" w:cs="Calibri"/>
          <w:b/>
        </w:rPr>
      </w:pPr>
    </w:p>
    <w:p w14:paraId="5D4D7C2C" w14:textId="77777777" w:rsidR="0094705C" w:rsidRPr="0094705C" w:rsidRDefault="0094705C" w:rsidP="009B14E1">
      <w:pPr>
        <w:jc w:val="both"/>
        <w:rPr>
          <w:rFonts w:ascii="Calibri" w:hAnsi="Calibri" w:cs="Calibri"/>
        </w:rPr>
      </w:pPr>
      <w:r w:rsidRPr="0094705C">
        <w:rPr>
          <w:rFonts w:ascii="Calibri" w:hAnsi="Calibri" w:cs="Calibri"/>
        </w:rPr>
        <w:t>Za razmerja, ki jih predmetna pogodba ne ureja, veljajo določbe zakona, ki ureja obligacijska razmerja in gradbenih uzanc. Posebne gradbene uzance veljajo, če niso v nasprotju z določili te pogodbe.</w:t>
      </w:r>
    </w:p>
    <w:p w14:paraId="00A18FBC" w14:textId="77777777" w:rsidR="0094705C" w:rsidRPr="0094705C" w:rsidRDefault="0094705C" w:rsidP="0094705C">
      <w:pPr>
        <w:rPr>
          <w:rFonts w:ascii="Calibri" w:hAnsi="Calibri" w:cs="Calibri"/>
        </w:rPr>
      </w:pPr>
    </w:p>
    <w:p w14:paraId="5113DA6A" w14:textId="77777777" w:rsidR="0094705C" w:rsidRPr="0094705C" w:rsidRDefault="0094705C" w:rsidP="009B14E1">
      <w:pPr>
        <w:numPr>
          <w:ilvl w:val="0"/>
          <w:numId w:val="29"/>
        </w:numPr>
        <w:jc w:val="center"/>
        <w:rPr>
          <w:rFonts w:ascii="Calibri" w:hAnsi="Calibri" w:cs="Calibri"/>
          <w:b/>
          <w:bCs/>
        </w:rPr>
      </w:pPr>
      <w:r w:rsidRPr="0094705C">
        <w:rPr>
          <w:rFonts w:ascii="Calibri" w:hAnsi="Calibri" w:cs="Calibri"/>
          <w:b/>
          <w:bCs/>
        </w:rPr>
        <w:t>člen</w:t>
      </w:r>
    </w:p>
    <w:p w14:paraId="01AEFA6A" w14:textId="77777777" w:rsidR="0094705C" w:rsidRPr="0094705C" w:rsidRDefault="0094705C" w:rsidP="0094705C">
      <w:pPr>
        <w:rPr>
          <w:rFonts w:ascii="Calibri" w:hAnsi="Calibri" w:cs="Calibri"/>
        </w:rPr>
      </w:pPr>
    </w:p>
    <w:p w14:paraId="30C974A6" w14:textId="77777777" w:rsidR="0094705C" w:rsidRPr="0094705C" w:rsidRDefault="0094705C" w:rsidP="009B14E1">
      <w:pPr>
        <w:jc w:val="both"/>
        <w:rPr>
          <w:rFonts w:ascii="Calibri" w:hAnsi="Calibri" w:cs="Calibri"/>
        </w:rPr>
      </w:pPr>
      <w:r w:rsidRPr="0094705C">
        <w:rPr>
          <w:rFonts w:ascii="Calibri" w:hAnsi="Calibri" w:cs="Calibri"/>
        </w:rPr>
        <w:t>Izvajalec ne more prenesti nobene svoje pogodbene obveznosti na tretjo osebo, razen če za to ne dobi pisnega soglasja naročnika.</w:t>
      </w:r>
    </w:p>
    <w:p w14:paraId="3B8CCA5E" w14:textId="77777777" w:rsidR="0094705C" w:rsidRPr="0094705C" w:rsidRDefault="0094705C" w:rsidP="0094705C">
      <w:pPr>
        <w:rPr>
          <w:rFonts w:ascii="Calibri" w:hAnsi="Calibri" w:cs="Calibri"/>
        </w:rPr>
      </w:pPr>
    </w:p>
    <w:p w14:paraId="233C3C43" w14:textId="77777777" w:rsidR="0094705C" w:rsidRPr="0094705C" w:rsidRDefault="0094705C" w:rsidP="009B14E1">
      <w:pPr>
        <w:numPr>
          <w:ilvl w:val="0"/>
          <w:numId w:val="29"/>
        </w:numPr>
        <w:jc w:val="center"/>
        <w:rPr>
          <w:rFonts w:ascii="Calibri" w:hAnsi="Calibri" w:cs="Calibri"/>
          <w:b/>
          <w:bCs/>
        </w:rPr>
      </w:pPr>
      <w:r w:rsidRPr="0094705C">
        <w:rPr>
          <w:rFonts w:ascii="Calibri" w:hAnsi="Calibri" w:cs="Calibri"/>
          <w:b/>
          <w:bCs/>
        </w:rPr>
        <w:t>člen</w:t>
      </w:r>
    </w:p>
    <w:p w14:paraId="58E08E16" w14:textId="77777777" w:rsidR="0094705C" w:rsidRPr="0094705C" w:rsidRDefault="0094705C" w:rsidP="0094705C">
      <w:pPr>
        <w:rPr>
          <w:rFonts w:ascii="Calibri" w:hAnsi="Calibri" w:cs="Calibri"/>
        </w:rPr>
      </w:pPr>
    </w:p>
    <w:p w14:paraId="39B7C13A" w14:textId="77777777" w:rsidR="0094705C" w:rsidRPr="0094705C" w:rsidRDefault="0094705C" w:rsidP="009B14E1">
      <w:pPr>
        <w:jc w:val="both"/>
        <w:rPr>
          <w:rFonts w:ascii="Calibri" w:hAnsi="Calibri" w:cs="Calibri"/>
        </w:rPr>
      </w:pPr>
      <w:r w:rsidRPr="0094705C">
        <w:rPr>
          <w:rFonts w:ascii="Calibri" w:hAnsi="Calibri" w:cs="Calibri"/>
        </w:rPr>
        <w:t xml:space="preserve">Pogodba je sklenjena in prične veljati z dnem, ko jo podpišeta obe pogodbeni stranki, pod </w:t>
      </w:r>
      <w:proofErr w:type="spellStart"/>
      <w:r w:rsidRPr="0094705C">
        <w:rPr>
          <w:rFonts w:ascii="Calibri" w:hAnsi="Calibri" w:cs="Calibri"/>
        </w:rPr>
        <w:t>odložnim</w:t>
      </w:r>
      <w:proofErr w:type="spellEnd"/>
      <w:r w:rsidRPr="0094705C">
        <w:rPr>
          <w:rFonts w:ascii="Calibri" w:hAnsi="Calibri" w:cs="Calibri"/>
        </w:rPr>
        <w:t xml:space="preserve"> pogojem po predložitvi zavarovanja za dobro izvedbo pogodbenih obveznosti.</w:t>
      </w:r>
    </w:p>
    <w:p w14:paraId="597CA2BD" w14:textId="77777777" w:rsidR="0094705C" w:rsidRPr="0094705C" w:rsidRDefault="0094705C" w:rsidP="0094705C">
      <w:pPr>
        <w:rPr>
          <w:rFonts w:ascii="Calibri" w:hAnsi="Calibri" w:cs="Calibri"/>
        </w:rPr>
      </w:pPr>
    </w:p>
    <w:p w14:paraId="3B87DD5C" w14:textId="0968CB9C" w:rsidR="0094705C" w:rsidRPr="00C9025C" w:rsidRDefault="0094705C" w:rsidP="0094705C">
      <w:pPr>
        <w:numPr>
          <w:ilvl w:val="0"/>
          <w:numId w:val="29"/>
        </w:numPr>
        <w:jc w:val="center"/>
        <w:rPr>
          <w:rFonts w:ascii="Calibri" w:hAnsi="Calibri" w:cs="Calibri"/>
          <w:b/>
          <w:bCs/>
        </w:rPr>
      </w:pPr>
      <w:r w:rsidRPr="0094705C">
        <w:rPr>
          <w:rFonts w:ascii="Calibri" w:hAnsi="Calibri" w:cs="Calibri"/>
          <w:b/>
          <w:bCs/>
        </w:rPr>
        <w:t>člen</w:t>
      </w:r>
    </w:p>
    <w:p w14:paraId="6643ED28" w14:textId="77777777" w:rsidR="0094705C" w:rsidRPr="0094705C" w:rsidRDefault="0094705C" w:rsidP="0094705C">
      <w:pPr>
        <w:rPr>
          <w:rFonts w:ascii="Calibri" w:hAnsi="Calibri" w:cs="Calibri"/>
        </w:rPr>
      </w:pPr>
      <w:r w:rsidRPr="0094705C">
        <w:rPr>
          <w:rFonts w:ascii="Calibri" w:hAnsi="Calibri" w:cs="Calibri"/>
        </w:rPr>
        <w:t xml:space="preserve">Ta pogodba je napisana v štirih (4) enakih izvodih, od katerih prejme vsaka pogodbena stranka po dva (2) izvoda. </w:t>
      </w:r>
    </w:p>
    <w:p w14:paraId="56EE1675" w14:textId="77777777" w:rsidR="0094705C" w:rsidRPr="0094705C" w:rsidRDefault="0094705C" w:rsidP="0094705C">
      <w:pPr>
        <w:rPr>
          <w:rFonts w:ascii="Calibri" w:hAnsi="Calibri" w:cs="Calibri"/>
        </w:rPr>
      </w:pPr>
    </w:p>
    <w:p w14:paraId="06E07B2C" w14:textId="42ABF46A" w:rsidR="0094705C" w:rsidRPr="0094705C" w:rsidRDefault="0094705C" w:rsidP="0094705C">
      <w:pPr>
        <w:rPr>
          <w:rFonts w:ascii="Calibri" w:hAnsi="Calibri" w:cs="Calibri"/>
        </w:rPr>
      </w:pPr>
      <w:r w:rsidRPr="0094705C">
        <w:rPr>
          <w:rFonts w:ascii="Calibri" w:hAnsi="Calibri" w:cs="Calibri"/>
        </w:rPr>
        <w:t>Številka:</w:t>
      </w:r>
      <w:r w:rsidRPr="0094705C">
        <w:rPr>
          <w:rFonts w:ascii="Calibri" w:hAnsi="Calibri" w:cs="Calibri"/>
        </w:rPr>
        <w:tab/>
      </w:r>
      <w:r w:rsidRPr="0094705C">
        <w:rPr>
          <w:rFonts w:ascii="Calibri" w:hAnsi="Calibri" w:cs="Calibri"/>
        </w:rPr>
        <w:tab/>
        <w:t xml:space="preserve">                                        </w:t>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t xml:space="preserve">Številka: </w:t>
      </w:r>
    </w:p>
    <w:p w14:paraId="6CE1F357" w14:textId="77777777" w:rsidR="0094705C" w:rsidRPr="0094705C" w:rsidRDefault="0094705C" w:rsidP="0094705C">
      <w:pPr>
        <w:rPr>
          <w:rFonts w:ascii="Calibri" w:hAnsi="Calibri" w:cs="Calibri"/>
        </w:rPr>
      </w:pPr>
      <w:r w:rsidRPr="0094705C">
        <w:rPr>
          <w:rFonts w:ascii="Calibri" w:hAnsi="Calibri" w:cs="Calibri"/>
        </w:rPr>
        <w:t xml:space="preserve">Datum:                                                                   </w:t>
      </w:r>
      <w:r w:rsidRPr="0094705C">
        <w:rPr>
          <w:rFonts w:ascii="Calibri" w:hAnsi="Calibri" w:cs="Calibri"/>
        </w:rPr>
        <w:tab/>
      </w:r>
      <w:r w:rsidRPr="0094705C">
        <w:rPr>
          <w:rFonts w:ascii="Calibri" w:hAnsi="Calibri" w:cs="Calibri"/>
        </w:rPr>
        <w:tab/>
      </w:r>
      <w:r w:rsidRPr="0094705C">
        <w:rPr>
          <w:rFonts w:ascii="Calibri" w:hAnsi="Calibri" w:cs="Calibri"/>
        </w:rPr>
        <w:tab/>
        <w:t xml:space="preserve">Datum: </w:t>
      </w:r>
    </w:p>
    <w:p w14:paraId="33413ED3" w14:textId="77777777" w:rsidR="0094705C" w:rsidRPr="0094705C" w:rsidRDefault="0094705C" w:rsidP="0094705C">
      <w:pPr>
        <w:rPr>
          <w:rFonts w:ascii="Calibri" w:hAnsi="Calibri" w:cs="Calibri"/>
        </w:rPr>
      </w:pPr>
    </w:p>
    <w:p w14:paraId="691405FB" w14:textId="77777777" w:rsidR="0094705C" w:rsidRPr="0094705C" w:rsidRDefault="0094705C" w:rsidP="0094705C">
      <w:pPr>
        <w:rPr>
          <w:rFonts w:ascii="Calibri" w:hAnsi="Calibri" w:cs="Calibri"/>
        </w:rPr>
      </w:pPr>
      <w:r w:rsidRPr="0094705C">
        <w:rPr>
          <w:rFonts w:ascii="Calibri" w:hAnsi="Calibri" w:cs="Calibri"/>
        </w:rPr>
        <w:t xml:space="preserve">Izvajalec </w:t>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t xml:space="preserve">Naročnik                                                               </w:t>
      </w:r>
    </w:p>
    <w:p w14:paraId="40366C83" w14:textId="77777777" w:rsidR="0094705C" w:rsidRPr="0094705C" w:rsidRDefault="0094705C" w:rsidP="0094705C">
      <w:pPr>
        <w:rPr>
          <w:rFonts w:ascii="Calibri" w:hAnsi="Calibri" w:cs="Calibri"/>
        </w:rPr>
      </w:pPr>
      <w:r w:rsidRPr="0094705C">
        <w:rPr>
          <w:rFonts w:ascii="Calibri" w:hAnsi="Calibri" w:cs="Calibri"/>
          <w:b/>
          <w:bCs/>
        </w:rPr>
        <w:t>__________</w:t>
      </w:r>
      <w:r w:rsidRPr="0094705C">
        <w:rPr>
          <w:rFonts w:ascii="Calibri" w:hAnsi="Calibri" w:cs="Calibri"/>
          <w:b/>
        </w:rPr>
        <w:tab/>
      </w:r>
      <w:r w:rsidRPr="0094705C">
        <w:rPr>
          <w:rFonts w:ascii="Calibri" w:hAnsi="Calibri" w:cs="Calibri"/>
          <w:b/>
        </w:rPr>
        <w:tab/>
      </w:r>
      <w:r w:rsidRPr="0094705C">
        <w:rPr>
          <w:rFonts w:ascii="Calibri" w:hAnsi="Calibri" w:cs="Calibri"/>
          <w:b/>
        </w:rPr>
        <w:tab/>
      </w:r>
      <w:r w:rsidRPr="0094705C">
        <w:rPr>
          <w:rFonts w:ascii="Calibri" w:hAnsi="Calibri" w:cs="Calibri"/>
          <w:b/>
        </w:rPr>
        <w:tab/>
      </w:r>
      <w:r w:rsidRPr="0094705C">
        <w:rPr>
          <w:rFonts w:ascii="Calibri" w:hAnsi="Calibri" w:cs="Calibri"/>
          <w:b/>
        </w:rPr>
        <w:tab/>
      </w:r>
      <w:r w:rsidRPr="0094705C">
        <w:rPr>
          <w:rFonts w:ascii="Calibri" w:hAnsi="Calibri" w:cs="Calibri"/>
          <w:b/>
        </w:rPr>
        <w:tab/>
      </w:r>
      <w:r w:rsidRPr="0094705C">
        <w:rPr>
          <w:rFonts w:ascii="Calibri" w:hAnsi="Calibri" w:cs="Calibri"/>
          <w:b/>
        </w:rPr>
        <w:tab/>
        <w:t>Občina Ivančna Gorica</w:t>
      </w:r>
    </w:p>
    <w:p w14:paraId="5EA501F0" w14:textId="2840EAEE" w:rsidR="00CC70A1" w:rsidRPr="004624CC" w:rsidRDefault="0094705C">
      <w:pPr>
        <w:rPr>
          <w:rFonts w:ascii="Calibri" w:hAnsi="Calibri" w:cs="Calibri"/>
        </w:rPr>
      </w:pPr>
      <w:r w:rsidRPr="0094705C">
        <w:rPr>
          <w:rFonts w:ascii="Calibri" w:hAnsi="Calibri" w:cs="Calibri"/>
        </w:rPr>
        <w:t>__________</w:t>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r>
      <w:r w:rsidRPr="0094705C">
        <w:rPr>
          <w:rFonts w:ascii="Calibri" w:hAnsi="Calibri" w:cs="Calibri"/>
        </w:rPr>
        <w:tab/>
        <w:t>župan  Dušan Strnad</w:t>
      </w:r>
      <w:r w:rsidRPr="0094705C">
        <w:rPr>
          <w:rFonts w:ascii="Calibri" w:hAnsi="Calibri" w:cs="Calibri"/>
        </w:rPr>
        <w:tab/>
      </w:r>
    </w:p>
    <w:p w14:paraId="67E229F8" w14:textId="0C7CDBCA" w:rsidR="00534F27" w:rsidRPr="00534F27" w:rsidRDefault="00534F27" w:rsidP="00534F27"/>
    <w:sectPr w:rsidR="00534F27" w:rsidRPr="00534F27" w:rsidSect="00700942">
      <w:headerReference w:type="even" r:id="rId47"/>
      <w:headerReference w:type="default" r:id="rId48"/>
      <w:footerReference w:type="even" r:id="rId49"/>
      <w:footerReference w:type="default" r:id="rId50"/>
      <w:headerReference w:type="first" r:id="rId51"/>
      <w:footerReference w:type="first" r:id="rId52"/>
      <w:pgSz w:w="11906" w:h="16838"/>
      <w:pgMar w:top="1701" w:right="1133" w:bottom="1276"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AF30" w14:textId="77777777" w:rsidR="006D47F9" w:rsidRDefault="006D47F9" w:rsidP="001C3155">
      <w:r>
        <w:separator/>
      </w:r>
    </w:p>
  </w:endnote>
  <w:endnote w:type="continuationSeparator" w:id="0">
    <w:p w14:paraId="6D348696" w14:textId="77777777" w:rsidR="006D47F9" w:rsidRDefault="006D47F9" w:rsidP="001C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SLO_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lyphicons Halflings">
    <w:charset w:val="00"/>
    <w:family w:val="auto"/>
    <w:pitch w:val="default"/>
  </w:font>
  <w:font w:name="inherit">
    <w:altName w:val="Times New Roman"/>
    <w:panose1 w:val="00000000000000000000"/>
    <w:charset w:val="00"/>
    <w:family w:val="roman"/>
    <w:notTrueType/>
    <w:pitch w:val="default"/>
  </w:font>
  <w:font w:name="Arial-Italic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CEDA" w14:textId="77777777" w:rsidR="00333055" w:rsidRDefault="003330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3ED4" w14:textId="77777777" w:rsidR="009D1BB3" w:rsidRPr="009D1BB3" w:rsidRDefault="009D1BB3" w:rsidP="009D1BB3">
    <w:pPr>
      <w:jc w:val="center"/>
      <w:rPr>
        <w:i/>
        <w:iCs/>
        <w:sz w:val="16"/>
        <w:szCs w:val="16"/>
      </w:rPr>
    </w:pPr>
    <w:r w:rsidRPr="009D1BB3">
      <w:rPr>
        <w:rFonts w:cstheme="minorHAnsi"/>
        <w:i/>
        <w:iCs/>
        <w:color w:val="000000"/>
        <w:sz w:val="16"/>
        <w:szCs w:val="16"/>
      </w:rPr>
      <w:t>»Izgradnja otroškega igrišča v Zagradcu - izvedba gradbeno-obrtniških in instalacijskih del«</w:t>
    </w:r>
  </w:p>
  <w:sdt>
    <w:sdtPr>
      <w:rPr>
        <w:i/>
        <w:iCs/>
        <w:sz w:val="16"/>
        <w:szCs w:val="16"/>
      </w:rPr>
      <w:id w:val="1140159068"/>
      <w:docPartObj>
        <w:docPartGallery w:val="Page Numbers (Bottom of Page)"/>
        <w:docPartUnique/>
      </w:docPartObj>
    </w:sdtPr>
    <w:sdtEndPr/>
    <w:sdtContent>
      <w:p w14:paraId="19704CF1" w14:textId="0308FA65" w:rsidR="0087604B" w:rsidRPr="009D1BB3" w:rsidRDefault="0087604B" w:rsidP="009D1BB3">
        <w:pPr>
          <w:pStyle w:val="Noga"/>
          <w:jc w:val="center"/>
          <w:rPr>
            <w:i/>
            <w:iCs/>
            <w:sz w:val="16"/>
            <w:szCs w:val="16"/>
          </w:rPr>
        </w:pPr>
        <w:r w:rsidRPr="009D1BB3">
          <w:rPr>
            <w:i/>
            <w:iCs/>
            <w:sz w:val="16"/>
            <w:szCs w:val="16"/>
          </w:rPr>
          <w:fldChar w:fldCharType="begin"/>
        </w:r>
        <w:r w:rsidRPr="009D1BB3">
          <w:rPr>
            <w:i/>
            <w:iCs/>
            <w:sz w:val="16"/>
            <w:szCs w:val="16"/>
          </w:rPr>
          <w:instrText>PAGE   \* MERGEFORMAT</w:instrText>
        </w:r>
        <w:r w:rsidRPr="009D1BB3">
          <w:rPr>
            <w:i/>
            <w:iCs/>
            <w:sz w:val="16"/>
            <w:szCs w:val="16"/>
          </w:rPr>
          <w:fldChar w:fldCharType="separate"/>
        </w:r>
        <w:r w:rsidRPr="009D1BB3">
          <w:rPr>
            <w:i/>
            <w:iCs/>
            <w:sz w:val="16"/>
            <w:szCs w:val="16"/>
          </w:rPr>
          <w:t>2</w:t>
        </w:r>
        <w:r w:rsidRPr="009D1BB3">
          <w:rPr>
            <w:i/>
            <w:iCs/>
            <w:sz w:val="16"/>
            <w:szCs w:val="16"/>
          </w:rPr>
          <w:fldChar w:fldCharType="end"/>
        </w:r>
      </w:p>
    </w:sdtContent>
  </w:sdt>
  <w:p w14:paraId="5F431FD3" w14:textId="77777777" w:rsidR="00CB6394" w:rsidRPr="00EE14EC" w:rsidRDefault="00CB6394" w:rsidP="0087604B">
    <w:pPr>
      <w:pStyle w:val="Noga"/>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22A" w14:textId="77777777" w:rsidR="00333055" w:rsidRDefault="003330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C473" w14:textId="77777777" w:rsidR="006D47F9" w:rsidRDefault="006D47F9" w:rsidP="001C3155">
      <w:r>
        <w:separator/>
      </w:r>
    </w:p>
  </w:footnote>
  <w:footnote w:type="continuationSeparator" w:id="0">
    <w:p w14:paraId="2F792339" w14:textId="77777777" w:rsidR="006D47F9" w:rsidRDefault="006D47F9" w:rsidP="001C3155">
      <w:r>
        <w:continuationSeparator/>
      </w:r>
    </w:p>
  </w:footnote>
  <w:footnote w:id="1">
    <w:p w14:paraId="7F12AB6C" w14:textId="77777777" w:rsidR="001F60E4" w:rsidRPr="00AA4E6B" w:rsidRDefault="001F60E4" w:rsidP="001F60E4">
      <w:pPr>
        <w:pStyle w:val="Odstavekseznama"/>
        <w:spacing w:after="120"/>
        <w:ind w:left="426"/>
        <w:jc w:val="both"/>
        <w:rPr>
          <w:rFonts w:ascii="Arial Narrow" w:hAnsi="Arial Narrow"/>
          <w:bCs/>
          <w:iCs/>
          <w:sz w:val="10"/>
          <w:szCs w:val="10"/>
        </w:rPr>
      </w:pPr>
      <w:r w:rsidRPr="00AA4E6B">
        <w:rPr>
          <w:rFonts w:ascii="Arial Narrow" w:hAnsi="Arial Narrow"/>
          <w:bCs/>
          <w:iCs/>
          <w:sz w:val="10"/>
          <w:szCs w:val="10"/>
        </w:rPr>
        <w:t>1</w:t>
      </w:r>
    </w:p>
    <w:p w14:paraId="0A474766" w14:textId="77777777" w:rsidR="001F60E4" w:rsidRPr="007001D0" w:rsidRDefault="001F60E4" w:rsidP="001F60E4">
      <w:pPr>
        <w:pStyle w:val="Odstavekseznama"/>
        <w:spacing w:after="120"/>
        <w:ind w:left="426"/>
        <w:jc w:val="both"/>
        <w:rPr>
          <w:rFonts w:ascii="Arial Narrow" w:hAnsi="Arial Narrow"/>
          <w:b/>
          <w:i/>
          <w:sz w:val="16"/>
          <w:szCs w:val="16"/>
          <w:u w:val="single"/>
        </w:rPr>
      </w:pPr>
      <w:r w:rsidRPr="007001D0">
        <w:rPr>
          <w:rFonts w:ascii="Arial Narrow" w:hAnsi="Arial Narrow"/>
          <w:b/>
          <w:i/>
          <w:sz w:val="16"/>
          <w:szCs w:val="16"/>
          <w:u w:val="single"/>
        </w:rPr>
        <w:t>1. točka člena 1h Sklepa Sveta 2014/512/SZVP o omejevalnih ukrepih zaradi delovanja Rusije, ki povzroča destabilizacijo razmer v Ukrajini:</w:t>
      </w:r>
    </w:p>
    <w:p w14:paraId="6B8ABC97" w14:textId="77777777" w:rsidR="001F60E4" w:rsidRPr="007001D0" w:rsidRDefault="001F60E4" w:rsidP="000418E8">
      <w:pPr>
        <w:pStyle w:val="Sprotnaopomba-besedilo"/>
        <w:numPr>
          <w:ilvl w:val="0"/>
          <w:numId w:val="16"/>
        </w:numPr>
        <w:tabs>
          <w:tab w:val="left" w:pos="1276"/>
        </w:tabs>
        <w:ind w:firstLine="0"/>
        <w:jc w:val="both"/>
        <w:rPr>
          <w:rFonts w:ascii="Arial Narrow" w:hAnsi="Arial Narrow" w:cs="Calibri"/>
          <w:i/>
          <w:sz w:val="16"/>
          <w:szCs w:val="16"/>
        </w:rPr>
      </w:pPr>
      <w:r w:rsidRPr="007001D0">
        <w:rPr>
          <w:rFonts w:ascii="Arial Narrow" w:hAnsi="Arial Narrow" w:cs="Calibri"/>
          <w:i/>
          <w:sz w:val="16"/>
          <w:szCs w:val="16"/>
        </w:rPr>
        <w:t>Prepovedano je dodeljevanje ali nadaljnje izvajanje kakršnih koli javnih naročil ali koncesijskih pogodb, ki spadajo na področje uporabe direktiv 2014/23/EU (*), 2014/24/EU (**), 2014/25/EU (***) in 2009/81/ES (****) Evropskega parlamenta in Sveta ter člena 10, odstavki 1, 3, 6(a) do 6(e), 8, 9 in 10, členov 11, 12, 13 in 14 Direktive 2014/23/EU, členov 7 in 8, člena 10(b) do (f) in (h) do (j) Direktive 2014/24/EU, člena 18, člena 21(b) do (e) in (g) do (i), členov 29 in 30 Direktive 2014/25/EU ter člena 13(a) do (d), (f) do (h) in (j) Direktive 2009/81/ES:</w:t>
      </w:r>
    </w:p>
    <w:p w14:paraId="4471D0F6" w14:textId="77777777" w:rsidR="001F60E4" w:rsidRPr="007001D0" w:rsidRDefault="001F60E4" w:rsidP="00624EF0">
      <w:pPr>
        <w:pStyle w:val="Sprotnaopomba-besedilo"/>
        <w:numPr>
          <w:ilvl w:val="0"/>
          <w:numId w:val="22"/>
        </w:numPr>
        <w:spacing w:before="120" w:line="360" w:lineRule="auto"/>
        <w:ind w:left="1077" w:hanging="368"/>
        <w:jc w:val="both"/>
        <w:rPr>
          <w:rFonts w:ascii="Arial Narrow" w:hAnsi="Arial Narrow" w:cs="Calibri"/>
          <w:i/>
          <w:sz w:val="16"/>
          <w:szCs w:val="16"/>
        </w:rPr>
      </w:pPr>
      <w:r w:rsidRPr="007001D0">
        <w:rPr>
          <w:rFonts w:ascii="Arial Narrow" w:hAnsi="Arial Narrow" w:cs="Calibri"/>
          <w:i/>
          <w:sz w:val="16"/>
          <w:szCs w:val="16"/>
        </w:rPr>
        <w:t>ruskim državljanom ali fizičnim ali pravnim osebam, subjektom ali organom s sedežem v Rusiji;</w:t>
      </w:r>
    </w:p>
    <w:p w14:paraId="5D6A3A9E" w14:textId="77777777" w:rsidR="001F60E4" w:rsidRPr="007001D0" w:rsidRDefault="001F60E4" w:rsidP="001F60E4">
      <w:pPr>
        <w:pStyle w:val="Sprotnaopomba-besedilo"/>
        <w:spacing w:line="276" w:lineRule="auto"/>
        <w:ind w:left="1080" w:hanging="368"/>
        <w:jc w:val="both"/>
        <w:rPr>
          <w:rFonts w:ascii="Arial Narrow" w:hAnsi="Arial Narrow" w:cs="Calibri"/>
          <w:i/>
          <w:sz w:val="16"/>
          <w:szCs w:val="16"/>
        </w:rPr>
      </w:pPr>
      <w:r w:rsidRPr="007001D0">
        <w:rPr>
          <w:rFonts w:ascii="Arial Narrow" w:hAnsi="Arial Narrow" w:cs="Calibri"/>
          <w:i/>
          <w:sz w:val="16"/>
          <w:szCs w:val="16"/>
        </w:rPr>
        <w:t>(b)</w:t>
      </w:r>
      <w:r w:rsidRPr="007001D0">
        <w:rPr>
          <w:rFonts w:ascii="Arial Narrow" w:hAnsi="Arial Narrow" w:cs="Calibri"/>
          <w:i/>
          <w:sz w:val="16"/>
          <w:szCs w:val="16"/>
        </w:rPr>
        <w:tab/>
        <w:t>pravnim osebam, subjektom ali organom, katerih več kot 50-odstotni delež je v neposredni ali posredni lasti subjekta iz točke (a) tega odstavka, ali</w:t>
      </w:r>
    </w:p>
    <w:p w14:paraId="4F57A3A7" w14:textId="77777777" w:rsidR="001F60E4" w:rsidRPr="007001D0" w:rsidRDefault="001F60E4" w:rsidP="001F60E4">
      <w:pPr>
        <w:pStyle w:val="Sprotnaopomba-besedilo"/>
        <w:spacing w:before="120" w:line="360" w:lineRule="auto"/>
        <w:ind w:left="1077" w:hanging="368"/>
        <w:jc w:val="both"/>
        <w:rPr>
          <w:rFonts w:ascii="Arial Narrow" w:hAnsi="Arial Narrow" w:cs="Calibri"/>
          <w:i/>
          <w:sz w:val="16"/>
          <w:szCs w:val="16"/>
        </w:rPr>
      </w:pPr>
      <w:r w:rsidRPr="007001D0">
        <w:rPr>
          <w:rFonts w:ascii="Arial Narrow" w:hAnsi="Arial Narrow" w:cs="Calibri"/>
          <w:i/>
          <w:sz w:val="16"/>
          <w:szCs w:val="16"/>
        </w:rPr>
        <w:t>(c)</w:t>
      </w:r>
      <w:r w:rsidRPr="007001D0">
        <w:rPr>
          <w:rFonts w:ascii="Arial Narrow" w:hAnsi="Arial Narrow" w:cs="Calibri"/>
          <w:i/>
          <w:sz w:val="16"/>
          <w:szCs w:val="16"/>
        </w:rPr>
        <w:tab/>
        <w:t>fizičnim ali pravnim osebam, subjektom ali organom, ki delujejo v imenu ali po navodilih subjekta iz točke (a) ali (b) tega odstavka,</w:t>
      </w:r>
    </w:p>
    <w:p w14:paraId="702E18DA" w14:textId="77777777" w:rsidR="001F60E4" w:rsidRPr="00D15991" w:rsidRDefault="001F60E4" w:rsidP="001F60E4">
      <w:pPr>
        <w:pStyle w:val="Sprotnaopomba-besedilo"/>
        <w:spacing w:before="60"/>
        <w:ind w:left="709"/>
        <w:jc w:val="both"/>
        <w:rPr>
          <w:rFonts w:ascii="Arial Narrow" w:hAnsi="Arial Narrow" w:cs="Calibri"/>
          <w:i/>
        </w:rPr>
      </w:pPr>
      <w:r w:rsidRPr="007001D0">
        <w:rPr>
          <w:rFonts w:ascii="Arial Narrow" w:hAnsi="Arial Narrow" w:cs="Calibri"/>
          <w:i/>
          <w:sz w:val="16"/>
          <w:szCs w:val="16"/>
        </w:rPr>
        <w:t>vključno s podizvajalci, dobavitelji ali subjekti, katerih zmogljivosti se uporabljajo v smislu direktiv 2014/23/EU, 2014/24/EU, 2014/25/EU in 2009/81/ES, če predstavljajo več kot 10 % vrednosti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731D" w14:textId="77777777" w:rsidR="00333055" w:rsidRDefault="003330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AC8" w14:textId="77777777" w:rsidR="00CB6394" w:rsidRDefault="00CB6394" w:rsidP="00E1221D">
    <w:pPr>
      <w:pStyle w:val="Glava"/>
      <w:jc w:val="center"/>
      <w:rPr>
        <w:noProof/>
      </w:rPr>
    </w:pPr>
    <w:r>
      <w:rPr>
        <w:noProof/>
        <w:lang w:eastAsia="sl-SI"/>
      </w:rPr>
      <w:drawing>
        <wp:inline distT="0" distB="0" distL="0" distR="0" wp14:anchorId="4011A91F" wp14:editId="0091EAB3">
          <wp:extent cx="1181100" cy="7620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FB98" w14:textId="74B3D92E" w:rsidR="00CB6394" w:rsidRPr="00333055" w:rsidRDefault="00333055" w:rsidP="00333055">
    <w:pPr>
      <w:pStyle w:val="Glava"/>
      <w:jc w:val="center"/>
    </w:pPr>
    <w:r>
      <w:rPr>
        <w:noProof/>
      </w:rPr>
      <w:drawing>
        <wp:inline distT="0" distB="0" distL="0" distR="0" wp14:anchorId="329FAB74" wp14:editId="328150CA">
          <wp:extent cx="2280557" cy="987247"/>
          <wp:effectExtent l="0" t="0" r="0" b="0"/>
          <wp:docPr id="24157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79"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92235" cy="992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86F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024071588" o:spid="_x0000_i1025" type="#_x0000_t75" style="width:11.15pt;height:11.15pt;visibility:visible;mso-wrap-style:square">
            <v:imagedata r:id="rId1" o:title=""/>
          </v:shape>
        </w:pict>
      </mc:Choice>
      <mc:Fallback>
        <w:drawing>
          <wp:inline distT="0" distB="0" distL="0" distR="0" wp14:anchorId="3337FD3A" wp14:editId="05FA59D7">
            <wp:extent cx="141605" cy="141605"/>
            <wp:effectExtent l="0" t="0" r="0" b="0"/>
            <wp:docPr id="2024071588" name="Slika 202407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mc:Fallback>
    </mc:AlternateContent>
  </w:numPicBullet>
  <w:abstractNum w:abstractNumId="0" w15:restartNumberingAfterBreak="0">
    <w:nsid w:val="0000000E"/>
    <w:multiLevelType w:val="multilevel"/>
    <w:tmpl w:val="0000000E"/>
    <w:name w:val="WWNum17"/>
    <w:lvl w:ilvl="0">
      <w:start w:val="1"/>
      <w:numFmt w:val="bullet"/>
      <w:lvlText w:val=""/>
      <w:lvlJc w:val="left"/>
      <w:pPr>
        <w:tabs>
          <w:tab w:val="num" w:pos="0"/>
        </w:tabs>
        <w:ind w:left="720" w:hanging="360"/>
      </w:pPr>
      <w:rPr>
        <w:rFonts w:ascii="Wingdings" w:hAnsi="Wingdings"/>
        <w:color w:val="00000A"/>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D75539"/>
    <w:multiLevelType w:val="hybridMultilevel"/>
    <w:tmpl w:val="FFFFFFFF"/>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 w15:restartNumberingAfterBreak="0">
    <w:nsid w:val="04B7205C"/>
    <w:multiLevelType w:val="hybridMultilevel"/>
    <w:tmpl w:val="FFFFFFFF"/>
    <w:lvl w:ilvl="0" w:tplc="F7064426">
      <w:numFmt w:val="bullet"/>
      <w:lvlText w:val="-"/>
      <w:lvlJc w:val="left"/>
      <w:pPr>
        <w:ind w:left="360" w:hanging="360"/>
      </w:pPr>
      <w:rPr>
        <w:rFonts w:ascii="Calibri" w:eastAsiaTheme="minorEastAsia" w:hAnsi="Calibri" w:hint="default"/>
        <w:sz w:val="18"/>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447ED9"/>
    <w:multiLevelType w:val="hybridMultilevel"/>
    <w:tmpl w:val="FFFFFFFF"/>
    <w:lvl w:ilvl="0" w:tplc="13F4F1B0">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040D59"/>
    <w:multiLevelType w:val="multilevel"/>
    <w:tmpl w:val="BB20551A"/>
    <w:lvl w:ilvl="0">
      <w:start w:val="1"/>
      <w:numFmt w:val="decimal"/>
      <w:lvlText w:val="%1."/>
      <w:lvlJc w:val="left"/>
      <w:pPr>
        <w:ind w:left="1440" w:hanging="22"/>
      </w:pPr>
      <w:rPr>
        <w:rFonts w:hint="default"/>
      </w:rPr>
    </w:lvl>
    <w:lvl w:ilvl="1">
      <w:start w:val="1"/>
      <w:numFmt w:val="decimal"/>
      <w:pStyle w:val="Naslov2"/>
      <w:lvlText w:val="%1.%2."/>
      <w:lvlJc w:val="left"/>
      <w:pPr>
        <w:ind w:left="1440" w:hanging="22"/>
      </w:pPr>
      <w:rPr>
        <w:rFonts w:hint="default"/>
      </w:rPr>
    </w:lvl>
    <w:lvl w:ilvl="2">
      <w:start w:val="1"/>
      <w:numFmt w:val="decimal"/>
      <w:pStyle w:val="Naslov3"/>
      <w:lvlText w:val="%1.%2.%3."/>
      <w:lvlJc w:val="left"/>
      <w:pPr>
        <w:ind w:left="1440" w:hanging="22"/>
      </w:pPr>
      <w:rPr>
        <w:rFonts w:hint="default"/>
      </w:rPr>
    </w:lvl>
    <w:lvl w:ilvl="3">
      <w:start w:val="1"/>
      <w:numFmt w:val="decimal"/>
      <w:lvlText w:val="%1.%2.%3.%4."/>
      <w:lvlJc w:val="left"/>
      <w:pPr>
        <w:ind w:left="1440" w:hanging="22"/>
      </w:pPr>
      <w:rPr>
        <w:rFonts w:hint="default"/>
      </w:rPr>
    </w:lvl>
    <w:lvl w:ilvl="4">
      <w:start w:val="1"/>
      <w:numFmt w:val="decimal"/>
      <w:lvlText w:val="%1.%2.%3.%4.%5."/>
      <w:lvlJc w:val="left"/>
      <w:pPr>
        <w:ind w:left="1440" w:hanging="22"/>
      </w:pPr>
      <w:rPr>
        <w:rFonts w:hint="default"/>
      </w:rPr>
    </w:lvl>
    <w:lvl w:ilvl="5">
      <w:start w:val="1"/>
      <w:numFmt w:val="decimal"/>
      <w:lvlText w:val="%1.%2.%3.%4.%5.%6."/>
      <w:lvlJc w:val="left"/>
      <w:pPr>
        <w:ind w:left="1440" w:hanging="22"/>
      </w:pPr>
      <w:rPr>
        <w:rFonts w:hint="default"/>
      </w:rPr>
    </w:lvl>
    <w:lvl w:ilvl="6">
      <w:start w:val="1"/>
      <w:numFmt w:val="decimal"/>
      <w:lvlText w:val="%1.%2.%3.%4.%5.%6.%7."/>
      <w:lvlJc w:val="left"/>
      <w:pPr>
        <w:ind w:left="1440" w:hanging="22"/>
      </w:pPr>
      <w:rPr>
        <w:rFonts w:hint="default"/>
      </w:rPr>
    </w:lvl>
    <w:lvl w:ilvl="7">
      <w:start w:val="1"/>
      <w:numFmt w:val="decimal"/>
      <w:lvlText w:val="%1.%2.%3.%4.%5.%6.%7.%8."/>
      <w:lvlJc w:val="left"/>
      <w:pPr>
        <w:ind w:left="1440" w:hanging="22"/>
      </w:pPr>
      <w:rPr>
        <w:rFonts w:hint="default"/>
      </w:rPr>
    </w:lvl>
    <w:lvl w:ilvl="8">
      <w:start w:val="1"/>
      <w:numFmt w:val="decimal"/>
      <w:lvlText w:val="%1.%2.%3.%4.%5.%6.%7.%8.%9."/>
      <w:lvlJc w:val="left"/>
      <w:pPr>
        <w:ind w:left="1440" w:hanging="22"/>
      </w:pPr>
      <w:rPr>
        <w:rFonts w:hint="default"/>
      </w:rPr>
    </w:lvl>
  </w:abstractNum>
  <w:abstractNum w:abstractNumId="5" w15:restartNumberingAfterBreak="0">
    <w:nsid w:val="0C891247"/>
    <w:multiLevelType w:val="hybridMultilevel"/>
    <w:tmpl w:val="A734E164"/>
    <w:lvl w:ilvl="0" w:tplc="F7064426">
      <w:numFmt w:val="bullet"/>
      <w:lvlText w:val="-"/>
      <w:lvlJc w:val="left"/>
      <w:pPr>
        <w:ind w:left="720" w:hanging="360"/>
      </w:pPr>
      <w:rPr>
        <w:rFonts w:ascii="Calibri" w:eastAsiaTheme="minorEastAsia" w:hAnsi="Calibri" w:cs="Calibri"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3A34FF"/>
    <w:multiLevelType w:val="hybridMultilevel"/>
    <w:tmpl w:val="84B6A2DC"/>
    <w:lvl w:ilvl="0" w:tplc="E06E6AB2">
      <w:numFmt w:val="bullet"/>
      <w:lvlText w:val="-"/>
      <w:lvlJc w:val="left"/>
      <w:pPr>
        <w:ind w:left="360" w:hanging="360"/>
      </w:pPr>
      <w:rPr>
        <w:rFonts w:ascii="Calibri" w:eastAsiaTheme="minorHAnsi" w:hAnsi="Calibri" w:cs="Calibri"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C11163"/>
    <w:multiLevelType w:val="hybridMultilevel"/>
    <w:tmpl w:val="D1787612"/>
    <w:lvl w:ilvl="0" w:tplc="0F545088">
      <w:start w:val="1"/>
      <w:numFmt w:val="lowerLetter"/>
      <w:lvlText w:val="%1)"/>
      <w:lvlJc w:val="left"/>
      <w:pPr>
        <w:ind w:left="1071" w:hanging="360"/>
      </w:pPr>
      <w:rPr>
        <w:rFonts w:hint="default"/>
      </w:r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8" w15:restartNumberingAfterBreak="0">
    <w:nsid w:val="1BC22ABC"/>
    <w:multiLevelType w:val="hybridMultilevel"/>
    <w:tmpl w:val="FDAAF880"/>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C180440"/>
    <w:multiLevelType w:val="hybridMultilevel"/>
    <w:tmpl w:val="D800F932"/>
    <w:lvl w:ilvl="0" w:tplc="53020A0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F937F1A"/>
    <w:multiLevelType w:val="hybridMultilevel"/>
    <w:tmpl w:val="C0727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F74B08"/>
    <w:multiLevelType w:val="hybridMultilevel"/>
    <w:tmpl w:val="FFFFFFFF"/>
    <w:lvl w:ilvl="0" w:tplc="F7064426">
      <w:numFmt w:val="bullet"/>
      <w:lvlText w:val="-"/>
      <w:lvlJc w:val="left"/>
      <w:pPr>
        <w:ind w:left="360" w:hanging="360"/>
      </w:pPr>
      <w:rPr>
        <w:rFonts w:ascii="Calibri" w:eastAsiaTheme="minorEastAsia" w:hAnsi="Calibri"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8169CA"/>
    <w:multiLevelType w:val="hybridMultilevel"/>
    <w:tmpl w:val="63A66236"/>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742C0D"/>
    <w:multiLevelType w:val="hybridMultilevel"/>
    <w:tmpl w:val="65587F38"/>
    <w:lvl w:ilvl="0" w:tplc="82C41566">
      <w:numFmt w:val="bullet"/>
      <w:lvlText w:val="-"/>
      <w:lvlJc w:val="left"/>
      <w:pPr>
        <w:ind w:left="360" w:hanging="360"/>
      </w:pPr>
      <w:rPr>
        <w:rFonts w:ascii="Calibri" w:eastAsiaTheme="minorEastAsia"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7896D7A"/>
    <w:multiLevelType w:val="hybridMultilevel"/>
    <w:tmpl w:val="FFFFFFFF"/>
    <w:lvl w:ilvl="0" w:tplc="5100EDDE">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AF0B78"/>
    <w:multiLevelType w:val="hybridMultilevel"/>
    <w:tmpl w:val="9412122E"/>
    <w:lvl w:ilvl="0" w:tplc="499E8F28">
      <w:start w:val="1"/>
      <w:numFmt w:val="upperRoman"/>
      <w:lvlText w:val="%1."/>
      <w:lvlJc w:val="left"/>
      <w:pPr>
        <w:ind w:left="0" w:firstLine="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9B487F"/>
    <w:multiLevelType w:val="hybridMultilevel"/>
    <w:tmpl w:val="3A064D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pStyle w:val="xxx"/>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CD76EC3"/>
    <w:multiLevelType w:val="hybridMultilevel"/>
    <w:tmpl w:val="FFFFFFFF"/>
    <w:lvl w:ilvl="0" w:tplc="13F4F1B0">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5B33FA"/>
    <w:multiLevelType w:val="hybridMultilevel"/>
    <w:tmpl w:val="D40C5AC4"/>
    <w:lvl w:ilvl="0" w:tplc="F7064426">
      <w:numFmt w:val="bullet"/>
      <w:lvlText w:val="-"/>
      <w:lvlJc w:val="left"/>
      <w:pPr>
        <w:ind w:left="360" w:hanging="360"/>
      </w:pPr>
      <w:rPr>
        <w:rFonts w:ascii="Calibri" w:eastAsiaTheme="minorEastAsia" w:hAnsi="Calibri" w:cs="Calibri" w:hint="default"/>
      </w:rPr>
    </w:lvl>
    <w:lvl w:ilvl="1" w:tplc="CDBC40DA">
      <w:numFmt w:val="bullet"/>
      <w:lvlText w:val="-"/>
      <w:lvlJc w:val="left"/>
      <w:pPr>
        <w:ind w:left="1080" w:hanging="360"/>
      </w:pPr>
      <w:rPr>
        <w:rFonts w:ascii="Trebuchet MS" w:hAnsi="Trebuchet MS" w:cs="Aria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40C6237"/>
    <w:multiLevelType w:val="hybridMultilevel"/>
    <w:tmpl w:val="FFFFFFFF"/>
    <w:lvl w:ilvl="0" w:tplc="A75E6D7C">
      <w:start w:val="1"/>
      <w:numFmt w:val="decimal"/>
      <w:lvlText w:val="%1."/>
      <w:lvlJc w:val="left"/>
      <w:pPr>
        <w:ind w:left="720" w:hanging="360"/>
      </w:pPr>
      <w:rPr>
        <w:rFonts w:cs="Times New Roman"/>
        <w:b w:val="0"/>
        <w:bCs/>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1" w15:restartNumberingAfterBreak="0">
    <w:nsid w:val="379D44D4"/>
    <w:multiLevelType w:val="hybridMultilevel"/>
    <w:tmpl w:val="94FE44E2"/>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8762EF"/>
    <w:multiLevelType w:val="hybridMultilevel"/>
    <w:tmpl w:val="C750C19A"/>
    <w:lvl w:ilvl="0" w:tplc="F7064426">
      <w:numFmt w:val="bullet"/>
      <w:lvlText w:val="-"/>
      <w:lvlJc w:val="left"/>
      <w:pPr>
        <w:ind w:left="2160" w:hanging="360"/>
      </w:pPr>
      <w:rPr>
        <w:rFonts w:ascii="Calibri" w:eastAsiaTheme="minorEastAsia" w:hAnsi="Calibri" w:cs="Calibri" w:hint="default"/>
      </w:rPr>
    </w:lvl>
    <w:lvl w:ilvl="1" w:tplc="07ACB098">
      <w:numFmt w:val="bullet"/>
      <w:lvlText w:val=""/>
      <w:lvlJc w:val="left"/>
      <w:pPr>
        <w:ind w:left="2880" w:hanging="360"/>
      </w:pPr>
      <w:rPr>
        <w:rFonts w:ascii="Calibri" w:eastAsiaTheme="minorEastAsia" w:hAnsi="Calibri" w:cs="Calibri" w:hint="default"/>
      </w:rPr>
    </w:lvl>
    <w:lvl w:ilvl="2" w:tplc="18F02AE6">
      <w:numFmt w:val="bullet"/>
      <w:lvlText w:val="•"/>
      <w:lvlJc w:val="left"/>
      <w:pPr>
        <w:ind w:left="3945" w:hanging="705"/>
      </w:pPr>
      <w:rPr>
        <w:rFonts w:ascii="Calibri" w:eastAsia="Times New Roman" w:hAnsi="Calibri" w:cs="Calibri"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3" w15:restartNumberingAfterBreak="0">
    <w:nsid w:val="4A3D58CA"/>
    <w:multiLevelType w:val="hybridMultilevel"/>
    <w:tmpl w:val="2B40A7AE"/>
    <w:lvl w:ilvl="0" w:tplc="C34AA116">
      <w:start w:val="1"/>
      <w:numFmt w:val="bullet"/>
      <w:lvlText w:val=""/>
      <w:lvlJc w:val="left"/>
      <w:pPr>
        <w:ind w:left="360" w:hanging="360"/>
      </w:pPr>
      <w:rPr>
        <w:rFonts w:ascii="Symbol" w:hAnsi="Symbol" w:hint="default"/>
        <w:sz w:val="18"/>
        <w:szCs w:val="18"/>
      </w:rPr>
    </w:lvl>
    <w:lvl w:ilvl="1" w:tplc="68C4AF26">
      <w:start w:val="1"/>
      <w:numFmt w:val="bullet"/>
      <w:lvlText w:val="o"/>
      <w:lvlJc w:val="left"/>
      <w:pPr>
        <w:ind w:left="1080" w:hanging="360"/>
      </w:pPr>
      <w:rPr>
        <w:rFonts w:ascii="Courier New" w:hAnsi="Courier New" w:cs="Courier New" w:hint="default"/>
      </w:rPr>
    </w:lvl>
    <w:lvl w:ilvl="2" w:tplc="FACC0A22">
      <w:start w:val="1"/>
      <w:numFmt w:val="bullet"/>
      <w:lvlText w:val=""/>
      <w:lvlJc w:val="left"/>
      <w:pPr>
        <w:ind w:left="1800" w:hanging="360"/>
      </w:pPr>
      <w:rPr>
        <w:rFonts w:ascii="Wingdings" w:hAnsi="Wingdings" w:cs="Wingdings" w:hint="default"/>
      </w:rPr>
    </w:lvl>
    <w:lvl w:ilvl="3" w:tplc="1132F5CC">
      <w:start w:val="1"/>
      <w:numFmt w:val="bullet"/>
      <w:lvlText w:val=""/>
      <w:lvlJc w:val="left"/>
      <w:pPr>
        <w:ind w:left="2520" w:hanging="360"/>
      </w:pPr>
      <w:rPr>
        <w:rFonts w:ascii="Symbol" w:hAnsi="Symbol" w:cs="Symbol" w:hint="default"/>
      </w:rPr>
    </w:lvl>
    <w:lvl w:ilvl="4" w:tplc="1648050A">
      <w:start w:val="1"/>
      <w:numFmt w:val="bullet"/>
      <w:lvlText w:val="o"/>
      <w:lvlJc w:val="left"/>
      <w:pPr>
        <w:ind w:left="3240" w:hanging="360"/>
      </w:pPr>
      <w:rPr>
        <w:rFonts w:ascii="Courier New" w:hAnsi="Courier New" w:cs="Courier New" w:hint="default"/>
      </w:rPr>
    </w:lvl>
    <w:lvl w:ilvl="5" w:tplc="C18EDDDC">
      <w:start w:val="1"/>
      <w:numFmt w:val="bullet"/>
      <w:lvlText w:val=""/>
      <w:lvlJc w:val="left"/>
      <w:pPr>
        <w:ind w:left="3960" w:hanging="360"/>
      </w:pPr>
      <w:rPr>
        <w:rFonts w:ascii="Wingdings" w:hAnsi="Wingdings" w:cs="Wingdings" w:hint="default"/>
      </w:rPr>
    </w:lvl>
    <w:lvl w:ilvl="6" w:tplc="E6DE81E0">
      <w:start w:val="1"/>
      <w:numFmt w:val="bullet"/>
      <w:lvlText w:val=""/>
      <w:lvlJc w:val="left"/>
      <w:pPr>
        <w:ind w:left="4680" w:hanging="360"/>
      </w:pPr>
      <w:rPr>
        <w:rFonts w:ascii="Symbol" w:hAnsi="Symbol" w:cs="Symbol" w:hint="default"/>
      </w:rPr>
    </w:lvl>
    <w:lvl w:ilvl="7" w:tplc="0764FB4E">
      <w:start w:val="1"/>
      <w:numFmt w:val="bullet"/>
      <w:lvlText w:val="o"/>
      <w:lvlJc w:val="left"/>
      <w:pPr>
        <w:ind w:left="5400" w:hanging="360"/>
      </w:pPr>
      <w:rPr>
        <w:rFonts w:ascii="Courier New" w:hAnsi="Courier New" w:cs="Courier New" w:hint="default"/>
      </w:rPr>
    </w:lvl>
    <w:lvl w:ilvl="8" w:tplc="6D363D70">
      <w:start w:val="1"/>
      <w:numFmt w:val="bullet"/>
      <w:lvlText w:val=""/>
      <w:lvlJc w:val="left"/>
      <w:pPr>
        <w:ind w:left="6120" w:hanging="360"/>
      </w:pPr>
      <w:rPr>
        <w:rFonts w:ascii="Wingdings" w:hAnsi="Wingdings" w:cs="Wingdings" w:hint="default"/>
      </w:rPr>
    </w:lvl>
  </w:abstractNum>
  <w:abstractNum w:abstractNumId="24" w15:restartNumberingAfterBreak="0">
    <w:nsid w:val="4D421980"/>
    <w:multiLevelType w:val="hybridMultilevel"/>
    <w:tmpl w:val="135C1F90"/>
    <w:lvl w:ilvl="0" w:tplc="DF708C90">
      <w:start w:val="3"/>
      <w:numFmt w:val="upperRoman"/>
      <w:lvlText w:val="%1."/>
      <w:lvlJc w:val="left"/>
      <w:pPr>
        <w:ind w:left="0" w:firstLine="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4E54F8"/>
    <w:multiLevelType w:val="hybridMultilevel"/>
    <w:tmpl w:val="A7866E98"/>
    <w:lvl w:ilvl="0" w:tplc="F7064426">
      <w:numFmt w:val="bullet"/>
      <w:lvlText w:val="-"/>
      <w:lvlJc w:val="left"/>
      <w:pPr>
        <w:ind w:left="720" w:hanging="360"/>
      </w:pPr>
      <w:rPr>
        <w:rFonts w:ascii="Calibri" w:eastAsiaTheme="minorEastAsia" w:hAnsi="Calibri" w:cs="Calibri" w:hint="default"/>
        <w:sz w:val="18"/>
        <w:szCs w:val="18"/>
      </w:rPr>
    </w:lvl>
    <w:lvl w:ilvl="1" w:tplc="68C4AF26">
      <w:start w:val="1"/>
      <w:numFmt w:val="bullet"/>
      <w:lvlText w:val="o"/>
      <w:lvlJc w:val="left"/>
      <w:pPr>
        <w:ind w:left="1440" w:hanging="360"/>
      </w:pPr>
      <w:rPr>
        <w:rFonts w:ascii="Courier New" w:hAnsi="Courier New" w:cs="Courier New" w:hint="default"/>
      </w:rPr>
    </w:lvl>
    <w:lvl w:ilvl="2" w:tplc="FACC0A22">
      <w:start w:val="1"/>
      <w:numFmt w:val="bullet"/>
      <w:lvlText w:val=""/>
      <w:lvlJc w:val="left"/>
      <w:pPr>
        <w:ind w:left="2160" w:hanging="360"/>
      </w:pPr>
      <w:rPr>
        <w:rFonts w:ascii="Wingdings" w:hAnsi="Wingdings" w:cs="Wingdings" w:hint="default"/>
      </w:rPr>
    </w:lvl>
    <w:lvl w:ilvl="3" w:tplc="1132F5CC">
      <w:start w:val="1"/>
      <w:numFmt w:val="bullet"/>
      <w:lvlText w:val=""/>
      <w:lvlJc w:val="left"/>
      <w:pPr>
        <w:ind w:left="2880" w:hanging="360"/>
      </w:pPr>
      <w:rPr>
        <w:rFonts w:ascii="Symbol" w:hAnsi="Symbol" w:cs="Symbol" w:hint="default"/>
      </w:rPr>
    </w:lvl>
    <w:lvl w:ilvl="4" w:tplc="1648050A">
      <w:start w:val="1"/>
      <w:numFmt w:val="bullet"/>
      <w:lvlText w:val="o"/>
      <w:lvlJc w:val="left"/>
      <w:pPr>
        <w:ind w:left="3600" w:hanging="360"/>
      </w:pPr>
      <w:rPr>
        <w:rFonts w:ascii="Courier New" w:hAnsi="Courier New" w:cs="Courier New" w:hint="default"/>
      </w:rPr>
    </w:lvl>
    <w:lvl w:ilvl="5" w:tplc="C18EDDDC">
      <w:start w:val="1"/>
      <w:numFmt w:val="bullet"/>
      <w:lvlText w:val=""/>
      <w:lvlJc w:val="left"/>
      <w:pPr>
        <w:ind w:left="4320" w:hanging="360"/>
      </w:pPr>
      <w:rPr>
        <w:rFonts w:ascii="Wingdings" w:hAnsi="Wingdings" w:cs="Wingdings" w:hint="default"/>
      </w:rPr>
    </w:lvl>
    <w:lvl w:ilvl="6" w:tplc="E6DE81E0">
      <w:start w:val="1"/>
      <w:numFmt w:val="bullet"/>
      <w:lvlText w:val=""/>
      <w:lvlJc w:val="left"/>
      <w:pPr>
        <w:ind w:left="5040" w:hanging="360"/>
      </w:pPr>
      <w:rPr>
        <w:rFonts w:ascii="Symbol" w:hAnsi="Symbol" w:cs="Symbol" w:hint="default"/>
      </w:rPr>
    </w:lvl>
    <w:lvl w:ilvl="7" w:tplc="0764FB4E">
      <w:start w:val="1"/>
      <w:numFmt w:val="bullet"/>
      <w:lvlText w:val="o"/>
      <w:lvlJc w:val="left"/>
      <w:pPr>
        <w:ind w:left="5760" w:hanging="360"/>
      </w:pPr>
      <w:rPr>
        <w:rFonts w:ascii="Courier New" w:hAnsi="Courier New" w:cs="Courier New" w:hint="default"/>
      </w:rPr>
    </w:lvl>
    <w:lvl w:ilvl="8" w:tplc="6D363D70">
      <w:start w:val="1"/>
      <w:numFmt w:val="bullet"/>
      <w:lvlText w:val=""/>
      <w:lvlJc w:val="left"/>
      <w:pPr>
        <w:ind w:left="6480" w:hanging="360"/>
      </w:pPr>
      <w:rPr>
        <w:rFonts w:ascii="Wingdings" w:hAnsi="Wingdings" w:cs="Wingdings" w:hint="default"/>
      </w:rPr>
    </w:lvl>
  </w:abstractNum>
  <w:abstractNum w:abstractNumId="26" w15:restartNumberingAfterBreak="0">
    <w:nsid w:val="515203AB"/>
    <w:multiLevelType w:val="hybridMultilevel"/>
    <w:tmpl w:val="FFFFFFFF"/>
    <w:lvl w:ilvl="0" w:tplc="F7064426">
      <w:numFmt w:val="bullet"/>
      <w:lvlText w:val="-"/>
      <w:lvlJc w:val="left"/>
      <w:pPr>
        <w:ind w:left="360" w:hanging="360"/>
      </w:pPr>
      <w:rPr>
        <w:rFonts w:ascii="Calibri" w:eastAsiaTheme="minorEastAsia"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1A31D24"/>
    <w:multiLevelType w:val="hybridMultilevel"/>
    <w:tmpl w:val="31F02678"/>
    <w:lvl w:ilvl="0" w:tplc="0424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896E22"/>
    <w:multiLevelType w:val="hybridMultilevel"/>
    <w:tmpl w:val="DAB4B52C"/>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4084A80"/>
    <w:multiLevelType w:val="hybridMultilevel"/>
    <w:tmpl w:val="87BA79EE"/>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6174EB2"/>
    <w:multiLevelType w:val="hybridMultilevel"/>
    <w:tmpl w:val="8BC6BFEA"/>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70A2DD3"/>
    <w:multiLevelType w:val="hybridMultilevel"/>
    <w:tmpl w:val="8490EFD8"/>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A5B6D34"/>
    <w:multiLevelType w:val="hybridMultilevel"/>
    <w:tmpl w:val="0C8CBAC8"/>
    <w:lvl w:ilvl="0" w:tplc="F7064426">
      <w:numFmt w:val="bullet"/>
      <w:lvlText w:val="-"/>
      <w:lvlJc w:val="left"/>
      <w:pPr>
        <w:ind w:left="720" w:hanging="360"/>
      </w:pPr>
      <w:rPr>
        <w:rFonts w:ascii="Calibri" w:eastAsiaTheme="minorEastAsia" w:hAnsi="Calibri" w:cs="Calibri"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6DBE6362"/>
    <w:multiLevelType w:val="hybridMultilevel"/>
    <w:tmpl w:val="C0A2A85A"/>
    <w:lvl w:ilvl="0" w:tplc="0424000F">
      <w:start w:val="1"/>
      <w:numFmt w:val="decimal"/>
      <w:lvlText w:val="%1."/>
      <w:lvlJc w:val="left"/>
      <w:pPr>
        <w:ind w:left="360" w:hanging="360"/>
      </w:pPr>
      <w:rPr>
        <w:rFonts w:hint="default"/>
      </w:rPr>
    </w:lvl>
    <w:lvl w:ilvl="1" w:tplc="0A4A06D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E043D41"/>
    <w:multiLevelType w:val="hybridMultilevel"/>
    <w:tmpl w:val="ADBA6464"/>
    <w:lvl w:ilvl="0" w:tplc="A6AE114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813C36"/>
    <w:multiLevelType w:val="hybridMultilevel"/>
    <w:tmpl w:val="52DE5EEE"/>
    <w:lvl w:ilvl="0" w:tplc="1FC66460">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46637216">
    <w:abstractNumId w:val="4"/>
  </w:num>
  <w:num w:numId="2" w16cid:durableId="510221544">
    <w:abstractNumId w:val="34"/>
  </w:num>
  <w:num w:numId="3" w16cid:durableId="1399866765">
    <w:abstractNumId w:val="22"/>
  </w:num>
  <w:num w:numId="4" w16cid:durableId="613444698">
    <w:abstractNumId w:val="16"/>
  </w:num>
  <w:num w:numId="5" w16cid:durableId="73168915">
    <w:abstractNumId w:val="28"/>
  </w:num>
  <w:num w:numId="6" w16cid:durableId="918052986">
    <w:abstractNumId w:val="36"/>
  </w:num>
  <w:num w:numId="7" w16cid:durableId="2085879908">
    <w:abstractNumId w:val="15"/>
  </w:num>
  <w:num w:numId="8" w16cid:durableId="1787119256">
    <w:abstractNumId w:val="25"/>
  </w:num>
  <w:num w:numId="9" w16cid:durableId="384794454">
    <w:abstractNumId w:val="29"/>
  </w:num>
  <w:num w:numId="10" w16cid:durableId="2139252473">
    <w:abstractNumId w:val="31"/>
  </w:num>
  <w:num w:numId="11" w16cid:durableId="1047293568">
    <w:abstractNumId w:val="32"/>
  </w:num>
  <w:num w:numId="12" w16cid:durableId="543980297">
    <w:abstractNumId w:val="19"/>
  </w:num>
  <w:num w:numId="13" w16cid:durableId="599220362">
    <w:abstractNumId w:val="8"/>
  </w:num>
  <w:num w:numId="14" w16cid:durableId="525756385">
    <w:abstractNumId w:val="13"/>
  </w:num>
  <w:num w:numId="15" w16cid:durableId="2086760121">
    <w:abstractNumId w:val="35"/>
  </w:num>
  <w:num w:numId="16" w16cid:durableId="1251963170">
    <w:abstractNumId w:val="18"/>
  </w:num>
  <w:num w:numId="17" w16cid:durableId="2060090140">
    <w:abstractNumId w:val="21"/>
  </w:num>
  <w:num w:numId="18" w16cid:durableId="922446764">
    <w:abstractNumId w:val="39"/>
  </w:num>
  <w:num w:numId="19" w16cid:durableId="9895942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807562">
    <w:abstractNumId w:val="38"/>
  </w:num>
  <w:num w:numId="21" w16cid:durableId="1058363450">
    <w:abstractNumId w:val="7"/>
  </w:num>
  <w:num w:numId="22" w16cid:durableId="506288055">
    <w:abstractNumId w:val="9"/>
  </w:num>
  <w:num w:numId="23" w16cid:durableId="1334069998">
    <w:abstractNumId w:val="37"/>
  </w:num>
  <w:num w:numId="24" w16cid:durableId="694889691">
    <w:abstractNumId w:val="33"/>
  </w:num>
  <w:num w:numId="25" w16cid:durableId="661003333">
    <w:abstractNumId w:val="23"/>
  </w:num>
  <w:num w:numId="26" w16cid:durableId="2034649284">
    <w:abstractNumId w:val="24"/>
  </w:num>
  <w:num w:numId="27" w16cid:durableId="1554928729">
    <w:abstractNumId w:val="12"/>
  </w:num>
  <w:num w:numId="28" w16cid:durableId="895358454">
    <w:abstractNumId w:val="30"/>
  </w:num>
  <w:num w:numId="29" w16cid:durableId="1012606189">
    <w:abstractNumId w:val="1"/>
  </w:num>
  <w:num w:numId="30" w16cid:durableId="1128085996">
    <w:abstractNumId w:val="2"/>
  </w:num>
  <w:num w:numId="31" w16cid:durableId="440146208">
    <w:abstractNumId w:val="26"/>
  </w:num>
  <w:num w:numId="32" w16cid:durableId="378094340">
    <w:abstractNumId w:val="11"/>
  </w:num>
  <w:num w:numId="33" w16cid:durableId="1759329757">
    <w:abstractNumId w:val="14"/>
  </w:num>
  <w:num w:numId="34" w16cid:durableId="247231264">
    <w:abstractNumId w:val="17"/>
  </w:num>
  <w:num w:numId="35" w16cid:durableId="516964817">
    <w:abstractNumId w:val="20"/>
  </w:num>
  <w:num w:numId="36" w16cid:durableId="578563551">
    <w:abstractNumId w:val="3"/>
  </w:num>
  <w:num w:numId="37" w16cid:durableId="519975112">
    <w:abstractNumId w:val="10"/>
  </w:num>
  <w:num w:numId="38" w16cid:durableId="465896768">
    <w:abstractNumId w:val="27"/>
  </w:num>
  <w:num w:numId="39" w16cid:durableId="166802258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55"/>
    <w:rsid w:val="0000229D"/>
    <w:rsid w:val="00002B74"/>
    <w:rsid w:val="000030A9"/>
    <w:rsid w:val="0000569B"/>
    <w:rsid w:val="00005E6C"/>
    <w:rsid w:val="00006B94"/>
    <w:rsid w:val="00007195"/>
    <w:rsid w:val="0000770E"/>
    <w:rsid w:val="00007BFC"/>
    <w:rsid w:val="00010006"/>
    <w:rsid w:val="00010AE6"/>
    <w:rsid w:val="00013289"/>
    <w:rsid w:val="00013EBE"/>
    <w:rsid w:val="000142FC"/>
    <w:rsid w:val="000144AF"/>
    <w:rsid w:val="0001459D"/>
    <w:rsid w:val="000200E8"/>
    <w:rsid w:val="00020171"/>
    <w:rsid w:val="00021E1B"/>
    <w:rsid w:val="00021FA2"/>
    <w:rsid w:val="00022B08"/>
    <w:rsid w:val="00025DAD"/>
    <w:rsid w:val="00026CEA"/>
    <w:rsid w:val="00026D93"/>
    <w:rsid w:val="000270EC"/>
    <w:rsid w:val="00027211"/>
    <w:rsid w:val="0003056D"/>
    <w:rsid w:val="00030983"/>
    <w:rsid w:val="00030A46"/>
    <w:rsid w:val="00030FF9"/>
    <w:rsid w:val="00031956"/>
    <w:rsid w:val="00031B0A"/>
    <w:rsid w:val="0003381F"/>
    <w:rsid w:val="00033BAC"/>
    <w:rsid w:val="00035890"/>
    <w:rsid w:val="00037617"/>
    <w:rsid w:val="00040242"/>
    <w:rsid w:val="000418E8"/>
    <w:rsid w:val="00041A19"/>
    <w:rsid w:val="00044D25"/>
    <w:rsid w:val="00044DF2"/>
    <w:rsid w:val="00051C86"/>
    <w:rsid w:val="0005305C"/>
    <w:rsid w:val="00054E38"/>
    <w:rsid w:val="00055AB9"/>
    <w:rsid w:val="00060623"/>
    <w:rsid w:val="0006064A"/>
    <w:rsid w:val="00060C13"/>
    <w:rsid w:val="00061850"/>
    <w:rsid w:val="00065B9A"/>
    <w:rsid w:val="00067386"/>
    <w:rsid w:val="0006777C"/>
    <w:rsid w:val="00072474"/>
    <w:rsid w:val="00072CB9"/>
    <w:rsid w:val="000730B9"/>
    <w:rsid w:val="00073CAA"/>
    <w:rsid w:val="00073DDB"/>
    <w:rsid w:val="000744CE"/>
    <w:rsid w:val="0007637F"/>
    <w:rsid w:val="00076E69"/>
    <w:rsid w:val="00077E41"/>
    <w:rsid w:val="00081465"/>
    <w:rsid w:val="000815D5"/>
    <w:rsid w:val="0008551A"/>
    <w:rsid w:val="00087B5E"/>
    <w:rsid w:val="00090262"/>
    <w:rsid w:val="000912EF"/>
    <w:rsid w:val="00091527"/>
    <w:rsid w:val="0009242B"/>
    <w:rsid w:val="00092815"/>
    <w:rsid w:val="000935F3"/>
    <w:rsid w:val="000945CE"/>
    <w:rsid w:val="000967A1"/>
    <w:rsid w:val="00096B56"/>
    <w:rsid w:val="000A2053"/>
    <w:rsid w:val="000A2FE7"/>
    <w:rsid w:val="000A318F"/>
    <w:rsid w:val="000A6706"/>
    <w:rsid w:val="000A73D8"/>
    <w:rsid w:val="000A74CF"/>
    <w:rsid w:val="000B13D6"/>
    <w:rsid w:val="000B1D86"/>
    <w:rsid w:val="000B3F12"/>
    <w:rsid w:val="000B5079"/>
    <w:rsid w:val="000B6546"/>
    <w:rsid w:val="000B67E7"/>
    <w:rsid w:val="000B69CF"/>
    <w:rsid w:val="000B6D57"/>
    <w:rsid w:val="000C17FA"/>
    <w:rsid w:val="000C3C4F"/>
    <w:rsid w:val="000C5654"/>
    <w:rsid w:val="000C5BB9"/>
    <w:rsid w:val="000D52DA"/>
    <w:rsid w:val="000D5433"/>
    <w:rsid w:val="000D648C"/>
    <w:rsid w:val="000E0672"/>
    <w:rsid w:val="000E17E3"/>
    <w:rsid w:val="000E1C50"/>
    <w:rsid w:val="000E2485"/>
    <w:rsid w:val="000E52AD"/>
    <w:rsid w:val="000E7ADB"/>
    <w:rsid w:val="000F0EC3"/>
    <w:rsid w:val="000F17DE"/>
    <w:rsid w:val="000F352B"/>
    <w:rsid w:val="000F43F7"/>
    <w:rsid w:val="00102DDB"/>
    <w:rsid w:val="00104B20"/>
    <w:rsid w:val="001050CF"/>
    <w:rsid w:val="0011019F"/>
    <w:rsid w:val="00111542"/>
    <w:rsid w:val="0011392A"/>
    <w:rsid w:val="00113F97"/>
    <w:rsid w:val="00115E02"/>
    <w:rsid w:val="001162FF"/>
    <w:rsid w:val="001167AE"/>
    <w:rsid w:val="00116EF6"/>
    <w:rsid w:val="00117378"/>
    <w:rsid w:val="0012044A"/>
    <w:rsid w:val="001246B3"/>
    <w:rsid w:val="0012569F"/>
    <w:rsid w:val="001264FC"/>
    <w:rsid w:val="001277D8"/>
    <w:rsid w:val="001302B8"/>
    <w:rsid w:val="00130509"/>
    <w:rsid w:val="001313AF"/>
    <w:rsid w:val="001314F2"/>
    <w:rsid w:val="00134088"/>
    <w:rsid w:val="0013512F"/>
    <w:rsid w:val="00135409"/>
    <w:rsid w:val="00136E6A"/>
    <w:rsid w:val="00137A30"/>
    <w:rsid w:val="00140859"/>
    <w:rsid w:val="00141D84"/>
    <w:rsid w:val="00142438"/>
    <w:rsid w:val="0014365C"/>
    <w:rsid w:val="00143716"/>
    <w:rsid w:val="0014505E"/>
    <w:rsid w:val="00145C13"/>
    <w:rsid w:val="001468A2"/>
    <w:rsid w:val="001468FB"/>
    <w:rsid w:val="0014761D"/>
    <w:rsid w:val="0015085C"/>
    <w:rsid w:val="00150954"/>
    <w:rsid w:val="00150D55"/>
    <w:rsid w:val="001521E9"/>
    <w:rsid w:val="00152833"/>
    <w:rsid w:val="0015441C"/>
    <w:rsid w:val="00154AE8"/>
    <w:rsid w:val="00154CA7"/>
    <w:rsid w:val="00155888"/>
    <w:rsid w:val="0016047C"/>
    <w:rsid w:val="001642EB"/>
    <w:rsid w:val="00165ECC"/>
    <w:rsid w:val="0016712F"/>
    <w:rsid w:val="00167718"/>
    <w:rsid w:val="00167D50"/>
    <w:rsid w:val="00167EF1"/>
    <w:rsid w:val="0017100A"/>
    <w:rsid w:val="00171167"/>
    <w:rsid w:val="0017167C"/>
    <w:rsid w:val="00172D92"/>
    <w:rsid w:val="001758A3"/>
    <w:rsid w:val="0017637B"/>
    <w:rsid w:val="00176F79"/>
    <w:rsid w:val="00180AF2"/>
    <w:rsid w:val="00180B2C"/>
    <w:rsid w:val="0018127F"/>
    <w:rsid w:val="001824B4"/>
    <w:rsid w:val="001832F9"/>
    <w:rsid w:val="00183C95"/>
    <w:rsid w:val="0018556D"/>
    <w:rsid w:val="001901CB"/>
    <w:rsid w:val="001903B2"/>
    <w:rsid w:val="00191DF5"/>
    <w:rsid w:val="00191F86"/>
    <w:rsid w:val="00192B2B"/>
    <w:rsid w:val="00193455"/>
    <w:rsid w:val="00193517"/>
    <w:rsid w:val="00194421"/>
    <w:rsid w:val="00195BD7"/>
    <w:rsid w:val="001972C7"/>
    <w:rsid w:val="00197E7F"/>
    <w:rsid w:val="001A2013"/>
    <w:rsid w:val="001A2669"/>
    <w:rsid w:val="001A2841"/>
    <w:rsid w:val="001A2E4E"/>
    <w:rsid w:val="001A477C"/>
    <w:rsid w:val="001A58CC"/>
    <w:rsid w:val="001A680F"/>
    <w:rsid w:val="001B04A9"/>
    <w:rsid w:val="001B0A44"/>
    <w:rsid w:val="001B1746"/>
    <w:rsid w:val="001B17D0"/>
    <w:rsid w:val="001B26D3"/>
    <w:rsid w:val="001B6B99"/>
    <w:rsid w:val="001B754B"/>
    <w:rsid w:val="001B7CAC"/>
    <w:rsid w:val="001B7DF0"/>
    <w:rsid w:val="001C3155"/>
    <w:rsid w:val="001C6338"/>
    <w:rsid w:val="001C6435"/>
    <w:rsid w:val="001D0D39"/>
    <w:rsid w:val="001D11A3"/>
    <w:rsid w:val="001D2F2D"/>
    <w:rsid w:val="001D430B"/>
    <w:rsid w:val="001D570D"/>
    <w:rsid w:val="001D6233"/>
    <w:rsid w:val="001E0811"/>
    <w:rsid w:val="001E0E92"/>
    <w:rsid w:val="001E0F3B"/>
    <w:rsid w:val="001E1BB1"/>
    <w:rsid w:val="001E2408"/>
    <w:rsid w:val="001E277B"/>
    <w:rsid w:val="001E3DCA"/>
    <w:rsid w:val="001E3E38"/>
    <w:rsid w:val="001E5034"/>
    <w:rsid w:val="001E6231"/>
    <w:rsid w:val="001F0911"/>
    <w:rsid w:val="001F09AE"/>
    <w:rsid w:val="001F0B60"/>
    <w:rsid w:val="001F5715"/>
    <w:rsid w:val="001F5BF7"/>
    <w:rsid w:val="001F60E4"/>
    <w:rsid w:val="00200A65"/>
    <w:rsid w:val="00200D5F"/>
    <w:rsid w:val="00201D87"/>
    <w:rsid w:val="00206A39"/>
    <w:rsid w:val="00206ED1"/>
    <w:rsid w:val="00210015"/>
    <w:rsid w:val="00212084"/>
    <w:rsid w:val="00213314"/>
    <w:rsid w:val="00215457"/>
    <w:rsid w:val="0021661C"/>
    <w:rsid w:val="0022000E"/>
    <w:rsid w:val="002222B3"/>
    <w:rsid w:val="002227B5"/>
    <w:rsid w:val="00225A88"/>
    <w:rsid w:val="00225B37"/>
    <w:rsid w:val="002264A4"/>
    <w:rsid w:val="00226A58"/>
    <w:rsid w:val="002305CB"/>
    <w:rsid w:val="00231314"/>
    <w:rsid w:val="002315EF"/>
    <w:rsid w:val="00232749"/>
    <w:rsid w:val="00233E58"/>
    <w:rsid w:val="00234C40"/>
    <w:rsid w:val="00235A74"/>
    <w:rsid w:val="00236589"/>
    <w:rsid w:val="00236CFC"/>
    <w:rsid w:val="00240B69"/>
    <w:rsid w:val="00240D62"/>
    <w:rsid w:val="00245C3B"/>
    <w:rsid w:val="00245D98"/>
    <w:rsid w:val="00246DB8"/>
    <w:rsid w:val="002502FF"/>
    <w:rsid w:val="00251C9C"/>
    <w:rsid w:val="002526AD"/>
    <w:rsid w:val="002526CC"/>
    <w:rsid w:val="00252EB1"/>
    <w:rsid w:val="002553E0"/>
    <w:rsid w:val="00255D1C"/>
    <w:rsid w:val="002571AD"/>
    <w:rsid w:val="0026116F"/>
    <w:rsid w:val="00261A64"/>
    <w:rsid w:val="00262198"/>
    <w:rsid w:val="00262816"/>
    <w:rsid w:val="002629CC"/>
    <w:rsid w:val="00263617"/>
    <w:rsid w:val="00263989"/>
    <w:rsid w:val="00265FDC"/>
    <w:rsid w:val="0026665A"/>
    <w:rsid w:val="002669F5"/>
    <w:rsid w:val="00270056"/>
    <w:rsid w:val="00271A3C"/>
    <w:rsid w:val="0027245C"/>
    <w:rsid w:val="00273599"/>
    <w:rsid w:val="002736D1"/>
    <w:rsid w:val="00273F7D"/>
    <w:rsid w:val="00273FC6"/>
    <w:rsid w:val="00276243"/>
    <w:rsid w:val="0027740E"/>
    <w:rsid w:val="00277706"/>
    <w:rsid w:val="00277D06"/>
    <w:rsid w:val="00277DD8"/>
    <w:rsid w:val="002812CC"/>
    <w:rsid w:val="00283549"/>
    <w:rsid w:val="00285E25"/>
    <w:rsid w:val="0028756F"/>
    <w:rsid w:val="0028774B"/>
    <w:rsid w:val="00290626"/>
    <w:rsid w:val="00290F55"/>
    <w:rsid w:val="00292042"/>
    <w:rsid w:val="00294114"/>
    <w:rsid w:val="0029647A"/>
    <w:rsid w:val="002A02B0"/>
    <w:rsid w:val="002A2D94"/>
    <w:rsid w:val="002A4A46"/>
    <w:rsid w:val="002A5CDE"/>
    <w:rsid w:val="002A5DF8"/>
    <w:rsid w:val="002A6037"/>
    <w:rsid w:val="002A661C"/>
    <w:rsid w:val="002A77CB"/>
    <w:rsid w:val="002B06F4"/>
    <w:rsid w:val="002B3C4F"/>
    <w:rsid w:val="002B3E71"/>
    <w:rsid w:val="002B61B2"/>
    <w:rsid w:val="002B650A"/>
    <w:rsid w:val="002B6A94"/>
    <w:rsid w:val="002C3F51"/>
    <w:rsid w:val="002C520B"/>
    <w:rsid w:val="002C55F7"/>
    <w:rsid w:val="002C7603"/>
    <w:rsid w:val="002D0684"/>
    <w:rsid w:val="002D073A"/>
    <w:rsid w:val="002D09F7"/>
    <w:rsid w:val="002D117F"/>
    <w:rsid w:val="002D1746"/>
    <w:rsid w:val="002D202F"/>
    <w:rsid w:val="002D48DE"/>
    <w:rsid w:val="002D6919"/>
    <w:rsid w:val="002D7D36"/>
    <w:rsid w:val="002E1F12"/>
    <w:rsid w:val="002E200F"/>
    <w:rsid w:val="002E5F65"/>
    <w:rsid w:val="002F0B60"/>
    <w:rsid w:val="002F1F2C"/>
    <w:rsid w:val="002F2898"/>
    <w:rsid w:val="002F4ACA"/>
    <w:rsid w:val="002F524C"/>
    <w:rsid w:val="002F6D6B"/>
    <w:rsid w:val="002F79EB"/>
    <w:rsid w:val="002F7A74"/>
    <w:rsid w:val="002F7AEF"/>
    <w:rsid w:val="0030141E"/>
    <w:rsid w:val="003026D7"/>
    <w:rsid w:val="00302A68"/>
    <w:rsid w:val="00302D58"/>
    <w:rsid w:val="0030493A"/>
    <w:rsid w:val="00305406"/>
    <w:rsid w:val="00305FFB"/>
    <w:rsid w:val="00311B14"/>
    <w:rsid w:val="00312B54"/>
    <w:rsid w:val="00312D94"/>
    <w:rsid w:val="00315645"/>
    <w:rsid w:val="00316E20"/>
    <w:rsid w:val="00320320"/>
    <w:rsid w:val="003211E7"/>
    <w:rsid w:val="003217A4"/>
    <w:rsid w:val="003236F1"/>
    <w:rsid w:val="00323ADF"/>
    <w:rsid w:val="003247ED"/>
    <w:rsid w:val="0032483C"/>
    <w:rsid w:val="00325251"/>
    <w:rsid w:val="003261CA"/>
    <w:rsid w:val="003261CC"/>
    <w:rsid w:val="00327E09"/>
    <w:rsid w:val="00327F7E"/>
    <w:rsid w:val="00331F9A"/>
    <w:rsid w:val="00333055"/>
    <w:rsid w:val="003339FC"/>
    <w:rsid w:val="0033523D"/>
    <w:rsid w:val="00336D17"/>
    <w:rsid w:val="003403A7"/>
    <w:rsid w:val="00340FB9"/>
    <w:rsid w:val="0034167A"/>
    <w:rsid w:val="00344367"/>
    <w:rsid w:val="00344EA7"/>
    <w:rsid w:val="0034609E"/>
    <w:rsid w:val="0034681F"/>
    <w:rsid w:val="00346B4A"/>
    <w:rsid w:val="00347410"/>
    <w:rsid w:val="00350D15"/>
    <w:rsid w:val="0035269B"/>
    <w:rsid w:val="003538BD"/>
    <w:rsid w:val="00354106"/>
    <w:rsid w:val="003569CC"/>
    <w:rsid w:val="00356B2B"/>
    <w:rsid w:val="00360548"/>
    <w:rsid w:val="00361C37"/>
    <w:rsid w:val="003626C6"/>
    <w:rsid w:val="00362A48"/>
    <w:rsid w:val="00362A58"/>
    <w:rsid w:val="00362FDE"/>
    <w:rsid w:val="003642B2"/>
    <w:rsid w:val="0037140B"/>
    <w:rsid w:val="00372B10"/>
    <w:rsid w:val="00373068"/>
    <w:rsid w:val="0037381A"/>
    <w:rsid w:val="003744AA"/>
    <w:rsid w:val="0037493C"/>
    <w:rsid w:val="003750D0"/>
    <w:rsid w:val="00376FA5"/>
    <w:rsid w:val="0037713C"/>
    <w:rsid w:val="00380BD4"/>
    <w:rsid w:val="00380EEB"/>
    <w:rsid w:val="00381E7D"/>
    <w:rsid w:val="003829C5"/>
    <w:rsid w:val="0038341C"/>
    <w:rsid w:val="003847CF"/>
    <w:rsid w:val="00390539"/>
    <w:rsid w:val="003907F1"/>
    <w:rsid w:val="00391196"/>
    <w:rsid w:val="003917F5"/>
    <w:rsid w:val="0039215E"/>
    <w:rsid w:val="00392DA5"/>
    <w:rsid w:val="003935F0"/>
    <w:rsid w:val="00393C14"/>
    <w:rsid w:val="00393D82"/>
    <w:rsid w:val="003963E3"/>
    <w:rsid w:val="003A0696"/>
    <w:rsid w:val="003A0BA6"/>
    <w:rsid w:val="003A0CF2"/>
    <w:rsid w:val="003A12CF"/>
    <w:rsid w:val="003A2142"/>
    <w:rsid w:val="003A2BDF"/>
    <w:rsid w:val="003A3F6C"/>
    <w:rsid w:val="003A431F"/>
    <w:rsid w:val="003A5204"/>
    <w:rsid w:val="003A6FF2"/>
    <w:rsid w:val="003A78BC"/>
    <w:rsid w:val="003B03AE"/>
    <w:rsid w:val="003B05B7"/>
    <w:rsid w:val="003B4E0B"/>
    <w:rsid w:val="003B5670"/>
    <w:rsid w:val="003B5E74"/>
    <w:rsid w:val="003B6948"/>
    <w:rsid w:val="003C1253"/>
    <w:rsid w:val="003C204B"/>
    <w:rsid w:val="003C27F6"/>
    <w:rsid w:val="003C3967"/>
    <w:rsid w:val="003C3F68"/>
    <w:rsid w:val="003C46BC"/>
    <w:rsid w:val="003C4A0B"/>
    <w:rsid w:val="003C4CFC"/>
    <w:rsid w:val="003C5B61"/>
    <w:rsid w:val="003C5BC5"/>
    <w:rsid w:val="003C7225"/>
    <w:rsid w:val="003D0E39"/>
    <w:rsid w:val="003D11B9"/>
    <w:rsid w:val="003D187C"/>
    <w:rsid w:val="003D2676"/>
    <w:rsid w:val="003D31F2"/>
    <w:rsid w:val="003D47A6"/>
    <w:rsid w:val="003D573A"/>
    <w:rsid w:val="003D6309"/>
    <w:rsid w:val="003D66EF"/>
    <w:rsid w:val="003E18E8"/>
    <w:rsid w:val="003E3499"/>
    <w:rsid w:val="003E42CB"/>
    <w:rsid w:val="003E4932"/>
    <w:rsid w:val="003E4ACB"/>
    <w:rsid w:val="003E4BB8"/>
    <w:rsid w:val="003E4F6D"/>
    <w:rsid w:val="003E7026"/>
    <w:rsid w:val="003E7982"/>
    <w:rsid w:val="003F0415"/>
    <w:rsid w:val="003F0B59"/>
    <w:rsid w:val="003F0D24"/>
    <w:rsid w:val="003F0F5F"/>
    <w:rsid w:val="003F3F8B"/>
    <w:rsid w:val="003F5037"/>
    <w:rsid w:val="003F50C1"/>
    <w:rsid w:val="003F565D"/>
    <w:rsid w:val="00400024"/>
    <w:rsid w:val="004001D3"/>
    <w:rsid w:val="00402407"/>
    <w:rsid w:val="00402C76"/>
    <w:rsid w:val="00402D35"/>
    <w:rsid w:val="00402E38"/>
    <w:rsid w:val="00403714"/>
    <w:rsid w:val="00404B25"/>
    <w:rsid w:val="00405627"/>
    <w:rsid w:val="004057B0"/>
    <w:rsid w:val="00405DD5"/>
    <w:rsid w:val="004076D9"/>
    <w:rsid w:val="00410A0C"/>
    <w:rsid w:val="00410CF9"/>
    <w:rsid w:val="00415165"/>
    <w:rsid w:val="0041527D"/>
    <w:rsid w:val="00417126"/>
    <w:rsid w:val="00421D1C"/>
    <w:rsid w:val="004226BA"/>
    <w:rsid w:val="00422F82"/>
    <w:rsid w:val="00424915"/>
    <w:rsid w:val="0042570C"/>
    <w:rsid w:val="00426793"/>
    <w:rsid w:val="0042732D"/>
    <w:rsid w:val="00427D3D"/>
    <w:rsid w:val="00430435"/>
    <w:rsid w:val="0043217F"/>
    <w:rsid w:val="0043223A"/>
    <w:rsid w:val="00432B7A"/>
    <w:rsid w:val="0043318D"/>
    <w:rsid w:val="004347D2"/>
    <w:rsid w:val="004359BF"/>
    <w:rsid w:val="00435A78"/>
    <w:rsid w:val="00435C35"/>
    <w:rsid w:val="0043616B"/>
    <w:rsid w:val="00436B5C"/>
    <w:rsid w:val="00441372"/>
    <w:rsid w:val="0044233A"/>
    <w:rsid w:val="0044484E"/>
    <w:rsid w:val="004460F8"/>
    <w:rsid w:val="00446CFC"/>
    <w:rsid w:val="00447E90"/>
    <w:rsid w:val="00454D4F"/>
    <w:rsid w:val="00454FB3"/>
    <w:rsid w:val="00457E2B"/>
    <w:rsid w:val="004609DF"/>
    <w:rsid w:val="004613FA"/>
    <w:rsid w:val="004617A7"/>
    <w:rsid w:val="00461A63"/>
    <w:rsid w:val="004624CC"/>
    <w:rsid w:val="00462C4B"/>
    <w:rsid w:val="00465A69"/>
    <w:rsid w:val="00467DBA"/>
    <w:rsid w:val="00467DD5"/>
    <w:rsid w:val="00473598"/>
    <w:rsid w:val="0047442A"/>
    <w:rsid w:val="00474715"/>
    <w:rsid w:val="00474AFD"/>
    <w:rsid w:val="00475091"/>
    <w:rsid w:val="0047681C"/>
    <w:rsid w:val="0047690F"/>
    <w:rsid w:val="004776FB"/>
    <w:rsid w:val="00477AD4"/>
    <w:rsid w:val="00480EB8"/>
    <w:rsid w:val="00482204"/>
    <w:rsid w:val="004835C5"/>
    <w:rsid w:val="00483EAA"/>
    <w:rsid w:val="00483FDD"/>
    <w:rsid w:val="00484106"/>
    <w:rsid w:val="00485B29"/>
    <w:rsid w:val="004879DD"/>
    <w:rsid w:val="00487F4A"/>
    <w:rsid w:val="0049023E"/>
    <w:rsid w:val="00491991"/>
    <w:rsid w:val="00493031"/>
    <w:rsid w:val="004933C2"/>
    <w:rsid w:val="00493816"/>
    <w:rsid w:val="0049511E"/>
    <w:rsid w:val="00495374"/>
    <w:rsid w:val="004A09F8"/>
    <w:rsid w:val="004A1415"/>
    <w:rsid w:val="004A3FC4"/>
    <w:rsid w:val="004B3499"/>
    <w:rsid w:val="004B4070"/>
    <w:rsid w:val="004B4243"/>
    <w:rsid w:val="004B5A7B"/>
    <w:rsid w:val="004C1898"/>
    <w:rsid w:val="004C28DB"/>
    <w:rsid w:val="004C356D"/>
    <w:rsid w:val="004C5A54"/>
    <w:rsid w:val="004C6721"/>
    <w:rsid w:val="004C6A2D"/>
    <w:rsid w:val="004C73EC"/>
    <w:rsid w:val="004C7565"/>
    <w:rsid w:val="004C7E81"/>
    <w:rsid w:val="004C7FC2"/>
    <w:rsid w:val="004D18EA"/>
    <w:rsid w:val="004D24B6"/>
    <w:rsid w:val="004D3B5C"/>
    <w:rsid w:val="004D4BB8"/>
    <w:rsid w:val="004D5E54"/>
    <w:rsid w:val="004D672B"/>
    <w:rsid w:val="004D71B5"/>
    <w:rsid w:val="004E269B"/>
    <w:rsid w:val="004E2D7B"/>
    <w:rsid w:val="004E7F1C"/>
    <w:rsid w:val="004F04E8"/>
    <w:rsid w:val="004F0F77"/>
    <w:rsid w:val="004F1F70"/>
    <w:rsid w:val="004F5BC3"/>
    <w:rsid w:val="004F7040"/>
    <w:rsid w:val="004F7584"/>
    <w:rsid w:val="004F7610"/>
    <w:rsid w:val="00500577"/>
    <w:rsid w:val="00502388"/>
    <w:rsid w:val="00502AC3"/>
    <w:rsid w:val="00503A42"/>
    <w:rsid w:val="00511767"/>
    <w:rsid w:val="00512BBC"/>
    <w:rsid w:val="0051456A"/>
    <w:rsid w:val="0051468E"/>
    <w:rsid w:val="00514F90"/>
    <w:rsid w:val="0051599D"/>
    <w:rsid w:val="00516611"/>
    <w:rsid w:val="00521F6F"/>
    <w:rsid w:val="00524F62"/>
    <w:rsid w:val="00525087"/>
    <w:rsid w:val="00525B5C"/>
    <w:rsid w:val="005278C5"/>
    <w:rsid w:val="00530014"/>
    <w:rsid w:val="00530766"/>
    <w:rsid w:val="00531CD2"/>
    <w:rsid w:val="0053230F"/>
    <w:rsid w:val="005331A2"/>
    <w:rsid w:val="00534F1E"/>
    <w:rsid w:val="00534F27"/>
    <w:rsid w:val="00535313"/>
    <w:rsid w:val="005356BE"/>
    <w:rsid w:val="00540D81"/>
    <w:rsid w:val="0054127A"/>
    <w:rsid w:val="00541C15"/>
    <w:rsid w:val="00542118"/>
    <w:rsid w:val="00543E97"/>
    <w:rsid w:val="005450D5"/>
    <w:rsid w:val="0054586A"/>
    <w:rsid w:val="00545FE2"/>
    <w:rsid w:val="00546540"/>
    <w:rsid w:val="005468F6"/>
    <w:rsid w:val="00547195"/>
    <w:rsid w:val="005474E5"/>
    <w:rsid w:val="00547BCC"/>
    <w:rsid w:val="005508BF"/>
    <w:rsid w:val="00550E5D"/>
    <w:rsid w:val="005511B1"/>
    <w:rsid w:val="00551D5A"/>
    <w:rsid w:val="0055249F"/>
    <w:rsid w:val="00552AC3"/>
    <w:rsid w:val="00555C87"/>
    <w:rsid w:val="005577D7"/>
    <w:rsid w:val="00562309"/>
    <w:rsid w:val="005623A5"/>
    <w:rsid w:val="00563824"/>
    <w:rsid w:val="00566284"/>
    <w:rsid w:val="0056683F"/>
    <w:rsid w:val="00566AD7"/>
    <w:rsid w:val="005676B5"/>
    <w:rsid w:val="00567BAF"/>
    <w:rsid w:val="005702D4"/>
    <w:rsid w:val="00570740"/>
    <w:rsid w:val="00570774"/>
    <w:rsid w:val="00575934"/>
    <w:rsid w:val="00575F88"/>
    <w:rsid w:val="00576148"/>
    <w:rsid w:val="00577285"/>
    <w:rsid w:val="00580F92"/>
    <w:rsid w:val="00580F97"/>
    <w:rsid w:val="005820C4"/>
    <w:rsid w:val="00582558"/>
    <w:rsid w:val="00582D82"/>
    <w:rsid w:val="00583545"/>
    <w:rsid w:val="0058387A"/>
    <w:rsid w:val="0058478E"/>
    <w:rsid w:val="00586B36"/>
    <w:rsid w:val="00586CE2"/>
    <w:rsid w:val="0059096E"/>
    <w:rsid w:val="00590AE4"/>
    <w:rsid w:val="005928F2"/>
    <w:rsid w:val="00592C50"/>
    <w:rsid w:val="00593BB1"/>
    <w:rsid w:val="00593C97"/>
    <w:rsid w:val="005943E6"/>
    <w:rsid w:val="00594453"/>
    <w:rsid w:val="00596072"/>
    <w:rsid w:val="00596F1F"/>
    <w:rsid w:val="005A02C1"/>
    <w:rsid w:val="005A0338"/>
    <w:rsid w:val="005A1975"/>
    <w:rsid w:val="005A1AAB"/>
    <w:rsid w:val="005A1CE4"/>
    <w:rsid w:val="005A2498"/>
    <w:rsid w:val="005A3730"/>
    <w:rsid w:val="005A3D70"/>
    <w:rsid w:val="005A76F8"/>
    <w:rsid w:val="005A7BE2"/>
    <w:rsid w:val="005B0108"/>
    <w:rsid w:val="005B076A"/>
    <w:rsid w:val="005B1100"/>
    <w:rsid w:val="005B47F1"/>
    <w:rsid w:val="005B557F"/>
    <w:rsid w:val="005B5ACA"/>
    <w:rsid w:val="005B5BDD"/>
    <w:rsid w:val="005B6BD1"/>
    <w:rsid w:val="005B7376"/>
    <w:rsid w:val="005C07D9"/>
    <w:rsid w:val="005C1FD6"/>
    <w:rsid w:val="005C25DA"/>
    <w:rsid w:val="005C3BAC"/>
    <w:rsid w:val="005C4DEE"/>
    <w:rsid w:val="005C5071"/>
    <w:rsid w:val="005C5938"/>
    <w:rsid w:val="005C5FA4"/>
    <w:rsid w:val="005C6940"/>
    <w:rsid w:val="005C730B"/>
    <w:rsid w:val="005C751B"/>
    <w:rsid w:val="005D0E2D"/>
    <w:rsid w:val="005D1491"/>
    <w:rsid w:val="005D1C92"/>
    <w:rsid w:val="005D2678"/>
    <w:rsid w:val="005D4CC1"/>
    <w:rsid w:val="005D4E2D"/>
    <w:rsid w:val="005D683B"/>
    <w:rsid w:val="005D7532"/>
    <w:rsid w:val="005E111C"/>
    <w:rsid w:val="005E2242"/>
    <w:rsid w:val="005E2742"/>
    <w:rsid w:val="005E31B9"/>
    <w:rsid w:val="005E3FE5"/>
    <w:rsid w:val="005E44F2"/>
    <w:rsid w:val="005E51C8"/>
    <w:rsid w:val="005E5D23"/>
    <w:rsid w:val="005E651C"/>
    <w:rsid w:val="005E6F67"/>
    <w:rsid w:val="005E7443"/>
    <w:rsid w:val="005F040C"/>
    <w:rsid w:val="005F06FD"/>
    <w:rsid w:val="005F09F4"/>
    <w:rsid w:val="005F32C0"/>
    <w:rsid w:val="005F5AE6"/>
    <w:rsid w:val="005F7F67"/>
    <w:rsid w:val="00600C9A"/>
    <w:rsid w:val="00600D64"/>
    <w:rsid w:val="00600FB8"/>
    <w:rsid w:val="0060192A"/>
    <w:rsid w:val="00601B04"/>
    <w:rsid w:val="00604DB1"/>
    <w:rsid w:val="006058E8"/>
    <w:rsid w:val="00606F7A"/>
    <w:rsid w:val="00607E67"/>
    <w:rsid w:val="006111E9"/>
    <w:rsid w:val="006114A9"/>
    <w:rsid w:val="00612637"/>
    <w:rsid w:val="00612682"/>
    <w:rsid w:val="00613B26"/>
    <w:rsid w:val="00613F62"/>
    <w:rsid w:val="006140FF"/>
    <w:rsid w:val="00615E69"/>
    <w:rsid w:val="00617E1D"/>
    <w:rsid w:val="00621AD9"/>
    <w:rsid w:val="00622443"/>
    <w:rsid w:val="00623532"/>
    <w:rsid w:val="00623C6F"/>
    <w:rsid w:val="00624324"/>
    <w:rsid w:val="00624EF0"/>
    <w:rsid w:val="00625348"/>
    <w:rsid w:val="00626F2B"/>
    <w:rsid w:val="00630A4F"/>
    <w:rsid w:val="006310F0"/>
    <w:rsid w:val="00631371"/>
    <w:rsid w:val="00631533"/>
    <w:rsid w:val="00633052"/>
    <w:rsid w:val="00633866"/>
    <w:rsid w:val="006340DE"/>
    <w:rsid w:val="0063614A"/>
    <w:rsid w:val="006369CE"/>
    <w:rsid w:val="00636B3E"/>
    <w:rsid w:val="00640CE0"/>
    <w:rsid w:val="00644456"/>
    <w:rsid w:val="0064455C"/>
    <w:rsid w:val="006448F1"/>
    <w:rsid w:val="00644CAD"/>
    <w:rsid w:val="00645235"/>
    <w:rsid w:val="00645E3F"/>
    <w:rsid w:val="00646AB1"/>
    <w:rsid w:val="00647BCB"/>
    <w:rsid w:val="00650E42"/>
    <w:rsid w:val="006519F4"/>
    <w:rsid w:val="0065293F"/>
    <w:rsid w:val="0065358A"/>
    <w:rsid w:val="00653623"/>
    <w:rsid w:val="006615B7"/>
    <w:rsid w:val="00661BE6"/>
    <w:rsid w:val="0066271C"/>
    <w:rsid w:val="00665F0A"/>
    <w:rsid w:val="00667F40"/>
    <w:rsid w:val="00676371"/>
    <w:rsid w:val="006769B7"/>
    <w:rsid w:val="00676E1E"/>
    <w:rsid w:val="00677276"/>
    <w:rsid w:val="00680372"/>
    <w:rsid w:val="00681A4C"/>
    <w:rsid w:val="00683EE8"/>
    <w:rsid w:val="00684A2B"/>
    <w:rsid w:val="00685D7C"/>
    <w:rsid w:val="00686B05"/>
    <w:rsid w:val="006879E0"/>
    <w:rsid w:val="00687F2B"/>
    <w:rsid w:val="00690641"/>
    <w:rsid w:val="00690ABA"/>
    <w:rsid w:val="0069248D"/>
    <w:rsid w:val="0069259A"/>
    <w:rsid w:val="006930D0"/>
    <w:rsid w:val="006946AD"/>
    <w:rsid w:val="00694953"/>
    <w:rsid w:val="00697171"/>
    <w:rsid w:val="006A182C"/>
    <w:rsid w:val="006A1A1B"/>
    <w:rsid w:val="006A25BF"/>
    <w:rsid w:val="006A3F00"/>
    <w:rsid w:val="006A4B38"/>
    <w:rsid w:val="006A6FD7"/>
    <w:rsid w:val="006B252A"/>
    <w:rsid w:val="006B42EC"/>
    <w:rsid w:val="006B4B3A"/>
    <w:rsid w:val="006B4BFC"/>
    <w:rsid w:val="006C1A1F"/>
    <w:rsid w:val="006C2DD1"/>
    <w:rsid w:val="006C5174"/>
    <w:rsid w:val="006C556A"/>
    <w:rsid w:val="006C563C"/>
    <w:rsid w:val="006C6721"/>
    <w:rsid w:val="006C6F13"/>
    <w:rsid w:val="006D0791"/>
    <w:rsid w:val="006D0CAB"/>
    <w:rsid w:val="006D3225"/>
    <w:rsid w:val="006D455D"/>
    <w:rsid w:val="006D45B1"/>
    <w:rsid w:val="006D47F9"/>
    <w:rsid w:val="006D5C1E"/>
    <w:rsid w:val="006D5E69"/>
    <w:rsid w:val="006D7890"/>
    <w:rsid w:val="006E2127"/>
    <w:rsid w:val="006E300E"/>
    <w:rsid w:val="006E30FC"/>
    <w:rsid w:val="006E3C16"/>
    <w:rsid w:val="006E4C9A"/>
    <w:rsid w:val="006F0108"/>
    <w:rsid w:val="006F16AD"/>
    <w:rsid w:val="006F20EB"/>
    <w:rsid w:val="006F3131"/>
    <w:rsid w:val="006F320D"/>
    <w:rsid w:val="006F4046"/>
    <w:rsid w:val="006F4DCE"/>
    <w:rsid w:val="006F77BC"/>
    <w:rsid w:val="00700942"/>
    <w:rsid w:val="00700FEB"/>
    <w:rsid w:val="00702646"/>
    <w:rsid w:val="0070277B"/>
    <w:rsid w:val="0070425B"/>
    <w:rsid w:val="007049B1"/>
    <w:rsid w:val="00705CC4"/>
    <w:rsid w:val="007063E0"/>
    <w:rsid w:val="00707344"/>
    <w:rsid w:val="00707DCE"/>
    <w:rsid w:val="00710353"/>
    <w:rsid w:val="007122BB"/>
    <w:rsid w:val="00714C40"/>
    <w:rsid w:val="00714D82"/>
    <w:rsid w:val="00714F9D"/>
    <w:rsid w:val="00715EE9"/>
    <w:rsid w:val="00716DD8"/>
    <w:rsid w:val="00720718"/>
    <w:rsid w:val="00720A2E"/>
    <w:rsid w:val="00721F19"/>
    <w:rsid w:val="0072399A"/>
    <w:rsid w:val="00723D98"/>
    <w:rsid w:val="00724832"/>
    <w:rsid w:val="007265D6"/>
    <w:rsid w:val="00730421"/>
    <w:rsid w:val="0073195C"/>
    <w:rsid w:val="00733D56"/>
    <w:rsid w:val="00733FB6"/>
    <w:rsid w:val="00734F16"/>
    <w:rsid w:val="007360E1"/>
    <w:rsid w:val="00736D69"/>
    <w:rsid w:val="00737FDC"/>
    <w:rsid w:val="00740EB8"/>
    <w:rsid w:val="00741ADB"/>
    <w:rsid w:val="00741BC2"/>
    <w:rsid w:val="00742172"/>
    <w:rsid w:val="00742B3D"/>
    <w:rsid w:val="00742F5D"/>
    <w:rsid w:val="00743125"/>
    <w:rsid w:val="007450CF"/>
    <w:rsid w:val="0074532A"/>
    <w:rsid w:val="00745458"/>
    <w:rsid w:val="007461B1"/>
    <w:rsid w:val="007474AF"/>
    <w:rsid w:val="00747A6F"/>
    <w:rsid w:val="00747D7C"/>
    <w:rsid w:val="0075213B"/>
    <w:rsid w:val="007526E6"/>
    <w:rsid w:val="007535F6"/>
    <w:rsid w:val="007548E6"/>
    <w:rsid w:val="00754AA8"/>
    <w:rsid w:val="00754CDD"/>
    <w:rsid w:val="00755D81"/>
    <w:rsid w:val="0075760D"/>
    <w:rsid w:val="0076102E"/>
    <w:rsid w:val="00765595"/>
    <w:rsid w:val="0076716D"/>
    <w:rsid w:val="00771F2D"/>
    <w:rsid w:val="00772D62"/>
    <w:rsid w:val="0077338E"/>
    <w:rsid w:val="00773E31"/>
    <w:rsid w:val="00774099"/>
    <w:rsid w:val="00774698"/>
    <w:rsid w:val="00775ABE"/>
    <w:rsid w:val="00775E09"/>
    <w:rsid w:val="007766FA"/>
    <w:rsid w:val="00780EB6"/>
    <w:rsid w:val="00781834"/>
    <w:rsid w:val="007819D1"/>
    <w:rsid w:val="007834A5"/>
    <w:rsid w:val="0078486A"/>
    <w:rsid w:val="00784CCD"/>
    <w:rsid w:val="00785D44"/>
    <w:rsid w:val="00785DBA"/>
    <w:rsid w:val="00786600"/>
    <w:rsid w:val="0079132B"/>
    <w:rsid w:val="007919A8"/>
    <w:rsid w:val="007925FF"/>
    <w:rsid w:val="00792DFB"/>
    <w:rsid w:val="00796D57"/>
    <w:rsid w:val="00797432"/>
    <w:rsid w:val="007A38C7"/>
    <w:rsid w:val="007A4111"/>
    <w:rsid w:val="007A43A4"/>
    <w:rsid w:val="007A51DE"/>
    <w:rsid w:val="007A5C8F"/>
    <w:rsid w:val="007A68B8"/>
    <w:rsid w:val="007A717B"/>
    <w:rsid w:val="007A723C"/>
    <w:rsid w:val="007A768D"/>
    <w:rsid w:val="007B023E"/>
    <w:rsid w:val="007B0736"/>
    <w:rsid w:val="007B10EB"/>
    <w:rsid w:val="007B2A66"/>
    <w:rsid w:val="007B2C58"/>
    <w:rsid w:val="007B31A8"/>
    <w:rsid w:val="007B396B"/>
    <w:rsid w:val="007B497B"/>
    <w:rsid w:val="007B6555"/>
    <w:rsid w:val="007B7077"/>
    <w:rsid w:val="007C28F3"/>
    <w:rsid w:val="007C3532"/>
    <w:rsid w:val="007C48FD"/>
    <w:rsid w:val="007C592B"/>
    <w:rsid w:val="007C6122"/>
    <w:rsid w:val="007C6850"/>
    <w:rsid w:val="007C7ABE"/>
    <w:rsid w:val="007D2E95"/>
    <w:rsid w:val="007D37C1"/>
    <w:rsid w:val="007D3CDC"/>
    <w:rsid w:val="007D4116"/>
    <w:rsid w:val="007D6E42"/>
    <w:rsid w:val="007E024F"/>
    <w:rsid w:val="007E0CC2"/>
    <w:rsid w:val="007E2331"/>
    <w:rsid w:val="007E3524"/>
    <w:rsid w:val="007E3D26"/>
    <w:rsid w:val="007E40DF"/>
    <w:rsid w:val="007E4104"/>
    <w:rsid w:val="007E67E5"/>
    <w:rsid w:val="007F01B6"/>
    <w:rsid w:val="007F16FC"/>
    <w:rsid w:val="007F1A13"/>
    <w:rsid w:val="007F249C"/>
    <w:rsid w:val="007F4016"/>
    <w:rsid w:val="007F4057"/>
    <w:rsid w:val="007F41B2"/>
    <w:rsid w:val="007F4BD9"/>
    <w:rsid w:val="007F677D"/>
    <w:rsid w:val="007F7BD5"/>
    <w:rsid w:val="0080004E"/>
    <w:rsid w:val="0080026F"/>
    <w:rsid w:val="008006AF"/>
    <w:rsid w:val="00800E28"/>
    <w:rsid w:val="008013BD"/>
    <w:rsid w:val="0080154D"/>
    <w:rsid w:val="00801B37"/>
    <w:rsid w:val="0080239D"/>
    <w:rsid w:val="00802D5E"/>
    <w:rsid w:val="0080356E"/>
    <w:rsid w:val="00804221"/>
    <w:rsid w:val="00804820"/>
    <w:rsid w:val="00804D73"/>
    <w:rsid w:val="00805777"/>
    <w:rsid w:val="00805CB1"/>
    <w:rsid w:val="00805FD9"/>
    <w:rsid w:val="00806223"/>
    <w:rsid w:val="008067E3"/>
    <w:rsid w:val="00806BF9"/>
    <w:rsid w:val="008104E3"/>
    <w:rsid w:val="0081071A"/>
    <w:rsid w:val="008107B4"/>
    <w:rsid w:val="008112A9"/>
    <w:rsid w:val="0081689C"/>
    <w:rsid w:val="00817276"/>
    <w:rsid w:val="008172B3"/>
    <w:rsid w:val="00817E81"/>
    <w:rsid w:val="00821410"/>
    <w:rsid w:val="00821DCD"/>
    <w:rsid w:val="00824D7F"/>
    <w:rsid w:val="00826119"/>
    <w:rsid w:val="00826429"/>
    <w:rsid w:val="008300A8"/>
    <w:rsid w:val="008315A2"/>
    <w:rsid w:val="00831BD5"/>
    <w:rsid w:val="00832645"/>
    <w:rsid w:val="00832C1B"/>
    <w:rsid w:val="00833624"/>
    <w:rsid w:val="00834101"/>
    <w:rsid w:val="008345CD"/>
    <w:rsid w:val="008350F1"/>
    <w:rsid w:val="00835C22"/>
    <w:rsid w:val="008365F5"/>
    <w:rsid w:val="00840B2A"/>
    <w:rsid w:val="008419FF"/>
    <w:rsid w:val="008427A5"/>
    <w:rsid w:val="0084348A"/>
    <w:rsid w:val="008459B8"/>
    <w:rsid w:val="0084762F"/>
    <w:rsid w:val="0084797B"/>
    <w:rsid w:val="00850CA6"/>
    <w:rsid w:val="00851502"/>
    <w:rsid w:val="0085242B"/>
    <w:rsid w:val="0085383B"/>
    <w:rsid w:val="00853BF5"/>
    <w:rsid w:val="0085445E"/>
    <w:rsid w:val="008546AC"/>
    <w:rsid w:val="008552B0"/>
    <w:rsid w:val="00856246"/>
    <w:rsid w:val="008569E8"/>
    <w:rsid w:val="00861A59"/>
    <w:rsid w:val="00863213"/>
    <w:rsid w:val="00863D8A"/>
    <w:rsid w:val="0086596A"/>
    <w:rsid w:val="00866D4F"/>
    <w:rsid w:val="00867685"/>
    <w:rsid w:val="00867938"/>
    <w:rsid w:val="0087204F"/>
    <w:rsid w:val="008727DB"/>
    <w:rsid w:val="00872B17"/>
    <w:rsid w:val="008732A8"/>
    <w:rsid w:val="008732ED"/>
    <w:rsid w:val="00873A8C"/>
    <w:rsid w:val="0087566C"/>
    <w:rsid w:val="0087604B"/>
    <w:rsid w:val="00876C9C"/>
    <w:rsid w:val="00876CA4"/>
    <w:rsid w:val="00877FBE"/>
    <w:rsid w:val="00880F97"/>
    <w:rsid w:val="00882559"/>
    <w:rsid w:val="00882F92"/>
    <w:rsid w:val="0088339E"/>
    <w:rsid w:val="00883B18"/>
    <w:rsid w:val="00884C05"/>
    <w:rsid w:val="00885543"/>
    <w:rsid w:val="00885957"/>
    <w:rsid w:val="008870FC"/>
    <w:rsid w:val="00890729"/>
    <w:rsid w:val="008911C7"/>
    <w:rsid w:val="008927A6"/>
    <w:rsid w:val="00895552"/>
    <w:rsid w:val="008964D8"/>
    <w:rsid w:val="00896A76"/>
    <w:rsid w:val="00897E60"/>
    <w:rsid w:val="008A0C11"/>
    <w:rsid w:val="008A0F60"/>
    <w:rsid w:val="008A1C7E"/>
    <w:rsid w:val="008A1E60"/>
    <w:rsid w:val="008A5643"/>
    <w:rsid w:val="008B1D0D"/>
    <w:rsid w:val="008B253B"/>
    <w:rsid w:val="008B2B96"/>
    <w:rsid w:val="008B34F8"/>
    <w:rsid w:val="008B3DFA"/>
    <w:rsid w:val="008B52D2"/>
    <w:rsid w:val="008B5C19"/>
    <w:rsid w:val="008C096A"/>
    <w:rsid w:val="008C24B3"/>
    <w:rsid w:val="008C32F4"/>
    <w:rsid w:val="008C3BAE"/>
    <w:rsid w:val="008C744A"/>
    <w:rsid w:val="008C752F"/>
    <w:rsid w:val="008C7D38"/>
    <w:rsid w:val="008C7E00"/>
    <w:rsid w:val="008D0249"/>
    <w:rsid w:val="008D0292"/>
    <w:rsid w:val="008D67D2"/>
    <w:rsid w:val="008E2152"/>
    <w:rsid w:val="008E281C"/>
    <w:rsid w:val="008E2CA5"/>
    <w:rsid w:val="008E5CB9"/>
    <w:rsid w:val="008E5CF6"/>
    <w:rsid w:val="008E64B9"/>
    <w:rsid w:val="008F07E9"/>
    <w:rsid w:val="008F0CCC"/>
    <w:rsid w:val="008F0FE9"/>
    <w:rsid w:val="008F2694"/>
    <w:rsid w:val="008F363F"/>
    <w:rsid w:val="008F634E"/>
    <w:rsid w:val="00900258"/>
    <w:rsid w:val="00901C44"/>
    <w:rsid w:val="009021E5"/>
    <w:rsid w:val="009028F1"/>
    <w:rsid w:val="0090364D"/>
    <w:rsid w:val="0090402A"/>
    <w:rsid w:val="0090481A"/>
    <w:rsid w:val="00904C32"/>
    <w:rsid w:val="00905742"/>
    <w:rsid w:val="0090633C"/>
    <w:rsid w:val="009072C9"/>
    <w:rsid w:val="00912143"/>
    <w:rsid w:val="00913645"/>
    <w:rsid w:val="00913715"/>
    <w:rsid w:val="0091467F"/>
    <w:rsid w:val="009167F4"/>
    <w:rsid w:val="00917338"/>
    <w:rsid w:val="009177BA"/>
    <w:rsid w:val="00922CF9"/>
    <w:rsid w:val="0092309E"/>
    <w:rsid w:val="0092571C"/>
    <w:rsid w:val="009259A0"/>
    <w:rsid w:val="00932DE9"/>
    <w:rsid w:val="00932EE8"/>
    <w:rsid w:val="00934E76"/>
    <w:rsid w:val="00935499"/>
    <w:rsid w:val="009372E7"/>
    <w:rsid w:val="0094322B"/>
    <w:rsid w:val="0094360C"/>
    <w:rsid w:val="00944357"/>
    <w:rsid w:val="00944635"/>
    <w:rsid w:val="00946414"/>
    <w:rsid w:val="009469C9"/>
    <w:rsid w:val="0094705C"/>
    <w:rsid w:val="00947129"/>
    <w:rsid w:val="009473D1"/>
    <w:rsid w:val="009501EC"/>
    <w:rsid w:val="00950D99"/>
    <w:rsid w:val="0095100E"/>
    <w:rsid w:val="0095141A"/>
    <w:rsid w:val="0095232C"/>
    <w:rsid w:val="009526AB"/>
    <w:rsid w:val="00954D1F"/>
    <w:rsid w:val="00957875"/>
    <w:rsid w:val="0095788F"/>
    <w:rsid w:val="009579AE"/>
    <w:rsid w:val="00957AFF"/>
    <w:rsid w:val="009601CB"/>
    <w:rsid w:val="009615E0"/>
    <w:rsid w:val="00962468"/>
    <w:rsid w:val="0096268E"/>
    <w:rsid w:val="00962FBB"/>
    <w:rsid w:val="009637A5"/>
    <w:rsid w:val="009649B5"/>
    <w:rsid w:val="0096605A"/>
    <w:rsid w:val="00966837"/>
    <w:rsid w:val="00967AD7"/>
    <w:rsid w:val="00967E2B"/>
    <w:rsid w:val="00970D14"/>
    <w:rsid w:val="009730DF"/>
    <w:rsid w:val="0097355D"/>
    <w:rsid w:val="009738B1"/>
    <w:rsid w:val="00974EBA"/>
    <w:rsid w:val="0097567D"/>
    <w:rsid w:val="00975E4F"/>
    <w:rsid w:val="0097640C"/>
    <w:rsid w:val="009770D8"/>
    <w:rsid w:val="0098059A"/>
    <w:rsid w:val="00982D88"/>
    <w:rsid w:val="00983F52"/>
    <w:rsid w:val="00984E40"/>
    <w:rsid w:val="00984ED5"/>
    <w:rsid w:val="00986540"/>
    <w:rsid w:val="009872FF"/>
    <w:rsid w:val="00992BD4"/>
    <w:rsid w:val="00993133"/>
    <w:rsid w:val="009931B6"/>
    <w:rsid w:val="00995AB2"/>
    <w:rsid w:val="00996612"/>
    <w:rsid w:val="009A09FD"/>
    <w:rsid w:val="009A1579"/>
    <w:rsid w:val="009A29F2"/>
    <w:rsid w:val="009A7A3E"/>
    <w:rsid w:val="009B0E3E"/>
    <w:rsid w:val="009B14E1"/>
    <w:rsid w:val="009B1AE7"/>
    <w:rsid w:val="009B216B"/>
    <w:rsid w:val="009B269D"/>
    <w:rsid w:val="009B449B"/>
    <w:rsid w:val="009B5A6D"/>
    <w:rsid w:val="009B669B"/>
    <w:rsid w:val="009C071C"/>
    <w:rsid w:val="009C1262"/>
    <w:rsid w:val="009C5B0B"/>
    <w:rsid w:val="009D1BB3"/>
    <w:rsid w:val="009D3581"/>
    <w:rsid w:val="009D373B"/>
    <w:rsid w:val="009D467F"/>
    <w:rsid w:val="009D62D2"/>
    <w:rsid w:val="009D63CB"/>
    <w:rsid w:val="009D6743"/>
    <w:rsid w:val="009E040B"/>
    <w:rsid w:val="009E2303"/>
    <w:rsid w:val="009E34FA"/>
    <w:rsid w:val="009E68C4"/>
    <w:rsid w:val="009E73A5"/>
    <w:rsid w:val="009E7FFB"/>
    <w:rsid w:val="009F2A0B"/>
    <w:rsid w:val="009F3791"/>
    <w:rsid w:val="009F4767"/>
    <w:rsid w:val="009F620A"/>
    <w:rsid w:val="009F6E06"/>
    <w:rsid w:val="009F77F1"/>
    <w:rsid w:val="00A0118D"/>
    <w:rsid w:val="00A01F2C"/>
    <w:rsid w:val="00A03486"/>
    <w:rsid w:val="00A04206"/>
    <w:rsid w:val="00A04CA3"/>
    <w:rsid w:val="00A0508F"/>
    <w:rsid w:val="00A05752"/>
    <w:rsid w:val="00A072F6"/>
    <w:rsid w:val="00A11F9E"/>
    <w:rsid w:val="00A13B45"/>
    <w:rsid w:val="00A143EC"/>
    <w:rsid w:val="00A14D75"/>
    <w:rsid w:val="00A14E62"/>
    <w:rsid w:val="00A14E87"/>
    <w:rsid w:val="00A206D0"/>
    <w:rsid w:val="00A209C7"/>
    <w:rsid w:val="00A239F5"/>
    <w:rsid w:val="00A2517C"/>
    <w:rsid w:val="00A2608A"/>
    <w:rsid w:val="00A260C4"/>
    <w:rsid w:val="00A32196"/>
    <w:rsid w:val="00A32414"/>
    <w:rsid w:val="00A32FC1"/>
    <w:rsid w:val="00A33384"/>
    <w:rsid w:val="00A33798"/>
    <w:rsid w:val="00A34277"/>
    <w:rsid w:val="00A3522A"/>
    <w:rsid w:val="00A3570B"/>
    <w:rsid w:val="00A35E89"/>
    <w:rsid w:val="00A36038"/>
    <w:rsid w:val="00A36393"/>
    <w:rsid w:val="00A376A2"/>
    <w:rsid w:val="00A37807"/>
    <w:rsid w:val="00A41B07"/>
    <w:rsid w:val="00A42942"/>
    <w:rsid w:val="00A4521A"/>
    <w:rsid w:val="00A4753C"/>
    <w:rsid w:val="00A5139D"/>
    <w:rsid w:val="00A5377C"/>
    <w:rsid w:val="00A541C0"/>
    <w:rsid w:val="00A54DFE"/>
    <w:rsid w:val="00A56F8C"/>
    <w:rsid w:val="00A57979"/>
    <w:rsid w:val="00A57EA2"/>
    <w:rsid w:val="00A60369"/>
    <w:rsid w:val="00A60E42"/>
    <w:rsid w:val="00A615B6"/>
    <w:rsid w:val="00A62617"/>
    <w:rsid w:val="00A63BEA"/>
    <w:rsid w:val="00A6506C"/>
    <w:rsid w:val="00A65C88"/>
    <w:rsid w:val="00A70A4F"/>
    <w:rsid w:val="00A72413"/>
    <w:rsid w:val="00A7319B"/>
    <w:rsid w:val="00A745AF"/>
    <w:rsid w:val="00A762F9"/>
    <w:rsid w:val="00A7701C"/>
    <w:rsid w:val="00A802D3"/>
    <w:rsid w:val="00A808E1"/>
    <w:rsid w:val="00A80CA4"/>
    <w:rsid w:val="00A80F14"/>
    <w:rsid w:val="00A81D09"/>
    <w:rsid w:val="00A823AA"/>
    <w:rsid w:val="00A82C19"/>
    <w:rsid w:val="00A8324F"/>
    <w:rsid w:val="00A8378F"/>
    <w:rsid w:val="00A838F4"/>
    <w:rsid w:val="00A8539B"/>
    <w:rsid w:val="00A853DB"/>
    <w:rsid w:val="00A858EF"/>
    <w:rsid w:val="00A866C4"/>
    <w:rsid w:val="00A86EC5"/>
    <w:rsid w:val="00A87846"/>
    <w:rsid w:val="00A910F6"/>
    <w:rsid w:val="00A913FE"/>
    <w:rsid w:val="00A91B88"/>
    <w:rsid w:val="00A93321"/>
    <w:rsid w:val="00A970CB"/>
    <w:rsid w:val="00AA2E64"/>
    <w:rsid w:val="00AA39CA"/>
    <w:rsid w:val="00AA3B9B"/>
    <w:rsid w:val="00AA7168"/>
    <w:rsid w:val="00AA7456"/>
    <w:rsid w:val="00AA77BA"/>
    <w:rsid w:val="00AB1B07"/>
    <w:rsid w:val="00AB4A01"/>
    <w:rsid w:val="00AB51A9"/>
    <w:rsid w:val="00AB6D6C"/>
    <w:rsid w:val="00AB72C9"/>
    <w:rsid w:val="00AC1E43"/>
    <w:rsid w:val="00AC2183"/>
    <w:rsid w:val="00AC3B18"/>
    <w:rsid w:val="00AC44BA"/>
    <w:rsid w:val="00AC46D0"/>
    <w:rsid w:val="00AC5B25"/>
    <w:rsid w:val="00AC7119"/>
    <w:rsid w:val="00AD1768"/>
    <w:rsid w:val="00AD1D9A"/>
    <w:rsid w:val="00AD2F52"/>
    <w:rsid w:val="00AD6AE2"/>
    <w:rsid w:val="00AD7025"/>
    <w:rsid w:val="00AE188F"/>
    <w:rsid w:val="00AE198E"/>
    <w:rsid w:val="00AE1B3A"/>
    <w:rsid w:val="00AE266E"/>
    <w:rsid w:val="00AE3CA2"/>
    <w:rsid w:val="00AE3D11"/>
    <w:rsid w:val="00AE4318"/>
    <w:rsid w:val="00AE5ED8"/>
    <w:rsid w:val="00AE6128"/>
    <w:rsid w:val="00AE7DDD"/>
    <w:rsid w:val="00AF05AD"/>
    <w:rsid w:val="00AF0C0E"/>
    <w:rsid w:val="00AF2D18"/>
    <w:rsid w:val="00AF515B"/>
    <w:rsid w:val="00AF75E9"/>
    <w:rsid w:val="00AF76DE"/>
    <w:rsid w:val="00AF7A42"/>
    <w:rsid w:val="00AF7F47"/>
    <w:rsid w:val="00B0004F"/>
    <w:rsid w:val="00B012C5"/>
    <w:rsid w:val="00B01B4F"/>
    <w:rsid w:val="00B025BC"/>
    <w:rsid w:val="00B02F4B"/>
    <w:rsid w:val="00B037BE"/>
    <w:rsid w:val="00B03E6C"/>
    <w:rsid w:val="00B0647D"/>
    <w:rsid w:val="00B06998"/>
    <w:rsid w:val="00B07042"/>
    <w:rsid w:val="00B134C7"/>
    <w:rsid w:val="00B13779"/>
    <w:rsid w:val="00B1568A"/>
    <w:rsid w:val="00B1719C"/>
    <w:rsid w:val="00B24158"/>
    <w:rsid w:val="00B26D1C"/>
    <w:rsid w:val="00B270DC"/>
    <w:rsid w:val="00B27A9D"/>
    <w:rsid w:val="00B3054E"/>
    <w:rsid w:val="00B31D95"/>
    <w:rsid w:val="00B33C09"/>
    <w:rsid w:val="00B33EBB"/>
    <w:rsid w:val="00B33FCA"/>
    <w:rsid w:val="00B35471"/>
    <w:rsid w:val="00B3782B"/>
    <w:rsid w:val="00B4015B"/>
    <w:rsid w:val="00B40E24"/>
    <w:rsid w:val="00B4215B"/>
    <w:rsid w:val="00B457E4"/>
    <w:rsid w:val="00B46451"/>
    <w:rsid w:val="00B47FC2"/>
    <w:rsid w:val="00B5143B"/>
    <w:rsid w:val="00B51CFE"/>
    <w:rsid w:val="00B52ABF"/>
    <w:rsid w:val="00B53121"/>
    <w:rsid w:val="00B5465E"/>
    <w:rsid w:val="00B54C23"/>
    <w:rsid w:val="00B54D44"/>
    <w:rsid w:val="00B54D93"/>
    <w:rsid w:val="00B55C59"/>
    <w:rsid w:val="00B5641F"/>
    <w:rsid w:val="00B56A41"/>
    <w:rsid w:val="00B56CFB"/>
    <w:rsid w:val="00B5761B"/>
    <w:rsid w:val="00B5782C"/>
    <w:rsid w:val="00B5785D"/>
    <w:rsid w:val="00B60945"/>
    <w:rsid w:val="00B61160"/>
    <w:rsid w:val="00B61D92"/>
    <w:rsid w:val="00B621F3"/>
    <w:rsid w:val="00B62B21"/>
    <w:rsid w:val="00B63BFB"/>
    <w:rsid w:val="00B63D1D"/>
    <w:rsid w:val="00B674FD"/>
    <w:rsid w:val="00B710AE"/>
    <w:rsid w:val="00B7119D"/>
    <w:rsid w:val="00B7159C"/>
    <w:rsid w:val="00B7188D"/>
    <w:rsid w:val="00B721F5"/>
    <w:rsid w:val="00B72B0D"/>
    <w:rsid w:val="00B73AE7"/>
    <w:rsid w:val="00B73FEE"/>
    <w:rsid w:val="00B74C13"/>
    <w:rsid w:val="00B839D0"/>
    <w:rsid w:val="00B84115"/>
    <w:rsid w:val="00B90B01"/>
    <w:rsid w:val="00B92C33"/>
    <w:rsid w:val="00B93253"/>
    <w:rsid w:val="00B95CB1"/>
    <w:rsid w:val="00B960F5"/>
    <w:rsid w:val="00B96299"/>
    <w:rsid w:val="00B9679C"/>
    <w:rsid w:val="00B968AF"/>
    <w:rsid w:val="00BA0A6D"/>
    <w:rsid w:val="00BA1A88"/>
    <w:rsid w:val="00BA1F15"/>
    <w:rsid w:val="00BA1F3D"/>
    <w:rsid w:val="00BA4A28"/>
    <w:rsid w:val="00BA4A35"/>
    <w:rsid w:val="00BA67F1"/>
    <w:rsid w:val="00BA6A20"/>
    <w:rsid w:val="00BA6E99"/>
    <w:rsid w:val="00BA7AB7"/>
    <w:rsid w:val="00BA7AD2"/>
    <w:rsid w:val="00BB15B8"/>
    <w:rsid w:val="00BB220D"/>
    <w:rsid w:val="00BB3FFC"/>
    <w:rsid w:val="00BB7242"/>
    <w:rsid w:val="00BC10D1"/>
    <w:rsid w:val="00BC44AB"/>
    <w:rsid w:val="00BC58BF"/>
    <w:rsid w:val="00BC5B0C"/>
    <w:rsid w:val="00BC6736"/>
    <w:rsid w:val="00BD0038"/>
    <w:rsid w:val="00BD598A"/>
    <w:rsid w:val="00BD5ACE"/>
    <w:rsid w:val="00BD6403"/>
    <w:rsid w:val="00BD746A"/>
    <w:rsid w:val="00BD7A52"/>
    <w:rsid w:val="00BE218B"/>
    <w:rsid w:val="00BE2897"/>
    <w:rsid w:val="00BE3606"/>
    <w:rsid w:val="00BE4231"/>
    <w:rsid w:val="00BE44A2"/>
    <w:rsid w:val="00BE4FE4"/>
    <w:rsid w:val="00BF0288"/>
    <w:rsid w:val="00BF02C9"/>
    <w:rsid w:val="00BF28EE"/>
    <w:rsid w:val="00BF2C9E"/>
    <w:rsid w:val="00BF4852"/>
    <w:rsid w:val="00BF4F4A"/>
    <w:rsid w:val="00BF5B88"/>
    <w:rsid w:val="00BF7585"/>
    <w:rsid w:val="00C0226B"/>
    <w:rsid w:val="00C022C4"/>
    <w:rsid w:val="00C03383"/>
    <w:rsid w:val="00C03FCB"/>
    <w:rsid w:val="00C04091"/>
    <w:rsid w:val="00C04A97"/>
    <w:rsid w:val="00C075D9"/>
    <w:rsid w:val="00C07733"/>
    <w:rsid w:val="00C107D2"/>
    <w:rsid w:val="00C11011"/>
    <w:rsid w:val="00C12241"/>
    <w:rsid w:val="00C12D6E"/>
    <w:rsid w:val="00C158DA"/>
    <w:rsid w:val="00C174BB"/>
    <w:rsid w:val="00C17F96"/>
    <w:rsid w:val="00C20087"/>
    <w:rsid w:val="00C229A5"/>
    <w:rsid w:val="00C22A37"/>
    <w:rsid w:val="00C239E8"/>
    <w:rsid w:val="00C24356"/>
    <w:rsid w:val="00C24691"/>
    <w:rsid w:val="00C24769"/>
    <w:rsid w:val="00C263D3"/>
    <w:rsid w:val="00C33A2C"/>
    <w:rsid w:val="00C35646"/>
    <w:rsid w:val="00C35D40"/>
    <w:rsid w:val="00C3622C"/>
    <w:rsid w:val="00C412DD"/>
    <w:rsid w:val="00C422EB"/>
    <w:rsid w:val="00C4302B"/>
    <w:rsid w:val="00C44093"/>
    <w:rsid w:val="00C46915"/>
    <w:rsid w:val="00C46AD3"/>
    <w:rsid w:val="00C46FEA"/>
    <w:rsid w:val="00C50D41"/>
    <w:rsid w:val="00C565C3"/>
    <w:rsid w:val="00C574CF"/>
    <w:rsid w:val="00C579D6"/>
    <w:rsid w:val="00C60E65"/>
    <w:rsid w:val="00C63818"/>
    <w:rsid w:val="00C65D00"/>
    <w:rsid w:val="00C66EDC"/>
    <w:rsid w:val="00C67696"/>
    <w:rsid w:val="00C6779D"/>
    <w:rsid w:val="00C67C7B"/>
    <w:rsid w:val="00C70A59"/>
    <w:rsid w:val="00C72151"/>
    <w:rsid w:val="00C72B11"/>
    <w:rsid w:val="00C72FEC"/>
    <w:rsid w:val="00C733CF"/>
    <w:rsid w:val="00C73532"/>
    <w:rsid w:val="00C77442"/>
    <w:rsid w:val="00C80B44"/>
    <w:rsid w:val="00C81274"/>
    <w:rsid w:val="00C81C19"/>
    <w:rsid w:val="00C83289"/>
    <w:rsid w:val="00C8595B"/>
    <w:rsid w:val="00C85C37"/>
    <w:rsid w:val="00C9025C"/>
    <w:rsid w:val="00C92792"/>
    <w:rsid w:val="00C93104"/>
    <w:rsid w:val="00C9399D"/>
    <w:rsid w:val="00C94CE6"/>
    <w:rsid w:val="00C96765"/>
    <w:rsid w:val="00C97307"/>
    <w:rsid w:val="00CA03B2"/>
    <w:rsid w:val="00CA18B1"/>
    <w:rsid w:val="00CA3C7A"/>
    <w:rsid w:val="00CA614D"/>
    <w:rsid w:val="00CA64AE"/>
    <w:rsid w:val="00CB020A"/>
    <w:rsid w:val="00CB07AD"/>
    <w:rsid w:val="00CB140B"/>
    <w:rsid w:val="00CB16F2"/>
    <w:rsid w:val="00CB1C06"/>
    <w:rsid w:val="00CB25DA"/>
    <w:rsid w:val="00CB3C14"/>
    <w:rsid w:val="00CB404C"/>
    <w:rsid w:val="00CB59CB"/>
    <w:rsid w:val="00CB6394"/>
    <w:rsid w:val="00CB63F5"/>
    <w:rsid w:val="00CC0033"/>
    <w:rsid w:val="00CC0B78"/>
    <w:rsid w:val="00CC0D87"/>
    <w:rsid w:val="00CC17A0"/>
    <w:rsid w:val="00CC2795"/>
    <w:rsid w:val="00CC2E73"/>
    <w:rsid w:val="00CC3BE8"/>
    <w:rsid w:val="00CC3E3E"/>
    <w:rsid w:val="00CC40E6"/>
    <w:rsid w:val="00CC68E7"/>
    <w:rsid w:val="00CC70A1"/>
    <w:rsid w:val="00CC78CB"/>
    <w:rsid w:val="00CC7AE5"/>
    <w:rsid w:val="00CD13B1"/>
    <w:rsid w:val="00CD1B2B"/>
    <w:rsid w:val="00CD455B"/>
    <w:rsid w:val="00CD4F00"/>
    <w:rsid w:val="00CD55FC"/>
    <w:rsid w:val="00CD62E7"/>
    <w:rsid w:val="00CD63A6"/>
    <w:rsid w:val="00CD66CA"/>
    <w:rsid w:val="00CD7E29"/>
    <w:rsid w:val="00CD7FC7"/>
    <w:rsid w:val="00CE116B"/>
    <w:rsid w:val="00CE1327"/>
    <w:rsid w:val="00CE1BDB"/>
    <w:rsid w:val="00CE413D"/>
    <w:rsid w:val="00CE5D99"/>
    <w:rsid w:val="00CE660B"/>
    <w:rsid w:val="00CF0730"/>
    <w:rsid w:val="00CF12A4"/>
    <w:rsid w:val="00CF14D7"/>
    <w:rsid w:val="00CF2EDF"/>
    <w:rsid w:val="00CF3B25"/>
    <w:rsid w:val="00CF4F64"/>
    <w:rsid w:val="00CF5538"/>
    <w:rsid w:val="00CF5898"/>
    <w:rsid w:val="00D0445B"/>
    <w:rsid w:val="00D070F1"/>
    <w:rsid w:val="00D10AEA"/>
    <w:rsid w:val="00D126D0"/>
    <w:rsid w:val="00D12FB1"/>
    <w:rsid w:val="00D12FD7"/>
    <w:rsid w:val="00D13A2B"/>
    <w:rsid w:val="00D162FD"/>
    <w:rsid w:val="00D16E81"/>
    <w:rsid w:val="00D200C7"/>
    <w:rsid w:val="00D2204C"/>
    <w:rsid w:val="00D2327D"/>
    <w:rsid w:val="00D257B3"/>
    <w:rsid w:val="00D25D6D"/>
    <w:rsid w:val="00D261EB"/>
    <w:rsid w:val="00D27554"/>
    <w:rsid w:val="00D308F0"/>
    <w:rsid w:val="00D31CCA"/>
    <w:rsid w:val="00D32034"/>
    <w:rsid w:val="00D32206"/>
    <w:rsid w:val="00D33A05"/>
    <w:rsid w:val="00D35497"/>
    <w:rsid w:val="00D4068D"/>
    <w:rsid w:val="00D40796"/>
    <w:rsid w:val="00D41073"/>
    <w:rsid w:val="00D43322"/>
    <w:rsid w:val="00D43843"/>
    <w:rsid w:val="00D44750"/>
    <w:rsid w:val="00D44B5B"/>
    <w:rsid w:val="00D47A80"/>
    <w:rsid w:val="00D5014E"/>
    <w:rsid w:val="00D505D6"/>
    <w:rsid w:val="00D5080F"/>
    <w:rsid w:val="00D50B72"/>
    <w:rsid w:val="00D51418"/>
    <w:rsid w:val="00D51F2C"/>
    <w:rsid w:val="00D54FE6"/>
    <w:rsid w:val="00D57A7C"/>
    <w:rsid w:val="00D57E1F"/>
    <w:rsid w:val="00D601D1"/>
    <w:rsid w:val="00D6059B"/>
    <w:rsid w:val="00D6150D"/>
    <w:rsid w:val="00D6156F"/>
    <w:rsid w:val="00D63B6D"/>
    <w:rsid w:val="00D661F1"/>
    <w:rsid w:val="00D66E8F"/>
    <w:rsid w:val="00D67843"/>
    <w:rsid w:val="00D67F94"/>
    <w:rsid w:val="00D72BF5"/>
    <w:rsid w:val="00D73FC4"/>
    <w:rsid w:val="00D74971"/>
    <w:rsid w:val="00D751DA"/>
    <w:rsid w:val="00D767FB"/>
    <w:rsid w:val="00D77901"/>
    <w:rsid w:val="00D77999"/>
    <w:rsid w:val="00D80071"/>
    <w:rsid w:val="00D803A6"/>
    <w:rsid w:val="00D8155F"/>
    <w:rsid w:val="00D8322E"/>
    <w:rsid w:val="00D84DEB"/>
    <w:rsid w:val="00D85004"/>
    <w:rsid w:val="00D85EA2"/>
    <w:rsid w:val="00D86A07"/>
    <w:rsid w:val="00D87E11"/>
    <w:rsid w:val="00D87EFF"/>
    <w:rsid w:val="00D908C9"/>
    <w:rsid w:val="00D91E74"/>
    <w:rsid w:val="00D92B2E"/>
    <w:rsid w:val="00D935D4"/>
    <w:rsid w:val="00D93742"/>
    <w:rsid w:val="00D94212"/>
    <w:rsid w:val="00D9448F"/>
    <w:rsid w:val="00D95CA3"/>
    <w:rsid w:val="00DA0BF7"/>
    <w:rsid w:val="00DA1684"/>
    <w:rsid w:val="00DA1965"/>
    <w:rsid w:val="00DA2CCB"/>
    <w:rsid w:val="00DA5292"/>
    <w:rsid w:val="00DA7D54"/>
    <w:rsid w:val="00DB1A17"/>
    <w:rsid w:val="00DB2ED2"/>
    <w:rsid w:val="00DB441F"/>
    <w:rsid w:val="00DB4939"/>
    <w:rsid w:val="00DB4B42"/>
    <w:rsid w:val="00DB511A"/>
    <w:rsid w:val="00DC079B"/>
    <w:rsid w:val="00DC0C43"/>
    <w:rsid w:val="00DC1A13"/>
    <w:rsid w:val="00DC334D"/>
    <w:rsid w:val="00DC33F7"/>
    <w:rsid w:val="00DC398B"/>
    <w:rsid w:val="00DC6838"/>
    <w:rsid w:val="00DD3C5E"/>
    <w:rsid w:val="00DD54C2"/>
    <w:rsid w:val="00DD57C5"/>
    <w:rsid w:val="00DD77EA"/>
    <w:rsid w:val="00DE0003"/>
    <w:rsid w:val="00DE0500"/>
    <w:rsid w:val="00DE068A"/>
    <w:rsid w:val="00DE09E8"/>
    <w:rsid w:val="00DE37D2"/>
    <w:rsid w:val="00DE3F52"/>
    <w:rsid w:val="00DE4365"/>
    <w:rsid w:val="00DE462B"/>
    <w:rsid w:val="00DE61C1"/>
    <w:rsid w:val="00DE6CA4"/>
    <w:rsid w:val="00DE7974"/>
    <w:rsid w:val="00DE797C"/>
    <w:rsid w:val="00DF0CAD"/>
    <w:rsid w:val="00DF35B1"/>
    <w:rsid w:val="00DF3984"/>
    <w:rsid w:val="00DF3E60"/>
    <w:rsid w:val="00DF3E95"/>
    <w:rsid w:val="00DF50CA"/>
    <w:rsid w:val="00E003E1"/>
    <w:rsid w:val="00E00573"/>
    <w:rsid w:val="00E062AE"/>
    <w:rsid w:val="00E06581"/>
    <w:rsid w:val="00E06BC8"/>
    <w:rsid w:val="00E07654"/>
    <w:rsid w:val="00E1111A"/>
    <w:rsid w:val="00E11CA5"/>
    <w:rsid w:val="00E1221D"/>
    <w:rsid w:val="00E13808"/>
    <w:rsid w:val="00E14ECA"/>
    <w:rsid w:val="00E15C6B"/>
    <w:rsid w:val="00E16B38"/>
    <w:rsid w:val="00E17743"/>
    <w:rsid w:val="00E17D0B"/>
    <w:rsid w:val="00E20418"/>
    <w:rsid w:val="00E20A4F"/>
    <w:rsid w:val="00E21C10"/>
    <w:rsid w:val="00E2221B"/>
    <w:rsid w:val="00E22B3F"/>
    <w:rsid w:val="00E22B82"/>
    <w:rsid w:val="00E235D5"/>
    <w:rsid w:val="00E24C1C"/>
    <w:rsid w:val="00E255CD"/>
    <w:rsid w:val="00E25AAD"/>
    <w:rsid w:val="00E27F05"/>
    <w:rsid w:val="00E30A52"/>
    <w:rsid w:val="00E312BA"/>
    <w:rsid w:val="00E319D2"/>
    <w:rsid w:val="00E31EB6"/>
    <w:rsid w:val="00E326A8"/>
    <w:rsid w:val="00E334DC"/>
    <w:rsid w:val="00E336EB"/>
    <w:rsid w:val="00E3415B"/>
    <w:rsid w:val="00E3512F"/>
    <w:rsid w:val="00E36D9A"/>
    <w:rsid w:val="00E40552"/>
    <w:rsid w:val="00E4075D"/>
    <w:rsid w:val="00E40927"/>
    <w:rsid w:val="00E4273B"/>
    <w:rsid w:val="00E42CFB"/>
    <w:rsid w:val="00E43296"/>
    <w:rsid w:val="00E43378"/>
    <w:rsid w:val="00E44780"/>
    <w:rsid w:val="00E44858"/>
    <w:rsid w:val="00E47322"/>
    <w:rsid w:val="00E54D4F"/>
    <w:rsid w:val="00E564AF"/>
    <w:rsid w:val="00E60593"/>
    <w:rsid w:val="00E60A72"/>
    <w:rsid w:val="00E61BF1"/>
    <w:rsid w:val="00E61FCF"/>
    <w:rsid w:val="00E633A7"/>
    <w:rsid w:val="00E64190"/>
    <w:rsid w:val="00E643E7"/>
    <w:rsid w:val="00E6486D"/>
    <w:rsid w:val="00E6522F"/>
    <w:rsid w:val="00E67938"/>
    <w:rsid w:val="00E67F8C"/>
    <w:rsid w:val="00E71D7E"/>
    <w:rsid w:val="00E72AA5"/>
    <w:rsid w:val="00E730DB"/>
    <w:rsid w:val="00E747FA"/>
    <w:rsid w:val="00E758A5"/>
    <w:rsid w:val="00E76CEA"/>
    <w:rsid w:val="00E7765D"/>
    <w:rsid w:val="00E77FED"/>
    <w:rsid w:val="00E81D03"/>
    <w:rsid w:val="00E84CA1"/>
    <w:rsid w:val="00E85138"/>
    <w:rsid w:val="00E85616"/>
    <w:rsid w:val="00E85A4A"/>
    <w:rsid w:val="00E8754A"/>
    <w:rsid w:val="00E91AB7"/>
    <w:rsid w:val="00E91D88"/>
    <w:rsid w:val="00E926BA"/>
    <w:rsid w:val="00E945E8"/>
    <w:rsid w:val="00E9538C"/>
    <w:rsid w:val="00EB01A0"/>
    <w:rsid w:val="00EB2F2F"/>
    <w:rsid w:val="00EB708C"/>
    <w:rsid w:val="00EC0366"/>
    <w:rsid w:val="00EC03A3"/>
    <w:rsid w:val="00EC0521"/>
    <w:rsid w:val="00EC287F"/>
    <w:rsid w:val="00EC391C"/>
    <w:rsid w:val="00EC498F"/>
    <w:rsid w:val="00EC56CC"/>
    <w:rsid w:val="00EC5E50"/>
    <w:rsid w:val="00EC6012"/>
    <w:rsid w:val="00EC693F"/>
    <w:rsid w:val="00EC7349"/>
    <w:rsid w:val="00EC7967"/>
    <w:rsid w:val="00ED0934"/>
    <w:rsid w:val="00ED124C"/>
    <w:rsid w:val="00ED16FF"/>
    <w:rsid w:val="00ED28D3"/>
    <w:rsid w:val="00EE14EC"/>
    <w:rsid w:val="00EE5AFC"/>
    <w:rsid w:val="00EE5FCE"/>
    <w:rsid w:val="00EE607B"/>
    <w:rsid w:val="00EE6132"/>
    <w:rsid w:val="00EE699E"/>
    <w:rsid w:val="00EE77AB"/>
    <w:rsid w:val="00EE7C53"/>
    <w:rsid w:val="00EF0328"/>
    <w:rsid w:val="00EF15AC"/>
    <w:rsid w:val="00EF1E36"/>
    <w:rsid w:val="00EF30A5"/>
    <w:rsid w:val="00EF3834"/>
    <w:rsid w:val="00EF39C0"/>
    <w:rsid w:val="00EF758E"/>
    <w:rsid w:val="00F00618"/>
    <w:rsid w:val="00F0201E"/>
    <w:rsid w:val="00F023F1"/>
    <w:rsid w:val="00F06D17"/>
    <w:rsid w:val="00F06DDC"/>
    <w:rsid w:val="00F1259F"/>
    <w:rsid w:val="00F128CF"/>
    <w:rsid w:val="00F136FD"/>
    <w:rsid w:val="00F149CA"/>
    <w:rsid w:val="00F16C83"/>
    <w:rsid w:val="00F22663"/>
    <w:rsid w:val="00F22FFC"/>
    <w:rsid w:val="00F23513"/>
    <w:rsid w:val="00F23597"/>
    <w:rsid w:val="00F23C60"/>
    <w:rsid w:val="00F24307"/>
    <w:rsid w:val="00F2434D"/>
    <w:rsid w:val="00F26A41"/>
    <w:rsid w:val="00F27BAE"/>
    <w:rsid w:val="00F30E86"/>
    <w:rsid w:val="00F31567"/>
    <w:rsid w:val="00F329C2"/>
    <w:rsid w:val="00F33CFC"/>
    <w:rsid w:val="00F34324"/>
    <w:rsid w:val="00F34ADB"/>
    <w:rsid w:val="00F34F77"/>
    <w:rsid w:val="00F364A1"/>
    <w:rsid w:val="00F36CFB"/>
    <w:rsid w:val="00F374C8"/>
    <w:rsid w:val="00F3783B"/>
    <w:rsid w:val="00F40124"/>
    <w:rsid w:val="00F402BE"/>
    <w:rsid w:val="00F40EFF"/>
    <w:rsid w:val="00F4217D"/>
    <w:rsid w:val="00F4230F"/>
    <w:rsid w:val="00F447D7"/>
    <w:rsid w:val="00F47597"/>
    <w:rsid w:val="00F502A5"/>
    <w:rsid w:val="00F5054C"/>
    <w:rsid w:val="00F52843"/>
    <w:rsid w:val="00F5298F"/>
    <w:rsid w:val="00F542A2"/>
    <w:rsid w:val="00F54348"/>
    <w:rsid w:val="00F5524C"/>
    <w:rsid w:val="00F567F7"/>
    <w:rsid w:val="00F57204"/>
    <w:rsid w:val="00F6019F"/>
    <w:rsid w:val="00F60EDE"/>
    <w:rsid w:val="00F62257"/>
    <w:rsid w:val="00F70BCE"/>
    <w:rsid w:val="00F71119"/>
    <w:rsid w:val="00F71BAD"/>
    <w:rsid w:val="00F72092"/>
    <w:rsid w:val="00F727DB"/>
    <w:rsid w:val="00F73AEE"/>
    <w:rsid w:val="00F73D38"/>
    <w:rsid w:val="00F74272"/>
    <w:rsid w:val="00F77F5A"/>
    <w:rsid w:val="00F83949"/>
    <w:rsid w:val="00F86F4A"/>
    <w:rsid w:val="00F8744E"/>
    <w:rsid w:val="00F87ED3"/>
    <w:rsid w:val="00F90FB2"/>
    <w:rsid w:val="00F91AD0"/>
    <w:rsid w:val="00F91B06"/>
    <w:rsid w:val="00F925D7"/>
    <w:rsid w:val="00F934C5"/>
    <w:rsid w:val="00F948B3"/>
    <w:rsid w:val="00F94D0E"/>
    <w:rsid w:val="00F95656"/>
    <w:rsid w:val="00F967B4"/>
    <w:rsid w:val="00F97501"/>
    <w:rsid w:val="00FA053B"/>
    <w:rsid w:val="00FA0CE1"/>
    <w:rsid w:val="00FA34DD"/>
    <w:rsid w:val="00FA4776"/>
    <w:rsid w:val="00FA51FD"/>
    <w:rsid w:val="00FB00EF"/>
    <w:rsid w:val="00FB16EA"/>
    <w:rsid w:val="00FB2912"/>
    <w:rsid w:val="00FB4391"/>
    <w:rsid w:val="00FB454C"/>
    <w:rsid w:val="00FB532B"/>
    <w:rsid w:val="00FC0881"/>
    <w:rsid w:val="00FC0BED"/>
    <w:rsid w:val="00FC0FAB"/>
    <w:rsid w:val="00FC274F"/>
    <w:rsid w:val="00FC35BF"/>
    <w:rsid w:val="00FC3A1C"/>
    <w:rsid w:val="00FC3AFE"/>
    <w:rsid w:val="00FC437F"/>
    <w:rsid w:val="00FC6ABE"/>
    <w:rsid w:val="00FC7306"/>
    <w:rsid w:val="00FD1349"/>
    <w:rsid w:val="00FD1FEB"/>
    <w:rsid w:val="00FD56DA"/>
    <w:rsid w:val="00FD70CF"/>
    <w:rsid w:val="00FD7528"/>
    <w:rsid w:val="00FE20CD"/>
    <w:rsid w:val="00FE4142"/>
    <w:rsid w:val="00FF4522"/>
    <w:rsid w:val="00FF45C2"/>
    <w:rsid w:val="00FF46FD"/>
    <w:rsid w:val="00FF50A9"/>
    <w:rsid w:val="00FF54AC"/>
    <w:rsid w:val="00FF5968"/>
    <w:rsid w:val="00FF6F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7BE2"/>
    <w:rPr>
      <w:rFonts w:eastAsiaTheme="minorEastAsia"/>
      <w:sz w:val="20"/>
      <w:szCs w:val="20"/>
      <w:lang w:eastAsia="ja-JP"/>
    </w:rPr>
  </w:style>
  <w:style w:type="paragraph" w:styleId="Naslov1">
    <w:name w:val="heading 1"/>
    <w:aliases w:val="SKLOP_AZ"/>
    <w:basedOn w:val="Navaden"/>
    <w:next w:val="Navaden"/>
    <w:link w:val="Naslov1Znak"/>
    <w:uiPriority w:val="9"/>
    <w:qFormat/>
    <w:rsid w:val="00DB4939"/>
    <w:pPr>
      <w:keepNext/>
      <w:keepLines/>
      <w:spacing w:before="400" w:after="40"/>
      <w:outlineLvl w:val="0"/>
    </w:pPr>
    <w:rPr>
      <w:rFonts w:asciiTheme="majorHAnsi" w:eastAsiaTheme="majorEastAsia" w:hAnsiTheme="majorHAnsi" w:cstheme="majorBidi"/>
      <w:color w:val="000000" w:themeColor="text1"/>
      <w:sz w:val="32"/>
      <w:szCs w:val="32"/>
    </w:rPr>
  </w:style>
  <w:style w:type="paragraph" w:styleId="Naslov2">
    <w:name w:val="heading 2"/>
    <w:basedOn w:val="Navaden"/>
    <w:next w:val="Navaden"/>
    <w:link w:val="Naslov2Znak"/>
    <w:uiPriority w:val="9"/>
    <w:unhideWhenUsed/>
    <w:qFormat/>
    <w:rsid w:val="00EE14EC"/>
    <w:pPr>
      <w:keepNext/>
      <w:keepLines/>
      <w:numPr>
        <w:ilvl w:val="1"/>
        <w:numId w:val="1"/>
      </w:numPr>
      <w:spacing w:before="160"/>
      <w:outlineLvl w:val="1"/>
    </w:pPr>
    <w:rPr>
      <w:rFonts w:cstheme="minorHAnsi"/>
      <w:sz w:val="28"/>
      <w:szCs w:val="28"/>
    </w:rPr>
  </w:style>
  <w:style w:type="paragraph" w:styleId="Naslov3">
    <w:name w:val="heading 3"/>
    <w:basedOn w:val="Navaden"/>
    <w:next w:val="Navaden"/>
    <w:link w:val="Naslov3Znak"/>
    <w:uiPriority w:val="9"/>
    <w:unhideWhenUsed/>
    <w:qFormat/>
    <w:rsid w:val="00E71D7E"/>
    <w:pPr>
      <w:keepNext/>
      <w:keepLines/>
      <w:numPr>
        <w:ilvl w:val="2"/>
        <w:numId w:val="1"/>
      </w:numPr>
      <w:spacing w:before="80"/>
      <w:outlineLvl w:val="2"/>
    </w:pPr>
    <w:rPr>
      <w:rFonts w:eastAsiaTheme="majorEastAsia" w:cstheme="minorHAnsi"/>
      <w:sz w:val="26"/>
      <w:szCs w:val="26"/>
    </w:rPr>
  </w:style>
  <w:style w:type="paragraph" w:styleId="Naslov4">
    <w:name w:val="heading 4"/>
    <w:basedOn w:val="Navaden"/>
    <w:next w:val="Navaden"/>
    <w:link w:val="Naslov4Znak"/>
    <w:uiPriority w:val="9"/>
    <w:unhideWhenUsed/>
    <w:qFormat/>
    <w:rsid w:val="001C3155"/>
    <w:pPr>
      <w:keepNext/>
      <w:keepLines/>
      <w:spacing w:before="8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unhideWhenUsed/>
    <w:qFormat/>
    <w:rsid w:val="001C3155"/>
    <w:pPr>
      <w:keepNext/>
      <w:keepLines/>
      <w:spacing w:before="8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unhideWhenUsed/>
    <w:qFormat/>
    <w:rsid w:val="001C3155"/>
    <w:pPr>
      <w:keepNext/>
      <w:keepLines/>
      <w:spacing w:before="8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unhideWhenUsed/>
    <w:qFormat/>
    <w:rsid w:val="001C3155"/>
    <w:pPr>
      <w:keepNext/>
      <w:keepLines/>
      <w:spacing w:before="8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unhideWhenUsed/>
    <w:qFormat/>
    <w:rsid w:val="001C3155"/>
    <w:pPr>
      <w:keepNext/>
      <w:keepLines/>
      <w:spacing w:before="8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unhideWhenUsed/>
    <w:qFormat/>
    <w:rsid w:val="001C3155"/>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
    <w:rsid w:val="00DB4939"/>
    <w:rPr>
      <w:rFonts w:asciiTheme="majorHAnsi" w:eastAsiaTheme="majorEastAsia" w:hAnsiTheme="majorHAnsi" w:cstheme="majorBidi"/>
      <w:color w:val="000000" w:themeColor="text1"/>
      <w:sz w:val="32"/>
      <w:szCs w:val="32"/>
      <w:lang w:val="en-US" w:eastAsia="ja-JP"/>
    </w:rPr>
  </w:style>
  <w:style w:type="character" w:customStyle="1" w:styleId="Naslov2Znak">
    <w:name w:val="Naslov 2 Znak"/>
    <w:basedOn w:val="Privzetapisavaodstavka"/>
    <w:link w:val="Naslov2"/>
    <w:uiPriority w:val="9"/>
    <w:rsid w:val="00EE14EC"/>
    <w:rPr>
      <w:rFonts w:eastAsiaTheme="minorEastAsia" w:cstheme="minorHAnsi"/>
      <w:sz w:val="28"/>
      <w:szCs w:val="28"/>
      <w:lang w:eastAsia="ja-JP"/>
    </w:rPr>
  </w:style>
  <w:style w:type="character" w:customStyle="1" w:styleId="Naslov3Znak">
    <w:name w:val="Naslov 3 Znak"/>
    <w:basedOn w:val="Privzetapisavaodstavka"/>
    <w:link w:val="Naslov3"/>
    <w:uiPriority w:val="9"/>
    <w:rsid w:val="00E71D7E"/>
    <w:rPr>
      <w:rFonts w:eastAsiaTheme="majorEastAsia" w:cstheme="minorHAnsi"/>
      <w:sz w:val="26"/>
      <w:szCs w:val="26"/>
      <w:lang w:eastAsia="ja-JP"/>
    </w:rPr>
  </w:style>
  <w:style w:type="character" w:customStyle="1" w:styleId="Naslov4Znak">
    <w:name w:val="Naslov 4 Znak"/>
    <w:basedOn w:val="Privzetapisavaodstavka"/>
    <w:link w:val="Naslov4"/>
    <w:uiPriority w:val="9"/>
    <w:rsid w:val="001C3155"/>
    <w:rPr>
      <w:rFonts w:asciiTheme="majorHAnsi" w:eastAsiaTheme="majorEastAsia" w:hAnsiTheme="majorHAnsi" w:cstheme="majorBidi"/>
      <w:sz w:val="24"/>
      <w:szCs w:val="24"/>
      <w:lang w:val="en-US" w:eastAsia="ja-JP"/>
    </w:rPr>
  </w:style>
  <w:style w:type="character" w:customStyle="1" w:styleId="Naslov5Znak">
    <w:name w:val="Naslov 5 Znak"/>
    <w:basedOn w:val="Privzetapisavaodstavka"/>
    <w:link w:val="Naslov5"/>
    <w:uiPriority w:val="9"/>
    <w:rsid w:val="001C3155"/>
    <w:rPr>
      <w:rFonts w:asciiTheme="majorHAnsi" w:eastAsiaTheme="majorEastAsia" w:hAnsiTheme="majorHAnsi" w:cstheme="majorBidi"/>
      <w:i/>
      <w:iCs/>
      <w:lang w:val="en-US" w:eastAsia="ja-JP"/>
    </w:rPr>
  </w:style>
  <w:style w:type="character" w:customStyle="1" w:styleId="Naslov6Znak">
    <w:name w:val="Naslov 6 Znak"/>
    <w:basedOn w:val="Privzetapisavaodstavka"/>
    <w:link w:val="Naslov6"/>
    <w:uiPriority w:val="9"/>
    <w:rsid w:val="001C3155"/>
    <w:rPr>
      <w:rFonts w:asciiTheme="majorHAnsi" w:eastAsiaTheme="majorEastAsia" w:hAnsiTheme="majorHAnsi" w:cstheme="majorBidi"/>
      <w:color w:val="595959" w:themeColor="text1" w:themeTint="A6"/>
      <w:sz w:val="20"/>
      <w:szCs w:val="20"/>
      <w:lang w:val="en-US" w:eastAsia="ja-JP"/>
    </w:rPr>
  </w:style>
  <w:style w:type="character" w:customStyle="1" w:styleId="Naslov7Znak">
    <w:name w:val="Naslov 7 Znak"/>
    <w:basedOn w:val="Privzetapisavaodstavka"/>
    <w:link w:val="Naslov7"/>
    <w:uiPriority w:val="9"/>
    <w:rsid w:val="001C3155"/>
    <w:rPr>
      <w:rFonts w:asciiTheme="majorHAnsi" w:eastAsiaTheme="majorEastAsia" w:hAnsiTheme="majorHAnsi" w:cstheme="majorBidi"/>
      <w:i/>
      <w:iCs/>
      <w:color w:val="595959" w:themeColor="text1" w:themeTint="A6"/>
      <w:sz w:val="20"/>
      <w:szCs w:val="20"/>
      <w:lang w:val="en-US" w:eastAsia="ja-JP"/>
    </w:rPr>
  </w:style>
  <w:style w:type="character" w:customStyle="1" w:styleId="Naslov8Znak">
    <w:name w:val="Naslov 8 Znak"/>
    <w:basedOn w:val="Privzetapisavaodstavka"/>
    <w:link w:val="Naslov8"/>
    <w:uiPriority w:val="9"/>
    <w:rsid w:val="001C3155"/>
    <w:rPr>
      <w:rFonts w:asciiTheme="majorHAnsi" w:eastAsiaTheme="majorEastAsia" w:hAnsiTheme="majorHAnsi" w:cstheme="majorBidi"/>
      <w:smallCaps/>
      <w:color w:val="595959" w:themeColor="text1" w:themeTint="A6"/>
      <w:sz w:val="20"/>
      <w:szCs w:val="20"/>
      <w:lang w:val="en-US" w:eastAsia="ja-JP"/>
    </w:rPr>
  </w:style>
  <w:style w:type="character" w:customStyle="1" w:styleId="Naslov9Znak">
    <w:name w:val="Naslov 9 Znak"/>
    <w:basedOn w:val="Privzetapisavaodstavka"/>
    <w:link w:val="Naslov9"/>
    <w:uiPriority w:val="9"/>
    <w:rsid w:val="001C3155"/>
    <w:rPr>
      <w:rFonts w:asciiTheme="majorHAnsi" w:eastAsiaTheme="majorEastAsia" w:hAnsiTheme="majorHAnsi" w:cstheme="majorBidi"/>
      <w:i/>
      <w:iCs/>
      <w:smallCaps/>
      <w:color w:val="595959" w:themeColor="text1" w:themeTint="A6"/>
      <w:sz w:val="20"/>
      <w:szCs w:val="20"/>
      <w:lang w:val="en-US" w:eastAsia="ja-JP"/>
    </w:rPr>
  </w:style>
  <w:style w:type="paragraph" w:styleId="Naslov">
    <w:name w:val="Title"/>
    <w:basedOn w:val="Navaden"/>
    <w:next w:val="Navaden"/>
    <w:link w:val="NaslovZnak"/>
    <w:uiPriority w:val="10"/>
    <w:qFormat/>
    <w:rsid w:val="001C3155"/>
    <w:pPr>
      <w:contextualSpacing/>
    </w:pPr>
    <w:rPr>
      <w:rFonts w:asciiTheme="majorHAnsi" w:eastAsiaTheme="majorEastAsia" w:hAnsiTheme="majorHAnsi" w:cstheme="majorBidi"/>
      <w:color w:val="5B9BD5" w:themeColor="accent1"/>
      <w:spacing w:val="-7"/>
      <w:sz w:val="64"/>
      <w:szCs w:val="64"/>
    </w:rPr>
  </w:style>
  <w:style w:type="character" w:customStyle="1" w:styleId="NaslovZnak">
    <w:name w:val="Naslov Znak"/>
    <w:basedOn w:val="Privzetapisavaodstavka"/>
    <w:link w:val="Naslov"/>
    <w:uiPriority w:val="10"/>
    <w:rsid w:val="001C3155"/>
    <w:rPr>
      <w:rFonts w:asciiTheme="majorHAnsi" w:eastAsiaTheme="majorEastAsia" w:hAnsiTheme="majorHAnsi" w:cstheme="majorBidi"/>
      <w:color w:val="5B9BD5" w:themeColor="accent1"/>
      <w:spacing w:val="-7"/>
      <w:sz w:val="64"/>
      <w:szCs w:val="64"/>
      <w:lang w:val="en-US" w:eastAsia="ja-JP"/>
    </w:rPr>
  </w:style>
  <w:style w:type="paragraph" w:styleId="Podnaslov">
    <w:name w:val="Subtitle"/>
    <w:basedOn w:val="Navaden"/>
    <w:next w:val="Navaden"/>
    <w:link w:val="PodnaslovZnak"/>
    <w:uiPriority w:val="11"/>
    <w:qFormat/>
    <w:rsid w:val="001C3155"/>
    <w:pPr>
      <w:numPr>
        <w:ilvl w:val="1"/>
      </w:numPr>
      <w:spacing w:after="240"/>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sid w:val="001C3155"/>
    <w:rPr>
      <w:rFonts w:asciiTheme="majorHAnsi" w:eastAsiaTheme="majorEastAsia" w:hAnsiTheme="majorHAnsi" w:cstheme="majorBidi"/>
      <w:color w:val="404040" w:themeColor="text1" w:themeTint="BF"/>
      <w:sz w:val="28"/>
      <w:szCs w:val="28"/>
      <w:lang w:val="en-US" w:eastAsia="ja-JP"/>
    </w:rPr>
  </w:style>
  <w:style w:type="character" w:styleId="Neenpoudarek">
    <w:name w:val="Subtle Emphasis"/>
    <w:basedOn w:val="Privzetapisavaodstavka"/>
    <w:uiPriority w:val="19"/>
    <w:qFormat/>
    <w:rsid w:val="001C3155"/>
    <w:rPr>
      <w:i/>
      <w:iCs/>
      <w:color w:val="595959" w:themeColor="text1" w:themeTint="A6"/>
    </w:rPr>
  </w:style>
  <w:style w:type="character" w:styleId="Poudarek">
    <w:name w:val="Emphasis"/>
    <w:basedOn w:val="Privzetapisavaodstavka"/>
    <w:uiPriority w:val="20"/>
    <w:qFormat/>
    <w:rsid w:val="001C3155"/>
    <w:rPr>
      <w:i/>
      <w:iCs/>
    </w:rPr>
  </w:style>
  <w:style w:type="character" w:styleId="Intenzivenpoudarek">
    <w:name w:val="Intense Emphasis"/>
    <w:basedOn w:val="Privzetapisavaodstavka"/>
    <w:uiPriority w:val="21"/>
    <w:qFormat/>
    <w:rsid w:val="001C3155"/>
    <w:rPr>
      <w:b/>
      <w:bCs/>
      <w:i/>
      <w:iCs/>
    </w:rPr>
  </w:style>
  <w:style w:type="character" w:styleId="Krepko">
    <w:name w:val="Strong"/>
    <w:basedOn w:val="Privzetapisavaodstavka"/>
    <w:uiPriority w:val="22"/>
    <w:qFormat/>
    <w:rsid w:val="001C3155"/>
    <w:rPr>
      <w:b/>
      <w:bCs/>
    </w:rPr>
  </w:style>
  <w:style w:type="paragraph" w:styleId="Citat">
    <w:name w:val="Quote"/>
    <w:basedOn w:val="Navaden"/>
    <w:next w:val="Navaden"/>
    <w:link w:val="CitatZnak"/>
    <w:uiPriority w:val="29"/>
    <w:qFormat/>
    <w:rsid w:val="001C3155"/>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1C3155"/>
    <w:rPr>
      <w:rFonts w:eastAsiaTheme="minorEastAsia"/>
      <w:i/>
      <w:iCs/>
      <w:sz w:val="20"/>
      <w:szCs w:val="20"/>
      <w:lang w:val="en-US" w:eastAsia="ja-JP"/>
    </w:rPr>
  </w:style>
  <w:style w:type="paragraph" w:styleId="Intenzivencitat">
    <w:name w:val="Intense Quote"/>
    <w:basedOn w:val="Navaden"/>
    <w:next w:val="Navaden"/>
    <w:link w:val="IntenzivencitatZnak"/>
    <w:uiPriority w:val="30"/>
    <w:qFormat/>
    <w:rsid w:val="001C315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zivencitatZnak">
    <w:name w:val="Intenziven citat Znak"/>
    <w:basedOn w:val="Privzetapisavaodstavka"/>
    <w:link w:val="Intenzivencitat"/>
    <w:uiPriority w:val="30"/>
    <w:rsid w:val="001C3155"/>
    <w:rPr>
      <w:rFonts w:asciiTheme="majorHAnsi" w:eastAsiaTheme="majorEastAsia" w:hAnsiTheme="majorHAnsi" w:cstheme="majorBidi"/>
      <w:color w:val="5B9BD5" w:themeColor="accent1"/>
      <w:sz w:val="28"/>
      <w:szCs w:val="28"/>
      <w:lang w:val="en-US" w:eastAsia="ja-JP"/>
    </w:rPr>
  </w:style>
  <w:style w:type="character" w:styleId="Neensklic">
    <w:name w:val="Subtle Reference"/>
    <w:basedOn w:val="Privzetapisavaodstavka"/>
    <w:uiPriority w:val="31"/>
    <w:qFormat/>
    <w:rsid w:val="001C3155"/>
    <w:rPr>
      <w:smallCaps/>
      <w:color w:val="404040" w:themeColor="text1" w:themeTint="BF"/>
    </w:rPr>
  </w:style>
  <w:style w:type="character" w:styleId="Intenzivensklic">
    <w:name w:val="Intense Reference"/>
    <w:basedOn w:val="Privzetapisavaodstavka"/>
    <w:uiPriority w:val="32"/>
    <w:qFormat/>
    <w:rsid w:val="001C3155"/>
    <w:rPr>
      <w:b/>
      <w:bCs/>
      <w:smallCaps/>
      <w:u w:val="single"/>
    </w:rPr>
  </w:style>
  <w:style w:type="character" w:styleId="Naslovknjige">
    <w:name w:val="Book Title"/>
    <w:basedOn w:val="Privzetapisavaodstavka"/>
    <w:uiPriority w:val="33"/>
    <w:qFormat/>
    <w:rsid w:val="001C3155"/>
    <w:rPr>
      <w:b/>
      <w:bCs/>
      <w:smallCaps/>
    </w:rPr>
  </w:style>
  <w:style w:type="paragraph" w:styleId="Napis">
    <w:name w:val="caption"/>
    <w:basedOn w:val="Navaden"/>
    <w:next w:val="Navaden"/>
    <w:uiPriority w:val="35"/>
    <w:semiHidden/>
    <w:unhideWhenUsed/>
    <w:qFormat/>
    <w:rsid w:val="001C3155"/>
    <w:rPr>
      <w:b/>
      <w:bCs/>
      <w:color w:val="404040" w:themeColor="text1" w:themeTint="BF"/>
    </w:rPr>
  </w:style>
  <w:style w:type="paragraph" w:styleId="NaslovTOC">
    <w:name w:val="TOC Heading"/>
    <w:basedOn w:val="Naslov1"/>
    <w:next w:val="Navaden"/>
    <w:uiPriority w:val="39"/>
    <w:unhideWhenUsed/>
    <w:qFormat/>
    <w:rsid w:val="001C3155"/>
    <w:pPr>
      <w:outlineLvl w:val="9"/>
    </w:pPr>
  </w:style>
  <w:style w:type="paragraph" w:styleId="Brezrazmikov">
    <w:name w:val="No Spacing"/>
    <w:uiPriority w:val="1"/>
    <w:qFormat/>
    <w:rsid w:val="001C3155"/>
    <w:rPr>
      <w:rFonts w:eastAsiaTheme="minorEastAsia"/>
      <w:sz w:val="20"/>
      <w:szCs w:val="20"/>
      <w:lang w:val="en-US" w:eastAsia="ja-JP"/>
    </w:rPr>
  </w:style>
  <w:style w:type="paragraph" w:styleId="Odstavekseznama">
    <w:name w:val="List Paragraph"/>
    <w:aliases w:val="za tekst"/>
    <w:basedOn w:val="Navaden"/>
    <w:link w:val="OdstavekseznamaZnak"/>
    <w:uiPriority w:val="34"/>
    <w:qFormat/>
    <w:rsid w:val="001C3155"/>
    <w:pPr>
      <w:ind w:left="720"/>
      <w:contextualSpacing/>
    </w:p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Znak,Glava - napis"/>
    <w:basedOn w:val="Navaden"/>
    <w:link w:val="GlavaZnak"/>
    <w:uiPriority w:val="99"/>
    <w:unhideWhenUsed/>
    <w:rsid w:val="001C3155"/>
    <w:pPr>
      <w:tabs>
        <w:tab w:val="center" w:pos="4536"/>
        <w:tab w:val="right" w:pos="9072"/>
      </w:tabs>
    </w:p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Znak Znak,Glava - napis Znak"/>
    <w:basedOn w:val="Privzetapisavaodstavka"/>
    <w:link w:val="Glava"/>
    <w:uiPriority w:val="99"/>
    <w:rsid w:val="001C3155"/>
    <w:rPr>
      <w:rFonts w:eastAsiaTheme="minorEastAsia"/>
      <w:sz w:val="20"/>
      <w:szCs w:val="20"/>
      <w:lang w:val="en-US" w:eastAsia="ja-JP"/>
    </w:rPr>
  </w:style>
  <w:style w:type="paragraph" w:styleId="Noga">
    <w:name w:val="footer"/>
    <w:aliases w:val="Footer-PR"/>
    <w:basedOn w:val="Navaden"/>
    <w:link w:val="NogaZnak"/>
    <w:uiPriority w:val="99"/>
    <w:unhideWhenUsed/>
    <w:qFormat/>
    <w:rsid w:val="001C3155"/>
    <w:pPr>
      <w:tabs>
        <w:tab w:val="center" w:pos="4536"/>
        <w:tab w:val="right" w:pos="9072"/>
      </w:tabs>
    </w:pPr>
  </w:style>
  <w:style w:type="character" w:customStyle="1" w:styleId="NogaZnak">
    <w:name w:val="Noga Znak"/>
    <w:aliases w:val="Footer-PR Znak"/>
    <w:basedOn w:val="Privzetapisavaodstavka"/>
    <w:link w:val="Noga"/>
    <w:uiPriority w:val="99"/>
    <w:rsid w:val="001C3155"/>
    <w:rPr>
      <w:rFonts w:eastAsiaTheme="minorEastAsia"/>
      <w:sz w:val="20"/>
      <w:szCs w:val="20"/>
      <w:lang w:val="en-US" w:eastAsia="ja-JP"/>
    </w:rPr>
  </w:style>
  <w:style w:type="paragraph" w:styleId="Kazalovsebine2">
    <w:name w:val="toc 2"/>
    <w:basedOn w:val="Navaden"/>
    <w:next w:val="Navaden"/>
    <w:autoRedefine/>
    <w:uiPriority w:val="39"/>
    <w:unhideWhenUsed/>
    <w:rsid w:val="00102DDB"/>
    <w:pPr>
      <w:tabs>
        <w:tab w:val="left" w:pos="880"/>
        <w:tab w:val="right" w:leader="dot" w:pos="9060"/>
      </w:tabs>
      <w:spacing w:after="100" w:line="259" w:lineRule="auto"/>
      <w:ind w:left="220"/>
    </w:pPr>
    <w:rPr>
      <w:rFonts w:cs="Times New Roman"/>
      <w:noProof/>
      <w:sz w:val="15"/>
      <w:szCs w:val="15"/>
      <w:lang w:eastAsia="sl-SI"/>
    </w:rPr>
  </w:style>
  <w:style w:type="paragraph" w:styleId="Kazalovsebine1">
    <w:name w:val="toc 1"/>
    <w:basedOn w:val="Navaden"/>
    <w:next w:val="Navaden"/>
    <w:autoRedefine/>
    <w:uiPriority w:val="39"/>
    <w:unhideWhenUsed/>
    <w:rsid w:val="0097567D"/>
    <w:pPr>
      <w:tabs>
        <w:tab w:val="left" w:pos="440"/>
        <w:tab w:val="right" w:leader="dot" w:pos="9072"/>
      </w:tabs>
      <w:spacing w:after="100"/>
    </w:pPr>
    <w:rPr>
      <w:rFonts w:cs="Times New Roman"/>
      <w:sz w:val="22"/>
      <w:szCs w:val="22"/>
      <w:lang w:eastAsia="sl-SI"/>
    </w:rPr>
  </w:style>
  <w:style w:type="paragraph" w:styleId="Kazalovsebine3">
    <w:name w:val="toc 3"/>
    <w:basedOn w:val="Navaden"/>
    <w:next w:val="Navaden"/>
    <w:autoRedefine/>
    <w:uiPriority w:val="39"/>
    <w:unhideWhenUsed/>
    <w:rsid w:val="001C3155"/>
    <w:pPr>
      <w:spacing w:after="100" w:line="259" w:lineRule="auto"/>
      <w:ind w:left="440"/>
    </w:pPr>
    <w:rPr>
      <w:rFonts w:cs="Times New Roman"/>
      <w:sz w:val="22"/>
      <w:szCs w:val="22"/>
      <w:lang w:eastAsia="sl-SI"/>
    </w:rPr>
  </w:style>
  <w:style w:type="character" w:styleId="Hiperpovezava">
    <w:name w:val="Hyperlink"/>
    <w:basedOn w:val="Privzetapisavaodstavka"/>
    <w:uiPriority w:val="99"/>
    <w:unhideWhenUsed/>
    <w:rsid w:val="001C3155"/>
    <w:rPr>
      <w:color w:val="0563C1" w:themeColor="hyperlink"/>
      <w:u w:val="single"/>
    </w:rPr>
  </w:style>
  <w:style w:type="table" w:styleId="Tabelamrea">
    <w:name w:val="Table Grid"/>
    <w:basedOn w:val="Navadnatabela"/>
    <w:uiPriority w:val="59"/>
    <w:rsid w:val="001C3155"/>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C31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3155"/>
    <w:rPr>
      <w:rFonts w:ascii="Segoe UI" w:eastAsiaTheme="minorEastAsia" w:hAnsi="Segoe UI" w:cs="Segoe UI"/>
      <w:sz w:val="18"/>
      <w:szCs w:val="18"/>
      <w:lang w:val="en-US" w:eastAsia="ja-JP"/>
    </w:rPr>
  </w:style>
  <w:style w:type="paragraph" w:customStyle="1" w:styleId="Alineja">
    <w:name w:val="Alineja"/>
    <w:basedOn w:val="Navaden"/>
    <w:next w:val="Seznam"/>
    <w:qFormat/>
    <w:rsid w:val="001C3155"/>
    <w:pPr>
      <w:numPr>
        <w:numId w:val="2"/>
      </w:numPr>
      <w:spacing w:line="276" w:lineRule="auto"/>
      <w:jc w:val="both"/>
    </w:pPr>
    <w:rPr>
      <w:rFonts w:ascii="Arial Unicode MS" w:eastAsia="Times New Roman" w:hAnsi="Arial Unicode MS" w:cs="Times New Roman"/>
      <w:lang w:eastAsia="en-US"/>
    </w:rPr>
  </w:style>
  <w:style w:type="paragraph" w:styleId="Seznam">
    <w:name w:val="List"/>
    <w:basedOn w:val="Navaden"/>
    <w:uiPriority w:val="99"/>
    <w:semiHidden/>
    <w:unhideWhenUsed/>
    <w:rsid w:val="001C3155"/>
    <w:pPr>
      <w:ind w:left="283" w:hanging="283"/>
      <w:contextualSpacing/>
    </w:pPr>
  </w:style>
  <w:style w:type="paragraph" w:styleId="Sprotnaopomba-besedilo">
    <w:name w:val="footnote text"/>
    <w:basedOn w:val="Navaden"/>
    <w:link w:val="Sprotnaopomba-besediloZnak"/>
    <w:uiPriority w:val="99"/>
    <w:unhideWhenUsed/>
    <w:rsid w:val="001C3155"/>
  </w:style>
  <w:style w:type="character" w:customStyle="1" w:styleId="Sprotnaopomba-besediloZnak">
    <w:name w:val="Sprotna opomba - besedilo Znak"/>
    <w:basedOn w:val="Privzetapisavaodstavka"/>
    <w:link w:val="Sprotnaopomba-besedilo"/>
    <w:uiPriority w:val="99"/>
    <w:rsid w:val="001C3155"/>
    <w:rPr>
      <w:rFonts w:eastAsiaTheme="minorEastAsia"/>
      <w:sz w:val="20"/>
      <w:szCs w:val="20"/>
      <w:lang w:val="en-US" w:eastAsia="ja-JP"/>
    </w:rPr>
  </w:style>
  <w:style w:type="character" w:styleId="Sprotnaopomba-sklic">
    <w:name w:val="footnote reference"/>
    <w:basedOn w:val="Privzetapisavaodstavka"/>
    <w:uiPriority w:val="99"/>
    <w:semiHidden/>
    <w:unhideWhenUsed/>
    <w:rsid w:val="001C3155"/>
    <w:rPr>
      <w:vertAlign w:val="superscript"/>
    </w:rPr>
  </w:style>
  <w:style w:type="character" w:styleId="Pripombasklic">
    <w:name w:val="annotation reference"/>
    <w:basedOn w:val="Privzetapisavaodstavka"/>
    <w:uiPriority w:val="99"/>
    <w:semiHidden/>
    <w:unhideWhenUsed/>
    <w:rsid w:val="001C3155"/>
    <w:rPr>
      <w:sz w:val="16"/>
      <w:szCs w:val="16"/>
    </w:rPr>
  </w:style>
  <w:style w:type="paragraph" w:styleId="Pripombabesedilo">
    <w:name w:val="annotation text"/>
    <w:basedOn w:val="Navaden"/>
    <w:link w:val="PripombabesediloZnak"/>
    <w:uiPriority w:val="99"/>
    <w:semiHidden/>
    <w:unhideWhenUsed/>
    <w:rsid w:val="001C3155"/>
  </w:style>
  <w:style w:type="character" w:customStyle="1" w:styleId="PripombabesediloZnak">
    <w:name w:val="Pripomba – besedilo Znak"/>
    <w:basedOn w:val="Privzetapisavaodstavka"/>
    <w:link w:val="Pripombabesedilo"/>
    <w:uiPriority w:val="99"/>
    <w:semiHidden/>
    <w:rsid w:val="001C3155"/>
    <w:rPr>
      <w:rFonts w:eastAsiaTheme="minorEastAsia"/>
      <w:sz w:val="20"/>
      <w:szCs w:val="20"/>
      <w:lang w:val="en-US" w:eastAsia="ja-JP"/>
    </w:rPr>
  </w:style>
  <w:style w:type="paragraph" w:styleId="Zadevapripombe">
    <w:name w:val="annotation subject"/>
    <w:basedOn w:val="Pripombabesedilo"/>
    <w:next w:val="Pripombabesedilo"/>
    <w:link w:val="ZadevapripombeZnak"/>
    <w:uiPriority w:val="99"/>
    <w:semiHidden/>
    <w:unhideWhenUsed/>
    <w:rsid w:val="001C3155"/>
    <w:rPr>
      <w:b/>
      <w:bCs/>
    </w:rPr>
  </w:style>
  <w:style w:type="character" w:customStyle="1" w:styleId="ZadevapripombeZnak">
    <w:name w:val="Zadeva pripombe Znak"/>
    <w:basedOn w:val="PripombabesediloZnak"/>
    <w:link w:val="Zadevapripombe"/>
    <w:uiPriority w:val="99"/>
    <w:semiHidden/>
    <w:rsid w:val="001C3155"/>
    <w:rPr>
      <w:rFonts w:eastAsiaTheme="minorEastAsia"/>
      <w:b/>
      <w:bCs/>
      <w:sz w:val="20"/>
      <w:szCs w:val="20"/>
      <w:lang w:val="en-US" w:eastAsia="ja-JP"/>
    </w:rPr>
  </w:style>
  <w:style w:type="paragraph" w:styleId="Konnaopomba-besedilo">
    <w:name w:val="endnote text"/>
    <w:basedOn w:val="Navaden"/>
    <w:link w:val="Konnaopomba-besediloZnak"/>
    <w:uiPriority w:val="99"/>
    <w:semiHidden/>
    <w:unhideWhenUsed/>
    <w:rsid w:val="001C3155"/>
  </w:style>
  <w:style w:type="character" w:customStyle="1" w:styleId="Konnaopomba-besediloZnak">
    <w:name w:val="Končna opomba - besedilo Znak"/>
    <w:basedOn w:val="Privzetapisavaodstavka"/>
    <w:link w:val="Konnaopomba-besedilo"/>
    <w:uiPriority w:val="99"/>
    <w:semiHidden/>
    <w:rsid w:val="001C3155"/>
    <w:rPr>
      <w:rFonts w:eastAsiaTheme="minorEastAsia"/>
      <w:sz w:val="20"/>
      <w:szCs w:val="20"/>
      <w:lang w:val="en-US" w:eastAsia="ja-JP"/>
    </w:rPr>
  </w:style>
  <w:style w:type="character" w:styleId="Konnaopomba-sklic">
    <w:name w:val="endnote reference"/>
    <w:basedOn w:val="Privzetapisavaodstavka"/>
    <w:uiPriority w:val="99"/>
    <w:semiHidden/>
    <w:unhideWhenUsed/>
    <w:rsid w:val="001C3155"/>
    <w:rPr>
      <w:vertAlign w:val="superscript"/>
    </w:rPr>
  </w:style>
  <w:style w:type="character" w:customStyle="1" w:styleId="OdstavekseznamaZnak">
    <w:name w:val="Odstavek seznama Znak"/>
    <w:aliases w:val="za tekst Znak"/>
    <w:basedOn w:val="Privzetapisavaodstavka"/>
    <w:link w:val="Odstavekseznama"/>
    <w:uiPriority w:val="34"/>
    <w:locked/>
    <w:rsid w:val="001C3155"/>
    <w:rPr>
      <w:rFonts w:eastAsiaTheme="minorEastAsia"/>
      <w:sz w:val="20"/>
      <w:szCs w:val="20"/>
      <w:lang w:val="en-US" w:eastAsia="ja-JP"/>
    </w:rPr>
  </w:style>
  <w:style w:type="paragraph" w:styleId="Telobesedila-zamik2">
    <w:name w:val="Body Text Indent 2"/>
    <w:aliases w:val=" Znak"/>
    <w:basedOn w:val="Navaden"/>
    <w:link w:val="Telobesedila-zamik2Znak"/>
    <w:unhideWhenUsed/>
    <w:rsid w:val="001C3155"/>
    <w:pPr>
      <w:spacing w:line="480" w:lineRule="auto"/>
      <w:ind w:left="283"/>
      <w:jc w:val="both"/>
    </w:pPr>
    <w:rPr>
      <w:rFonts w:ascii="Arial Unicode MS" w:eastAsia="Calibri" w:hAnsi="Arial Unicode MS" w:cs="Times New Roman"/>
      <w:szCs w:val="22"/>
      <w:lang w:eastAsia="en-US"/>
    </w:rPr>
  </w:style>
  <w:style w:type="character" w:customStyle="1" w:styleId="Telobesedila-zamik2Znak">
    <w:name w:val="Telo besedila - zamik 2 Znak"/>
    <w:aliases w:val=" Znak Znak"/>
    <w:basedOn w:val="Privzetapisavaodstavka"/>
    <w:link w:val="Telobesedila-zamik2"/>
    <w:rsid w:val="001C3155"/>
    <w:rPr>
      <w:rFonts w:ascii="Arial Unicode MS" w:eastAsia="Calibri" w:hAnsi="Arial Unicode MS" w:cs="Times New Roman"/>
      <w:sz w:val="20"/>
    </w:rPr>
  </w:style>
  <w:style w:type="numbering" w:customStyle="1" w:styleId="NoList1">
    <w:name w:val="No List1"/>
    <w:next w:val="Brezseznama"/>
    <w:uiPriority w:val="99"/>
    <w:semiHidden/>
    <w:unhideWhenUsed/>
    <w:rsid w:val="001C3155"/>
  </w:style>
  <w:style w:type="paragraph" w:styleId="Navadensplet">
    <w:name w:val="Normal (Web)"/>
    <w:basedOn w:val="Navaden"/>
    <w:uiPriority w:val="99"/>
    <w:semiHidden/>
    <w:unhideWhenUsed/>
    <w:rsid w:val="001C3155"/>
    <w:pPr>
      <w:spacing w:before="100" w:beforeAutospacing="1" w:after="100" w:afterAutospacing="1"/>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1C3155"/>
    <w:rPr>
      <w:color w:val="954F72" w:themeColor="followedHyperlink"/>
      <w:u w:val="single"/>
    </w:rPr>
  </w:style>
  <w:style w:type="table" w:customStyle="1" w:styleId="Tabelasvetlamrea1poudarek11">
    <w:name w:val="Tabela – svetla mreža 1 (poudarek 1)1"/>
    <w:basedOn w:val="Navadnatabela"/>
    <w:uiPriority w:val="46"/>
    <w:rsid w:val="001C3155"/>
    <w:rPr>
      <w:rFonts w:eastAsiaTheme="minorEastAsia"/>
      <w:sz w:val="20"/>
      <w:szCs w:val="20"/>
      <w:lang w:val="en-US"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etelseznampoudarek6">
    <w:name w:val="Light List Accent 6"/>
    <w:basedOn w:val="Navadnatabela"/>
    <w:uiPriority w:val="61"/>
    <w:rsid w:val="00EE14E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elseznam">
    <w:name w:val="Light List"/>
    <w:aliases w:val="Progmbh"/>
    <w:basedOn w:val="Navadnatabela"/>
    <w:uiPriority w:val="61"/>
    <w:rsid w:val="005B6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unhideWhenUsed/>
    <w:rsid w:val="00F22FFC"/>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F22FFC"/>
    <w:rPr>
      <w:rFonts w:eastAsiaTheme="minorEastAsia"/>
      <w:sz w:val="20"/>
      <w:szCs w:val="20"/>
      <w:lang w:val="en-US" w:eastAsia="ja-JP"/>
    </w:rPr>
  </w:style>
  <w:style w:type="character" w:customStyle="1" w:styleId="apple-converted-space">
    <w:name w:val="apple-converted-space"/>
    <w:basedOn w:val="Privzetapisavaodstavka"/>
    <w:rsid w:val="008546AC"/>
  </w:style>
  <w:style w:type="paragraph" w:customStyle="1" w:styleId="xxx">
    <w:name w:val="_xxx"/>
    <w:basedOn w:val="Navaden"/>
    <w:link w:val="xxxChar"/>
    <w:qFormat/>
    <w:rsid w:val="00A91B88"/>
    <w:pPr>
      <w:numPr>
        <w:ilvl w:val="2"/>
        <w:numId w:val="4"/>
      </w:numPr>
    </w:pPr>
    <w:rPr>
      <w:rFonts w:ascii="Swis721 Cn BT" w:eastAsia="Times New Roman" w:hAnsi="Swis721 Cn BT" w:cs="Times New Roman"/>
      <w:noProof/>
      <w:lang w:eastAsia="en-US"/>
    </w:rPr>
  </w:style>
  <w:style w:type="character" w:customStyle="1" w:styleId="xxxChar">
    <w:name w:val="_xxx Char"/>
    <w:link w:val="xxx"/>
    <w:rsid w:val="00A91B88"/>
    <w:rPr>
      <w:rFonts w:ascii="Swis721 Cn BT" w:eastAsia="Times New Roman" w:hAnsi="Swis721 Cn BT" w:cs="Times New Roman"/>
      <w:noProof/>
      <w:sz w:val="20"/>
      <w:szCs w:val="20"/>
    </w:rPr>
  </w:style>
  <w:style w:type="paragraph" w:customStyle="1" w:styleId="----">
    <w:name w:val="----"/>
    <w:basedOn w:val="Navaden"/>
    <w:link w:val="----Char"/>
    <w:qFormat/>
    <w:rsid w:val="00A91B88"/>
    <w:pPr>
      <w:numPr>
        <w:ilvl w:val="1"/>
        <w:numId w:val="5"/>
      </w:numPr>
      <w:tabs>
        <w:tab w:val="left" w:pos="1418"/>
        <w:tab w:val="right" w:pos="7371"/>
        <w:tab w:val="left" w:pos="7513"/>
      </w:tabs>
    </w:pPr>
    <w:rPr>
      <w:rFonts w:ascii="Swis721 Cn BT" w:eastAsia="Times New Roman" w:hAnsi="Swis721 Cn BT" w:cs="Times New Roman"/>
      <w:noProof/>
      <w:lang w:eastAsia="en-US"/>
    </w:rPr>
  </w:style>
  <w:style w:type="character" w:customStyle="1" w:styleId="----Char">
    <w:name w:val="---- Char"/>
    <w:link w:val="----"/>
    <w:rsid w:val="00A91B88"/>
    <w:rPr>
      <w:rFonts w:ascii="Swis721 Cn BT" w:eastAsia="Times New Roman" w:hAnsi="Swis721 Cn BT" w:cs="Times New Roman"/>
      <w:noProof/>
      <w:sz w:val="20"/>
      <w:szCs w:val="20"/>
    </w:rPr>
  </w:style>
  <w:style w:type="paragraph" w:customStyle="1" w:styleId="Odstavekseznama1">
    <w:name w:val="Odstavek seznama1"/>
    <w:basedOn w:val="Navaden"/>
    <w:qFormat/>
    <w:rsid w:val="00A91B88"/>
    <w:pPr>
      <w:ind w:left="708"/>
    </w:pPr>
    <w:rPr>
      <w:rFonts w:ascii="Arial" w:eastAsia="Times New Roman" w:hAnsi="Arial" w:cs="Times New Roman"/>
      <w:sz w:val="22"/>
      <w:lang w:eastAsia="en-US"/>
    </w:rPr>
  </w:style>
  <w:style w:type="paragraph" w:customStyle="1" w:styleId="Brezrazmikov1">
    <w:name w:val="Brez razmikov1"/>
    <w:uiPriority w:val="1"/>
    <w:qFormat/>
    <w:rsid w:val="00A91B88"/>
    <w:rPr>
      <w:rFonts w:ascii="Arial" w:eastAsia="Times New Roman" w:hAnsi="Arial" w:cs="Times New Roman"/>
      <w:szCs w:val="20"/>
    </w:rPr>
  </w:style>
  <w:style w:type="paragraph" w:styleId="Telobesedila2">
    <w:name w:val="Body Text 2"/>
    <w:basedOn w:val="Navaden"/>
    <w:link w:val="Telobesedila2Znak"/>
    <w:uiPriority w:val="99"/>
    <w:rsid w:val="00A91B88"/>
    <w:pPr>
      <w:spacing w:after="120" w:line="480" w:lineRule="auto"/>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uiPriority w:val="99"/>
    <w:rsid w:val="00A91B88"/>
    <w:rPr>
      <w:rFonts w:ascii="Times New Roman" w:eastAsia="Times New Roman" w:hAnsi="Times New Roman" w:cs="Times New Roman"/>
      <w:sz w:val="24"/>
      <w:szCs w:val="24"/>
    </w:rPr>
  </w:style>
  <w:style w:type="paragraph" w:styleId="Oznaenseznam3">
    <w:name w:val="List Bullet 3"/>
    <w:basedOn w:val="Navaden"/>
    <w:autoRedefine/>
    <w:rsid w:val="00A91B88"/>
    <w:pPr>
      <w:numPr>
        <w:numId w:val="6"/>
      </w:numPr>
    </w:pPr>
    <w:rPr>
      <w:rFonts w:ascii="SLO_Swiss" w:eastAsia="Times New Roman" w:hAnsi="SLO_Swiss" w:cs="Times New Roman"/>
      <w:lang w:eastAsia="sl-SI"/>
    </w:rPr>
  </w:style>
  <w:style w:type="paragraph" w:customStyle="1" w:styleId="ReportBullet">
    <w:name w:val="Report Bullet"/>
    <w:basedOn w:val="Navaden-zamik"/>
    <w:rsid w:val="00A91B88"/>
    <w:pPr>
      <w:tabs>
        <w:tab w:val="left" w:pos="2160"/>
      </w:tabs>
      <w:spacing w:before="120" w:after="40"/>
      <w:ind w:left="0"/>
    </w:pPr>
    <w:rPr>
      <w:rFonts w:ascii="Arial" w:hAnsi="Arial"/>
      <w:sz w:val="20"/>
      <w:szCs w:val="20"/>
      <w:lang w:val="en-GB"/>
    </w:rPr>
  </w:style>
  <w:style w:type="paragraph" w:styleId="Navaden-zamik">
    <w:name w:val="Normal Indent"/>
    <w:basedOn w:val="Navaden"/>
    <w:uiPriority w:val="99"/>
    <w:semiHidden/>
    <w:unhideWhenUsed/>
    <w:rsid w:val="00A91B88"/>
    <w:pPr>
      <w:ind w:left="708"/>
    </w:pPr>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rsid w:val="00A91B88"/>
    <w:pPr>
      <w:spacing w:after="120"/>
      <w:ind w:left="283"/>
    </w:pPr>
    <w:rPr>
      <w:rFonts w:ascii="Times New Roman" w:eastAsia="Times New Roman" w:hAnsi="Times New Roman" w:cs="Times New Roman"/>
      <w:sz w:val="16"/>
      <w:szCs w:val="16"/>
    </w:rPr>
  </w:style>
  <w:style w:type="character" w:customStyle="1" w:styleId="Telobesedila-zamik3Znak">
    <w:name w:val="Telo besedila - zamik 3 Znak"/>
    <w:basedOn w:val="Privzetapisavaodstavka"/>
    <w:link w:val="Telobesedila-zamik3"/>
    <w:rsid w:val="00A91B88"/>
    <w:rPr>
      <w:rFonts w:ascii="Times New Roman" w:eastAsia="Times New Roman" w:hAnsi="Times New Roman" w:cs="Times New Roman"/>
      <w:sz w:val="16"/>
      <w:szCs w:val="16"/>
    </w:rPr>
  </w:style>
  <w:style w:type="paragraph" w:styleId="Telobesedila-zamik">
    <w:name w:val="Body Text Indent"/>
    <w:basedOn w:val="Navaden"/>
    <w:link w:val="Telobesedila-zamikZnak"/>
    <w:rsid w:val="00A91B88"/>
    <w:pPr>
      <w:spacing w:after="120"/>
      <w:ind w:left="283"/>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rsid w:val="00A91B88"/>
    <w:rPr>
      <w:rFonts w:ascii="Times New Roman" w:eastAsia="Times New Roman" w:hAnsi="Times New Roman" w:cs="Times New Roman"/>
      <w:sz w:val="24"/>
      <w:szCs w:val="24"/>
    </w:rPr>
  </w:style>
  <w:style w:type="paragraph" w:customStyle="1" w:styleId="Standard">
    <w:name w:val="Standard"/>
    <w:rsid w:val="00A91B88"/>
    <w:pPr>
      <w:widowControl w:val="0"/>
      <w:suppressAutoHyphens/>
      <w:autoSpaceDN w:val="0"/>
      <w:textAlignment w:val="baseline"/>
    </w:pPr>
    <w:rPr>
      <w:rFonts w:ascii="Arial Narrow" w:eastAsia="Arial Unicode MS" w:hAnsi="Arial Narrow" w:cs="Mangal"/>
      <w:kern w:val="3"/>
      <w:sz w:val="24"/>
      <w:szCs w:val="24"/>
      <w:lang w:eastAsia="zh-CN" w:bidi="hi-IN"/>
    </w:rPr>
  </w:style>
  <w:style w:type="paragraph" w:styleId="Telobesedila3">
    <w:name w:val="Body Text 3"/>
    <w:basedOn w:val="Navaden"/>
    <w:link w:val="Telobesedila3Znak"/>
    <w:rsid w:val="00A91B88"/>
    <w:pPr>
      <w:spacing w:after="120"/>
    </w:pPr>
    <w:rPr>
      <w:rFonts w:ascii="Times New Roman" w:eastAsia="Times New Roman" w:hAnsi="Times New Roman" w:cs="Times New Roman"/>
      <w:sz w:val="16"/>
      <w:szCs w:val="16"/>
    </w:rPr>
  </w:style>
  <w:style w:type="character" w:customStyle="1" w:styleId="Telobesedila3Znak">
    <w:name w:val="Telo besedila 3 Znak"/>
    <w:basedOn w:val="Privzetapisavaodstavka"/>
    <w:link w:val="Telobesedila3"/>
    <w:rsid w:val="00A91B88"/>
    <w:rPr>
      <w:rFonts w:ascii="Times New Roman" w:eastAsia="Times New Roman" w:hAnsi="Times New Roman" w:cs="Times New Roman"/>
      <w:sz w:val="16"/>
      <w:szCs w:val="16"/>
    </w:rPr>
  </w:style>
  <w:style w:type="paragraph" w:customStyle="1" w:styleId="BESEDILO">
    <w:name w:val="BESEDILO"/>
    <w:uiPriority w:val="99"/>
    <w:rsid w:val="00A91B88"/>
    <w:pPr>
      <w:keepLines/>
      <w:widowControl w:val="0"/>
      <w:tabs>
        <w:tab w:val="left" w:pos="2155"/>
      </w:tabs>
      <w:jc w:val="both"/>
    </w:pPr>
    <w:rPr>
      <w:rFonts w:ascii="Arial" w:eastAsia="Times New Roman" w:hAnsi="Arial" w:cs="Times New Roman"/>
      <w:kern w:val="16"/>
      <w:sz w:val="20"/>
      <w:szCs w:val="20"/>
      <w:lang w:eastAsia="sl-SI"/>
    </w:rPr>
  </w:style>
  <w:style w:type="table" w:customStyle="1" w:styleId="NormalTablePHPDOCX">
    <w:name w:val="Normal Table PHPDOCX"/>
    <w:uiPriority w:val="99"/>
    <w:semiHidden/>
    <w:unhideWhenUsed/>
    <w:qFormat/>
    <w:rsid w:val="00566AD7"/>
    <w:rPr>
      <w:rFonts w:eastAsia="Times New Roman"/>
      <w:sz w:val="20"/>
      <w:szCs w:val="20"/>
    </w:rPr>
    <w:tblPr>
      <w:tblInd w:w="0" w:type="dxa"/>
      <w:tblCellMar>
        <w:top w:w="0" w:type="dxa"/>
        <w:left w:w="108" w:type="dxa"/>
        <w:bottom w:w="0" w:type="dxa"/>
        <w:right w:w="108" w:type="dxa"/>
      </w:tblCellMar>
    </w:tblPr>
  </w:style>
  <w:style w:type="paragraph" w:customStyle="1" w:styleId="Paragraf">
    <w:name w:val="Paragraf"/>
    <w:basedOn w:val="Navaden"/>
    <w:link w:val="ParagrafChar"/>
    <w:rsid w:val="00CA3C7A"/>
    <w:pPr>
      <w:spacing w:before="120" w:after="120" w:line="264" w:lineRule="auto"/>
    </w:pPr>
    <w:rPr>
      <w:sz w:val="18"/>
      <w:szCs w:val="18"/>
      <w:lang w:eastAsia="en-US"/>
    </w:rPr>
  </w:style>
  <w:style w:type="character" w:customStyle="1" w:styleId="Heading1Char">
    <w:name w:val="Heading 1 Char"/>
    <w:basedOn w:val="Privzetapisavaodstavka"/>
    <w:uiPriority w:val="9"/>
    <w:rsid w:val="00CA3C7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CA3C7A"/>
    <w:rPr>
      <w:rFonts w:eastAsiaTheme="minorEastAsia"/>
      <w:sz w:val="18"/>
      <w:szCs w:val="18"/>
    </w:rPr>
  </w:style>
  <w:style w:type="character" w:customStyle="1" w:styleId="Heading2Char">
    <w:name w:val="Heading 2 Char"/>
    <w:basedOn w:val="Privzetapisavaodstavka"/>
    <w:uiPriority w:val="9"/>
    <w:rsid w:val="00CA3C7A"/>
    <w:rPr>
      <w:rFonts w:ascii="Helvetica" w:eastAsiaTheme="majorEastAsia" w:hAnsi="Helvetica" w:cstheme="majorBidi"/>
      <w:b/>
      <w:bCs/>
      <w:szCs w:val="26"/>
    </w:rPr>
  </w:style>
  <w:style w:type="character" w:customStyle="1" w:styleId="HeaderChar">
    <w:name w:val="Header Char"/>
    <w:basedOn w:val="Privzetapisavaodstavka"/>
    <w:uiPriority w:val="99"/>
    <w:rsid w:val="00CA3C7A"/>
    <w:rPr>
      <w:rFonts w:ascii="Helvetica" w:hAnsi="Helvetica"/>
    </w:rPr>
  </w:style>
  <w:style w:type="character" w:customStyle="1" w:styleId="FooterChar">
    <w:name w:val="Footer Char"/>
    <w:basedOn w:val="Privzetapisavaodstavka"/>
    <w:uiPriority w:val="99"/>
    <w:rsid w:val="00CA3C7A"/>
    <w:rPr>
      <w:rFonts w:ascii="Helvetica" w:hAnsi="Helvetica"/>
    </w:rPr>
  </w:style>
  <w:style w:type="character" w:customStyle="1" w:styleId="BalloonTextChar">
    <w:name w:val="Balloon Text Char"/>
    <w:basedOn w:val="Privzetapisavaodstavka"/>
    <w:uiPriority w:val="99"/>
    <w:semiHidden/>
    <w:rsid w:val="00CA3C7A"/>
    <w:rPr>
      <w:rFonts w:ascii="Tahoma" w:hAnsi="Tahoma" w:cs="Tahoma"/>
      <w:sz w:val="16"/>
      <w:szCs w:val="16"/>
    </w:rPr>
  </w:style>
  <w:style w:type="table" w:customStyle="1" w:styleId="Style1">
    <w:name w:val="Style1"/>
    <w:basedOn w:val="Navadnatabela"/>
    <w:uiPriority w:val="99"/>
    <w:rsid w:val="00CA3C7A"/>
    <w:rPr>
      <w:rFonts w:eastAsiaTheme="minorEastAsia"/>
      <w:sz w:val="20"/>
      <w:szCs w:val="20"/>
    </w:rPr>
    <w:tblPr/>
    <w:tblStylePr w:type="lastCol">
      <w:pPr>
        <w:jc w:val="right"/>
      </w:pPr>
    </w:tblStylePr>
  </w:style>
  <w:style w:type="character" w:customStyle="1" w:styleId="DefaultParagraphFontPHPDOCX">
    <w:name w:val="Default Paragraph Font PHPDOCX"/>
    <w:uiPriority w:val="1"/>
    <w:semiHidden/>
    <w:unhideWhenUsed/>
    <w:rsid w:val="00CA3C7A"/>
  </w:style>
  <w:style w:type="paragraph" w:customStyle="1" w:styleId="ListParagraphPHPDOCX">
    <w:name w:val="List Paragraph PHPDOCX"/>
    <w:basedOn w:val="Navaden"/>
    <w:uiPriority w:val="34"/>
    <w:rsid w:val="00CA3C7A"/>
    <w:pPr>
      <w:spacing w:after="120" w:line="264" w:lineRule="auto"/>
      <w:ind w:left="720"/>
      <w:contextualSpacing/>
    </w:pPr>
    <w:rPr>
      <w:lang w:eastAsia="en-US"/>
    </w:rPr>
  </w:style>
  <w:style w:type="paragraph" w:customStyle="1" w:styleId="TitlePHPDOCX">
    <w:name w:val="Title PHPDOCX"/>
    <w:basedOn w:val="Navaden"/>
    <w:next w:val="Navaden"/>
    <w:link w:val="TitleCarPHPDOCX"/>
    <w:uiPriority w:val="10"/>
    <w:rsid w:val="00CA3C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CA3C7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rsid w:val="00CA3C7A"/>
    <w:pPr>
      <w:numPr>
        <w:ilvl w:val="1"/>
      </w:numPr>
      <w:spacing w:after="120" w:line="264"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CA3C7A"/>
    <w:rPr>
      <w:rFonts w:asciiTheme="majorHAnsi" w:eastAsiaTheme="majorEastAsia" w:hAnsiTheme="majorHAnsi" w:cstheme="majorBidi"/>
      <w:i/>
      <w:iCs/>
      <w:color w:val="5B9BD5" w:themeColor="accent1"/>
      <w:spacing w:val="15"/>
      <w:sz w:val="24"/>
      <w:szCs w:val="24"/>
    </w:rPr>
  </w:style>
  <w:style w:type="table" w:customStyle="1" w:styleId="TableGridPHPDOCX">
    <w:name w:val="Table Grid PHPDOCX"/>
    <w:uiPriority w:val="59"/>
    <w:rsid w:val="00CA3C7A"/>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A3C7A"/>
    <w:rPr>
      <w:sz w:val="16"/>
      <w:szCs w:val="16"/>
    </w:rPr>
  </w:style>
  <w:style w:type="paragraph" w:customStyle="1" w:styleId="annotationtextPHPDOCX">
    <w:name w:val="annotation text PHPDOCX"/>
    <w:basedOn w:val="Navaden"/>
    <w:link w:val="CommentTextCharPHPDOCX"/>
    <w:uiPriority w:val="99"/>
    <w:semiHidden/>
    <w:unhideWhenUsed/>
    <w:rsid w:val="00CA3C7A"/>
    <w:pPr>
      <w:spacing w:after="120"/>
    </w:pPr>
    <w:rPr>
      <w:lang w:eastAsia="en-US"/>
    </w:rPr>
  </w:style>
  <w:style w:type="character" w:customStyle="1" w:styleId="CommentTextCharPHPDOCX">
    <w:name w:val="Comment Text Char PHPDOCX"/>
    <w:basedOn w:val="DefaultParagraphFontPHPDOCX"/>
    <w:link w:val="annotationtextPHPDOCX"/>
    <w:uiPriority w:val="99"/>
    <w:semiHidden/>
    <w:rsid w:val="00CA3C7A"/>
    <w:rPr>
      <w:rFonts w:eastAsiaTheme="minorEastAsi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A3C7A"/>
    <w:rPr>
      <w:b/>
      <w:bCs/>
    </w:rPr>
  </w:style>
  <w:style w:type="character" w:customStyle="1" w:styleId="CommentSubjectCharPHPDOCX">
    <w:name w:val="Comment Subject Char PHPDOCX"/>
    <w:basedOn w:val="CommentTextCharPHPDOCX"/>
    <w:link w:val="annotationsubjectPHPDOCX"/>
    <w:uiPriority w:val="99"/>
    <w:semiHidden/>
    <w:rsid w:val="00CA3C7A"/>
    <w:rPr>
      <w:rFonts w:eastAsiaTheme="minorEastAsia"/>
      <w:b/>
      <w:bCs/>
      <w:sz w:val="20"/>
      <w:szCs w:val="20"/>
    </w:rPr>
  </w:style>
  <w:style w:type="paragraph" w:customStyle="1" w:styleId="BalloonTextPHPDOCX">
    <w:name w:val="Balloon Text PHPDOCX"/>
    <w:basedOn w:val="Navaden"/>
    <w:link w:val="BalloonTextCharPHPDOCX"/>
    <w:uiPriority w:val="99"/>
    <w:semiHidden/>
    <w:unhideWhenUsed/>
    <w:rsid w:val="00CA3C7A"/>
    <w:rPr>
      <w:rFonts w:ascii="Tahoma"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CA3C7A"/>
    <w:rPr>
      <w:rFonts w:ascii="Tahoma" w:eastAsiaTheme="minorEastAsia" w:hAnsi="Tahoma" w:cs="Tahoma"/>
      <w:sz w:val="16"/>
      <w:szCs w:val="16"/>
    </w:rPr>
  </w:style>
  <w:style w:type="paragraph" w:customStyle="1" w:styleId="footnoteTextPHPDOCX">
    <w:name w:val="footnote Text PHPDOCX"/>
    <w:basedOn w:val="Navaden"/>
    <w:link w:val="footnoteTextCarPHPDOCX"/>
    <w:uiPriority w:val="99"/>
    <w:semiHidden/>
    <w:unhideWhenUsed/>
    <w:rsid w:val="00CA3C7A"/>
    <w:rPr>
      <w:lang w:eastAsia="en-US"/>
    </w:rPr>
  </w:style>
  <w:style w:type="character" w:customStyle="1" w:styleId="footnoteTextCarPHPDOCX">
    <w:name w:val="footnote Text Car PHPDOCX"/>
    <w:basedOn w:val="DefaultParagraphFontPHPDOCX"/>
    <w:link w:val="footnoteTextPHPDOCX"/>
    <w:uiPriority w:val="99"/>
    <w:semiHidden/>
    <w:rsid w:val="00CA3C7A"/>
    <w:rPr>
      <w:rFonts w:eastAsiaTheme="minorEastAsia"/>
      <w:sz w:val="20"/>
      <w:szCs w:val="20"/>
    </w:rPr>
  </w:style>
  <w:style w:type="character" w:customStyle="1" w:styleId="footnoteReferencePHPDOCX">
    <w:name w:val="footnote Reference PHPDOCX"/>
    <w:basedOn w:val="DefaultParagraphFontPHPDOCX"/>
    <w:uiPriority w:val="99"/>
    <w:semiHidden/>
    <w:unhideWhenUsed/>
    <w:rsid w:val="00CA3C7A"/>
    <w:rPr>
      <w:vertAlign w:val="superscript"/>
    </w:rPr>
  </w:style>
  <w:style w:type="paragraph" w:customStyle="1" w:styleId="endnoteTextPHPDOCX">
    <w:name w:val="endnote Text PHPDOCX"/>
    <w:basedOn w:val="Navaden"/>
    <w:link w:val="endnoteTextCarPHPDOCX"/>
    <w:uiPriority w:val="99"/>
    <w:semiHidden/>
    <w:unhideWhenUsed/>
    <w:rsid w:val="00CA3C7A"/>
    <w:rPr>
      <w:lang w:eastAsia="en-US"/>
    </w:rPr>
  </w:style>
  <w:style w:type="character" w:customStyle="1" w:styleId="endnoteTextCarPHPDOCX">
    <w:name w:val="endnote Text Car PHPDOCX"/>
    <w:basedOn w:val="DefaultParagraphFontPHPDOCX"/>
    <w:link w:val="endnoteTextPHPDOCX"/>
    <w:uiPriority w:val="99"/>
    <w:semiHidden/>
    <w:rsid w:val="00CA3C7A"/>
    <w:rPr>
      <w:rFonts w:eastAsiaTheme="minorEastAsia"/>
      <w:sz w:val="20"/>
      <w:szCs w:val="20"/>
    </w:rPr>
  </w:style>
  <w:style w:type="character" w:customStyle="1" w:styleId="endnoteReferencePHPDOCX">
    <w:name w:val="endnote Reference PHPDOCX"/>
    <w:basedOn w:val="DefaultParagraphFontPHPDOCX"/>
    <w:uiPriority w:val="99"/>
    <w:semiHidden/>
    <w:unhideWhenUsed/>
    <w:rsid w:val="00CA3C7A"/>
    <w:rPr>
      <w:vertAlign w:val="superscript"/>
    </w:rPr>
  </w:style>
  <w:style w:type="character" w:customStyle="1" w:styleId="GlavaZnak1">
    <w:name w:val="Glava Znak1"/>
    <w:basedOn w:val="Privzetapisavaodstavka"/>
    <w:rsid w:val="00CA3C7A"/>
    <w:rPr>
      <w:rFonts w:ascii="Calibri" w:eastAsia="Calibri" w:hAnsi="Calibri" w:cs="Times New Roman"/>
      <w:kern w:val="1"/>
      <w:sz w:val="24"/>
      <w:szCs w:val="24"/>
      <w:lang w:eastAsia="hi-IN" w:bidi="hi-IN"/>
    </w:rPr>
  </w:style>
  <w:style w:type="paragraph" w:customStyle="1" w:styleId="Naslov10">
    <w:name w:val="Naslov1"/>
    <w:basedOn w:val="Navaden"/>
    <w:next w:val="Telobesedila"/>
    <w:rsid w:val="00CA3C7A"/>
    <w:pPr>
      <w:keepNext/>
      <w:suppressAutoHyphens/>
      <w:spacing w:before="240" w:after="60" w:line="264" w:lineRule="auto"/>
      <w:jc w:val="center"/>
    </w:pPr>
    <w:rPr>
      <w:rFonts w:ascii="Cambria" w:eastAsia="Times New Roman" w:hAnsi="Cambria" w:cs="Times New Roman"/>
      <w:b/>
      <w:bCs/>
      <w:kern w:val="1"/>
      <w:sz w:val="32"/>
      <w:szCs w:val="32"/>
      <w:lang w:eastAsia="hi-IN" w:bidi="hi-IN"/>
    </w:rPr>
  </w:style>
  <w:style w:type="paragraph" w:styleId="HTMLnaslov">
    <w:name w:val="HTML Address"/>
    <w:basedOn w:val="Navaden"/>
    <w:link w:val="HTMLnaslovZnak"/>
    <w:uiPriority w:val="99"/>
    <w:semiHidden/>
    <w:unhideWhenUsed/>
    <w:rsid w:val="00CA3C7A"/>
    <w:pPr>
      <w:spacing w:after="300"/>
    </w:pPr>
    <w:rPr>
      <w:rFonts w:ascii="Times New Roman" w:eastAsia="Times New Roman" w:hAnsi="Times New Roman" w:cs="Times New Roman"/>
      <w:sz w:val="24"/>
      <w:szCs w:val="24"/>
      <w:lang w:eastAsia="sl-SI"/>
    </w:rPr>
  </w:style>
  <w:style w:type="character" w:customStyle="1" w:styleId="HTMLnaslovZnak">
    <w:name w:val="HTML naslov Znak"/>
    <w:basedOn w:val="Privzetapisavaodstavka"/>
    <w:link w:val="HTMLnaslov"/>
    <w:uiPriority w:val="99"/>
    <w:semiHidden/>
    <w:rsid w:val="00CA3C7A"/>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CA3C7A"/>
    <w:rPr>
      <w:rFonts w:ascii="Consolas" w:eastAsia="Times New Roman" w:hAnsi="Consolas" w:cs="Consolas" w:hint="default"/>
      <w:color w:val="C7254E"/>
      <w:sz w:val="22"/>
      <w:szCs w:val="22"/>
      <w:shd w:val="clear" w:color="auto" w:fill="F9F2F4"/>
    </w:rPr>
  </w:style>
  <w:style w:type="character" w:styleId="DefinicijaHTML">
    <w:name w:val="HTML Definition"/>
    <w:basedOn w:val="Privzetapisavaodstavka"/>
    <w:uiPriority w:val="99"/>
    <w:semiHidden/>
    <w:unhideWhenUsed/>
    <w:rsid w:val="00CA3C7A"/>
    <w:rPr>
      <w:i/>
      <w:iCs/>
    </w:rPr>
  </w:style>
  <w:style w:type="character" w:styleId="HTML-tipkovnica">
    <w:name w:val="HTML Keyboard"/>
    <w:basedOn w:val="Privzetapisavaodstavka"/>
    <w:uiPriority w:val="99"/>
    <w:semiHidden/>
    <w:unhideWhenUsed/>
    <w:rsid w:val="00CA3C7A"/>
    <w:rPr>
      <w:rFonts w:ascii="Consolas" w:eastAsia="Times New Roman" w:hAnsi="Consolas" w:cs="Consolas" w:hint="default"/>
      <w:color w:val="FFFFFF"/>
      <w:sz w:val="22"/>
      <w:szCs w:val="22"/>
      <w:shd w:val="clear" w:color="auto" w:fill="333333"/>
    </w:rPr>
  </w:style>
  <w:style w:type="paragraph" w:styleId="HTML-oblikovano">
    <w:name w:val="HTML Preformatted"/>
    <w:basedOn w:val="Navaden"/>
    <w:link w:val="HTML-oblikovanoZnak"/>
    <w:uiPriority w:val="99"/>
    <w:semiHidden/>
    <w:unhideWhenUsed/>
    <w:rsid w:val="00CA3C7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eastAsia="Times New Roman" w:hAnsi="Consolas" w:cs="Consolas"/>
      <w:color w:val="333333"/>
      <w:lang w:eastAsia="sl-SI"/>
    </w:rPr>
  </w:style>
  <w:style w:type="character" w:customStyle="1" w:styleId="HTML-oblikovanoZnak">
    <w:name w:val="HTML-oblikovano Znak"/>
    <w:basedOn w:val="Privzetapisavaodstavka"/>
    <w:link w:val="HTML-oblikovano"/>
    <w:uiPriority w:val="99"/>
    <w:semiHidden/>
    <w:rsid w:val="00CA3C7A"/>
    <w:rPr>
      <w:rFonts w:ascii="Consolas" w:eastAsia="Times New Roman" w:hAnsi="Consolas" w:cs="Consolas"/>
      <w:color w:val="333333"/>
      <w:sz w:val="20"/>
      <w:szCs w:val="20"/>
      <w:shd w:val="clear" w:color="auto" w:fill="F5F5F5"/>
      <w:lang w:eastAsia="sl-SI"/>
    </w:rPr>
  </w:style>
  <w:style w:type="character" w:styleId="HTMLvzorec">
    <w:name w:val="HTML Sample"/>
    <w:basedOn w:val="Privzetapisavaodstavka"/>
    <w:uiPriority w:val="99"/>
    <w:semiHidden/>
    <w:unhideWhenUsed/>
    <w:rsid w:val="00CA3C7A"/>
    <w:rPr>
      <w:rFonts w:ascii="Consolas" w:eastAsia="Times New Roman" w:hAnsi="Consolas" w:cs="Consolas" w:hint="default"/>
      <w:sz w:val="24"/>
      <w:szCs w:val="24"/>
    </w:rPr>
  </w:style>
  <w:style w:type="paragraph" w:customStyle="1" w:styleId="glyphicon">
    <w:name w:val="glyphicon"/>
    <w:basedOn w:val="Navaden"/>
    <w:rsid w:val="00CA3C7A"/>
    <w:pPr>
      <w:spacing w:after="150"/>
    </w:pPr>
    <w:rPr>
      <w:rFonts w:ascii="Glyphicons Halflings" w:eastAsia="Times New Roman" w:hAnsi="Glyphicons Halflings" w:cs="Times New Roman"/>
      <w:sz w:val="24"/>
      <w:szCs w:val="24"/>
      <w:lang w:eastAsia="sl-SI"/>
    </w:rPr>
  </w:style>
  <w:style w:type="paragraph" w:customStyle="1" w:styleId="img-thumbnail">
    <w:name w:val="img-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150"/>
    </w:pPr>
    <w:rPr>
      <w:rFonts w:ascii="Times New Roman" w:eastAsia="Times New Roman" w:hAnsi="Times New Roman" w:cs="Times New Roman"/>
      <w:sz w:val="24"/>
      <w:szCs w:val="24"/>
      <w:lang w:eastAsia="sl-SI"/>
    </w:rPr>
  </w:style>
  <w:style w:type="paragraph" w:customStyle="1" w:styleId="sr-only">
    <w:name w:val="sr-only"/>
    <w:basedOn w:val="Navaden"/>
    <w:rsid w:val="00CA3C7A"/>
    <w:pPr>
      <w:ind w:left="-15" w:right="-15"/>
    </w:pPr>
    <w:rPr>
      <w:rFonts w:ascii="Times New Roman" w:eastAsia="Times New Roman" w:hAnsi="Times New Roman" w:cs="Times New Roman"/>
      <w:sz w:val="24"/>
      <w:szCs w:val="24"/>
      <w:lang w:eastAsia="sl-SI"/>
    </w:rPr>
  </w:style>
  <w:style w:type="paragraph" w:customStyle="1" w:styleId="h1">
    <w:name w:val="h1"/>
    <w:basedOn w:val="Navaden"/>
    <w:rsid w:val="00CA3C7A"/>
    <w:pPr>
      <w:spacing w:before="300" w:after="150"/>
    </w:pPr>
    <w:rPr>
      <w:rFonts w:ascii="inherit" w:eastAsia="Times New Roman" w:hAnsi="inherit" w:cs="Times New Roman"/>
      <w:sz w:val="54"/>
      <w:szCs w:val="54"/>
      <w:lang w:eastAsia="sl-SI"/>
    </w:rPr>
  </w:style>
  <w:style w:type="paragraph" w:customStyle="1" w:styleId="h2">
    <w:name w:val="h2"/>
    <w:basedOn w:val="Navaden"/>
    <w:rsid w:val="00CA3C7A"/>
    <w:pPr>
      <w:spacing w:before="300" w:after="150"/>
    </w:pPr>
    <w:rPr>
      <w:rFonts w:ascii="inherit" w:eastAsia="Times New Roman" w:hAnsi="inherit" w:cs="Times New Roman"/>
      <w:sz w:val="45"/>
      <w:szCs w:val="45"/>
      <w:lang w:eastAsia="sl-SI"/>
    </w:rPr>
  </w:style>
  <w:style w:type="paragraph" w:customStyle="1" w:styleId="h3">
    <w:name w:val="h3"/>
    <w:basedOn w:val="Navaden"/>
    <w:rsid w:val="00CA3C7A"/>
    <w:pPr>
      <w:spacing w:before="300" w:after="150"/>
    </w:pPr>
    <w:rPr>
      <w:rFonts w:ascii="inherit" w:eastAsia="Times New Roman" w:hAnsi="inherit" w:cs="Times New Roman"/>
      <w:sz w:val="36"/>
      <w:szCs w:val="36"/>
      <w:lang w:eastAsia="sl-SI"/>
    </w:rPr>
  </w:style>
  <w:style w:type="paragraph" w:customStyle="1" w:styleId="h4">
    <w:name w:val="h4"/>
    <w:basedOn w:val="Navaden"/>
    <w:rsid w:val="00CA3C7A"/>
    <w:pPr>
      <w:spacing w:before="150" w:after="150"/>
    </w:pPr>
    <w:rPr>
      <w:rFonts w:ascii="inherit" w:eastAsia="Times New Roman" w:hAnsi="inherit" w:cs="Times New Roman"/>
      <w:sz w:val="27"/>
      <w:szCs w:val="27"/>
      <w:lang w:eastAsia="sl-SI"/>
    </w:rPr>
  </w:style>
  <w:style w:type="paragraph" w:customStyle="1" w:styleId="h5">
    <w:name w:val="h5"/>
    <w:basedOn w:val="Navaden"/>
    <w:rsid w:val="00CA3C7A"/>
    <w:pPr>
      <w:spacing w:before="150" w:after="150"/>
    </w:pPr>
    <w:rPr>
      <w:rFonts w:ascii="inherit" w:eastAsia="Times New Roman" w:hAnsi="inherit" w:cs="Times New Roman"/>
      <w:sz w:val="21"/>
      <w:szCs w:val="21"/>
      <w:lang w:eastAsia="sl-SI"/>
    </w:rPr>
  </w:style>
  <w:style w:type="paragraph" w:customStyle="1" w:styleId="h6">
    <w:name w:val="h6"/>
    <w:basedOn w:val="Navaden"/>
    <w:rsid w:val="00CA3C7A"/>
    <w:pPr>
      <w:spacing w:before="150" w:after="150"/>
    </w:pPr>
    <w:rPr>
      <w:rFonts w:ascii="inherit" w:eastAsia="Times New Roman" w:hAnsi="inherit" w:cs="Times New Roman"/>
      <w:sz w:val="18"/>
      <w:szCs w:val="18"/>
      <w:lang w:eastAsia="sl-SI"/>
    </w:rPr>
  </w:style>
  <w:style w:type="paragraph" w:customStyle="1" w:styleId="lead">
    <w:name w:val="lead"/>
    <w:basedOn w:val="Navaden"/>
    <w:rsid w:val="00CA3C7A"/>
    <w:pPr>
      <w:spacing w:after="300"/>
    </w:pPr>
    <w:rPr>
      <w:rFonts w:ascii="Times New Roman" w:eastAsia="Times New Roman" w:hAnsi="Times New Roman" w:cs="Times New Roman"/>
      <w:sz w:val="24"/>
      <w:szCs w:val="24"/>
      <w:lang w:eastAsia="sl-SI"/>
    </w:rPr>
  </w:style>
  <w:style w:type="paragraph" w:customStyle="1" w:styleId="small">
    <w:name w:val="small"/>
    <w:basedOn w:val="Navaden"/>
    <w:rsid w:val="00CA3C7A"/>
    <w:pPr>
      <w:spacing w:after="150"/>
    </w:pPr>
    <w:rPr>
      <w:rFonts w:ascii="Times New Roman" w:eastAsia="Times New Roman" w:hAnsi="Times New Roman" w:cs="Times New Roman"/>
      <w:lang w:eastAsia="sl-SI"/>
    </w:rPr>
  </w:style>
  <w:style w:type="paragraph" w:customStyle="1" w:styleId="text-left">
    <w:name w:val="text-left"/>
    <w:basedOn w:val="Navaden"/>
    <w:rsid w:val="00CA3C7A"/>
    <w:pPr>
      <w:spacing w:after="150"/>
    </w:pPr>
    <w:rPr>
      <w:rFonts w:ascii="Times New Roman" w:eastAsia="Times New Roman" w:hAnsi="Times New Roman" w:cs="Times New Roman"/>
      <w:sz w:val="24"/>
      <w:szCs w:val="24"/>
      <w:lang w:eastAsia="sl-SI"/>
    </w:rPr>
  </w:style>
  <w:style w:type="paragraph" w:customStyle="1" w:styleId="text-right">
    <w:name w:val="text-right"/>
    <w:basedOn w:val="Navaden"/>
    <w:rsid w:val="00CA3C7A"/>
    <w:pPr>
      <w:spacing w:after="150"/>
      <w:jc w:val="right"/>
    </w:pPr>
    <w:rPr>
      <w:rFonts w:ascii="Times New Roman" w:eastAsia="Times New Roman" w:hAnsi="Times New Roman" w:cs="Times New Roman"/>
      <w:sz w:val="24"/>
      <w:szCs w:val="24"/>
      <w:lang w:eastAsia="sl-SI"/>
    </w:rPr>
  </w:style>
  <w:style w:type="paragraph" w:customStyle="1" w:styleId="text-center">
    <w:name w:val="text-center"/>
    <w:basedOn w:val="Navaden"/>
    <w:rsid w:val="00CA3C7A"/>
    <w:pPr>
      <w:spacing w:after="150"/>
      <w:jc w:val="center"/>
    </w:pPr>
    <w:rPr>
      <w:rFonts w:ascii="Times New Roman" w:eastAsia="Times New Roman" w:hAnsi="Times New Roman" w:cs="Times New Roman"/>
      <w:sz w:val="24"/>
      <w:szCs w:val="24"/>
      <w:lang w:eastAsia="sl-SI"/>
    </w:rPr>
  </w:style>
  <w:style w:type="paragraph" w:customStyle="1" w:styleId="text-justify">
    <w:name w:val="text-justify"/>
    <w:basedOn w:val="Navaden"/>
    <w:rsid w:val="00CA3C7A"/>
    <w:pPr>
      <w:spacing w:after="150"/>
      <w:jc w:val="both"/>
    </w:pPr>
    <w:rPr>
      <w:rFonts w:ascii="Times New Roman" w:eastAsia="Times New Roman" w:hAnsi="Times New Roman" w:cs="Times New Roman"/>
      <w:sz w:val="24"/>
      <w:szCs w:val="24"/>
      <w:lang w:eastAsia="sl-SI"/>
    </w:rPr>
  </w:style>
  <w:style w:type="paragraph" w:customStyle="1" w:styleId="text-nowrap">
    <w:name w:val="text-nowrap"/>
    <w:basedOn w:val="Navaden"/>
    <w:rsid w:val="00CA3C7A"/>
    <w:pPr>
      <w:spacing w:after="150"/>
    </w:pPr>
    <w:rPr>
      <w:rFonts w:ascii="Times New Roman" w:eastAsia="Times New Roman" w:hAnsi="Times New Roman" w:cs="Times New Roman"/>
      <w:sz w:val="24"/>
      <w:szCs w:val="24"/>
      <w:lang w:eastAsia="sl-SI"/>
    </w:rPr>
  </w:style>
  <w:style w:type="paragraph" w:customStyle="1" w:styleId="text-uppercase">
    <w:name w:val="text-uppercase"/>
    <w:basedOn w:val="Navaden"/>
    <w:rsid w:val="00CA3C7A"/>
    <w:pPr>
      <w:spacing w:after="150"/>
    </w:pPr>
    <w:rPr>
      <w:rFonts w:ascii="Times New Roman" w:eastAsia="Times New Roman" w:hAnsi="Times New Roman" w:cs="Times New Roman"/>
      <w:caps/>
      <w:sz w:val="24"/>
      <w:szCs w:val="24"/>
      <w:lang w:eastAsia="sl-SI"/>
    </w:rPr>
  </w:style>
  <w:style w:type="paragraph" w:customStyle="1" w:styleId="text-muted">
    <w:name w:val="text-muted"/>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text-primary">
    <w:name w:val="text-primary"/>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text-success">
    <w:name w:val="text-success"/>
    <w:basedOn w:val="Navaden"/>
    <w:rsid w:val="00CA3C7A"/>
    <w:pPr>
      <w:spacing w:after="150"/>
    </w:pPr>
    <w:rPr>
      <w:rFonts w:ascii="Times New Roman" w:eastAsia="Times New Roman" w:hAnsi="Times New Roman" w:cs="Times New Roman"/>
      <w:color w:val="3C763D"/>
      <w:sz w:val="24"/>
      <w:szCs w:val="24"/>
      <w:lang w:eastAsia="sl-SI"/>
    </w:rPr>
  </w:style>
  <w:style w:type="paragraph" w:customStyle="1" w:styleId="text-info">
    <w:name w:val="text-info"/>
    <w:basedOn w:val="Navaden"/>
    <w:rsid w:val="00CA3C7A"/>
    <w:pPr>
      <w:spacing w:after="150"/>
    </w:pPr>
    <w:rPr>
      <w:rFonts w:ascii="Times New Roman" w:eastAsia="Times New Roman" w:hAnsi="Times New Roman" w:cs="Times New Roman"/>
      <w:color w:val="31708F"/>
      <w:sz w:val="24"/>
      <w:szCs w:val="24"/>
      <w:lang w:eastAsia="sl-SI"/>
    </w:rPr>
  </w:style>
  <w:style w:type="paragraph" w:customStyle="1" w:styleId="text-warning">
    <w:name w:val="text-warning"/>
    <w:basedOn w:val="Navaden"/>
    <w:rsid w:val="00CA3C7A"/>
    <w:pPr>
      <w:spacing w:after="150"/>
    </w:pPr>
    <w:rPr>
      <w:rFonts w:ascii="Times New Roman" w:eastAsia="Times New Roman" w:hAnsi="Times New Roman" w:cs="Times New Roman"/>
      <w:color w:val="8A6D3B"/>
      <w:sz w:val="24"/>
      <w:szCs w:val="24"/>
      <w:lang w:eastAsia="sl-SI"/>
    </w:rPr>
  </w:style>
  <w:style w:type="paragraph" w:customStyle="1" w:styleId="text-danger">
    <w:name w:val="text-danger"/>
    <w:basedOn w:val="Navaden"/>
    <w:rsid w:val="00CA3C7A"/>
    <w:pPr>
      <w:spacing w:after="150"/>
    </w:pPr>
    <w:rPr>
      <w:rFonts w:ascii="Times New Roman" w:eastAsia="Times New Roman" w:hAnsi="Times New Roman" w:cs="Times New Roman"/>
      <w:color w:val="A94442"/>
      <w:sz w:val="24"/>
      <w:szCs w:val="24"/>
      <w:lang w:eastAsia="sl-SI"/>
    </w:rPr>
  </w:style>
  <w:style w:type="paragraph" w:customStyle="1" w:styleId="bg-primary">
    <w:name w:val="bg-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g-success">
    <w:name w:val="bg-success"/>
    <w:basedOn w:val="Navaden"/>
    <w:rsid w:val="00CA3C7A"/>
    <w:pPr>
      <w:shd w:val="clear" w:color="auto" w:fill="DFF0D8"/>
      <w:spacing w:after="150"/>
    </w:pPr>
    <w:rPr>
      <w:rFonts w:ascii="Times New Roman" w:eastAsia="Times New Roman" w:hAnsi="Times New Roman" w:cs="Times New Roman"/>
      <w:sz w:val="24"/>
      <w:szCs w:val="24"/>
      <w:lang w:eastAsia="sl-SI"/>
    </w:rPr>
  </w:style>
  <w:style w:type="paragraph" w:customStyle="1" w:styleId="bg-info">
    <w:name w:val="bg-info"/>
    <w:basedOn w:val="Navaden"/>
    <w:rsid w:val="00CA3C7A"/>
    <w:pPr>
      <w:shd w:val="clear" w:color="auto" w:fill="D9EDF7"/>
      <w:spacing w:after="150"/>
    </w:pPr>
    <w:rPr>
      <w:rFonts w:ascii="Times New Roman" w:eastAsia="Times New Roman" w:hAnsi="Times New Roman" w:cs="Times New Roman"/>
      <w:sz w:val="24"/>
      <w:szCs w:val="24"/>
      <w:lang w:eastAsia="sl-SI"/>
    </w:rPr>
  </w:style>
  <w:style w:type="paragraph" w:customStyle="1" w:styleId="bg-warning">
    <w:name w:val="bg-warning"/>
    <w:basedOn w:val="Navaden"/>
    <w:rsid w:val="00CA3C7A"/>
    <w:pPr>
      <w:shd w:val="clear" w:color="auto" w:fill="FCF8E3"/>
      <w:spacing w:after="150"/>
    </w:pPr>
    <w:rPr>
      <w:rFonts w:ascii="Times New Roman" w:eastAsia="Times New Roman" w:hAnsi="Times New Roman" w:cs="Times New Roman"/>
      <w:sz w:val="24"/>
      <w:szCs w:val="24"/>
      <w:lang w:eastAsia="sl-SI"/>
    </w:rPr>
  </w:style>
  <w:style w:type="paragraph" w:customStyle="1" w:styleId="bg-danger">
    <w:name w:val="bg-danger"/>
    <w:basedOn w:val="Navaden"/>
    <w:rsid w:val="00CA3C7A"/>
    <w:pPr>
      <w:shd w:val="clear" w:color="auto" w:fill="F2DEDE"/>
      <w:spacing w:after="150"/>
    </w:pPr>
    <w:rPr>
      <w:rFonts w:ascii="Times New Roman" w:eastAsia="Times New Roman" w:hAnsi="Times New Roman" w:cs="Times New Roman"/>
      <w:sz w:val="24"/>
      <w:szCs w:val="24"/>
      <w:lang w:eastAsia="sl-SI"/>
    </w:rPr>
  </w:style>
  <w:style w:type="paragraph" w:customStyle="1" w:styleId="page-header">
    <w:name w:val="page-header"/>
    <w:basedOn w:val="Navaden"/>
    <w:rsid w:val="00CA3C7A"/>
    <w:pPr>
      <w:pBdr>
        <w:bottom w:val="single" w:sz="6" w:space="7" w:color="EEEEEE"/>
      </w:pBdr>
      <w:spacing w:before="600" w:after="300"/>
    </w:pPr>
    <w:rPr>
      <w:rFonts w:ascii="Times New Roman" w:eastAsia="Times New Roman" w:hAnsi="Times New Roman" w:cs="Times New Roman"/>
      <w:sz w:val="24"/>
      <w:szCs w:val="24"/>
      <w:lang w:eastAsia="sl-SI"/>
    </w:rPr>
  </w:style>
  <w:style w:type="paragraph" w:customStyle="1" w:styleId="list-unstyled">
    <w:name w:val="list-unstyled"/>
    <w:basedOn w:val="Navaden"/>
    <w:rsid w:val="00CA3C7A"/>
    <w:pPr>
      <w:spacing w:after="150"/>
    </w:pPr>
    <w:rPr>
      <w:rFonts w:ascii="Times New Roman" w:eastAsia="Times New Roman" w:hAnsi="Times New Roman" w:cs="Times New Roman"/>
      <w:sz w:val="24"/>
      <w:szCs w:val="24"/>
      <w:lang w:eastAsia="sl-SI"/>
    </w:rPr>
  </w:style>
  <w:style w:type="paragraph" w:customStyle="1" w:styleId="list-inline">
    <w:name w:val="list-inline"/>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initialism">
    <w:name w:val="initialism"/>
    <w:basedOn w:val="Navaden"/>
    <w:rsid w:val="00CA3C7A"/>
    <w:pPr>
      <w:spacing w:after="150"/>
    </w:pPr>
    <w:rPr>
      <w:rFonts w:ascii="Times New Roman" w:eastAsia="Times New Roman" w:hAnsi="Times New Roman" w:cs="Times New Roman"/>
      <w:caps/>
      <w:sz w:val="22"/>
      <w:szCs w:val="22"/>
      <w:lang w:eastAsia="sl-SI"/>
    </w:rPr>
  </w:style>
  <w:style w:type="paragraph" w:customStyle="1" w:styleId="blockquote-reverse">
    <w:name w:val="blockquote-reverse"/>
    <w:basedOn w:val="Navaden"/>
    <w:rsid w:val="00CA3C7A"/>
    <w:pPr>
      <w:pBdr>
        <w:right w:val="single" w:sz="36" w:space="11" w:color="EEEEEE"/>
      </w:pBdr>
      <w:spacing w:after="150"/>
      <w:jc w:val="right"/>
    </w:pPr>
    <w:rPr>
      <w:rFonts w:ascii="Times New Roman" w:eastAsia="Times New Roman" w:hAnsi="Times New Roman" w:cs="Times New Roman"/>
      <w:sz w:val="24"/>
      <w:szCs w:val="24"/>
      <w:lang w:eastAsia="sl-SI"/>
    </w:rPr>
  </w:style>
  <w:style w:type="paragraph" w:customStyle="1" w:styleId="container">
    <w:name w:val="container"/>
    <w:basedOn w:val="Navaden"/>
    <w:rsid w:val="00CA3C7A"/>
    <w:pPr>
      <w:spacing w:after="150"/>
    </w:pPr>
    <w:rPr>
      <w:rFonts w:ascii="Times New Roman" w:eastAsia="Times New Roman" w:hAnsi="Times New Roman" w:cs="Times New Roman"/>
      <w:sz w:val="24"/>
      <w:szCs w:val="24"/>
      <w:lang w:eastAsia="sl-SI"/>
    </w:rPr>
  </w:style>
  <w:style w:type="paragraph" w:customStyle="1" w:styleId="container-fluid">
    <w:name w:val="container-fluid"/>
    <w:basedOn w:val="Navaden"/>
    <w:rsid w:val="00CA3C7A"/>
    <w:pPr>
      <w:spacing w:after="150"/>
    </w:pPr>
    <w:rPr>
      <w:rFonts w:ascii="Times New Roman" w:eastAsia="Times New Roman" w:hAnsi="Times New Roman" w:cs="Times New Roman"/>
      <w:sz w:val="24"/>
      <w:szCs w:val="24"/>
      <w:lang w:eastAsia="sl-SI"/>
    </w:rPr>
  </w:style>
  <w:style w:type="paragraph" w:customStyle="1" w:styleId="row">
    <w:name w:val="row"/>
    <w:basedOn w:val="Navaden"/>
    <w:rsid w:val="00CA3C7A"/>
    <w:pPr>
      <w:spacing w:after="150"/>
      <w:ind w:left="-225" w:right="-225"/>
    </w:pPr>
    <w:rPr>
      <w:rFonts w:ascii="Times New Roman" w:eastAsia="Times New Roman" w:hAnsi="Times New Roman" w:cs="Times New Roman"/>
      <w:sz w:val="24"/>
      <w:szCs w:val="24"/>
      <w:lang w:eastAsia="sl-SI"/>
    </w:rPr>
  </w:style>
  <w:style w:type="paragraph" w:customStyle="1" w:styleId="col-xs-1">
    <w:name w:val="col-xs-1"/>
    <w:basedOn w:val="Navaden"/>
    <w:rsid w:val="00CA3C7A"/>
    <w:pPr>
      <w:spacing w:after="150"/>
    </w:pPr>
    <w:rPr>
      <w:rFonts w:ascii="Times New Roman" w:eastAsia="Times New Roman" w:hAnsi="Times New Roman" w:cs="Times New Roman"/>
      <w:sz w:val="24"/>
      <w:szCs w:val="24"/>
      <w:lang w:eastAsia="sl-SI"/>
    </w:rPr>
  </w:style>
  <w:style w:type="paragraph" w:customStyle="1" w:styleId="col-sm-1">
    <w:name w:val="col-sm-1"/>
    <w:basedOn w:val="Navaden"/>
    <w:rsid w:val="00CA3C7A"/>
    <w:pPr>
      <w:spacing w:after="150"/>
    </w:pPr>
    <w:rPr>
      <w:rFonts w:ascii="Times New Roman" w:eastAsia="Times New Roman" w:hAnsi="Times New Roman" w:cs="Times New Roman"/>
      <w:sz w:val="24"/>
      <w:szCs w:val="24"/>
      <w:lang w:eastAsia="sl-SI"/>
    </w:rPr>
  </w:style>
  <w:style w:type="paragraph" w:customStyle="1" w:styleId="col-md-1">
    <w:name w:val="col-md-1"/>
    <w:basedOn w:val="Navaden"/>
    <w:rsid w:val="00CA3C7A"/>
    <w:pPr>
      <w:spacing w:after="150"/>
    </w:pPr>
    <w:rPr>
      <w:rFonts w:ascii="Times New Roman" w:eastAsia="Times New Roman" w:hAnsi="Times New Roman" w:cs="Times New Roman"/>
      <w:sz w:val="24"/>
      <w:szCs w:val="24"/>
      <w:lang w:eastAsia="sl-SI"/>
    </w:rPr>
  </w:style>
  <w:style w:type="paragraph" w:customStyle="1" w:styleId="col-lg-1">
    <w:name w:val="col-lg-1"/>
    <w:basedOn w:val="Navaden"/>
    <w:rsid w:val="00CA3C7A"/>
    <w:pPr>
      <w:spacing w:after="150"/>
    </w:pPr>
    <w:rPr>
      <w:rFonts w:ascii="Times New Roman" w:eastAsia="Times New Roman" w:hAnsi="Times New Roman" w:cs="Times New Roman"/>
      <w:sz w:val="24"/>
      <w:szCs w:val="24"/>
      <w:lang w:eastAsia="sl-SI"/>
    </w:rPr>
  </w:style>
  <w:style w:type="paragraph" w:customStyle="1" w:styleId="col-xs-2">
    <w:name w:val="col-xs-2"/>
    <w:basedOn w:val="Navaden"/>
    <w:rsid w:val="00CA3C7A"/>
    <w:pPr>
      <w:spacing w:after="150"/>
    </w:pPr>
    <w:rPr>
      <w:rFonts w:ascii="Times New Roman" w:eastAsia="Times New Roman" w:hAnsi="Times New Roman" w:cs="Times New Roman"/>
      <w:sz w:val="24"/>
      <w:szCs w:val="24"/>
      <w:lang w:eastAsia="sl-SI"/>
    </w:rPr>
  </w:style>
  <w:style w:type="paragraph" w:customStyle="1" w:styleId="col-sm-2">
    <w:name w:val="col-sm-2"/>
    <w:basedOn w:val="Navaden"/>
    <w:rsid w:val="00CA3C7A"/>
    <w:pPr>
      <w:spacing w:after="150"/>
    </w:pPr>
    <w:rPr>
      <w:rFonts w:ascii="Times New Roman" w:eastAsia="Times New Roman" w:hAnsi="Times New Roman" w:cs="Times New Roman"/>
      <w:sz w:val="24"/>
      <w:szCs w:val="24"/>
      <w:lang w:eastAsia="sl-SI"/>
    </w:rPr>
  </w:style>
  <w:style w:type="paragraph" w:customStyle="1" w:styleId="col-md-2">
    <w:name w:val="col-md-2"/>
    <w:basedOn w:val="Navaden"/>
    <w:rsid w:val="00CA3C7A"/>
    <w:pPr>
      <w:spacing w:after="150"/>
    </w:pPr>
    <w:rPr>
      <w:rFonts w:ascii="Times New Roman" w:eastAsia="Times New Roman" w:hAnsi="Times New Roman" w:cs="Times New Roman"/>
      <w:sz w:val="24"/>
      <w:szCs w:val="24"/>
      <w:lang w:eastAsia="sl-SI"/>
    </w:rPr>
  </w:style>
  <w:style w:type="paragraph" w:customStyle="1" w:styleId="col-lg-2">
    <w:name w:val="col-lg-2"/>
    <w:basedOn w:val="Navaden"/>
    <w:rsid w:val="00CA3C7A"/>
    <w:pPr>
      <w:spacing w:after="150"/>
    </w:pPr>
    <w:rPr>
      <w:rFonts w:ascii="Times New Roman" w:eastAsia="Times New Roman" w:hAnsi="Times New Roman" w:cs="Times New Roman"/>
      <w:sz w:val="24"/>
      <w:szCs w:val="24"/>
      <w:lang w:eastAsia="sl-SI"/>
    </w:rPr>
  </w:style>
  <w:style w:type="paragraph" w:customStyle="1" w:styleId="col-xs-3">
    <w:name w:val="col-xs-3"/>
    <w:basedOn w:val="Navaden"/>
    <w:rsid w:val="00CA3C7A"/>
    <w:pPr>
      <w:spacing w:after="150"/>
    </w:pPr>
    <w:rPr>
      <w:rFonts w:ascii="Times New Roman" w:eastAsia="Times New Roman" w:hAnsi="Times New Roman" w:cs="Times New Roman"/>
      <w:sz w:val="24"/>
      <w:szCs w:val="24"/>
      <w:lang w:eastAsia="sl-SI"/>
    </w:rPr>
  </w:style>
  <w:style w:type="paragraph" w:customStyle="1" w:styleId="col-sm-3">
    <w:name w:val="col-sm-3"/>
    <w:basedOn w:val="Navaden"/>
    <w:rsid w:val="00CA3C7A"/>
    <w:pPr>
      <w:spacing w:after="150"/>
    </w:pPr>
    <w:rPr>
      <w:rFonts w:ascii="Times New Roman" w:eastAsia="Times New Roman" w:hAnsi="Times New Roman" w:cs="Times New Roman"/>
      <w:sz w:val="24"/>
      <w:szCs w:val="24"/>
      <w:lang w:eastAsia="sl-SI"/>
    </w:rPr>
  </w:style>
  <w:style w:type="paragraph" w:customStyle="1" w:styleId="col-md-3">
    <w:name w:val="col-md-3"/>
    <w:basedOn w:val="Navaden"/>
    <w:rsid w:val="00CA3C7A"/>
    <w:pPr>
      <w:spacing w:after="150"/>
    </w:pPr>
    <w:rPr>
      <w:rFonts w:ascii="Times New Roman" w:eastAsia="Times New Roman" w:hAnsi="Times New Roman" w:cs="Times New Roman"/>
      <w:sz w:val="24"/>
      <w:szCs w:val="24"/>
      <w:lang w:eastAsia="sl-SI"/>
    </w:rPr>
  </w:style>
  <w:style w:type="paragraph" w:customStyle="1" w:styleId="col-lg-3">
    <w:name w:val="col-lg-3"/>
    <w:basedOn w:val="Navaden"/>
    <w:rsid w:val="00CA3C7A"/>
    <w:pPr>
      <w:spacing w:after="150"/>
    </w:pPr>
    <w:rPr>
      <w:rFonts w:ascii="Times New Roman" w:eastAsia="Times New Roman" w:hAnsi="Times New Roman" w:cs="Times New Roman"/>
      <w:sz w:val="24"/>
      <w:szCs w:val="24"/>
      <w:lang w:eastAsia="sl-SI"/>
    </w:rPr>
  </w:style>
  <w:style w:type="paragraph" w:customStyle="1" w:styleId="col-xs-4">
    <w:name w:val="col-xs-4"/>
    <w:basedOn w:val="Navaden"/>
    <w:rsid w:val="00CA3C7A"/>
    <w:pPr>
      <w:spacing w:after="150"/>
    </w:pPr>
    <w:rPr>
      <w:rFonts w:ascii="Times New Roman" w:eastAsia="Times New Roman" w:hAnsi="Times New Roman" w:cs="Times New Roman"/>
      <w:sz w:val="24"/>
      <w:szCs w:val="24"/>
      <w:lang w:eastAsia="sl-SI"/>
    </w:rPr>
  </w:style>
  <w:style w:type="paragraph" w:customStyle="1" w:styleId="col-sm-4">
    <w:name w:val="col-sm-4"/>
    <w:basedOn w:val="Navaden"/>
    <w:rsid w:val="00CA3C7A"/>
    <w:pPr>
      <w:spacing w:after="150"/>
    </w:pPr>
    <w:rPr>
      <w:rFonts w:ascii="Times New Roman" w:eastAsia="Times New Roman" w:hAnsi="Times New Roman" w:cs="Times New Roman"/>
      <w:sz w:val="24"/>
      <w:szCs w:val="24"/>
      <w:lang w:eastAsia="sl-SI"/>
    </w:rPr>
  </w:style>
  <w:style w:type="paragraph" w:customStyle="1" w:styleId="col-md-4">
    <w:name w:val="col-md-4"/>
    <w:basedOn w:val="Navaden"/>
    <w:rsid w:val="00CA3C7A"/>
    <w:pPr>
      <w:spacing w:after="150"/>
    </w:pPr>
    <w:rPr>
      <w:rFonts w:ascii="Times New Roman" w:eastAsia="Times New Roman" w:hAnsi="Times New Roman" w:cs="Times New Roman"/>
      <w:sz w:val="24"/>
      <w:szCs w:val="24"/>
      <w:lang w:eastAsia="sl-SI"/>
    </w:rPr>
  </w:style>
  <w:style w:type="paragraph" w:customStyle="1" w:styleId="col-lg-4">
    <w:name w:val="col-lg-4"/>
    <w:basedOn w:val="Navaden"/>
    <w:rsid w:val="00CA3C7A"/>
    <w:pPr>
      <w:spacing w:after="150"/>
    </w:pPr>
    <w:rPr>
      <w:rFonts w:ascii="Times New Roman" w:eastAsia="Times New Roman" w:hAnsi="Times New Roman" w:cs="Times New Roman"/>
      <w:sz w:val="24"/>
      <w:szCs w:val="24"/>
      <w:lang w:eastAsia="sl-SI"/>
    </w:rPr>
  </w:style>
  <w:style w:type="paragraph" w:customStyle="1" w:styleId="col-xs-5">
    <w:name w:val="col-xs-5"/>
    <w:basedOn w:val="Navaden"/>
    <w:rsid w:val="00CA3C7A"/>
    <w:pPr>
      <w:spacing w:after="150"/>
    </w:pPr>
    <w:rPr>
      <w:rFonts w:ascii="Times New Roman" w:eastAsia="Times New Roman" w:hAnsi="Times New Roman" w:cs="Times New Roman"/>
      <w:sz w:val="24"/>
      <w:szCs w:val="24"/>
      <w:lang w:eastAsia="sl-SI"/>
    </w:rPr>
  </w:style>
  <w:style w:type="paragraph" w:customStyle="1" w:styleId="col-sm-5">
    <w:name w:val="col-sm-5"/>
    <w:basedOn w:val="Navaden"/>
    <w:rsid w:val="00CA3C7A"/>
    <w:pPr>
      <w:spacing w:after="150"/>
    </w:pPr>
    <w:rPr>
      <w:rFonts w:ascii="Times New Roman" w:eastAsia="Times New Roman" w:hAnsi="Times New Roman" w:cs="Times New Roman"/>
      <w:sz w:val="24"/>
      <w:szCs w:val="24"/>
      <w:lang w:eastAsia="sl-SI"/>
    </w:rPr>
  </w:style>
  <w:style w:type="paragraph" w:customStyle="1" w:styleId="col-md-5">
    <w:name w:val="col-md-5"/>
    <w:basedOn w:val="Navaden"/>
    <w:rsid w:val="00CA3C7A"/>
    <w:pPr>
      <w:spacing w:after="150"/>
    </w:pPr>
    <w:rPr>
      <w:rFonts w:ascii="Times New Roman" w:eastAsia="Times New Roman" w:hAnsi="Times New Roman" w:cs="Times New Roman"/>
      <w:sz w:val="24"/>
      <w:szCs w:val="24"/>
      <w:lang w:eastAsia="sl-SI"/>
    </w:rPr>
  </w:style>
  <w:style w:type="paragraph" w:customStyle="1" w:styleId="col-lg-5">
    <w:name w:val="col-lg-5"/>
    <w:basedOn w:val="Navaden"/>
    <w:rsid w:val="00CA3C7A"/>
    <w:pPr>
      <w:spacing w:after="150"/>
    </w:pPr>
    <w:rPr>
      <w:rFonts w:ascii="Times New Roman" w:eastAsia="Times New Roman" w:hAnsi="Times New Roman" w:cs="Times New Roman"/>
      <w:sz w:val="24"/>
      <w:szCs w:val="24"/>
      <w:lang w:eastAsia="sl-SI"/>
    </w:rPr>
  </w:style>
  <w:style w:type="paragraph" w:customStyle="1" w:styleId="col-xs-6">
    <w:name w:val="col-xs-6"/>
    <w:basedOn w:val="Navaden"/>
    <w:rsid w:val="00CA3C7A"/>
    <w:pPr>
      <w:spacing w:after="150"/>
    </w:pPr>
    <w:rPr>
      <w:rFonts w:ascii="Times New Roman" w:eastAsia="Times New Roman" w:hAnsi="Times New Roman" w:cs="Times New Roman"/>
      <w:sz w:val="24"/>
      <w:szCs w:val="24"/>
      <w:lang w:eastAsia="sl-SI"/>
    </w:rPr>
  </w:style>
  <w:style w:type="paragraph" w:customStyle="1" w:styleId="col-sm-6">
    <w:name w:val="col-sm-6"/>
    <w:basedOn w:val="Navaden"/>
    <w:rsid w:val="00CA3C7A"/>
    <w:pPr>
      <w:spacing w:after="150"/>
    </w:pPr>
    <w:rPr>
      <w:rFonts w:ascii="Times New Roman" w:eastAsia="Times New Roman" w:hAnsi="Times New Roman" w:cs="Times New Roman"/>
      <w:sz w:val="24"/>
      <w:szCs w:val="24"/>
      <w:lang w:eastAsia="sl-SI"/>
    </w:rPr>
  </w:style>
  <w:style w:type="paragraph" w:customStyle="1" w:styleId="col-md-6">
    <w:name w:val="col-md-6"/>
    <w:basedOn w:val="Navaden"/>
    <w:rsid w:val="00CA3C7A"/>
    <w:pPr>
      <w:spacing w:after="150"/>
    </w:pPr>
    <w:rPr>
      <w:rFonts w:ascii="Times New Roman" w:eastAsia="Times New Roman" w:hAnsi="Times New Roman" w:cs="Times New Roman"/>
      <w:sz w:val="24"/>
      <w:szCs w:val="24"/>
      <w:lang w:eastAsia="sl-SI"/>
    </w:rPr>
  </w:style>
  <w:style w:type="paragraph" w:customStyle="1" w:styleId="col-lg-6">
    <w:name w:val="col-lg-6"/>
    <w:basedOn w:val="Navaden"/>
    <w:rsid w:val="00CA3C7A"/>
    <w:pPr>
      <w:spacing w:after="150"/>
    </w:pPr>
    <w:rPr>
      <w:rFonts w:ascii="Times New Roman" w:eastAsia="Times New Roman" w:hAnsi="Times New Roman" w:cs="Times New Roman"/>
      <w:sz w:val="24"/>
      <w:szCs w:val="24"/>
      <w:lang w:eastAsia="sl-SI"/>
    </w:rPr>
  </w:style>
  <w:style w:type="paragraph" w:customStyle="1" w:styleId="col-xs-7">
    <w:name w:val="col-xs-7"/>
    <w:basedOn w:val="Navaden"/>
    <w:rsid w:val="00CA3C7A"/>
    <w:pPr>
      <w:spacing w:after="150"/>
    </w:pPr>
    <w:rPr>
      <w:rFonts w:ascii="Times New Roman" w:eastAsia="Times New Roman" w:hAnsi="Times New Roman" w:cs="Times New Roman"/>
      <w:sz w:val="24"/>
      <w:szCs w:val="24"/>
      <w:lang w:eastAsia="sl-SI"/>
    </w:rPr>
  </w:style>
  <w:style w:type="paragraph" w:customStyle="1" w:styleId="col-sm-7">
    <w:name w:val="col-sm-7"/>
    <w:basedOn w:val="Navaden"/>
    <w:rsid w:val="00CA3C7A"/>
    <w:pPr>
      <w:spacing w:after="150"/>
    </w:pPr>
    <w:rPr>
      <w:rFonts w:ascii="Times New Roman" w:eastAsia="Times New Roman" w:hAnsi="Times New Roman" w:cs="Times New Roman"/>
      <w:sz w:val="24"/>
      <w:szCs w:val="24"/>
      <w:lang w:eastAsia="sl-SI"/>
    </w:rPr>
  </w:style>
  <w:style w:type="paragraph" w:customStyle="1" w:styleId="col-md-7">
    <w:name w:val="col-md-7"/>
    <w:basedOn w:val="Navaden"/>
    <w:rsid w:val="00CA3C7A"/>
    <w:pPr>
      <w:spacing w:after="150"/>
    </w:pPr>
    <w:rPr>
      <w:rFonts w:ascii="Times New Roman" w:eastAsia="Times New Roman" w:hAnsi="Times New Roman" w:cs="Times New Roman"/>
      <w:sz w:val="24"/>
      <w:szCs w:val="24"/>
      <w:lang w:eastAsia="sl-SI"/>
    </w:rPr>
  </w:style>
  <w:style w:type="paragraph" w:customStyle="1" w:styleId="col-lg-7">
    <w:name w:val="col-lg-7"/>
    <w:basedOn w:val="Navaden"/>
    <w:rsid w:val="00CA3C7A"/>
    <w:pPr>
      <w:spacing w:after="150"/>
    </w:pPr>
    <w:rPr>
      <w:rFonts w:ascii="Times New Roman" w:eastAsia="Times New Roman" w:hAnsi="Times New Roman" w:cs="Times New Roman"/>
      <w:sz w:val="24"/>
      <w:szCs w:val="24"/>
      <w:lang w:eastAsia="sl-SI"/>
    </w:rPr>
  </w:style>
  <w:style w:type="paragraph" w:customStyle="1" w:styleId="col-xs-8">
    <w:name w:val="col-xs-8"/>
    <w:basedOn w:val="Navaden"/>
    <w:rsid w:val="00CA3C7A"/>
    <w:pPr>
      <w:spacing w:after="150"/>
    </w:pPr>
    <w:rPr>
      <w:rFonts w:ascii="Times New Roman" w:eastAsia="Times New Roman" w:hAnsi="Times New Roman" w:cs="Times New Roman"/>
      <w:sz w:val="24"/>
      <w:szCs w:val="24"/>
      <w:lang w:eastAsia="sl-SI"/>
    </w:rPr>
  </w:style>
  <w:style w:type="paragraph" w:customStyle="1" w:styleId="col-sm-8">
    <w:name w:val="col-sm-8"/>
    <w:basedOn w:val="Navaden"/>
    <w:rsid w:val="00CA3C7A"/>
    <w:pPr>
      <w:spacing w:after="150"/>
    </w:pPr>
    <w:rPr>
      <w:rFonts w:ascii="Times New Roman" w:eastAsia="Times New Roman" w:hAnsi="Times New Roman" w:cs="Times New Roman"/>
      <w:sz w:val="24"/>
      <w:szCs w:val="24"/>
      <w:lang w:eastAsia="sl-SI"/>
    </w:rPr>
  </w:style>
  <w:style w:type="paragraph" w:customStyle="1" w:styleId="col-md-8">
    <w:name w:val="col-md-8"/>
    <w:basedOn w:val="Navaden"/>
    <w:rsid w:val="00CA3C7A"/>
    <w:pPr>
      <w:spacing w:after="150"/>
    </w:pPr>
    <w:rPr>
      <w:rFonts w:ascii="Times New Roman" w:eastAsia="Times New Roman" w:hAnsi="Times New Roman" w:cs="Times New Roman"/>
      <w:sz w:val="24"/>
      <w:szCs w:val="24"/>
      <w:lang w:eastAsia="sl-SI"/>
    </w:rPr>
  </w:style>
  <w:style w:type="paragraph" w:customStyle="1" w:styleId="col-lg-8">
    <w:name w:val="col-lg-8"/>
    <w:basedOn w:val="Navaden"/>
    <w:rsid w:val="00CA3C7A"/>
    <w:pPr>
      <w:spacing w:after="150"/>
    </w:pPr>
    <w:rPr>
      <w:rFonts w:ascii="Times New Roman" w:eastAsia="Times New Roman" w:hAnsi="Times New Roman" w:cs="Times New Roman"/>
      <w:sz w:val="24"/>
      <w:szCs w:val="24"/>
      <w:lang w:eastAsia="sl-SI"/>
    </w:rPr>
  </w:style>
  <w:style w:type="paragraph" w:customStyle="1" w:styleId="col-xs-9">
    <w:name w:val="col-xs-9"/>
    <w:basedOn w:val="Navaden"/>
    <w:rsid w:val="00CA3C7A"/>
    <w:pPr>
      <w:spacing w:after="150"/>
    </w:pPr>
    <w:rPr>
      <w:rFonts w:ascii="Times New Roman" w:eastAsia="Times New Roman" w:hAnsi="Times New Roman" w:cs="Times New Roman"/>
      <w:sz w:val="24"/>
      <w:szCs w:val="24"/>
      <w:lang w:eastAsia="sl-SI"/>
    </w:rPr>
  </w:style>
  <w:style w:type="paragraph" w:customStyle="1" w:styleId="col-sm-9">
    <w:name w:val="col-sm-9"/>
    <w:basedOn w:val="Navaden"/>
    <w:rsid w:val="00CA3C7A"/>
    <w:pPr>
      <w:spacing w:after="150"/>
    </w:pPr>
    <w:rPr>
      <w:rFonts w:ascii="Times New Roman" w:eastAsia="Times New Roman" w:hAnsi="Times New Roman" w:cs="Times New Roman"/>
      <w:sz w:val="24"/>
      <w:szCs w:val="24"/>
      <w:lang w:eastAsia="sl-SI"/>
    </w:rPr>
  </w:style>
  <w:style w:type="paragraph" w:customStyle="1" w:styleId="col-md-9">
    <w:name w:val="col-md-9"/>
    <w:basedOn w:val="Navaden"/>
    <w:rsid w:val="00CA3C7A"/>
    <w:pPr>
      <w:spacing w:after="150"/>
    </w:pPr>
    <w:rPr>
      <w:rFonts w:ascii="Times New Roman" w:eastAsia="Times New Roman" w:hAnsi="Times New Roman" w:cs="Times New Roman"/>
      <w:sz w:val="24"/>
      <w:szCs w:val="24"/>
      <w:lang w:eastAsia="sl-SI"/>
    </w:rPr>
  </w:style>
  <w:style w:type="paragraph" w:customStyle="1" w:styleId="col-lg-9">
    <w:name w:val="col-lg-9"/>
    <w:basedOn w:val="Navaden"/>
    <w:rsid w:val="00CA3C7A"/>
    <w:pPr>
      <w:spacing w:after="150"/>
    </w:pPr>
    <w:rPr>
      <w:rFonts w:ascii="Times New Roman" w:eastAsia="Times New Roman" w:hAnsi="Times New Roman" w:cs="Times New Roman"/>
      <w:sz w:val="24"/>
      <w:szCs w:val="24"/>
      <w:lang w:eastAsia="sl-SI"/>
    </w:rPr>
  </w:style>
  <w:style w:type="paragraph" w:customStyle="1" w:styleId="col-xs-10">
    <w:name w:val="col-xs-10"/>
    <w:basedOn w:val="Navaden"/>
    <w:rsid w:val="00CA3C7A"/>
    <w:pPr>
      <w:spacing w:after="150"/>
    </w:pPr>
    <w:rPr>
      <w:rFonts w:ascii="Times New Roman" w:eastAsia="Times New Roman" w:hAnsi="Times New Roman" w:cs="Times New Roman"/>
      <w:sz w:val="24"/>
      <w:szCs w:val="24"/>
      <w:lang w:eastAsia="sl-SI"/>
    </w:rPr>
  </w:style>
  <w:style w:type="paragraph" w:customStyle="1" w:styleId="col-sm-10">
    <w:name w:val="col-sm-10"/>
    <w:basedOn w:val="Navaden"/>
    <w:rsid w:val="00CA3C7A"/>
    <w:pPr>
      <w:spacing w:after="150"/>
    </w:pPr>
    <w:rPr>
      <w:rFonts w:ascii="Times New Roman" w:eastAsia="Times New Roman" w:hAnsi="Times New Roman" w:cs="Times New Roman"/>
      <w:sz w:val="24"/>
      <w:szCs w:val="24"/>
      <w:lang w:eastAsia="sl-SI"/>
    </w:rPr>
  </w:style>
  <w:style w:type="paragraph" w:customStyle="1" w:styleId="col-md-10">
    <w:name w:val="col-md-10"/>
    <w:basedOn w:val="Navaden"/>
    <w:rsid w:val="00CA3C7A"/>
    <w:pPr>
      <w:spacing w:after="150"/>
    </w:pPr>
    <w:rPr>
      <w:rFonts w:ascii="Times New Roman" w:eastAsia="Times New Roman" w:hAnsi="Times New Roman" w:cs="Times New Roman"/>
      <w:sz w:val="24"/>
      <w:szCs w:val="24"/>
      <w:lang w:eastAsia="sl-SI"/>
    </w:rPr>
  </w:style>
  <w:style w:type="paragraph" w:customStyle="1" w:styleId="col-lg-10">
    <w:name w:val="col-lg-10"/>
    <w:basedOn w:val="Navaden"/>
    <w:rsid w:val="00CA3C7A"/>
    <w:pPr>
      <w:spacing w:after="150"/>
    </w:pPr>
    <w:rPr>
      <w:rFonts w:ascii="Times New Roman" w:eastAsia="Times New Roman" w:hAnsi="Times New Roman" w:cs="Times New Roman"/>
      <w:sz w:val="24"/>
      <w:szCs w:val="24"/>
      <w:lang w:eastAsia="sl-SI"/>
    </w:rPr>
  </w:style>
  <w:style w:type="paragraph" w:customStyle="1" w:styleId="col-xs-11">
    <w:name w:val="col-xs-11"/>
    <w:basedOn w:val="Navaden"/>
    <w:rsid w:val="00CA3C7A"/>
    <w:pPr>
      <w:spacing w:after="150"/>
    </w:pPr>
    <w:rPr>
      <w:rFonts w:ascii="Times New Roman" w:eastAsia="Times New Roman" w:hAnsi="Times New Roman" w:cs="Times New Roman"/>
      <w:sz w:val="24"/>
      <w:szCs w:val="24"/>
      <w:lang w:eastAsia="sl-SI"/>
    </w:rPr>
  </w:style>
  <w:style w:type="paragraph" w:customStyle="1" w:styleId="col-sm-11">
    <w:name w:val="col-sm-11"/>
    <w:basedOn w:val="Navaden"/>
    <w:rsid w:val="00CA3C7A"/>
    <w:pPr>
      <w:spacing w:after="150"/>
    </w:pPr>
    <w:rPr>
      <w:rFonts w:ascii="Times New Roman" w:eastAsia="Times New Roman" w:hAnsi="Times New Roman" w:cs="Times New Roman"/>
      <w:sz w:val="24"/>
      <w:szCs w:val="24"/>
      <w:lang w:eastAsia="sl-SI"/>
    </w:rPr>
  </w:style>
  <w:style w:type="paragraph" w:customStyle="1" w:styleId="col-md-11">
    <w:name w:val="col-md-11"/>
    <w:basedOn w:val="Navaden"/>
    <w:rsid w:val="00CA3C7A"/>
    <w:pPr>
      <w:spacing w:after="150"/>
    </w:pPr>
    <w:rPr>
      <w:rFonts w:ascii="Times New Roman" w:eastAsia="Times New Roman" w:hAnsi="Times New Roman" w:cs="Times New Roman"/>
      <w:sz w:val="24"/>
      <w:szCs w:val="24"/>
      <w:lang w:eastAsia="sl-SI"/>
    </w:rPr>
  </w:style>
  <w:style w:type="paragraph" w:customStyle="1" w:styleId="col-lg-11">
    <w:name w:val="col-lg-11"/>
    <w:basedOn w:val="Navaden"/>
    <w:rsid w:val="00CA3C7A"/>
    <w:pPr>
      <w:spacing w:after="150"/>
    </w:pPr>
    <w:rPr>
      <w:rFonts w:ascii="Times New Roman" w:eastAsia="Times New Roman" w:hAnsi="Times New Roman" w:cs="Times New Roman"/>
      <w:sz w:val="24"/>
      <w:szCs w:val="24"/>
      <w:lang w:eastAsia="sl-SI"/>
    </w:rPr>
  </w:style>
  <w:style w:type="paragraph" w:customStyle="1" w:styleId="col-xs-12">
    <w:name w:val="col-xs-12"/>
    <w:basedOn w:val="Navaden"/>
    <w:rsid w:val="00CA3C7A"/>
    <w:pPr>
      <w:spacing w:after="150"/>
    </w:pPr>
    <w:rPr>
      <w:rFonts w:ascii="Times New Roman" w:eastAsia="Times New Roman" w:hAnsi="Times New Roman" w:cs="Times New Roman"/>
      <w:sz w:val="24"/>
      <w:szCs w:val="24"/>
      <w:lang w:eastAsia="sl-SI"/>
    </w:rPr>
  </w:style>
  <w:style w:type="paragraph" w:customStyle="1" w:styleId="col-sm-12">
    <w:name w:val="col-sm-12"/>
    <w:basedOn w:val="Navaden"/>
    <w:rsid w:val="00CA3C7A"/>
    <w:pPr>
      <w:spacing w:after="150"/>
    </w:pPr>
    <w:rPr>
      <w:rFonts w:ascii="Times New Roman" w:eastAsia="Times New Roman" w:hAnsi="Times New Roman" w:cs="Times New Roman"/>
      <w:sz w:val="24"/>
      <w:szCs w:val="24"/>
      <w:lang w:eastAsia="sl-SI"/>
    </w:rPr>
  </w:style>
  <w:style w:type="paragraph" w:customStyle="1" w:styleId="col-md-12">
    <w:name w:val="col-md-12"/>
    <w:basedOn w:val="Navaden"/>
    <w:rsid w:val="00CA3C7A"/>
    <w:pPr>
      <w:spacing w:after="150"/>
    </w:pPr>
    <w:rPr>
      <w:rFonts w:ascii="Times New Roman" w:eastAsia="Times New Roman" w:hAnsi="Times New Roman" w:cs="Times New Roman"/>
      <w:sz w:val="24"/>
      <w:szCs w:val="24"/>
      <w:lang w:eastAsia="sl-SI"/>
    </w:rPr>
  </w:style>
  <w:style w:type="paragraph" w:customStyle="1" w:styleId="col-lg-12">
    <w:name w:val="col-lg-12"/>
    <w:basedOn w:val="Navaden"/>
    <w:rsid w:val="00CA3C7A"/>
    <w:pPr>
      <w:spacing w:after="150"/>
    </w:pPr>
    <w:rPr>
      <w:rFonts w:ascii="Times New Roman" w:eastAsia="Times New Roman" w:hAnsi="Times New Roman" w:cs="Times New Roman"/>
      <w:sz w:val="24"/>
      <w:szCs w:val="24"/>
      <w:lang w:eastAsia="sl-SI"/>
    </w:rPr>
  </w:style>
  <w:style w:type="paragraph" w:customStyle="1" w:styleId="col-xs-offset-12">
    <w:name w:val="col-xs-offset-12"/>
    <w:basedOn w:val="Navaden"/>
    <w:rsid w:val="00CA3C7A"/>
    <w:pPr>
      <w:spacing w:after="150"/>
      <w:ind w:left="12240"/>
    </w:pPr>
    <w:rPr>
      <w:rFonts w:ascii="Times New Roman" w:eastAsia="Times New Roman" w:hAnsi="Times New Roman" w:cs="Times New Roman"/>
      <w:sz w:val="24"/>
      <w:szCs w:val="24"/>
      <w:lang w:eastAsia="sl-SI"/>
    </w:rPr>
  </w:style>
  <w:style w:type="paragraph" w:customStyle="1" w:styleId="col-xs-offset-11">
    <w:name w:val="col-xs-offset-11"/>
    <w:basedOn w:val="Navaden"/>
    <w:rsid w:val="00CA3C7A"/>
    <w:pPr>
      <w:spacing w:after="150"/>
      <w:ind w:left="11138"/>
    </w:pPr>
    <w:rPr>
      <w:rFonts w:ascii="Times New Roman" w:eastAsia="Times New Roman" w:hAnsi="Times New Roman" w:cs="Times New Roman"/>
      <w:sz w:val="24"/>
      <w:szCs w:val="24"/>
      <w:lang w:eastAsia="sl-SI"/>
    </w:rPr>
  </w:style>
  <w:style w:type="paragraph" w:customStyle="1" w:styleId="col-xs-offset-10">
    <w:name w:val="col-xs-offset-10"/>
    <w:basedOn w:val="Navaden"/>
    <w:rsid w:val="00CA3C7A"/>
    <w:pPr>
      <w:spacing w:after="150"/>
      <w:ind w:left="10159"/>
    </w:pPr>
    <w:rPr>
      <w:rFonts w:ascii="Times New Roman" w:eastAsia="Times New Roman" w:hAnsi="Times New Roman" w:cs="Times New Roman"/>
      <w:sz w:val="24"/>
      <w:szCs w:val="24"/>
      <w:lang w:eastAsia="sl-SI"/>
    </w:rPr>
  </w:style>
  <w:style w:type="paragraph" w:customStyle="1" w:styleId="col-xs-offset-9">
    <w:name w:val="col-xs-offset-9"/>
    <w:basedOn w:val="Navaden"/>
    <w:rsid w:val="00CA3C7A"/>
    <w:pPr>
      <w:spacing w:after="150"/>
      <w:ind w:left="9180"/>
    </w:pPr>
    <w:rPr>
      <w:rFonts w:ascii="Times New Roman" w:eastAsia="Times New Roman" w:hAnsi="Times New Roman" w:cs="Times New Roman"/>
      <w:sz w:val="24"/>
      <w:szCs w:val="24"/>
      <w:lang w:eastAsia="sl-SI"/>
    </w:rPr>
  </w:style>
  <w:style w:type="paragraph" w:customStyle="1" w:styleId="col-xs-offset-8">
    <w:name w:val="col-xs-offset-8"/>
    <w:basedOn w:val="Navaden"/>
    <w:rsid w:val="00CA3C7A"/>
    <w:pPr>
      <w:spacing w:after="150"/>
      <w:ind w:left="8078"/>
    </w:pPr>
    <w:rPr>
      <w:rFonts w:ascii="Times New Roman" w:eastAsia="Times New Roman" w:hAnsi="Times New Roman" w:cs="Times New Roman"/>
      <w:sz w:val="24"/>
      <w:szCs w:val="24"/>
      <w:lang w:eastAsia="sl-SI"/>
    </w:rPr>
  </w:style>
  <w:style w:type="paragraph" w:customStyle="1" w:styleId="col-xs-offset-7">
    <w:name w:val="col-xs-offset-7"/>
    <w:basedOn w:val="Navaden"/>
    <w:rsid w:val="00CA3C7A"/>
    <w:pPr>
      <w:spacing w:after="150"/>
      <w:ind w:left="7099"/>
    </w:pPr>
    <w:rPr>
      <w:rFonts w:ascii="Times New Roman" w:eastAsia="Times New Roman" w:hAnsi="Times New Roman" w:cs="Times New Roman"/>
      <w:sz w:val="24"/>
      <w:szCs w:val="24"/>
      <w:lang w:eastAsia="sl-SI"/>
    </w:rPr>
  </w:style>
  <w:style w:type="paragraph" w:customStyle="1" w:styleId="col-xs-offset-6">
    <w:name w:val="col-xs-offset-6"/>
    <w:basedOn w:val="Navaden"/>
    <w:rsid w:val="00CA3C7A"/>
    <w:pPr>
      <w:spacing w:after="150"/>
      <w:ind w:left="6120"/>
    </w:pPr>
    <w:rPr>
      <w:rFonts w:ascii="Times New Roman" w:eastAsia="Times New Roman" w:hAnsi="Times New Roman" w:cs="Times New Roman"/>
      <w:sz w:val="24"/>
      <w:szCs w:val="24"/>
      <w:lang w:eastAsia="sl-SI"/>
    </w:rPr>
  </w:style>
  <w:style w:type="paragraph" w:customStyle="1" w:styleId="col-xs-offset-5">
    <w:name w:val="col-xs-offset-5"/>
    <w:basedOn w:val="Navaden"/>
    <w:rsid w:val="00CA3C7A"/>
    <w:pPr>
      <w:spacing w:after="150"/>
      <w:ind w:left="5018"/>
    </w:pPr>
    <w:rPr>
      <w:rFonts w:ascii="Times New Roman" w:eastAsia="Times New Roman" w:hAnsi="Times New Roman" w:cs="Times New Roman"/>
      <w:sz w:val="24"/>
      <w:szCs w:val="24"/>
      <w:lang w:eastAsia="sl-SI"/>
    </w:rPr>
  </w:style>
  <w:style w:type="paragraph" w:customStyle="1" w:styleId="col-xs-offset-4">
    <w:name w:val="col-xs-offset-4"/>
    <w:basedOn w:val="Navaden"/>
    <w:rsid w:val="00CA3C7A"/>
    <w:pPr>
      <w:spacing w:after="150"/>
      <w:ind w:left="4039"/>
    </w:pPr>
    <w:rPr>
      <w:rFonts w:ascii="Times New Roman" w:eastAsia="Times New Roman" w:hAnsi="Times New Roman" w:cs="Times New Roman"/>
      <w:sz w:val="24"/>
      <w:szCs w:val="24"/>
      <w:lang w:eastAsia="sl-SI"/>
    </w:rPr>
  </w:style>
  <w:style w:type="paragraph" w:customStyle="1" w:styleId="col-xs-offset-3">
    <w:name w:val="col-xs-offset-3"/>
    <w:basedOn w:val="Navaden"/>
    <w:rsid w:val="00CA3C7A"/>
    <w:pPr>
      <w:spacing w:after="150"/>
      <w:ind w:left="3060"/>
    </w:pPr>
    <w:rPr>
      <w:rFonts w:ascii="Times New Roman" w:eastAsia="Times New Roman" w:hAnsi="Times New Roman" w:cs="Times New Roman"/>
      <w:sz w:val="24"/>
      <w:szCs w:val="24"/>
      <w:lang w:eastAsia="sl-SI"/>
    </w:rPr>
  </w:style>
  <w:style w:type="paragraph" w:customStyle="1" w:styleId="col-xs-offset-2">
    <w:name w:val="col-xs-offset-2"/>
    <w:basedOn w:val="Navaden"/>
    <w:rsid w:val="00CA3C7A"/>
    <w:pPr>
      <w:spacing w:after="150"/>
      <w:ind w:left="1958"/>
    </w:pPr>
    <w:rPr>
      <w:rFonts w:ascii="Times New Roman" w:eastAsia="Times New Roman" w:hAnsi="Times New Roman" w:cs="Times New Roman"/>
      <w:sz w:val="24"/>
      <w:szCs w:val="24"/>
      <w:lang w:eastAsia="sl-SI"/>
    </w:rPr>
  </w:style>
  <w:style w:type="paragraph" w:customStyle="1" w:styleId="col-xs-offset-1">
    <w:name w:val="col-xs-offset-1"/>
    <w:basedOn w:val="Navaden"/>
    <w:rsid w:val="00CA3C7A"/>
    <w:pPr>
      <w:spacing w:after="150"/>
      <w:ind w:left="979"/>
    </w:pPr>
    <w:rPr>
      <w:rFonts w:ascii="Times New Roman" w:eastAsia="Times New Roman" w:hAnsi="Times New Roman" w:cs="Times New Roman"/>
      <w:sz w:val="24"/>
      <w:szCs w:val="24"/>
      <w:lang w:eastAsia="sl-SI"/>
    </w:rPr>
  </w:style>
  <w:style w:type="paragraph" w:customStyle="1" w:styleId="col-xs-offset-0">
    <w:name w:val="col-xs-offset-0"/>
    <w:basedOn w:val="Navaden"/>
    <w:rsid w:val="00CA3C7A"/>
    <w:pPr>
      <w:spacing w:after="150"/>
    </w:pPr>
    <w:rPr>
      <w:rFonts w:ascii="Times New Roman" w:eastAsia="Times New Roman" w:hAnsi="Times New Roman" w:cs="Times New Roman"/>
      <w:sz w:val="24"/>
      <w:szCs w:val="24"/>
      <w:lang w:eastAsia="sl-SI"/>
    </w:rPr>
  </w:style>
  <w:style w:type="paragraph" w:customStyle="1" w:styleId="table">
    <w:name w:val="table"/>
    <w:basedOn w:val="Navaden"/>
    <w:rsid w:val="00CA3C7A"/>
    <w:pPr>
      <w:spacing w:after="300"/>
    </w:pPr>
    <w:rPr>
      <w:rFonts w:ascii="Times New Roman" w:eastAsia="Times New Roman" w:hAnsi="Times New Roman" w:cs="Times New Roman"/>
      <w:sz w:val="24"/>
      <w:szCs w:val="24"/>
      <w:lang w:eastAsia="sl-SI"/>
    </w:rPr>
  </w:style>
  <w:style w:type="paragraph" w:customStyle="1" w:styleId="table-bordered">
    <w:name w:val="table-bordered"/>
    <w:basedOn w:val="Navaden"/>
    <w:rsid w:val="00CA3C7A"/>
    <w:pPr>
      <w:pBdr>
        <w:top w:val="single" w:sz="6" w:space="0" w:color="DDDDDD"/>
        <w:left w:val="single" w:sz="6" w:space="0" w:color="DDDDDD"/>
        <w:bottom w:val="single" w:sz="6" w:space="0" w:color="DDDDDD"/>
        <w:right w:val="single" w:sz="6" w:space="0" w:color="DDDDDD"/>
      </w:pBdr>
      <w:spacing w:after="150"/>
    </w:pPr>
    <w:rPr>
      <w:rFonts w:ascii="Times New Roman" w:eastAsia="Times New Roman" w:hAnsi="Times New Roman" w:cs="Times New Roman"/>
      <w:sz w:val="24"/>
      <w:szCs w:val="24"/>
      <w:lang w:eastAsia="sl-SI"/>
    </w:rPr>
  </w:style>
  <w:style w:type="paragraph" w:customStyle="1" w:styleId="form-control">
    <w:name w:val="form-control"/>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group">
    <w:name w:val="form-group"/>
    <w:basedOn w:val="Navaden"/>
    <w:rsid w:val="00CA3C7A"/>
    <w:pPr>
      <w:spacing w:after="225"/>
    </w:pPr>
    <w:rPr>
      <w:rFonts w:ascii="Times New Roman" w:eastAsia="Times New Roman" w:hAnsi="Times New Roman" w:cs="Times New Roman"/>
      <w:sz w:val="24"/>
      <w:szCs w:val="24"/>
      <w:lang w:eastAsia="sl-SI"/>
    </w:rPr>
  </w:style>
  <w:style w:type="paragraph" w:customStyle="1" w:styleId="radio">
    <w:name w:val="radio"/>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checkbox">
    <w:name w:val="checkbox"/>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radio-inline">
    <w:name w:val="radio-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
    <w:name w:val="checkbox-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control-static">
    <w:name w:val="form-control-static"/>
    <w:basedOn w:val="Navaden"/>
    <w:rsid w:val="00CA3C7A"/>
    <w:rPr>
      <w:rFonts w:ascii="Times New Roman" w:eastAsia="Times New Roman" w:hAnsi="Times New Roman" w:cs="Times New Roman"/>
      <w:sz w:val="24"/>
      <w:szCs w:val="24"/>
      <w:lang w:eastAsia="sl-SI"/>
    </w:rPr>
  </w:style>
  <w:style w:type="paragraph" w:customStyle="1" w:styleId="input-sm">
    <w:name w:val="input-sm"/>
    <w:basedOn w:val="Navaden"/>
    <w:rsid w:val="00CA3C7A"/>
    <w:pPr>
      <w:spacing w:after="150"/>
    </w:pPr>
    <w:rPr>
      <w:rFonts w:ascii="Times New Roman" w:eastAsia="Times New Roman" w:hAnsi="Times New Roman" w:cs="Times New Roman"/>
      <w:sz w:val="18"/>
      <w:szCs w:val="18"/>
      <w:lang w:eastAsia="sl-SI"/>
    </w:rPr>
  </w:style>
  <w:style w:type="paragraph" w:customStyle="1" w:styleId="input-lg">
    <w:name w:val="input-lg"/>
    <w:basedOn w:val="Navaden"/>
    <w:rsid w:val="00CA3C7A"/>
    <w:pPr>
      <w:spacing w:after="150"/>
    </w:pPr>
    <w:rPr>
      <w:rFonts w:ascii="Times New Roman" w:eastAsia="Times New Roman" w:hAnsi="Times New Roman" w:cs="Times New Roman"/>
      <w:sz w:val="27"/>
      <w:szCs w:val="27"/>
      <w:lang w:eastAsia="sl-SI"/>
    </w:rPr>
  </w:style>
  <w:style w:type="paragraph" w:customStyle="1" w:styleId="form-control-feedback">
    <w:name w:val="form-control-feedback"/>
    <w:basedOn w:val="Navaden"/>
    <w:rsid w:val="00CA3C7A"/>
    <w:pPr>
      <w:spacing w:after="150" w:line="510" w:lineRule="atLeast"/>
      <w:jc w:val="center"/>
    </w:pPr>
    <w:rPr>
      <w:rFonts w:ascii="Times New Roman" w:eastAsia="Times New Roman" w:hAnsi="Times New Roman" w:cs="Times New Roman"/>
      <w:sz w:val="24"/>
      <w:szCs w:val="24"/>
      <w:lang w:eastAsia="sl-SI"/>
    </w:rPr>
  </w:style>
  <w:style w:type="paragraph" w:customStyle="1" w:styleId="help-block">
    <w:name w:val="help-block"/>
    <w:basedOn w:val="Navaden"/>
    <w:rsid w:val="00CA3C7A"/>
    <w:pPr>
      <w:spacing w:before="75" w:after="150"/>
    </w:pPr>
    <w:rPr>
      <w:rFonts w:ascii="Times New Roman" w:eastAsia="Times New Roman" w:hAnsi="Times New Roman" w:cs="Times New Roman"/>
      <w:color w:val="737373"/>
      <w:sz w:val="24"/>
      <w:szCs w:val="24"/>
      <w:lang w:eastAsia="sl-SI"/>
    </w:rPr>
  </w:style>
  <w:style w:type="paragraph" w:customStyle="1" w:styleId="btn">
    <w:name w:val="btn"/>
    <w:basedOn w:val="Navaden"/>
    <w:rsid w:val="00CA3C7A"/>
    <w:pPr>
      <w:jc w:val="center"/>
      <w:textAlignment w:val="center"/>
    </w:pPr>
    <w:rPr>
      <w:rFonts w:ascii="Times New Roman" w:eastAsia="Times New Roman" w:hAnsi="Times New Roman" w:cs="Times New Roman"/>
      <w:sz w:val="21"/>
      <w:szCs w:val="21"/>
      <w:lang w:eastAsia="sl-SI"/>
    </w:rPr>
  </w:style>
  <w:style w:type="paragraph" w:customStyle="1" w:styleId="btn-default">
    <w:name w:val="btn-default"/>
    <w:basedOn w:val="Navaden"/>
    <w:rsid w:val="00CA3C7A"/>
    <w:pPr>
      <w:shd w:val="clear" w:color="auto" w:fill="FFFFFF"/>
      <w:spacing w:after="150"/>
    </w:pPr>
    <w:rPr>
      <w:rFonts w:ascii="Times New Roman" w:eastAsia="Times New Roman" w:hAnsi="Times New Roman" w:cs="Times New Roman"/>
      <w:color w:val="333333"/>
      <w:sz w:val="24"/>
      <w:szCs w:val="24"/>
      <w:lang w:eastAsia="sl-SI"/>
    </w:rPr>
  </w:style>
  <w:style w:type="paragraph" w:customStyle="1" w:styleId="btn-primary">
    <w:name w:val="btn-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tn-success">
    <w:name w:val="btn-success"/>
    <w:basedOn w:val="Navaden"/>
    <w:rsid w:val="00CA3C7A"/>
    <w:pPr>
      <w:shd w:val="clear" w:color="auto" w:fill="5CB85C"/>
      <w:spacing w:after="150"/>
    </w:pPr>
    <w:rPr>
      <w:rFonts w:ascii="Times New Roman" w:eastAsia="Times New Roman" w:hAnsi="Times New Roman" w:cs="Times New Roman"/>
      <w:color w:val="FFFFFF"/>
      <w:sz w:val="24"/>
      <w:szCs w:val="24"/>
      <w:lang w:eastAsia="sl-SI"/>
    </w:rPr>
  </w:style>
  <w:style w:type="paragraph" w:customStyle="1" w:styleId="btn-info">
    <w:name w:val="btn-info"/>
    <w:basedOn w:val="Navaden"/>
    <w:rsid w:val="00CA3C7A"/>
    <w:pPr>
      <w:shd w:val="clear" w:color="auto" w:fill="5BC0DE"/>
      <w:spacing w:after="150"/>
    </w:pPr>
    <w:rPr>
      <w:rFonts w:ascii="Times New Roman" w:eastAsia="Times New Roman" w:hAnsi="Times New Roman" w:cs="Times New Roman"/>
      <w:color w:val="FFFFFF"/>
      <w:sz w:val="24"/>
      <w:szCs w:val="24"/>
      <w:lang w:eastAsia="sl-SI"/>
    </w:rPr>
  </w:style>
  <w:style w:type="paragraph" w:customStyle="1" w:styleId="btn-warning">
    <w:name w:val="btn-warning"/>
    <w:basedOn w:val="Navaden"/>
    <w:rsid w:val="00CA3C7A"/>
    <w:pPr>
      <w:shd w:val="clear" w:color="auto" w:fill="F0AD4E"/>
      <w:spacing w:after="150"/>
    </w:pPr>
    <w:rPr>
      <w:rFonts w:ascii="Times New Roman" w:eastAsia="Times New Roman" w:hAnsi="Times New Roman" w:cs="Times New Roman"/>
      <w:color w:val="FFFFFF"/>
      <w:sz w:val="24"/>
      <w:szCs w:val="24"/>
      <w:lang w:eastAsia="sl-SI"/>
    </w:rPr>
  </w:style>
  <w:style w:type="paragraph" w:customStyle="1" w:styleId="btn-danger">
    <w:name w:val="btn-danger"/>
    <w:basedOn w:val="Navaden"/>
    <w:rsid w:val="00CA3C7A"/>
    <w:pPr>
      <w:shd w:val="clear" w:color="auto" w:fill="D9534F"/>
      <w:spacing w:after="150"/>
    </w:pPr>
    <w:rPr>
      <w:rFonts w:ascii="Times New Roman" w:eastAsia="Times New Roman" w:hAnsi="Times New Roman" w:cs="Times New Roman"/>
      <w:color w:val="FFFFFF"/>
      <w:sz w:val="24"/>
      <w:szCs w:val="24"/>
      <w:lang w:eastAsia="sl-SI"/>
    </w:rPr>
  </w:style>
  <w:style w:type="paragraph" w:customStyle="1" w:styleId="btn-link">
    <w:name w:val="btn-link"/>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btn-block">
    <w:name w:val="btn-block"/>
    <w:basedOn w:val="Navaden"/>
    <w:rsid w:val="00CA3C7A"/>
    <w:pPr>
      <w:spacing w:after="150"/>
    </w:pPr>
    <w:rPr>
      <w:rFonts w:ascii="Times New Roman" w:eastAsia="Times New Roman" w:hAnsi="Times New Roman" w:cs="Times New Roman"/>
      <w:sz w:val="24"/>
      <w:szCs w:val="24"/>
      <w:lang w:eastAsia="sl-SI"/>
    </w:rPr>
  </w:style>
  <w:style w:type="paragraph" w:customStyle="1" w:styleId="collapse">
    <w:name w:val="collaps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collapsing">
    <w:name w:val="collapsing"/>
    <w:basedOn w:val="Navaden"/>
    <w:rsid w:val="00CA3C7A"/>
    <w:pPr>
      <w:spacing w:after="150"/>
    </w:pPr>
    <w:rPr>
      <w:rFonts w:ascii="Times New Roman" w:eastAsia="Times New Roman" w:hAnsi="Times New Roman" w:cs="Times New Roman"/>
      <w:sz w:val="24"/>
      <w:szCs w:val="24"/>
      <w:lang w:eastAsia="sl-SI"/>
    </w:rPr>
  </w:style>
  <w:style w:type="paragraph" w:customStyle="1" w:styleId="caret">
    <w:name w:val="caret"/>
    <w:basedOn w:val="Navaden"/>
    <w:rsid w:val="00CA3C7A"/>
    <w:pPr>
      <w:pBdr>
        <w:top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
    <w:name w:val="dropdown-menu"/>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pPr>
    <w:rPr>
      <w:rFonts w:ascii="Times New Roman" w:eastAsia="Times New Roman" w:hAnsi="Times New Roman" w:cs="Times New Roman"/>
      <w:vanish/>
      <w:sz w:val="21"/>
      <w:szCs w:val="21"/>
      <w:lang w:eastAsia="sl-SI"/>
    </w:rPr>
  </w:style>
  <w:style w:type="paragraph" w:customStyle="1" w:styleId="dropdown-header">
    <w:name w:val="dropdown-header"/>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btn-group">
    <w:name w:val="btn-group"/>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group-vertical">
    <w:name w:val="btn-group-vertical"/>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toolbar">
    <w:name w:val="btn-toolbar"/>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btn-group-justified">
    <w:name w:val="btn-group-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input-group-addon">
    <w:name w:val="input-group-addon"/>
    <w:basedOn w:val="Navaden"/>
    <w:rsid w:val="00CA3C7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rFonts w:ascii="Times New Roman" w:eastAsia="Times New Roman" w:hAnsi="Times New Roman" w:cs="Times New Roman"/>
      <w:color w:val="555555"/>
      <w:sz w:val="21"/>
      <w:szCs w:val="21"/>
      <w:lang w:eastAsia="sl-SI"/>
    </w:rPr>
  </w:style>
  <w:style w:type="paragraph" w:customStyle="1" w:styleId="input-group-btn">
    <w:name w:val="input-group-btn"/>
    <w:basedOn w:val="Navaden"/>
    <w:rsid w:val="00CA3C7A"/>
    <w:pPr>
      <w:spacing w:after="150"/>
      <w:textAlignment w:val="center"/>
    </w:pPr>
    <w:rPr>
      <w:rFonts w:ascii="Times New Roman" w:eastAsia="Times New Roman" w:hAnsi="Times New Roman" w:cs="Times New Roman"/>
      <w:sz w:val="2"/>
      <w:szCs w:val="2"/>
      <w:lang w:eastAsia="sl-SI"/>
    </w:rPr>
  </w:style>
  <w:style w:type="paragraph" w:customStyle="1" w:styleId="nav">
    <w:name w:val="nav"/>
    <w:basedOn w:val="Navaden"/>
    <w:rsid w:val="00CA3C7A"/>
    <w:rPr>
      <w:rFonts w:ascii="Times New Roman" w:eastAsia="Times New Roman" w:hAnsi="Times New Roman" w:cs="Times New Roman"/>
      <w:sz w:val="24"/>
      <w:szCs w:val="24"/>
      <w:lang w:eastAsia="sl-SI"/>
    </w:rPr>
  </w:style>
  <w:style w:type="paragraph" w:customStyle="1" w:styleId="nav-tabs">
    <w:name w:val="nav-tabs"/>
    <w:basedOn w:val="Navaden"/>
    <w:rsid w:val="00CA3C7A"/>
    <w:pPr>
      <w:pBdr>
        <w:bottom w:val="single" w:sz="6" w:space="0" w:color="DDDDDD"/>
      </w:pBdr>
      <w:spacing w:after="150"/>
    </w:pPr>
    <w:rPr>
      <w:rFonts w:ascii="Times New Roman" w:eastAsia="Times New Roman" w:hAnsi="Times New Roman" w:cs="Times New Roman"/>
      <w:sz w:val="24"/>
      <w:szCs w:val="24"/>
      <w:lang w:eastAsia="sl-SI"/>
    </w:rPr>
  </w:style>
  <w:style w:type="paragraph" w:customStyle="1" w:styleId="nav-justified">
    <w:name w:val="nav-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tabs-justified">
    <w:name w:val="nav-tabs-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bar">
    <w:name w:val="navbar"/>
    <w:basedOn w:val="Navaden"/>
    <w:rsid w:val="00CA3C7A"/>
    <w:pPr>
      <w:spacing w:after="300"/>
    </w:pPr>
    <w:rPr>
      <w:rFonts w:ascii="Times New Roman" w:eastAsia="Times New Roman" w:hAnsi="Times New Roman" w:cs="Times New Roman"/>
      <w:sz w:val="24"/>
      <w:szCs w:val="24"/>
      <w:lang w:eastAsia="sl-SI"/>
    </w:rPr>
  </w:style>
  <w:style w:type="paragraph" w:customStyle="1" w:styleId="navbar-collapse">
    <w:name w:val="navbar-collapse"/>
    <w:basedOn w:val="Navaden"/>
    <w:rsid w:val="00CA3C7A"/>
    <w:pPr>
      <w:spacing w:after="150"/>
    </w:pPr>
    <w:rPr>
      <w:rFonts w:ascii="Times New Roman" w:eastAsia="Times New Roman" w:hAnsi="Times New Roman" w:cs="Times New Roman"/>
      <w:sz w:val="24"/>
      <w:szCs w:val="24"/>
      <w:lang w:eastAsia="sl-SI"/>
    </w:rPr>
  </w:style>
  <w:style w:type="paragraph" w:customStyle="1" w:styleId="navbar-static-top">
    <w:name w:val="navbar-static-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top">
    <w:name w:val="navbar-fixed-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bottom">
    <w:name w:val="navbar-fixed-bottom"/>
    <w:basedOn w:val="Navaden"/>
    <w:rsid w:val="00CA3C7A"/>
    <w:rPr>
      <w:rFonts w:ascii="Times New Roman" w:eastAsia="Times New Roman" w:hAnsi="Times New Roman" w:cs="Times New Roman"/>
      <w:sz w:val="24"/>
      <w:szCs w:val="24"/>
      <w:lang w:eastAsia="sl-SI"/>
    </w:rPr>
  </w:style>
  <w:style w:type="paragraph" w:customStyle="1" w:styleId="navbar-brand">
    <w:name w:val="navbar-brand"/>
    <w:basedOn w:val="Navaden"/>
    <w:rsid w:val="00CA3C7A"/>
    <w:pPr>
      <w:spacing w:after="150" w:line="300" w:lineRule="atLeast"/>
    </w:pPr>
    <w:rPr>
      <w:rFonts w:ascii="Times New Roman" w:eastAsia="Times New Roman" w:hAnsi="Times New Roman" w:cs="Times New Roman"/>
      <w:sz w:val="27"/>
      <w:szCs w:val="27"/>
      <w:lang w:eastAsia="sl-SI"/>
    </w:rPr>
  </w:style>
  <w:style w:type="paragraph" w:customStyle="1" w:styleId="navbar-toggle">
    <w:name w:val="navbar-toggle"/>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navbar-nav">
    <w:name w:val="navbar-nav"/>
    <w:basedOn w:val="Navaden"/>
    <w:rsid w:val="00CA3C7A"/>
    <w:pPr>
      <w:spacing w:before="113" w:after="113"/>
      <w:ind w:left="-225" w:right="-225"/>
    </w:pPr>
    <w:rPr>
      <w:rFonts w:ascii="Times New Roman" w:eastAsia="Times New Roman" w:hAnsi="Times New Roman" w:cs="Times New Roman"/>
      <w:sz w:val="24"/>
      <w:szCs w:val="24"/>
      <w:lang w:eastAsia="sl-SI"/>
    </w:rPr>
  </w:style>
  <w:style w:type="paragraph" w:customStyle="1" w:styleId="navbar-form">
    <w:name w:val="navbar-form"/>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btn">
    <w:name w:val="navbar-btn"/>
    <w:basedOn w:val="Navaden"/>
    <w:rsid w:val="00CA3C7A"/>
    <w:pPr>
      <w:spacing w:before="120" w:after="120"/>
    </w:pPr>
    <w:rPr>
      <w:rFonts w:ascii="Times New Roman" w:eastAsia="Times New Roman" w:hAnsi="Times New Roman" w:cs="Times New Roman"/>
      <w:sz w:val="24"/>
      <w:szCs w:val="24"/>
      <w:lang w:eastAsia="sl-SI"/>
    </w:rPr>
  </w:style>
  <w:style w:type="paragraph" w:customStyle="1" w:styleId="navbar-text">
    <w:name w:val="navbar-text"/>
    <w:basedOn w:val="Navaden"/>
    <w:rsid w:val="00CA3C7A"/>
    <w:pPr>
      <w:spacing w:before="225" w:after="225"/>
    </w:pPr>
    <w:rPr>
      <w:rFonts w:ascii="Times New Roman" w:eastAsia="Times New Roman" w:hAnsi="Times New Roman" w:cs="Times New Roman"/>
      <w:sz w:val="24"/>
      <w:szCs w:val="24"/>
      <w:lang w:eastAsia="sl-SI"/>
    </w:rPr>
  </w:style>
  <w:style w:type="paragraph" w:customStyle="1" w:styleId="navbar-default">
    <w:name w:val="navbar-default"/>
    <w:basedOn w:val="Navaden"/>
    <w:rsid w:val="00CA3C7A"/>
    <w:pPr>
      <w:shd w:val="clear" w:color="auto" w:fill="F8F8F8"/>
      <w:spacing w:after="150"/>
    </w:pPr>
    <w:rPr>
      <w:rFonts w:ascii="Times New Roman" w:eastAsia="Times New Roman" w:hAnsi="Times New Roman" w:cs="Times New Roman"/>
      <w:sz w:val="24"/>
      <w:szCs w:val="24"/>
      <w:lang w:eastAsia="sl-SI"/>
    </w:rPr>
  </w:style>
  <w:style w:type="paragraph" w:customStyle="1" w:styleId="navbar-inverse">
    <w:name w:val="navbar-inverse"/>
    <w:basedOn w:val="Navaden"/>
    <w:rsid w:val="00CA3C7A"/>
    <w:pPr>
      <w:shd w:val="clear" w:color="auto" w:fill="222222"/>
      <w:spacing w:after="150"/>
    </w:pPr>
    <w:rPr>
      <w:rFonts w:ascii="Times New Roman" w:eastAsia="Times New Roman" w:hAnsi="Times New Roman" w:cs="Times New Roman"/>
      <w:sz w:val="24"/>
      <w:szCs w:val="24"/>
      <w:lang w:eastAsia="sl-SI"/>
    </w:rPr>
  </w:style>
  <w:style w:type="paragraph" w:customStyle="1" w:styleId="breadcrumb">
    <w:name w:val="breadcrumb"/>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agination">
    <w:name w:val="pagination"/>
    <w:basedOn w:val="Navaden"/>
    <w:rsid w:val="00CA3C7A"/>
    <w:pPr>
      <w:spacing w:before="300" w:after="300"/>
    </w:pPr>
    <w:rPr>
      <w:rFonts w:ascii="Times New Roman" w:eastAsia="Times New Roman" w:hAnsi="Times New Roman" w:cs="Times New Roman"/>
      <w:sz w:val="24"/>
      <w:szCs w:val="24"/>
      <w:lang w:eastAsia="sl-SI"/>
    </w:rPr>
  </w:style>
  <w:style w:type="paragraph" w:customStyle="1" w:styleId="pager">
    <w:name w:val="pager"/>
    <w:basedOn w:val="Navaden"/>
    <w:rsid w:val="00CA3C7A"/>
    <w:pPr>
      <w:spacing w:before="300" w:after="300"/>
      <w:jc w:val="center"/>
    </w:pPr>
    <w:rPr>
      <w:rFonts w:ascii="Times New Roman" w:eastAsia="Times New Roman" w:hAnsi="Times New Roman" w:cs="Times New Roman"/>
      <w:sz w:val="24"/>
      <w:szCs w:val="24"/>
      <w:lang w:eastAsia="sl-SI"/>
    </w:rPr>
  </w:style>
  <w:style w:type="paragraph" w:customStyle="1" w:styleId="label">
    <w:name w:val="label"/>
    <w:basedOn w:val="Navaden"/>
    <w:rsid w:val="00CA3C7A"/>
    <w:pPr>
      <w:spacing w:after="150"/>
      <w:jc w:val="center"/>
      <w:textAlignment w:val="baseline"/>
    </w:pPr>
    <w:rPr>
      <w:rFonts w:ascii="Times New Roman" w:eastAsia="Times New Roman" w:hAnsi="Times New Roman" w:cs="Times New Roman"/>
      <w:b/>
      <w:bCs/>
      <w:color w:val="FFFFFF"/>
      <w:sz w:val="18"/>
      <w:szCs w:val="18"/>
      <w:lang w:eastAsia="sl-SI"/>
    </w:rPr>
  </w:style>
  <w:style w:type="paragraph" w:customStyle="1" w:styleId="label-default">
    <w:name w:val="label-default"/>
    <w:basedOn w:val="Navaden"/>
    <w:rsid w:val="00CA3C7A"/>
    <w:pPr>
      <w:shd w:val="clear" w:color="auto" w:fill="777777"/>
      <w:spacing w:after="150"/>
    </w:pPr>
    <w:rPr>
      <w:rFonts w:ascii="Times New Roman" w:eastAsia="Times New Roman" w:hAnsi="Times New Roman" w:cs="Times New Roman"/>
      <w:sz w:val="24"/>
      <w:szCs w:val="24"/>
      <w:lang w:eastAsia="sl-SI"/>
    </w:rPr>
  </w:style>
  <w:style w:type="paragraph" w:customStyle="1" w:styleId="label-primary">
    <w:name w:val="label-primary"/>
    <w:basedOn w:val="Navaden"/>
    <w:rsid w:val="00CA3C7A"/>
    <w:pPr>
      <w:shd w:val="clear" w:color="auto" w:fill="337AB7"/>
      <w:spacing w:after="150"/>
    </w:pPr>
    <w:rPr>
      <w:rFonts w:ascii="Times New Roman" w:eastAsia="Times New Roman" w:hAnsi="Times New Roman" w:cs="Times New Roman"/>
      <w:sz w:val="24"/>
      <w:szCs w:val="24"/>
      <w:lang w:eastAsia="sl-SI"/>
    </w:rPr>
  </w:style>
  <w:style w:type="paragraph" w:customStyle="1" w:styleId="label-success">
    <w:name w:val="label-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label-info">
    <w:name w:val="label-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label-warning">
    <w:name w:val="label-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label-danger">
    <w:name w:val="label-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badge">
    <w:name w:val="badge"/>
    <w:basedOn w:val="Navaden"/>
    <w:rsid w:val="00CA3C7A"/>
    <w:pPr>
      <w:shd w:val="clear" w:color="auto" w:fill="777777"/>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jumbotron">
    <w:name w:val="jumbotron"/>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thumbnail">
    <w:name w:val="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300"/>
    </w:pPr>
    <w:rPr>
      <w:rFonts w:ascii="Times New Roman" w:eastAsia="Times New Roman" w:hAnsi="Times New Roman" w:cs="Times New Roman"/>
      <w:sz w:val="24"/>
      <w:szCs w:val="24"/>
      <w:lang w:eastAsia="sl-SI"/>
    </w:rPr>
  </w:style>
  <w:style w:type="paragraph" w:customStyle="1" w:styleId="alert">
    <w:name w:val="alert"/>
    <w:basedOn w:val="Navaden"/>
    <w:rsid w:val="00CA3C7A"/>
    <w:pPr>
      <w:spacing w:after="300"/>
    </w:pPr>
    <w:rPr>
      <w:rFonts w:ascii="Times New Roman" w:eastAsia="Times New Roman" w:hAnsi="Times New Roman" w:cs="Times New Roman"/>
      <w:sz w:val="24"/>
      <w:szCs w:val="24"/>
      <w:lang w:eastAsia="sl-SI"/>
    </w:rPr>
  </w:style>
  <w:style w:type="paragraph" w:customStyle="1" w:styleId="alert-dismissable">
    <w:name w:val="alert-dismissable"/>
    <w:basedOn w:val="Navaden"/>
    <w:rsid w:val="00CA3C7A"/>
    <w:pPr>
      <w:spacing w:after="150"/>
    </w:pPr>
    <w:rPr>
      <w:rFonts w:ascii="Times New Roman" w:eastAsia="Times New Roman" w:hAnsi="Times New Roman" w:cs="Times New Roman"/>
      <w:sz w:val="24"/>
      <w:szCs w:val="24"/>
      <w:lang w:eastAsia="sl-SI"/>
    </w:rPr>
  </w:style>
  <w:style w:type="paragraph" w:customStyle="1" w:styleId="alert-dismissible">
    <w:name w:val="alert-dismissible"/>
    <w:basedOn w:val="Navaden"/>
    <w:rsid w:val="00CA3C7A"/>
    <w:pPr>
      <w:spacing w:after="150"/>
    </w:pPr>
    <w:rPr>
      <w:rFonts w:ascii="Times New Roman" w:eastAsia="Times New Roman" w:hAnsi="Times New Roman" w:cs="Times New Roman"/>
      <w:sz w:val="24"/>
      <w:szCs w:val="24"/>
      <w:lang w:eastAsia="sl-SI"/>
    </w:rPr>
  </w:style>
  <w:style w:type="paragraph" w:customStyle="1" w:styleId="alert-success">
    <w:name w:val="alert-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alert-info">
    <w:name w:val="alert-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alert-warning">
    <w:name w:val="alert-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alert-danger">
    <w:name w:val="alert-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progress">
    <w:name w:val="progress"/>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rogress-bar">
    <w:name w:val="progress-bar"/>
    <w:basedOn w:val="Navaden"/>
    <w:rsid w:val="00CA3C7A"/>
    <w:pPr>
      <w:shd w:val="clear" w:color="auto" w:fill="337AB7"/>
      <w:spacing w:after="150" w:line="300" w:lineRule="atLeast"/>
      <w:jc w:val="center"/>
    </w:pPr>
    <w:rPr>
      <w:rFonts w:ascii="Times New Roman" w:eastAsia="Times New Roman" w:hAnsi="Times New Roman" w:cs="Times New Roman"/>
      <w:color w:val="FFFFFF"/>
      <w:sz w:val="18"/>
      <w:szCs w:val="18"/>
      <w:lang w:eastAsia="sl-SI"/>
    </w:rPr>
  </w:style>
  <w:style w:type="paragraph" w:customStyle="1" w:styleId="progress-bar-success">
    <w:name w:val="progress-bar-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progress-bar-info">
    <w:name w:val="progress-bar-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progress-bar-warning">
    <w:name w:val="progress-bar-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progress-bar-danger">
    <w:name w:val="progress-bar-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media">
    <w:name w:val="media"/>
    <w:basedOn w:val="Navaden"/>
    <w:rsid w:val="00CA3C7A"/>
    <w:pPr>
      <w:spacing w:before="225" w:after="150"/>
    </w:pPr>
    <w:rPr>
      <w:rFonts w:ascii="Times New Roman" w:eastAsia="Times New Roman" w:hAnsi="Times New Roman" w:cs="Times New Roman"/>
      <w:sz w:val="24"/>
      <w:szCs w:val="24"/>
      <w:lang w:eastAsia="sl-SI"/>
    </w:rPr>
  </w:style>
  <w:style w:type="paragraph" w:customStyle="1" w:styleId="media-body">
    <w:name w:val="media-body"/>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object">
    <w:name w:val="media-object"/>
    <w:basedOn w:val="Navaden"/>
    <w:rsid w:val="00CA3C7A"/>
    <w:pPr>
      <w:spacing w:after="150"/>
    </w:pPr>
    <w:rPr>
      <w:rFonts w:ascii="Times New Roman" w:eastAsia="Times New Roman" w:hAnsi="Times New Roman" w:cs="Times New Roman"/>
      <w:sz w:val="24"/>
      <w:szCs w:val="24"/>
      <w:lang w:eastAsia="sl-SI"/>
    </w:rPr>
  </w:style>
  <w:style w:type="paragraph" w:customStyle="1" w:styleId="media-left">
    <w:name w:val="media-lef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right">
    <w:name w:val="media-righ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middle">
    <w:name w:val="media-middle"/>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media-bottom">
    <w:name w:val="media-bottom"/>
    <w:basedOn w:val="Navaden"/>
    <w:rsid w:val="00CA3C7A"/>
    <w:pPr>
      <w:spacing w:after="150"/>
      <w:textAlignment w:val="bottom"/>
    </w:pPr>
    <w:rPr>
      <w:rFonts w:ascii="Times New Roman" w:eastAsia="Times New Roman" w:hAnsi="Times New Roman" w:cs="Times New Roman"/>
      <w:sz w:val="24"/>
      <w:szCs w:val="24"/>
      <w:lang w:eastAsia="sl-SI"/>
    </w:rPr>
  </w:style>
  <w:style w:type="paragraph" w:customStyle="1" w:styleId="media-heading">
    <w:name w:val="media-heading"/>
    <w:basedOn w:val="Navaden"/>
    <w:rsid w:val="00CA3C7A"/>
    <w:pPr>
      <w:spacing w:after="75"/>
    </w:pPr>
    <w:rPr>
      <w:rFonts w:ascii="Times New Roman" w:eastAsia="Times New Roman" w:hAnsi="Times New Roman" w:cs="Times New Roman"/>
      <w:sz w:val="24"/>
      <w:szCs w:val="24"/>
      <w:lang w:eastAsia="sl-SI"/>
    </w:rPr>
  </w:style>
  <w:style w:type="paragraph" w:customStyle="1" w:styleId="media-list">
    <w:name w:val="media-list"/>
    <w:basedOn w:val="Navaden"/>
    <w:rsid w:val="00CA3C7A"/>
    <w:pPr>
      <w:spacing w:after="150"/>
    </w:pPr>
    <w:rPr>
      <w:rFonts w:ascii="Times New Roman" w:eastAsia="Times New Roman" w:hAnsi="Times New Roman" w:cs="Times New Roman"/>
      <w:sz w:val="24"/>
      <w:szCs w:val="24"/>
      <w:lang w:eastAsia="sl-SI"/>
    </w:rPr>
  </w:style>
  <w:style w:type="paragraph" w:customStyle="1" w:styleId="list-group">
    <w:name w:val="list-group"/>
    <w:basedOn w:val="Navaden"/>
    <w:rsid w:val="00CA3C7A"/>
    <w:pPr>
      <w:spacing w:after="300"/>
    </w:pPr>
    <w:rPr>
      <w:rFonts w:ascii="Times New Roman" w:eastAsia="Times New Roman" w:hAnsi="Times New Roman" w:cs="Times New Roman"/>
      <w:sz w:val="24"/>
      <w:szCs w:val="24"/>
      <w:lang w:eastAsia="sl-SI"/>
    </w:rPr>
  </w:style>
  <w:style w:type="paragraph" w:customStyle="1" w:styleId="list-group-item">
    <w:name w:val="list-group-item"/>
    <w:basedOn w:val="Navaden"/>
    <w:rsid w:val="00CA3C7A"/>
    <w:pPr>
      <w:pBdr>
        <w:top w:val="single" w:sz="6" w:space="8" w:color="DDDDDD"/>
        <w:left w:val="single" w:sz="6" w:space="11" w:color="DDDDDD"/>
        <w:bottom w:val="single" w:sz="6" w:space="8" w:color="DDDDDD"/>
        <w:right w:val="single" w:sz="6" w:space="11" w:color="DDDDDD"/>
      </w:pBdr>
      <w:shd w:val="clear" w:color="auto" w:fill="FFFFFF"/>
    </w:pPr>
    <w:rPr>
      <w:rFonts w:ascii="Times New Roman" w:eastAsia="Times New Roman" w:hAnsi="Times New Roman" w:cs="Times New Roman"/>
      <w:sz w:val="24"/>
      <w:szCs w:val="24"/>
      <w:lang w:eastAsia="sl-SI"/>
    </w:rPr>
  </w:style>
  <w:style w:type="paragraph" w:customStyle="1" w:styleId="list-group-item-success">
    <w:name w:val="list-group-item-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list-group-item-info">
    <w:name w:val="list-group-item-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list-group-item-warning">
    <w:name w:val="list-group-item-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list-group-item-danger">
    <w:name w:val="list-group-item-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list-group-item-heading">
    <w:name w:val="list-group-item-heading"/>
    <w:basedOn w:val="Navaden"/>
    <w:rsid w:val="00CA3C7A"/>
    <w:pPr>
      <w:spacing w:after="75"/>
    </w:pPr>
    <w:rPr>
      <w:rFonts w:ascii="Times New Roman" w:eastAsia="Times New Roman" w:hAnsi="Times New Roman" w:cs="Times New Roman"/>
      <w:sz w:val="24"/>
      <w:szCs w:val="24"/>
      <w:lang w:eastAsia="sl-SI"/>
    </w:rPr>
  </w:style>
  <w:style w:type="paragraph" w:customStyle="1" w:styleId="list-group-item-text">
    <w:name w:val="list-group-item-text"/>
    <w:basedOn w:val="Navaden"/>
    <w:rsid w:val="00CA3C7A"/>
    <w:rPr>
      <w:rFonts w:ascii="Times New Roman" w:eastAsia="Times New Roman" w:hAnsi="Times New Roman" w:cs="Times New Roman"/>
      <w:sz w:val="24"/>
      <w:szCs w:val="24"/>
      <w:lang w:eastAsia="sl-SI"/>
    </w:rPr>
  </w:style>
  <w:style w:type="paragraph" w:customStyle="1" w:styleId="panel">
    <w:name w:val="panel"/>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panel-body">
    <w:name w:val="panel-body"/>
    <w:basedOn w:val="Navaden"/>
    <w:rsid w:val="00CA3C7A"/>
    <w:pPr>
      <w:spacing w:after="150"/>
    </w:pPr>
    <w:rPr>
      <w:rFonts w:ascii="Times New Roman" w:eastAsia="Times New Roman" w:hAnsi="Times New Roman" w:cs="Times New Roman"/>
      <w:sz w:val="24"/>
      <w:szCs w:val="24"/>
      <w:lang w:eastAsia="sl-SI"/>
    </w:rPr>
  </w:style>
  <w:style w:type="paragraph" w:customStyle="1" w:styleId="panel-heading">
    <w:name w:val="panel-heading"/>
    <w:basedOn w:val="Navaden"/>
    <w:rsid w:val="00CA3C7A"/>
    <w:pPr>
      <w:spacing w:after="150"/>
    </w:pPr>
    <w:rPr>
      <w:rFonts w:ascii="Times New Roman" w:eastAsia="Times New Roman" w:hAnsi="Times New Roman" w:cs="Times New Roman"/>
      <w:sz w:val="24"/>
      <w:szCs w:val="24"/>
      <w:lang w:eastAsia="sl-SI"/>
    </w:rPr>
  </w:style>
  <w:style w:type="paragraph" w:customStyle="1" w:styleId="panel-title">
    <w:name w:val="panel-title"/>
    <w:basedOn w:val="Navaden"/>
    <w:rsid w:val="00CA3C7A"/>
    <w:rPr>
      <w:rFonts w:ascii="Times New Roman" w:eastAsia="Times New Roman" w:hAnsi="Times New Roman" w:cs="Times New Roman"/>
      <w:sz w:val="24"/>
      <w:szCs w:val="24"/>
      <w:lang w:eastAsia="sl-SI"/>
    </w:rPr>
  </w:style>
  <w:style w:type="paragraph" w:customStyle="1" w:styleId="panel-footer">
    <w:name w:val="panel-footer"/>
    <w:basedOn w:val="Navaden"/>
    <w:rsid w:val="00CA3C7A"/>
    <w:pPr>
      <w:pBdr>
        <w:top w:val="single" w:sz="6" w:space="8" w:color="DDDDDD"/>
      </w:pBdr>
      <w:shd w:val="clear" w:color="auto" w:fill="F5F5F5"/>
      <w:spacing w:after="150"/>
    </w:pPr>
    <w:rPr>
      <w:rFonts w:ascii="Times New Roman" w:eastAsia="Times New Roman" w:hAnsi="Times New Roman" w:cs="Times New Roman"/>
      <w:sz w:val="24"/>
      <w:szCs w:val="24"/>
      <w:lang w:eastAsia="sl-SI"/>
    </w:rPr>
  </w:style>
  <w:style w:type="paragraph" w:customStyle="1" w:styleId="panel-group">
    <w:name w:val="panel-group"/>
    <w:basedOn w:val="Navaden"/>
    <w:rsid w:val="00CA3C7A"/>
    <w:pPr>
      <w:spacing w:after="300"/>
    </w:pPr>
    <w:rPr>
      <w:rFonts w:ascii="Times New Roman" w:eastAsia="Times New Roman" w:hAnsi="Times New Roman" w:cs="Times New Roman"/>
      <w:sz w:val="24"/>
      <w:szCs w:val="24"/>
      <w:lang w:eastAsia="sl-SI"/>
    </w:rPr>
  </w:style>
  <w:style w:type="paragraph" w:customStyle="1" w:styleId="panel-default">
    <w:name w:val="panel-default"/>
    <w:basedOn w:val="Navaden"/>
    <w:rsid w:val="00CA3C7A"/>
    <w:pPr>
      <w:spacing w:after="150"/>
    </w:pPr>
    <w:rPr>
      <w:rFonts w:ascii="Times New Roman" w:eastAsia="Times New Roman" w:hAnsi="Times New Roman" w:cs="Times New Roman"/>
      <w:sz w:val="24"/>
      <w:szCs w:val="24"/>
      <w:lang w:eastAsia="sl-SI"/>
    </w:rPr>
  </w:style>
  <w:style w:type="paragraph" w:customStyle="1" w:styleId="panel-primary">
    <w:name w:val="panel-primary"/>
    <w:basedOn w:val="Navaden"/>
    <w:rsid w:val="00CA3C7A"/>
    <w:pPr>
      <w:spacing w:after="150"/>
    </w:pPr>
    <w:rPr>
      <w:rFonts w:ascii="Times New Roman" w:eastAsia="Times New Roman" w:hAnsi="Times New Roman" w:cs="Times New Roman"/>
      <w:sz w:val="24"/>
      <w:szCs w:val="24"/>
      <w:lang w:eastAsia="sl-SI"/>
    </w:rPr>
  </w:style>
  <w:style w:type="paragraph" w:customStyle="1" w:styleId="panel-success">
    <w:name w:val="panel-success"/>
    <w:basedOn w:val="Navaden"/>
    <w:rsid w:val="00CA3C7A"/>
    <w:pPr>
      <w:spacing w:after="150"/>
    </w:pPr>
    <w:rPr>
      <w:rFonts w:ascii="Times New Roman" w:eastAsia="Times New Roman" w:hAnsi="Times New Roman" w:cs="Times New Roman"/>
      <w:sz w:val="24"/>
      <w:szCs w:val="24"/>
      <w:lang w:eastAsia="sl-SI"/>
    </w:rPr>
  </w:style>
  <w:style w:type="paragraph" w:customStyle="1" w:styleId="panel-info">
    <w:name w:val="panel-info"/>
    <w:basedOn w:val="Navaden"/>
    <w:rsid w:val="00CA3C7A"/>
    <w:pPr>
      <w:spacing w:after="150"/>
    </w:pPr>
    <w:rPr>
      <w:rFonts w:ascii="Times New Roman" w:eastAsia="Times New Roman" w:hAnsi="Times New Roman" w:cs="Times New Roman"/>
      <w:sz w:val="24"/>
      <w:szCs w:val="24"/>
      <w:lang w:eastAsia="sl-SI"/>
    </w:rPr>
  </w:style>
  <w:style w:type="paragraph" w:customStyle="1" w:styleId="panel-warning">
    <w:name w:val="panel-warning"/>
    <w:basedOn w:val="Navaden"/>
    <w:rsid w:val="00CA3C7A"/>
    <w:pPr>
      <w:spacing w:after="150"/>
    </w:pPr>
    <w:rPr>
      <w:rFonts w:ascii="Times New Roman" w:eastAsia="Times New Roman" w:hAnsi="Times New Roman" w:cs="Times New Roman"/>
      <w:sz w:val="24"/>
      <w:szCs w:val="24"/>
      <w:lang w:eastAsia="sl-SI"/>
    </w:rPr>
  </w:style>
  <w:style w:type="paragraph" w:customStyle="1" w:styleId="panel-danger">
    <w:name w:val="panel-danger"/>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
    <w:name w:val="embed-responsive"/>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16by9">
    <w:name w:val="embed-responsive-16by9"/>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4by3">
    <w:name w:val="embed-responsive-4by3"/>
    <w:basedOn w:val="Navaden"/>
    <w:rsid w:val="00CA3C7A"/>
    <w:pPr>
      <w:spacing w:after="150"/>
    </w:pPr>
    <w:rPr>
      <w:rFonts w:ascii="Times New Roman" w:eastAsia="Times New Roman" w:hAnsi="Times New Roman" w:cs="Times New Roman"/>
      <w:sz w:val="24"/>
      <w:szCs w:val="24"/>
      <w:lang w:eastAsia="sl-SI"/>
    </w:rPr>
  </w:style>
  <w:style w:type="paragraph" w:customStyle="1" w:styleId="well">
    <w:name w:val="well"/>
    <w:basedOn w:val="Navaden"/>
    <w:rsid w:val="00CA3C7A"/>
    <w:pPr>
      <w:pBdr>
        <w:top w:val="single" w:sz="6" w:space="14" w:color="DCDCDC"/>
        <w:left w:val="single" w:sz="6" w:space="14" w:color="DCDCDC"/>
        <w:bottom w:val="single" w:sz="6" w:space="14" w:color="DCDCDC"/>
        <w:right w:val="single" w:sz="6" w:space="14" w:color="DCDCDC"/>
      </w:pBdr>
      <w:shd w:val="clear" w:color="auto" w:fill="F5F5F5"/>
      <w:spacing w:after="300"/>
    </w:pPr>
    <w:rPr>
      <w:rFonts w:ascii="Times New Roman" w:eastAsia="Times New Roman" w:hAnsi="Times New Roman" w:cs="Times New Roman"/>
      <w:sz w:val="24"/>
      <w:szCs w:val="24"/>
      <w:lang w:eastAsia="sl-SI"/>
    </w:rPr>
  </w:style>
  <w:style w:type="paragraph" w:customStyle="1" w:styleId="well-lg">
    <w:name w:val="well-lg"/>
    <w:basedOn w:val="Navaden"/>
    <w:rsid w:val="00CA3C7A"/>
    <w:pPr>
      <w:spacing w:after="150"/>
    </w:pPr>
    <w:rPr>
      <w:rFonts w:ascii="Times New Roman" w:eastAsia="Times New Roman" w:hAnsi="Times New Roman" w:cs="Times New Roman"/>
      <w:sz w:val="24"/>
      <w:szCs w:val="24"/>
      <w:lang w:eastAsia="sl-SI"/>
    </w:rPr>
  </w:style>
  <w:style w:type="paragraph" w:customStyle="1" w:styleId="well-sm">
    <w:name w:val="well-sm"/>
    <w:basedOn w:val="Navaden"/>
    <w:rsid w:val="00CA3C7A"/>
    <w:pPr>
      <w:spacing w:after="150"/>
    </w:pPr>
    <w:rPr>
      <w:rFonts w:ascii="Times New Roman" w:eastAsia="Times New Roman" w:hAnsi="Times New Roman" w:cs="Times New Roman"/>
      <w:sz w:val="24"/>
      <w:szCs w:val="24"/>
      <w:lang w:eastAsia="sl-SI"/>
    </w:rPr>
  </w:style>
  <w:style w:type="paragraph" w:customStyle="1" w:styleId="close">
    <w:name w:val="close"/>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modal">
    <w:name w:val="modal"/>
    <w:basedOn w:val="Navaden"/>
    <w:rsid w:val="00CA3C7A"/>
    <w:pPr>
      <w:spacing w:after="150"/>
    </w:pPr>
    <w:rPr>
      <w:rFonts w:ascii="Times New Roman" w:eastAsia="Times New Roman" w:hAnsi="Times New Roman" w:cs="Times New Roman"/>
      <w:vanish/>
      <w:sz w:val="24"/>
      <w:szCs w:val="24"/>
      <w:lang w:eastAsia="sl-SI"/>
    </w:rPr>
  </w:style>
  <w:style w:type="paragraph" w:customStyle="1" w:styleId="modal-dialog">
    <w:name w:val="modal-dialog"/>
    <w:basedOn w:val="Navaden"/>
    <w:rsid w:val="00CA3C7A"/>
    <w:pPr>
      <w:spacing w:before="150" w:after="150"/>
      <w:ind w:left="150" w:right="150"/>
    </w:pPr>
    <w:rPr>
      <w:rFonts w:ascii="Times New Roman" w:eastAsia="Times New Roman" w:hAnsi="Times New Roman" w:cs="Times New Roman"/>
      <w:sz w:val="24"/>
      <w:szCs w:val="24"/>
      <w:lang w:eastAsia="sl-SI"/>
    </w:rPr>
  </w:style>
  <w:style w:type="paragraph" w:customStyle="1" w:styleId="modal-content">
    <w:name w:val="modal-content"/>
    <w:basedOn w:val="Navaden"/>
    <w:rsid w:val="00CA3C7A"/>
    <w:pPr>
      <w:pBdr>
        <w:top w:val="single" w:sz="6" w:space="0" w:color="999999"/>
        <w:left w:val="single" w:sz="6" w:space="0" w:color="999999"/>
        <w:bottom w:val="single" w:sz="6" w:space="0" w:color="999999"/>
        <w:right w:val="single" w:sz="6" w:space="0" w:color="999999"/>
      </w:pBdr>
      <w:shd w:val="clear" w:color="auto" w:fill="FFFFFF"/>
      <w:spacing w:after="150"/>
    </w:pPr>
    <w:rPr>
      <w:rFonts w:ascii="Times New Roman" w:eastAsia="Times New Roman" w:hAnsi="Times New Roman" w:cs="Times New Roman"/>
      <w:sz w:val="24"/>
      <w:szCs w:val="24"/>
      <w:lang w:eastAsia="sl-SI"/>
    </w:rPr>
  </w:style>
  <w:style w:type="paragraph" w:customStyle="1" w:styleId="modal-backdrop">
    <w:name w:val="modal-backdrop"/>
    <w:basedOn w:val="Navaden"/>
    <w:rsid w:val="00CA3C7A"/>
    <w:pPr>
      <w:shd w:val="clear" w:color="auto" w:fill="000000"/>
      <w:spacing w:after="150"/>
    </w:pPr>
    <w:rPr>
      <w:rFonts w:ascii="Times New Roman" w:eastAsia="Times New Roman" w:hAnsi="Times New Roman" w:cs="Times New Roman"/>
      <w:sz w:val="24"/>
      <w:szCs w:val="24"/>
      <w:lang w:eastAsia="sl-SI"/>
    </w:rPr>
  </w:style>
  <w:style w:type="paragraph" w:customStyle="1" w:styleId="modal-header">
    <w:name w:val="modal-header"/>
    <w:basedOn w:val="Navaden"/>
    <w:rsid w:val="00CA3C7A"/>
    <w:pPr>
      <w:pBdr>
        <w:bottom w:val="single" w:sz="6" w:space="11" w:color="E5E5E5"/>
      </w:pBdr>
      <w:spacing w:after="150"/>
    </w:pPr>
    <w:rPr>
      <w:rFonts w:ascii="Times New Roman" w:eastAsia="Times New Roman" w:hAnsi="Times New Roman" w:cs="Times New Roman"/>
      <w:sz w:val="24"/>
      <w:szCs w:val="24"/>
      <w:lang w:eastAsia="sl-SI"/>
    </w:rPr>
  </w:style>
  <w:style w:type="paragraph" w:customStyle="1" w:styleId="modal-title">
    <w:name w:val="modal-title"/>
    <w:basedOn w:val="Navaden"/>
    <w:rsid w:val="00CA3C7A"/>
    <w:rPr>
      <w:rFonts w:ascii="Times New Roman" w:eastAsia="Times New Roman" w:hAnsi="Times New Roman" w:cs="Times New Roman"/>
      <w:sz w:val="24"/>
      <w:szCs w:val="24"/>
      <w:lang w:eastAsia="sl-SI"/>
    </w:rPr>
  </w:style>
  <w:style w:type="paragraph" w:customStyle="1" w:styleId="modal-body">
    <w:name w:val="modal-body"/>
    <w:basedOn w:val="Navaden"/>
    <w:rsid w:val="00CA3C7A"/>
    <w:pPr>
      <w:spacing w:after="150"/>
    </w:pPr>
    <w:rPr>
      <w:rFonts w:ascii="Times New Roman" w:eastAsia="Times New Roman" w:hAnsi="Times New Roman" w:cs="Times New Roman"/>
      <w:sz w:val="24"/>
      <w:szCs w:val="24"/>
      <w:lang w:eastAsia="sl-SI"/>
    </w:rPr>
  </w:style>
  <w:style w:type="paragraph" w:customStyle="1" w:styleId="modal-footer">
    <w:name w:val="modal-footer"/>
    <w:basedOn w:val="Navaden"/>
    <w:rsid w:val="00CA3C7A"/>
    <w:pPr>
      <w:pBdr>
        <w:top w:val="single" w:sz="6" w:space="11" w:color="E5E5E5"/>
      </w:pBdr>
      <w:spacing w:after="150"/>
      <w:jc w:val="right"/>
    </w:pPr>
    <w:rPr>
      <w:rFonts w:ascii="Times New Roman" w:eastAsia="Times New Roman" w:hAnsi="Times New Roman" w:cs="Times New Roman"/>
      <w:sz w:val="24"/>
      <w:szCs w:val="24"/>
      <w:lang w:eastAsia="sl-SI"/>
    </w:rPr>
  </w:style>
  <w:style w:type="paragraph" w:customStyle="1" w:styleId="modal-scrollbar-measure">
    <w:name w:val="modal-scrollbar-measure"/>
    <w:basedOn w:val="Navaden"/>
    <w:rsid w:val="00CA3C7A"/>
    <w:pPr>
      <w:spacing w:after="150"/>
    </w:pPr>
    <w:rPr>
      <w:rFonts w:ascii="Times New Roman" w:eastAsia="Times New Roman" w:hAnsi="Times New Roman" w:cs="Times New Roman"/>
      <w:sz w:val="24"/>
      <w:szCs w:val="24"/>
      <w:lang w:eastAsia="sl-SI"/>
    </w:rPr>
  </w:style>
  <w:style w:type="paragraph" w:customStyle="1" w:styleId="tooltip">
    <w:name w:val="tooltip"/>
    <w:basedOn w:val="Navaden"/>
    <w:rsid w:val="00CA3C7A"/>
    <w:pPr>
      <w:spacing w:after="150"/>
    </w:pPr>
    <w:rPr>
      <w:rFonts w:ascii="Helvetica" w:eastAsia="Times New Roman" w:hAnsi="Helvetica" w:cs="Helvetica"/>
      <w:sz w:val="18"/>
      <w:szCs w:val="18"/>
      <w:lang w:eastAsia="sl-SI"/>
    </w:rPr>
  </w:style>
  <w:style w:type="paragraph" w:customStyle="1" w:styleId="tooltip-inner">
    <w:name w:val="tooltip-inner"/>
    <w:basedOn w:val="Navaden"/>
    <w:rsid w:val="00CA3C7A"/>
    <w:pPr>
      <w:shd w:val="clear" w:color="auto" w:fill="000000"/>
      <w:spacing w:after="150"/>
      <w:jc w:val="center"/>
    </w:pPr>
    <w:rPr>
      <w:rFonts w:ascii="Times New Roman" w:eastAsia="Times New Roman" w:hAnsi="Times New Roman" w:cs="Times New Roman"/>
      <w:color w:val="FFFFFF"/>
      <w:sz w:val="24"/>
      <w:szCs w:val="24"/>
      <w:lang w:eastAsia="sl-SI"/>
    </w:rPr>
  </w:style>
  <w:style w:type="paragraph" w:customStyle="1" w:styleId="tooltip-arrow">
    <w:name w:val="tooltip-arrow"/>
    <w:basedOn w:val="Navaden"/>
    <w:rsid w:val="00CA3C7A"/>
    <w:pPr>
      <w:pBdr>
        <w:top w:val="single" w:sz="24" w:space="0" w:color="auto"/>
        <w:left w:val="single" w:sz="24" w:space="0" w:color="auto"/>
        <w:bottom w:val="single" w:sz="24" w:space="0" w:color="auto"/>
        <w:right w:val="single" w:sz="24" w:space="0" w:color="auto"/>
      </w:pBdr>
      <w:spacing w:after="150"/>
    </w:pPr>
    <w:rPr>
      <w:rFonts w:ascii="Times New Roman" w:eastAsia="Times New Roman" w:hAnsi="Times New Roman" w:cs="Times New Roman"/>
      <w:sz w:val="24"/>
      <w:szCs w:val="24"/>
      <w:lang w:eastAsia="sl-SI"/>
    </w:rPr>
  </w:style>
  <w:style w:type="paragraph" w:customStyle="1" w:styleId="popover">
    <w:name w:val="popover"/>
    <w:basedOn w:val="Navaden"/>
    <w:rsid w:val="00CA3C7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eastAsia="Times New Roman" w:hAnsi="Helvetica" w:cs="Helvetica"/>
      <w:vanish/>
      <w:sz w:val="21"/>
      <w:szCs w:val="21"/>
      <w:lang w:eastAsia="sl-SI"/>
    </w:rPr>
  </w:style>
  <w:style w:type="paragraph" w:customStyle="1" w:styleId="popover-title">
    <w:name w:val="popover-title"/>
    <w:basedOn w:val="Navaden"/>
    <w:rsid w:val="00CA3C7A"/>
    <w:pPr>
      <w:pBdr>
        <w:bottom w:val="single" w:sz="6" w:space="6" w:color="EBEBEB"/>
      </w:pBdr>
      <w:shd w:val="clear" w:color="auto" w:fill="F7F7F7"/>
    </w:pPr>
    <w:rPr>
      <w:rFonts w:ascii="Times New Roman" w:eastAsia="Times New Roman" w:hAnsi="Times New Roman" w:cs="Times New Roman"/>
      <w:sz w:val="21"/>
      <w:szCs w:val="21"/>
      <w:lang w:eastAsia="sl-SI"/>
    </w:rPr>
  </w:style>
  <w:style w:type="paragraph" w:customStyle="1" w:styleId="popover-content">
    <w:name w:val="popover-content"/>
    <w:basedOn w:val="Navaden"/>
    <w:rsid w:val="00CA3C7A"/>
    <w:pPr>
      <w:spacing w:after="150"/>
    </w:pPr>
    <w:rPr>
      <w:rFonts w:ascii="Times New Roman" w:eastAsia="Times New Roman" w:hAnsi="Times New Roman" w:cs="Times New Roman"/>
      <w:sz w:val="24"/>
      <w:szCs w:val="24"/>
      <w:lang w:eastAsia="sl-SI"/>
    </w:rPr>
  </w:style>
  <w:style w:type="paragraph" w:customStyle="1" w:styleId="carousel-inner">
    <w:name w:val="carousel-inner"/>
    <w:basedOn w:val="Navaden"/>
    <w:rsid w:val="00CA3C7A"/>
    <w:pPr>
      <w:spacing w:after="150"/>
    </w:pPr>
    <w:rPr>
      <w:rFonts w:ascii="Times New Roman" w:eastAsia="Times New Roman" w:hAnsi="Times New Roman" w:cs="Times New Roman"/>
      <w:sz w:val="24"/>
      <w:szCs w:val="24"/>
      <w:lang w:eastAsia="sl-SI"/>
    </w:rPr>
  </w:style>
  <w:style w:type="paragraph" w:customStyle="1" w:styleId="carousel-control">
    <w:name w:val="carousel-control"/>
    <w:basedOn w:val="Navaden"/>
    <w:rsid w:val="00CA3C7A"/>
    <w:pPr>
      <w:spacing w:after="150"/>
      <w:jc w:val="center"/>
    </w:pPr>
    <w:rPr>
      <w:rFonts w:ascii="Times New Roman" w:eastAsia="Times New Roman" w:hAnsi="Times New Roman" w:cs="Times New Roman"/>
      <w:color w:val="FFFFFF"/>
      <w:sz w:val="30"/>
      <w:szCs w:val="30"/>
      <w:lang w:eastAsia="sl-SI"/>
    </w:rPr>
  </w:style>
  <w:style w:type="paragraph" w:customStyle="1" w:styleId="carousel-indicators">
    <w:name w:val="carousel-indicators"/>
    <w:basedOn w:val="Navaden"/>
    <w:rsid w:val="00CA3C7A"/>
    <w:pPr>
      <w:spacing w:after="150"/>
      <w:ind w:left="-3672"/>
      <w:jc w:val="center"/>
    </w:pPr>
    <w:rPr>
      <w:rFonts w:ascii="Times New Roman" w:eastAsia="Times New Roman" w:hAnsi="Times New Roman" w:cs="Times New Roman"/>
      <w:sz w:val="24"/>
      <w:szCs w:val="24"/>
      <w:lang w:eastAsia="sl-SI"/>
    </w:rPr>
  </w:style>
  <w:style w:type="paragraph" w:customStyle="1" w:styleId="carousel-caption">
    <w:name w:val="carousel-caption"/>
    <w:basedOn w:val="Navaden"/>
    <w:rsid w:val="00CA3C7A"/>
    <w:pPr>
      <w:spacing w:after="150"/>
      <w:jc w:val="center"/>
    </w:pPr>
    <w:rPr>
      <w:rFonts w:ascii="Times New Roman" w:eastAsia="Times New Roman" w:hAnsi="Times New Roman" w:cs="Times New Roman"/>
      <w:color w:val="FFFFFF"/>
      <w:sz w:val="24"/>
      <w:szCs w:val="24"/>
      <w:lang w:eastAsia="sl-SI"/>
    </w:rPr>
  </w:style>
  <w:style w:type="paragraph" w:customStyle="1" w:styleId="center-block">
    <w:name w:val="center-block"/>
    <w:basedOn w:val="Navaden"/>
    <w:rsid w:val="00CA3C7A"/>
    <w:pPr>
      <w:spacing w:after="150"/>
    </w:pPr>
    <w:rPr>
      <w:rFonts w:ascii="Times New Roman" w:eastAsia="Times New Roman" w:hAnsi="Times New Roman" w:cs="Times New Roman"/>
      <w:sz w:val="24"/>
      <w:szCs w:val="24"/>
      <w:lang w:eastAsia="sl-SI"/>
    </w:rPr>
  </w:style>
  <w:style w:type="paragraph" w:customStyle="1" w:styleId="text-hide">
    <w:name w:val="text-hide"/>
    <w:basedOn w:val="Navaden"/>
    <w:rsid w:val="00CA3C7A"/>
    <w:pPr>
      <w:spacing w:after="150"/>
    </w:pPr>
    <w:rPr>
      <w:rFonts w:ascii="Times New Roman" w:eastAsia="Times New Roman" w:hAnsi="Times New Roman" w:cs="Times New Roman"/>
      <w:sz w:val="24"/>
      <w:szCs w:val="24"/>
      <w:lang w:eastAsia="sl-SI"/>
    </w:rPr>
  </w:style>
  <w:style w:type="paragraph" w:customStyle="1" w:styleId="gi-15x">
    <w:name w:val="gi-15x"/>
    <w:basedOn w:val="Navaden"/>
    <w:rsid w:val="00CA3C7A"/>
    <w:pPr>
      <w:spacing w:after="150"/>
    </w:pPr>
    <w:rPr>
      <w:rFonts w:ascii="Times New Roman" w:eastAsia="Times New Roman" w:hAnsi="Times New Roman" w:cs="Times New Roman"/>
      <w:sz w:val="36"/>
      <w:szCs w:val="36"/>
      <w:lang w:eastAsia="sl-SI"/>
    </w:rPr>
  </w:style>
  <w:style w:type="paragraph" w:customStyle="1" w:styleId="gi-2x">
    <w:name w:val="gi-2x"/>
    <w:basedOn w:val="Navaden"/>
    <w:rsid w:val="00CA3C7A"/>
    <w:pPr>
      <w:spacing w:after="150"/>
    </w:pPr>
    <w:rPr>
      <w:rFonts w:ascii="Times New Roman" w:eastAsia="Times New Roman" w:hAnsi="Times New Roman" w:cs="Times New Roman"/>
      <w:sz w:val="48"/>
      <w:szCs w:val="48"/>
      <w:lang w:eastAsia="sl-SI"/>
    </w:rPr>
  </w:style>
  <w:style w:type="paragraph" w:customStyle="1" w:styleId="gi-3x">
    <w:name w:val="gi-3x"/>
    <w:basedOn w:val="Navaden"/>
    <w:rsid w:val="00CA3C7A"/>
    <w:pPr>
      <w:spacing w:after="150"/>
    </w:pPr>
    <w:rPr>
      <w:rFonts w:ascii="Times New Roman" w:eastAsia="Times New Roman" w:hAnsi="Times New Roman" w:cs="Times New Roman"/>
      <w:sz w:val="72"/>
      <w:szCs w:val="72"/>
      <w:lang w:eastAsia="sl-SI"/>
    </w:rPr>
  </w:style>
  <w:style w:type="paragraph" w:customStyle="1" w:styleId="gi-4x">
    <w:name w:val="gi-4x"/>
    <w:basedOn w:val="Navaden"/>
    <w:rsid w:val="00CA3C7A"/>
    <w:pPr>
      <w:spacing w:after="150"/>
    </w:pPr>
    <w:rPr>
      <w:rFonts w:ascii="Times New Roman" w:eastAsia="Times New Roman" w:hAnsi="Times New Roman" w:cs="Times New Roman"/>
      <w:sz w:val="96"/>
      <w:szCs w:val="96"/>
      <w:lang w:eastAsia="sl-SI"/>
    </w:rPr>
  </w:style>
  <w:style w:type="paragraph" w:customStyle="1" w:styleId="gi-5x">
    <w:name w:val="gi-5x"/>
    <w:basedOn w:val="Navaden"/>
    <w:rsid w:val="00CA3C7A"/>
    <w:pPr>
      <w:spacing w:after="150"/>
    </w:pPr>
    <w:rPr>
      <w:rFonts w:ascii="Times New Roman" w:eastAsia="Times New Roman" w:hAnsi="Times New Roman" w:cs="Times New Roman"/>
      <w:sz w:val="120"/>
      <w:szCs w:val="120"/>
      <w:lang w:eastAsia="sl-SI"/>
    </w:rPr>
  </w:style>
  <w:style w:type="paragraph" w:customStyle="1" w:styleId="xx">
    <w:name w:val="xx"/>
    <w:basedOn w:val="Navaden"/>
    <w:rsid w:val="00CA3C7A"/>
    <w:pPr>
      <w:spacing w:after="150"/>
    </w:pPr>
    <w:rPr>
      <w:rFonts w:ascii="Times New Roman" w:eastAsia="Times New Roman" w:hAnsi="Times New Roman" w:cs="Times New Roman"/>
      <w:sz w:val="24"/>
      <w:szCs w:val="24"/>
      <w:lang w:eastAsia="sl-SI"/>
    </w:rPr>
  </w:style>
  <w:style w:type="paragraph" w:customStyle="1" w:styleId="divider">
    <w:name w:val="divider"/>
    <w:basedOn w:val="Navaden"/>
    <w:rsid w:val="00CA3C7A"/>
    <w:pPr>
      <w:spacing w:after="150"/>
    </w:pPr>
    <w:rPr>
      <w:rFonts w:ascii="Times New Roman" w:eastAsia="Times New Roman" w:hAnsi="Times New Roman" w:cs="Times New Roman"/>
      <w:sz w:val="24"/>
      <w:szCs w:val="24"/>
      <w:lang w:eastAsia="sl-SI"/>
    </w:rPr>
  </w:style>
  <w:style w:type="paragraph" w:customStyle="1" w:styleId="nav-divider">
    <w:name w:val="nav-divider"/>
    <w:basedOn w:val="Navaden"/>
    <w:rsid w:val="00CA3C7A"/>
    <w:pPr>
      <w:spacing w:after="150"/>
    </w:pPr>
    <w:rPr>
      <w:rFonts w:ascii="Times New Roman" w:eastAsia="Times New Roman" w:hAnsi="Times New Roman" w:cs="Times New Roman"/>
      <w:sz w:val="24"/>
      <w:szCs w:val="24"/>
      <w:lang w:eastAsia="sl-SI"/>
    </w:rPr>
  </w:style>
  <w:style w:type="paragraph" w:customStyle="1" w:styleId="icon-bar">
    <w:name w:val="icon-bar"/>
    <w:basedOn w:val="Navaden"/>
    <w:rsid w:val="00CA3C7A"/>
    <w:pPr>
      <w:spacing w:after="150"/>
    </w:pPr>
    <w:rPr>
      <w:rFonts w:ascii="Times New Roman" w:eastAsia="Times New Roman" w:hAnsi="Times New Roman" w:cs="Times New Roman"/>
      <w:sz w:val="24"/>
      <w:szCs w:val="24"/>
      <w:lang w:eastAsia="sl-SI"/>
    </w:rPr>
  </w:style>
  <w:style w:type="paragraph" w:customStyle="1" w:styleId="navbar-link">
    <w:name w:val="navbar-link"/>
    <w:basedOn w:val="Navaden"/>
    <w:rsid w:val="00CA3C7A"/>
    <w:pPr>
      <w:spacing w:after="150"/>
    </w:pPr>
    <w:rPr>
      <w:rFonts w:ascii="Times New Roman" w:eastAsia="Times New Roman" w:hAnsi="Times New Roman" w:cs="Times New Roman"/>
      <w:sz w:val="24"/>
      <w:szCs w:val="24"/>
      <w:lang w:eastAsia="sl-SI"/>
    </w:rPr>
  </w:style>
  <w:style w:type="paragraph" w:customStyle="1" w:styleId="Napis1">
    <w:name w:val="Napis1"/>
    <w:basedOn w:val="Navaden"/>
    <w:rsid w:val="00CA3C7A"/>
    <w:pPr>
      <w:spacing w:after="150"/>
    </w:pPr>
    <w:rPr>
      <w:rFonts w:ascii="Times New Roman" w:eastAsia="Times New Roman" w:hAnsi="Times New Roman" w:cs="Times New Roman"/>
      <w:sz w:val="24"/>
      <w:szCs w:val="24"/>
      <w:lang w:eastAsia="sl-SI"/>
    </w:rPr>
  </w:style>
  <w:style w:type="paragraph" w:customStyle="1" w:styleId="alert-link">
    <w:name w:val="alert-link"/>
    <w:basedOn w:val="Navaden"/>
    <w:rsid w:val="00CA3C7A"/>
    <w:pPr>
      <w:spacing w:after="150"/>
    </w:pPr>
    <w:rPr>
      <w:rFonts w:ascii="Times New Roman" w:eastAsia="Times New Roman" w:hAnsi="Times New Roman" w:cs="Times New Roman"/>
      <w:sz w:val="24"/>
      <w:szCs w:val="24"/>
      <w:lang w:eastAsia="sl-SI"/>
    </w:rPr>
  </w:style>
  <w:style w:type="paragraph" w:customStyle="1" w:styleId="icon-prev">
    <w:name w:val="icon-prev"/>
    <w:basedOn w:val="Navaden"/>
    <w:rsid w:val="00CA3C7A"/>
    <w:pPr>
      <w:spacing w:after="150"/>
    </w:pPr>
    <w:rPr>
      <w:rFonts w:ascii="Times New Roman" w:eastAsia="Times New Roman" w:hAnsi="Times New Roman" w:cs="Times New Roman"/>
      <w:sz w:val="24"/>
      <w:szCs w:val="24"/>
      <w:lang w:eastAsia="sl-SI"/>
    </w:rPr>
  </w:style>
  <w:style w:type="paragraph" w:customStyle="1" w:styleId="icon-next">
    <w:name w:val="icon-nex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left">
    <w:name w:val="glyphicon-chevron-lef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right">
    <w:name w:val="glyphicon-chevron-right"/>
    <w:basedOn w:val="Navaden"/>
    <w:rsid w:val="00CA3C7A"/>
    <w:pPr>
      <w:spacing w:after="150"/>
    </w:pPr>
    <w:rPr>
      <w:rFonts w:ascii="Times New Roman" w:eastAsia="Times New Roman" w:hAnsi="Times New Roman" w:cs="Times New Roman"/>
      <w:sz w:val="24"/>
      <w:szCs w:val="24"/>
      <w:lang w:eastAsia="sl-SI"/>
    </w:rPr>
  </w:style>
  <w:style w:type="paragraph" w:customStyle="1" w:styleId="active">
    <w:name w:val="active"/>
    <w:basedOn w:val="Navaden"/>
    <w:rsid w:val="00CA3C7A"/>
    <w:pPr>
      <w:spacing w:after="150"/>
    </w:pPr>
    <w:rPr>
      <w:rFonts w:ascii="Times New Roman" w:eastAsia="Times New Roman" w:hAnsi="Times New Roman" w:cs="Times New Roman"/>
      <w:sz w:val="24"/>
      <w:szCs w:val="24"/>
      <w:lang w:eastAsia="sl-SI"/>
    </w:rPr>
  </w:style>
  <w:style w:type="paragraph" w:customStyle="1" w:styleId="hide">
    <w:name w:val="hid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how">
    <w:name w:val="show"/>
    <w:basedOn w:val="Navaden"/>
    <w:rsid w:val="00CA3C7A"/>
    <w:pPr>
      <w:spacing w:after="150"/>
    </w:pPr>
    <w:rPr>
      <w:rFonts w:ascii="Times New Roman" w:eastAsia="Times New Roman" w:hAnsi="Times New Roman" w:cs="Times New Roman"/>
      <w:sz w:val="24"/>
      <w:szCs w:val="24"/>
      <w:lang w:eastAsia="sl-SI"/>
    </w:rPr>
  </w:style>
  <w:style w:type="paragraph" w:customStyle="1" w:styleId="hidden">
    <w:name w:val="hidden"/>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
    <w:name w:val="visible-xs"/>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
    <w:name w:val="visible-sm"/>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
    <w:name w:val="visible-md"/>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
    <w:name w:val="visible-lg"/>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block">
    <w:name w:val="visible-xs-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
    <w:name w:val="visible-xs-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block">
    <w:name w:val="visible-xs-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block">
    <w:name w:val="visible-sm-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
    <w:name w:val="visible-sm-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block">
    <w:name w:val="visible-sm-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block">
    <w:name w:val="visible-md-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
    <w:name w:val="visible-md-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block">
    <w:name w:val="visible-md-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block">
    <w:name w:val="visible-lg-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
    <w:name w:val="visible-lg-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block">
    <w:name w:val="visible-lg-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
    <w:name w:val="visible-print"/>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block">
    <w:name w:val="visible-print-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
    <w:name w:val="visible-print-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block">
    <w:name w:val="visible-print-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mall1">
    <w:name w:val="small1"/>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2">
    <w:name w:val="small2"/>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3">
    <w:name w:val="small3"/>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4">
    <w:name w:val="small4"/>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5">
    <w:name w:val="small5"/>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6">
    <w:name w:val="small6"/>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7">
    <w:name w:val="small7"/>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8">
    <w:name w:val="small8"/>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9">
    <w:name w:val="small9"/>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10">
    <w:name w:val="small10"/>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1">
    <w:name w:val="small11"/>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2">
    <w:name w:val="small12"/>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table1">
    <w:name w:val="table1"/>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form-control1">
    <w:name w:val="form-control1"/>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18"/>
      <w:szCs w:val="18"/>
      <w:lang w:eastAsia="sl-SI"/>
    </w:rPr>
  </w:style>
  <w:style w:type="paragraph" w:customStyle="1" w:styleId="form-control-static1">
    <w:name w:val="form-control-static1"/>
    <w:basedOn w:val="Navaden"/>
    <w:rsid w:val="00CA3C7A"/>
    <w:rPr>
      <w:rFonts w:ascii="Times New Roman" w:eastAsia="Times New Roman" w:hAnsi="Times New Roman" w:cs="Times New Roman"/>
      <w:sz w:val="18"/>
      <w:szCs w:val="18"/>
      <w:lang w:eastAsia="sl-SI"/>
    </w:rPr>
  </w:style>
  <w:style w:type="paragraph" w:customStyle="1" w:styleId="form-control2">
    <w:name w:val="form-control2"/>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7"/>
      <w:szCs w:val="27"/>
      <w:lang w:eastAsia="sl-SI"/>
    </w:rPr>
  </w:style>
  <w:style w:type="paragraph" w:customStyle="1" w:styleId="form-control-static2">
    <w:name w:val="form-control-static2"/>
    <w:basedOn w:val="Navaden"/>
    <w:rsid w:val="00CA3C7A"/>
    <w:rPr>
      <w:rFonts w:ascii="Times New Roman" w:eastAsia="Times New Roman" w:hAnsi="Times New Roman" w:cs="Times New Roman"/>
      <w:sz w:val="27"/>
      <w:szCs w:val="27"/>
      <w:lang w:eastAsia="sl-SI"/>
    </w:rPr>
  </w:style>
  <w:style w:type="paragraph" w:customStyle="1" w:styleId="form-control3">
    <w:name w:val="form-control3"/>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control4">
    <w:name w:val="form-control4"/>
    <w:basedOn w:val="Navaden"/>
    <w:rsid w:val="00CA3C7A"/>
    <w:pPr>
      <w:pBdr>
        <w:top w:val="single" w:sz="6" w:space="5" w:color="3C763D"/>
        <w:left w:val="single" w:sz="6" w:space="9" w:color="3C763D"/>
        <w:bottom w:val="single" w:sz="6" w:space="5" w:color="3C763D"/>
        <w:right w:val="single" w:sz="6" w:space="9" w:color="3C763D"/>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1">
    <w:name w:val="input-group-addon1"/>
    <w:basedOn w:val="Navaden"/>
    <w:rsid w:val="00CA3C7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Times New Roman" w:eastAsia="Times New Roman" w:hAnsi="Times New Roman" w:cs="Times New Roman"/>
      <w:color w:val="3C763D"/>
      <w:sz w:val="21"/>
      <w:szCs w:val="21"/>
      <w:lang w:eastAsia="sl-SI"/>
    </w:rPr>
  </w:style>
  <w:style w:type="paragraph" w:customStyle="1" w:styleId="form-control-feedback1">
    <w:name w:val="form-control-feedback1"/>
    <w:basedOn w:val="Navaden"/>
    <w:rsid w:val="00CA3C7A"/>
    <w:pPr>
      <w:spacing w:after="150" w:line="510" w:lineRule="atLeast"/>
      <w:jc w:val="center"/>
    </w:pPr>
    <w:rPr>
      <w:rFonts w:ascii="Times New Roman" w:eastAsia="Times New Roman" w:hAnsi="Times New Roman" w:cs="Times New Roman"/>
      <w:color w:val="3C763D"/>
      <w:sz w:val="24"/>
      <w:szCs w:val="24"/>
      <w:lang w:eastAsia="sl-SI"/>
    </w:rPr>
  </w:style>
  <w:style w:type="paragraph" w:customStyle="1" w:styleId="form-control5">
    <w:name w:val="form-control5"/>
    <w:basedOn w:val="Navaden"/>
    <w:rsid w:val="00CA3C7A"/>
    <w:pPr>
      <w:pBdr>
        <w:top w:val="single" w:sz="6" w:space="5" w:color="8A6D3B"/>
        <w:left w:val="single" w:sz="6" w:space="9" w:color="8A6D3B"/>
        <w:bottom w:val="single" w:sz="6" w:space="5" w:color="8A6D3B"/>
        <w:right w:val="single" w:sz="6" w:space="9" w:color="8A6D3B"/>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2">
    <w:name w:val="input-group-addon2"/>
    <w:basedOn w:val="Navaden"/>
    <w:rsid w:val="00CA3C7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Times New Roman" w:eastAsia="Times New Roman" w:hAnsi="Times New Roman" w:cs="Times New Roman"/>
      <w:color w:val="8A6D3B"/>
      <w:sz w:val="21"/>
      <w:szCs w:val="21"/>
      <w:lang w:eastAsia="sl-SI"/>
    </w:rPr>
  </w:style>
  <w:style w:type="paragraph" w:customStyle="1" w:styleId="form-control-feedback2">
    <w:name w:val="form-control-feedback2"/>
    <w:basedOn w:val="Navaden"/>
    <w:rsid w:val="00CA3C7A"/>
    <w:pPr>
      <w:spacing w:after="150" w:line="510" w:lineRule="atLeast"/>
      <w:jc w:val="center"/>
    </w:pPr>
    <w:rPr>
      <w:rFonts w:ascii="Times New Roman" w:eastAsia="Times New Roman" w:hAnsi="Times New Roman" w:cs="Times New Roman"/>
      <w:color w:val="8A6D3B"/>
      <w:sz w:val="24"/>
      <w:szCs w:val="24"/>
      <w:lang w:eastAsia="sl-SI"/>
    </w:rPr>
  </w:style>
  <w:style w:type="paragraph" w:customStyle="1" w:styleId="form-control6">
    <w:name w:val="form-control6"/>
    <w:basedOn w:val="Navaden"/>
    <w:rsid w:val="00CA3C7A"/>
    <w:pPr>
      <w:pBdr>
        <w:top w:val="single" w:sz="6" w:space="5" w:color="A94442"/>
        <w:left w:val="single" w:sz="6" w:space="9" w:color="A94442"/>
        <w:bottom w:val="single" w:sz="6" w:space="5" w:color="A94442"/>
        <w:right w:val="single" w:sz="6" w:space="9" w:color="A94442"/>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3">
    <w:name w:val="input-group-addon3"/>
    <w:basedOn w:val="Navaden"/>
    <w:rsid w:val="00CA3C7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Times New Roman" w:eastAsia="Times New Roman" w:hAnsi="Times New Roman" w:cs="Times New Roman"/>
      <w:color w:val="A94442"/>
      <w:sz w:val="21"/>
      <w:szCs w:val="21"/>
      <w:lang w:eastAsia="sl-SI"/>
    </w:rPr>
  </w:style>
  <w:style w:type="paragraph" w:customStyle="1" w:styleId="form-control-feedback3">
    <w:name w:val="form-control-feedback3"/>
    <w:basedOn w:val="Navaden"/>
    <w:rsid w:val="00CA3C7A"/>
    <w:pPr>
      <w:spacing w:after="150" w:line="510" w:lineRule="atLeast"/>
      <w:jc w:val="center"/>
    </w:pPr>
    <w:rPr>
      <w:rFonts w:ascii="Times New Roman" w:eastAsia="Times New Roman" w:hAnsi="Times New Roman" w:cs="Times New Roman"/>
      <w:color w:val="A94442"/>
      <w:sz w:val="24"/>
      <w:szCs w:val="24"/>
      <w:lang w:eastAsia="sl-SI"/>
    </w:rPr>
  </w:style>
  <w:style w:type="paragraph" w:customStyle="1" w:styleId="radio1">
    <w:name w:val="radio1"/>
    <w:basedOn w:val="Navaden"/>
    <w:rsid w:val="00CA3C7A"/>
    <w:rPr>
      <w:rFonts w:ascii="Times New Roman" w:eastAsia="Times New Roman" w:hAnsi="Times New Roman" w:cs="Times New Roman"/>
      <w:sz w:val="24"/>
      <w:szCs w:val="24"/>
      <w:lang w:eastAsia="sl-SI"/>
    </w:rPr>
  </w:style>
  <w:style w:type="paragraph" w:customStyle="1" w:styleId="checkbox1">
    <w:name w:val="checkbox1"/>
    <w:basedOn w:val="Navaden"/>
    <w:rsid w:val="00CA3C7A"/>
    <w:rPr>
      <w:rFonts w:ascii="Times New Roman" w:eastAsia="Times New Roman" w:hAnsi="Times New Roman" w:cs="Times New Roman"/>
      <w:sz w:val="24"/>
      <w:szCs w:val="24"/>
      <w:lang w:eastAsia="sl-SI"/>
    </w:rPr>
  </w:style>
  <w:style w:type="paragraph" w:customStyle="1" w:styleId="radio-inline1">
    <w:name w:val="radio-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1">
    <w:name w:val="checkbox-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group1">
    <w:name w:val="form-group1"/>
    <w:basedOn w:val="Navaden"/>
    <w:rsid w:val="00CA3C7A"/>
    <w:pPr>
      <w:spacing w:after="225"/>
      <w:ind w:left="-225" w:right="-225"/>
    </w:pPr>
    <w:rPr>
      <w:rFonts w:ascii="Times New Roman" w:eastAsia="Times New Roman" w:hAnsi="Times New Roman" w:cs="Times New Roman"/>
      <w:sz w:val="24"/>
      <w:szCs w:val="24"/>
      <w:lang w:eastAsia="sl-SI"/>
    </w:rPr>
  </w:style>
  <w:style w:type="paragraph" w:customStyle="1" w:styleId="badge1">
    <w:name w:val="badge1"/>
    <w:basedOn w:val="Navaden"/>
    <w:rsid w:val="00CA3C7A"/>
    <w:pPr>
      <w:shd w:val="clear" w:color="auto" w:fill="333333"/>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badge2">
    <w:name w:val="badge2"/>
    <w:basedOn w:val="Navaden"/>
    <w:rsid w:val="00CA3C7A"/>
    <w:pPr>
      <w:shd w:val="clear" w:color="auto" w:fill="FFFFFF"/>
      <w:spacing w:after="150"/>
      <w:jc w:val="center"/>
      <w:textAlignment w:val="center"/>
    </w:pPr>
    <w:rPr>
      <w:rFonts w:ascii="Times New Roman" w:eastAsia="Times New Roman" w:hAnsi="Times New Roman" w:cs="Times New Roman"/>
      <w:b/>
      <w:bCs/>
      <w:color w:val="337AB7"/>
      <w:sz w:val="18"/>
      <w:szCs w:val="18"/>
      <w:lang w:eastAsia="sl-SI"/>
    </w:rPr>
  </w:style>
  <w:style w:type="paragraph" w:customStyle="1" w:styleId="badge3">
    <w:name w:val="badge3"/>
    <w:basedOn w:val="Navaden"/>
    <w:rsid w:val="00CA3C7A"/>
    <w:pPr>
      <w:shd w:val="clear" w:color="auto" w:fill="FFFFFF"/>
      <w:spacing w:after="150"/>
      <w:jc w:val="center"/>
      <w:textAlignment w:val="center"/>
    </w:pPr>
    <w:rPr>
      <w:rFonts w:ascii="Times New Roman" w:eastAsia="Times New Roman" w:hAnsi="Times New Roman" w:cs="Times New Roman"/>
      <w:b/>
      <w:bCs/>
      <w:color w:val="5CB85C"/>
      <w:sz w:val="18"/>
      <w:szCs w:val="18"/>
      <w:lang w:eastAsia="sl-SI"/>
    </w:rPr>
  </w:style>
  <w:style w:type="paragraph" w:customStyle="1" w:styleId="badge4">
    <w:name w:val="badge4"/>
    <w:basedOn w:val="Navaden"/>
    <w:rsid w:val="00CA3C7A"/>
    <w:pPr>
      <w:shd w:val="clear" w:color="auto" w:fill="FFFFFF"/>
      <w:spacing w:after="150"/>
      <w:jc w:val="center"/>
      <w:textAlignment w:val="center"/>
    </w:pPr>
    <w:rPr>
      <w:rFonts w:ascii="Times New Roman" w:eastAsia="Times New Roman" w:hAnsi="Times New Roman" w:cs="Times New Roman"/>
      <w:b/>
      <w:bCs/>
      <w:color w:val="5BC0DE"/>
      <w:sz w:val="18"/>
      <w:szCs w:val="18"/>
      <w:lang w:eastAsia="sl-SI"/>
    </w:rPr>
  </w:style>
  <w:style w:type="paragraph" w:customStyle="1" w:styleId="badge5">
    <w:name w:val="badge5"/>
    <w:basedOn w:val="Navaden"/>
    <w:rsid w:val="00CA3C7A"/>
    <w:pPr>
      <w:shd w:val="clear" w:color="auto" w:fill="FFFFFF"/>
      <w:spacing w:after="150"/>
      <w:jc w:val="center"/>
      <w:textAlignment w:val="center"/>
    </w:pPr>
    <w:rPr>
      <w:rFonts w:ascii="Times New Roman" w:eastAsia="Times New Roman" w:hAnsi="Times New Roman" w:cs="Times New Roman"/>
      <w:b/>
      <w:bCs/>
      <w:color w:val="F0AD4E"/>
      <w:sz w:val="18"/>
      <w:szCs w:val="18"/>
      <w:lang w:eastAsia="sl-SI"/>
    </w:rPr>
  </w:style>
  <w:style w:type="paragraph" w:customStyle="1" w:styleId="badge6">
    <w:name w:val="badge6"/>
    <w:basedOn w:val="Navaden"/>
    <w:rsid w:val="00CA3C7A"/>
    <w:pPr>
      <w:shd w:val="clear" w:color="auto" w:fill="FFFFFF"/>
      <w:spacing w:after="150"/>
      <w:jc w:val="center"/>
      <w:textAlignment w:val="center"/>
    </w:pPr>
    <w:rPr>
      <w:rFonts w:ascii="Times New Roman" w:eastAsia="Times New Roman" w:hAnsi="Times New Roman" w:cs="Times New Roman"/>
      <w:b/>
      <w:bCs/>
      <w:color w:val="D9534F"/>
      <w:sz w:val="18"/>
      <w:szCs w:val="18"/>
      <w:lang w:eastAsia="sl-SI"/>
    </w:rPr>
  </w:style>
  <w:style w:type="paragraph" w:customStyle="1" w:styleId="divider1">
    <w:name w:val="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caret1">
    <w:name w:val="caret1"/>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2">
    <w:name w:val="caret2"/>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1">
    <w:name w:val="dropdown-menu1"/>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dropdown-menu2">
    <w:name w:val="dropdown-menu2"/>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caret3">
    <w:name w:val="caret3"/>
    <w:basedOn w:val="Navaden"/>
    <w:rsid w:val="00CA3C7A"/>
    <w:pPr>
      <w:pBdr>
        <w:top w:val="dashed" w:sz="24" w:space="0" w:color="auto"/>
      </w:pBdr>
      <w:spacing w:after="150"/>
      <w:textAlignment w:val="center"/>
    </w:pPr>
    <w:rPr>
      <w:rFonts w:ascii="Times New Roman" w:eastAsia="Times New Roman" w:hAnsi="Times New Roman" w:cs="Times New Roman"/>
      <w:sz w:val="24"/>
      <w:szCs w:val="24"/>
      <w:lang w:eastAsia="sl-SI"/>
    </w:rPr>
  </w:style>
  <w:style w:type="paragraph" w:customStyle="1" w:styleId="caret4">
    <w:name w:val="caret4"/>
    <w:basedOn w:val="Navaden"/>
    <w:rsid w:val="00CA3C7A"/>
    <w:pPr>
      <w:pBdr>
        <w:top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5">
    <w:name w:val="caret5"/>
    <w:basedOn w:val="Navaden"/>
    <w:rsid w:val="00CA3C7A"/>
    <w:pPr>
      <w:pBdr>
        <w:bottom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form-control7">
    <w:name w:val="form-control7"/>
    <w:basedOn w:val="Navaden"/>
    <w:rsid w:val="00CA3C7A"/>
    <w:pPr>
      <w:pBdr>
        <w:top w:val="single" w:sz="6" w:space="5" w:color="CCCCCC"/>
        <w:left w:val="single" w:sz="6" w:space="9" w:color="CCCCCC"/>
        <w:bottom w:val="single" w:sz="6" w:space="5" w:color="CCCCCC"/>
        <w:right w:val="single" w:sz="6" w:space="9" w:color="CCCCCC"/>
      </w:pBdr>
      <w:shd w:val="clear" w:color="auto" w:fill="FFFFFF"/>
    </w:pPr>
    <w:rPr>
      <w:rFonts w:ascii="Times New Roman" w:eastAsia="Times New Roman" w:hAnsi="Times New Roman" w:cs="Times New Roman"/>
      <w:color w:val="555555"/>
      <w:sz w:val="21"/>
      <w:szCs w:val="21"/>
      <w:lang w:eastAsia="sl-SI"/>
    </w:rPr>
  </w:style>
  <w:style w:type="paragraph" w:customStyle="1" w:styleId="nav-divider1">
    <w:name w:val="nav-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dropdown-menu3">
    <w:name w:val="dropdown-menu3"/>
    <w:basedOn w:val="Navaden"/>
    <w:rsid w:val="00CA3C7A"/>
    <w:pPr>
      <w:pBdr>
        <w:top w:val="single" w:sz="6" w:space="4" w:color="CCCCCC"/>
        <w:left w:val="single" w:sz="6" w:space="0" w:color="CCCCCC"/>
        <w:bottom w:val="single" w:sz="6" w:space="4" w:color="CCCCCC"/>
        <w:right w:val="single" w:sz="6" w:space="0" w:color="CCCCCC"/>
      </w:pBdr>
      <w:shd w:val="clear" w:color="auto" w:fill="FFFFFF"/>
    </w:pPr>
    <w:rPr>
      <w:rFonts w:ascii="Times New Roman" w:eastAsia="Times New Roman" w:hAnsi="Times New Roman" w:cs="Times New Roman"/>
      <w:vanish/>
      <w:sz w:val="21"/>
      <w:szCs w:val="21"/>
      <w:lang w:eastAsia="sl-SI"/>
    </w:rPr>
  </w:style>
  <w:style w:type="paragraph" w:customStyle="1" w:styleId="icon-bar1">
    <w:name w:val="icon-bar1"/>
    <w:basedOn w:val="Navaden"/>
    <w:rsid w:val="00CA3C7A"/>
    <w:pPr>
      <w:spacing w:after="150"/>
    </w:pPr>
    <w:rPr>
      <w:rFonts w:ascii="Times New Roman" w:eastAsia="Times New Roman" w:hAnsi="Times New Roman" w:cs="Times New Roman"/>
      <w:sz w:val="24"/>
      <w:szCs w:val="24"/>
      <w:lang w:eastAsia="sl-SI"/>
    </w:rPr>
  </w:style>
  <w:style w:type="paragraph" w:customStyle="1" w:styleId="navbar-brand1">
    <w:name w:val="navbar-brand1"/>
    <w:basedOn w:val="Navaden"/>
    <w:rsid w:val="00CA3C7A"/>
    <w:pPr>
      <w:spacing w:after="150" w:line="300" w:lineRule="atLeast"/>
    </w:pPr>
    <w:rPr>
      <w:rFonts w:ascii="Times New Roman" w:eastAsia="Times New Roman" w:hAnsi="Times New Roman" w:cs="Times New Roman"/>
      <w:color w:val="777777"/>
      <w:sz w:val="27"/>
      <w:szCs w:val="27"/>
      <w:lang w:eastAsia="sl-SI"/>
    </w:rPr>
  </w:style>
  <w:style w:type="paragraph" w:customStyle="1" w:styleId="navbar-text1">
    <w:name w:val="navbar-text1"/>
    <w:basedOn w:val="Navaden"/>
    <w:rsid w:val="00CA3C7A"/>
    <w:pPr>
      <w:spacing w:before="225" w:after="225"/>
    </w:pPr>
    <w:rPr>
      <w:rFonts w:ascii="Times New Roman" w:eastAsia="Times New Roman" w:hAnsi="Times New Roman" w:cs="Times New Roman"/>
      <w:color w:val="777777"/>
      <w:sz w:val="24"/>
      <w:szCs w:val="24"/>
      <w:lang w:eastAsia="sl-SI"/>
    </w:rPr>
  </w:style>
  <w:style w:type="paragraph" w:customStyle="1" w:styleId="navbar-toggle1">
    <w:name w:val="navbar-toggle1"/>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2">
    <w:name w:val="icon-bar2"/>
    <w:basedOn w:val="Navaden"/>
    <w:rsid w:val="00CA3C7A"/>
    <w:pPr>
      <w:shd w:val="clear" w:color="auto" w:fill="888888"/>
      <w:spacing w:after="150"/>
    </w:pPr>
    <w:rPr>
      <w:rFonts w:ascii="Times New Roman" w:eastAsia="Times New Roman" w:hAnsi="Times New Roman" w:cs="Times New Roman"/>
      <w:sz w:val="24"/>
      <w:szCs w:val="24"/>
      <w:lang w:eastAsia="sl-SI"/>
    </w:rPr>
  </w:style>
  <w:style w:type="paragraph" w:customStyle="1" w:styleId="navbar-collapse1">
    <w:name w:val="navbar-collapse1"/>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1">
    <w:name w:val="navbar-form1"/>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1">
    <w:name w:val="navbar-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link2">
    <w:name w:val="navbar-link2"/>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btn-link1">
    <w:name w:val="btn-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brand2">
    <w:name w:val="navbar-brand2"/>
    <w:basedOn w:val="Navaden"/>
    <w:rsid w:val="00CA3C7A"/>
    <w:pPr>
      <w:spacing w:after="150" w:line="300" w:lineRule="atLeast"/>
    </w:pPr>
    <w:rPr>
      <w:rFonts w:ascii="Times New Roman" w:eastAsia="Times New Roman" w:hAnsi="Times New Roman" w:cs="Times New Roman"/>
      <w:color w:val="9D9D9D"/>
      <w:sz w:val="27"/>
      <w:szCs w:val="27"/>
      <w:lang w:eastAsia="sl-SI"/>
    </w:rPr>
  </w:style>
  <w:style w:type="paragraph" w:customStyle="1" w:styleId="navbar-text2">
    <w:name w:val="navbar-text2"/>
    <w:basedOn w:val="Navaden"/>
    <w:rsid w:val="00CA3C7A"/>
    <w:pPr>
      <w:spacing w:before="225" w:after="225"/>
    </w:pPr>
    <w:rPr>
      <w:rFonts w:ascii="Times New Roman" w:eastAsia="Times New Roman" w:hAnsi="Times New Roman" w:cs="Times New Roman"/>
      <w:color w:val="9D9D9D"/>
      <w:sz w:val="24"/>
      <w:szCs w:val="24"/>
      <w:lang w:eastAsia="sl-SI"/>
    </w:rPr>
  </w:style>
  <w:style w:type="paragraph" w:customStyle="1" w:styleId="navbar-toggle2">
    <w:name w:val="navbar-toggle2"/>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3">
    <w:name w:val="icon-bar3"/>
    <w:basedOn w:val="Navaden"/>
    <w:rsid w:val="00CA3C7A"/>
    <w:pPr>
      <w:shd w:val="clear" w:color="auto" w:fill="FFFFFF"/>
      <w:spacing w:after="150"/>
    </w:pPr>
    <w:rPr>
      <w:rFonts w:ascii="Times New Roman" w:eastAsia="Times New Roman" w:hAnsi="Times New Roman" w:cs="Times New Roman"/>
      <w:sz w:val="24"/>
      <w:szCs w:val="24"/>
      <w:lang w:eastAsia="sl-SI"/>
    </w:rPr>
  </w:style>
  <w:style w:type="paragraph" w:customStyle="1" w:styleId="navbar-collapse2">
    <w:name w:val="navbar-collapse2"/>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2">
    <w:name w:val="navbar-form2"/>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3">
    <w:name w:val="navbar-link3"/>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navbar-link4">
    <w:name w:val="navbar-link4"/>
    <w:basedOn w:val="Navaden"/>
    <w:rsid w:val="00CA3C7A"/>
    <w:pPr>
      <w:spacing w:after="150"/>
    </w:pPr>
    <w:rPr>
      <w:rFonts w:ascii="Times New Roman" w:eastAsia="Times New Roman" w:hAnsi="Times New Roman" w:cs="Times New Roman"/>
      <w:color w:val="FFFFFF"/>
      <w:sz w:val="24"/>
      <w:szCs w:val="24"/>
      <w:lang w:eastAsia="sl-SI"/>
    </w:rPr>
  </w:style>
  <w:style w:type="paragraph" w:customStyle="1" w:styleId="btn-link2">
    <w:name w:val="btn-link2"/>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jumbotron1">
    <w:name w:val="jumbotron1"/>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jumbotron2">
    <w:name w:val="jumbotron2"/>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caption1">
    <w:name w:val="caption1"/>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alert-link1">
    <w:name w:val="alert-link1"/>
    <w:basedOn w:val="Navaden"/>
    <w:rsid w:val="00CA3C7A"/>
    <w:pPr>
      <w:spacing w:after="150"/>
    </w:pPr>
    <w:rPr>
      <w:rFonts w:ascii="Times New Roman" w:eastAsia="Times New Roman" w:hAnsi="Times New Roman" w:cs="Times New Roman"/>
      <w:b/>
      <w:bCs/>
      <w:sz w:val="24"/>
      <w:szCs w:val="24"/>
      <w:lang w:eastAsia="sl-SI"/>
    </w:rPr>
  </w:style>
  <w:style w:type="paragraph" w:customStyle="1" w:styleId="alert-link2">
    <w:name w:val="alert-link2"/>
    <w:basedOn w:val="Navaden"/>
    <w:rsid w:val="00CA3C7A"/>
    <w:pPr>
      <w:spacing w:after="150"/>
    </w:pPr>
    <w:rPr>
      <w:rFonts w:ascii="Times New Roman" w:eastAsia="Times New Roman" w:hAnsi="Times New Roman" w:cs="Times New Roman"/>
      <w:color w:val="2B542C"/>
      <w:sz w:val="24"/>
      <w:szCs w:val="24"/>
      <w:lang w:eastAsia="sl-SI"/>
    </w:rPr>
  </w:style>
  <w:style w:type="paragraph" w:customStyle="1" w:styleId="alert-link3">
    <w:name w:val="alert-link3"/>
    <w:basedOn w:val="Navaden"/>
    <w:rsid w:val="00CA3C7A"/>
    <w:pPr>
      <w:spacing w:after="150"/>
    </w:pPr>
    <w:rPr>
      <w:rFonts w:ascii="Times New Roman" w:eastAsia="Times New Roman" w:hAnsi="Times New Roman" w:cs="Times New Roman"/>
      <w:color w:val="245269"/>
      <w:sz w:val="24"/>
      <w:szCs w:val="24"/>
      <w:lang w:eastAsia="sl-SI"/>
    </w:rPr>
  </w:style>
  <w:style w:type="paragraph" w:customStyle="1" w:styleId="alert-link4">
    <w:name w:val="alert-link4"/>
    <w:basedOn w:val="Navaden"/>
    <w:rsid w:val="00CA3C7A"/>
    <w:pPr>
      <w:spacing w:after="150"/>
    </w:pPr>
    <w:rPr>
      <w:rFonts w:ascii="Times New Roman" w:eastAsia="Times New Roman" w:hAnsi="Times New Roman" w:cs="Times New Roman"/>
      <w:color w:val="66512C"/>
      <w:sz w:val="24"/>
      <w:szCs w:val="24"/>
      <w:lang w:eastAsia="sl-SI"/>
    </w:rPr>
  </w:style>
  <w:style w:type="paragraph" w:customStyle="1" w:styleId="alert-link5">
    <w:name w:val="alert-link5"/>
    <w:basedOn w:val="Navaden"/>
    <w:rsid w:val="00CA3C7A"/>
    <w:pPr>
      <w:spacing w:after="150"/>
    </w:pPr>
    <w:rPr>
      <w:rFonts w:ascii="Times New Roman" w:eastAsia="Times New Roman" w:hAnsi="Times New Roman" w:cs="Times New Roman"/>
      <w:color w:val="843534"/>
      <w:sz w:val="24"/>
      <w:szCs w:val="24"/>
      <w:lang w:eastAsia="sl-SI"/>
    </w:rPr>
  </w:style>
  <w:style w:type="paragraph" w:customStyle="1" w:styleId="panel1">
    <w:name w:val="panel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panel-heading1">
    <w:name w:val="panel-heading1"/>
    <w:basedOn w:val="Navaden"/>
    <w:rsid w:val="00CA3C7A"/>
    <w:pPr>
      <w:spacing w:after="150"/>
    </w:pPr>
    <w:rPr>
      <w:rFonts w:ascii="Times New Roman" w:eastAsia="Times New Roman" w:hAnsi="Times New Roman" w:cs="Times New Roman"/>
      <w:sz w:val="24"/>
      <w:szCs w:val="24"/>
      <w:lang w:eastAsia="sl-SI"/>
    </w:rPr>
  </w:style>
  <w:style w:type="paragraph" w:customStyle="1" w:styleId="panel-footer1">
    <w:name w:val="panel-footer1"/>
    <w:basedOn w:val="Navaden"/>
    <w:rsid w:val="00CA3C7A"/>
    <w:pPr>
      <w:shd w:val="clear" w:color="auto" w:fill="F5F5F5"/>
      <w:spacing w:after="150"/>
    </w:pPr>
    <w:rPr>
      <w:rFonts w:ascii="Times New Roman" w:eastAsia="Times New Roman" w:hAnsi="Times New Roman" w:cs="Times New Roman"/>
      <w:sz w:val="24"/>
      <w:szCs w:val="24"/>
      <w:lang w:eastAsia="sl-SI"/>
    </w:rPr>
  </w:style>
  <w:style w:type="paragraph" w:customStyle="1" w:styleId="close1">
    <w:name w:val="close1"/>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icon-prev1">
    <w:name w:val="icon-prev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icon-next1">
    <w:name w:val="icon-nex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glyphicon-chevron-left1">
    <w:name w:val="glyphicon-chevron-left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glyphicon-chevron-right1">
    <w:name w:val="glyphicon-chevron-righ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active1">
    <w:name w:val="active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btn1">
    <w:name w:val="btn1"/>
    <w:basedOn w:val="Navaden"/>
    <w:rsid w:val="00CA3C7A"/>
    <w:pPr>
      <w:jc w:val="center"/>
      <w:textAlignment w:val="center"/>
    </w:pPr>
    <w:rPr>
      <w:rFonts w:ascii="Times New Roman" w:eastAsia="Times New Roman" w:hAnsi="Times New Roman" w:cs="Times New Roman"/>
      <w:sz w:val="21"/>
      <w:szCs w:val="21"/>
      <w:lang w:eastAsia="sl-SI"/>
    </w:rPr>
  </w:style>
  <w:style w:type="paragraph" w:styleId="z-vrhobrazca">
    <w:name w:val="HTML Top of Form"/>
    <w:basedOn w:val="Navaden"/>
    <w:next w:val="Navaden"/>
    <w:link w:val="z-vrhobrazcaZnak"/>
    <w:hidden/>
    <w:uiPriority w:val="99"/>
    <w:semiHidden/>
    <w:unhideWhenUsed/>
    <w:rsid w:val="00CA3C7A"/>
    <w:pPr>
      <w:pBdr>
        <w:bottom w:val="single" w:sz="6" w:space="1" w:color="auto"/>
      </w:pBdr>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CA3C7A"/>
    <w:rPr>
      <w:rFonts w:ascii="Arial" w:eastAsia="Times New Roman" w:hAnsi="Arial" w:cs="Arial"/>
      <w:vanish/>
      <w:sz w:val="16"/>
      <w:szCs w:val="16"/>
      <w:lang w:eastAsia="sl-SI"/>
    </w:rPr>
  </w:style>
  <w:style w:type="character" w:customStyle="1" w:styleId="glyphicon1">
    <w:name w:val="glyphicon1"/>
    <w:basedOn w:val="Privzetapisavaodstavka"/>
    <w:rsid w:val="00CA3C7A"/>
    <w:rPr>
      <w:rFonts w:ascii="Glyphicons Halflings" w:hAnsi="Glyphicons Halflings" w:hint="default"/>
      <w:b w:val="0"/>
      <w:bCs w:val="0"/>
      <w:i w:val="0"/>
      <w:iCs w:val="0"/>
    </w:rPr>
  </w:style>
  <w:style w:type="character" w:customStyle="1" w:styleId="small13">
    <w:name w:val="small13"/>
    <w:basedOn w:val="Privzetapisavaodstavka"/>
    <w:rsid w:val="00CA3C7A"/>
    <w:rPr>
      <w:sz w:val="20"/>
      <w:szCs w:val="20"/>
    </w:rPr>
  </w:style>
  <w:style w:type="paragraph" w:styleId="z-dnoobrazca">
    <w:name w:val="HTML Bottom of Form"/>
    <w:basedOn w:val="Navaden"/>
    <w:next w:val="Navaden"/>
    <w:link w:val="z-dnoobrazcaZnak"/>
    <w:hidden/>
    <w:uiPriority w:val="99"/>
    <w:semiHidden/>
    <w:unhideWhenUsed/>
    <w:rsid w:val="00CA3C7A"/>
    <w:pPr>
      <w:pBdr>
        <w:top w:val="single" w:sz="6" w:space="1" w:color="auto"/>
      </w:pBdr>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CA3C7A"/>
    <w:rPr>
      <w:rFonts w:ascii="Arial" w:eastAsia="Times New Roman" w:hAnsi="Arial" w:cs="Arial"/>
      <w:vanish/>
      <w:sz w:val="16"/>
      <w:szCs w:val="16"/>
      <w:lang w:eastAsia="sl-SI"/>
    </w:rPr>
  </w:style>
  <w:style w:type="character" w:customStyle="1" w:styleId="NogaZnak1">
    <w:name w:val="Noga Znak1"/>
    <w:basedOn w:val="Privzetapisavaodstavka"/>
    <w:rsid w:val="00CA3C7A"/>
    <w:rPr>
      <w:rFonts w:ascii="Calibri" w:eastAsia="Calibri" w:hAnsi="Calibri" w:cs="Times New Roman"/>
      <w:kern w:val="1"/>
      <w:sz w:val="24"/>
      <w:szCs w:val="24"/>
      <w:lang w:eastAsia="hi-IN" w:bidi="hi-IN"/>
    </w:rPr>
  </w:style>
  <w:style w:type="paragraph" w:customStyle="1" w:styleId="odstavek1">
    <w:name w:val="odstavek1"/>
    <w:basedOn w:val="Navaden"/>
    <w:rsid w:val="00CA3C7A"/>
    <w:pPr>
      <w:spacing w:before="240"/>
      <w:ind w:firstLine="1021"/>
      <w:jc w:val="both"/>
    </w:pPr>
    <w:rPr>
      <w:rFonts w:ascii="Arial" w:eastAsia="Times New Roman" w:hAnsi="Arial" w:cs="Arial"/>
      <w:sz w:val="22"/>
      <w:szCs w:val="22"/>
      <w:lang w:eastAsia="sl-SI"/>
    </w:rPr>
  </w:style>
  <w:style w:type="paragraph" w:customStyle="1" w:styleId="Default">
    <w:name w:val="Default"/>
    <w:rsid w:val="004D4BB8"/>
    <w:pPr>
      <w:autoSpaceDE w:val="0"/>
      <w:autoSpaceDN w:val="0"/>
      <w:adjustRightInd w:val="0"/>
    </w:pPr>
    <w:rPr>
      <w:rFonts w:ascii="Times New Roman" w:hAnsi="Times New Roman" w:cs="Times New Roman"/>
      <w:color w:val="000000"/>
      <w:sz w:val="24"/>
      <w:szCs w:val="24"/>
    </w:rPr>
  </w:style>
  <w:style w:type="character" w:styleId="Nerazreenaomemba">
    <w:name w:val="Unresolved Mention"/>
    <w:basedOn w:val="Privzetapisavaodstavka"/>
    <w:uiPriority w:val="99"/>
    <w:semiHidden/>
    <w:unhideWhenUsed/>
    <w:rsid w:val="000D5433"/>
    <w:rPr>
      <w:color w:val="605E5C"/>
      <w:shd w:val="clear" w:color="auto" w:fill="E1DFDD"/>
    </w:rPr>
  </w:style>
  <w:style w:type="table" w:customStyle="1" w:styleId="NormalTablePHPDOCX1">
    <w:name w:val="Normal Table PHPDOCX1"/>
    <w:uiPriority w:val="99"/>
    <w:semiHidden/>
    <w:unhideWhenUsed/>
    <w:qFormat/>
    <w:rsid w:val="007B6555"/>
    <w:rPr>
      <w:rFonts w:eastAsia="Times New Roman"/>
      <w:sz w:val="20"/>
      <w:szCs w:val="20"/>
    </w:rPr>
    <w:tblPr>
      <w:tblInd w:w="0" w:type="dxa"/>
      <w:tblCellMar>
        <w:top w:w="0" w:type="dxa"/>
        <w:left w:w="108" w:type="dxa"/>
        <w:bottom w:w="0" w:type="dxa"/>
        <w:right w:w="108" w:type="dxa"/>
      </w:tblCellMar>
    </w:tblPr>
  </w:style>
  <w:style w:type="paragraph" w:customStyle="1" w:styleId="Naslovstika">
    <w:name w:val="Naslov stika"/>
    <w:basedOn w:val="Navaden"/>
    <w:uiPriority w:val="4"/>
    <w:qFormat/>
    <w:rsid w:val="00944635"/>
    <w:pPr>
      <w:spacing w:before="320" w:after="200"/>
    </w:pPr>
    <w:rPr>
      <w:rFonts w:asciiTheme="majorHAnsi" w:eastAsiaTheme="majorEastAsia" w:hAnsiTheme="majorHAnsi" w:cstheme="majorBidi"/>
      <w:color w:val="5B9BD5" w:themeColor="accent1"/>
      <w:kern w:val="2"/>
      <w:sz w:val="24"/>
      <w:lang w:val="en-US"/>
      <w14:ligatures w14:val="standard"/>
    </w:rPr>
  </w:style>
  <w:style w:type="paragraph" w:customStyle="1" w:styleId="Index">
    <w:name w:val="Index"/>
    <w:basedOn w:val="Navaden"/>
    <w:rsid w:val="00EF30A5"/>
    <w:pPr>
      <w:suppressLineNumbers/>
      <w:suppressAutoHyphens/>
    </w:pPr>
    <w:rPr>
      <w:rFonts w:ascii="Times New Roman" w:eastAsia="Times New Roman" w:hAnsi="Times New Roman" w:cs="Tahoma"/>
      <w:sz w:val="24"/>
      <w:szCs w:val="24"/>
      <w:lang w:val="en-GB" w:eastAsia="ar-SA"/>
    </w:rPr>
  </w:style>
  <w:style w:type="paragraph" w:customStyle="1" w:styleId="BodyText21">
    <w:name w:val="Body Text 21"/>
    <w:basedOn w:val="Navaden"/>
    <w:rsid w:val="00EF30A5"/>
    <w:pPr>
      <w:suppressAutoHyphens/>
      <w:jc w:val="both"/>
    </w:pPr>
    <w:rPr>
      <w:rFonts w:ascii="Times New Roman" w:eastAsia="Times New Roman" w:hAnsi="Times New Roman" w:cs="Times New Roman"/>
      <w:b/>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723">
      <w:bodyDiv w:val="1"/>
      <w:marLeft w:val="0"/>
      <w:marRight w:val="0"/>
      <w:marTop w:val="0"/>
      <w:marBottom w:val="0"/>
      <w:divBdr>
        <w:top w:val="none" w:sz="0" w:space="0" w:color="auto"/>
        <w:left w:val="none" w:sz="0" w:space="0" w:color="auto"/>
        <w:bottom w:val="none" w:sz="0" w:space="0" w:color="auto"/>
        <w:right w:val="none" w:sz="0" w:space="0" w:color="auto"/>
      </w:divBdr>
    </w:div>
    <w:div w:id="56977660">
      <w:bodyDiv w:val="1"/>
      <w:marLeft w:val="0"/>
      <w:marRight w:val="0"/>
      <w:marTop w:val="0"/>
      <w:marBottom w:val="0"/>
      <w:divBdr>
        <w:top w:val="none" w:sz="0" w:space="0" w:color="auto"/>
        <w:left w:val="none" w:sz="0" w:space="0" w:color="auto"/>
        <w:bottom w:val="none" w:sz="0" w:space="0" w:color="auto"/>
        <w:right w:val="none" w:sz="0" w:space="0" w:color="auto"/>
      </w:divBdr>
    </w:div>
    <w:div w:id="57674602">
      <w:bodyDiv w:val="1"/>
      <w:marLeft w:val="0"/>
      <w:marRight w:val="0"/>
      <w:marTop w:val="0"/>
      <w:marBottom w:val="0"/>
      <w:divBdr>
        <w:top w:val="none" w:sz="0" w:space="0" w:color="auto"/>
        <w:left w:val="none" w:sz="0" w:space="0" w:color="auto"/>
        <w:bottom w:val="none" w:sz="0" w:space="0" w:color="auto"/>
        <w:right w:val="none" w:sz="0" w:space="0" w:color="auto"/>
      </w:divBdr>
    </w:div>
    <w:div w:id="85346115">
      <w:bodyDiv w:val="1"/>
      <w:marLeft w:val="0"/>
      <w:marRight w:val="0"/>
      <w:marTop w:val="0"/>
      <w:marBottom w:val="0"/>
      <w:divBdr>
        <w:top w:val="none" w:sz="0" w:space="0" w:color="auto"/>
        <w:left w:val="none" w:sz="0" w:space="0" w:color="auto"/>
        <w:bottom w:val="none" w:sz="0" w:space="0" w:color="auto"/>
        <w:right w:val="none" w:sz="0" w:space="0" w:color="auto"/>
      </w:divBdr>
    </w:div>
    <w:div w:id="162480850">
      <w:bodyDiv w:val="1"/>
      <w:marLeft w:val="0"/>
      <w:marRight w:val="0"/>
      <w:marTop w:val="0"/>
      <w:marBottom w:val="0"/>
      <w:divBdr>
        <w:top w:val="none" w:sz="0" w:space="0" w:color="auto"/>
        <w:left w:val="none" w:sz="0" w:space="0" w:color="auto"/>
        <w:bottom w:val="none" w:sz="0" w:space="0" w:color="auto"/>
        <w:right w:val="none" w:sz="0" w:space="0" w:color="auto"/>
      </w:divBdr>
    </w:div>
    <w:div w:id="328480569">
      <w:bodyDiv w:val="1"/>
      <w:marLeft w:val="0"/>
      <w:marRight w:val="0"/>
      <w:marTop w:val="0"/>
      <w:marBottom w:val="0"/>
      <w:divBdr>
        <w:top w:val="none" w:sz="0" w:space="0" w:color="auto"/>
        <w:left w:val="none" w:sz="0" w:space="0" w:color="auto"/>
        <w:bottom w:val="none" w:sz="0" w:space="0" w:color="auto"/>
        <w:right w:val="none" w:sz="0" w:space="0" w:color="auto"/>
      </w:divBdr>
    </w:div>
    <w:div w:id="361636675">
      <w:bodyDiv w:val="1"/>
      <w:marLeft w:val="0"/>
      <w:marRight w:val="0"/>
      <w:marTop w:val="0"/>
      <w:marBottom w:val="0"/>
      <w:divBdr>
        <w:top w:val="none" w:sz="0" w:space="0" w:color="auto"/>
        <w:left w:val="none" w:sz="0" w:space="0" w:color="auto"/>
        <w:bottom w:val="none" w:sz="0" w:space="0" w:color="auto"/>
        <w:right w:val="none" w:sz="0" w:space="0" w:color="auto"/>
      </w:divBdr>
    </w:div>
    <w:div w:id="411465831">
      <w:bodyDiv w:val="1"/>
      <w:marLeft w:val="0"/>
      <w:marRight w:val="0"/>
      <w:marTop w:val="0"/>
      <w:marBottom w:val="0"/>
      <w:divBdr>
        <w:top w:val="none" w:sz="0" w:space="0" w:color="auto"/>
        <w:left w:val="none" w:sz="0" w:space="0" w:color="auto"/>
        <w:bottom w:val="none" w:sz="0" w:space="0" w:color="auto"/>
        <w:right w:val="none" w:sz="0" w:space="0" w:color="auto"/>
      </w:divBdr>
    </w:div>
    <w:div w:id="452361025">
      <w:bodyDiv w:val="1"/>
      <w:marLeft w:val="0"/>
      <w:marRight w:val="0"/>
      <w:marTop w:val="0"/>
      <w:marBottom w:val="0"/>
      <w:divBdr>
        <w:top w:val="none" w:sz="0" w:space="0" w:color="auto"/>
        <w:left w:val="none" w:sz="0" w:space="0" w:color="auto"/>
        <w:bottom w:val="none" w:sz="0" w:space="0" w:color="auto"/>
        <w:right w:val="none" w:sz="0" w:space="0" w:color="auto"/>
      </w:divBdr>
    </w:div>
    <w:div w:id="476609382">
      <w:bodyDiv w:val="1"/>
      <w:marLeft w:val="0"/>
      <w:marRight w:val="0"/>
      <w:marTop w:val="0"/>
      <w:marBottom w:val="0"/>
      <w:divBdr>
        <w:top w:val="none" w:sz="0" w:space="0" w:color="auto"/>
        <w:left w:val="none" w:sz="0" w:space="0" w:color="auto"/>
        <w:bottom w:val="none" w:sz="0" w:space="0" w:color="auto"/>
        <w:right w:val="none" w:sz="0" w:space="0" w:color="auto"/>
      </w:divBdr>
    </w:div>
    <w:div w:id="541943086">
      <w:bodyDiv w:val="1"/>
      <w:marLeft w:val="0"/>
      <w:marRight w:val="0"/>
      <w:marTop w:val="0"/>
      <w:marBottom w:val="0"/>
      <w:divBdr>
        <w:top w:val="none" w:sz="0" w:space="0" w:color="auto"/>
        <w:left w:val="none" w:sz="0" w:space="0" w:color="auto"/>
        <w:bottom w:val="none" w:sz="0" w:space="0" w:color="auto"/>
        <w:right w:val="none" w:sz="0" w:space="0" w:color="auto"/>
      </w:divBdr>
    </w:div>
    <w:div w:id="668287582">
      <w:bodyDiv w:val="1"/>
      <w:marLeft w:val="0"/>
      <w:marRight w:val="0"/>
      <w:marTop w:val="0"/>
      <w:marBottom w:val="0"/>
      <w:divBdr>
        <w:top w:val="none" w:sz="0" w:space="0" w:color="auto"/>
        <w:left w:val="none" w:sz="0" w:space="0" w:color="auto"/>
        <w:bottom w:val="none" w:sz="0" w:space="0" w:color="auto"/>
        <w:right w:val="none" w:sz="0" w:space="0" w:color="auto"/>
      </w:divBdr>
    </w:div>
    <w:div w:id="702831209">
      <w:bodyDiv w:val="1"/>
      <w:marLeft w:val="0"/>
      <w:marRight w:val="0"/>
      <w:marTop w:val="0"/>
      <w:marBottom w:val="0"/>
      <w:divBdr>
        <w:top w:val="none" w:sz="0" w:space="0" w:color="auto"/>
        <w:left w:val="none" w:sz="0" w:space="0" w:color="auto"/>
        <w:bottom w:val="none" w:sz="0" w:space="0" w:color="auto"/>
        <w:right w:val="none" w:sz="0" w:space="0" w:color="auto"/>
      </w:divBdr>
    </w:div>
    <w:div w:id="757168400">
      <w:bodyDiv w:val="1"/>
      <w:marLeft w:val="0"/>
      <w:marRight w:val="0"/>
      <w:marTop w:val="0"/>
      <w:marBottom w:val="0"/>
      <w:divBdr>
        <w:top w:val="none" w:sz="0" w:space="0" w:color="auto"/>
        <w:left w:val="none" w:sz="0" w:space="0" w:color="auto"/>
        <w:bottom w:val="none" w:sz="0" w:space="0" w:color="auto"/>
        <w:right w:val="none" w:sz="0" w:space="0" w:color="auto"/>
      </w:divBdr>
    </w:div>
    <w:div w:id="797263255">
      <w:bodyDiv w:val="1"/>
      <w:marLeft w:val="0"/>
      <w:marRight w:val="0"/>
      <w:marTop w:val="0"/>
      <w:marBottom w:val="0"/>
      <w:divBdr>
        <w:top w:val="none" w:sz="0" w:space="0" w:color="auto"/>
        <w:left w:val="none" w:sz="0" w:space="0" w:color="auto"/>
        <w:bottom w:val="none" w:sz="0" w:space="0" w:color="auto"/>
        <w:right w:val="none" w:sz="0" w:space="0" w:color="auto"/>
      </w:divBdr>
    </w:div>
    <w:div w:id="810908859">
      <w:bodyDiv w:val="1"/>
      <w:marLeft w:val="0"/>
      <w:marRight w:val="0"/>
      <w:marTop w:val="0"/>
      <w:marBottom w:val="0"/>
      <w:divBdr>
        <w:top w:val="none" w:sz="0" w:space="0" w:color="auto"/>
        <w:left w:val="none" w:sz="0" w:space="0" w:color="auto"/>
        <w:bottom w:val="none" w:sz="0" w:space="0" w:color="auto"/>
        <w:right w:val="none" w:sz="0" w:space="0" w:color="auto"/>
      </w:divBdr>
    </w:div>
    <w:div w:id="846792195">
      <w:bodyDiv w:val="1"/>
      <w:marLeft w:val="0"/>
      <w:marRight w:val="0"/>
      <w:marTop w:val="0"/>
      <w:marBottom w:val="0"/>
      <w:divBdr>
        <w:top w:val="none" w:sz="0" w:space="0" w:color="auto"/>
        <w:left w:val="none" w:sz="0" w:space="0" w:color="auto"/>
        <w:bottom w:val="none" w:sz="0" w:space="0" w:color="auto"/>
        <w:right w:val="none" w:sz="0" w:space="0" w:color="auto"/>
      </w:divBdr>
    </w:div>
    <w:div w:id="913470395">
      <w:bodyDiv w:val="1"/>
      <w:marLeft w:val="0"/>
      <w:marRight w:val="0"/>
      <w:marTop w:val="0"/>
      <w:marBottom w:val="0"/>
      <w:divBdr>
        <w:top w:val="none" w:sz="0" w:space="0" w:color="auto"/>
        <w:left w:val="none" w:sz="0" w:space="0" w:color="auto"/>
        <w:bottom w:val="none" w:sz="0" w:space="0" w:color="auto"/>
        <w:right w:val="none" w:sz="0" w:space="0" w:color="auto"/>
      </w:divBdr>
    </w:div>
    <w:div w:id="925114435">
      <w:bodyDiv w:val="1"/>
      <w:marLeft w:val="0"/>
      <w:marRight w:val="0"/>
      <w:marTop w:val="0"/>
      <w:marBottom w:val="0"/>
      <w:divBdr>
        <w:top w:val="none" w:sz="0" w:space="0" w:color="auto"/>
        <w:left w:val="none" w:sz="0" w:space="0" w:color="auto"/>
        <w:bottom w:val="none" w:sz="0" w:space="0" w:color="auto"/>
        <w:right w:val="none" w:sz="0" w:space="0" w:color="auto"/>
      </w:divBdr>
    </w:div>
    <w:div w:id="937057666">
      <w:bodyDiv w:val="1"/>
      <w:marLeft w:val="0"/>
      <w:marRight w:val="0"/>
      <w:marTop w:val="0"/>
      <w:marBottom w:val="0"/>
      <w:divBdr>
        <w:top w:val="none" w:sz="0" w:space="0" w:color="auto"/>
        <w:left w:val="none" w:sz="0" w:space="0" w:color="auto"/>
        <w:bottom w:val="none" w:sz="0" w:space="0" w:color="auto"/>
        <w:right w:val="none" w:sz="0" w:space="0" w:color="auto"/>
      </w:divBdr>
    </w:div>
    <w:div w:id="939684134">
      <w:bodyDiv w:val="1"/>
      <w:marLeft w:val="0"/>
      <w:marRight w:val="0"/>
      <w:marTop w:val="0"/>
      <w:marBottom w:val="0"/>
      <w:divBdr>
        <w:top w:val="none" w:sz="0" w:space="0" w:color="auto"/>
        <w:left w:val="none" w:sz="0" w:space="0" w:color="auto"/>
        <w:bottom w:val="none" w:sz="0" w:space="0" w:color="auto"/>
        <w:right w:val="none" w:sz="0" w:space="0" w:color="auto"/>
      </w:divBdr>
    </w:div>
    <w:div w:id="961500088">
      <w:bodyDiv w:val="1"/>
      <w:marLeft w:val="0"/>
      <w:marRight w:val="0"/>
      <w:marTop w:val="0"/>
      <w:marBottom w:val="0"/>
      <w:divBdr>
        <w:top w:val="none" w:sz="0" w:space="0" w:color="auto"/>
        <w:left w:val="none" w:sz="0" w:space="0" w:color="auto"/>
        <w:bottom w:val="none" w:sz="0" w:space="0" w:color="auto"/>
        <w:right w:val="none" w:sz="0" w:space="0" w:color="auto"/>
      </w:divBdr>
    </w:div>
    <w:div w:id="995762648">
      <w:bodyDiv w:val="1"/>
      <w:marLeft w:val="0"/>
      <w:marRight w:val="0"/>
      <w:marTop w:val="0"/>
      <w:marBottom w:val="0"/>
      <w:divBdr>
        <w:top w:val="none" w:sz="0" w:space="0" w:color="auto"/>
        <w:left w:val="none" w:sz="0" w:space="0" w:color="auto"/>
        <w:bottom w:val="none" w:sz="0" w:space="0" w:color="auto"/>
        <w:right w:val="none" w:sz="0" w:space="0" w:color="auto"/>
      </w:divBdr>
    </w:div>
    <w:div w:id="1003439583">
      <w:bodyDiv w:val="1"/>
      <w:marLeft w:val="0"/>
      <w:marRight w:val="0"/>
      <w:marTop w:val="0"/>
      <w:marBottom w:val="0"/>
      <w:divBdr>
        <w:top w:val="none" w:sz="0" w:space="0" w:color="auto"/>
        <w:left w:val="none" w:sz="0" w:space="0" w:color="auto"/>
        <w:bottom w:val="none" w:sz="0" w:space="0" w:color="auto"/>
        <w:right w:val="none" w:sz="0" w:space="0" w:color="auto"/>
      </w:divBdr>
    </w:div>
    <w:div w:id="1185051253">
      <w:bodyDiv w:val="1"/>
      <w:marLeft w:val="0"/>
      <w:marRight w:val="0"/>
      <w:marTop w:val="0"/>
      <w:marBottom w:val="0"/>
      <w:divBdr>
        <w:top w:val="none" w:sz="0" w:space="0" w:color="auto"/>
        <w:left w:val="none" w:sz="0" w:space="0" w:color="auto"/>
        <w:bottom w:val="none" w:sz="0" w:space="0" w:color="auto"/>
        <w:right w:val="none" w:sz="0" w:space="0" w:color="auto"/>
      </w:divBdr>
    </w:div>
    <w:div w:id="1191379840">
      <w:bodyDiv w:val="1"/>
      <w:marLeft w:val="0"/>
      <w:marRight w:val="0"/>
      <w:marTop w:val="0"/>
      <w:marBottom w:val="0"/>
      <w:divBdr>
        <w:top w:val="none" w:sz="0" w:space="0" w:color="auto"/>
        <w:left w:val="none" w:sz="0" w:space="0" w:color="auto"/>
        <w:bottom w:val="none" w:sz="0" w:space="0" w:color="auto"/>
        <w:right w:val="none" w:sz="0" w:space="0" w:color="auto"/>
      </w:divBdr>
    </w:div>
    <w:div w:id="1373309452">
      <w:bodyDiv w:val="1"/>
      <w:marLeft w:val="0"/>
      <w:marRight w:val="0"/>
      <w:marTop w:val="0"/>
      <w:marBottom w:val="0"/>
      <w:divBdr>
        <w:top w:val="none" w:sz="0" w:space="0" w:color="auto"/>
        <w:left w:val="none" w:sz="0" w:space="0" w:color="auto"/>
        <w:bottom w:val="none" w:sz="0" w:space="0" w:color="auto"/>
        <w:right w:val="none" w:sz="0" w:space="0" w:color="auto"/>
      </w:divBdr>
    </w:div>
    <w:div w:id="1376269482">
      <w:bodyDiv w:val="1"/>
      <w:marLeft w:val="0"/>
      <w:marRight w:val="0"/>
      <w:marTop w:val="0"/>
      <w:marBottom w:val="0"/>
      <w:divBdr>
        <w:top w:val="none" w:sz="0" w:space="0" w:color="auto"/>
        <w:left w:val="none" w:sz="0" w:space="0" w:color="auto"/>
        <w:bottom w:val="none" w:sz="0" w:space="0" w:color="auto"/>
        <w:right w:val="none" w:sz="0" w:space="0" w:color="auto"/>
      </w:divBdr>
    </w:div>
    <w:div w:id="1428237677">
      <w:bodyDiv w:val="1"/>
      <w:marLeft w:val="0"/>
      <w:marRight w:val="0"/>
      <w:marTop w:val="0"/>
      <w:marBottom w:val="0"/>
      <w:divBdr>
        <w:top w:val="none" w:sz="0" w:space="0" w:color="auto"/>
        <w:left w:val="none" w:sz="0" w:space="0" w:color="auto"/>
        <w:bottom w:val="none" w:sz="0" w:space="0" w:color="auto"/>
        <w:right w:val="none" w:sz="0" w:space="0" w:color="auto"/>
      </w:divBdr>
    </w:div>
    <w:div w:id="1457748279">
      <w:bodyDiv w:val="1"/>
      <w:marLeft w:val="0"/>
      <w:marRight w:val="0"/>
      <w:marTop w:val="0"/>
      <w:marBottom w:val="0"/>
      <w:divBdr>
        <w:top w:val="none" w:sz="0" w:space="0" w:color="auto"/>
        <w:left w:val="none" w:sz="0" w:space="0" w:color="auto"/>
        <w:bottom w:val="none" w:sz="0" w:space="0" w:color="auto"/>
        <w:right w:val="none" w:sz="0" w:space="0" w:color="auto"/>
      </w:divBdr>
    </w:div>
    <w:div w:id="1476532050">
      <w:bodyDiv w:val="1"/>
      <w:marLeft w:val="0"/>
      <w:marRight w:val="0"/>
      <w:marTop w:val="0"/>
      <w:marBottom w:val="0"/>
      <w:divBdr>
        <w:top w:val="none" w:sz="0" w:space="0" w:color="auto"/>
        <w:left w:val="none" w:sz="0" w:space="0" w:color="auto"/>
        <w:bottom w:val="none" w:sz="0" w:space="0" w:color="auto"/>
        <w:right w:val="none" w:sz="0" w:space="0" w:color="auto"/>
      </w:divBdr>
    </w:div>
    <w:div w:id="1506167504">
      <w:bodyDiv w:val="1"/>
      <w:marLeft w:val="0"/>
      <w:marRight w:val="0"/>
      <w:marTop w:val="0"/>
      <w:marBottom w:val="0"/>
      <w:divBdr>
        <w:top w:val="none" w:sz="0" w:space="0" w:color="auto"/>
        <w:left w:val="none" w:sz="0" w:space="0" w:color="auto"/>
        <w:bottom w:val="none" w:sz="0" w:space="0" w:color="auto"/>
        <w:right w:val="none" w:sz="0" w:space="0" w:color="auto"/>
      </w:divBdr>
    </w:div>
    <w:div w:id="1676225218">
      <w:bodyDiv w:val="1"/>
      <w:marLeft w:val="0"/>
      <w:marRight w:val="0"/>
      <w:marTop w:val="0"/>
      <w:marBottom w:val="0"/>
      <w:divBdr>
        <w:top w:val="none" w:sz="0" w:space="0" w:color="auto"/>
        <w:left w:val="none" w:sz="0" w:space="0" w:color="auto"/>
        <w:bottom w:val="none" w:sz="0" w:space="0" w:color="auto"/>
        <w:right w:val="none" w:sz="0" w:space="0" w:color="auto"/>
      </w:divBdr>
    </w:div>
    <w:div w:id="1736588255">
      <w:bodyDiv w:val="1"/>
      <w:marLeft w:val="0"/>
      <w:marRight w:val="0"/>
      <w:marTop w:val="0"/>
      <w:marBottom w:val="0"/>
      <w:divBdr>
        <w:top w:val="none" w:sz="0" w:space="0" w:color="auto"/>
        <w:left w:val="none" w:sz="0" w:space="0" w:color="auto"/>
        <w:bottom w:val="none" w:sz="0" w:space="0" w:color="auto"/>
        <w:right w:val="none" w:sz="0" w:space="0" w:color="auto"/>
      </w:divBdr>
    </w:div>
    <w:div w:id="1805271259">
      <w:bodyDiv w:val="1"/>
      <w:marLeft w:val="0"/>
      <w:marRight w:val="0"/>
      <w:marTop w:val="0"/>
      <w:marBottom w:val="0"/>
      <w:divBdr>
        <w:top w:val="none" w:sz="0" w:space="0" w:color="auto"/>
        <w:left w:val="none" w:sz="0" w:space="0" w:color="auto"/>
        <w:bottom w:val="none" w:sz="0" w:space="0" w:color="auto"/>
        <w:right w:val="none" w:sz="0" w:space="0" w:color="auto"/>
      </w:divBdr>
    </w:div>
    <w:div w:id="1865360122">
      <w:bodyDiv w:val="1"/>
      <w:marLeft w:val="0"/>
      <w:marRight w:val="0"/>
      <w:marTop w:val="0"/>
      <w:marBottom w:val="0"/>
      <w:divBdr>
        <w:top w:val="none" w:sz="0" w:space="0" w:color="auto"/>
        <w:left w:val="none" w:sz="0" w:space="0" w:color="auto"/>
        <w:bottom w:val="none" w:sz="0" w:space="0" w:color="auto"/>
        <w:right w:val="none" w:sz="0" w:space="0" w:color="auto"/>
      </w:divBdr>
    </w:div>
    <w:div w:id="1900170810">
      <w:bodyDiv w:val="1"/>
      <w:marLeft w:val="0"/>
      <w:marRight w:val="0"/>
      <w:marTop w:val="0"/>
      <w:marBottom w:val="0"/>
      <w:divBdr>
        <w:top w:val="none" w:sz="0" w:space="0" w:color="auto"/>
        <w:left w:val="none" w:sz="0" w:space="0" w:color="auto"/>
        <w:bottom w:val="none" w:sz="0" w:space="0" w:color="auto"/>
        <w:right w:val="none" w:sz="0" w:space="0" w:color="auto"/>
      </w:divBdr>
    </w:div>
    <w:div w:id="1959603869">
      <w:bodyDiv w:val="1"/>
      <w:marLeft w:val="0"/>
      <w:marRight w:val="0"/>
      <w:marTop w:val="0"/>
      <w:marBottom w:val="0"/>
      <w:divBdr>
        <w:top w:val="none" w:sz="0" w:space="0" w:color="auto"/>
        <w:left w:val="none" w:sz="0" w:space="0" w:color="auto"/>
        <w:bottom w:val="none" w:sz="0" w:space="0" w:color="auto"/>
        <w:right w:val="none" w:sz="0" w:space="0" w:color="auto"/>
      </w:divBdr>
    </w:div>
    <w:div w:id="2022002264">
      <w:bodyDiv w:val="1"/>
      <w:marLeft w:val="0"/>
      <w:marRight w:val="0"/>
      <w:marTop w:val="0"/>
      <w:marBottom w:val="0"/>
      <w:divBdr>
        <w:top w:val="none" w:sz="0" w:space="0" w:color="auto"/>
        <w:left w:val="none" w:sz="0" w:space="0" w:color="auto"/>
        <w:bottom w:val="none" w:sz="0" w:space="0" w:color="auto"/>
        <w:right w:val="none" w:sz="0" w:space="0" w:color="auto"/>
      </w:divBdr>
    </w:div>
    <w:div w:id="2042898927">
      <w:bodyDiv w:val="1"/>
      <w:marLeft w:val="0"/>
      <w:marRight w:val="0"/>
      <w:marTop w:val="0"/>
      <w:marBottom w:val="0"/>
      <w:divBdr>
        <w:top w:val="none" w:sz="0" w:space="0" w:color="auto"/>
        <w:left w:val="none" w:sz="0" w:space="0" w:color="auto"/>
        <w:bottom w:val="none" w:sz="0" w:space="0" w:color="auto"/>
        <w:right w:val="none" w:sz="0" w:space="0" w:color="auto"/>
      </w:divBdr>
    </w:div>
    <w:div w:id="20959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2-01-2511" TargetMode="External"/><Relationship Id="rId18" Type="http://schemas.openxmlformats.org/officeDocument/2006/relationships/hyperlink" Target="http://www.uradni-list.si/1/objava.jsp?sop=2011-01-2820" TargetMode="External"/><Relationship Id="rId26" Type="http://schemas.openxmlformats.org/officeDocument/2006/relationships/hyperlink" Target="http://www.uradni-list.si/1/objava.jsp?sop=2015-01-2277" TargetMode="External"/><Relationship Id="rId39" Type="http://schemas.openxmlformats.org/officeDocument/2006/relationships/hyperlink" Target="https://ejn.gov.si" TargetMode="External"/><Relationship Id="rId21" Type="http://schemas.openxmlformats.org/officeDocument/2006/relationships/hyperlink" Target="http://www.uradni-list.si/1/objava.jsp?sop=2017-01-2880" TargetMode="External"/><Relationship Id="rId34" Type="http://schemas.openxmlformats.org/officeDocument/2006/relationships/hyperlink" Target="http://www.uradni-list.si/1/objava.jsp?sop=2017-01-2913" TargetMode="External"/><Relationship Id="rId42" Type="http://schemas.openxmlformats.org/officeDocument/2006/relationships/hyperlink" Target="https://ejn.gov.si/"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3-01-2599" TargetMode="External"/><Relationship Id="rId29" Type="http://schemas.openxmlformats.org/officeDocument/2006/relationships/hyperlink" Target="http://www.uradni-list.si/1/objava.jsp?sop=2020-01-3501" TargetMode="External"/><Relationship Id="rId11" Type="http://schemas.openxmlformats.org/officeDocument/2006/relationships/hyperlink" Target="http://www.uradni-list.si/1/objava.jsp?sop=2022-01-0107" TargetMode="External"/><Relationship Id="rId24" Type="http://schemas.openxmlformats.org/officeDocument/2006/relationships/hyperlink" Target="http://www.uradni-list.si/1/objava.jsp?sop=2013-21-0433" TargetMode="External"/><Relationship Id="rId32" Type="http://schemas.openxmlformats.org/officeDocument/2006/relationships/hyperlink" Target="http://www.uradni-list.si/1/objava.jsp?sop=2021-01-3972" TargetMode="External"/><Relationship Id="rId37" Type="http://schemas.openxmlformats.org/officeDocument/2006/relationships/hyperlink" Target="http://www.uradni-list.si/1/objava.jsp?sop=2016-01-2761" TargetMode="External"/><Relationship Id="rId40" Type="http://schemas.openxmlformats.org/officeDocument/2006/relationships/hyperlink" Target="https://ejn.gov.si/" TargetMode="External"/><Relationship Id="rId45" Type="http://schemas.openxmlformats.org/officeDocument/2006/relationships/hyperlink" Target="http://www.uradni-list.si/1/objava.jsp?sop=2019-01-320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sop=2021-01-2575" TargetMode="External"/><Relationship Id="rId19" Type="http://schemas.openxmlformats.org/officeDocument/2006/relationships/hyperlink" Target="http://www.uradni-list.si/1/objava.jsp?sop=2013-01-2513" TargetMode="External"/><Relationship Id="rId31" Type="http://schemas.openxmlformats.org/officeDocument/2006/relationships/hyperlink" Target="http://www.uradni-list.si/1/objava.jsp?sop=2020-01-2765" TargetMode="External"/><Relationship Id="rId44" Type="http://schemas.openxmlformats.org/officeDocument/2006/relationships/hyperlink" Target="https://ejn.gov.si/eJN2"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hyperlink" Target="http://www.uradni-list.si/1/objava.jsp?sop=2023-01-0530" TargetMode="External"/><Relationship Id="rId22" Type="http://schemas.openxmlformats.org/officeDocument/2006/relationships/hyperlink" Target="http://www.uradni-list.si/1/objava.jsp?sop=2019-01-3209" TargetMode="External"/><Relationship Id="rId27" Type="http://schemas.openxmlformats.org/officeDocument/2006/relationships/hyperlink" Target="http://www.uradni-list.si/1/objava.jsp?sop=2015-01-3772" TargetMode="External"/><Relationship Id="rId30" Type="http://schemas.openxmlformats.org/officeDocument/2006/relationships/hyperlink" Target="http://www.uradni-list.si/1/objava.jsp?sop=2023-01-0348" TargetMode="External"/><Relationship Id="rId35" Type="http://schemas.openxmlformats.org/officeDocument/2006/relationships/hyperlink" Target="http://www.uradni-list.si/1/objava.jsp?sop=2022-01-3213" TargetMode="External"/><Relationship Id="rId43" Type="http://schemas.openxmlformats.org/officeDocument/2006/relationships/hyperlink" Target="https://ejn.gov.si/espd/" TargetMode="External"/><Relationship Id="rId48" Type="http://schemas.openxmlformats.org/officeDocument/2006/relationships/header" Target="header2.xml"/><Relationship Id="rId8" Type="http://schemas.openxmlformats.org/officeDocument/2006/relationships/hyperlink" Target="http://www.uradni-list.si/1/objava.jsp?sop=2015-01-3570"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uradni-list.si/1/objava.jsp?sop=2022-01-1705" TargetMode="External"/><Relationship Id="rId17" Type="http://schemas.openxmlformats.org/officeDocument/2006/relationships/hyperlink" Target="http://www.uradni-list.si/1/objava.jsp?sop=2011-01-2040" TargetMode="External"/><Relationship Id="rId25" Type="http://schemas.openxmlformats.org/officeDocument/2006/relationships/hyperlink" Target="http://www.uradni-list.si/1/objava.jsp?sop=2013-01-3677" TargetMode="External"/><Relationship Id="rId33" Type="http://schemas.openxmlformats.org/officeDocument/2006/relationships/hyperlink" Target="http://www.uradni-list.si/1/objava.jsp?sop=2022-01-2603" TargetMode="External"/><Relationship Id="rId38" Type="http://schemas.openxmlformats.org/officeDocument/2006/relationships/hyperlink" Target="http://www.uradni-list.si/1/objava.jsp?sop=2018-01-0865" TargetMode="External"/><Relationship Id="rId46" Type="http://schemas.openxmlformats.org/officeDocument/2006/relationships/hyperlink" Target="http://www.uradni-list.si/1/objava.jsp?sop=2020-01-2765" TargetMode="External"/><Relationship Id="rId20" Type="http://schemas.openxmlformats.org/officeDocument/2006/relationships/hyperlink" Target="http://www.uradni-list.si/1/objava.jsp?sop=2014-01-3646" TargetMode="External"/><Relationship Id="rId41" Type="http://schemas.openxmlformats.org/officeDocument/2006/relationships/hyperlink" Target="https://ejn.gov.si/sistem/usmeritve-in-navodila/navodila-in-obrazci.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3-01-2599" TargetMode="External"/><Relationship Id="rId23" Type="http://schemas.openxmlformats.org/officeDocument/2006/relationships/hyperlink" Target="http://www.uradni-list.si/1/objava.jsp?sop=2011-01-0449" TargetMode="External"/><Relationship Id="rId28" Type="http://schemas.openxmlformats.org/officeDocument/2006/relationships/hyperlink" Target="http://www.uradni-list.si/1/objava.jsp?sop=2018-01-0544" TargetMode="External"/><Relationship Id="rId36" Type="http://schemas.openxmlformats.org/officeDocument/2006/relationships/hyperlink" Target="http://www.uradni-list.si/1/objava.jsp?sop=2007-01-4826"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11BC7B-FF50-42F4-8D1C-E78952BF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18634</Words>
  <Characters>106218</Characters>
  <Application>Microsoft Office Word</Application>
  <DocSecurity>0</DocSecurity>
  <Lines>885</Lines>
  <Paragraphs>249</Paragraphs>
  <ScaleCrop>false</ScaleCrop>
  <HeadingPairs>
    <vt:vector size="4" baseType="variant">
      <vt:variant>
        <vt:lpstr>Naslov</vt:lpstr>
      </vt:variant>
      <vt:variant>
        <vt:i4>1</vt:i4>
      </vt:variant>
      <vt:variant>
        <vt:lpstr>Podnaslovi</vt:lpstr>
      </vt:variant>
      <vt:variant>
        <vt:i4>66</vt:i4>
      </vt:variant>
    </vt:vector>
  </HeadingPairs>
  <TitlesOfParts>
    <vt:vector size="67" baseType="lpstr">
      <vt:lpstr/>
      <vt:lpstr>POVABILO K ODDAJI PONUDBE</vt:lpstr>
      <vt:lpstr>    INFORMACIJE O NAROČNIKU</vt:lpstr>
      <vt:lpstr>    </vt:lpstr>
      <vt:lpstr>    SPLOŠNE INFORMACIJE O JAVNEM NAROČILU</vt:lpstr>
      <vt:lpstr>NAVODILA PONUDNIKOM ZA IZDELAVO PONUDBE</vt:lpstr>
      <vt:lpstr>    PRAVNA PODLAGA ZA IZVEDBO JAVNEGA NAROČILA</vt:lpstr>
      <vt:lpstr>    OBVLADOVANJE KORUPTIVNIH TVEGANJ</vt:lpstr>
      <vt:lpstr>        PROTIKORUPCIJSKA KLAVZULA</vt:lpstr>
      <vt:lpstr>        PODATKI O LASTNIŠTVU</vt:lpstr>
      <vt:lpstr>        OMEJITVE POSLOVANJA</vt:lpstr>
      <vt:lpstr>    PONUDBA</vt:lpstr>
      <vt:lpstr>        VSEBINA IN OBLIKA PONUDBE</vt:lpstr>
      <vt:lpstr>        JEZIK V PONUDBI</vt:lpstr>
      <vt:lpstr>        SKUPNA PONUDBA </vt:lpstr>
      <vt:lpstr>        NASTOPANJE S PODIZVAJALCI</vt:lpstr>
      <vt:lpstr>    </vt:lpstr>
      <vt:lpstr>        PONUDBA Z UPORABO ZMOGLJIVOSTI DRUGIH SUBJEKTOV</vt:lpstr>
      <vt:lpstr>        ESPD OBRAZEC</vt:lpstr>
      <vt:lpstr>        JAVNOST IN ZAUPNOST (POSLOVNA SKRIVNOST) PODATKOV V PONUDBI</vt:lpstr>
      <vt:lpstr>        POJASNILA, VPRAŠANJA IN DODATNE INFORMACIJE </vt:lpstr>
      <vt:lpstr>        ODDAJA PONUDBE</vt:lpstr>
      <vt:lpstr>        ODPIRANJE PONUDB</vt:lpstr>
      <vt:lpstr>        VELJAVNOST PONUDBE</vt:lpstr>
      <vt:lpstr>    ROK IZVEDBE DEL</vt:lpstr>
      <vt:lpstr>    </vt:lpstr>
      <vt:lpstr>    Izvajalec oz. izbrani ponudnik in naročnik se lahko v izjemnih primerih dogovori</vt:lpstr>
      <vt:lpstr>    UGOTAVLJANJE SPOSOBNOSTI</vt:lpstr>
      <vt:lpstr>        RAZLOGI ZA IZKLJUČITEV</vt:lpstr>
      <vt:lpstr>        POGOJI ZA SODELOVANJE</vt:lpstr>
      <vt:lpstr>    MERILA</vt:lpstr>
      <vt:lpstr>    PONUDBENA CENA </vt:lpstr>
      <vt:lpstr>    ZAVAROVANJA</vt:lpstr>
      <vt:lpstr>        INSTRUMENT FINANČNEGA ZAVAROVANJA ZA RESNOST PONUDBE</vt:lpstr>
      <vt:lpstr>        INSTRUMENT FIN. ZAVAROVANJA ZA DOBRO IZVEDBO POGODBENIH OBVEZNOSTI</vt:lpstr>
      <vt:lpstr>        ZAVAROVANJE ZA ŠKODO</vt:lpstr>
      <vt:lpstr>        </vt:lpstr>
      <vt:lpstr>        INSTRUMENT FINANČNEGA ZAVARAOVANJA ZA ODPRAVO NAPAK V GARANCIJSKEM ROKU</vt:lpstr>
      <vt:lpstr>    POGODBA </vt:lpstr>
      <vt:lpstr>    POSTOPEK IZBIRE IZVAJALCA</vt:lpstr>
      <vt:lpstr>    PRAVNO VARSTVO</vt:lpstr>
      <vt:lpstr>OBRAZCI ZA SESTAVO PONUDBE</vt:lpstr>
      <vt:lpstr>    OBRAZEC ŠT. 1</vt:lpstr>
      <vt:lpstr>    </vt:lpstr>
      <vt:lpstr>    ESPD OBRAZEC</vt:lpstr>
      <vt:lpstr>    </vt:lpstr>
      <vt:lpstr>    OBRAZEC ŠT. 3</vt:lpstr>
      <vt:lpstr>    OBRAZEC ŠT. 4</vt:lpstr>
      <vt:lpstr>    OBRAZEC ŠT. 5</vt:lpstr>
      <vt:lpstr>    OBRAZEC ŠT. 6</vt:lpstr>
      <vt:lpstr>    OBRAZEC ŠT. 7</vt:lpstr>
      <vt:lpstr>    OBRAZEC ŠT. 8</vt:lpstr>
      <vt:lpstr>    OBRAZEC ŠT. 9</vt:lpstr>
      <vt:lpstr>    OBRAZEC ŠT. 10</vt:lpstr>
      <vt:lpstr>    OBRAZEC ŠT. 11  - VZOREC</vt:lpstr>
      <vt:lpstr>    Kot garant se s tem zavarovanjem nepreklicno zavezujemo, da bomo upravičencu izp</vt:lpstr>
      <vt:lpstr>    Katerokoli zahtevo za plačilo po tem zavarovanju moramo prejeti na datum veljavn</vt:lpstr>
      <vt:lpstr>    Morebitne spore v zvezi s tem zavarovanjem rešuje stvarno pristojno sodišče v Lj</vt:lpstr>
      <vt:lpstr>    Za to zavarovanje veljajo Enotna pravila za garancije na poziv (EPGP) revizija i</vt:lpstr>
      <vt:lpstr>    </vt:lpstr>
      <vt:lpstr>    garant													(žig in podpis)</vt:lpstr>
      <vt:lpstr>    </vt:lpstr>
      <vt:lpstr>    OBRAZEC ŠT. 12  - VZOREC</vt:lpstr>
      <vt:lpstr>    OBRAZEC ŠT. 13</vt:lpstr>
      <vt:lpstr>    OBRAZEC ŠT. 14</vt:lpstr>
      <vt:lpstr>    OBREZAC ŠT. 15</vt:lpstr>
      <vt:lpstr>    OBRAZEC ŠT. 16 – VZOREC</vt:lpstr>
    </vt:vector>
  </TitlesOfParts>
  <LinksUpToDate>false</LinksUpToDate>
  <CharactersWithSpaces>124603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2025-06-12T06:48:00Z</dcterms:created>
  <dcterms:modified xsi:type="dcterms:W3CDTF">2025-06-12T06:48:00Z</dcterms:modified>
</cp:coreProperties>
</file>