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0AFA1" w14:textId="77777777" w:rsidR="0001459D" w:rsidRPr="001526B3" w:rsidRDefault="0001459D" w:rsidP="00F95656">
      <w:pPr>
        <w:pStyle w:val="Glava"/>
        <w:rPr>
          <w:rFonts w:cstheme="minorHAnsi"/>
          <w:sz w:val="22"/>
          <w:szCs w:val="22"/>
        </w:rPr>
      </w:pPr>
    </w:p>
    <w:p w14:paraId="665E97F7" w14:textId="77777777" w:rsidR="00A11F9E" w:rsidRPr="001526B3" w:rsidRDefault="00A11F9E" w:rsidP="00F95656">
      <w:pPr>
        <w:jc w:val="right"/>
        <w:rPr>
          <w:rFonts w:cstheme="minorHAnsi"/>
          <w:sz w:val="22"/>
          <w:szCs w:val="22"/>
        </w:rPr>
      </w:pPr>
      <w:r w:rsidRPr="001526B3">
        <w:rPr>
          <w:rFonts w:cstheme="minorHAnsi"/>
          <w:sz w:val="22"/>
          <w:szCs w:val="22"/>
        </w:rPr>
        <w:t>Občina Ivančna Gorica</w:t>
      </w:r>
    </w:p>
    <w:p w14:paraId="55F8CED2" w14:textId="77777777" w:rsidR="00A11F9E" w:rsidRPr="001526B3" w:rsidRDefault="00A11F9E" w:rsidP="00F95656">
      <w:pPr>
        <w:jc w:val="right"/>
        <w:rPr>
          <w:rFonts w:cstheme="minorHAnsi"/>
          <w:i/>
          <w:sz w:val="22"/>
          <w:szCs w:val="22"/>
        </w:rPr>
      </w:pPr>
      <w:proofErr w:type="spellStart"/>
      <w:r w:rsidRPr="001526B3">
        <w:rPr>
          <w:rFonts w:cstheme="minorHAnsi"/>
          <w:i/>
          <w:sz w:val="22"/>
          <w:szCs w:val="22"/>
        </w:rPr>
        <w:t>Municipality</w:t>
      </w:r>
      <w:proofErr w:type="spellEnd"/>
      <w:r w:rsidRPr="001526B3">
        <w:rPr>
          <w:rFonts w:cstheme="minorHAnsi"/>
          <w:i/>
          <w:sz w:val="22"/>
          <w:szCs w:val="22"/>
        </w:rPr>
        <w:t xml:space="preserve"> </w:t>
      </w:r>
      <w:proofErr w:type="spellStart"/>
      <w:r w:rsidRPr="001526B3">
        <w:rPr>
          <w:rFonts w:cstheme="minorHAnsi"/>
          <w:i/>
          <w:sz w:val="22"/>
          <w:szCs w:val="22"/>
        </w:rPr>
        <w:t>of</w:t>
      </w:r>
      <w:proofErr w:type="spellEnd"/>
      <w:r w:rsidRPr="001526B3">
        <w:rPr>
          <w:rFonts w:cstheme="minorHAnsi"/>
          <w:i/>
          <w:sz w:val="22"/>
          <w:szCs w:val="22"/>
        </w:rPr>
        <w:t xml:space="preserve"> Ivančna Gorica</w:t>
      </w:r>
    </w:p>
    <w:p w14:paraId="4523444D" w14:textId="77777777" w:rsidR="00A11F9E" w:rsidRPr="001526B3" w:rsidRDefault="00A11F9E" w:rsidP="00F95656">
      <w:pPr>
        <w:jc w:val="right"/>
        <w:rPr>
          <w:rFonts w:cstheme="minorHAnsi"/>
          <w:sz w:val="22"/>
          <w:szCs w:val="22"/>
        </w:rPr>
      </w:pPr>
    </w:p>
    <w:p w14:paraId="75001B08" w14:textId="77777777" w:rsidR="00A11F9E" w:rsidRPr="001526B3" w:rsidRDefault="00A11F9E" w:rsidP="00F95656">
      <w:pPr>
        <w:jc w:val="right"/>
        <w:rPr>
          <w:rFonts w:cstheme="minorHAnsi"/>
          <w:sz w:val="22"/>
          <w:szCs w:val="22"/>
        </w:rPr>
      </w:pPr>
      <w:r w:rsidRPr="001526B3">
        <w:rPr>
          <w:rFonts w:cstheme="minorHAnsi"/>
          <w:sz w:val="22"/>
          <w:szCs w:val="22"/>
        </w:rPr>
        <w:t>Sokolska ulica 8, SI-1295 Ivančna Gorica, EU</w:t>
      </w:r>
    </w:p>
    <w:p w14:paraId="2019F2AD" w14:textId="77777777" w:rsidR="00A11F9E" w:rsidRPr="001526B3" w:rsidRDefault="00A11F9E" w:rsidP="00F95656">
      <w:pPr>
        <w:jc w:val="right"/>
        <w:rPr>
          <w:rFonts w:cstheme="minorHAnsi"/>
          <w:sz w:val="22"/>
          <w:szCs w:val="22"/>
        </w:rPr>
      </w:pPr>
      <w:r w:rsidRPr="001526B3">
        <w:rPr>
          <w:rFonts w:cstheme="minorHAnsi"/>
          <w:sz w:val="22"/>
          <w:szCs w:val="22"/>
        </w:rPr>
        <w:t>T +386 0 1 7812 100, F +386 0 1 7812 120</w:t>
      </w:r>
    </w:p>
    <w:p w14:paraId="1E7F9890" w14:textId="77777777" w:rsidR="00A11F9E" w:rsidRPr="001526B3" w:rsidRDefault="00A11F9E" w:rsidP="00F95656">
      <w:pPr>
        <w:jc w:val="right"/>
        <w:rPr>
          <w:rFonts w:cstheme="minorHAnsi"/>
          <w:sz w:val="22"/>
          <w:szCs w:val="22"/>
        </w:rPr>
      </w:pPr>
      <w:r w:rsidRPr="001526B3">
        <w:rPr>
          <w:rFonts w:cstheme="minorHAnsi"/>
          <w:sz w:val="22"/>
          <w:szCs w:val="22"/>
        </w:rPr>
        <w:t>E obc.ivancna.gorica@siol.net, W ivancna-gorica.si</w:t>
      </w:r>
    </w:p>
    <w:p w14:paraId="200C8B41" w14:textId="77777777" w:rsidR="0001459D" w:rsidRPr="00DE31F8" w:rsidRDefault="0001459D" w:rsidP="00F95656">
      <w:pPr>
        <w:pStyle w:val="Intenzivencitat"/>
        <w:spacing w:before="0" w:beforeAutospacing="0" w:after="0"/>
        <w:ind w:left="0"/>
        <w:jc w:val="left"/>
        <w:rPr>
          <w:rFonts w:asciiTheme="minorHAnsi" w:eastAsiaTheme="minorEastAsia" w:hAnsiTheme="minorHAnsi" w:cstheme="minorHAnsi"/>
          <w:color w:val="000000" w:themeColor="text1"/>
          <w:sz w:val="20"/>
          <w:szCs w:val="20"/>
        </w:rPr>
      </w:pPr>
    </w:p>
    <w:p w14:paraId="1C470645" w14:textId="3458F7AD" w:rsidR="001C3155" w:rsidRPr="001526B3" w:rsidRDefault="008112A9" w:rsidP="00F95656">
      <w:pPr>
        <w:pStyle w:val="Intenzivencitat"/>
        <w:spacing w:before="0" w:beforeAutospacing="0" w:after="0"/>
        <w:ind w:left="0"/>
        <w:jc w:val="left"/>
        <w:rPr>
          <w:rFonts w:asciiTheme="minorHAnsi" w:eastAsiaTheme="minorEastAsia" w:hAnsiTheme="minorHAnsi" w:cstheme="minorHAnsi"/>
          <w:color w:val="000000" w:themeColor="text1"/>
          <w:sz w:val="22"/>
          <w:szCs w:val="22"/>
        </w:rPr>
      </w:pPr>
      <w:r w:rsidRPr="001526B3">
        <w:rPr>
          <w:rFonts w:asciiTheme="minorHAnsi" w:eastAsiaTheme="minorEastAsia" w:hAnsiTheme="minorHAnsi" w:cstheme="minorHAnsi"/>
          <w:color w:val="000000" w:themeColor="text1"/>
          <w:sz w:val="22"/>
          <w:szCs w:val="22"/>
        </w:rPr>
        <w:t xml:space="preserve">Številka: </w:t>
      </w:r>
      <w:r w:rsidR="00C618E3" w:rsidRPr="001526B3">
        <w:rPr>
          <w:rFonts w:asciiTheme="minorHAnsi" w:eastAsiaTheme="minorEastAsia" w:hAnsiTheme="minorHAnsi" w:cstheme="minorHAnsi"/>
          <w:color w:val="000000" w:themeColor="text1"/>
          <w:sz w:val="22"/>
          <w:szCs w:val="22"/>
        </w:rPr>
        <w:t>430-</w:t>
      </w:r>
      <w:r w:rsidR="009309D8">
        <w:rPr>
          <w:rFonts w:asciiTheme="minorHAnsi" w:eastAsiaTheme="minorEastAsia" w:hAnsiTheme="minorHAnsi" w:cstheme="minorHAnsi"/>
          <w:color w:val="000000" w:themeColor="text1"/>
          <w:sz w:val="22"/>
          <w:szCs w:val="22"/>
        </w:rPr>
        <w:t>0026</w:t>
      </w:r>
      <w:r w:rsidR="00321EA7">
        <w:rPr>
          <w:rFonts w:asciiTheme="minorHAnsi" w:eastAsiaTheme="minorEastAsia" w:hAnsiTheme="minorHAnsi" w:cstheme="minorHAnsi"/>
          <w:color w:val="000000" w:themeColor="text1"/>
          <w:sz w:val="22"/>
          <w:szCs w:val="22"/>
        </w:rPr>
        <w:t>/202</w:t>
      </w:r>
      <w:r w:rsidR="003270DC">
        <w:rPr>
          <w:rFonts w:asciiTheme="minorHAnsi" w:eastAsiaTheme="minorEastAsia" w:hAnsiTheme="minorHAnsi" w:cstheme="minorHAnsi"/>
          <w:color w:val="000000" w:themeColor="text1"/>
          <w:sz w:val="22"/>
          <w:szCs w:val="22"/>
        </w:rPr>
        <w:t>4-</w:t>
      </w:r>
      <w:r w:rsidRPr="001526B3">
        <w:rPr>
          <w:rFonts w:asciiTheme="minorHAnsi" w:eastAsiaTheme="minorEastAsia" w:hAnsiTheme="minorHAnsi" w:cstheme="minorHAnsi"/>
          <w:color w:val="000000" w:themeColor="text1"/>
          <w:sz w:val="22"/>
          <w:szCs w:val="22"/>
        </w:rPr>
        <w:t>3</w:t>
      </w:r>
    </w:p>
    <w:p w14:paraId="6BC84DBF" w14:textId="1F4CFA61" w:rsidR="008112A9" w:rsidRPr="001526B3" w:rsidRDefault="008112A9" w:rsidP="00F95656">
      <w:pPr>
        <w:rPr>
          <w:rFonts w:cstheme="minorHAnsi"/>
          <w:color w:val="000000" w:themeColor="text1"/>
          <w:sz w:val="22"/>
          <w:szCs w:val="22"/>
        </w:rPr>
      </w:pPr>
      <w:r w:rsidRPr="001526B3">
        <w:rPr>
          <w:rFonts w:cstheme="minorHAnsi"/>
          <w:color w:val="000000" w:themeColor="text1"/>
          <w:sz w:val="22"/>
          <w:szCs w:val="22"/>
        </w:rPr>
        <w:t>Datum</w:t>
      </w:r>
      <w:r w:rsidRPr="00FB1384">
        <w:rPr>
          <w:rFonts w:cstheme="minorHAnsi"/>
          <w:color w:val="000000" w:themeColor="text1"/>
          <w:sz w:val="22"/>
          <w:szCs w:val="22"/>
        </w:rPr>
        <w:t xml:space="preserve">: </w:t>
      </w:r>
      <w:r w:rsidR="0071526E">
        <w:rPr>
          <w:rFonts w:cstheme="minorHAnsi"/>
          <w:color w:val="000000" w:themeColor="text1"/>
          <w:sz w:val="22"/>
          <w:szCs w:val="22"/>
        </w:rPr>
        <w:t>1</w:t>
      </w:r>
      <w:r w:rsidR="007D63AB">
        <w:rPr>
          <w:rFonts w:cstheme="minorHAnsi"/>
          <w:color w:val="000000" w:themeColor="text1"/>
          <w:sz w:val="22"/>
          <w:szCs w:val="22"/>
        </w:rPr>
        <w:t>2</w:t>
      </w:r>
      <w:r w:rsidR="00321EA7" w:rsidRPr="00FB1384">
        <w:rPr>
          <w:rFonts w:cstheme="minorHAnsi"/>
          <w:color w:val="000000" w:themeColor="text1"/>
          <w:sz w:val="22"/>
          <w:szCs w:val="22"/>
        </w:rPr>
        <w:t>. 1</w:t>
      </w:r>
      <w:r w:rsidR="003270DC">
        <w:rPr>
          <w:rFonts w:cstheme="minorHAnsi"/>
          <w:color w:val="000000" w:themeColor="text1"/>
          <w:sz w:val="22"/>
          <w:szCs w:val="22"/>
        </w:rPr>
        <w:t>1</w:t>
      </w:r>
      <w:r w:rsidR="00321EA7" w:rsidRPr="00FB1384">
        <w:rPr>
          <w:rFonts w:cstheme="minorHAnsi"/>
          <w:color w:val="000000" w:themeColor="text1"/>
          <w:sz w:val="22"/>
          <w:szCs w:val="22"/>
        </w:rPr>
        <w:t>.</w:t>
      </w:r>
      <w:r w:rsidRPr="00FB1384">
        <w:rPr>
          <w:rFonts w:cstheme="minorHAnsi"/>
          <w:color w:val="000000" w:themeColor="text1"/>
          <w:sz w:val="22"/>
          <w:szCs w:val="22"/>
        </w:rPr>
        <w:t xml:space="preserve"> </w:t>
      </w:r>
      <w:r w:rsidR="001526B3" w:rsidRPr="00FB1384">
        <w:rPr>
          <w:rFonts w:cstheme="minorHAnsi"/>
          <w:color w:val="000000" w:themeColor="text1"/>
          <w:sz w:val="22"/>
          <w:szCs w:val="22"/>
        </w:rPr>
        <w:t>202</w:t>
      </w:r>
      <w:r w:rsidR="003270DC">
        <w:rPr>
          <w:rFonts w:cstheme="minorHAnsi"/>
          <w:color w:val="000000" w:themeColor="text1"/>
          <w:sz w:val="22"/>
          <w:szCs w:val="22"/>
        </w:rPr>
        <w:t>4</w:t>
      </w:r>
    </w:p>
    <w:p w14:paraId="7E5B7991" w14:textId="65D93095" w:rsidR="00CB1C06" w:rsidRPr="00DE31F8" w:rsidRDefault="00CB1C06" w:rsidP="00F95656">
      <w:pPr>
        <w:pStyle w:val="Intenzivencitat"/>
        <w:spacing w:before="0" w:beforeAutospacing="0" w:after="0"/>
        <w:ind w:left="0"/>
        <w:rPr>
          <w:rFonts w:asciiTheme="minorHAnsi" w:hAnsiTheme="minorHAnsi" w:cstheme="minorHAnsi"/>
          <w:b/>
          <w:color w:val="000000" w:themeColor="text1"/>
          <w:sz w:val="32"/>
          <w:szCs w:val="32"/>
        </w:rPr>
      </w:pPr>
    </w:p>
    <w:p w14:paraId="1653A025" w14:textId="77777777" w:rsidR="008112A9" w:rsidRPr="00DE31F8" w:rsidRDefault="008112A9" w:rsidP="00F95656">
      <w:pPr>
        <w:rPr>
          <w:rFonts w:cstheme="minorHAnsi"/>
        </w:rPr>
      </w:pPr>
    </w:p>
    <w:p w14:paraId="213377A5" w14:textId="77777777" w:rsidR="00CB1C06" w:rsidRPr="00DE31F8" w:rsidRDefault="00CB1C06" w:rsidP="00F95656">
      <w:pPr>
        <w:pStyle w:val="Intenzivencitat"/>
        <w:spacing w:before="0" w:beforeAutospacing="0" w:after="0"/>
        <w:ind w:left="0"/>
        <w:rPr>
          <w:rFonts w:asciiTheme="minorHAnsi" w:hAnsiTheme="minorHAnsi" w:cstheme="minorHAnsi"/>
          <w:b/>
          <w:color w:val="000000" w:themeColor="text1"/>
          <w:sz w:val="32"/>
          <w:szCs w:val="32"/>
        </w:rPr>
      </w:pPr>
    </w:p>
    <w:p w14:paraId="4E81C45D" w14:textId="77777777" w:rsidR="00F8219B" w:rsidRPr="00DE31F8" w:rsidRDefault="00F8219B" w:rsidP="00F8219B">
      <w:pPr>
        <w:rPr>
          <w:rFonts w:cstheme="minorHAnsi"/>
        </w:rPr>
      </w:pPr>
    </w:p>
    <w:p w14:paraId="6357124D" w14:textId="77777777" w:rsidR="00F8219B" w:rsidRPr="00DE31F8" w:rsidRDefault="00F8219B" w:rsidP="00F8219B">
      <w:pPr>
        <w:rPr>
          <w:rFonts w:cstheme="minorHAnsi"/>
        </w:rPr>
      </w:pPr>
    </w:p>
    <w:p w14:paraId="1E66111B" w14:textId="77777777" w:rsidR="0001459D" w:rsidRPr="00DE31F8" w:rsidRDefault="0001459D" w:rsidP="00F95656">
      <w:pPr>
        <w:rPr>
          <w:rFonts w:cstheme="minorHAnsi"/>
        </w:rPr>
      </w:pPr>
    </w:p>
    <w:p w14:paraId="1F07D61A" w14:textId="77777777" w:rsidR="00E651F1" w:rsidRPr="009853D0" w:rsidRDefault="00E651F1" w:rsidP="00E651F1">
      <w:pPr>
        <w:pStyle w:val="Intenzivencitat"/>
        <w:spacing w:before="0" w:beforeAutospacing="0" w:after="0"/>
        <w:ind w:left="0" w:right="-2"/>
        <w:rPr>
          <w:rFonts w:asciiTheme="minorHAnsi" w:hAnsiTheme="minorHAnsi" w:cstheme="minorHAnsi"/>
          <w:b/>
          <w:color w:val="000000" w:themeColor="text1"/>
          <w:sz w:val="40"/>
          <w:szCs w:val="32"/>
        </w:rPr>
      </w:pPr>
      <w:r w:rsidRPr="009853D0">
        <w:rPr>
          <w:rFonts w:asciiTheme="minorHAnsi" w:hAnsiTheme="minorHAnsi" w:cstheme="minorHAnsi"/>
          <w:b/>
          <w:color w:val="000000" w:themeColor="text1"/>
          <w:sz w:val="40"/>
          <w:szCs w:val="32"/>
        </w:rPr>
        <w:t>DOKUMENTACIJA V ZVEZI Z ODDAJO JAVNEGA NAROČILA</w:t>
      </w:r>
    </w:p>
    <w:p w14:paraId="562BA7B0" w14:textId="77777777" w:rsidR="00CD62E7" w:rsidRPr="00506D64" w:rsidRDefault="00CD62E7" w:rsidP="008B52D2">
      <w:pPr>
        <w:ind w:right="-2"/>
        <w:rPr>
          <w:rFonts w:cstheme="minorHAnsi"/>
          <w:bCs/>
          <w:color w:val="000000" w:themeColor="text1"/>
          <w:sz w:val="22"/>
        </w:rPr>
      </w:pPr>
    </w:p>
    <w:p w14:paraId="63CCF02A" w14:textId="695A3FAE" w:rsidR="00CD62E7" w:rsidRDefault="001C3155" w:rsidP="009F65D5">
      <w:pPr>
        <w:pStyle w:val="Naslov"/>
        <w:ind w:right="-2"/>
        <w:jc w:val="center"/>
        <w:rPr>
          <w:rFonts w:asciiTheme="minorHAnsi" w:hAnsiTheme="minorHAnsi" w:cstheme="minorHAnsi"/>
          <w:bCs/>
          <w:color w:val="000000" w:themeColor="text1"/>
          <w:spacing w:val="0"/>
          <w:sz w:val="52"/>
          <w:szCs w:val="32"/>
        </w:rPr>
      </w:pPr>
      <w:r w:rsidRPr="00506D64">
        <w:rPr>
          <w:rFonts w:asciiTheme="minorHAnsi" w:hAnsiTheme="minorHAnsi" w:cstheme="minorHAnsi"/>
          <w:bCs/>
          <w:color w:val="000000" w:themeColor="text1"/>
          <w:spacing w:val="0"/>
          <w:sz w:val="52"/>
          <w:szCs w:val="32"/>
        </w:rPr>
        <w:t>»</w:t>
      </w:r>
      <w:r w:rsidR="001526B3" w:rsidRPr="00506D64">
        <w:rPr>
          <w:rFonts w:asciiTheme="minorHAnsi" w:hAnsiTheme="minorHAnsi" w:cstheme="minorHAnsi"/>
          <w:bCs/>
          <w:color w:val="000000" w:themeColor="text1"/>
          <w:spacing w:val="0"/>
          <w:sz w:val="52"/>
          <w:szCs w:val="32"/>
        </w:rPr>
        <w:t>A</w:t>
      </w:r>
      <w:r w:rsidR="00506D64">
        <w:rPr>
          <w:rFonts w:asciiTheme="minorHAnsi" w:hAnsiTheme="minorHAnsi" w:cstheme="minorHAnsi"/>
          <w:bCs/>
          <w:color w:val="000000" w:themeColor="text1"/>
          <w:spacing w:val="0"/>
          <w:sz w:val="52"/>
          <w:szCs w:val="32"/>
        </w:rPr>
        <w:t xml:space="preserve">sfaltiranje </w:t>
      </w:r>
      <w:r w:rsidR="00E651F1">
        <w:rPr>
          <w:rFonts w:asciiTheme="minorHAnsi" w:hAnsiTheme="minorHAnsi" w:cstheme="minorHAnsi"/>
          <w:bCs/>
          <w:color w:val="000000" w:themeColor="text1"/>
          <w:spacing w:val="0"/>
          <w:sz w:val="52"/>
          <w:szCs w:val="32"/>
        </w:rPr>
        <w:t xml:space="preserve">cest </w:t>
      </w:r>
      <w:r w:rsidR="00506D64">
        <w:rPr>
          <w:rFonts w:asciiTheme="minorHAnsi" w:hAnsiTheme="minorHAnsi" w:cstheme="minorHAnsi"/>
          <w:bCs/>
          <w:color w:val="000000" w:themeColor="text1"/>
          <w:spacing w:val="0"/>
          <w:sz w:val="52"/>
          <w:szCs w:val="32"/>
        </w:rPr>
        <w:t>v občini Ivančna Gorica v letih</w:t>
      </w:r>
      <w:r w:rsidR="001526B3" w:rsidRPr="00506D64">
        <w:rPr>
          <w:rFonts w:asciiTheme="minorHAnsi" w:hAnsiTheme="minorHAnsi" w:cstheme="minorHAnsi"/>
          <w:bCs/>
          <w:color w:val="000000" w:themeColor="text1"/>
          <w:spacing w:val="0"/>
          <w:sz w:val="52"/>
          <w:szCs w:val="32"/>
        </w:rPr>
        <w:t xml:space="preserve"> 202</w:t>
      </w:r>
      <w:r w:rsidR="00E651F1">
        <w:rPr>
          <w:rFonts w:asciiTheme="minorHAnsi" w:hAnsiTheme="minorHAnsi" w:cstheme="minorHAnsi"/>
          <w:bCs/>
          <w:color w:val="000000" w:themeColor="text1"/>
          <w:spacing w:val="0"/>
          <w:sz w:val="52"/>
          <w:szCs w:val="32"/>
        </w:rPr>
        <w:t>5</w:t>
      </w:r>
      <w:r w:rsidR="001526B3" w:rsidRPr="00506D64">
        <w:rPr>
          <w:rFonts w:asciiTheme="minorHAnsi" w:hAnsiTheme="minorHAnsi" w:cstheme="minorHAnsi"/>
          <w:bCs/>
          <w:color w:val="000000" w:themeColor="text1"/>
          <w:spacing w:val="0"/>
          <w:sz w:val="52"/>
          <w:szCs w:val="32"/>
        </w:rPr>
        <w:t xml:space="preserve"> in 202</w:t>
      </w:r>
      <w:r w:rsidR="00E651F1">
        <w:rPr>
          <w:rFonts w:asciiTheme="minorHAnsi" w:hAnsiTheme="minorHAnsi" w:cstheme="minorHAnsi"/>
          <w:bCs/>
          <w:color w:val="000000" w:themeColor="text1"/>
          <w:spacing w:val="0"/>
          <w:sz w:val="52"/>
          <w:szCs w:val="32"/>
        </w:rPr>
        <w:t>6</w:t>
      </w:r>
      <w:r w:rsidR="00C76DE4" w:rsidRPr="00506D64">
        <w:rPr>
          <w:rFonts w:asciiTheme="minorHAnsi" w:hAnsiTheme="minorHAnsi" w:cstheme="minorHAnsi"/>
          <w:bCs/>
          <w:color w:val="000000" w:themeColor="text1"/>
          <w:spacing w:val="0"/>
          <w:sz w:val="52"/>
          <w:szCs w:val="32"/>
        </w:rPr>
        <w:t>«</w:t>
      </w:r>
    </w:p>
    <w:p w14:paraId="2D5FFB83" w14:textId="5640A961" w:rsidR="00506D64" w:rsidRDefault="00506D64" w:rsidP="00506D64"/>
    <w:p w14:paraId="09AED172" w14:textId="77777777" w:rsidR="00506D64" w:rsidRPr="00506D64" w:rsidRDefault="00506D64" w:rsidP="00506D64"/>
    <w:p w14:paraId="12A5C8C6" w14:textId="5B8D3844" w:rsidR="00506D64" w:rsidRPr="00156C5F" w:rsidRDefault="00506D64" w:rsidP="00506D64">
      <w:pPr>
        <w:autoSpaceDE w:val="0"/>
        <w:autoSpaceDN w:val="0"/>
        <w:adjustRightInd w:val="0"/>
        <w:jc w:val="center"/>
        <w:rPr>
          <w:rFonts w:ascii="Calibri" w:eastAsiaTheme="minorHAnsi" w:hAnsi="Calibri" w:cs="Calibri"/>
          <w:color w:val="000000"/>
          <w:sz w:val="22"/>
          <w:szCs w:val="22"/>
          <w:lang w:eastAsia="en-US"/>
        </w:rPr>
      </w:pPr>
      <w:r w:rsidRPr="00156C5F">
        <w:rPr>
          <w:rFonts w:ascii="Calibri" w:eastAsiaTheme="minorHAnsi" w:hAnsi="Calibri" w:cs="Calibri"/>
          <w:color w:val="000000"/>
          <w:sz w:val="22"/>
          <w:szCs w:val="22"/>
          <w:lang w:eastAsia="en-US"/>
        </w:rPr>
        <w:t xml:space="preserve">po </w:t>
      </w:r>
      <w:r>
        <w:rPr>
          <w:rFonts w:ascii="Calibri" w:eastAsiaTheme="minorHAnsi" w:hAnsi="Calibri" w:cs="Calibri"/>
          <w:color w:val="000000"/>
          <w:sz w:val="22"/>
          <w:szCs w:val="22"/>
          <w:lang w:eastAsia="en-US"/>
        </w:rPr>
        <w:t>postopku naročila male vrednosti</w:t>
      </w:r>
    </w:p>
    <w:p w14:paraId="7D141CE8" w14:textId="4C79E60B" w:rsidR="00506D64" w:rsidRPr="00217D1D" w:rsidRDefault="00506D64" w:rsidP="00506D64">
      <w:pPr>
        <w:pStyle w:val="Naslov"/>
        <w:jc w:val="center"/>
        <w:rPr>
          <w:rFonts w:asciiTheme="minorHAnsi" w:hAnsiTheme="minorHAnsi" w:cstheme="minorHAnsi"/>
          <w:color w:val="000000" w:themeColor="text1"/>
        </w:rPr>
      </w:pPr>
      <w:r w:rsidRPr="00156C5F">
        <w:rPr>
          <w:rFonts w:ascii="Calibri" w:eastAsiaTheme="minorHAnsi" w:hAnsi="Calibri" w:cs="Calibri"/>
          <w:color w:val="000000"/>
          <w:spacing w:val="0"/>
          <w:sz w:val="22"/>
          <w:szCs w:val="22"/>
          <w:lang w:eastAsia="en-US"/>
        </w:rPr>
        <w:t>(4</w:t>
      </w:r>
      <w:r>
        <w:rPr>
          <w:rFonts w:ascii="Calibri" w:eastAsiaTheme="minorHAnsi" w:hAnsi="Calibri" w:cs="Calibri"/>
          <w:color w:val="000000"/>
          <w:spacing w:val="0"/>
          <w:sz w:val="22"/>
          <w:szCs w:val="22"/>
          <w:lang w:eastAsia="en-US"/>
        </w:rPr>
        <w:t>7</w:t>
      </w:r>
      <w:r w:rsidRPr="00156C5F">
        <w:rPr>
          <w:rFonts w:ascii="Calibri" w:eastAsiaTheme="minorHAnsi" w:hAnsi="Calibri" w:cs="Calibri"/>
          <w:color w:val="000000"/>
          <w:spacing w:val="0"/>
          <w:sz w:val="22"/>
          <w:szCs w:val="22"/>
          <w:lang w:eastAsia="en-US"/>
        </w:rPr>
        <w:t>. člen Zakona o javnem naročanju)</w:t>
      </w:r>
    </w:p>
    <w:p w14:paraId="4826644F" w14:textId="77777777" w:rsidR="00CD62E7" w:rsidRPr="00DE31F8" w:rsidRDefault="00CD62E7" w:rsidP="00F95656">
      <w:pPr>
        <w:pStyle w:val="Naslov"/>
        <w:jc w:val="center"/>
        <w:rPr>
          <w:rFonts w:asciiTheme="minorHAnsi" w:hAnsiTheme="minorHAnsi" w:cstheme="minorHAnsi"/>
          <w:color w:val="000000" w:themeColor="text1"/>
        </w:rPr>
      </w:pPr>
    </w:p>
    <w:p w14:paraId="03E2F781" w14:textId="77777777" w:rsidR="001C3155" w:rsidRPr="00DE31F8" w:rsidRDefault="001C3155" w:rsidP="00F95656">
      <w:pPr>
        <w:rPr>
          <w:rFonts w:cstheme="minorHAnsi"/>
          <w:color w:val="000000" w:themeColor="text1"/>
        </w:rPr>
      </w:pPr>
    </w:p>
    <w:p w14:paraId="353DCA4F" w14:textId="77777777" w:rsidR="001C3155" w:rsidRPr="00DE31F8" w:rsidRDefault="001C3155" w:rsidP="00F95656">
      <w:pPr>
        <w:rPr>
          <w:rFonts w:cstheme="minorHAnsi"/>
          <w:color w:val="000000" w:themeColor="text1"/>
        </w:rPr>
      </w:pPr>
    </w:p>
    <w:p w14:paraId="1E870641" w14:textId="77777777" w:rsidR="001C3155" w:rsidRPr="00DE31F8" w:rsidRDefault="001C3155" w:rsidP="00F95656">
      <w:pPr>
        <w:rPr>
          <w:rFonts w:cstheme="minorHAnsi"/>
          <w:color w:val="000000" w:themeColor="text1"/>
        </w:rPr>
      </w:pPr>
    </w:p>
    <w:p w14:paraId="3D079F04" w14:textId="77777777" w:rsidR="0014505E" w:rsidRPr="00DE31F8" w:rsidRDefault="0014505E" w:rsidP="00F95656">
      <w:pPr>
        <w:rPr>
          <w:rFonts w:cstheme="minorHAnsi"/>
          <w:color w:val="000000" w:themeColor="text1"/>
        </w:rPr>
      </w:pPr>
    </w:p>
    <w:p w14:paraId="686C2728" w14:textId="77777777" w:rsidR="0014505E" w:rsidRPr="00DE31F8" w:rsidRDefault="0014505E" w:rsidP="00F95656">
      <w:pPr>
        <w:jc w:val="both"/>
        <w:rPr>
          <w:rFonts w:cstheme="minorHAnsi"/>
          <w:color w:val="000000" w:themeColor="text1"/>
        </w:rPr>
      </w:pPr>
    </w:p>
    <w:p w14:paraId="1827070B" w14:textId="77777777" w:rsidR="001C3155" w:rsidRPr="00DE31F8" w:rsidRDefault="001C3155" w:rsidP="00F95656">
      <w:pPr>
        <w:rPr>
          <w:rFonts w:cstheme="minorHAnsi"/>
          <w:color w:val="000000" w:themeColor="text1"/>
        </w:rPr>
      </w:pPr>
    </w:p>
    <w:p w14:paraId="2C45FED9" w14:textId="77777777" w:rsidR="001C3155" w:rsidRPr="00DE31F8" w:rsidRDefault="001C3155" w:rsidP="00F95656">
      <w:pPr>
        <w:rPr>
          <w:rFonts w:cstheme="minorHAnsi"/>
          <w:color w:val="000000" w:themeColor="text1"/>
        </w:rPr>
      </w:pPr>
    </w:p>
    <w:p w14:paraId="144E9A1C" w14:textId="77777777" w:rsidR="00465A69" w:rsidRPr="00DE31F8" w:rsidRDefault="00465A69" w:rsidP="00F95656">
      <w:pPr>
        <w:rPr>
          <w:rFonts w:cstheme="minorHAnsi"/>
          <w:color w:val="000000" w:themeColor="text1"/>
        </w:rPr>
      </w:pPr>
    </w:p>
    <w:p w14:paraId="267ADE65" w14:textId="77777777" w:rsidR="00465A69" w:rsidRPr="00DE31F8" w:rsidRDefault="00465A69" w:rsidP="00F95656">
      <w:pPr>
        <w:rPr>
          <w:rFonts w:cstheme="minorHAnsi"/>
          <w:color w:val="000000" w:themeColor="text1"/>
        </w:rPr>
      </w:pPr>
    </w:p>
    <w:p w14:paraId="52B28156" w14:textId="77777777" w:rsidR="00465A69" w:rsidRPr="00DE31F8" w:rsidRDefault="00465A69" w:rsidP="00F95656">
      <w:pPr>
        <w:rPr>
          <w:rFonts w:cstheme="minorHAnsi"/>
          <w:color w:val="000000" w:themeColor="text1"/>
        </w:rPr>
      </w:pPr>
    </w:p>
    <w:p w14:paraId="2518A65F" w14:textId="77777777" w:rsidR="00C76DE4" w:rsidRPr="00DE31F8" w:rsidRDefault="00C76DE4" w:rsidP="00F95656">
      <w:pPr>
        <w:rPr>
          <w:rFonts w:cstheme="minorHAnsi"/>
          <w:color w:val="000000" w:themeColor="text1"/>
        </w:rPr>
      </w:pPr>
    </w:p>
    <w:p w14:paraId="3DB35417" w14:textId="77777777" w:rsidR="00C76DE4" w:rsidRPr="00DE31F8" w:rsidRDefault="00C76DE4" w:rsidP="00F95656">
      <w:pPr>
        <w:rPr>
          <w:rFonts w:cstheme="minorHAnsi"/>
          <w:color w:val="000000" w:themeColor="text1"/>
        </w:rPr>
      </w:pPr>
    </w:p>
    <w:p w14:paraId="23ADDE6F" w14:textId="3999CD9F" w:rsidR="001C3155" w:rsidRPr="00DE31F8" w:rsidRDefault="00465A69" w:rsidP="00F95656">
      <w:pPr>
        <w:jc w:val="center"/>
        <w:rPr>
          <w:rFonts w:eastAsiaTheme="majorEastAsia" w:cstheme="minorHAnsi"/>
          <w:color w:val="000000" w:themeColor="text1"/>
          <w:sz w:val="32"/>
          <w:szCs w:val="32"/>
        </w:rPr>
      </w:pPr>
      <w:r w:rsidRPr="001526B3">
        <w:rPr>
          <w:rFonts w:cstheme="minorHAnsi"/>
          <w:color w:val="000000" w:themeColor="text1"/>
          <w:sz w:val="22"/>
          <w:szCs w:val="22"/>
        </w:rPr>
        <w:t xml:space="preserve">Ivančna Gorica, </w:t>
      </w:r>
      <w:r w:rsidR="00E651F1">
        <w:rPr>
          <w:rFonts w:cstheme="minorHAnsi"/>
          <w:color w:val="000000" w:themeColor="text1"/>
          <w:sz w:val="22"/>
          <w:szCs w:val="22"/>
        </w:rPr>
        <w:t>november</w:t>
      </w:r>
      <w:r w:rsidR="004E7991">
        <w:rPr>
          <w:rFonts w:cstheme="minorHAnsi"/>
          <w:color w:val="000000" w:themeColor="text1"/>
          <w:sz w:val="22"/>
          <w:szCs w:val="22"/>
        </w:rPr>
        <w:t xml:space="preserve"> </w:t>
      </w:r>
      <w:r w:rsidR="001526B3" w:rsidRPr="001526B3">
        <w:rPr>
          <w:rFonts w:cstheme="minorHAnsi"/>
          <w:color w:val="000000" w:themeColor="text1"/>
          <w:sz w:val="22"/>
          <w:szCs w:val="22"/>
        </w:rPr>
        <w:t>202</w:t>
      </w:r>
      <w:r w:rsidR="00E651F1">
        <w:rPr>
          <w:rFonts w:cstheme="minorHAnsi"/>
          <w:color w:val="000000" w:themeColor="text1"/>
          <w:sz w:val="22"/>
          <w:szCs w:val="22"/>
        </w:rPr>
        <w:t>4</w:t>
      </w:r>
      <w:r w:rsidR="001C3155" w:rsidRPr="00DE31F8">
        <w:rPr>
          <w:rFonts w:cstheme="minorHAnsi"/>
          <w:color w:val="000000" w:themeColor="text1"/>
        </w:rPr>
        <w:br w:type="page"/>
      </w:r>
    </w:p>
    <w:p w14:paraId="603B0743" w14:textId="7E998F47" w:rsidR="001C3155" w:rsidRDefault="001C3155" w:rsidP="00435AC8">
      <w:pPr>
        <w:pStyle w:val="Intenzivencitat"/>
        <w:spacing w:before="0" w:beforeAutospacing="0" w:after="0"/>
        <w:ind w:left="0" w:right="0"/>
        <w:jc w:val="left"/>
        <w:rPr>
          <w:rFonts w:asciiTheme="minorHAnsi" w:hAnsiTheme="minorHAnsi" w:cstheme="minorHAnsi"/>
          <w:b/>
          <w:color w:val="000000" w:themeColor="text1"/>
        </w:rPr>
      </w:pPr>
      <w:r w:rsidRPr="00DE31F8">
        <w:rPr>
          <w:rFonts w:asciiTheme="minorHAnsi" w:hAnsiTheme="minorHAnsi" w:cstheme="minorHAnsi"/>
          <w:b/>
          <w:color w:val="000000" w:themeColor="text1"/>
        </w:rPr>
        <w:lastRenderedPageBreak/>
        <w:t>VSEBINA RAZPISNE DOKUMENTACIJE</w:t>
      </w:r>
    </w:p>
    <w:p w14:paraId="641A86E2" w14:textId="77777777" w:rsidR="001526B3" w:rsidRPr="009309D8" w:rsidRDefault="001526B3" w:rsidP="009309D8">
      <w:pPr>
        <w:pStyle w:val="Kazalovsebine3"/>
        <w:tabs>
          <w:tab w:val="left" w:pos="1320"/>
          <w:tab w:val="right" w:leader="dot" w:pos="9060"/>
        </w:tabs>
        <w:rPr>
          <w:rStyle w:val="Hiperpovezava"/>
          <w:noProof/>
        </w:rPr>
      </w:pPr>
    </w:p>
    <w:p w14:paraId="5B67FEAE" w14:textId="6CA2CFA5" w:rsidR="004071DC" w:rsidRPr="004071DC" w:rsidRDefault="00292EAE" w:rsidP="004071DC">
      <w:pPr>
        <w:pStyle w:val="Kazalovsebine3"/>
        <w:tabs>
          <w:tab w:val="left" w:pos="1320"/>
          <w:tab w:val="right" w:leader="dot" w:pos="9060"/>
        </w:tabs>
        <w:rPr>
          <w:rStyle w:val="Hiperpovezava"/>
          <w:noProof/>
        </w:rPr>
      </w:pPr>
      <w:r w:rsidRPr="009309D8">
        <w:rPr>
          <w:rStyle w:val="Hiperpovezava"/>
          <w:noProof/>
        </w:rPr>
        <w:fldChar w:fldCharType="begin"/>
      </w:r>
      <w:r w:rsidRPr="009309D8">
        <w:rPr>
          <w:rStyle w:val="Hiperpovezava"/>
          <w:noProof/>
        </w:rPr>
        <w:instrText xml:space="preserve"> TOC \o "1-3" \h \z \u </w:instrText>
      </w:r>
      <w:r w:rsidRPr="009309D8">
        <w:rPr>
          <w:rStyle w:val="Hiperpovezava"/>
          <w:noProof/>
        </w:rPr>
        <w:fldChar w:fldCharType="separate"/>
      </w:r>
      <w:hyperlink w:anchor="_Toc182206188" w:history="1">
        <w:r w:rsidR="004071DC" w:rsidRPr="004071DC">
          <w:rPr>
            <w:rStyle w:val="Hiperpovezava"/>
            <w:noProof/>
          </w:rPr>
          <w:t>1.</w:t>
        </w:r>
        <w:r w:rsidR="004071DC" w:rsidRPr="004071DC">
          <w:rPr>
            <w:rStyle w:val="Hiperpovezava"/>
            <w:noProof/>
          </w:rPr>
          <w:tab/>
          <w:t>POVABILO K ODDAJI PONUDBE</w:t>
        </w:r>
        <w:r w:rsidR="004071DC" w:rsidRPr="004071DC">
          <w:rPr>
            <w:rStyle w:val="Hiperpovezava"/>
            <w:noProof/>
            <w:webHidden/>
          </w:rPr>
          <w:tab/>
        </w:r>
        <w:r w:rsidR="004071DC" w:rsidRPr="004071DC">
          <w:rPr>
            <w:rStyle w:val="Hiperpovezava"/>
            <w:noProof/>
            <w:webHidden/>
          </w:rPr>
          <w:fldChar w:fldCharType="begin"/>
        </w:r>
        <w:r w:rsidR="004071DC" w:rsidRPr="004071DC">
          <w:rPr>
            <w:rStyle w:val="Hiperpovezava"/>
            <w:noProof/>
            <w:webHidden/>
          </w:rPr>
          <w:instrText xml:space="preserve"> PAGEREF _Toc182206188 \h </w:instrText>
        </w:r>
        <w:r w:rsidR="004071DC" w:rsidRPr="004071DC">
          <w:rPr>
            <w:rStyle w:val="Hiperpovezava"/>
            <w:noProof/>
            <w:webHidden/>
          </w:rPr>
        </w:r>
        <w:r w:rsidR="004071DC" w:rsidRPr="004071DC">
          <w:rPr>
            <w:rStyle w:val="Hiperpovezava"/>
            <w:noProof/>
            <w:webHidden/>
          </w:rPr>
          <w:fldChar w:fldCharType="separate"/>
        </w:r>
        <w:r w:rsidR="00C565A3">
          <w:rPr>
            <w:rStyle w:val="Hiperpovezava"/>
            <w:noProof/>
            <w:webHidden/>
          </w:rPr>
          <w:t>3</w:t>
        </w:r>
        <w:r w:rsidR="004071DC" w:rsidRPr="004071DC">
          <w:rPr>
            <w:rStyle w:val="Hiperpovezava"/>
            <w:noProof/>
            <w:webHidden/>
          </w:rPr>
          <w:fldChar w:fldCharType="end"/>
        </w:r>
      </w:hyperlink>
    </w:p>
    <w:p w14:paraId="3FA241A9" w14:textId="0F47F4B4" w:rsidR="004071DC" w:rsidRPr="004071DC" w:rsidRDefault="004071DC" w:rsidP="004071DC">
      <w:pPr>
        <w:pStyle w:val="Kazalovsebine3"/>
        <w:tabs>
          <w:tab w:val="left" w:pos="1320"/>
          <w:tab w:val="right" w:leader="dot" w:pos="9060"/>
        </w:tabs>
        <w:rPr>
          <w:rStyle w:val="Hiperpovezava"/>
          <w:noProof/>
        </w:rPr>
      </w:pPr>
      <w:hyperlink w:anchor="_Toc182206189" w:history="1">
        <w:r w:rsidRPr="00C53A49">
          <w:rPr>
            <w:rStyle w:val="Hiperpovezava"/>
            <w:noProof/>
          </w:rPr>
          <w:t>1.1.</w:t>
        </w:r>
        <w:r w:rsidRPr="004071DC">
          <w:rPr>
            <w:rStyle w:val="Hiperpovezava"/>
            <w:noProof/>
          </w:rPr>
          <w:tab/>
        </w:r>
        <w:r w:rsidRPr="00C53A49">
          <w:rPr>
            <w:rStyle w:val="Hiperpovezava"/>
            <w:noProof/>
          </w:rPr>
          <w:t>INFORMACIJE O NAROČNIKU</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_Toc182206189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3</w:t>
        </w:r>
        <w:r w:rsidRPr="004071DC">
          <w:rPr>
            <w:rStyle w:val="Hiperpovezava"/>
            <w:noProof/>
            <w:webHidden/>
          </w:rPr>
          <w:fldChar w:fldCharType="end"/>
        </w:r>
      </w:hyperlink>
    </w:p>
    <w:p w14:paraId="4EBDD22D" w14:textId="1EE88E8E" w:rsidR="004071DC" w:rsidRPr="004071DC" w:rsidRDefault="004071DC" w:rsidP="004071DC">
      <w:pPr>
        <w:pStyle w:val="Kazalovsebine3"/>
        <w:tabs>
          <w:tab w:val="left" w:pos="1320"/>
          <w:tab w:val="right" w:leader="dot" w:pos="9060"/>
        </w:tabs>
        <w:rPr>
          <w:rStyle w:val="Hiperpovezava"/>
          <w:noProof/>
        </w:rPr>
      </w:pPr>
      <w:hyperlink w:anchor="_Toc182206190" w:history="1">
        <w:r w:rsidRPr="00C53A49">
          <w:rPr>
            <w:rStyle w:val="Hiperpovezava"/>
            <w:noProof/>
          </w:rPr>
          <w:t>1.2.</w:t>
        </w:r>
        <w:r w:rsidRPr="004071DC">
          <w:rPr>
            <w:rStyle w:val="Hiperpovezava"/>
            <w:noProof/>
          </w:rPr>
          <w:tab/>
        </w:r>
        <w:r w:rsidRPr="00C53A49">
          <w:rPr>
            <w:rStyle w:val="Hiperpovezava"/>
            <w:noProof/>
          </w:rPr>
          <w:t>SPLOŠNE INFORMACIJE O JAVNEM NAROČILU</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_Toc182206190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3</w:t>
        </w:r>
        <w:r w:rsidRPr="004071DC">
          <w:rPr>
            <w:rStyle w:val="Hiperpovezava"/>
            <w:noProof/>
            <w:webHidden/>
          </w:rPr>
          <w:fldChar w:fldCharType="end"/>
        </w:r>
      </w:hyperlink>
    </w:p>
    <w:p w14:paraId="6334E3C2" w14:textId="3F35A149" w:rsidR="004071DC" w:rsidRPr="004071DC" w:rsidRDefault="004071DC" w:rsidP="004071DC">
      <w:pPr>
        <w:pStyle w:val="Kazalovsebine3"/>
        <w:tabs>
          <w:tab w:val="left" w:pos="1320"/>
          <w:tab w:val="right" w:leader="dot" w:pos="9060"/>
        </w:tabs>
        <w:rPr>
          <w:rStyle w:val="Hiperpovezava"/>
          <w:noProof/>
        </w:rPr>
      </w:pPr>
      <w:hyperlink w:anchor="_Toc182206191" w:history="1">
        <w:r w:rsidRPr="004071DC">
          <w:rPr>
            <w:rStyle w:val="Hiperpovezava"/>
            <w:noProof/>
          </w:rPr>
          <w:t>2.</w:t>
        </w:r>
        <w:r w:rsidRPr="004071DC">
          <w:rPr>
            <w:rStyle w:val="Hiperpovezava"/>
            <w:noProof/>
          </w:rPr>
          <w:tab/>
          <w:t>NAVODILA PONUDNIKOM ZA IZDELAVO PONUDBE</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_Toc182206191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5</w:t>
        </w:r>
        <w:r w:rsidRPr="004071DC">
          <w:rPr>
            <w:rStyle w:val="Hiperpovezava"/>
            <w:noProof/>
            <w:webHidden/>
          </w:rPr>
          <w:fldChar w:fldCharType="end"/>
        </w:r>
      </w:hyperlink>
    </w:p>
    <w:p w14:paraId="7F127A64" w14:textId="512558A3" w:rsidR="004071DC" w:rsidRPr="004071DC" w:rsidRDefault="004071DC" w:rsidP="004071DC">
      <w:pPr>
        <w:pStyle w:val="Kazalovsebine3"/>
        <w:tabs>
          <w:tab w:val="left" w:pos="1320"/>
          <w:tab w:val="right" w:leader="dot" w:pos="9060"/>
        </w:tabs>
        <w:rPr>
          <w:rStyle w:val="Hiperpovezava"/>
          <w:noProof/>
        </w:rPr>
      </w:pPr>
      <w:hyperlink w:anchor="_Toc182206192" w:history="1">
        <w:r w:rsidRPr="00C53A49">
          <w:rPr>
            <w:rStyle w:val="Hiperpovezava"/>
            <w:noProof/>
          </w:rPr>
          <w:t>2.1.</w:t>
        </w:r>
        <w:r w:rsidRPr="004071DC">
          <w:rPr>
            <w:rStyle w:val="Hiperpovezava"/>
            <w:noProof/>
          </w:rPr>
          <w:tab/>
        </w:r>
        <w:r w:rsidRPr="00C53A49">
          <w:rPr>
            <w:rStyle w:val="Hiperpovezava"/>
            <w:noProof/>
          </w:rPr>
          <w:t>PRAVNA PODLAGA ZA IZVEDBO JAVNEGA NAROČILA</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_Toc182206192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5</w:t>
        </w:r>
        <w:r w:rsidRPr="004071DC">
          <w:rPr>
            <w:rStyle w:val="Hiperpovezava"/>
            <w:noProof/>
            <w:webHidden/>
          </w:rPr>
          <w:fldChar w:fldCharType="end"/>
        </w:r>
      </w:hyperlink>
    </w:p>
    <w:p w14:paraId="02EE4445" w14:textId="2C11AA40" w:rsidR="004071DC" w:rsidRPr="004071DC" w:rsidRDefault="004071DC" w:rsidP="004071DC">
      <w:pPr>
        <w:pStyle w:val="Kazalovsebine3"/>
        <w:tabs>
          <w:tab w:val="left" w:pos="1320"/>
          <w:tab w:val="right" w:leader="dot" w:pos="9060"/>
        </w:tabs>
        <w:rPr>
          <w:rStyle w:val="Hiperpovezava"/>
          <w:noProof/>
        </w:rPr>
      </w:pPr>
      <w:hyperlink w:anchor="_Toc182206193" w:history="1">
        <w:r w:rsidRPr="00C53A49">
          <w:rPr>
            <w:rStyle w:val="Hiperpovezava"/>
            <w:noProof/>
          </w:rPr>
          <w:t>2.2.</w:t>
        </w:r>
        <w:r w:rsidRPr="004071DC">
          <w:rPr>
            <w:rStyle w:val="Hiperpovezava"/>
            <w:noProof/>
          </w:rPr>
          <w:tab/>
        </w:r>
        <w:r w:rsidRPr="00C53A49">
          <w:rPr>
            <w:rStyle w:val="Hiperpovezava"/>
            <w:noProof/>
          </w:rPr>
          <w:t>OBVLADOVANJE KORUPTIVNIH TVEGANJ</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_Toc182206193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5</w:t>
        </w:r>
        <w:r w:rsidRPr="004071DC">
          <w:rPr>
            <w:rStyle w:val="Hiperpovezava"/>
            <w:noProof/>
            <w:webHidden/>
          </w:rPr>
          <w:fldChar w:fldCharType="end"/>
        </w:r>
      </w:hyperlink>
    </w:p>
    <w:p w14:paraId="09BDBAF3" w14:textId="110ECC24" w:rsidR="004071DC" w:rsidRPr="004071DC" w:rsidRDefault="004071DC">
      <w:pPr>
        <w:pStyle w:val="Kazalovsebine3"/>
        <w:tabs>
          <w:tab w:val="left" w:pos="1320"/>
          <w:tab w:val="right" w:leader="dot" w:pos="9060"/>
        </w:tabs>
        <w:rPr>
          <w:rStyle w:val="Hiperpovezava"/>
          <w:noProof/>
        </w:rPr>
      </w:pPr>
      <w:hyperlink w:anchor="_Toc182206194" w:history="1">
        <w:r w:rsidRPr="00C53A49">
          <w:rPr>
            <w:rStyle w:val="Hiperpovezava"/>
            <w:noProof/>
          </w:rPr>
          <w:t>2.2.1.</w:t>
        </w:r>
        <w:r w:rsidRPr="004071DC">
          <w:rPr>
            <w:rStyle w:val="Hiperpovezava"/>
            <w:noProof/>
          </w:rPr>
          <w:tab/>
        </w:r>
        <w:r w:rsidRPr="00C53A49">
          <w:rPr>
            <w:rStyle w:val="Hiperpovezava"/>
            <w:noProof/>
          </w:rPr>
          <w:t>PROTIKORUPCIJSKA KLAVZULA</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_Toc182206194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5</w:t>
        </w:r>
        <w:r w:rsidRPr="004071DC">
          <w:rPr>
            <w:rStyle w:val="Hiperpovezava"/>
            <w:noProof/>
            <w:webHidden/>
          </w:rPr>
          <w:fldChar w:fldCharType="end"/>
        </w:r>
      </w:hyperlink>
    </w:p>
    <w:p w14:paraId="4EB9B261" w14:textId="50D102DA" w:rsidR="004071DC" w:rsidRPr="004071DC" w:rsidRDefault="004071DC">
      <w:pPr>
        <w:pStyle w:val="Kazalovsebine3"/>
        <w:tabs>
          <w:tab w:val="left" w:pos="1320"/>
          <w:tab w:val="right" w:leader="dot" w:pos="9060"/>
        </w:tabs>
        <w:rPr>
          <w:rStyle w:val="Hiperpovezava"/>
          <w:noProof/>
        </w:rPr>
      </w:pPr>
      <w:hyperlink w:anchor="_Toc182206195" w:history="1">
        <w:r w:rsidRPr="00C53A49">
          <w:rPr>
            <w:rStyle w:val="Hiperpovezava"/>
            <w:noProof/>
          </w:rPr>
          <w:t>2.2.2.</w:t>
        </w:r>
        <w:r w:rsidRPr="004071DC">
          <w:rPr>
            <w:rStyle w:val="Hiperpovezava"/>
            <w:noProof/>
          </w:rPr>
          <w:tab/>
        </w:r>
        <w:r w:rsidRPr="00C53A49">
          <w:rPr>
            <w:rStyle w:val="Hiperpovezava"/>
            <w:noProof/>
          </w:rPr>
          <w:t>PODATKI O LASTNIŠTVU</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_Toc182206195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5</w:t>
        </w:r>
        <w:r w:rsidRPr="004071DC">
          <w:rPr>
            <w:rStyle w:val="Hiperpovezava"/>
            <w:noProof/>
            <w:webHidden/>
          </w:rPr>
          <w:fldChar w:fldCharType="end"/>
        </w:r>
      </w:hyperlink>
    </w:p>
    <w:p w14:paraId="44FD0341" w14:textId="7909588B" w:rsidR="004071DC" w:rsidRPr="004071DC" w:rsidRDefault="004071DC">
      <w:pPr>
        <w:pStyle w:val="Kazalovsebine3"/>
        <w:tabs>
          <w:tab w:val="left" w:pos="1320"/>
          <w:tab w:val="right" w:leader="dot" w:pos="9060"/>
        </w:tabs>
        <w:rPr>
          <w:rStyle w:val="Hiperpovezava"/>
          <w:noProof/>
        </w:rPr>
      </w:pPr>
      <w:hyperlink w:anchor="_Toc182206196" w:history="1">
        <w:r w:rsidRPr="00C53A49">
          <w:rPr>
            <w:rStyle w:val="Hiperpovezava"/>
            <w:noProof/>
          </w:rPr>
          <w:t>2.2.3.</w:t>
        </w:r>
        <w:r w:rsidRPr="004071DC">
          <w:rPr>
            <w:rStyle w:val="Hiperpovezava"/>
            <w:noProof/>
          </w:rPr>
          <w:tab/>
        </w:r>
        <w:r w:rsidRPr="00C53A49">
          <w:rPr>
            <w:rStyle w:val="Hiperpovezava"/>
            <w:noProof/>
          </w:rPr>
          <w:t>OMEJITVE POSLOVANJA</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_Toc182206196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6</w:t>
        </w:r>
        <w:r w:rsidRPr="004071DC">
          <w:rPr>
            <w:rStyle w:val="Hiperpovezava"/>
            <w:noProof/>
            <w:webHidden/>
          </w:rPr>
          <w:fldChar w:fldCharType="end"/>
        </w:r>
      </w:hyperlink>
    </w:p>
    <w:p w14:paraId="39729EDE" w14:textId="712FA722" w:rsidR="004071DC" w:rsidRPr="004071DC" w:rsidRDefault="004071DC" w:rsidP="004071DC">
      <w:pPr>
        <w:pStyle w:val="Kazalovsebine3"/>
        <w:tabs>
          <w:tab w:val="left" w:pos="1320"/>
          <w:tab w:val="right" w:leader="dot" w:pos="9060"/>
        </w:tabs>
        <w:rPr>
          <w:rStyle w:val="Hiperpovezava"/>
          <w:noProof/>
        </w:rPr>
      </w:pPr>
      <w:hyperlink w:anchor="_Toc182206197" w:history="1">
        <w:r w:rsidRPr="00C53A49">
          <w:rPr>
            <w:rStyle w:val="Hiperpovezava"/>
            <w:noProof/>
          </w:rPr>
          <w:t>2.3.</w:t>
        </w:r>
        <w:r w:rsidRPr="004071DC">
          <w:rPr>
            <w:rStyle w:val="Hiperpovezava"/>
            <w:noProof/>
          </w:rPr>
          <w:tab/>
        </w:r>
        <w:r w:rsidRPr="00C53A49">
          <w:rPr>
            <w:rStyle w:val="Hiperpovezava"/>
            <w:noProof/>
          </w:rPr>
          <w:t>PONUDBA</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_Toc182206197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6</w:t>
        </w:r>
        <w:r w:rsidRPr="004071DC">
          <w:rPr>
            <w:rStyle w:val="Hiperpovezava"/>
            <w:noProof/>
            <w:webHidden/>
          </w:rPr>
          <w:fldChar w:fldCharType="end"/>
        </w:r>
      </w:hyperlink>
    </w:p>
    <w:p w14:paraId="7D4584B5" w14:textId="3B195F1E" w:rsidR="004071DC" w:rsidRPr="004071DC" w:rsidRDefault="004071DC">
      <w:pPr>
        <w:pStyle w:val="Kazalovsebine3"/>
        <w:tabs>
          <w:tab w:val="left" w:pos="1320"/>
          <w:tab w:val="right" w:leader="dot" w:pos="9060"/>
        </w:tabs>
        <w:rPr>
          <w:rStyle w:val="Hiperpovezava"/>
          <w:noProof/>
        </w:rPr>
      </w:pPr>
      <w:hyperlink w:anchor="_Toc182206198" w:history="1">
        <w:r w:rsidRPr="00C53A49">
          <w:rPr>
            <w:rStyle w:val="Hiperpovezava"/>
            <w:noProof/>
          </w:rPr>
          <w:t>2.3.1.</w:t>
        </w:r>
        <w:r w:rsidRPr="004071DC">
          <w:rPr>
            <w:rStyle w:val="Hiperpovezava"/>
            <w:noProof/>
          </w:rPr>
          <w:tab/>
        </w:r>
        <w:r w:rsidRPr="00C53A49">
          <w:rPr>
            <w:rStyle w:val="Hiperpovezava"/>
            <w:noProof/>
          </w:rPr>
          <w:t>VSEBINA IN OBLIKA PONUDBE</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_Toc182206198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6</w:t>
        </w:r>
        <w:r w:rsidRPr="004071DC">
          <w:rPr>
            <w:rStyle w:val="Hiperpovezava"/>
            <w:noProof/>
            <w:webHidden/>
          </w:rPr>
          <w:fldChar w:fldCharType="end"/>
        </w:r>
      </w:hyperlink>
    </w:p>
    <w:p w14:paraId="6F0120B1" w14:textId="0CD50B70" w:rsidR="004071DC" w:rsidRPr="004071DC" w:rsidRDefault="004071DC">
      <w:pPr>
        <w:pStyle w:val="Kazalovsebine3"/>
        <w:tabs>
          <w:tab w:val="left" w:pos="1320"/>
          <w:tab w:val="right" w:leader="dot" w:pos="9060"/>
        </w:tabs>
        <w:rPr>
          <w:rStyle w:val="Hiperpovezava"/>
          <w:noProof/>
        </w:rPr>
      </w:pPr>
      <w:hyperlink w:anchor="_Toc182206199" w:history="1">
        <w:r w:rsidRPr="00C53A49">
          <w:rPr>
            <w:rStyle w:val="Hiperpovezava"/>
            <w:noProof/>
          </w:rPr>
          <w:t>2.3.2.</w:t>
        </w:r>
        <w:r w:rsidRPr="004071DC">
          <w:rPr>
            <w:rStyle w:val="Hiperpovezava"/>
            <w:noProof/>
          </w:rPr>
          <w:tab/>
        </w:r>
        <w:r w:rsidRPr="00C53A49">
          <w:rPr>
            <w:rStyle w:val="Hiperpovezava"/>
            <w:noProof/>
          </w:rPr>
          <w:t>JEZIK V PONUDBI</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_Toc182206199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7</w:t>
        </w:r>
        <w:r w:rsidRPr="004071DC">
          <w:rPr>
            <w:rStyle w:val="Hiperpovezava"/>
            <w:noProof/>
            <w:webHidden/>
          </w:rPr>
          <w:fldChar w:fldCharType="end"/>
        </w:r>
      </w:hyperlink>
    </w:p>
    <w:p w14:paraId="195019C5" w14:textId="1650D04F" w:rsidR="004071DC" w:rsidRPr="004071DC" w:rsidRDefault="004071DC">
      <w:pPr>
        <w:pStyle w:val="Kazalovsebine3"/>
        <w:tabs>
          <w:tab w:val="left" w:pos="1320"/>
          <w:tab w:val="right" w:leader="dot" w:pos="9060"/>
        </w:tabs>
        <w:rPr>
          <w:rStyle w:val="Hiperpovezava"/>
          <w:noProof/>
        </w:rPr>
      </w:pPr>
      <w:hyperlink w:anchor="_Toc182206200" w:history="1">
        <w:r w:rsidRPr="00C53A49">
          <w:rPr>
            <w:rStyle w:val="Hiperpovezava"/>
            <w:noProof/>
          </w:rPr>
          <w:t>2.3.3.</w:t>
        </w:r>
        <w:r w:rsidRPr="004071DC">
          <w:rPr>
            <w:rStyle w:val="Hiperpovezava"/>
            <w:noProof/>
          </w:rPr>
          <w:tab/>
        </w:r>
        <w:r w:rsidRPr="00C53A49">
          <w:rPr>
            <w:rStyle w:val="Hiperpovezava"/>
            <w:noProof/>
          </w:rPr>
          <w:t>SKUPNA PONUDBA</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_Toc182206200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7</w:t>
        </w:r>
        <w:r w:rsidRPr="004071DC">
          <w:rPr>
            <w:rStyle w:val="Hiperpovezava"/>
            <w:noProof/>
            <w:webHidden/>
          </w:rPr>
          <w:fldChar w:fldCharType="end"/>
        </w:r>
      </w:hyperlink>
    </w:p>
    <w:p w14:paraId="30F94A99" w14:textId="739D808B" w:rsidR="004071DC" w:rsidRPr="004071DC" w:rsidRDefault="004071DC">
      <w:pPr>
        <w:pStyle w:val="Kazalovsebine3"/>
        <w:tabs>
          <w:tab w:val="left" w:pos="1320"/>
          <w:tab w:val="right" w:leader="dot" w:pos="9060"/>
        </w:tabs>
        <w:rPr>
          <w:rStyle w:val="Hiperpovezava"/>
          <w:noProof/>
        </w:rPr>
      </w:pPr>
      <w:hyperlink w:anchor="_Toc182206201" w:history="1">
        <w:r w:rsidRPr="00C53A49">
          <w:rPr>
            <w:rStyle w:val="Hiperpovezava"/>
            <w:noProof/>
          </w:rPr>
          <w:t>2.3.4.</w:t>
        </w:r>
        <w:r w:rsidRPr="004071DC">
          <w:rPr>
            <w:rStyle w:val="Hiperpovezava"/>
            <w:noProof/>
          </w:rPr>
          <w:tab/>
        </w:r>
        <w:r w:rsidRPr="00C53A49">
          <w:rPr>
            <w:rStyle w:val="Hiperpovezava"/>
            <w:noProof/>
          </w:rPr>
          <w:t>NASTOPANJE S PODIZVAJALCI</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_Toc182206201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8</w:t>
        </w:r>
        <w:r w:rsidRPr="004071DC">
          <w:rPr>
            <w:rStyle w:val="Hiperpovezava"/>
            <w:noProof/>
            <w:webHidden/>
          </w:rPr>
          <w:fldChar w:fldCharType="end"/>
        </w:r>
      </w:hyperlink>
    </w:p>
    <w:p w14:paraId="66AF939D" w14:textId="381DF120" w:rsidR="004071DC" w:rsidRPr="004071DC" w:rsidRDefault="004071DC">
      <w:pPr>
        <w:pStyle w:val="Kazalovsebine3"/>
        <w:tabs>
          <w:tab w:val="left" w:pos="1320"/>
          <w:tab w:val="right" w:leader="dot" w:pos="9060"/>
        </w:tabs>
        <w:rPr>
          <w:rStyle w:val="Hiperpovezava"/>
          <w:noProof/>
        </w:rPr>
      </w:pPr>
      <w:hyperlink w:anchor="_Toc182206202" w:history="1">
        <w:r w:rsidRPr="00C53A49">
          <w:rPr>
            <w:rStyle w:val="Hiperpovezava"/>
            <w:noProof/>
          </w:rPr>
          <w:t>2.3.5.</w:t>
        </w:r>
        <w:r w:rsidRPr="004071DC">
          <w:rPr>
            <w:rStyle w:val="Hiperpovezava"/>
            <w:noProof/>
          </w:rPr>
          <w:tab/>
        </w:r>
        <w:r w:rsidRPr="00C53A49">
          <w:rPr>
            <w:rStyle w:val="Hiperpovezava"/>
            <w:noProof/>
          </w:rPr>
          <w:t>PONUDBA Z UPORABO ZMOGLJIVOSTI DRUGIH SUBJEKTOV</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_Toc182206202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9</w:t>
        </w:r>
        <w:r w:rsidRPr="004071DC">
          <w:rPr>
            <w:rStyle w:val="Hiperpovezava"/>
            <w:noProof/>
            <w:webHidden/>
          </w:rPr>
          <w:fldChar w:fldCharType="end"/>
        </w:r>
      </w:hyperlink>
    </w:p>
    <w:p w14:paraId="78BEEB89" w14:textId="68B0249B" w:rsidR="004071DC" w:rsidRPr="004071DC" w:rsidRDefault="004071DC">
      <w:pPr>
        <w:pStyle w:val="Kazalovsebine3"/>
        <w:tabs>
          <w:tab w:val="left" w:pos="1320"/>
          <w:tab w:val="right" w:leader="dot" w:pos="9060"/>
        </w:tabs>
        <w:rPr>
          <w:rStyle w:val="Hiperpovezava"/>
          <w:noProof/>
        </w:rPr>
      </w:pPr>
      <w:hyperlink w:anchor="_Toc182206203" w:history="1">
        <w:r w:rsidRPr="00C53A49">
          <w:rPr>
            <w:rStyle w:val="Hiperpovezava"/>
            <w:noProof/>
          </w:rPr>
          <w:t>2.3.6.</w:t>
        </w:r>
        <w:r w:rsidRPr="004071DC">
          <w:rPr>
            <w:rStyle w:val="Hiperpovezava"/>
            <w:noProof/>
          </w:rPr>
          <w:tab/>
        </w:r>
        <w:r w:rsidRPr="00C53A49">
          <w:rPr>
            <w:rStyle w:val="Hiperpovezava"/>
            <w:noProof/>
          </w:rPr>
          <w:t>ESPD OBRAZEC</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_Toc182206203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9</w:t>
        </w:r>
        <w:r w:rsidRPr="004071DC">
          <w:rPr>
            <w:rStyle w:val="Hiperpovezava"/>
            <w:noProof/>
            <w:webHidden/>
          </w:rPr>
          <w:fldChar w:fldCharType="end"/>
        </w:r>
      </w:hyperlink>
    </w:p>
    <w:p w14:paraId="4F5EF07D" w14:textId="14F690CF" w:rsidR="004071DC" w:rsidRPr="004071DC" w:rsidRDefault="004071DC">
      <w:pPr>
        <w:pStyle w:val="Kazalovsebine3"/>
        <w:tabs>
          <w:tab w:val="left" w:pos="1320"/>
          <w:tab w:val="right" w:leader="dot" w:pos="9060"/>
        </w:tabs>
        <w:rPr>
          <w:rStyle w:val="Hiperpovezava"/>
          <w:noProof/>
        </w:rPr>
      </w:pPr>
      <w:hyperlink w:anchor="_Toc182206204" w:history="1">
        <w:r w:rsidRPr="00C53A49">
          <w:rPr>
            <w:rStyle w:val="Hiperpovezava"/>
            <w:noProof/>
          </w:rPr>
          <w:t>2.3.7.</w:t>
        </w:r>
        <w:r w:rsidRPr="004071DC">
          <w:rPr>
            <w:rStyle w:val="Hiperpovezava"/>
            <w:noProof/>
          </w:rPr>
          <w:tab/>
        </w:r>
        <w:r w:rsidRPr="00C53A49">
          <w:rPr>
            <w:rStyle w:val="Hiperpovezava"/>
            <w:noProof/>
          </w:rPr>
          <w:t>JAVNOST IN ZAUPNOST PODATKOV V PONUDBI</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_Toc182206204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10</w:t>
        </w:r>
        <w:r w:rsidRPr="004071DC">
          <w:rPr>
            <w:rStyle w:val="Hiperpovezava"/>
            <w:noProof/>
            <w:webHidden/>
          </w:rPr>
          <w:fldChar w:fldCharType="end"/>
        </w:r>
      </w:hyperlink>
    </w:p>
    <w:p w14:paraId="083CBFDC" w14:textId="6B779B20" w:rsidR="004071DC" w:rsidRPr="004071DC" w:rsidRDefault="004071DC">
      <w:pPr>
        <w:pStyle w:val="Kazalovsebine3"/>
        <w:tabs>
          <w:tab w:val="left" w:pos="1320"/>
          <w:tab w:val="right" w:leader="dot" w:pos="9060"/>
        </w:tabs>
        <w:rPr>
          <w:rStyle w:val="Hiperpovezava"/>
          <w:noProof/>
        </w:rPr>
      </w:pPr>
      <w:hyperlink w:anchor="_Toc182206205" w:history="1">
        <w:r w:rsidRPr="00C53A49">
          <w:rPr>
            <w:rStyle w:val="Hiperpovezava"/>
            <w:noProof/>
          </w:rPr>
          <w:t>2.3.8.</w:t>
        </w:r>
        <w:r w:rsidRPr="004071DC">
          <w:rPr>
            <w:rStyle w:val="Hiperpovezava"/>
            <w:noProof/>
          </w:rPr>
          <w:tab/>
        </w:r>
        <w:r w:rsidRPr="00C53A49">
          <w:rPr>
            <w:rStyle w:val="Hiperpovezava"/>
            <w:noProof/>
          </w:rPr>
          <w:t>POJASNILA, VPRAŠANJA IN DODATNE INFORMACIJE</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_Toc182206205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11</w:t>
        </w:r>
        <w:r w:rsidRPr="004071DC">
          <w:rPr>
            <w:rStyle w:val="Hiperpovezava"/>
            <w:noProof/>
            <w:webHidden/>
          </w:rPr>
          <w:fldChar w:fldCharType="end"/>
        </w:r>
      </w:hyperlink>
    </w:p>
    <w:p w14:paraId="1D99033C" w14:textId="546A710F" w:rsidR="004071DC" w:rsidRPr="004071DC" w:rsidRDefault="004071DC">
      <w:pPr>
        <w:pStyle w:val="Kazalovsebine3"/>
        <w:tabs>
          <w:tab w:val="left" w:pos="1320"/>
          <w:tab w:val="right" w:leader="dot" w:pos="9060"/>
        </w:tabs>
        <w:rPr>
          <w:rStyle w:val="Hiperpovezava"/>
          <w:noProof/>
        </w:rPr>
      </w:pPr>
      <w:hyperlink w:anchor="_Toc182206206" w:history="1">
        <w:r w:rsidRPr="00C53A49">
          <w:rPr>
            <w:rStyle w:val="Hiperpovezava"/>
            <w:noProof/>
          </w:rPr>
          <w:t>2.3.9.</w:t>
        </w:r>
        <w:r w:rsidRPr="004071DC">
          <w:rPr>
            <w:rStyle w:val="Hiperpovezava"/>
            <w:noProof/>
          </w:rPr>
          <w:tab/>
        </w:r>
        <w:r w:rsidRPr="00C53A49">
          <w:rPr>
            <w:rStyle w:val="Hiperpovezava"/>
            <w:noProof/>
          </w:rPr>
          <w:t>ODDAJA PONUDBE</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_Toc182206206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11</w:t>
        </w:r>
        <w:r w:rsidRPr="004071DC">
          <w:rPr>
            <w:rStyle w:val="Hiperpovezava"/>
            <w:noProof/>
            <w:webHidden/>
          </w:rPr>
          <w:fldChar w:fldCharType="end"/>
        </w:r>
      </w:hyperlink>
    </w:p>
    <w:p w14:paraId="121DE400" w14:textId="49C45254" w:rsidR="004071DC" w:rsidRPr="004071DC" w:rsidRDefault="004071DC">
      <w:pPr>
        <w:pStyle w:val="Kazalovsebine3"/>
        <w:tabs>
          <w:tab w:val="left" w:pos="1320"/>
          <w:tab w:val="right" w:leader="dot" w:pos="9060"/>
        </w:tabs>
        <w:rPr>
          <w:rStyle w:val="Hiperpovezava"/>
          <w:noProof/>
        </w:rPr>
      </w:pPr>
      <w:hyperlink w:anchor="_Toc182206207" w:history="1">
        <w:r w:rsidRPr="00C53A49">
          <w:rPr>
            <w:rStyle w:val="Hiperpovezava"/>
            <w:noProof/>
          </w:rPr>
          <w:t>2.3.10.</w:t>
        </w:r>
        <w:r w:rsidRPr="004071DC">
          <w:rPr>
            <w:rStyle w:val="Hiperpovezava"/>
            <w:noProof/>
          </w:rPr>
          <w:tab/>
        </w:r>
        <w:r w:rsidRPr="00C53A49">
          <w:rPr>
            <w:rStyle w:val="Hiperpovezava"/>
            <w:noProof/>
          </w:rPr>
          <w:t>ODPIRANJE PONUDB</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_Toc182206207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12</w:t>
        </w:r>
        <w:r w:rsidRPr="004071DC">
          <w:rPr>
            <w:rStyle w:val="Hiperpovezava"/>
            <w:noProof/>
            <w:webHidden/>
          </w:rPr>
          <w:fldChar w:fldCharType="end"/>
        </w:r>
      </w:hyperlink>
    </w:p>
    <w:p w14:paraId="1FC08741" w14:textId="50EE6BFC" w:rsidR="004071DC" w:rsidRPr="004071DC" w:rsidRDefault="004071DC">
      <w:pPr>
        <w:pStyle w:val="Kazalovsebine3"/>
        <w:tabs>
          <w:tab w:val="left" w:pos="1320"/>
          <w:tab w:val="right" w:leader="dot" w:pos="9060"/>
        </w:tabs>
        <w:rPr>
          <w:rStyle w:val="Hiperpovezava"/>
          <w:noProof/>
        </w:rPr>
      </w:pPr>
      <w:hyperlink w:anchor="_Toc182206208" w:history="1">
        <w:r w:rsidRPr="00C53A49">
          <w:rPr>
            <w:rStyle w:val="Hiperpovezava"/>
            <w:noProof/>
          </w:rPr>
          <w:t>2.3.11.</w:t>
        </w:r>
        <w:r w:rsidRPr="004071DC">
          <w:rPr>
            <w:rStyle w:val="Hiperpovezava"/>
            <w:noProof/>
          </w:rPr>
          <w:tab/>
        </w:r>
        <w:r w:rsidRPr="00C53A49">
          <w:rPr>
            <w:rStyle w:val="Hiperpovezava"/>
            <w:noProof/>
          </w:rPr>
          <w:t>VELJAVNOST PONUDBE</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_Toc182206208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12</w:t>
        </w:r>
        <w:r w:rsidRPr="004071DC">
          <w:rPr>
            <w:rStyle w:val="Hiperpovezava"/>
            <w:noProof/>
            <w:webHidden/>
          </w:rPr>
          <w:fldChar w:fldCharType="end"/>
        </w:r>
      </w:hyperlink>
    </w:p>
    <w:p w14:paraId="38118562" w14:textId="79BF7E53" w:rsidR="004071DC" w:rsidRPr="004071DC" w:rsidRDefault="004071DC" w:rsidP="004071DC">
      <w:pPr>
        <w:pStyle w:val="Kazalovsebine3"/>
        <w:tabs>
          <w:tab w:val="left" w:pos="1320"/>
          <w:tab w:val="right" w:leader="dot" w:pos="9060"/>
        </w:tabs>
        <w:rPr>
          <w:rStyle w:val="Hiperpovezava"/>
          <w:noProof/>
        </w:rPr>
      </w:pPr>
      <w:hyperlink w:anchor="_Toc182206209" w:history="1">
        <w:r w:rsidRPr="00C53A49">
          <w:rPr>
            <w:rStyle w:val="Hiperpovezava"/>
            <w:noProof/>
          </w:rPr>
          <w:t>2.4.</w:t>
        </w:r>
        <w:r w:rsidRPr="004071DC">
          <w:rPr>
            <w:rStyle w:val="Hiperpovezava"/>
            <w:noProof/>
          </w:rPr>
          <w:tab/>
        </w:r>
        <w:r w:rsidRPr="00C53A49">
          <w:rPr>
            <w:rStyle w:val="Hiperpovezava"/>
            <w:noProof/>
          </w:rPr>
          <w:t>OBDOBJE IZVAJANJA JAVNEGA NAROČILA</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_Toc182206209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12</w:t>
        </w:r>
        <w:r w:rsidRPr="004071DC">
          <w:rPr>
            <w:rStyle w:val="Hiperpovezava"/>
            <w:noProof/>
            <w:webHidden/>
          </w:rPr>
          <w:fldChar w:fldCharType="end"/>
        </w:r>
      </w:hyperlink>
    </w:p>
    <w:p w14:paraId="1336BFFE" w14:textId="145A4380" w:rsidR="004071DC" w:rsidRPr="004071DC" w:rsidRDefault="004071DC" w:rsidP="004071DC">
      <w:pPr>
        <w:pStyle w:val="Kazalovsebine3"/>
        <w:tabs>
          <w:tab w:val="left" w:pos="1320"/>
          <w:tab w:val="right" w:leader="dot" w:pos="9060"/>
        </w:tabs>
        <w:rPr>
          <w:rStyle w:val="Hiperpovezava"/>
          <w:noProof/>
        </w:rPr>
      </w:pPr>
      <w:hyperlink w:anchor="_Toc182206210" w:history="1">
        <w:r w:rsidRPr="00C53A49">
          <w:rPr>
            <w:rStyle w:val="Hiperpovezava"/>
            <w:noProof/>
          </w:rPr>
          <w:t>2.5.</w:t>
        </w:r>
        <w:r w:rsidRPr="004071DC">
          <w:rPr>
            <w:rStyle w:val="Hiperpovezava"/>
            <w:noProof/>
          </w:rPr>
          <w:tab/>
        </w:r>
        <w:r w:rsidRPr="00C53A49">
          <w:rPr>
            <w:rStyle w:val="Hiperpovezava"/>
            <w:noProof/>
          </w:rPr>
          <w:t>UGOTAVLJANJE SPOSOBNOSTI</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_Toc182206210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12</w:t>
        </w:r>
        <w:r w:rsidRPr="004071DC">
          <w:rPr>
            <w:rStyle w:val="Hiperpovezava"/>
            <w:noProof/>
            <w:webHidden/>
          </w:rPr>
          <w:fldChar w:fldCharType="end"/>
        </w:r>
      </w:hyperlink>
    </w:p>
    <w:p w14:paraId="36704060" w14:textId="336851DE" w:rsidR="004071DC" w:rsidRPr="004071DC" w:rsidRDefault="004071DC">
      <w:pPr>
        <w:pStyle w:val="Kazalovsebine3"/>
        <w:tabs>
          <w:tab w:val="left" w:pos="1320"/>
          <w:tab w:val="right" w:leader="dot" w:pos="9060"/>
        </w:tabs>
        <w:rPr>
          <w:rStyle w:val="Hiperpovezava"/>
          <w:noProof/>
        </w:rPr>
      </w:pPr>
      <w:hyperlink w:anchor="_Toc182206211" w:history="1">
        <w:r w:rsidRPr="00C53A49">
          <w:rPr>
            <w:rStyle w:val="Hiperpovezava"/>
            <w:noProof/>
          </w:rPr>
          <w:t>2.5.1.</w:t>
        </w:r>
        <w:r w:rsidRPr="004071DC">
          <w:rPr>
            <w:rStyle w:val="Hiperpovezava"/>
            <w:noProof/>
          </w:rPr>
          <w:tab/>
        </w:r>
        <w:r w:rsidRPr="00C53A49">
          <w:rPr>
            <w:rStyle w:val="Hiperpovezava"/>
            <w:noProof/>
          </w:rPr>
          <w:t>RAZLOGI ZA IZKLJUČITEV</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_Toc182206211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13</w:t>
        </w:r>
        <w:r w:rsidRPr="004071DC">
          <w:rPr>
            <w:rStyle w:val="Hiperpovezava"/>
            <w:noProof/>
            <w:webHidden/>
          </w:rPr>
          <w:fldChar w:fldCharType="end"/>
        </w:r>
      </w:hyperlink>
    </w:p>
    <w:p w14:paraId="0B627932" w14:textId="2BEA2927" w:rsidR="004071DC" w:rsidRPr="004071DC" w:rsidRDefault="004071DC">
      <w:pPr>
        <w:pStyle w:val="Kazalovsebine3"/>
        <w:tabs>
          <w:tab w:val="left" w:pos="1320"/>
          <w:tab w:val="right" w:leader="dot" w:pos="9060"/>
        </w:tabs>
        <w:rPr>
          <w:rStyle w:val="Hiperpovezava"/>
          <w:noProof/>
        </w:rPr>
      </w:pPr>
      <w:hyperlink w:anchor="_Toc182206212" w:history="1">
        <w:r w:rsidRPr="00C53A49">
          <w:rPr>
            <w:rStyle w:val="Hiperpovezava"/>
            <w:noProof/>
          </w:rPr>
          <w:t>2.5.2.</w:t>
        </w:r>
        <w:r w:rsidRPr="004071DC">
          <w:rPr>
            <w:rStyle w:val="Hiperpovezava"/>
            <w:noProof/>
          </w:rPr>
          <w:tab/>
        </w:r>
        <w:r w:rsidRPr="00C53A49">
          <w:rPr>
            <w:rStyle w:val="Hiperpovezava"/>
            <w:noProof/>
          </w:rPr>
          <w:t>POGOJI ZA SODELOVANJE</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_Toc182206212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16</w:t>
        </w:r>
        <w:r w:rsidRPr="004071DC">
          <w:rPr>
            <w:rStyle w:val="Hiperpovezava"/>
            <w:noProof/>
            <w:webHidden/>
          </w:rPr>
          <w:fldChar w:fldCharType="end"/>
        </w:r>
      </w:hyperlink>
    </w:p>
    <w:p w14:paraId="5BD0303B" w14:textId="3309F279" w:rsidR="004071DC" w:rsidRPr="004071DC" w:rsidRDefault="004071DC" w:rsidP="004071DC">
      <w:pPr>
        <w:pStyle w:val="Kazalovsebine3"/>
        <w:tabs>
          <w:tab w:val="left" w:pos="1320"/>
          <w:tab w:val="right" w:leader="dot" w:pos="9060"/>
        </w:tabs>
        <w:rPr>
          <w:rStyle w:val="Hiperpovezava"/>
          <w:noProof/>
        </w:rPr>
      </w:pPr>
      <w:hyperlink w:anchor="_Toc182206213" w:history="1">
        <w:r w:rsidRPr="00C53A49">
          <w:rPr>
            <w:rStyle w:val="Hiperpovezava"/>
            <w:noProof/>
          </w:rPr>
          <w:t>2.6.</w:t>
        </w:r>
        <w:r w:rsidRPr="004071DC">
          <w:rPr>
            <w:rStyle w:val="Hiperpovezava"/>
            <w:noProof/>
          </w:rPr>
          <w:tab/>
        </w:r>
        <w:r w:rsidRPr="00C53A49">
          <w:rPr>
            <w:rStyle w:val="Hiperpovezava"/>
            <w:noProof/>
          </w:rPr>
          <w:t>MERILO</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_Toc182206213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20</w:t>
        </w:r>
        <w:r w:rsidRPr="004071DC">
          <w:rPr>
            <w:rStyle w:val="Hiperpovezava"/>
            <w:noProof/>
            <w:webHidden/>
          </w:rPr>
          <w:fldChar w:fldCharType="end"/>
        </w:r>
      </w:hyperlink>
    </w:p>
    <w:p w14:paraId="5CD722B2" w14:textId="0496A730" w:rsidR="004071DC" w:rsidRPr="004071DC" w:rsidRDefault="004071DC" w:rsidP="004071DC">
      <w:pPr>
        <w:pStyle w:val="Kazalovsebine3"/>
        <w:tabs>
          <w:tab w:val="left" w:pos="1320"/>
          <w:tab w:val="right" w:leader="dot" w:pos="9060"/>
        </w:tabs>
        <w:rPr>
          <w:rStyle w:val="Hiperpovezava"/>
          <w:noProof/>
        </w:rPr>
      </w:pPr>
      <w:hyperlink w:anchor="_Toc182206214" w:history="1">
        <w:r w:rsidRPr="00C53A49">
          <w:rPr>
            <w:rStyle w:val="Hiperpovezava"/>
            <w:noProof/>
          </w:rPr>
          <w:t>2.7.</w:t>
        </w:r>
        <w:r w:rsidRPr="004071DC">
          <w:rPr>
            <w:rStyle w:val="Hiperpovezava"/>
            <w:noProof/>
          </w:rPr>
          <w:tab/>
        </w:r>
        <w:r w:rsidRPr="00C53A49">
          <w:rPr>
            <w:rStyle w:val="Hiperpovezava"/>
            <w:noProof/>
          </w:rPr>
          <w:t>PONUDBENA CENA</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_Toc182206214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22</w:t>
        </w:r>
        <w:r w:rsidRPr="004071DC">
          <w:rPr>
            <w:rStyle w:val="Hiperpovezava"/>
            <w:noProof/>
            <w:webHidden/>
          </w:rPr>
          <w:fldChar w:fldCharType="end"/>
        </w:r>
      </w:hyperlink>
    </w:p>
    <w:p w14:paraId="445AE9A5" w14:textId="71089D9A" w:rsidR="004071DC" w:rsidRPr="004071DC" w:rsidRDefault="004071DC" w:rsidP="004071DC">
      <w:pPr>
        <w:pStyle w:val="Kazalovsebine3"/>
        <w:tabs>
          <w:tab w:val="left" w:pos="1320"/>
          <w:tab w:val="right" w:leader="dot" w:pos="9060"/>
        </w:tabs>
        <w:rPr>
          <w:rStyle w:val="Hiperpovezava"/>
          <w:noProof/>
        </w:rPr>
      </w:pPr>
      <w:hyperlink w:anchor="_Toc182206215" w:history="1">
        <w:r w:rsidRPr="00C53A49">
          <w:rPr>
            <w:rStyle w:val="Hiperpovezava"/>
            <w:noProof/>
          </w:rPr>
          <w:t>2.8.</w:t>
        </w:r>
        <w:r w:rsidRPr="004071DC">
          <w:rPr>
            <w:rStyle w:val="Hiperpovezava"/>
            <w:noProof/>
          </w:rPr>
          <w:tab/>
        </w:r>
        <w:r w:rsidRPr="00C53A49">
          <w:rPr>
            <w:rStyle w:val="Hiperpovezava"/>
            <w:noProof/>
          </w:rPr>
          <w:t>ZAVAROVANJA</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_Toc182206215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23</w:t>
        </w:r>
        <w:r w:rsidRPr="004071DC">
          <w:rPr>
            <w:rStyle w:val="Hiperpovezava"/>
            <w:noProof/>
            <w:webHidden/>
          </w:rPr>
          <w:fldChar w:fldCharType="end"/>
        </w:r>
      </w:hyperlink>
    </w:p>
    <w:p w14:paraId="6EC236C1" w14:textId="26E29671" w:rsidR="004071DC" w:rsidRPr="004071DC" w:rsidRDefault="004071DC">
      <w:pPr>
        <w:pStyle w:val="Kazalovsebine3"/>
        <w:tabs>
          <w:tab w:val="left" w:pos="1320"/>
          <w:tab w:val="right" w:leader="dot" w:pos="9060"/>
        </w:tabs>
        <w:rPr>
          <w:rStyle w:val="Hiperpovezava"/>
          <w:noProof/>
        </w:rPr>
      </w:pPr>
      <w:hyperlink w:anchor="_Toc182206216" w:history="1">
        <w:r w:rsidRPr="00C53A49">
          <w:rPr>
            <w:rStyle w:val="Hiperpovezava"/>
            <w:noProof/>
          </w:rPr>
          <w:t>2.8.1.</w:t>
        </w:r>
        <w:r w:rsidRPr="004071DC">
          <w:rPr>
            <w:rStyle w:val="Hiperpovezava"/>
            <w:noProof/>
          </w:rPr>
          <w:tab/>
        </w:r>
        <w:r w:rsidRPr="00C53A49">
          <w:rPr>
            <w:rStyle w:val="Hiperpovezava"/>
            <w:noProof/>
          </w:rPr>
          <w:t>ZAVAROVANJE ZA RESNOST PONUDBE</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_Toc182206216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23</w:t>
        </w:r>
        <w:r w:rsidRPr="004071DC">
          <w:rPr>
            <w:rStyle w:val="Hiperpovezava"/>
            <w:noProof/>
            <w:webHidden/>
          </w:rPr>
          <w:fldChar w:fldCharType="end"/>
        </w:r>
      </w:hyperlink>
    </w:p>
    <w:p w14:paraId="2BBB85D2" w14:textId="723A2D78" w:rsidR="004071DC" w:rsidRPr="004071DC" w:rsidRDefault="004071DC">
      <w:pPr>
        <w:pStyle w:val="Kazalovsebine3"/>
        <w:tabs>
          <w:tab w:val="left" w:pos="1320"/>
          <w:tab w:val="right" w:leader="dot" w:pos="9060"/>
        </w:tabs>
        <w:rPr>
          <w:rStyle w:val="Hiperpovezava"/>
          <w:noProof/>
        </w:rPr>
      </w:pPr>
      <w:hyperlink w:anchor="_Toc182206217" w:history="1">
        <w:r w:rsidRPr="00C53A49">
          <w:rPr>
            <w:rStyle w:val="Hiperpovezava"/>
            <w:noProof/>
          </w:rPr>
          <w:t>2.8.2.</w:t>
        </w:r>
        <w:r w:rsidRPr="004071DC">
          <w:rPr>
            <w:rStyle w:val="Hiperpovezava"/>
            <w:noProof/>
          </w:rPr>
          <w:tab/>
        </w:r>
        <w:r w:rsidRPr="00C53A49">
          <w:rPr>
            <w:rStyle w:val="Hiperpovezava"/>
            <w:noProof/>
          </w:rPr>
          <w:t>ZAVAROVANJE ZA DOBRO IZVEDBO POGODBENIH OBVEZNOSTI</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_Toc182206217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24</w:t>
        </w:r>
        <w:r w:rsidRPr="004071DC">
          <w:rPr>
            <w:rStyle w:val="Hiperpovezava"/>
            <w:noProof/>
            <w:webHidden/>
          </w:rPr>
          <w:fldChar w:fldCharType="end"/>
        </w:r>
      </w:hyperlink>
    </w:p>
    <w:p w14:paraId="54099EEE" w14:textId="05BAD49A" w:rsidR="004071DC" w:rsidRPr="004071DC" w:rsidRDefault="004071DC">
      <w:pPr>
        <w:pStyle w:val="Kazalovsebine3"/>
        <w:tabs>
          <w:tab w:val="left" w:pos="1320"/>
          <w:tab w:val="right" w:leader="dot" w:pos="9060"/>
        </w:tabs>
        <w:rPr>
          <w:rStyle w:val="Hiperpovezava"/>
          <w:noProof/>
        </w:rPr>
      </w:pPr>
      <w:hyperlink w:anchor="_Toc182206218" w:history="1">
        <w:r w:rsidRPr="00C53A49">
          <w:rPr>
            <w:rStyle w:val="Hiperpovezava"/>
            <w:noProof/>
          </w:rPr>
          <w:t>2.8.3.</w:t>
        </w:r>
        <w:r w:rsidRPr="004071DC">
          <w:rPr>
            <w:rStyle w:val="Hiperpovezava"/>
            <w:noProof/>
          </w:rPr>
          <w:tab/>
        </w:r>
        <w:r w:rsidRPr="00C53A49">
          <w:rPr>
            <w:rStyle w:val="Hiperpovezava"/>
            <w:noProof/>
          </w:rPr>
          <w:t>ZAVAROVANJE ODGOVORNOSTI ZA ŠKODO</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_Toc182206218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24</w:t>
        </w:r>
        <w:r w:rsidRPr="004071DC">
          <w:rPr>
            <w:rStyle w:val="Hiperpovezava"/>
            <w:noProof/>
            <w:webHidden/>
          </w:rPr>
          <w:fldChar w:fldCharType="end"/>
        </w:r>
      </w:hyperlink>
    </w:p>
    <w:p w14:paraId="102301E8" w14:textId="3E0E56A0" w:rsidR="004071DC" w:rsidRPr="004071DC" w:rsidRDefault="004071DC">
      <w:pPr>
        <w:pStyle w:val="Kazalovsebine3"/>
        <w:tabs>
          <w:tab w:val="left" w:pos="1320"/>
          <w:tab w:val="right" w:leader="dot" w:pos="9060"/>
        </w:tabs>
        <w:rPr>
          <w:rStyle w:val="Hiperpovezava"/>
          <w:noProof/>
        </w:rPr>
      </w:pPr>
      <w:hyperlink w:anchor="_Toc182206219" w:history="1">
        <w:r w:rsidRPr="00C53A49">
          <w:rPr>
            <w:rStyle w:val="Hiperpovezava"/>
            <w:noProof/>
          </w:rPr>
          <w:t>2.8.4.</w:t>
        </w:r>
        <w:r w:rsidRPr="004071DC">
          <w:rPr>
            <w:rStyle w:val="Hiperpovezava"/>
            <w:noProof/>
          </w:rPr>
          <w:tab/>
        </w:r>
        <w:r w:rsidRPr="00C53A49">
          <w:rPr>
            <w:rStyle w:val="Hiperpovezava"/>
            <w:noProof/>
          </w:rPr>
          <w:t>ZAVAROVANJE ZA ODPRAVO NAPAK V GARANCIJSKI DOBI</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_Toc182206219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25</w:t>
        </w:r>
        <w:r w:rsidRPr="004071DC">
          <w:rPr>
            <w:rStyle w:val="Hiperpovezava"/>
            <w:noProof/>
            <w:webHidden/>
          </w:rPr>
          <w:fldChar w:fldCharType="end"/>
        </w:r>
      </w:hyperlink>
    </w:p>
    <w:p w14:paraId="2A0CD4E9" w14:textId="72A29253" w:rsidR="004071DC" w:rsidRPr="004071DC" w:rsidRDefault="004071DC" w:rsidP="004071DC">
      <w:pPr>
        <w:pStyle w:val="Kazalovsebine3"/>
        <w:tabs>
          <w:tab w:val="left" w:pos="1320"/>
          <w:tab w:val="right" w:leader="dot" w:pos="9060"/>
        </w:tabs>
        <w:rPr>
          <w:rStyle w:val="Hiperpovezava"/>
          <w:noProof/>
        </w:rPr>
      </w:pPr>
      <w:hyperlink w:anchor="_Toc182206220" w:history="1">
        <w:r w:rsidRPr="00C53A49">
          <w:rPr>
            <w:rStyle w:val="Hiperpovezava"/>
            <w:noProof/>
          </w:rPr>
          <w:t>2.9.</w:t>
        </w:r>
        <w:r w:rsidRPr="004071DC">
          <w:rPr>
            <w:rStyle w:val="Hiperpovezava"/>
            <w:noProof/>
          </w:rPr>
          <w:tab/>
        </w:r>
        <w:r w:rsidRPr="00C53A49">
          <w:rPr>
            <w:rStyle w:val="Hiperpovezava"/>
            <w:noProof/>
          </w:rPr>
          <w:t>POGODBA / OKVIRNI SPORAZUM</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_Toc182206220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25</w:t>
        </w:r>
        <w:r w:rsidRPr="004071DC">
          <w:rPr>
            <w:rStyle w:val="Hiperpovezava"/>
            <w:noProof/>
            <w:webHidden/>
          </w:rPr>
          <w:fldChar w:fldCharType="end"/>
        </w:r>
      </w:hyperlink>
    </w:p>
    <w:p w14:paraId="4950A7E4" w14:textId="32ED81AA" w:rsidR="004071DC" w:rsidRPr="004071DC" w:rsidRDefault="004071DC" w:rsidP="004071DC">
      <w:pPr>
        <w:pStyle w:val="Kazalovsebine3"/>
        <w:tabs>
          <w:tab w:val="left" w:pos="1320"/>
          <w:tab w:val="right" w:leader="dot" w:pos="9060"/>
        </w:tabs>
        <w:rPr>
          <w:rStyle w:val="Hiperpovezava"/>
          <w:noProof/>
        </w:rPr>
      </w:pPr>
      <w:hyperlink w:anchor="_Toc182206221" w:history="1">
        <w:r w:rsidRPr="00C53A49">
          <w:rPr>
            <w:rStyle w:val="Hiperpovezava"/>
            <w:noProof/>
          </w:rPr>
          <w:t>2.10.</w:t>
        </w:r>
        <w:r w:rsidRPr="004071DC">
          <w:rPr>
            <w:rStyle w:val="Hiperpovezava"/>
            <w:noProof/>
          </w:rPr>
          <w:tab/>
        </w:r>
        <w:r w:rsidRPr="00C53A49">
          <w:rPr>
            <w:rStyle w:val="Hiperpovezava"/>
            <w:noProof/>
          </w:rPr>
          <w:t>POSTOPEK IZBIRE IZVAJALCA</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_Toc182206221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25</w:t>
        </w:r>
        <w:r w:rsidRPr="004071DC">
          <w:rPr>
            <w:rStyle w:val="Hiperpovezava"/>
            <w:noProof/>
            <w:webHidden/>
          </w:rPr>
          <w:fldChar w:fldCharType="end"/>
        </w:r>
      </w:hyperlink>
    </w:p>
    <w:p w14:paraId="3645A6FA" w14:textId="0A21FD10" w:rsidR="004071DC" w:rsidRPr="004071DC" w:rsidRDefault="004071DC" w:rsidP="004071DC">
      <w:pPr>
        <w:pStyle w:val="Kazalovsebine3"/>
        <w:tabs>
          <w:tab w:val="left" w:pos="1320"/>
          <w:tab w:val="right" w:leader="dot" w:pos="9060"/>
        </w:tabs>
        <w:rPr>
          <w:rStyle w:val="Hiperpovezava"/>
          <w:noProof/>
        </w:rPr>
      </w:pPr>
      <w:hyperlink w:anchor="_Toc182206222" w:history="1">
        <w:r w:rsidRPr="00C53A49">
          <w:rPr>
            <w:rStyle w:val="Hiperpovezava"/>
            <w:noProof/>
          </w:rPr>
          <w:t>2.11.</w:t>
        </w:r>
        <w:r w:rsidRPr="004071DC">
          <w:rPr>
            <w:rStyle w:val="Hiperpovezava"/>
            <w:noProof/>
          </w:rPr>
          <w:tab/>
        </w:r>
        <w:r w:rsidRPr="00C53A49">
          <w:rPr>
            <w:rStyle w:val="Hiperpovezava"/>
            <w:noProof/>
          </w:rPr>
          <w:t>PRAVNO VARSTVO</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_Toc182206222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25</w:t>
        </w:r>
        <w:r w:rsidRPr="004071DC">
          <w:rPr>
            <w:rStyle w:val="Hiperpovezava"/>
            <w:noProof/>
            <w:webHidden/>
          </w:rPr>
          <w:fldChar w:fldCharType="end"/>
        </w:r>
      </w:hyperlink>
    </w:p>
    <w:p w14:paraId="292393CC" w14:textId="3602F1D9" w:rsidR="004071DC" w:rsidRPr="004071DC" w:rsidRDefault="004071DC" w:rsidP="004071DC">
      <w:pPr>
        <w:pStyle w:val="Kazalovsebine3"/>
        <w:tabs>
          <w:tab w:val="left" w:pos="1320"/>
          <w:tab w:val="right" w:leader="dot" w:pos="9060"/>
        </w:tabs>
        <w:rPr>
          <w:rStyle w:val="Hiperpovezava"/>
          <w:noProof/>
        </w:rPr>
      </w:pPr>
      <w:hyperlink w:anchor="_Toc182206223" w:history="1">
        <w:r w:rsidRPr="004071DC">
          <w:rPr>
            <w:rStyle w:val="Hiperpovezava"/>
            <w:noProof/>
          </w:rPr>
          <w:t>3.</w:t>
        </w:r>
        <w:r w:rsidRPr="004071DC">
          <w:rPr>
            <w:rStyle w:val="Hiperpovezava"/>
            <w:noProof/>
          </w:rPr>
          <w:tab/>
          <w:t>OBRAZCI ZA SESTAVO PONUDBE</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_Toc182206223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26</w:t>
        </w:r>
        <w:r w:rsidRPr="004071DC">
          <w:rPr>
            <w:rStyle w:val="Hiperpovezava"/>
            <w:noProof/>
            <w:webHidden/>
          </w:rPr>
          <w:fldChar w:fldCharType="end"/>
        </w:r>
      </w:hyperlink>
    </w:p>
    <w:p w14:paraId="54E9BDD1" w14:textId="22DC7AD9" w:rsidR="004071DC" w:rsidRPr="004071DC" w:rsidRDefault="004071DC" w:rsidP="004071DC">
      <w:pPr>
        <w:pStyle w:val="Kazalovsebine3"/>
        <w:tabs>
          <w:tab w:val="left" w:pos="1320"/>
          <w:tab w:val="right" w:leader="dot" w:pos="9060"/>
        </w:tabs>
        <w:rPr>
          <w:rStyle w:val="Hiperpovezava"/>
          <w:noProof/>
        </w:rPr>
      </w:pPr>
      <w:hyperlink w:anchor="_Toc182206224" w:history="1">
        <w:r w:rsidRPr="00C53A49">
          <w:rPr>
            <w:rStyle w:val="Hiperpovezava"/>
            <w:noProof/>
          </w:rPr>
          <w:t>3.1.</w:t>
        </w:r>
        <w:r w:rsidRPr="004071DC">
          <w:rPr>
            <w:rStyle w:val="Hiperpovezava"/>
            <w:noProof/>
          </w:rPr>
          <w:tab/>
        </w:r>
        <w:r w:rsidRPr="00C53A49">
          <w:rPr>
            <w:rStyle w:val="Hiperpovezava"/>
            <w:noProof/>
          </w:rPr>
          <w:t>OBRAZEC ŠT. 1</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_Toc182206224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27</w:t>
        </w:r>
        <w:r w:rsidRPr="004071DC">
          <w:rPr>
            <w:rStyle w:val="Hiperpovezava"/>
            <w:noProof/>
            <w:webHidden/>
          </w:rPr>
          <w:fldChar w:fldCharType="end"/>
        </w:r>
      </w:hyperlink>
    </w:p>
    <w:p w14:paraId="2623EA6C" w14:textId="66630977" w:rsidR="004071DC" w:rsidRPr="004071DC" w:rsidRDefault="004071DC" w:rsidP="004071DC">
      <w:pPr>
        <w:pStyle w:val="Kazalovsebine3"/>
        <w:tabs>
          <w:tab w:val="left" w:pos="1320"/>
          <w:tab w:val="right" w:leader="dot" w:pos="9060"/>
        </w:tabs>
        <w:rPr>
          <w:rStyle w:val="Hiperpovezava"/>
          <w:noProof/>
        </w:rPr>
      </w:pPr>
      <w:hyperlink w:anchor="_Toc182206225" w:history="1">
        <w:r w:rsidRPr="00C53A49">
          <w:rPr>
            <w:rStyle w:val="Hiperpovezava"/>
            <w:noProof/>
          </w:rPr>
          <w:t>3.2.</w:t>
        </w:r>
        <w:r w:rsidRPr="004071DC">
          <w:rPr>
            <w:rStyle w:val="Hiperpovezava"/>
            <w:noProof/>
          </w:rPr>
          <w:tab/>
        </w:r>
        <w:r w:rsidRPr="00C53A49">
          <w:rPr>
            <w:rStyle w:val="Hiperpovezava"/>
            <w:noProof/>
          </w:rPr>
          <w:t>OBRAZEC ŠT. 2</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_Toc182206225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29</w:t>
        </w:r>
        <w:r w:rsidRPr="004071DC">
          <w:rPr>
            <w:rStyle w:val="Hiperpovezava"/>
            <w:noProof/>
            <w:webHidden/>
          </w:rPr>
          <w:fldChar w:fldCharType="end"/>
        </w:r>
      </w:hyperlink>
    </w:p>
    <w:p w14:paraId="4BC4D92A" w14:textId="2C17AD43" w:rsidR="004071DC" w:rsidRPr="004071DC" w:rsidRDefault="004071DC" w:rsidP="004071DC">
      <w:pPr>
        <w:pStyle w:val="Kazalovsebine3"/>
        <w:tabs>
          <w:tab w:val="left" w:pos="1320"/>
          <w:tab w:val="right" w:leader="dot" w:pos="9060"/>
        </w:tabs>
        <w:rPr>
          <w:rStyle w:val="Hiperpovezava"/>
          <w:noProof/>
        </w:rPr>
      </w:pPr>
      <w:hyperlink w:anchor="_Toc182206227" w:history="1">
        <w:r w:rsidRPr="00C53A49">
          <w:rPr>
            <w:rStyle w:val="Hiperpovezava"/>
            <w:noProof/>
          </w:rPr>
          <w:t>3.3.</w:t>
        </w:r>
        <w:r w:rsidRPr="004071DC">
          <w:rPr>
            <w:rStyle w:val="Hiperpovezava"/>
            <w:noProof/>
          </w:rPr>
          <w:tab/>
        </w:r>
        <w:r w:rsidRPr="00C53A49">
          <w:rPr>
            <w:rStyle w:val="Hiperpovezava"/>
            <w:noProof/>
          </w:rPr>
          <w:t>OBRAZEC ŠT. 3</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_Toc182206227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30</w:t>
        </w:r>
        <w:r w:rsidRPr="004071DC">
          <w:rPr>
            <w:rStyle w:val="Hiperpovezava"/>
            <w:noProof/>
            <w:webHidden/>
          </w:rPr>
          <w:fldChar w:fldCharType="end"/>
        </w:r>
      </w:hyperlink>
    </w:p>
    <w:p w14:paraId="59CC0E07" w14:textId="522C39C6" w:rsidR="004071DC" w:rsidRPr="004071DC" w:rsidRDefault="004071DC" w:rsidP="004071DC">
      <w:pPr>
        <w:pStyle w:val="Kazalovsebine3"/>
        <w:tabs>
          <w:tab w:val="left" w:pos="1320"/>
          <w:tab w:val="right" w:leader="dot" w:pos="9060"/>
        </w:tabs>
        <w:rPr>
          <w:rStyle w:val="Hiperpovezava"/>
          <w:noProof/>
        </w:rPr>
      </w:pPr>
      <w:hyperlink w:anchor="_Toc182206228" w:history="1">
        <w:r w:rsidRPr="00C53A49">
          <w:rPr>
            <w:rStyle w:val="Hiperpovezava"/>
            <w:noProof/>
          </w:rPr>
          <w:t>3.4.</w:t>
        </w:r>
        <w:r w:rsidRPr="004071DC">
          <w:rPr>
            <w:rStyle w:val="Hiperpovezava"/>
            <w:noProof/>
          </w:rPr>
          <w:tab/>
        </w:r>
        <w:r w:rsidRPr="00C53A49">
          <w:rPr>
            <w:rStyle w:val="Hiperpovezava"/>
            <w:noProof/>
          </w:rPr>
          <w:t>OBRAZEC ŠT. 4</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_Toc182206228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31</w:t>
        </w:r>
        <w:r w:rsidRPr="004071DC">
          <w:rPr>
            <w:rStyle w:val="Hiperpovezava"/>
            <w:noProof/>
            <w:webHidden/>
          </w:rPr>
          <w:fldChar w:fldCharType="end"/>
        </w:r>
      </w:hyperlink>
    </w:p>
    <w:p w14:paraId="0443005B" w14:textId="7C3F36E2" w:rsidR="004071DC" w:rsidRPr="004071DC" w:rsidRDefault="004071DC" w:rsidP="004071DC">
      <w:pPr>
        <w:pStyle w:val="Kazalovsebine3"/>
        <w:tabs>
          <w:tab w:val="left" w:pos="1320"/>
          <w:tab w:val="right" w:leader="dot" w:pos="9060"/>
        </w:tabs>
        <w:rPr>
          <w:rStyle w:val="Hiperpovezava"/>
          <w:noProof/>
        </w:rPr>
      </w:pPr>
      <w:hyperlink w:anchor="_Toc182206229" w:history="1">
        <w:r w:rsidRPr="00C53A49">
          <w:rPr>
            <w:rStyle w:val="Hiperpovezava"/>
            <w:noProof/>
          </w:rPr>
          <w:t>3.5.</w:t>
        </w:r>
        <w:r w:rsidRPr="004071DC">
          <w:rPr>
            <w:rStyle w:val="Hiperpovezava"/>
            <w:noProof/>
          </w:rPr>
          <w:tab/>
        </w:r>
        <w:r w:rsidRPr="00C53A49">
          <w:rPr>
            <w:rStyle w:val="Hiperpovezava"/>
            <w:noProof/>
          </w:rPr>
          <w:t>OBRAZEC ŠT. 5</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_Toc182206229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32</w:t>
        </w:r>
        <w:r w:rsidRPr="004071DC">
          <w:rPr>
            <w:rStyle w:val="Hiperpovezava"/>
            <w:noProof/>
            <w:webHidden/>
          </w:rPr>
          <w:fldChar w:fldCharType="end"/>
        </w:r>
      </w:hyperlink>
    </w:p>
    <w:p w14:paraId="1971666C" w14:textId="26374A33" w:rsidR="004071DC" w:rsidRPr="004071DC" w:rsidRDefault="004071DC" w:rsidP="004071DC">
      <w:pPr>
        <w:pStyle w:val="Kazalovsebine3"/>
        <w:tabs>
          <w:tab w:val="left" w:pos="1320"/>
          <w:tab w:val="right" w:leader="dot" w:pos="9060"/>
        </w:tabs>
        <w:rPr>
          <w:rStyle w:val="Hiperpovezava"/>
          <w:noProof/>
        </w:rPr>
      </w:pPr>
      <w:hyperlink w:anchor="_Toc182206230" w:history="1">
        <w:r w:rsidRPr="00C53A49">
          <w:rPr>
            <w:rStyle w:val="Hiperpovezava"/>
            <w:noProof/>
          </w:rPr>
          <w:t>3.6.</w:t>
        </w:r>
        <w:r w:rsidRPr="004071DC">
          <w:rPr>
            <w:rStyle w:val="Hiperpovezava"/>
            <w:noProof/>
          </w:rPr>
          <w:tab/>
        </w:r>
        <w:r w:rsidRPr="00C53A49">
          <w:rPr>
            <w:rStyle w:val="Hiperpovezava"/>
            <w:noProof/>
          </w:rPr>
          <w:t>OBRAZEC ŠT. 6</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_Toc182206230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33</w:t>
        </w:r>
        <w:r w:rsidRPr="004071DC">
          <w:rPr>
            <w:rStyle w:val="Hiperpovezava"/>
            <w:noProof/>
            <w:webHidden/>
          </w:rPr>
          <w:fldChar w:fldCharType="end"/>
        </w:r>
      </w:hyperlink>
    </w:p>
    <w:p w14:paraId="2E72FC07" w14:textId="31B91F35" w:rsidR="004071DC" w:rsidRPr="004071DC" w:rsidRDefault="004071DC" w:rsidP="004071DC">
      <w:pPr>
        <w:pStyle w:val="Kazalovsebine3"/>
        <w:tabs>
          <w:tab w:val="left" w:pos="1320"/>
          <w:tab w:val="right" w:leader="dot" w:pos="9060"/>
        </w:tabs>
        <w:rPr>
          <w:rStyle w:val="Hiperpovezava"/>
          <w:noProof/>
        </w:rPr>
      </w:pPr>
      <w:hyperlink w:anchor="_Toc182206231" w:history="1">
        <w:r w:rsidRPr="00C53A49">
          <w:rPr>
            <w:rStyle w:val="Hiperpovezava"/>
            <w:noProof/>
          </w:rPr>
          <w:t>3.7.</w:t>
        </w:r>
        <w:r w:rsidRPr="004071DC">
          <w:rPr>
            <w:rStyle w:val="Hiperpovezava"/>
            <w:noProof/>
          </w:rPr>
          <w:tab/>
        </w:r>
        <w:r w:rsidRPr="00C53A49">
          <w:rPr>
            <w:rStyle w:val="Hiperpovezava"/>
            <w:noProof/>
          </w:rPr>
          <w:t>OBRAZEC ŠT. 7</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_Toc182206231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34</w:t>
        </w:r>
        <w:r w:rsidRPr="004071DC">
          <w:rPr>
            <w:rStyle w:val="Hiperpovezava"/>
            <w:noProof/>
            <w:webHidden/>
          </w:rPr>
          <w:fldChar w:fldCharType="end"/>
        </w:r>
      </w:hyperlink>
    </w:p>
    <w:p w14:paraId="0C3B5444" w14:textId="266142E6" w:rsidR="004071DC" w:rsidRPr="004071DC" w:rsidRDefault="004071DC" w:rsidP="004071DC">
      <w:pPr>
        <w:pStyle w:val="Kazalovsebine3"/>
        <w:tabs>
          <w:tab w:val="left" w:pos="1320"/>
          <w:tab w:val="right" w:leader="dot" w:pos="9060"/>
        </w:tabs>
        <w:rPr>
          <w:rStyle w:val="Hiperpovezava"/>
          <w:noProof/>
        </w:rPr>
      </w:pPr>
      <w:hyperlink w:anchor="_Toc182206232" w:history="1">
        <w:r w:rsidRPr="00C53A49">
          <w:rPr>
            <w:rStyle w:val="Hiperpovezava"/>
            <w:noProof/>
          </w:rPr>
          <w:t>3.8.</w:t>
        </w:r>
        <w:r w:rsidRPr="004071DC">
          <w:rPr>
            <w:rStyle w:val="Hiperpovezava"/>
            <w:noProof/>
          </w:rPr>
          <w:tab/>
        </w:r>
        <w:r w:rsidRPr="00C53A49">
          <w:rPr>
            <w:rStyle w:val="Hiperpovezava"/>
            <w:noProof/>
          </w:rPr>
          <w:t>OBRAZEC ŠT. 8</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_Toc182206232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35</w:t>
        </w:r>
        <w:r w:rsidRPr="004071DC">
          <w:rPr>
            <w:rStyle w:val="Hiperpovezava"/>
            <w:noProof/>
            <w:webHidden/>
          </w:rPr>
          <w:fldChar w:fldCharType="end"/>
        </w:r>
      </w:hyperlink>
    </w:p>
    <w:p w14:paraId="5B1C5F43" w14:textId="75FDADDC" w:rsidR="004071DC" w:rsidRPr="004071DC" w:rsidRDefault="004071DC" w:rsidP="004071DC">
      <w:pPr>
        <w:pStyle w:val="Kazalovsebine3"/>
        <w:tabs>
          <w:tab w:val="left" w:pos="1320"/>
          <w:tab w:val="right" w:leader="dot" w:pos="9060"/>
        </w:tabs>
        <w:rPr>
          <w:rStyle w:val="Hiperpovezava"/>
          <w:noProof/>
        </w:rPr>
      </w:pPr>
      <w:hyperlink w:anchor="_Toc182206233" w:history="1">
        <w:r w:rsidRPr="00C53A49">
          <w:rPr>
            <w:rStyle w:val="Hiperpovezava"/>
            <w:noProof/>
          </w:rPr>
          <w:t>3.9.</w:t>
        </w:r>
        <w:r w:rsidRPr="004071DC">
          <w:rPr>
            <w:rStyle w:val="Hiperpovezava"/>
            <w:noProof/>
          </w:rPr>
          <w:tab/>
        </w:r>
        <w:r w:rsidRPr="00C53A49">
          <w:rPr>
            <w:rStyle w:val="Hiperpovezava"/>
            <w:noProof/>
          </w:rPr>
          <w:t>OBRAZEC ŠT. 9</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_Toc182206233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36</w:t>
        </w:r>
        <w:r w:rsidRPr="004071DC">
          <w:rPr>
            <w:rStyle w:val="Hiperpovezava"/>
            <w:noProof/>
            <w:webHidden/>
          </w:rPr>
          <w:fldChar w:fldCharType="end"/>
        </w:r>
      </w:hyperlink>
    </w:p>
    <w:p w14:paraId="6A7F6DC5" w14:textId="7764EEF2" w:rsidR="004071DC" w:rsidRPr="004071DC" w:rsidRDefault="004071DC" w:rsidP="004071DC">
      <w:pPr>
        <w:pStyle w:val="Kazalovsebine3"/>
        <w:tabs>
          <w:tab w:val="left" w:pos="1320"/>
          <w:tab w:val="right" w:leader="dot" w:pos="9060"/>
        </w:tabs>
        <w:rPr>
          <w:rStyle w:val="Hiperpovezava"/>
          <w:noProof/>
        </w:rPr>
      </w:pPr>
      <w:hyperlink w:anchor="_Toc182206234" w:history="1">
        <w:r w:rsidRPr="00C53A49">
          <w:rPr>
            <w:rStyle w:val="Hiperpovezava"/>
            <w:noProof/>
          </w:rPr>
          <w:t>3.10.</w:t>
        </w:r>
        <w:r w:rsidRPr="004071DC">
          <w:rPr>
            <w:rStyle w:val="Hiperpovezava"/>
            <w:noProof/>
          </w:rPr>
          <w:tab/>
        </w:r>
        <w:r w:rsidRPr="00C53A49">
          <w:rPr>
            <w:rStyle w:val="Hiperpovezava"/>
            <w:noProof/>
          </w:rPr>
          <w:t>OBRAZEC ŠT. 10</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_Toc182206234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37</w:t>
        </w:r>
        <w:r w:rsidRPr="004071DC">
          <w:rPr>
            <w:rStyle w:val="Hiperpovezava"/>
            <w:noProof/>
            <w:webHidden/>
          </w:rPr>
          <w:fldChar w:fldCharType="end"/>
        </w:r>
      </w:hyperlink>
    </w:p>
    <w:p w14:paraId="35A31601" w14:textId="3B344DAC" w:rsidR="004071DC" w:rsidRPr="004071DC" w:rsidRDefault="004071DC" w:rsidP="004071DC">
      <w:pPr>
        <w:pStyle w:val="Kazalovsebine3"/>
        <w:tabs>
          <w:tab w:val="left" w:pos="1320"/>
          <w:tab w:val="right" w:leader="dot" w:pos="9060"/>
        </w:tabs>
        <w:rPr>
          <w:rStyle w:val="Hiperpovezava"/>
          <w:noProof/>
        </w:rPr>
      </w:pPr>
      <w:hyperlink w:anchor="_Toc182206235" w:history="1">
        <w:r w:rsidRPr="00C53A49">
          <w:rPr>
            <w:rStyle w:val="Hiperpovezava"/>
            <w:noProof/>
          </w:rPr>
          <w:t>3.11.</w:t>
        </w:r>
        <w:r w:rsidRPr="004071DC">
          <w:rPr>
            <w:rStyle w:val="Hiperpovezava"/>
            <w:noProof/>
          </w:rPr>
          <w:tab/>
        </w:r>
        <w:r w:rsidRPr="00C53A49">
          <w:rPr>
            <w:rStyle w:val="Hiperpovezava"/>
            <w:noProof/>
          </w:rPr>
          <w:t>OBRAZEC ŠT. 11</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_Toc182206235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38</w:t>
        </w:r>
        <w:r w:rsidRPr="004071DC">
          <w:rPr>
            <w:rStyle w:val="Hiperpovezava"/>
            <w:noProof/>
            <w:webHidden/>
          </w:rPr>
          <w:fldChar w:fldCharType="end"/>
        </w:r>
      </w:hyperlink>
    </w:p>
    <w:p w14:paraId="4C8FEC5E" w14:textId="05FF9A43" w:rsidR="004071DC" w:rsidRPr="004071DC" w:rsidRDefault="004071DC" w:rsidP="004071DC">
      <w:pPr>
        <w:pStyle w:val="Kazalovsebine3"/>
        <w:tabs>
          <w:tab w:val="left" w:pos="1320"/>
          <w:tab w:val="right" w:leader="dot" w:pos="9060"/>
        </w:tabs>
        <w:rPr>
          <w:rStyle w:val="Hiperpovezava"/>
          <w:noProof/>
        </w:rPr>
      </w:pPr>
      <w:hyperlink w:anchor="_Toc182206236" w:history="1">
        <w:r w:rsidRPr="00C53A49">
          <w:rPr>
            <w:rStyle w:val="Hiperpovezava"/>
            <w:noProof/>
          </w:rPr>
          <w:t>3.12.</w:t>
        </w:r>
        <w:r w:rsidRPr="004071DC">
          <w:rPr>
            <w:rStyle w:val="Hiperpovezava"/>
            <w:noProof/>
          </w:rPr>
          <w:tab/>
        </w:r>
        <w:r w:rsidRPr="00C53A49">
          <w:rPr>
            <w:rStyle w:val="Hiperpovezava"/>
            <w:noProof/>
          </w:rPr>
          <w:t>OBRAZEC ŠT. 12</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_Toc182206236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39</w:t>
        </w:r>
        <w:r w:rsidRPr="004071DC">
          <w:rPr>
            <w:rStyle w:val="Hiperpovezava"/>
            <w:noProof/>
            <w:webHidden/>
          </w:rPr>
          <w:fldChar w:fldCharType="end"/>
        </w:r>
      </w:hyperlink>
    </w:p>
    <w:p w14:paraId="486BC158" w14:textId="290AEF71" w:rsidR="004071DC" w:rsidRPr="004071DC" w:rsidRDefault="004071DC" w:rsidP="004071DC">
      <w:pPr>
        <w:pStyle w:val="Kazalovsebine3"/>
        <w:tabs>
          <w:tab w:val="left" w:pos="1320"/>
          <w:tab w:val="right" w:leader="dot" w:pos="9060"/>
        </w:tabs>
        <w:rPr>
          <w:rStyle w:val="Hiperpovezava"/>
          <w:noProof/>
        </w:rPr>
      </w:pPr>
      <w:hyperlink w:anchor="_Toc182206237" w:history="1">
        <w:r w:rsidRPr="00C53A49">
          <w:rPr>
            <w:rStyle w:val="Hiperpovezava"/>
            <w:noProof/>
          </w:rPr>
          <w:t>3.13.</w:t>
        </w:r>
        <w:r w:rsidRPr="004071DC">
          <w:rPr>
            <w:rStyle w:val="Hiperpovezava"/>
            <w:noProof/>
          </w:rPr>
          <w:tab/>
        </w:r>
        <w:r w:rsidRPr="00C53A49">
          <w:rPr>
            <w:rStyle w:val="Hiperpovezava"/>
            <w:noProof/>
          </w:rPr>
          <w:t>OBRAZEC ŠT. 13 - VZOREC</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_Toc182206237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40</w:t>
        </w:r>
        <w:r w:rsidRPr="004071DC">
          <w:rPr>
            <w:rStyle w:val="Hiperpovezava"/>
            <w:noProof/>
            <w:webHidden/>
          </w:rPr>
          <w:fldChar w:fldCharType="end"/>
        </w:r>
      </w:hyperlink>
    </w:p>
    <w:p w14:paraId="68E515B9" w14:textId="419649DB" w:rsidR="004071DC" w:rsidRPr="004071DC" w:rsidRDefault="004071DC" w:rsidP="004071DC">
      <w:pPr>
        <w:pStyle w:val="Kazalovsebine3"/>
        <w:tabs>
          <w:tab w:val="left" w:pos="1320"/>
          <w:tab w:val="right" w:leader="dot" w:pos="9060"/>
        </w:tabs>
        <w:rPr>
          <w:rStyle w:val="Hiperpovezava"/>
          <w:noProof/>
        </w:rPr>
      </w:pPr>
      <w:hyperlink w:anchor="_Toc182206238" w:history="1">
        <w:r w:rsidRPr="00C53A49">
          <w:rPr>
            <w:rStyle w:val="Hiperpovezava"/>
            <w:noProof/>
          </w:rPr>
          <w:t>3.14.</w:t>
        </w:r>
        <w:r w:rsidRPr="004071DC">
          <w:rPr>
            <w:rStyle w:val="Hiperpovezava"/>
            <w:noProof/>
          </w:rPr>
          <w:tab/>
        </w:r>
        <w:r w:rsidRPr="00C53A49">
          <w:rPr>
            <w:rStyle w:val="Hiperpovezava"/>
            <w:noProof/>
          </w:rPr>
          <w:t>OBRAZEC ŠT. 14 - VZOREC</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_Toc182206238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42</w:t>
        </w:r>
        <w:r w:rsidRPr="004071DC">
          <w:rPr>
            <w:rStyle w:val="Hiperpovezava"/>
            <w:noProof/>
            <w:webHidden/>
          </w:rPr>
          <w:fldChar w:fldCharType="end"/>
        </w:r>
      </w:hyperlink>
    </w:p>
    <w:p w14:paraId="377F425C" w14:textId="015E71DB" w:rsidR="004071DC" w:rsidRPr="004071DC" w:rsidRDefault="004071DC" w:rsidP="004071DC">
      <w:pPr>
        <w:pStyle w:val="Kazalovsebine3"/>
        <w:tabs>
          <w:tab w:val="left" w:pos="1320"/>
          <w:tab w:val="right" w:leader="dot" w:pos="9060"/>
        </w:tabs>
        <w:rPr>
          <w:rStyle w:val="Hiperpovezava"/>
          <w:noProof/>
        </w:rPr>
      </w:pPr>
      <w:hyperlink w:anchor="_Toc182206239" w:history="1">
        <w:r w:rsidRPr="00C53A49">
          <w:rPr>
            <w:rStyle w:val="Hiperpovezava"/>
            <w:noProof/>
          </w:rPr>
          <w:t>3.15.</w:t>
        </w:r>
        <w:r w:rsidRPr="004071DC">
          <w:rPr>
            <w:rStyle w:val="Hiperpovezava"/>
            <w:noProof/>
          </w:rPr>
          <w:tab/>
        </w:r>
        <w:r w:rsidRPr="00C53A49">
          <w:rPr>
            <w:rStyle w:val="Hiperpovezava"/>
            <w:noProof/>
          </w:rPr>
          <w:t>OBRAZEC ŠT. 15</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_Toc182206239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44</w:t>
        </w:r>
        <w:r w:rsidRPr="004071DC">
          <w:rPr>
            <w:rStyle w:val="Hiperpovezava"/>
            <w:noProof/>
            <w:webHidden/>
          </w:rPr>
          <w:fldChar w:fldCharType="end"/>
        </w:r>
      </w:hyperlink>
    </w:p>
    <w:p w14:paraId="28218955" w14:textId="4DB20B45" w:rsidR="004071DC" w:rsidRPr="004071DC" w:rsidRDefault="004071DC" w:rsidP="004071DC">
      <w:pPr>
        <w:pStyle w:val="Kazalovsebine3"/>
        <w:tabs>
          <w:tab w:val="left" w:pos="1320"/>
          <w:tab w:val="right" w:leader="dot" w:pos="9060"/>
        </w:tabs>
        <w:rPr>
          <w:rStyle w:val="Hiperpovezava"/>
          <w:noProof/>
        </w:rPr>
      </w:pPr>
      <w:hyperlink w:anchor="_Toc182206240" w:history="1">
        <w:r w:rsidRPr="00C53A49">
          <w:rPr>
            <w:rStyle w:val="Hiperpovezava"/>
            <w:noProof/>
          </w:rPr>
          <w:t>3.16.</w:t>
        </w:r>
        <w:r w:rsidRPr="004071DC">
          <w:rPr>
            <w:rStyle w:val="Hiperpovezava"/>
            <w:noProof/>
          </w:rPr>
          <w:tab/>
        </w:r>
        <w:r w:rsidRPr="00C53A49">
          <w:rPr>
            <w:rStyle w:val="Hiperpovezava"/>
            <w:noProof/>
          </w:rPr>
          <w:t>OBRAZEC ŠT. 16</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_Toc182206240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46</w:t>
        </w:r>
        <w:r w:rsidRPr="004071DC">
          <w:rPr>
            <w:rStyle w:val="Hiperpovezava"/>
            <w:noProof/>
            <w:webHidden/>
          </w:rPr>
          <w:fldChar w:fldCharType="end"/>
        </w:r>
      </w:hyperlink>
    </w:p>
    <w:p w14:paraId="299E476A" w14:textId="0AB8A237" w:rsidR="004071DC" w:rsidRPr="004071DC" w:rsidRDefault="004071DC" w:rsidP="004071DC">
      <w:pPr>
        <w:pStyle w:val="Kazalovsebine3"/>
        <w:tabs>
          <w:tab w:val="left" w:pos="1320"/>
          <w:tab w:val="right" w:leader="dot" w:pos="9060"/>
        </w:tabs>
        <w:rPr>
          <w:rStyle w:val="Hiperpovezava"/>
          <w:noProof/>
        </w:rPr>
      </w:pPr>
      <w:hyperlink w:anchor="_Toc182206241" w:history="1">
        <w:r w:rsidRPr="00C53A49">
          <w:rPr>
            <w:rStyle w:val="Hiperpovezava"/>
            <w:noProof/>
          </w:rPr>
          <w:t>3.17.</w:t>
        </w:r>
        <w:r w:rsidRPr="004071DC">
          <w:rPr>
            <w:rStyle w:val="Hiperpovezava"/>
            <w:noProof/>
          </w:rPr>
          <w:tab/>
        </w:r>
        <w:r w:rsidRPr="00C53A49">
          <w:rPr>
            <w:rStyle w:val="Hiperpovezava"/>
            <w:noProof/>
          </w:rPr>
          <w:t>OBRAZEC ŠT. 17</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_Toc182206241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47</w:t>
        </w:r>
        <w:r w:rsidRPr="004071DC">
          <w:rPr>
            <w:rStyle w:val="Hiperpovezava"/>
            <w:noProof/>
            <w:webHidden/>
          </w:rPr>
          <w:fldChar w:fldCharType="end"/>
        </w:r>
      </w:hyperlink>
    </w:p>
    <w:p w14:paraId="38267690" w14:textId="597DFAD2" w:rsidR="004071DC" w:rsidRDefault="004071DC" w:rsidP="004071DC">
      <w:pPr>
        <w:pStyle w:val="Kazalovsebine3"/>
        <w:tabs>
          <w:tab w:val="left" w:pos="1320"/>
          <w:tab w:val="right" w:leader="dot" w:pos="9060"/>
        </w:tabs>
        <w:rPr>
          <w:rFonts w:cstheme="minorBidi"/>
          <w:noProof/>
          <w:kern w:val="2"/>
          <w14:ligatures w14:val="standardContextual"/>
        </w:rPr>
      </w:pPr>
      <w:hyperlink w:anchor="_Toc182206242" w:history="1">
        <w:r w:rsidRPr="00C53A49">
          <w:rPr>
            <w:rStyle w:val="Hiperpovezava"/>
            <w:noProof/>
          </w:rPr>
          <w:t>3.18.</w:t>
        </w:r>
        <w:r w:rsidRPr="004071DC">
          <w:rPr>
            <w:rStyle w:val="Hiperpovezava"/>
            <w:noProof/>
          </w:rPr>
          <w:tab/>
        </w:r>
        <w:r w:rsidRPr="00C53A49">
          <w:rPr>
            <w:rStyle w:val="Hiperpovezava"/>
            <w:noProof/>
          </w:rPr>
          <w:t>OBRAZEC ŠT. 18</w:t>
        </w:r>
        <w:r w:rsidRPr="004071DC">
          <w:rPr>
            <w:rStyle w:val="Hiperpovezava"/>
            <w:noProof/>
            <w:webHidden/>
          </w:rPr>
          <w:tab/>
        </w:r>
        <w:r w:rsidRPr="004071DC">
          <w:rPr>
            <w:rStyle w:val="Hiperpovezava"/>
            <w:noProof/>
            <w:webHidden/>
          </w:rPr>
          <w:fldChar w:fldCharType="begin"/>
        </w:r>
        <w:r w:rsidRPr="004071DC">
          <w:rPr>
            <w:rStyle w:val="Hiperpovezava"/>
            <w:noProof/>
            <w:webHidden/>
          </w:rPr>
          <w:instrText xml:space="preserve"> PAGEREF _Toc182206242 \h </w:instrText>
        </w:r>
        <w:r w:rsidRPr="004071DC">
          <w:rPr>
            <w:rStyle w:val="Hiperpovezava"/>
            <w:noProof/>
            <w:webHidden/>
          </w:rPr>
        </w:r>
        <w:r w:rsidRPr="004071DC">
          <w:rPr>
            <w:rStyle w:val="Hiperpovezava"/>
            <w:noProof/>
            <w:webHidden/>
          </w:rPr>
          <w:fldChar w:fldCharType="separate"/>
        </w:r>
        <w:r w:rsidR="00C565A3">
          <w:rPr>
            <w:rStyle w:val="Hiperpovezava"/>
            <w:noProof/>
            <w:webHidden/>
          </w:rPr>
          <w:t>48</w:t>
        </w:r>
        <w:r w:rsidRPr="004071DC">
          <w:rPr>
            <w:rStyle w:val="Hiperpovezava"/>
            <w:noProof/>
            <w:webHidden/>
          </w:rPr>
          <w:fldChar w:fldCharType="end"/>
        </w:r>
      </w:hyperlink>
    </w:p>
    <w:p w14:paraId="6D370B42" w14:textId="369F4FF9" w:rsidR="002736D1" w:rsidRPr="00D26438" w:rsidRDefault="00292EAE" w:rsidP="009309D8">
      <w:pPr>
        <w:pStyle w:val="Kazalovsebine3"/>
        <w:tabs>
          <w:tab w:val="left" w:pos="1320"/>
          <w:tab w:val="right" w:leader="dot" w:pos="9060"/>
        </w:tabs>
        <w:rPr>
          <w:rStyle w:val="Hiperpovezava"/>
          <w:noProof/>
        </w:rPr>
      </w:pPr>
      <w:r w:rsidRPr="009309D8">
        <w:rPr>
          <w:rStyle w:val="Hiperpovezava"/>
          <w:noProof/>
        </w:rPr>
        <w:fldChar w:fldCharType="end"/>
      </w:r>
    </w:p>
    <w:p w14:paraId="73B7CCFF" w14:textId="77777777" w:rsidR="00435AC8" w:rsidRPr="00D26438" w:rsidRDefault="00435AC8" w:rsidP="00D26438">
      <w:pPr>
        <w:pStyle w:val="Kazalovsebine3"/>
        <w:tabs>
          <w:tab w:val="left" w:pos="1320"/>
          <w:tab w:val="right" w:leader="dot" w:pos="9060"/>
        </w:tabs>
        <w:rPr>
          <w:rStyle w:val="Hiperpovezava"/>
          <w:noProof/>
        </w:rPr>
      </w:pPr>
    </w:p>
    <w:p w14:paraId="6D4053BC" w14:textId="77777777" w:rsidR="00970164" w:rsidRPr="00D26438" w:rsidRDefault="00970164" w:rsidP="00D26438">
      <w:pPr>
        <w:pStyle w:val="Kazalovsebine3"/>
        <w:tabs>
          <w:tab w:val="left" w:pos="1320"/>
          <w:tab w:val="right" w:leader="dot" w:pos="9060"/>
        </w:tabs>
        <w:rPr>
          <w:rStyle w:val="Hiperpovezava"/>
          <w:noProof/>
        </w:rPr>
      </w:pPr>
    </w:p>
    <w:p w14:paraId="57D9524D" w14:textId="77777777" w:rsidR="00970164" w:rsidRPr="00D26438" w:rsidRDefault="00970164" w:rsidP="00D26438">
      <w:pPr>
        <w:pStyle w:val="Kazalovsebine3"/>
        <w:tabs>
          <w:tab w:val="left" w:pos="1320"/>
          <w:tab w:val="right" w:leader="dot" w:pos="9060"/>
        </w:tabs>
        <w:rPr>
          <w:rStyle w:val="Hiperpovezava"/>
          <w:noProof/>
        </w:rPr>
      </w:pPr>
    </w:p>
    <w:p w14:paraId="47372951" w14:textId="77777777" w:rsidR="00970164" w:rsidRPr="00D26438" w:rsidRDefault="00970164" w:rsidP="00D26438">
      <w:pPr>
        <w:pStyle w:val="Kazalovsebine3"/>
        <w:tabs>
          <w:tab w:val="left" w:pos="1320"/>
          <w:tab w:val="right" w:leader="dot" w:pos="9060"/>
        </w:tabs>
        <w:rPr>
          <w:rStyle w:val="Hiperpovezava"/>
          <w:noProof/>
        </w:rPr>
      </w:pPr>
    </w:p>
    <w:p w14:paraId="2A38DDFF" w14:textId="77777777" w:rsidR="00970164" w:rsidRPr="00D26438" w:rsidRDefault="00970164" w:rsidP="00D26438">
      <w:pPr>
        <w:pStyle w:val="Kazalovsebine3"/>
        <w:tabs>
          <w:tab w:val="left" w:pos="1320"/>
          <w:tab w:val="right" w:leader="dot" w:pos="9060"/>
        </w:tabs>
        <w:rPr>
          <w:rStyle w:val="Hiperpovezava"/>
          <w:noProof/>
        </w:rPr>
      </w:pPr>
    </w:p>
    <w:p w14:paraId="62A943BF" w14:textId="77777777" w:rsidR="00970164" w:rsidRPr="00D26438" w:rsidRDefault="00970164" w:rsidP="00D26438">
      <w:pPr>
        <w:pStyle w:val="Kazalovsebine3"/>
        <w:tabs>
          <w:tab w:val="left" w:pos="1320"/>
          <w:tab w:val="right" w:leader="dot" w:pos="9060"/>
        </w:tabs>
        <w:rPr>
          <w:rStyle w:val="Hiperpovezava"/>
          <w:noProof/>
        </w:rPr>
      </w:pPr>
    </w:p>
    <w:p w14:paraId="1298D480" w14:textId="77777777" w:rsidR="00970164" w:rsidRPr="00D26438" w:rsidRDefault="00970164" w:rsidP="00D26438">
      <w:pPr>
        <w:pStyle w:val="Kazalovsebine3"/>
        <w:tabs>
          <w:tab w:val="left" w:pos="1320"/>
          <w:tab w:val="right" w:leader="dot" w:pos="9060"/>
        </w:tabs>
        <w:rPr>
          <w:rStyle w:val="Hiperpovezava"/>
          <w:noProof/>
        </w:rPr>
      </w:pPr>
    </w:p>
    <w:p w14:paraId="0C1CEB60" w14:textId="77777777" w:rsidR="00970164" w:rsidRDefault="00970164" w:rsidP="00435AC8">
      <w:pPr>
        <w:rPr>
          <w:rFonts w:cstheme="minorHAnsi"/>
          <w:color w:val="000000" w:themeColor="text1"/>
          <w:sz w:val="14"/>
          <w:szCs w:val="14"/>
        </w:rPr>
      </w:pPr>
    </w:p>
    <w:p w14:paraId="4C7E702E" w14:textId="77777777" w:rsidR="00970164" w:rsidRDefault="00970164" w:rsidP="00435AC8">
      <w:pPr>
        <w:rPr>
          <w:rFonts w:cstheme="minorHAnsi"/>
          <w:color w:val="000000" w:themeColor="text1"/>
          <w:sz w:val="14"/>
          <w:szCs w:val="14"/>
        </w:rPr>
      </w:pPr>
    </w:p>
    <w:p w14:paraId="29A2784B" w14:textId="77777777" w:rsidR="00970164" w:rsidRDefault="00970164" w:rsidP="00435AC8">
      <w:pPr>
        <w:rPr>
          <w:rFonts w:cstheme="minorHAnsi"/>
          <w:color w:val="000000" w:themeColor="text1"/>
          <w:sz w:val="14"/>
          <w:szCs w:val="14"/>
        </w:rPr>
      </w:pPr>
    </w:p>
    <w:p w14:paraId="58ED9815" w14:textId="77777777" w:rsidR="00970164" w:rsidRDefault="00970164" w:rsidP="00435AC8">
      <w:pPr>
        <w:rPr>
          <w:rFonts w:cstheme="minorHAnsi"/>
          <w:color w:val="000000" w:themeColor="text1"/>
          <w:sz w:val="14"/>
          <w:szCs w:val="14"/>
        </w:rPr>
      </w:pPr>
    </w:p>
    <w:p w14:paraId="2DF0385E" w14:textId="77777777" w:rsidR="00970164" w:rsidRDefault="00970164" w:rsidP="00435AC8">
      <w:pPr>
        <w:rPr>
          <w:rFonts w:cstheme="minorHAnsi"/>
          <w:color w:val="000000" w:themeColor="text1"/>
          <w:sz w:val="14"/>
          <w:szCs w:val="14"/>
        </w:rPr>
      </w:pPr>
    </w:p>
    <w:p w14:paraId="73AF46B6" w14:textId="77777777" w:rsidR="00970164" w:rsidRDefault="00970164" w:rsidP="00435AC8">
      <w:pPr>
        <w:rPr>
          <w:rFonts w:cstheme="minorHAnsi"/>
          <w:color w:val="000000" w:themeColor="text1"/>
          <w:sz w:val="14"/>
          <w:szCs w:val="14"/>
        </w:rPr>
      </w:pPr>
    </w:p>
    <w:p w14:paraId="2638A8C8" w14:textId="77777777" w:rsidR="00970164" w:rsidRDefault="00970164" w:rsidP="00435AC8">
      <w:pPr>
        <w:rPr>
          <w:rFonts w:cstheme="minorHAnsi"/>
          <w:color w:val="000000" w:themeColor="text1"/>
          <w:sz w:val="14"/>
          <w:szCs w:val="14"/>
        </w:rPr>
      </w:pPr>
    </w:p>
    <w:p w14:paraId="66AFD373" w14:textId="77777777" w:rsidR="00970164" w:rsidRDefault="00970164" w:rsidP="00435AC8">
      <w:pPr>
        <w:rPr>
          <w:rFonts w:cstheme="minorHAnsi"/>
          <w:color w:val="000000" w:themeColor="text1"/>
          <w:sz w:val="14"/>
          <w:szCs w:val="14"/>
        </w:rPr>
      </w:pPr>
    </w:p>
    <w:p w14:paraId="024FD7F8" w14:textId="77777777" w:rsidR="00970164" w:rsidRDefault="00970164" w:rsidP="00435AC8">
      <w:pPr>
        <w:rPr>
          <w:rFonts w:cstheme="minorHAnsi"/>
          <w:color w:val="000000" w:themeColor="text1"/>
          <w:sz w:val="14"/>
          <w:szCs w:val="14"/>
        </w:rPr>
      </w:pPr>
    </w:p>
    <w:p w14:paraId="4C1CFBDE" w14:textId="77777777" w:rsidR="00970164" w:rsidRDefault="00970164" w:rsidP="00435AC8">
      <w:pPr>
        <w:rPr>
          <w:rFonts w:cstheme="minorHAnsi"/>
          <w:color w:val="000000" w:themeColor="text1"/>
          <w:sz w:val="14"/>
          <w:szCs w:val="14"/>
        </w:rPr>
      </w:pPr>
    </w:p>
    <w:p w14:paraId="0EF74507" w14:textId="77777777" w:rsidR="00970164" w:rsidRDefault="00970164" w:rsidP="00435AC8">
      <w:pPr>
        <w:rPr>
          <w:rFonts w:cstheme="minorHAnsi"/>
          <w:color w:val="000000" w:themeColor="text1"/>
          <w:sz w:val="14"/>
          <w:szCs w:val="14"/>
        </w:rPr>
      </w:pPr>
    </w:p>
    <w:p w14:paraId="3F1FCBB3" w14:textId="77777777" w:rsidR="00970164" w:rsidRDefault="00970164" w:rsidP="00435AC8">
      <w:pPr>
        <w:rPr>
          <w:rFonts w:cstheme="minorHAnsi"/>
          <w:color w:val="000000" w:themeColor="text1"/>
          <w:sz w:val="14"/>
          <w:szCs w:val="14"/>
        </w:rPr>
      </w:pPr>
    </w:p>
    <w:p w14:paraId="52A0D81A" w14:textId="7F8F47B1" w:rsidR="004B5EF3" w:rsidRDefault="004B5EF3" w:rsidP="00435AC8">
      <w:pPr>
        <w:rPr>
          <w:rFonts w:cstheme="minorHAnsi"/>
          <w:color w:val="000000" w:themeColor="text1"/>
          <w:sz w:val="14"/>
          <w:szCs w:val="14"/>
        </w:rPr>
      </w:pPr>
    </w:p>
    <w:p w14:paraId="36BE40DF" w14:textId="3BCB7052" w:rsidR="004B5EF3" w:rsidRDefault="004B5EF3" w:rsidP="00435AC8">
      <w:pPr>
        <w:rPr>
          <w:rFonts w:cstheme="minorHAnsi"/>
          <w:color w:val="000000" w:themeColor="text1"/>
          <w:sz w:val="14"/>
          <w:szCs w:val="14"/>
        </w:rPr>
      </w:pPr>
    </w:p>
    <w:p w14:paraId="4018475A" w14:textId="77777777" w:rsidR="00970164" w:rsidRPr="00DE31F8" w:rsidRDefault="00970164" w:rsidP="00435AC8">
      <w:pPr>
        <w:rPr>
          <w:rFonts w:cstheme="minorHAnsi"/>
          <w:color w:val="000000" w:themeColor="text1"/>
          <w:sz w:val="14"/>
          <w:szCs w:val="14"/>
        </w:rPr>
      </w:pPr>
    </w:p>
    <w:p w14:paraId="7E76189D" w14:textId="77777777" w:rsidR="001C3155" w:rsidRPr="00DE31F8" w:rsidRDefault="001C3155" w:rsidP="00F95656">
      <w:pPr>
        <w:pStyle w:val="Naslov1"/>
        <w:numPr>
          <w:ilvl w:val="0"/>
          <w:numId w:val="1"/>
        </w:numPr>
        <w:spacing w:before="0" w:after="0"/>
        <w:ind w:left="0"/>
        <w:rPr>
          <w:rFonts w:asciiTheme="minorHAnsi" w:hAnsiTheme="minorHAnsi" w:cstheme="minorHAnsi"/>
        </w:rPr>
      </w:pPr>
      <w:bookmarkStart w:id="0" w:name="_Toc466273551"/>
      <w:bookmarkStart w:id="1" w:name="_Toc466456652"/>
      <w:bookmarkStart w:id="2" w:name="_Toc182206188"/>
      <w:r w:rsidRPr="00DE31F8">
        <w:rPr>
          <w:rFonts w:asciiTheme="minorHAnsi" w:hAnsiTheme="minorHAnsi" w:cstheme="minorHAnsi"/>
        </w:rPr>
        <w:t xml:space="preserve">POVABILO K ODDAJI </w:t>
      </w:r>
      <w:r w:rsidR="00AD1D9A" w:rsidRPr="00DE31F8">
        <w:rPr>
          <w:rFonts w:asciiTheme="minorHAnsi" w:hAnsiTheme="minorHAnsi" w:cstheme="minorHAnsi"/>
        </w:rPr>
        <w:t>PONUDBE</w:t>
      </w:r>
      <w:bookmarkEnd w:id="0"/>
      <w:bookmarkEnd w:id="1"/>
      <w:bookmarkEnd w:id="2"/>
    </w:p>
    <w:p w14:paraId="139B45D6" w14:textId="77777777" w:rsidR="00CB1C06" w:rsidRPr="00DE31F8" w:rsidRDefault="00CB1C06" w:rsidP="00F95656">
      <w:pPr>
        <w:rPr>
          <w:rFonts w:cstheme="minorHAnsi"/>
          <w:color w:val="000000" w:themeColor="text1"/>
        </w:rPr>
      </w:pPr>
    </w:p>
    <w:p w14:paraId="2114C112" w14:textId="544C312D" w:rsidR="00E651F1" w:rsidRPr="00E651F1" w:rsidRDefault="00E651F1" w:rsidP="00E651F1">
      <w:pPr>
        <w:jc w:val="both"/>
      </w:pPr>
      <w:r w:rsidRPr="009853D0">
        <w:rPr>
          <w:rFonts w:cstheme="minorHAnsi"/>
          <w:color w:val="000000" w:themeColor="text1"/>
          <w:sz w:val="22"/>
          <w:szCs w:val="22"/>
        </w:rPr>
        <w:t xml:space="preserve">V skladu z določili </w:t>
      </w:r>
      <w:r w:rsidRPr="009853D0">
        <w:rPr>
          <w:rFonts w:cstheme="minorHAnsi"/>
          <w:sz w:val="22"/>
          <w:szCs w:val="22"/>
        </w:rPr>
        <w:t>Zakona o javnem naročanju (</w:t>
      </w:r>
      <w:bookmarkStart w:id="3" w:name="_Hlk115091830"/>
      <w:r w:rsidRPr="009853D0">
        <w:rPr>
          <w:rFonts w:cstheme="minorHAnsi"/>
          <w:sz w:val="22"/>
          <w:szCs w:val="22"/>
        </w:rPr>
        <w:t>Uradni list RS, št. 91/15, 14/18, 121/21, 10/22, 74/22- odl.US, 100/22- ZNUZSZS</w:t>
      </w:r>
      <w:r>
        <w:rPr>
          <w:rFonts w:cstheme="minorHAnsi"/>
          <w:sz w:val="22"/>
          <w:szCs w:val="22"/>
        </w:rPr>
        <w:t>,</w:t>
      </w:r>
      <w:r w:rsidRPr="009853D0">
        <w:rPr>
          <w:rFonts w:cstheme="minorHAnsi"/>
          <w:sz w:val="22"/>
          <w:szCs w:val="22"/>
        </w:rPr>
        <w:t xml:space="preserve"> </w:t>
      </w:r>
      <w:r w:rsidRPr="00197F11">
        <w:rPr>
          <w:rFonts w:cstheme="minorHAnsi"/>
          <w:color w:val="000000" w:themeColor="text1"/>
          <w:sz w:val="22"/>
          <w:szCs w:val="22"/>
        </w:rPr>
        <w:t>28/23 in  </w:t>
      </w:r>
      <w:hyperlink r:id="rId8" w:tgtFrame="_blank" w:tooltip="Zakon o spremembah in dopolnitvah Zakona o odpravi posledic naravnih nesreč" w:history="1">
        <w:r w:rsidRPr="00197F11">
          <w:rPr>
            <w:rFonts w:cstheme="minorHAnsi"/>
            <w:color w:val="000000" w:themeColor="text1"/>
            <w:sz w:val="22"/>
            <w:szCs w:val="22"/>
          </w:rPr>
          <w:t>88/23</w:t>
        </w:r>
      </w:hyperlink>
      <w:r w:rsidRPr="00197F11">
        <w:rPr>
          <w:rFonts w:cstheme="minorHAnsi"/>
          <w:color w:val="000000" w:themeColor="text1"/>
          <w:sz w:val="22"/>
          <w:szCs w:val="22"/>
        </w:rPr>
        <w:t> – ZOPNN-F;</w:t>
      </w:r>
      <w:r w:rsidRPr="009853D0">
        <w:rPr>
          <w:rFonts w:cstheme="minorHAnsi"/>
          <w:sz w:val="22"/>
          <w:szCs w:val="22"/>
        </w:rPr>
        <w:t xml:space="preserve"> v nadaljevanju ZJN-3)</w:t>
      </w:r>
      <w:bookmarkEnd w:id="3"/>
      <w:r w:rsidRPr="009853D0">
        <w:rPr>
          <w:rFonts w:cstheme="minorHAnsi"/>
          <w:sz w:val="22"/>
          <w:szCs w:val="22"/>
        </w:rPr>
        <w:t xml:space="preserve"> </w:t>
      </w:r>
      <w:r w:rsidRPr="009853D0">
        <w:rPr>
          <w:rFonts w:cstheme="minorHAnsi"/>
          <w:color w:val="000000" w:themeColor="text1"/>
          <w:sz w:val="22"/>
          <w:szCs w:val="22"/>
        </w:rPr>
        <w:t xml:space="preserve">in na podlagi obvestila o javnem naročilu, Občina Ivančna Gorica, Sokolska ulica 8, 1295 Ivančna Gorica (v nadaljevanju: naročnik) </w:t>
      </w:r>
      <w:r w:rsidRPr="009853D0">
        <w:rPr>
          <w:rFonts w:cstheme="minorHAnsi"/>
          <w:color w:val="000000" w:themeColor="text1"/>
          <w:sz w:val="22"/>
        </w:rPr>
        <w:t xml:space="preserve">vabi vse zainteresirane ponudnike k oddaji ponudbe za javno naročilo </w:t>
      </w:r>
      <w:bookmarkStart w:id="4" w:name="_Hlk181791597"/>
      <w:r w:rsidRPr="00E651F1">
        <w:rPr>
          <w:rFonts w:cstheme="minorHAnsi"/>
          <w:b/>
          <w:bCs/>
          <w:color w:val="000000" w:themeColor="text1"/>
          <w:sz w:val="22"/>
        </w:rPr>
        <w:t>»Asfaltiranje cest v občini Ivančna Gorica v letih 2025 in 2026«</w:t>
      </w:r>
      <w:bookmarkEnd w:id="4"/>
      <w:r w:rsidRPr="00E651F1">
        <w:rPr>
          <w:rFonts w:cstheme="minorHAnsi"/>
          <w:b/>
          <w:bCs/>
          <w:color w:val="000000" w:themeColor="text1"/>
          <w:sz w:val="22"/>
        </w:rPr>
        <w:t>.</w:t>
      </w:r>
      <w:r w:rsidRPr="009853D0">
        <w:rPr>
          <w:rFonts w:cstheme="minorHAnsi"/>
          <w:color w:val="000000" w:themeColor="text1"/>
          <w:sz w:val="22"/>
        </w:rPr>
        <w:t xml:space="preserve"> Ponudbe morajo biti v celoti pripravljene v skladu s predmetno dokumentacijo v zvezi z oddajo javnega naročila, ki je brezplačno dostopna na Portalu javnih naročil Republike Slovenije in spletni strani naročnika.</w:t>
      </w:r>
    </w:p>
    <w:p w14:paraId="46D2CD87" w14:textId="3EB615E6" w:rsidR="001C3155" w:rsidRPr="00970164" w:rsidRDefault="001C3155" w:rsidP="00F95656">
      <w:pPr>
        <w:jc w:val="both"/>
        <w:rPr>
          <w:rFonts w:cstheme="minorHAnsi"/>
          <w:color w:val="000000" w:themeColor="text1"/>
          <w:sz w:val="22"/>
          <w:szCs w:val="22"/>
        </w:rPr>
      </w:pPr>
    </w:p>
    <w:p w14:paraId="20238305" w14:textId="77777777" w:rsidR="00236589" w:rsidRPr="00DE31F8" w:rsidRDefault="00236589" w:rsidP="00F95656">
      <w:pPr>
        <w:jc w:val="both"/>
        <w:rPr>
          <w:rFonts w:cstheme="minorHAnsi"/>
          <w:color w:val="000000" w:themeColor="text1"/>
        </w:rPr>
      </w:pPr>
    </w:p>
    <w:p w14:paraId="0D661B87" w14:textId="77777777" w:rsidR="008112A9" w:rsidRPr="00DE31F8" w:rsidRDefault="008112A9" w:rsidP="002A4A46">
      <w:pPr>
        <w:pStyle w:val="Naslov2"/>
        <w:spacing w:before="0"/>
        <w:ind w:left="0"/>
        <w:rPr>
          <w:color w:val="000000" w:themeColor="text1"/>
        </w:rPr>
      </w:pPr>
      <w:bookmarkStart w:id="5" w:name="_Toc466273553"/>
      <w:bookmarkStart w:id="6" w:name="_Toc466456654"/>
      <w:bookmarkStart w:id="7" w:name="_Toc182206189"/>
      <w:r w:rsidRPr="00DE31F8">
        <w:rPr>
          <w:color w:val="000000" w:themeColor="text1"/>
        </w:rPr>
        <w:t>INFORMACIJE O NAROČNIKU</w:t>
      </w:r>
      <w:bookmarkEnd w:id="5"/>
      <w:bookmarkEnd w:id="6"/>
      <w:bookmarkEnd w:id="7"/>
    </w:p>
    <w:p w14:paraId="213AD32D" w14:textId="77777777" w:rsidR="008112A9" w:rsidRPr="00DE31F8" w:rsidRDefault="008112A9" w:rsidP="002A4A46">
      <w:pPr>
        <w:pStyle w:val="Naslov2"/>
        <w:numPr>
          <w:ilvl w:val="0"/>
          <w:numId w:val="0"/>
        </w:numPr>
        <w:spacing w:before="0"/>
        <w:ind w:left="1418"/>
        <w:rPr>
          <w:color w:val="000000" w:themeColor="text1"/>
        </w:rPr>
      </w:pPr>
    </w:p>
    <w:p w14:paraId="7A7A4980" w14:textId="77777777" w:rsidR="00E651F1" w:rsidRPr="00E651F1" w:rsidRDefault="00E651F1" w:rsidP="00E651F1">
      <w:pPr>
        <w:spacing w:line="360" w:lineRule="auto"/>
        <w:ind w:right="-2"/>
        <w:rPr>
          <w:rFonts w:eastAsia="Times New Roman" w:cstheme="minorHAnsi"/>
          <w:color w:val="000000" w:themeColor="text1"/>
          <w:sz w:val="22"/>
          <w:szCs w:val="24"/>
          <w:lang w:eastAsia="en-US"/>
        </w:rPr>
      </w:pPr>
      <w:r w:rsidRPr="00E651F1">
        <w:rPr>
          <w:rFonts w:eastAsia="Times New Roman" w:cstheme="minorHAnsi"/>
          <w:b/>
          <w:color w:val="000000" w:themeColor="text1"/>
          <w:sz w:val="22"/>
          <w:szCs w:val="24"/>
          <w:lang w:eastAsia="en-US"/>
        </w:rPr>
        <w:t xml:space="preserve">Naziv: </w:t>
      </w:r>
      <w:r w:rsidRPr="00E651F1">
        <w:rPr>
          <w:rFonts w:eastAsia="Times New Roman" w:cstheme="minorHAnsi"/>
          <w:color w:val="000000" w:themeColor="text1"/>
          <w:sz w:val="22"/>
          <w:szCs w:val="24"/>
          <w:lang w:eastAsia="en-US"/>
        </w:rPr>
        <w:t>OBČINA IVANČNA GORICA</w:t>
      </w:r>
    </w:p>
    <w:p w14:paraId="4062B7F9" w14:textId="77777777" w:rsidR="00E651F1" w:rsidRPr="00E651F1" w:rsidRDefault="00E651F1" w:rsidP="00E651F1">
      <w:pPr>
        <w:tabs>
          <w:tab w:val="left" w:pos="7110"/>
        </w:tabs>
        <w:spacing w:line="360" w:lineRule="auto"/>
        <w:ind w:right="-2"/>
        <w:rPr>
          <w:rFonts w:eastAsia="Times New Roman" w:cstheme="minorHAnsi"/>
          <w:b/>
          <w:color w:val="000000" w:themeColor="text1"/>
          <w:sz w:val="22"/>
          <w:szCs w:val="24"/>
          <w:lang w:eastAsia="en-US"/>
        </w:rPr>
      </w:pPr>
      <w:r w:rsidRPr="00E651F1">
        <w:rPr>
          <w:rFonts w:eastAsia="Times New Roman" w:cstheme="minorHAnsi"/>
          <w:b/>
          <w:color w:val="000000" w:themeColor="text1"/>
          <w:sz w:val="22"/>
          <w:szCs w:val="24"/>
          <w:lang w:eastAsia="en-US"/>
        </w:rPr>
        <w:t xml:space="preserve">Naslov: </w:t>
      </w:r>
      <w:r w:rsidRPr="00E651F1">
        <w:rPr>
          <w:rFonts w:eastAsia="Times New Roman" w:cstheme="minorHAnsi"/>
          <w:color w:val="000000" w:themeColor="text1"/>
          <w:sz w:val="22"/>
          <w:szCs w:val="24"/>
          <w:lang w:eastAsia="en-US"/>
        </w:rPr>
        <w:t>Sokolska ulica 8, 1295 Ivančna Gorica</w:t>
      </w:r>
    </w:p>
    <w:p w14:paraId="2638AAB1" w14:textId="77777777" w:rsidR="00E651F1" w:rsidRPr="00E651F1" w:rsidRDefault="00E651F1" w:rsidP="00E651F1">
      <w:pPr>
        <w:spacing w:line="360" w:lineRule="auto"/>
        <w:ind w:right="-2"/>
        <w:rPr>
          <w:rFonts w:eastAsia="Times New Roman" w:cstheme="minorHAnsi"/>
          <w:color w:val="000000" w:themeColor="text1"/>
          <w:sz w:val="22"/>
          <w:szCs w:val="24"/>
          <w:lang w:eastAsia="en-US"/>
        </w:rPr>
      </w:pPr>
      <w:r w:rsidRPr="00E651F1">
        <w:rPr>
          <w:rFonts w:eastAsia="Times New Roman" w:cstheme="minorHAnsi"/>
          <w:b/>
          <w:color w:val="000000" w:themeColor="text1"/>
          <w:sz w:val="22"/>
          <w:szCs w:val="24"/>
          <w:lang w:eastAsia="en-US"/>
        </w:rPr>
        <w:t xml:space="preserve">Internetni naslov: </w:t>
      </w:r>
      <w:r w:rsidRPr="00E651F1">
        <w:rPr>
          <w:rFonts w:eastAsia="Times New Roman" w:cstheme="minorHAnsi"/>
          <w:color w:val="000000" w:themeColor="text1"/>
          <w:sz w:val="22"/>
          <w:szCs w:val="24"/>
          <w:lang w:eastAsia="en-US"/>
        </w:rPr>
        <w:t>http://www.ivancna-gorica.si</w:t>
      </w:r>
    </w:p>
    <w:p w14:paraId="66F91CF8" w14:textId="77777777" w:rsidR="00E651F1" w:rsidRPr="00E651F1" w:rsidRDefault="00E651F1" w:rsidP="00E651F1">
      <w:pPr>
        <w:spacing w:line="360" w:lineRule="auto"/>
        <w:ind w:right="-2"/>
        <w:rPr>
          <w:rFonts w:eastAsia="Times New Roman" w:cstheme="minorHAnsi"/>
          <w:color w:val="000000" w:themeColor="text1"/>
          <w:sz w:val="22"/>
          <w:szCs w:val="24"/>
          <w:lang w:eastAsia="en-US"/>
        </w:rPr>
      </w:pPr>
      <w:r w:rsidRPr="00E651F1">
        <w:rPr>
          <w:rFonts w:eastAsia="Times New Roman" w:cstheme="minorHAnsi"/>
          <w:b/>
          <w:color w:val="000000" w:themeColor="text1"/>
          <w:sz w:val="22"/>
          <w:szCs w:val="24"/>
          <w:lang w:eastAsia="en-US"/>
        </w:rPr>
        <w:t xml:space="preserve">Zakoniti zastopnik naročnika: </w:t>
      </w:r>
      <w:r w:rsidRPr="00E651F1">
        <w:rPr>
          <w:rFonts w:eastAsia="Times New Roman" w:cstheme="minorHAnsi"/>
          <w:color w:val="000000" w:themeColor="text1"/>
          <w:sz w:val="22"/>
          <w:szCs w:val="24"/>
          <w:lang w:eastAsia="en-US"/>
        </w:rPr>
        <w:t>Dušan Strnad</w:t>
      </w:r>
    </w:p>
    <w:p w14:paraId="7DD939AC" w14:textId="77777777" w:rsidR="00E651F1" w:rsidRPr="00E651F1" w:rsidRDefault="00E651F1" w:rsidP="00E651F1">
      <w:pPr>
        <w:spacing w:line="360" w:lineRule="auto"/>
        <w:ind w:right="-2"/>
        <w:jc w:val="both"/>
        <w:rPr>
          <w:rFonts w:eastAsia="Times New Roman" w:cstheme="minorHAnsi"/>
          <w:color w:val="000000" w:themeColor="text1"/>
          <w:sz w:val="22"/>
          <w:szCs w:val="24"/>
          <w:lang w:eastAsia="en-US"/>
        </w:rPr>
      </w:pPr>
      <w:r w:rsidRPr="00E651F1">
        <w:rPr>
          <w:rFonts w:eastAsia="Times New Roman" w:cstheme="minorHAnsi"/>
          <w:b/>
          <w:color w:val="000000" w:themeColor="text1"/>
          <w:sz w:val="22"/>
          <w:szCs w:val="24"/>
          <w:lang w:eastAsia="en-US"/>
        </w:rPr>
        <w:t>Kontaktna oseba naročnika:</w:t>
      </w:r>
      <w:r w:rsidRPr="00E651F1">
        <w:rPr>
          <w:rFonts w:eastAsia="Times New Roman" w:cstheme="minorHAnsi"/>
          <w:color w:val="000000" w:themeColor="text1"/>
          <w:sz w:val="22"/>
          <w:szCs w:val="24"/>
          <w:lang w:eastAsia="en-US"/>
        </w:rPr>
        <w:t xml:space="preserve"> Simona Matjan </w:t>
      </w:r>
    </w:p>
    <w:p w14:paraId="118664B0" w14:textId="77777777" w:rsidR="00E651F1" w:rsidRPr="00E651F1" w:rsidRDefault="00E651F1" w:rsidP="00E651F1">
      <w:pPr>
        <w:spacing w:line="360" w:lineRule="auto"/>
        <w:ind w:right="-2"/>
        <w:jc w:val="both"/>
        <w:rPr>
          <w:rFonts w:eastAsia="Times New Roman" w:cstheme="minorHAnsi"/>
          <w:color w:val="000000" w:themeColor="text1"/>
          <w:sz w:val="22"/>
          <w:szCs w:val="24"/>
          <w:lang w:eastAsia="en-US"/>
        </w:rPr>
      </w:pPr>
      <w:r w:rsidRPr="00E651F1">
        <w:rPr>
          <w:rFonts w:eastAsia="Times New Roman" w:cstheme="minorHAnsi"/>
          <w:b/>
          <w:color w:val="000000" w:themeColor="text1"/>
          <w:sz w:val="22"/>
          <w:szCs w:val="24"/>
          <w:lang w:eastAsia="en-US"/>
        </w:rPr>
        <w:t>Elektronski kontakt:</w:t>
      </w:r>
      <w:r w:rsidRPr="00E651F1">
        <w:rPr>
          <w:rFonts w:eastAsia="Times New Roman" w:cstheme="minorHAnsi"/>
          <w:color w:val="000000" w:themeColor="text1"/>
          <w:sz w:val="22"/>
          <w:szCs w:val="24"/>
          <w:lang w:eastAsia="en-US"/>
        </w:rPr>
        <w:t xml:space="preserve"> </w:t>
      </w:r>
      <w:r w:rsidRPr="00E651F1">
        <w:rPr>
          <w:rFonts w:eastAsia="Times New Roman" w:cstheme="minorHAnsi"/>
          <w:sz w:val="22"/>
          <w:szCs w:val="24"/>
          <w:lang w:eastAsia="en-US"/>
        </w:rPr>
        <w:t>simona.matjan@ivancna-gorica.si</w:t>
      </w:r>
      <w:r w:rsidRPr="00E651F1">
        <w:rPr>
          <w:rFonts w:eastAsia="Times New Roman" w:cstheme="minorHAnsi"/>
          <w:color w:val="000000" w:themeColor="text1"/>
          <w:sz w:val="22"/>
          <w:szCs w:val="24"/>
          <w:lang w:eastAsia="en-US"/>
        </w:rPr>
        <w:t>, obc.ivancna.gorica@siol.net</w:t>
      </w:r>
    </w:p>
    <w:p w14:paraId="6BD1684F" w14:textId="77777777" w:rsidR="00E651F1" w:rsidRPr="00E651F1" w:rsidRDefault="00E651F1" w:rsidP="00E651F1">
      <w:pPr>
        <w:spacing w:line="360" w:lineRule="auto"/>
        <w:ind w:right="-2"/>
        <w:jc w:val="both"/>
        <w:rPr>
          <w:rFonts w:eastAsia="Times New Roman" w:cstheme="minorHAnsi"/>
          <w:color w:val="000000" w:themeColor="text1"/>
          <w:sz w:val="22"/>
          <w:szCs w:val="24"/>
          <w:lang w:eastAsia="en-US"/>
        </w:rPr>
      </w:pPr>
      <w:r w:rsidRPr="00E651F1">
        <w:rPr>
          <w:rFonts w:eastAsia="Times New Roman" w:cstheme="minorHAnsi"/>
          <w:b/>
          <w:color w:val="000000" w:themeColor="text1"/>
          <w:sz w:val="22"/>
          <w:szCs w:val="24"/>
          <w:lang w:eastAsia="en-US"/>
        </w:rPr>
        <w:t>Telefonski kontakt:</w:t>
      </w:r>
      <w:r w:rsidRPr="00E651F1">
        <w:rPr>
          <w:rFonts w:eastAsia="Times New Roman" w:cstheme="minorHAnsi"/>
          <w:color w:val="000000" w:themeColor="text1"/>
          <w:sz w:val="22"/>
          <w:szCs w:val="24"/>
          <w:lang w:eastAsia="en-US"/>
        </w:rPr>
        <w:t xml:space="preserve"> 01 7812 100</w:t>
      </w:r>
    </w:p>
    <w:p w14:paraId="5B9B9DA0" w14:textId="77777777" w:rsidR="00E651F1" w:rsidRPr="00E651F1" w:rsidRDefault="00E651F1" w:rsidP="00E651F1">
      <w:pPr>
        <w:spacing w:line="276" w:lineRule="auto"/>
        <w:ind w:right="-2"/>
        <w:jc w:val="both"/>
        <w:rPr>
          <w:rFonts w:eastAsia="Times New Roman" w:cstheme="minorHAnsi"/>
          <w:color w:val="000000"/>
          <w:sz w:val="22"/>
          <w:szCs w:val="24"/>
          <w:lang w:eastAsia="en-US"/>
        </w:rPr>
      </w:pPr>
      <w:r w:rsidRPr="00E651F1">
        <w:rPr>
          <w:rFonts w:eastAsia="Times New Roman" w:cstheme="minorHAnsi"/>
          <w:sz w:val="22"/>
          <w:szCs w:val="24"/>
          <w:lang w:eastAsia="en-US"/>
        </w:rPr>
        <w:t xml:space="preserve">Kontaktna oseba je navedena zgolj za primere, ko imajo ponudniki težave pri dostopanju in odpiranju dokumentov, ki so sestavni del te dokumentacije. </w:t>
      </w:r>
      <w:r w:rsidRPr="00E651F1">
        <w:rPr>
          <w:rFonts w:eastAsia="Times New Roman" w:cstheme="minorHAnsi"/>
          <w:color w:val="000000"/>
          <w:sz w:val="22"/>
          <w:szCs w:val="24"/>
          <w:lang w:eastAsia="en-US"/>
        </w:rPr>
        <w:t>Komunikacija s ponudniki o vprašanjih v zvezi z vsebino naročila in v zvezi s pripravo ponudbe poteka izključno preko portala javnih naročil.</w:t>
      </w:r>
    </w:p>
    <w:p w14:paraId="630098A4" w14:textId="77777777" w:rsidR="008112A9" w:rsidRPr="00DE31F8" w:rsidRDefault="008112A9" w:rsidP="00F95656">
      <w:pPr>
        <w:jc w:val="both"/>
        <w:rPr>
          <w:rFonts w:cstheme="minorHAnsi"/>
          <w:color w:val="000000" w:themeColor="text1"/>
        </w:rPr>
      </w:pPr>
    </w:p>
    <w:p w14:paraId="28ECAC04" w14:textId="77777777" w:rsidR="008112A9" w:rsidRPr="00DE31F8" w:rsidRDefault="008112A9" w:rsidP="00F95656">
      <w:pPr>
        <w:pStyle w:val="Naslov2"/>
        <w:spacing w:before="0"/>
        <w:ind w:left="0"/>
        <w:rPr>
          <w:color w:val="000000" w:themeColor="text1"/>
        </w:rPr>
      </w:pPr>
      <w:bookmarkStart w:id="8" w:name="_Toc466273554"/>
      <w:bookmarkStart w:id="9" w:name="_Toc466456655"/>
      <w:bookmarkStart w:id="10" w:name="_Toc182206190"/>
      <w:r w:rsidRPr="00DE31F8">
        <w:rPr>
          <w:color w:val="000000" w:themeColor="text1"/>
        </w:rPr>
        <w:t xml:space="preserve">SPLOŠNE INFORMACIJE O JAVNEM </w:t>
      </w:r>
      <w:bookmarkEnd w:id="8"/>
      <w:bookmarkEnd w:id="9"/>
      <w:r w:rsidRPr="00DE31F8">
        <w:rPr>
          <w:color w:val="000000" w:themeColor="text1"/>
        </w:rPr>
        <w:t>NAROČILU</w:t>
      </w:r>
      <w:bookmarkEnd w:id="10"/>
    </w:p>
    <w:p w14:paraId="1A8FCBA1" w14:textId="77777777" w:rsidR="008112A9" w:rsidRPr="00DE31F8" w:rsidRDefault="008112A9" w:rsidP="00F95656">
      <w:pPr>
        <w:rPr>
          <w:rFonts w:cstheme="minorHAnsi"/>
          <w:color w:val="000000" w:themeColor="text1"/>
        </w:rPr>
      </w:pPr>
    </w:p>
    <w:p w14:paraId="422FC8D1" w14:textId="77777777" w:rsidR="00E651F1" w:rsidRDefault="008112A9" w:rsidP="00E651F1">
      <w:r w:rsidRPr="00970164">
        <w:rPr>
          <w:rFonts w:cstheme="minorHAnsi"/>
          <w:b/>
          <w:color w:val="000000" w:themeColor="text1"/>
          <w:sz w:val="22"/>
        </w:rPr>
        <w:t>Ime javnega naročila:</w:t>
      </w:r>
      <w:bookmarkStart w:id="11" w:name="_Hlk181791501"/>
      <w:r w:rsidRPr="00970164">
        <w:rPr>
          <w:rFonts w:cstheme="minorHAnsi"/>
          <w:b/>
          <w:color w:val="000000" w:themeColor="text1"/>
          <w:sz w:val="22"/>
        </w:rPr>
        <w:t xml:space="preserve"> </w:t>
      </w:r>
      <w:bookmarkEnd w:id="11"/>
      <w:r w:rsidR="00E651F1" w:rsidRPr="004C259A">
        <w:rPr>
          <w:rFonts w:cstheme="minorHAnsi"/>
          <w:color w:val="000000" w:themeColor="text1"/>
          <w:sz w:val="22"/>
        </w:rPr>
        <w:t>»Asfaltiranje cest v občini Ivančna Gorica v letih 2025 in 2026«</w:t>
      </w:r>
      <w:r w:rsidR="00E651F1">
        <w:t>.</w:t>
      </w:r>
    </w:p>
    <w:p w14:paraId="7CA1B072" w14:textId="77777777" w:rsidR="00E651F1" w:rsidRDefault="00E651F1" w:rsidP="00E651F1"/>
    <w:p w14:paraId="6989E9CD" w14:textId="5C27B346" w:rsidR="008112A9" w:rsidRDefault="008112A9" w:rsidP="00E651F1">
      <w:pPr>
        <w:rPr>
          <w:rFonts w:cstheme="minorHAnsi"/>
          <w:color w:val="000000" w:themeColor="text1"/>
          <w:sz w:val="22"/>
        </w:rPr>
      </w:pPr>
      <w:r w:rsidRPr="00970164">
        <w:rPr>
          <w:rFonts w:cstheme="minorHAnsi"/>
          <w:b/>
          <w:color w:val="000000" w:themeColor="text1"/>
          <w:sz w:val="22"/>
        </w:rPr>
        <w:t>Številka javnega naročila:</w:t>
      </w:r>
      <w:r w:rsidRPr="00970164">
        <w:rPr>
          <w:rFonts w:cstheme="minorHAnsi"/>
          <w:i/>
          <w:color w:val="000000" w:themeColor="text1"/>
          <w:sz w:val="22"/>
        </w:rPr>
        <w:t xml:space="preserve"> </w:t>
      </w:r>
      <w:r w:rsidR="00C618E3" w:rsidRPr="00970164">
        <w:rPr>
          <w:rFonts w:cstheme="minorHAnsi"/>
          <w:color w:val="000000" w:themeColor="text1"/>
          <w:sz w:val="22"/>
        </w:rPr>
        <w:t>430-</w:t>
      </w:r>
      <w:r w:rsidR="009309D8">
        <w:rPr>
          <w:rFonts w:cstheme="minorHAnsi"/>
          <w:color w:val="000000" w:themeColor="text1"/>
          <w:sz w:val="22"/>
        </w:rPr>
        <w:t>0026</w:t>
      </w:r>
      <w:r w:rsidR="00C618E3" w:rsidRPr="00970164">
        <w:rPr>
          <w:rFonts w:cstheme="minorHAnsi"/>
          <w:color w:val="000000" w:themeColor="text1"/>
          <w:sz w:val="22"/>
        </w:rPr>
        <w:t>/</w:t>
      </w:r>
      <w:r w:rsidR="001526B3">
        <w:rPr>
          <w:rFonts w:cstheme="minorHAnsi"/>
          <w:color w:val="000000" w:themeColor="text1"/>
          <w:sz w:val="22"/>
        </w:rPr>
        <w:t>202</w:t>
      </w:r>
      <w:r w:rsidR="00E651F1">
        <w:rPr>
          <w:rFonts w:cstheme="minorHAnsi"/>
          <w:color w:val="000000" w:themeColor="text1"/>
          <w:sz w:val="22"/>
        </w:rPr>
        <w:t>4</w:t>
      </w:r>
      <w:r w:rsidRPr="00970164">
        <w:rPr>
          <w:rFonts w:cstheme="minorHAnsi"/>
          <w:color w:val="000000" w:themeColor="text1"/>
          <w:sz w:val="22"/>
        </w:rPr>
        <w:t>.</w:t>
      </w:r>
    </w:p>
    <w:p w14:paraId="729DF7FA" w14:textId="77777777" w:rsidR="00E651F1" w:rsidRPr="00E651F1" w:rsidRDefault="00E651F1" w:rsidP="00E651F1"/>
    <w:p w14:paraId="110D06DC" w14:textId="2799B55F" w:rsidR="001526B3" w:rsidRDefault="008112A9" w:rsidP="001526B3">
      <w:pPr>
        <w:spacing w:after="120"/>
        <w:jc w:val="both"/>
        <w:rPr>
          <w:rFonts w:cstheme="minorHAnsi"/>
          <w:color w:val="000000" w:themeColor="text1"/>
          <w:sz w:val="22"/>
        </w:rPr>
      </w:pPr>
      <w:r w:rsidRPr="00970164">
        <w:rPr>
          <w:rFonts w:cstheme="minorHAnsi"/>
          <w:b/>
          <w:color w:val="000000" w:themeColor="text1"/>
          <w:sz w:val="22"/>
        </w:rPr>
        <w:t xml:space="preserve">Vrsta postopka javnega naročila: </w:t>
      </w:r>
      <w:r w:rsidRPr="00970164">
        <w:rPr>
          <w:rFonts w:cstheme="minorHAnsi"/>
          <w:color w:val="000000" w:themeColor="text1"/>
          <w:sz w:val="22"/>
        </w:rPr>
        <w:t xml:space="preserve">Javno naročilo bo izvedeno </w:t>
      </w:r>
      <w:r w:rsidR="00AE375C">
        <w:rPr>
          <w:rFonts w:cstheme="minorHAnsi"/>
          <w:color w:val="000000" w:themeColor="text1"/>
          <w:sz w:val="22"/>
        </w:rPr>
        <w:t xml:space="preserve">po 47. členu ZJN-3, </w:t>
      </w:r>
      <w:r w:rsidRPr="00970164">
        <w:rPr>
          <w:rFonts w:cstheme="minorHAnsi"/>
          <w:color w:val="000000" w:themeColor="text1"/>
          <w:sz w:val="22"/>
        </w:rPr>
        <w:t xml:space="preserve">po </w:t>
      </w:r>
      <w:r w:rsidR="00E803D8">
        <w:rPr>
          <w:rFonts w:cstheme="minorHAnsi"/>
          <w:color w:val="000000" w:themeColor="text1"/>
          <w:sz w:val="22"/>
        </w:rPr>
        <w:t>postopku naročila male vrednosti</w:t>
      </w:r>
      <w:r w:rsidR="00AE375C">
        <w:rPr>
          <w:rFonts w:cstheme="minorHAnsi"/>
          <w:color w:val="000000" w:themeColor="text1"/>
          <w:sz w:val="22"/>
        </w:rPr>
        <w:t>,</w:t>
      </w:r>
      <w:r w:rsidRPr="00970164">
        <w:rPr>
          <w:rFonts w:cstheme="minorHAnsi"/>
          <w:color w:val="000000" w:themeColor="text1"/>
          <w:sz w:val="22"/>
        </w:rPr>
        <w:t xml:space="preserve"> skladno s</w:t>
      </w:r>
      <w:r w:rsidR="00AE375C">
        <w:rPr>
          <w:rFonts w:cstheme="minorHAnsi"/>
          <w:color w:val="000000" w:themeColor="text1"/>
          <w:sz w:val="22"/>
        </w:rPr>
        <w:t xml:space="preserve"> šesto točko </w:t>
      </w:r>
      <w:r w:rsidRPr="00970164">
        <w:rPr>
          <w:rFonts w:cstheme="minorHAnsi"/>
          <w:color w:val="000000" w:themeColor="text1"/>
          <w:sz w:val="22"/>
        </w:rPr>
        <w:t xml:space="preserve"> 4</w:t>
      </w:r>
      <w:r w:rsidR="00AE375C">
        <w:rPr>
          <w:rFonts w:cstheme="minorHAnsi"/>
          <w:color w:val="000000" w:themeColor="text1"/>
          <w:sz w:val="22"/>
        </w:rPr>
        <w:t>8</w:t>
      </w:r>
      <w:r w:rsidRPr="00970164">
        <w:rPr>
          <w:rFonts w:cstheme="minorHAnsi"/>
          <w:color w:val="000000" w:themeColor="text1"/>
          <w:sz w:val="22"/>
        </w:rPr>
        <w:t>. člen</w:t>
      </w:r>
      <w:r w:rsidR="00AE375C">
        <w:rPr>
          <w:rFonts w:cstheme="minorHAnsi"/>
          <w:color w:val="000000" w:themeColor="text1"/>
          <w:sz w:val="22"/>
        </w:rPr>
        <w:t>a ZJN-3, s sklenitvijo okvirnega sporazuma z enim gospodarskim subjektom.</w:t>
      </w:r>
    </w:p>
    <w:p w14:paraId="7DE0C696" w14:textId="3B9A9F03" w:rsidR="00DE2B8B" w:rsidRDefault="00DE2B8B" w:rsidP="00DE2B8B">
      <w:pPr>
        <w:autoSpaceDE w:val="0"/>
        <w:autoSpaceDN w:val="0"/>
        <w:adjustRightInd w:val="0"/>
        <w:ind w:right="-2"/>
        <w:jc w:val="both"/>
        <w:rPr>
          <w:rFonts w:cstheme="minorHAnsi"/>
          <w:color w:val="000000" w:themeColor="text1"/>
          <w:sz w:val="22"/>
          <w:szCs w:val="22"/>
        </w:rPr>
      </w:pPr>
      <w:r w:rsidRPr="00C45D01">
        <w:rPr>
          <w:rFonts w:cstheme="minorHAnsi"/>
          <w:color w:val="000000" w:themeColor="text1"/>
          <w:sz w:val="22"/>
          <w:szCs w:val="22"/>
        </w:rPr>
        <w:t>Naročnik bo na podlagi meril,</w:t>
      </w:r>
      <w:r w:rsidR="007D63AB">
        <w:rPr>
          <w:rFonts w:cstheme="minorHAnsi"/>
          <w:color w:val="000000" w:themeColor="text1"/>
          <w:sz w:val="22"/>
          <w:szCs w:val="22"/>
        </w:rPr>
        <w:t xml:space="preserve"> ob tem da so izpolnjeni vsi pogoji,</w:t>
      </w:r>
      <w:r w:rsidRPr="00C45D01">
        <w:rPr>
          <w:rFonts w:cstheme="minorHAnsi"/>
          <w:color w:val="000000" w:themeColor="text1"/>
          <w:sz w:val="22"/>
          <w:szCs w:val="22"/>
        </w:rPr>
        <w:t xml:space="preserve"> določeni v dokumentaciji</w:t>
      </w:r>
      <w:r>
        <w:rPr>
          <w:rFonts w:cstheme="minorHAnsi"/>
          <w:color w:val="000000" w:themeColor="text1"/>
          <w:sz w:val="22"/>
          <w:szCs w:val="22"/>
        </w:rPr>
        <w:t xml:space="preserve"> v zvezi z oddajo javnega naročila</w:t>
      </w:r>
      <w:r w:rsidRPr="00C45D01">
        <w:rPr>
          <w:rFonts w:cstheme="minorHAnsi"/>
          <w:color w:val="000000" w:themeColor="text1"/>
          <w:sz w:val="22"/>
          <w:szCs w:val="22"/>
        </w:rPr>
        <w:t>, izbral ponudnika, s katerim</w:t>
      </w:r>
      <w:r>
        <w:rPr>
          <w:rFonts w:cstheme="minorHAnsi"/>
          <w:color w:val="000000" w:themeColor="text1"/>
          <w:sz w:val="22"/>
          <w:szCs w:val="22"/>
        </w:rPr>
        <w:t xml:space="preserve"> bo sklenil okvirni sporazum za izvedbo javnega naročila.</w:t>
      </w:r>
    </w:p>
    <w:p w14:paraId="45F5DCFF" w14:textId="77777777" w:rsidR="00DE2B8B" w:rsidRPr="00DE2B8B" w:rsidRDefault="00DE2B8B" w:rsidP="00DE2B8B">
      <w:pPr>
        <w:autoSpaceDE w:val="0"/>
        <w:autoSpaceDN w:val="0"/>
        <w:adjustRightInd w:val="0"/>
        <w:ind w:right="-2"/>
        <w:jc w:val="both"/>
        <w:rPr>
          <w:rFonts w:cstheme="minorHAnsi"/>
          <w:color w:val="000000" w:themeColor="text1"/>
          <w:sz w:val="22"/>
          <w:szCs w:val="22"/>
        </w:rPr>
      </w:pPr>
    </w:p>
    <w:p w14:paraId="7CED6448" w14:textId="1FE8C132" w:rsidR="008112A9" w:rsidRDefault="008112A9" w:rsidP="00F95656">
      <w:pPr>
        <w:spacing w:line="360" w:lineRule="auto"/>
        <w:jc w:val="both"/>
        <w:rPr>
          <w:rFonts w:cstheme="minorHAnsi"/>
          <w:color w:val="000000" w:themeColor="text1"/>
          <w:sz w:val="22"/>
        </w:rPr>
      </w:pPr>
      <w:bookmarkStart w:id="12" w:name="_Hlk115530884"/>
      <w:r w:rsidRPr="00970164">
        <w:rPr>
          <w:rFonts w:cstheme="minorHAnsi"/>
          <w:b/>
          <w:color w:val="000000" w:themeColor="text1"/>
          <w:sz w:val="22"/>
        </w:rPr>
        <w:t xml:space="preserve">Vrsta javnega naročila: </w:t>
      </w:r>
      <w:r w:rsidRPr="00970164">
        <w:rPr>
          <w:rFonts w:cstheme="minorHAnsi"/>
          <w:color w:val="000000" w:themeColor="text1"/>
          <w:sz w:val="22"/>
        </w:rPr>
        <w:t>Pri predmetnem javnem naročilu gre za javno naročilo gradenj.</w:t>
      </w:r>
    </w:p>
    <w:p w14:paraId="3F484EDD" w14:textId="3199A650" w:rsidR="00E803D8" w:rsidRPr="00E803D8" w:rsidRDefault="00E803D8" w:rsidP="00E803D8">
      <w:pPr>
        <w:autoSpaceDE w:val="0"/>
        <w:autoSpaceDN w:val="0"/>
        <w:adjustRightInd w:val="0"/>
        <w:spacing w:line="360" w:lineRule="auto"/>
        <w:jc w:val="both"/>
        <w:rPr>
          <w:rFonts w:cs="Arial"/>
          <w:sz w:val="24"/>
          <w:szCs w:val="24"/>
        </w:rPr>
      </w:pPr>
      <w:r>
        <w:rPr>
          <w:rFonts w:cstheme="minorHAnsi"/>
          <w:b/>
          <w:color w:val="000000" w:themeColor="text1"/>
          <w:sz w:val="22"/>
          <w:szCs w:val="22"/>
        </w:rPr>
        <w:t xml:space="preserve">Objava javnega naročila: </w:t>
      </w:r>
      <w:r w:rsidRPr="00405292">
        <w:rPr>
          <w:rFonts w:cstheme="minorHAnsi"/>
          <w:bCs/>
          <w:color w:val="000000" w:themeColor="text1"/>
          <w:sz w:val="22"/>
          <w:szCs w:val="22"/>
        </w:rPr>
        <w:t>J</w:t>
      </w:r>
      <w:r>
        <w:rPr>
          <w:rFonts w:cstheme="minorHAnsi"/>
          <w:bCs/>
          <w:color w:val="000000" w:themeColor="text1"/>
          <w:sz w:val="22"/>
          <w:szCs w:val="22"/>
        </w:rPr>
        <w:t>avno naročilo se objavi na portalu javnih naročil RS.</w:t>
      </w:r>
    </w:p>
    <w:bookmarkEnd w:id="12"/>
    <w:p w14:paraId="3A2D2A0C" w14:textId="4B34EB16" w:rsidR="008112A9" w:rsidRDefault="008112A9" w:rsidP="00BB3406">
      <w:pPr>
        <w:jc w:val="both"/>
        <w:rPr>
          <w:rFonts w:cstheme="minorHAnsi"/>
          <w:color w:val="000000" w:themeColor="text1"/>
          <w:sz w:val="22"/>
        </w:rPr>
      </w:pPr>
      <w:r w:rsidRPr="00A4412C">
        <w:rPr>
          <w:rFonts w:cstheme="minorHAnsi"/>
          <w:b/>
          <w:color w:val="000000" w:themeColor="text1"/>
          <w:sz w:val="22"/>
        </w:rPr>
        <w:t>Kratek opis predmeta javnega naročila</w:t>
      </w:r>
      <w:r w:rsidRPr="003F38BB">
        <w:rPr>
          <w:rFonts w:cstheme="minorHAnsi"/>
          <w:b/>
          <w:color w:val="000000" w:themeColor="text1"/>
          <w:sz w:val="22"/>
        </w:rPr>
        <w:t xml:space="preserve">: </w:t>
      </w:r>
      <w:r w:rsidR="00122682" w:rsidRPr="003F38BB">
        <w:rPr>
          <w:rFonts w:cstheme="minorHAnsi"/>
          <w:color w:val="000000" w:themeColor="text1"/>
          <w:sz w:val="22"/>
        </w:rPr>
        <w:t>Predmet javnega naročila je asfaltiranje cest in drugih površin v občini Ivančna Gorica v letih 202</w:t>
      </w:r>
      <w:r w:rsidR="00AD3141">
        <w:rPr>
          <w:rFonts w:cstheme="minorHAnsi"/>
          <w:color w:val="000000" w:themeColor="text1"/>
          <w:sz w:val="22"/>
        </w:rPr>
        <w:t>5</w:t>
      </w:r>
      <w:r w:rsidR="00446A87" w:rsidRPr="003F38BB">
        <w:rPr>
          <w:rFonts w:cstheme="minorHAnsi"/>
          <w:color w:val="000000" w:themeColor="text1"/>
          <w:sz w:val="22"/>
        </w:rPr>
        <w:t xml:space="preserve"> in</w:t>
      </w:r>
      <w:r w:rsidR="00122682" w:rsidRPr="003F38BB">
        <w:rPr>
          <w:rFonts w:cstheme="minorHAnsi"/>
          <w:color w:val="000000" w:themeColor="text1"/>
          <w:sz w:val="22"/>
        </w:rPr>
        <w:t xml:space="preserve"> 202</w:t>
      </w:r>
      <w:r w:rsidR="00AD3141">
        <w:rPr>
          <w:rFonts w:cstheme="minorHAnsi"/>
          <w:color w:val="000000" w:themeColor="text1"/>
          <w:sz w:val="22"/>
        </w:rPr>
        <w:t xml:space="preserve">6. </w:t>
      </w:r>
      <w:r w:rsidR="007D63AB">
        <w:rPr>
          <w:rFonts w:cstheme="minorHAnsi"/>
          <w:color w:val="000000" w:themeColor="text1"/>
          <w:sz w:val="22"/>
        </w:rPr>
        <w:t>P</w:t>
      </w:r>
      <w:r w:rsidR="00AD3141">
        <w:rPr>
          <w:rFonts w:cstheme="minorHAnsi"/>
          <w:color w:val="000000" w:themeColor="text1"/>
          <w:sz w:val="22"/>
        </w:rPr>
        <w:t>redmet javnega naročila je izvedba asfaltnih sanacij in obnove vozišč v občini Ivančna Gorica</w:t>
      </w:r>
      <w:r w:rsidR="00122682" w:rsidRPr="003F38BB">
        <w:rPr>
          <w:rFonts w:cstheme="minorHAnsi"/>
          <w:color w:val="000000" w:themeColor="text1"/>
          <w:sz w:val="22"/>
        </w:rPr>
        <w:t xml:space="preserve">, ki </w:t>
      </w:r>
      <w:r w:rsidR="00E803D8" w:rsidRPr="003F38BB">
        <w:rPr>
          <w:rFonts w:cstheme="minorHAnsi"/>
          <w:color w:val="000000" w:themeColor="text1"/>
          <w:sz w:val="22"/>
        </w:rPr>
        <w:t>zajema naslednja gradbena dela,</w:t>
      </w:r>
      <w:r w:rsidR="00122682" w:rsidRPr="003F38BB">
        <w:rPr>
          <w:rFonts w:cstheme="minorHAnsi"/>
          <w:color w:val="000000" w:themeColor="text1"/>
          <w:sz w:val="22"/>
        </w:rPr>
        <w:t xml:space="preserve"> </w:t>
      </w:r>
      <w:r w:rsidR="00446A87" w:rsidRPr="003F38BB">
        <w:rPr>
          <w:rFonts w:cstheme="minorHAnsi"/>
          <w:color w:val="000000" w:themeColor="text1"/>
          <w:sz w:val="22"/>
        </w:rPr>
        <w:t xml:space="preserve">kot so </w:t>
      </w:r>
      <w:r w:rsidR="00122682" w:rsidRPr="003F38BB">
        <w:rPr>
          <w:rFonts w:cstheme="minorHAnsi"/>
          <w:color w:val="000000" w:themeColor="text1"/>
          <w:sz w:val="22"/>
        </w:rPr>
        <w:t>priprav</w:t>
      </w:r>
      <w:r w:rsidR="00446A87" w:rsidRPr="003F38BB">
        <w:rPr>
          <w:rFonts w:cstheme="minorHAnsi"/>
          <w:color w:val="000000" w:themeColor="text1"/>
          <w:sz w:val="22"/>
        </w:rPr>
        <w:t>a</w:t>
      </w:r>
      <w:r w:rsidR="00122682" w:rsidRPr="003F38BB">
        <w:rPr>
          <w:rFonts w:cstheme="minorHAnsi"/>
          <w:color w:val="000000" w:themeColor="text1"/>
          <w:sz w:val="22"/>
        </w:rPr>
        <w:t xml:space="preserve"> spodnjega ustroja cest, priprava - dobava in vgradnja asfaltnih mešanic na cest</w:t>
      </w:r>
      <w:r w:rsidR="00446A87" w:rsidRPr="003F38BB">
        <w:rPr>
          <w:rFonts w:cstheme="minorHAnsi"/>
          <w:color w:val="000000" w:themeColor="text1"/>
          <w:sz w:val="22"/>
        </w:rPr>
        <w:t>ah</w:t>
      </w:r>
      <w:r w:rsidR="00122682" w:rsidRPr="003F38BB">
        <w:rPr>
          <w:rFonts w:cstheme="minorHAnsi"/>
          <w:color w:val="000000" w:themeColor="text1"/>
          <w:sz w:val="22"/>
        </w:rPr>
        <w:t xml:space="preserve"> in drugih površinah v občini Ivančna Gorica, izgradnj</w:t>
      </w:r>
      <w:r w:rsidR="00446A87" w:rsidRPr="003F38BB">
        <w:rPr>
          <w:rFonts w:cstheme="minorHAnsi"/>
          <w:color w:val="000000" w:themeColor="text1"/>
          <w:sz w:val="22"/>
        </w:rPr>
        <w:t>a</w:t>
      </w:r>
      <w:r w:rsidR="00122682" w:rsidRPr="003F38BB">
        <w:rPr>
          <w:rFonts w:cstheme="minorHAnsi"/>
          <w:color w:val="000000" w:themeColor="text1"/>
          <w:sz w:val="22"/>
        </w:rPr>
        <w:t xml:space="preserve"> odvodnjavanja, sanacij</w:t>
      </w:r>
      <w:r w:rsidR="00446A87" w:rsidRPr="003F38BB">
        <w:rPr>
          <w:rFonts w:cstheme="minorHAnsi"/>
          <w:color w:val="000000" w:themeColor="text1"/>
          <w:sz w:val="22"/>
        </w:rPr>
        <w:t>a</w:t>
      </w:r>
      <w:r w:rsidR="00122682" w:rsidRPr="003F38BB">
        <w:rPr>
          <w:rFonts w:cstheme="minorHAnsi"/>
          <w:color w:val="000000" w:themeColor="text1"/>
          <w:sz w:val="22"/>
        </w:rPr>
        <w:t xml:space="preserve"> cest z asfalti, priprav</w:t>
      </w:r>
      <w:r w:rsidR="00446A87" w:rsidRPr="003F38BB">
        <w:rPr>
          <w:rFonts w:cstheme="minorHAnsi"/>
          <w:color w:val="000000" w:themeColor="text1"/>
          <w:sz w:val="22"/>
        </w:rPr>
        <w:t>a</w:t>
      </w:r>
      <w:r w:rsidR="00122682" w:rsidRPr="003F38BB">
        <w:rPr>
          <w:rFonts w:cstheme="minorHAnsi"/>
          <w:color w:val="000000" w:themeColor="text1"/>
          <w:sz w:val="22"/>
        </w:rPr>
        <w:t xml:space="preserve"> finega planuma pred asfaltiranjem</w:t>
      </w:r>
      <w:r w:rsidR="00446A87" w:rsidRPr="003F38BB">
        <w:rPr>
          <w:rFonts w:cstheme="minorHAnsi"/>
          <w:color w:val="000000" w:themeColor="text1"/>
          <w:sz w:val="22"/>
        </w:rPr>
        <w:t>,</w:t>
      </w:r>
      <w:r w:rsidR="00122682" w:rsidRPr="003F38BB">
        <w:rPr>
          <w:rFonts w:cstheme="minorHAnsi"/>
          <w:color w:val="000000" w:themeColor="text1"/>
          <w:sz w:val="22"/>
        </w:rPr>
        <w:t xml:space="preserve"> izvedb</w:t>
      </w:r>
      <w:r w:rsidR="00446A87" w:rsidRPr="003F38BB">
        <w:rPr>
          <w:rFonts w:cstheme="minorHAnsi"/>
          <w:color w:val="000000" w:themeColor="text1"/>
          <w:sz w:val="22"/>
        </w:rPr>
        <w:t>a</w:t>
      </w:r>
      <w:r w:rsidR="00122682" w:rsidRPr="003F38BB">
        <w:rPr>
          <w:rFonts w:cstheme="minorHAnsi"/>
          <w:color w:val="000000" w:themeColor="text1"/>
          <w:sz w:val="22"/>
        </w:rPr>
        <w:t xml:space="preserve"> cestnih zapor zaradi investicijsko vzdrževalnih del</w:t>
      </w:r>
      <w:r w:rsidR="00446A87" w:rsidRPr="003F38BB">
        <w:rPr>
          <w:rFonts w:cstheme="minorHAnsi"/>
          <w:color w:val="000000" w:themeColor="text1"/>
          <w:sz w:val="22"/>
        </w:rPr>
        <w:t xml:space="preserve"> in </w:t>
      </w:r>
      <w:r w:rsidR="00122682" w:rsidRPr="003F38BB">
        <w:rPr>
          <w:rFonts w:cstheme="minorHAnsi"/>
          <w:color w:val="000000" w:themeColor="text1"/>
          <w:sz w:val="22"/>
        </w:rPr>
        <w:t>drugim</w:t>
      </w:r>
      <w:r w:rsidR="00446A87" w:rsidRPr="003F38BB">
        <w:rPr>
          <w:rFonts w:cstheme="minorHAnsi"/>
          <w:color w:val="000000" w:themeColor="text1"/>
          <w:sz w:val="22"/>
        </w:rPr>
        <w:t>a</w:t>
      </w:r>
      <w:r w:rsidR="00122682" w:rsidRPr="003F38BB">
        <w:rPr>
          <w:rFonts w:cstheme="minorHAnsi"/>
          <w:color w:val="000000" w:themeColor="text1"/>
          <w:sz w:val="22"/>
        </w:rPr>
        <w:t xml:space="preserve"> del</w:t>
      </w:r>
      <w:r w:rsidR="00446A87" w:rsidRPr="003F38BB">
        <w:rPr>
          <w:rFonts w:cstheme="minorHAnsi"/>
          <w:color w:val="000000" w:themeColor="text1"/>
          <w:sz w:val="22"/>
        </w:rPr>
        <w:t>a</w:t>
      </w:r>
      <w:r w:rsidR="00122682" w:rsidRPr="003F38BB">
        <w:rPr>
          <w:rFonts w:cstheme="minorHAnsi"/>
          <w:color w:val="000000" w:themeColor="text1"/>
          <w:sz w:val="22"/>
        </w:rPr>
        <w:t xml:space="preserve">, ki so potrebna za varno delo pri </w:t>
      </w:r>
      <w:r w:rsidR="00446A87" w:rsidRPr="003F38BB">
        <w:rPr>
          <w:rFonts w:cstheme="minorHAnsi"/>
          <w:color w:val="000000" w:themeColor="text1"/>
          <w:sz w:val="22"/>
        </w:rPr>
        <w:t>izvajanju predmetnega javnega naročila.</w:t>
      </w:r>
    </w:p>
    <w:p w14:paraId="6540022E" w14:textId="77777777" w:rsidR="00DE2B8B" w:rsidRDefault="00DE2B8B" w:rsidP="00BB3406">
      <w:pPr>
        <w:jc w:val="both"/>
        <w:rPr>
          <w:rFonts w:cstheme="minorHAnsi"/>
          <w:color w:val="000000" w:themeColor="text1"/>
          <w:sz w:val="22"/>
        </w:rPr>
      </w:pPr>
    </w:p>
    <w:p w14:paraId="1F5B79CA" w14:textId="787A53BF" w:rsidR="00DE2B8B" w:rsidRPr="003F38BB" w:rsidRDefault="00DE2B8B" w:rsidP="00BB3406">
      <w:pPr>
        <w:jc w:val="both"/>
        <w:rPr>
          <w:rFonts w:cstheme="minorHAnsi"/>
          <w:color w:val="000000" w:themeColor="text1"/>
          <w:sz w:val="22"/>
        </w:rPr>
      </w:pPr>
      <w:r>
        <w:rPr>
          <w:rFonts w:cstheme="minorHAnsi"/>
          <w:color w:val="000000" w:themeColor="text1"/>
          <w:sz w:val="22"/>
        </w:rPr>
        <w:t>Podroben opis del predmeta naročila razviden s Priloge 1_ Popis del.</w:t>
      </w:r>
    </w:p>
    <w:p w14:paraId="71B2ECFE" w14:textId="77777777" w:rsidR="00BB3406" w:rsidRPr="003F38BB" w:rsidRDefault="00BB3406" w:rsidP="00BB3406">
      <w:pPr>
        <w:jc w:val="both"/>
        <w:rPr>
          <w:rFonts w:cstheme="minorHAnsi"/>
          <w:color w:val="000000" w:themeColor="text1"/>
          <w:sz w:val="10"/>
        </w:rPr>
      </w:pPr>
    </w:p>
    <w:p w14:paraId="783AB5EB" w14:textId="77777777" w:rsidR="008112A9" w:rsidRPr="00970164" w:rsidRDefault="008112A9" w:rsidP="00F95656">
      <w:pPr>
        <w:spacing w:line="360" w:lineRule="auto"/>
        <w:jc w:val="both"/>
        <w:rPr>
          <w:rFonts w:cstheme="minorHAnsi"/>
          <w:color w:val="000000" w:themeColor="text1"/>
          <w:sz w:val="22"/>
        </w:rPr>
      </w:pPr>
      <w:r w:rsidRPr="003F38BB">
        <w:rPr>
          <w:rFonts w:cstheme="minorHAnsi"/>
          <w:b/>
          <w:color w:val="000000" w:themeColor="text1"/>
          <w:sz w:val="22"/>
        </w:rPr>
        <w:t xml:space="preserve">Razdelitev na sklope: </w:t>
      </w:r>
      <w:r w:rsidRPr="003F38BB">
        <w:rPr>
          <w:rFonts w:cstheme="minorHAnsi"/>
          <w:color w:val="000000" w:themeColor="text1"/>
          <w:sz w:val="22"/>
        </w:rPr>
        <w:t>Javno naročilo ni razdeljeno na sklope.</w:t>
      </w:r>
    </w:p>
    <w:p w14:paraId="023C48AE" w14:textId="299DB941" w:rsidR="00DE2B8B" w:rsidRDefault="008112A9" w:rsidP="00F95656">
      <w:pPr>
        <w:spacing w:line="360" w:lineRule="auto"/>
        <w:jc w:val="both"/>
        <w:rPr>
          <w:rFonts w:cstheme="minorHAnsi"/>
          <w:color w:val="000000" w:themeColor="text1"/>
          <w:sz w:val="22"/>
        </w:rPr>
      </w:pPr>
      <w:r w:rsidRPr="00970164">
        <w:rPr>
          <w:rFonts w:cstheme="minorHAnsi"/>
          <w:b/>
          <w:color w:val="000000" w:themeColor="text1"/>
          <w:sz w:val="22"/>
        </w:rPr>
        <w:t xml:space="preserve">Variante: </w:t>
      </w:r>
      <w:r w:rsidRPr="00970164">
        <w:rPr>
          <w:rFonts w:cstheme="minorHAnsi"/>
          <w:color w:val="000000" w:themeColor="text1"/>
          <w:sz w:val="22"/>
        </w:rPr>
        <w:t>Variantne ponudbe niso dopustne.</w:t>
      </w:r>
    </w:p>
    <w:p w14:paraId="35489A2A" w14:textId="482B92EB" w:rsidR="00DE2B8B" w:rsidRPr="00970164" w:rsidRDefault="00DE2B8B" w:rsidP="00DE2B8B">
      <w:pPr>
        <w:spacing w:before="120" w:after="120"/>
        <w:jc w:val="both"/>
        <w:rPr>
          <w:rFonts w:cstheme="minorHAnsi"/>
          <w:color w:val="000000" w:themeColor="text1"/>
          <w:sz w:val="22"/>
        </w:rPr>
      </w:pPr>
      <w:r w:rsidRPr="004D5ACC">
        <w:rPr>
          <w:rFonts w:cstheme="minorHAnsi"/>
          <w:b/>
          <w:color w:val="000000" w:themeColor="text1"/>
          <w:sz w:val="22"/>
        </w:rPr>
        <w:t xml:space="preserve">Trajanje javnega naročila: </w:t>
      </w:r>
      <w:r>
        <w:rPr>
          <w:rFonts w:cstheme="minorHAnsi"/>
          <w:color w:val="000000" w:themeColor="text1"/>
          <w:sz w:val="22"/>
        </w:rPr>
        <w:t>Javno naročilo se bo izvajalo v letu 2025 in 2026, do vključno 31. 12.</w:t>
      </w:r>
      <w:r w:rsidR="007D63AB">
        <w:rPr>
          <w:rFonts w:cstheme="minorHAnsi"/>
          <w:color w:val="000000" w:themeColor="text1"/>
          <w:sz w:val="22"/>
        </w:rPr>
        <w:t xml:space="preserve"> </w:t>
      </w:r>
      <w:r>
        <w:rPr>
          <w:rFonts w:cstheme="minorHAnsi"/>
          <w:color w:val="000000" w:themeColor="text1"/>
          <w:sz w:val="22"/>
        </w:rPr>
        <w:t>2026.</w:t>
      </w:r>
    </w:p>
    <w:p w14:paraId="5B75F0AD" w14:textId="4389B231" w:rsidR="00236589" w:rsidRPr="001D6D0A" w:rsidRDefault="00236589" w:rsidP="001D6D0A">
      <w:pPr>
        <w:spacing w:after="120"/>
        <w:jc w:val="both"/>
        <w:rPr>
          <w:rFonts w:cstheme="minorHAnsi"/>
          <w:sz w:val="22"/>
          <w:szCs w:val="22"/>
        </w:rPr>
      </w:pPr>
      <w:r w:rsidRPr="00970164">
        <w:rPr>
          <w:rFonts w:cstheme="minorHAnsi"/>
          <w:b/>
          <w:color w:val="000000" w:themeColor="text1"/>
          <w:sz w:val="22"/>
        </w:rPr>
        <w:t xml:space="preserve">Rok za oddajo ponudb je: </w:t>
      </w:r>
      <w:r w:rsidR="002112C2">
        <w:rPr>
          <w:rFonts w:cstheme="minorHAnsi"/>
          <w:color w:val="000000" w:themeColor="text1"/>
          <w:sz w:val="22"/>
        </w:rPr>
        <w:t>2</w:t>
      </w:r>
      <w:r w:rsidR="009147AB">
        <w:rPr>
          <w:rFonts w:cstheme="minorHAnsi"/>
          <w:color w:val="000000" w:themeColor="text1"/>
          <w:sz w:val="22"/>
        </w:rPr>
        <w:t>9</w:t>
      </w:r>
      <w:r w:rsidR="00004241" w:rsidRPr="00970164">
        <w:rPr>
          <w:rFonts w:cstheme="minorHAnsi"/>
          <w:color w:val="000000" w:themeColor="text1"/>
          <w:sz w:val="22"/>
        </w:rPr>
        <w:t xml:space="preserve">. </w:t>
      </w:r>
      <w:r w:rsidR="00122682">
        <w:rPr>
          <w:rFonts w:cstheme="minorHAnsi"/>
          <w:color w:val="000000" w:themeColor="text1"/>
          <w:sz w:val="22"/>
        </w:rPr>
        <w:t>1</w:t>
      </w:r>
      <w:r w:rsidR="00B541F3">
        <w:rPr>
          <w:rFonts w:cstheme="minorHAnsi"/>
          <w:color w:val="000000" w:themeColor="text1"/>
          <w:sz w:val="22"/>
        </w:rPr>
        <w:t>1</w:t>
      </w:r>
      <w:r w:rsidR="0014505E" w:rsidRPr="00970164">
        <w:rPr>
          <w:rFonts w:cstheme="minorHAnsi"/>
          <w:color w:val="000000" w:themeColor="text1"/>
          <w:sz w:val="22"/>
        </w:rPr>
        <w:t xml:space="preserve">. </w:t>
      </w:r>
      <w:r w:rsidR="001526B3">
        <w:rPr>
          <w:rFonts w:cstheme="minorHAnsi"/>
          <w:color w:val="000000" w:themeColor="text1"/>
          <w:sz w:val="22"/>
        </w:rPr>
        <w:t>202</w:t>
      </w:r>
      <w:r w:rsidR="002112C2">
        <w:rPr>
          <w:rFonts w:cstheme="minorHAnsi"/>
          <w:color w:val="000000" w:themeColor="text1"/>
          <w:sz w:val="22"/>
        </w:rPr>
        <w:t>4</w:t>
      </w:r>
      <w:r w:rsidR="0014505E" w:rsidRPr="00970164">
        <w:rPr>
          <w:rFonts w:cstheme="minorHAnsi"/>
          <w:color w:val="000000" w:themeColor="text1"/>
          <w:sz w:val="22"/>
        </w:rPr>
        <w:t xml:space="preserve"> </w:t>
      </w:r>
      <w:r w:rsidR="00B541F3" w:rsidRPr="00D202D3">
        <w:rPr>
          <w:rFonts w:cstheme="minorHAnsi"/>
          <w:bCs/>
          <w:color w:val="000000" w:themeColor="text1"/>
          <w:sz w:val="22"/>
        </w:rPr>
        <w:t xml:space="preserve">do </w:t>
      </w:r>
      <w:r w:rsidR="002112C2">
        <w:rPr>
          <w:rFonts w:cstheme="minorHAnsi"/>
          <w:bCs/>
          <w:color w:val="000000" w:themeColor="text1"/>
          <w:sz w:val="22"/>
        </w:rPr>
        <w:t>1</w:t>
      </w:r>
      <w:r w:rsidR="009147AB">
        <w:rPr>
          <w:rFonts w:cstheme="minorHAnsi"/>
          <w:bCs/>
          <w:color w:val="000000" w:themeColor="text1"/>
          <w:sz w:val="22"/>
        </w:rPr>
        <w:t>2</w:t>
      </w:r>
      <w:r w:rsidR="00B541F3" w:rsidRPr="00D202D3">
        <w:rPr>
          <w:rFonts w:cstheme="minorHAnsi"/>
          <w:bCs/>
          <w:color w:val="000000" w:themeColor="text1"/>
          <w:sz w:val="22"/>
        </w:rPr>
        <w:t>.00 ure</w:t>
      </w:r>
      <w:r w:rsidR="00B541F3" w:rsidRPr="00D202D3">
        <w:rPr>
          <w:rFonts w:cstheme="minorHAnsi"/>
          <w:bCs/>
          <w:sz w:val="22"/>
        </w:rPr>
        <w:t xml:space="preserve"> </w:t>
      </w:r>
      <w:r w:rsidR="00B541F3" w:rsidRPr="00D202D3">
        <w:rPr>
          <w:rFonts w:cstheme="minorHAnsi"/>
          <w:bCs/>
          <w:sz w:val="22"/>
          <w:szCs w:val="22"/>
        </w:rPr>
        <w:t xml:space="preserve">preko portala e-JN </w:t>
      </w:r>
      <w:r w:rsidR="00B541F3" w:rsidRPr="00D202D3">
        <w:rPr>
          <w:rFonts w:cstheme="minorHAnsi"/>
          <w:sz w:val="22"/>
          <w:szCs w:val="22"/>
        </w:rPr>
        <w:t>Elektronsko javno naročanje Republike Slovenije.</w:t>
      </w:r>
    </w:p>
    <w:p w14:paraId="569F0479" w14:textId="456EA8F2" w:rsidR="00004241" w:rsidRPr="00B541F3" w:rsidRDefault="00122682" w:rsidP="00004241">
      <w:pPr>
        <w:spacing w:line="360" w:lineRule="auto"/>
        <w:jc w:val="both"/>
        <w:rPr>
          <w:rFonts w:cstheme="minorHAnsi"/>
          <w:color w:val="000000" w:themeColor="text1"/>
          <w:sz w:val="22"/>
        </w:rPr>
      </w:pPr>
      <w:r>
        <w:rPr>
          <w:rFonts w:cstheme="minorHAnsi"/>
          <w:b/>
          <w:color w:val="000000" w:themeColor="text1"/>
          <w:sz w:val="22"/>
        </w:rPr>
        <w:t>O</w:t>
      </w:r>
      <w:r w:rsidR="00236589" w:rsidRPr="00970164">
        <w:rPr>
          <w:rFonts w:cstheme="minorHAnsi"/>
          <w:b/>
          <w:color w:val="000000" w:themeColor="text1"/>
          <w:sz w:val="22"/>
        </w:rPr>
        <w:t xml:space="preserve">dpiranje ponudb </w:t>
      </w:r>
      <w:r w:rsidR="00222C91">
        <w:rPr>
          <w:rFonts w:cstheme="minorHAnsi"/>
          <w:b/>
          <w:color w:val="000000" w:themeColor="text1"/>
          <w:sz w:val="22"/>
        </w:rPr>
        <w:t>bo potekalo</w:t>
      </w:r>
      <w:r w:rsidR="00236589" w:rsidRPr="00970164">
        <w:rPr>
          <w:rFonts w:cstheme="minorHAnsi"/>
          <w:color w:val="000000" w:themeColor="text1"/>
          <w:sz w:val="22"/>
        </w:rPr>
        <w:t xml:space="preserve">: </w:t>
      </w:r>
      <w:r w:rsidR="002112C2">
        <w:rPr>
          <w:rFonts w:cstheme="minorHAnsi"/>
          <w:color w:val="000000" w:themeColor="text1"/>
          <w:sz w:val="22"/>
        </w:rPr>
        <w:t>2</w:t>
      </w:r>
      <w:r w:rsidR="009147AB">
        <w:rPr>
          <w:rFonts w:cstheme="minorHAnsi"/>
          <w:color w:val="000000" w:themeColor="text1"/>
          <w:sz w:val="22"/>
        </w:rPr>
        <w:t>9</w:t>
      </w:r>
      <w:r w:rsidR="00C618E3" w:rsidRPr="00970164">
        <w:rPr>
          <w:rFonts w:cstheme="minorHAnsi"/>
          <w:color w:val="000000" w:themeColor="text1"/>
          <w:sz w:val="22"/>
        </w:rPr>
        <w:t xml:space="preserve">. </w:t>
      </w:r>
      <w:r w:rsidR="00B6641C">
        <w:rPr>
          <w:rFonts w:cstheme="minorHAnsi"/>
          <w:color w:val="000000" w:themeColor="text1"/>
          <w:sz w:val="22"/>
        </w:rPr>
        <w:t>1</w:t>
      </w:r>
      <w:r w:rsidR="00B541F3">
        <w:rPr>
          <w:rFonts w:cstheme="minorHAnsi"/>
          <w:color w:val="000000" w:themeColor="text1"/>
          <w:sz w:val="22"/>
        </w:rPr>
        <w:t>1</w:t>
      </w:r>
      <w:r w:rsidR="0014505E" w:rsidRPr="00970164">
        <w:rPr>
          <w:rFonts w:cstheme="minorHAnsi"/>
          <w:color w:val="000000" w:themeColor="text1"/>
          <w:sz w:val="22"/>
        </w:rPr>
        <w:t xml:space="preserve">. </w:t>
      </w:r>
      <w:r w:rsidR="001526B3">
        <w:rPr>
          <w:rFonts w:cstheme="minorHAnsi"/>
          <w:color w:val="000000" w:themeColor="text1"/>
          <w:sz w:val="22"/>
        </w:rPr>
        <w:t>202</w:t>
      </w:r>
      <w:r w:rsidR="002112C2">
        <w:rPr>
          <w:rFonts w:cstheme="minorHAnsi"/>
          <w:color w:val="000000" w:themeColor="text1"/>
          <w:sz w:val="22"/>
        </w:rPr>
        <w:t>4</w:t>
      </w:r>
      <w:r w:rsidR="00004241" w:rsidRPr="00970164">
        <w:rPr>
          <w:rFonts w:cstheme="minorHAnsi"/>
          <w:color w:val="000000" w:themeColor="text1"/>
          <w:sz w:val="22"/>
        </w:rPr>
        <w:t xml:space="preserve"> </w:t>
      </w:r>
      <w:r w:rsidR="00B541F3" w:rsidRPr="00217D1D">
        <w:rPr>
          <w:rFonts w:cstheme="minorHAnsi"/>
          <w:color w:val="000000" w:themeColor="text1"/>
          <w:sz w:val="22"/>
        </w:rPr>
        <w:t>ob 1</w:t>
      </w:r>
      <w:r w:rsidR="009147AB">
        <w:rPr>
          <w:rFonts w:cstheme="minorHAnsi"/>
          <w:color w:val="000000" w:themeColor="text1"/>
          <w:sz w:val="22"/>
        </w:rPr>
        <w:t>3</w:t>
      </w:r>
      <w:r w:rsidR="00B541F3" w:rsidRPr="00217D1D">
        <w:rPr>
          <w:rFonts w:cstheme="minorHAnsi"/>
          <w:color w:val="000000" w:themeColor="text1"/>
          <w:sz w:val="22"/>
        </w:rPr>
        <w:t>.00 uri na portalu e- JN Elektronsko javno naročanje Republike Slovenije.</w:t>
      </w:r>
    </w:p>
    <w:p w14:paraId="2D7B77D1" w14:textId="64F9FA45" w:rsidR="008546AC" w:rsidRDefault="008546AC" w:rsidP="00F95656">
      <w:pPr>
        <w:spacing w:line="360" w:lineRule="auto"/>
        <w:jc w:val="both"/>
        <w:rPr>
          <w:rFonts w:cstheme="minorHAnsi"/>
          <w:color w:val="000000" w:themeColor="text1"/>
          <w:sz w:val="22"/>
        </w:rPr>
      </w:pPr>
      <w:r w:rsidRPr="00970164">
        <w:rPr>
          <w:rFonts w:cstheme="minorHAnsi"/>
          <w:b/>
          <w:color w:val="000000" w:themeColor="text1"/>
          <w:sz w:val="22"/>
        </w:rPr>
        <w:t>Veljavnost ponudbe</w:t>
      </w:r>
      <w:r w:rsidRPr="00970164">
        <w:rPr>
          <w:rFonts w:cstheme="minorHAnsi"/>
          <w:color w:val="000000" w:themeColor="text1"/>
          <w:sz w:val="22"/>
        </w:rPr>
        <w:t xml:space="preserve">: </w:t>
      </w:r>
      <w:r w:rsidR="002112C2">
        <w:rPr>
          <w:rFonts w:cstheme="minorHAnsi"/>
          <w:color w:val="000000" w:themeColor="text1"/>
          <w:sz w:val="22"/>
        </w:rPr>
        <w:t xml:space="preserve">Ponudba mora biti veljavna </w:t>
      </w:r>
      <w:r w:rsidR="002112C2" w:rsidRPr="009853D0">
        <w:rPr>
          <w:rFonts w:cstheme="minorHAnsi"/>
          <w:color w:val="000000" w:themeColor="text1"/>
          <w:sz w:val="22"/>
        </w:rPr>
        <w:t xml:space="preserve">najmanj 120 dni od </w:t>
      </w:r>
      <w:r w:rsidR="002112C2">
        <w:rPr>
          <w:rFonts w:cstheme="minorHAnsi"/>
          <w:color w:val="000000" w:themeColor="text1"/>
          <w:sz w:val="22"/>
        </w:rPr>
        <w:t>roka za oddajo ponudb.</w:t>
      </w:r>
    </w:p>
    <w:p w14:paraId="32AF0875" w14:textId="77777777" w:rsidR="002112C2" w:rsidRDefault="002112C2" w:rsidP="00F95656">
      <w:pPr>
        <w:spacing w:line="360" w:lineRule="auto"/>
        <w:jc w:val="both"/>
        <w:rPr>
          <w:rFonts w:cstheme="minorHAnsi"/>
          <w:color w:val="000000" w:themeColor="text1"/>
          <w:sz w:val="22"/>
        </w:rPr>
      </w:pPr>
    </w:p>
    <w:p w14:paraId="710B25E9" w14:textId="77777777" w:rsidR="002112C2" w:rsidRDefault="002112C2" w:rsidP="00F95656">
      <w:pPr>
        <w:spacing w:line="360" w:lineRule="auto"/>
        <w:jc w:val="both"/>
        <w:rPr>
          <w:rFonts w:cstheme="minorHAnsi"/>
          <w:color w:val="000000" w:themeColor="text1"/>
          <w:sz w:val="22"/>
        </w:rPr>
      </w:pPr>
    </w:p>
    <w:p w14:paraId="49D4E05C" w14:textId="77777777" w:rsidR="002112C2" w:rsidRPr="00970164" w:rsidRDefault="002112C2" w:rsidP="00F95656">
      <w:pPr>
        <w:spacing w:line="360" w:lineRule="auto"/>
        <w:jc w:val="both"/>
        <w:rPr>
          <w:rFonts w:cstheme="minorHAnsi"/>
          <w:color w:val="000000" w:themeColor="text1"/>
          <w:sz w:val="22"/>
        </w:rPr>
      </w:pPr>
    </w:p>
    <w:p w14:paraId="74B048F1" w14:textId="77777777" w:rsidR="00236589" w:rsidRPr="00970164" w:rsidRDefault="00970164" w:rsidP="005C6940">
      <w:pPr>
        <w:ind w:left="5664" w:firstLine="708"/>
        <w:rPr>
          <w:rFonts w:cstheme="minorHAnsi"/>
          <w:color w:val="000000" w:themeColor="text1"/>
          <w:sz w:val="22"/>
        </w:rPr>
      </w:pPr>
      <w:r>
        <w:rPr>
          <w:rFonts w:cstheme="minorHAnsi"/>
          <w:color w:val="000000" w:themeColor="text1"/>
          <w:sz w:val="22"/>
        </w:rPr>
        <w:t xml:space="preserve">   </w:t>
      </w:r>
      <w:r w:rsidR="00236589" w:rsidRPr="00970164">
        <w:rPr>
          <w:rFonts w:cstheme="minorHAnsi"/>
          <w:color w:val="000000" w:themeColor="text1"/>
          <w:sz w:val="22"/>
        </w:rPr>
        <w:t>OBČINA IVANČNA GORICA</w:t>
      </w:r>
    </w:p>
    <w:p w14:paraId="29EB3259" w14:textId="77777777" w:rsidR="00236589" w:rsidRDefault="00236589" w:rsidP="00F95656">
      <w:pPr>
        <w:rPr>
          <w:rFonts w:cstheme="minorHAnsi"/>
          <w:color w:val="000000" w:themeColor="text1"/>
          <w:sz w:val="22"/>
        </w:rPr>
      </w:pPr>
      <w:r w:rsidRPr="00970164">
        <w:rPr>
          <w:rFonts w:cstheme="minorHAnsi"/>
          <w:color w:val="000000" w:themeColor="text1"/>
          <w:sz w:val="22"/>
        </w:rPr>
        <w:t xml:space="preserve">                                                                                                                     </w:t>
      </w:r>
      <w:r w:rsidR="008112A9" w:rsidRPr="00970164">
        <w:rPr>
          <w:rFonts w:cstheme="minorHAnsi"/>
          <w:color w:val="000000" w:themeColor="text1"/>
          <w:sz w:val="22"/>
        </w:rPr>
        <w:tab/>
      </w:r>
      <w:r w:rsidR="0001459D" w:rsidRPr="00970164">
        <w:rPr>
          <w:rFonts w:cstheme="minorHAnsi"/>
          <w:color w:val="000000" w:themeColor="text1"/>
          <w:sz w:val="22"/>
        </w:rPr>
        <w:t xml:space="preserve"> </w:t>
      </w:r>
      <w:r w:rsidR="0001459D" w:rsidRPr="00970164">
        <w:rPr>
          <w:rFonts w:cstheme="minorHAnsi"/>
          <w:color w:val="000000" w:themeColor="text1"/>
          <w:sz w:val="22"/>
        </w:rPr>
        <w:tab/>
      </w:r>
      <w:r w:rsidRPr="00970164">
        <w:rPr>
          <w:rFonts w:cstheme="minorHAnsi"/>
          <w:color w:val="000000" w:themeColor="text1"/>
          <w:sz w:val="22"/>
        </w:rPr>
        <w:t>Dušan Strnad, župan</w:t>
      </w:r>
    </w:p>
    <w:p w14:paraId="3EF75048" w14:textId="01A719C5" w:rsidR="00885A92" w:rsidRDefault="00885A92" w:rsidP="00F95656">
      <w:pPr>
        <w:rPr>
          <w:rFonts w:cstheme="minorHAnsi"/>
          <w:color w:val="000000" w:themeColor="text1"/>
          <w:sz w:val="22"/>
        </w:rPr>
      </w:pPr>
    </w:p>
    <w:p w14:paraId="02944774" w14:textId="0D85D90E" w:rsidR="009868E4" w:rsidRDefault="009868E4" w:rsidP="00F95656">
      <w:pPr>
        <w:rPr>
          <w:rFonts w:cstheme="minorHAnsi"/>
          <w:color w:val="000000" w:themeColor="text1"/>
          <w:sz w:val="22"/>
        </w:rPr>
      </w:pPr>
    </w:p>
    <w:p w14:paraId="62E497A1" w14:textId="191DD433" w:rsidR="009868E4" w:rsidRDefault="009868E4" w:rsidP="00F95656">
      <w:pPr>
        <w:rPr>
          <w:rFonts w:cstheme="minorHAnsi"/>
          <w:color w:val="000000" w:themeColor="text1"/>
          <w:sz w:val="22"/>
        </w:rPr>
      </w:pPr>
    </w:p>
    <w:p w14:paraId="2862734F" w14:textId="08F52048" w:rsidR="00B541F3" w:rsidRDefault="00B541F3" w:rsidP="00F95656">
      <w:pPr>
        <w:rPr>
          <w:rFonts w:cstheme="minorHAnsi"/>
          <w:color w:val="000000" w:themeColor="text1"/>
          <w:sz w:val="22"/>
        </w:rPr>
      </w:pPr>
      <w:r>
        <w:rPr>
          <w:rFonts w:cstheme="minorHAnsi"/>
          <w:color w:val="000000" w:themeColor="text1"/>
          <w:sz w:val="22"/>
        </w:rPr>
        <w:br w:type="page"/>
      </w:r>
    </w:p>
    <w:p w14:paraId="3EE41BAF" w14:textId="77777777" w:rsidR="009868E4" w:rsidRPr="00970164" w:rsidRDefault="009868E4" w:rsidP="00F95656">
      <w:pPr>
        <w:rPr>
          <w:rFonts w:cstheme="minorHAnsi"/>
          <w:color w:val="000000" w:themeColor="text1"/>
          <w:sz w:val="22"/>
        </w:rPr>
      </w:pPr>
    </w:p>
    <w:p w14:paraId="30CFACBA" w14:textId="77777777" w:rsidR="001C3155" w:rsidRPr="00DE31F8" w:rsidRDefault="001C3155" w:rsidP="00F95656">
      <w:pPr>
        <w:pStyle w:val="Naslov1"/>
        <w:numPr>
          <w:ilvl w:val="0"/>
          <w:numId w:val="1"/>
        </w:numPr>
        <w:spacing w:before="0" w:after="0"/>
        <w:ind w:left="0"/>
        <w:rPr>
          <w:rFonts w:asciiTheme="minorHAnsi" w:hAnsiTheme="minorHAnsi" w:cstheme="minorHAnsi"/>
        </w:rPr>
      </w:pPr>
      <w:bookmarkStart w:id="13" w:name="_Toc466273552"/>
      <w:bookmarkStart w:id="14" w:name="_Toc466456653"/>
      <w:bookmarkStart w:id="15" w:name="_Toc182206191"/>
      <w:r w:rsidRPr="00DE31F8">
        <w:rPr>
          <w:rFonts w:asciiTheme="minorHAnsi" w:hAnsiTheme="minorHAnsi" w:cstheme="minorHAnsi"/>
        </w:rPr>
        <w:t xml:space="preserve">NAVODILA </w:t>
      </w:r>
      <w:r w:rsidR="00AD1D9A" w:rsidRPr="00DE31F8">
        <w:rPr>
          <w:rFonts w:asciiTheme="minorHAnsi" w:hAnsiTheme="minorHAnsi" w:cstheme="minorHAnsi"/>
        </w:rPr>
        <w:t>PONUDNIKO</w:t>
      </w:r>
      <w:r w:rsidRPr="00DE31F8">
        <w:rPr>
          <w:rFonts w:asciiTheme="minorHAnsi" w:hAnsiTheme="minorHAnsi" w:cstheme="minorHAnsi"/>
        </w:rPr>
        <w:t xml:space="preserve">M ZA IZDELAVO </w:t>
      </w:r>
      <w:r w:rsidR="00AD1D9A" w:rsidRPr="00DE31F8">
        <w:rPr>
          <w:rFonts w:asciiTheme="minorHAnsi" w:hAnsiTheme="minorHAnsi" w:cstheme="minorHAnsi"/>
        </w:rPr>
        <w:t>PONUDBE</w:t>
      </w:r>
      <w:bookmarkEnd w:id="13"/>
      <w:bookmarkEnd w:id="14"/>
      <w:bookmarkEnd w:id="15"/>
    </w:p>
    <w:p w14:paraId="2A223BDB" w14:textId="77777777" w:rsidR="00CB1C06" w:rsidRPr="00DE31F8" w:rsidRDefault="00CB1C06" w:rsidP="00F95656">
      <w:pPr>
        <w:jc w:val="both"/>
        <w:rPr>
          <w:rFonts w:cstheme="minorHAnsi"/>
          <w:b/>
          <w:color w:val="000000" w:themeColor="text1"/>
        </w:rPr>
      </w:pPr>
    </w:p>
    <w:p w14:paraId="7E5F03B1" w14:textId="77777777" w:rsidR="001C3155" w:rsidRPr="00DE31F8" w:rsidRDefault="001C3155" w:rsidP="00F95656">
      <w:pPr>
        <w:pStyle w:val="Naslov2"/>
        <w:spacing w:before="0"/>
        <w:ind w:left="0"/>
        <w:rPr>
          <w:color w:val="000000" w:themeColor="text1"/>
        </w:rPr>
      </w:pPr>
      <w:bookmarkStart w:id="16" w:name="_Toc466273555"/>
      <w:bookmarkStart w:id="17" w:name="_Toc466456656"/>
      <w:bookmarkStart w:id="18" w:name="_Toc182206192"/>
      <w:r w:rsidRPr="00DE31F8">
        <w:rPr>
          <w:color w:val="000000" w:themeColor="text1"/>
        </w:rPr>
        <w:t xml:space="preserve">PRAVNA PODLAGA ZA IZVEDBO JAVNEGA </w:t>
      </w:r>
      <w:r w:rsidR="00AD1D9A" w:rsidRPr="00DE31F8">
        <w:rPr>
          <w:color w:val="000000" w:themeColor="text1"/>
        </w:rPr>
        <w:t>NAROČILA</w:t>
      </w:r>
      <w:bookmarkEnd w:id="16"/>
      <w:bookmarkEnd w:id="17"/>
      <w:bookmarkEnd w:id="18"/>
    </w:p>
    <w:p w14:paraId="1E1D93EA" w14:textId="77777777" w:rsidR="00CB1C06" w:rsidRPr="00DE31F8" w:rsidRDefault="00CB1C06" w:rsidP="00F95656">
      <w:pPr>
        <w:rPr>
          <w:rFonts w:cstheme="minorHAnsi"/>
          <w:color w:val="000000" w:themeColor="text1"/>
        </w:rPr>
      </w:pPr>
    </w:p>
    <w:p w14:paraId="6FC04029" w14:textId="77777777" w:rsidR="000C5654" w:rsidRPr="00970164" w:rsidRDefault="000C5654" w:rsidP="00F95656">
      <w:pPr>
        <w:autoSpaceDE w:val="0"/>
        <w:autoSpaceDN w:val="0"/>
        <w:adjustRightInd w:val="0"/>
        <w:rPr>
          <w:rFonts w:cstheme="minorHAnsi"/>
          <w:color w:val="000000" w:themeColor="text1"/>
          <w:sz w:val="22"/>
          <w:szCs w:val="22"/>
        </w:rPr>
      </w:pPr>
      <w:r w:rsidRPr="00970164">
        <w:rPr>
          <w:rFonts w:cstheme="minorHAnsi"/>
          <w:color w:val="000000" w:themeColor="text1"/>
          <w:sz w:val="22"/>
          <w:szCs w:val="22"/>
        </w:rPr>
        <w:t>Javno naročilo se iz</w:t>
      </w:r>
      <w:r w:rsidR="00CB1C06" w:rsidRPr="00970164">
        <w:rPr>
          <w:rFonts w:cstheme="minorHAnsi"/>
          <w:color w:val="000000" w:themeColor="text1"/>
          <w:sz w:val="22"/>
          <w:szCs w:val="22"/>
        </w:rPr>
        <w:t>vaja na podlagi</w:t>
      </w:r>
      <w:r w:rsidRPr="00970164">
        <w:rPr>
          <w:rFonts w:cstheme="minorHAnsi"/>
          <w:color w:val="000000" w:themeColor="text1"/>
          <w:sz w:val="22"/>
          <w:szCs w:val="22"/>
        </w:rPr>
        <w:t>:</w:t>
      </w:r>
    </w:p>
    <w:p w14:paraId="290D3C9E" w14:textId="6F96E5B3" w:rsidR="00E5722E" w:rsidRPr="00E5722E" w:rsidRDefault="00E5722E" w:rsidP="001B7742">
      <w:pPr>
        <w:pStyle w:val="Odstavekseznama"/>
        <w:numPr>
          <w:ilvl w:val="0"/>
          <w:numId w:val="11"/>
        </w:numPr>
        <w:autoSpaceDE w:val="0"/>
        <w:autoSpaceDN w:val="0"/>
        <w:adjustRightInd w:val="0"/>
        <w:jc w:val="both"/>
        <w:rPr>
          <w:rFonts w:cstheme="minorHAnsi"/>
          <w:color w:val="000000" w:themeColor="text1"/>
          <w:sz w:val="22"/>
          <w:szCs w:val="22"/>
        </w:rPr>
      </w:pPr>
      <w:r w:rsidRPr="00E5722E">
        <w:rPr>
          <w:rFonts w:cstheme="minorHAnsi"/>
          <w:color w:val="000000" w:themeColor="text1"/>
          <w:sz w:val="22"/>
          <w:szCs w:val="22"/>
        </w:rPr>
        <w:t>Zakon</w:t>
      </w:r>
      <w:r w:rsidR="00860874">
        <w:rPr>
          <w:rFonts w:cstheme="minorHAnsi"/>
          <w:color w:val="000000" w:themeColor="text1"/>
          <w:sz w:val="22"/>
          <w:szCs w:val="22"/>
        </w:rPr>
        <w:t>a</w:t>
      </w:r>
      <w:r w:rsidRPr="00E5722E">
        <w:rPr>
          <w:rFonts w:cstheme="minorHAnsi"/>
          <w:color w:val="000000" w:themeColor="text1"/>
          <w:sz w:val="22"/>
          <w:szCs w:val="22"/>
        </w:rPr>
        <w:t xml:space="preserve"> o javnem naročanju</w:t>
      </w:r>
      <w:r w:rsidR="00B541F3">
        <w:rPr>
          <w:rFonts w:cstheme="minorHAnsi"/>
          <w:color w:val="000000" w:themeColor="text1"/>
          <w:sz w:val="22"/>
          <w:szCs w:val="22"/>
        </w:rPr>
        <w:t xml:space="preserve"> </w:t>
      </w:r>
      <w:r w:rsidR="00B541F3" w:rsidRPr="00D202D3">
        <w:rPr>
          <w:rFonts w:ascii="Calibri" w:eastAsia="Times New Roman" w:hAnsi="Calibri" w:cs="Calibri"/>
          <w:color w:val="000000"/>
          <w:sz w:val="22"/>
          <w:szCs w:val="22"/>
        </w:rPr>
        <w:t>(</w:t>
      </w:r>
      <w:r w:rsidR="002112C2" w:rsidRPr="009853D0">
        <w:rPr>
          <w:rFonts w:cstheme="minorHAnsi"/>
          <w:sz w:val="22"/>
          <w:szCs w:val="22"/>
        </w:rPr>
        <w:t>Uradni list RS, št. 91/15, 14/18, 121/21, 10/22, 74/22- odl.US, 100/22- ZNUZSZS</w:t>
      </w:r>
      <w:r w:rsidR="002112C2">
        <w:rPr>
          <w:rFonts w:cstheme="minorHAnsi"/>
          <w:sz w:val="22"/>
          <w:szCs w:val="22"/>
        </w:rPr>
        <w:t>,</w:t>
      </w:r>
      <w:r w:rsidR="002112C2" w:rsidRPr="009853D0">
        <w:rPr>
          <w:rFonts w:cstheme="minorHAnsi"/>
          <w:sz w:val="22"/>
          <w:szCs w:val="22"/>
        </w:rPr>
        <w:t xml:space="preserve"> </w:t>
      </w:r>
      <w:r w:rsidR="002112C2" w:rsidRPr="00197F11">
        <w:rPr>
          <w:rFonts w:cstheme="minorHAnsi"/>
          <w:color w:val="000000" w:themeColor="text1"/>
          <w:sz w:val="22"/>
          <w:szCs w:val="22"/>
        </w:rPr>
        <w:t>28/23 in  </w:t>
      </w:r>
      <w:hyperlink r:id="rId9" w:tgtFrame="_blank" w:tooltip="Zakon o spremembah in dopolnitvah Zakona o odpravi posledic naravnih nesreč" w:history="1">
        <w:r w:rsidR="002112C2" w:rsidRPr="00197F11">
          <w:rPr>
            <w:rFonts w:cstheme="minorHAnsi"/>
            <w:color w:val="000000" w:themeColor="text1"/>
            <w:sz w:val="22"/>
            <w:szCs w:val="22"/>
          </w:rPr>
          <w:t>88/23</w:t>
        </w:r>
      </w:hyperlink>
      <w:r w:rsidR="002112C2" w:rsidRPr="00197F11">
        <w:rPr>
          <w:rFonts w:cstheme="minorHAnsi"/>
          <w:color w:val="000000" w:themeColor="text1"/>
          <w:sz w:val="22"/>
          <w:szCs w:val="22"/>
        </w:rPr>
        <w:t> – ZOPNN-F;</w:t>
      </w:r>
      <w:r w:rsidR="002112C2" w:rsidRPr="009853D0">
        <w:rPr>
          <w:rFonts w:cstheme="minorHAnsi"/>
          <w:sz w:val="22"/>
          <w:szCs w:val="22"/>
        </w:rPr>
        <w:t xml:space="preserve"> v nadaljevanju ZJN-3)</w:t>
      </w:r>
      <w:r w:rsidR="002112C2">
        <w:rPr>
          <w:rFonts w:cstheme="minorHAnsi"/>
          <w:sz w:val="22"/>
          <w:szCs w:val="22"/>
        </w:rPr>
        <w:t>,</w:t>
      </w:r>
    </w:p>
    <w:p w14:paraId="0EB22281" w14:textId="62E26303" w:rsidR="00B541F3" w:rsidRPr="00B541F3" w:rsidRDefault="00E5722E" w:rsidP="001B7742">
      <w:pPr>
        <w:pStyle w:val="Odstavekseznama"/>
        <w:numPr>
          <w:ilvl w:val="0"/>
          <w:numId w:val="11"/>
        </w:numPr>
        <w:autoSpaceDE w:val="0"/>
        <w:autoSpaceDN w:val="0"/>
        <w:adjustRightInd w:val="0"/>
        <w:jc w:val="both"/>
        <w:rPr>
          <w:rFonts w:cstheme="minorHAnsi"/>
          <w:color w:val="000000" w:themeColor="text1"/>
          <w:sz w:val="22"/>
          <w:szCs w:val="22"/>
        </w:rPr>
      </w:pPr>
      <w:r w:rsidRPr="00B541F3">
        <w:rPr>
          <w:rFonts w:cstheme="minorHAnsi"/>
          <w:color w:val="000000" w:themeColor="text1"/>
          <w:sz w:val="22"/>
          <w:szCs w:val="22"/>
        </w:rPr>
        <w:t>Zakon</w:t>
      </w:r>
      <w:r w:rsidR="00860874" w:rsidRPr="00B541F3">
        <w:rPr>
          <w:rFonts w:cstheme="minorHAnsi"/>
          <w:color w:val="000000" w:themeColor="text1"/>
          <w:sz w:val="22"/>
          <w:szCs w:val="22"/>
        </w:rPr>
        <w:t>a</w:t>
      </w:r>
      <w:r w:rsidRPr="00B541F3">
        <w:rPr>
          <w:rFonts w:cstheme="minorHAnsi"/>
          <w:color w:val="000000" w:themeColor="text1"/>
          <w:sz w:val="22"/>
          <w:szCs w:val="22"/>
        </w:rPr>
        <w:t xml:space="preserve"> o pravnem varstvu v postopkih javnega naročanja (</w:t>
      </w:r>
      <w:r w:rsidR="00B541F3" w:rsidRPr="00D202D3">
        <w:rPr>
          <w:rFonts w:ascii="Calibri" w:eastAsia="Times New Roman" w:hAnsi="Calibri" w:cs="Calibri"/>
          <w:color w:val="000000"/>
          <w:sz w:val="22"/>
          <w:szCs w:val="22"/>
        </w:rPr>
        <w:t>Uradni list RS, št. </w:t>
      </w:r>
      <w:hyperlink r:id="rId10" w:tgtFrame="_blank" w:tooltip="Zakon o pravnem varstvu v postopkih javnega naročanja (ZPVPJN)" w:history="1">
        <w:r w:rsidR="00B541F3" w:rsidRPr="00D202D3">
          <w:rPr>
            <w:rFonts w:ascii="Calibri" w:eastAsia="Times New Roman" w:hAnsi="Calibri" w:cs="Calibri"/>
            <w:color w:val="000000"/>
            <w:sz w:val="22"/>
            <w:szCs w:val="22"/>
          </w:rPr>
          <w:t>43/11</w:t>
        </w:r>
      </w:hyperlink>
      <w:r w:rsidR="00B541F3" w:rsidRPr="00D202D3">
        <w:rPr>
          <w:rFonts w:ascii="Calibri" w:eastAsia="Times New Roman" w:hAnsi="Calibri" w:cs="Calibri"/>
          <w:color w:val="000000"/>
          <w:sz w:val="22"/>
          <w:szCs w:val="22"/>
        </w:rPr>
        <w:t>, </w:t>
      </w:r>
      <w:hyperlink r:id="rId11" w:tgtFrame="_blank" w:tooltip="Zakon o dopolnitvi Zakona o tajnih podatkih" w:history="1">
        <w:r w:rsidR="00B541F3" w:rsidRPr="00D202D3">
          <w:rPr>
            <w:rFonts w:ascii="Calibri" w:eastAsia="Times New Roman" w:hAnsi="Calibri" w:cs="Calibri"/>
            <w:color w:val="000000"/>
            <w:sz w:val="22"/>
            <w:szCs w:val="22"/>
          </w:rPr>
          <w:t>60/11</w:t>
        </w:r>
      </w:hyperlink>
      <w:r w:rsidR="00B541F3" w:rsidRPr="00D202D3">
        <w:rPr>
          <w:rFonts w:ascii="Calibri" w:eastAsia="Times New Roman" w:hAnsi="Calibri" w:cs="Calibri"/>
          <w:color w:val="000000"/>
          <w:sz w:val="22"/>
          <w:szCs w:val="22"/>
        </w:rPr>
        <w:t> – ZTP-D, </w:t>
      </w:r>
      <w:hyperlink r:id="rId12" w:tgtFrame="_blank" w:tooltip="Zakon o spremembah in dopolnitvah Zakona o pravnem varstvu v postopkih javnega naročanja" w:history="1">
        <w:r w:rsidR="00B541F3" w:rsidRPr="00D202D3">
          <w:rPr>
            <w:rFonts w:ascii="Calibri" w:eastAsia="Times New Roman" w:hAnsi="Calibri" w:cs="Calibri"/>
            <w:color w:val="000000"/>
            <w:sz w:val="22"/>
            <w:szCs w:val="22"/>
          </w:rPr>
          <w:t>63/13</w:t>
        </w:r>
      </w:hyperlink>
      <w:r w:rsidR="00B541F3" w:rsidRPr="00D202D3">
        <w:rPr>
          <w:rFonts w:ascii="Calibri" w:eastAsia="Times New Roman" w:hAnsi="Calibri" w:cs="Calibri"/>
          <w:color w:val="000000"/>
          <w:sz w:val="22"/>
          <w:szCs w:val="22"/>
        </w:rPr>
        <w:t>, </w:t>
      </w:r>
      <w:hyperlink r:id="rId13" w:tgtFrame="_blank" w:tooltip="Zakon o spremembah in dopolnitvah Zakona o državni upravi" w:history="1">
        <w:r w:rsidR="00B541F3" w:rsidRPr="00D202D3">
          <w:rPr>
            <w:rFonts w:ascii="Calibri" w:eastAsia="Times New Roman" w:hAnsi="Calibri" w:cs="Calibri"/>
            <w:color w:val="000000"/>
            <w:sz w:val="22"/>
            <w:szCs w:val="22"/>
          </w:rPr>
          <w:t>90/14</w:t>
        </w:r>
      </w:hyperlink>
      <w:r w:rsidR="00B541F3" w:rsidRPr="00D202D3">
        <w:rPr>
          <w:rFonts w:ascii="Calibri" w:eastAsia="Times New Roman" w:hAnsi="Calibri" w:cs="Calibri"/>
          <w:color w:val="000000"/>
          <w:sz w:val="22"/>
          <w:szCs w:val="22"/>
        </w:rPr>
        <w:t> – ZDU-1I, </w:t>
      </w:r>
      <w:hyperlink r:id="rId14" w:tgtFrame="_blank" w:tooltip="Zakon o spremembah in dopolnitvah Zakona o pravnem varstvu v postopkih javnega naročanja" w:history="1">
        <w:r w:rsidR="00B541F3" w:rsidRPr="00D202D3">
          <w:rPr>
            <w:rFonts w:ascii="Calibri" w:eastAsia="Times New Roman" w:hAnsi="Calibri" w:cs="Calibri"/>
            <w:color w:val="000000"/>
            <w:sz w:val="22"/>
            <w:szCs w:val="22"/>
          </w:rPr>
          <w:t>60/17</w:t>
        </w:r>
      </w:hyperlink>
      <w:r w:rsidR="00B541F3" w:rsidRPr="00D202D3">
        <w:rPr>
          <w:rFonts w:ascii="Calibri" w:eastAsia="Times New Roman" w:hAnsi="Calibri" w:cs="Calibri"/>
          <w:color w:val="000000"/>
          <w:sz w:val="22"/>
          <w:szCs w:val="22"/>
        </w:rPr>
        <w:t> in </w:t>
      </w:r>
      <w:hyperlink r:id="rId15" w:tgtFrame="_blank" w:tooltip="Zakon o spremembah in dopolnitvah Zakona o pravnem varstvu v postopkih javnega naročanja" w:history="1">
        <w:r w:rsidR="00B541F3" w:rsidRPr="00D202D3">
          <w:rPr>
            <w:rFonts w:ascii="Calibri" w:eastAsia="Times New Roman" w:hAnsi="Calibri" w:cs="Calibri"/>
            <w:color w:val="000000"/>
            <w:sz w:val="22"/>
            <w:szCs w:val="22"/>
          </w:rPr>
          <w:t>72/19</w:t>
        </w:r>
      </w:hyperlink>
      <w:r w:rsidR="00B541F3" w:rsidRPr="00D202D3">
        <w:rPr>
          <w:rFonts w:ascii="Calibri" w:eastAsia="Times New Roman" w:hAnsi="Calibri" w:cs="Calibri"/>
          <w:color w:val="000000"/>
          <w:sz w:val="22"/>
          <w:szCs w:val="22"/>
        </w:rPr>
        <w:t>; v nadaljevanju: ZPVPJN),</w:t>
      </w:r>
    </w:p>
    <w:p w14:paraId="7B0D9757" w14:textId="267A24B1" w:rsidR="00E5722E" w:rsidRPr="00B541F3" w:rsidRDefault="00E5722E" w:rsidP="001B7742">
      <w:pPr>
        <w:pStyle w:val="Odstavekseznama"/>
        <w:numPr>
          <w:ilvl w:val="0"/>
          <w:numId w:val="11"/>
        </w:numPr>
        <w:autoSpaceDE w:val="0"/>
        <w:autoSpaceDN w:val="0"/>
        <w:adjustRightInd w:val="0"/>
        <w:jc w:val="both"/>
        <w:rPr>
          <w:rFonts w:cstheme="minorHAnsi"/>
          <w:color w:val="000000" w:themeColor="text1"/>
          <w:sz w:val="22"/>
          <w:szCs w:val="22"/>
        </w:rPr>
      </w:pPr>
      <w:r w:rsidRPr="00B541F3">
        <w:rPr>
          <w:rFonts w:cstheme="minorHAnsi"/>
          <w:color w:val="000000" w:themeColor="text1"/>
          <w:sz w:val="22"/>
          <w:szCs w:val="22"/>
        </w:rPr>
        <w:t>Zakon</w:t>
      </w:r>
      <w:r w:rsidR="00860874" w:rsidRPr="00B541F3">
        <w:rPr>
          <w:rFonts w:cstheme="minorHAnsi"/>
          <w:color w:val="000000" w:themeColor="text1"/>
          <w:sz w:val="22"/>
          <w:szCs w:val="22"/>
        </w:rPr>
        <w:t>a</w:t>
      </w:r>
      <w:r w:rsidRPr="00B541F3">
        <w:rPr>
          <w:rFonts w:cstheme="minorHAnsi"/>
          <w:color w:val="000000" w:themeColor="text1"/>
          <w:sz w:val="22"/>
          <w:szCs w:val="22"/>
        </w:rPr>
        <w:t xml:space="preserve"> o javnih financah </w:t>
      </w:r>
      <w:r w:rsidR="00EF489C" w:rsidRPr="00D202D3">
        <w:rPr>
          <w:rFonts w:eastAsia="Times New Roman" w:cstheme="minorHAnsi"/>
          <w:color w:val="000000"/>
          <w:sz w:val="22"/>
          <w:szCs w:val="22"/>
        </w:rPr>
        <w:t>(Uradni list RS, št. </w:t>
      </w:r>
      <w:hyperlink r:id="rId16" w:tgtFrame="_blank" w:tooltip="Zakon o javnih financah (uradno prečiščeno besedilo)" w:history="1">
        <w:r w:rsidR="00EF489C" w:rsidRPr="00D202D3">
          <w:rPr>
            <w:rFonts w:eastAsia="Times New Roman" w:cstheme="minorHAnsi"/>
            <w:color w:val="000000"/>
            <w:sz w:val="22"/>
            <w:szCs w:val="22"/>
          </w:rPr>
          <w:t>11/11</w:t>
        </w:r>
      </w:hyperlink>
      <w:r w:rsidR="00EF489C" w:rsidRPr="00D202D3">
        <w:rPr>
          <w:rFonts w:eastAsia="Times New Roman" w:cstheme="minorHAnsi"/>
          <w:color w:val="000000"/>
          <w:sz w:val="22"/>
          <w:szCs w:val="22"/>
        </w:rPr>
        <w:t> – UPB, </w:t>
      </w:r>
      <w:hyperlink r:id="rId17" w:tgtFrame="_blank" w:tooltip="Popravek Uradnega prečiščenega besedila Zakona  o javnih financah (ZJF-UPB4p)" w:history="1">
        <w:r w:rsidR="00EF489C" w:rsidRPr="00D202D3">
          <w:rPr>
            <w:rFonts w:eastAsia="Times New Roman" w:cstheme="minorHAnsi"/>
            <w:color w:val="000000"/>
            <w:sz w:val="22"/>
            <w:szCs w:val="22"/>
          </w:rPr>
          <w:t xml:space="preserve">14/13 – </w:t>
        </w:r>
        <w:proofErr w:type="spellStart"/>
        <w:r w:rsidR="00EF489C" w:rsidRPr="00D202D3">
          <w:rPr>
            <w:rFonts w:eastAsia="Times New Roman" w:cstheme="minorHAnsi"/>
            <w:color w:val="000000"/>
            <w:sz w:val="22"/>
            <w:szCs w:val="22"/>
          </w:rPr>
          <w:t>popr</w:t>
        </w:r>
        <w:proofErr w:type="spellEnd"/>
        <w:r w:rsidR="00EF489C" w:rsidRPr="00D202D3">
          <w:rPr>
            <w:rFonts w:eastAsia="Times New Roman" w:cstheme="minorHAnsi"/>
            <w:color w:val="000000"/>
            <w:sz w:val="22"/>
            <w:szCs w:val="22"/>
          </w:rPr>
          <w:t>.</w:t>
        </w:r>
      </w:hyperlink>
      <w:r w:rsidR="00EF489C" w:rsidRPr="00D202D3">
        <w:rPr>
          <w:rFonts w:eastAsia="Times New Roman" w:cstheme="minorHAnsi"/>
          <w:color w:val="000000"/>
          <w:sz w:val="22"/>
          <w:szCs w:val="22"/>
        </w:rPr>
        <w:t>, </w:t>
      </w:r>
      <w:hyperlink r:id="rId18" w:tgtFrame="_blank" w:tooltip="Zakon o dopolnitvi Zakona o javnih financah" w:history="1">
        <w:r w:rsidR="00EF489C" w:rsidRPr="00D202D3">
          <w:rPr>
            <w:rFonts w:eastAsia="Times New Roman" w:cstheme="minorHAnsi"/>
            <w:color w:val="000000"/>
            <w:sz w:val="22"/>
            <w:szCs w:val="22"/>
          </w:rPr>
          <w:t>101/13</w:t>
        </w:r>
      </w:hyperlink>
      <w:r w:rsidR="00EF489C" w:rsidRPr="00D202D3">
        <w:rPr>
          <w:rFonts w:eastAsia="Times New Roman" w:cstheme="minorHAnsi"/>
          <w:color w:val="000000"/>
          <w:sz w:val="22"/>
          <w:szCs w:val="22"/>
        </w:rPr>
        <w:t>, </w:t>
      </w:r>
      <w:hyperlink r:id="rId19" w:tgtFrame="_blank" w:tooltip="Zakon o fiskalnem pravilu" w:history="1">
        <w:r w:rsidR="00EF489C" w:rsidRPr="00D202D3">
          <w:rPr>
            <w:rFonts w:eastAsia="Times New Roman" w:cstheme="minorHAnsi"/>
            <w:color w:val="000000"/>
            <w:sz w:val="22"/>
            <w:szCs w:val="22"/>
          </w:rPr>
          <w:t>55/15</w:t>
        </w:r>
      </w:hyperlink>
      <w:r w:rsidR="00EF489C" w:rsidRPr="00D202D3">
        <w:rPr>
          <w:rFonts w:eastAsia="Times New Roman" w:cstheme="minorHAnsi"/>
          <w:color w:val="000000"/>
          <w:sz w:val="22"/>
          <w:szCs w:val="22"/>
        </w:rPr>
        <w:t xml:space="preserve"> – </w:t>
      </w:r>
      <w:proofErr w:type="spellStart"/>
      <w:r w:rsidR="00EF489C" w:rsidRPr="00D202D3">
        <w:rPr>
          <w:rFonts w:eastAsia="Times New Roman" w:cstheme="minorHAnsi"/>
          <w:color w:val="000000"/>
          <w:sz w:val="22"/>
          <w:szCs w:val="22"/>
        </w:rPr>
        <w:t>ZFis</w:t>
      </w:r>
      <w:proofErr w:type="spellEnd"/>
      <w:r w:rsidR="00EF489C" w:rsidRPr="00D202D3">
        <w:rPr>
          <w:rFonts w:eastAsia="Times New Roman" w:cstheme="minorHAnsi"/>
          <w:color w:val="000000"/>
          <w:sz w:val="22"/>
          <w:szCs w:val="22"/>
        </w:rPr>
        <w:t> </w:t>
      </w:r>
      <w:hyperlink r:id="rId20" w:tgtFrame="_blank" w:tooltip="Zakon o izvrševanju proračunov Republike Slovenije za leti 2016 in 2017" w:history="1">
        <w:r w:rsidR="00EF489C" w:rsidRPr="00D202D3">
          <w:rPr>
            <w:rFonts w:eastAsia="Times New Roman" w:cstheme="minorHAnsi"/>
            <w:color w:val="000000"/>
            <w:sz w:val="22"/>
            <w:szCs w:val="22"/>
          </w:rPr>
          <w:t>96/15</w:t>
        </w:r>
      </w:hyperlink>
      <w:r w:rsidR="00EF489C" w:rsidRPr="00D202D3">
        <w:rPr>
          <w:rFonts w:eastAsia="Times New Roman" w:cstheme="minorHAnsi"/>
          <w:color w:val="000000"/>
          <w:sz w:val="22"/>
          <w:szCs w:val="22"/>
        </w:rPr>
        <w:t xml:space="preserve"> – ZIPRS1617 , </w:t>
      </w:r>
      <w:hyperlink r:id="rId21" w:tgtFrame="_blank" w:tooltip="Zakon o spremembah in dopolnitvah Zakona o javnih financah" w:history="1">
        <w:r w:rsidR="00EF489C" w:rsidRPr="00D202D3">
          <w:rPr>
            <w:rFonts w:eastAsia="Times New Roman" w:cstheme="minorHAnsi"/>
            <w:color w:val="000000"/>
            <w:sz w:val="22"/>
            <w:szCs w:val="22"/>
          </w:rPr>
          <w:t>13/18</w:t>
        </w:r>
      </w:hyperlink>
      <w:r w:rsidR="00D57C29">
        <w:rPr>
          <w:rFonts w:eastAsia="Times New Roman" w:cstheme="minorHAnsi"/>
          <w:color w:val="000000"/>
          <w:sz w:val="22"/>
          <w:szCs w:val="22"/>
        </w:rPr>
        <w:t>,</w:t>
      </w:r>
      <w:r w:rsidR="00EF489C" w:rsidRPr="00D202D3">
        <w:rPr>
          <w:rFonts w:eastAsia="Times New Roman" w:cstheme="minorHAnsi"/>
          <w:color w:val="000000"/>
          <w:sz w:val="22"/>
          <w:szCs w:val="22"/>
        </w:rPr>
        <w:t xml:space="preserve"> 195/20</w:t>
      </w:r>
      <w:r w:rsidR="00D57C29">
        <w:rPr>
          <w:rFonts w:eastAsia="Times New Roman" w:cstheme="minorHAnsi"/>
          <w:color w:val="000000"/>
          <w:sz w:val="22"/>
          <w:szCs w:val="22"/>
        </w:rPr>
        <w:t xml:space="preserve"> – </w:t>
      </w:r>
      <w:proofErr w:type="spellStart"/>
      <w:r w:rsidR="00D57C29">
        <w:rPr>
          <w:rFonts w:eastAsia="Times New Roman" w:cstheme="minorHAnsi"/>
          <w:color w:val="000000"/>
          <w:sz w:val="22"/>
          <w:szCs w:val="22"/>
        </w:rPr>
        <w:t>odl</w:t>
      </w:r>
      <w:proofErr w:type="spellEnd"/>
      <w:r w:rsidR="00D57C29">
        <w:rPr>
          <w:rFonts w:eastAsia="Times New Roman" w:cstheme="minorHAnsi"/>
          <w:color w:val="000000"/>
          <w:sz w:val="22"/>
          <w:szCs w:val="22"/>
        </w:rPr>
        <w:t>. US, 18/23-ZDU-10 in 76/23</w:t>
      </w:r>
      <w:r w:rsidR="00EF489C" w:rsidRPr="00D202D3">
        <w:rPr>
          <w:rFonts w:eastAsia="Times New Roman" w:cstheme="minorHAnsi"/>
          <w:color w:val="000000"/>
          <w:sz w:val="22"/>
          <w:szCs w:val="22"/>
        </w:rPr>
        <w:t>),</w:t>
      </w:r>
    </w:p>
    <w:p w14:paraId="70DBCC0E" w14:textId="133D9E1D" w:rsidR="00EF489C" w:rsidRPr="00D202D3" w:rsidRDefault="00E5722E" w:rsidP="001B7742">
      <w:pPr>
        <w:numPr>
          <w:ilvl w:val="0"/>
          <w:numId w:val="16"/>
        </w:numPr>
        <w:autoSpaceDE w:val="0"/>
        <w:autoSpaceDN w:val="0"/>
        <w:adjustRightInd w:val="0"/>
        <w:ind w:left="357" w:hanging="357"/>
        <w:contextualSpacing/>
        <w:jc w:val="both"/>
        <w:rPr>
          <w:rFonts w:ascii="Calibri" w:eastAsia="Times New Roman" w:hAnsi="Calibri" w:cs="Calibri"/>
          <w:color w:val="000000"/>
          <w:sz w:val="22"/>
          <w:szCs w:val="22"/>
        </w:rPr>
      </w:pPr>
      <w:r w:rsidRPr="00EF489C">
        <w:rPr>
          <w:rFonts w:cstheme="minorHAnsi"/>
          <w:color w:val="000000" w:themeColor="text1"/>
          <w:sz w:val="22"/>
          <w:szCs w:val="22"/>
        </w:rPr>
        <w:t>Zakon</w:t>
      </w:r>
      <w:r w:rsidR="00860874" w:rsidRPr="00EF489C">
        <w:rPr>
          <w:rFonts w:cstheme="minorHAnsi"/>
          <w:color w:val="000000" w:themeColor="text1"/>
          <w:sz w:val="22"/>
          <w:szCs w:val="22"/>
        </w:rPr>
        <w:t>a</w:t>
      </w:r>
      <w:r w:rsidRPr="00EF489C">
        <w:rPr>
          <w:rFonts w:cstheme="minorHAnsi"/>
          <w:color w:val="000000" w:themeColor="text1"/>
          <w:sz w:val="22"/>
          <w:szCs w:val="22"/>
        </w:rPr>
        <w:t xml:space="preserve"> o integriteti in preprečevanju korupcije </w:t>
      </w:r>
      <w:r w:rsidR="00EF489C" w:rsidRPr="00D202D3">
        <w:rPr>
          <w:rFonts w:eastAsia="Times New Roman" w:cstheme="minorHAnsi"/>
          <w:color w:val="000000"/>
          <w:sz w:val="22"/>
          <w:szCs w:val="22"/>
        </w:rPr>
        <w:t xml:space="preserve">(Uradni list RS, št. 69/11 - UPB, </w:t>
      </w:r>
      <w:hyperlink r:id="rId22" w:tgtFrame="_blank" w:tooltip="Zakon o spremembah in dopolnitvah Zakona o integriteti in preprečevanju korupcije" w:history="1">
        <w:r w:rsidR="00EF489C" w:rsidRPr="00D202D3">
          <w:rPr>
            <w:rFonts w:eastAsia="Times New Roman" w:cstheme="minorHAnsi"/>
            <w:color w:val="000000"/>
            <w:sz w:val="22"/>
            <w:szCs w:val="22"/>
          </w:rPr>
          <w:t>158/20</w:t>
        </w:r>
      </w:hyperlink>
      <w:r w:rsidR="00D57C29">
        <w:rPr>
          <w:rFonts w:eastAsia="Times New Roman" w:cstheme="minorHAnsi"/>
          <w:color w:val="000000"/>
          <w:sz w:val="22"/>
          <w:szCs w:val="22"/>
        </w:rPr>
        <w:t>,</w:t>
      </w:r>
      <w:r w:rsidR="00EF489C" w:rsidRPr="00D202D3">
        <w:rPr>
          <w:rFonts w:eastAsia="Times New Roman" w:cstheme="minorHAnsi"/>
          <w:color w:val="000000"/>
          <w:sz w:val="22"/>
          <w:szCs w:val="22"/>
        </w:rPr>
        <w:t xml:space="preserve"> 3/22-ZDeb</w:t>
      </w:r>
      <w:r w:rsidR="00D57C29">
        <w:rPr>
          <w:rFonts w:eastAsia="Times New Roman" w:cstheme="minorHAnsi"/>
          <w:color w:val="000000"/>
          <w:sz w:val="22"/>
          <w:szCs w:val="22"/>
        </w:rPr>
        <w:t xml:space="preserve"> in 16/23-ZZPri; v nadaljevanju: </w:t>
      </w:r>
      <w:proofErr w:type="spellStart"/>
      <w:r w:rsidR="00D57C29">
        <w:rPr>
          <w:rFonts w:eastAsia="Times New Roman" w:cstheme="minorHAnsi"/>
          <w:color w:val="000000"/>
          <w:sz w:val="22"/>
          <w:szCs w:val="22"/>
        </w:rPr>
        <w:t>ZIntPK</w:t>
      </w:r>
      <w:proofErr w:type="spellEnd"/>
      <w:r w:rsidR="00EF489C" w:rsidRPr="00D202D3">
        <w:rPr>
          <w:rFonts w:eastAsia="Times New Roman" w:cstheme="minorHAnsi"/>
          <w:color w:val="000000"/>
          <w:sz w:val="22"/>
          <w:szCs w:val="22"/>
        </w:rPr>
        <w:t>),</w:t>
      </w:r>
    </w:p>
    <w:p w14:paraId="11BC8181" w14:textId="3B303152" w:rsidR="00E5722E" w:rsidRPr="00EF489C" w:rsidRDefault="00E5722E" w:rsidP="001B7742">
      <w:pPr>
        <w:pStyle w:val="Odstavekseznama"/>
        <w:numPr>
          <w:ilvl w:val="0"/>
          <w:numId w:val="11"/>
        </w:numPr>
        <w:autoSpaceDE w:val="0"/>
        <w:autoSpaceDN w:val="0"/>
        <w:adjustRightInd w:val="0"/>
        <w:jc w:val="both"/>
        <w:rPr>
          <w:rFonts w:cstheme="minorHAnsi"/>
          <w:color w:val="000000" w:themeColor="text1"/>
          <w:sz w:val="22"/>
          <w:szCs w:val="22"/>
        </w:rPr>
      </w:pPr>
      <w:r w:rsidRPr="00EF489C">
        <w:rPr>
          <w:rFonts w:cstheme="minorHAnsi"/>
          <w:color w:val="000000" w:themeColor="text1"/>
          <w:sz w:val="22"/>
          <w:szCs w:val="22"/>
        </w:rPr>
        <w:t>Uredb</w:t>
      </w:r>
      <w:r w:rsidR="00860874" w:rsidRPr="00EF489C">
        <w:rPr>
          <w:rFonts w:cstheme="minorHAnsi"/>
          <w:color w:val="000000" w:themeColor="text1"/>
          <w:sz w:val="22"/>
          <w:szCs w:val="22"/>
        </w:rPr>
        <w:t>e</w:t>
      </w:r>
      <w:r w:rsidRPr="00EF489C">
        <w:rPr>
          <w:rFonts w:cstheme="minorHAnsi"/>
          <w:color w:val="000000" w:themeColor="text1"/>
          <w:sz w:val="22"/>
          <w:szCs w:val="22"/>
        </w:rPr>
        <w:t xml:space="preserve"> o finančnih zavarovanjih pri javnem naročanju (Uradni list RS, št. 27/16);</w:t>
      </w:r>
    </w:p>
    <w:p w14:paraId="07C0E57E" w14:textId="0EFCE0AE" w:rsidR="00E5722E" w:rsidRPr="00E5722E" w:rsidRDefault="00E5722E" w:rsidP="001B7742">
      <w:pPr>
        <w:pStyle w:val="Odstavekseznama"/>
        <w:numPr>
          <w:ilvl w:val="0"/>
          <w:numId w:val="11"/>
        </w:numPr>
        <w:autoSpaceDE w:val="0"/>
        <w:autoSpaceDN w:val="0"/>
        <w:adjustRightInd w:val="0"/>
        <w:jc w:val="both"/>
        <w:rPr>
          <w:rFonts w:cstheme="minorHAnsi"/>
          <w:color w:val="000000" w:themeColor="text1"/>
          <w:sz w:val="22"/>
          <w:szCs w:val="22"/>
        </w:rPr>
      </w:pPr>
      <w:r w:rsidRPr="00E5722E">
        <w:rPr>
          <w:rFonts w:cstheme="minorHAnsi"/>
          <w:color w:val="000000" w:themeColor="text1"/>
          <w:sz w:val="22"/>
          <w:szCs w:val="22"/>
        </w:rPr>
        <w:t>Obligacijsk</w:t>
      </w:r>
      <w:r w:rsidR="00860874">
        <w:rPr>
          <w:rFonts w:cstheme="minorHAnsi"/>
          <w:color w:val="000000" w:themeColor="text1"/>
          <w:sz w:val="22"/>
          <w:szCs w:val="22"/>
        </w:rPr>
        <w:t>ega</w:t>
      </w:r>
      <w:r w:rsidRPr="00E5722E">
        <w:rPr>
          <w:rFonts w:cstheme="minorHAnsi"/>
          <w:color w:val="000000" w:themeColor="text1"/>
          <w:sz w:val="22"/>
          <w:szCs w:val="22"/>
        </w:rPr>
        <w:t xml:space="preserve"> zakonik</w:t>
      </w:r>
      <w:r w:rsidR="00860874">
        <w:rPr>
          <w:rFonts w:cstheme="minorHAnsi"/>
          <w:color w:val="000000" w:themeColor="text1"/>
          <w:sz w:val="22"/>
          <w:szCs w:val="22"/>
        </w:rPr>
        <w:t>a</w:t>
      </w:r>
      <w:r w:rsidRPr="00E5722E">
        <w:rPr>
          <w:rFonts w:cstheme="minorHAnsi"/>
          <w:color w:val="000000" w:themeColor="text1"/>
          <w:sz w:val="22"/>
          <w:szCs w:val="22"/>
        </w:rPr>
        <w:t xml:space="preserve"> (Uradni list RS, št. 97/07</w:t>
      </w:r>
      <w:r w:rsidR="009868E4">
        <w:rPr>
          <w:rFonts w:cstheme="minorHAnsi"/>
          <w:color w:val="000000" w:themeColor="text1"/>
          <w:sz w:val="22"/>
          <w:szCs w:val="22"/>
        </w:rPr>
        <w:t>-UPB</w:t>
      </w:r>
      <w:r w:rsidRPr="00E5722E">
        <w:rPr>
          <w:rFonts w:cstheme="minorHAnsi"/>
          <w:color w:val="000000" w:themeColor="text1"/>
          <w:sz w:val="22"/>
          <w:szCs w:val="22"/>
        </w:rPr>
        <w:t xml:space="preserve">, 64/16 – </w:t>
      </w:r>
      <w:proofErr w:type="spellStart"/>
      <w:r w:rsidRPr="00E5722E">
        <w:rPr>
          <w:rFonts w:cstheme="minorHAnsi"/>
          <w:color w:val="000000" w:themeColor="text1"/>
          <w:sz w:val="22"/>
          <w:szCs w:val="22"/>
        </w:rPr>
        <w:t>odl</w:t>
      </w:r>
      <w:proofErr w:type="spellEnd"/>
      <w:r w:rsidRPr="00E5722E">
        <w:rPr>
          <w:rFonts w:cstheme="minorHAnsi"/>
          <w:color w:val="000000" w:themeColor="text1"/>
          <w:sz w:val="22"/>
          <w:szCs w:val="22"/>
        </w:rPr>
        <w:t>. US in 20/18 – OROZ631</w:t>
      </w:r>
      <w:r w:rsidR="00D57C29">
        <w:rPr>
          <w:rFonts w:cstheme="minorHAnsi"/>
          <w:color w:val="000000" w:themeColor="text1"/>
          <w:sz w:val="22"/>
          <w:szCs w:val="22"/>
        </w:rPr>
        <w:t>; v nadaljevanju: OZ</w:t>
      </w:r>
      <w:r w:rsidRPr="00E5722E">
        <w:rPr>
          <w:rFonts w:cstheme="minorHAnsi"/>
          <w:color w:val="000000" w:themeColor="text1"/>
          <w:sz w:val="22"/>
          <w:szCs w:val="22"/>
        </w:rPr>
        <w:t>);</w:t>
      </w:r>
    </w:p>
    <w:p w14:paraId="0E30CC06" w14:textId="340575E0" w:rsidR="00E5722E" w:rsidRPr="00E5722E" w:rsidRDefault="00E5722E" w:rsidP="001B7742">
      <w:pPr>
        <w:pStyle w:val="Odstavekseznama"/>
        <w:numPr>
          <w:ilvl w:val="0"/>
          <w:numId w:val="11"/>
        </w:numPr>
        <w:autoSpaceDE w:val="0"/>
        <w:autoSpaceDN w:val="0"/>
        <w:adjustRightInd w:val="0"/>
        <w:jc w:val="both"/>
        <w:rPr>
          <w:rFonts w:cstheme="minorHAnsi"/>
          <w:color w:val="000000" w:themeColor="text1"/>
          <w:sz w:val="22"/>
          <w:szCs w:val="22"/>
        </w:rPr>
      </w:pPr>
      <w:r w:rsidRPr="00E5722E">
        <w:rPr>
          <w:rFonts w:cstheme="minorHAnsi"/>
          <w:color w:val="000000" w:themeColor="text1"/>
          <w:sz w:val="22"/>
          <w:szCs w:val="22"/>
        </w:rPr>
        <w:t>Gradben</w:t>
      </w:r>
      <w:r w:rsidR="00860874">
        <w:rPr>
          <w:rFonts w:cstheme="minorHAnsi"/>
          <w:color w:val="000000" w:themeColor="text1"/>
          <w:sz w:val="22"/>
          <w:szCs w:val="22"/>
        </w:rPr>
        <w:t>ega</w:t>
      </w:r>
      <w:r w:rsidRPr="00E5722E">
        <w:rPr>
          <w:rFonts w:cstheme="minorHAnsi"/>
          <w:color w:val="000000" w:themeColor="text1"/>
          <w:sz w:val="22"/>
          <w:szCs w:val="22"/>
        </w:rPr>
        <w:t xml:space="preserve"> zakon</w:t>
      </w:r>
      <w:r w:rsidR="00860874">
        <w:rPr>
          <w:rFonts w:cstheme="minorHAnsi"/>
          <w:color w:val="000000" w:themeColor="text1"/>
          <w:sz w:val="22"/>
          <w:szCs w:val="22"/>
        </w:rPr>
        <w:t>a</w:t>
      </w:r>
      <w:r w:rsidRPr="00E5722E">
        <w:rPr>
          <w:rFonts w:cstheme="minorHAnsi"/>
          <w:color w:val="000000" w:themeColor="text1"/>
          <w:sz w:val="22"/>
          <w:szCs w:val="22"/>
        </w:rPr>
        <w:t xml:space="preserve"> (Uradni list RS, št. </w:t>
      </w:r>
      <w:r w:rsidR="006B32F6">
        <w:rPr>
          <w:rFonts w:cstheme="minorHAnsi"/>
          <w:color w:val="000000" w:themeColor="text1"/>
          <w:sz w:val="22"/>
          <w:szCs w:val="22"/>
        </w:rPr>
        <w:t>199/21</w:t>
      </w:r>
      <w:r w:rsidR="00D57C29">
        <w:rPr>
          <w:rFonts w:cstheme="minorHAnsi"/>
          <w:color w:val="000000" w:themeColor="text1"/>
          <w:sz w:val="22"/>
          <w:szCs w:val="22"/>
        </w:rPr>
        <w:t>,</w:t>
      </w:r>
      <w:r w:rsidR="006B32F6">
        <w:rPr>
          <w:rFonts w:cstheme="minorHAnsi"/>
          <w:color w:val="000000" w:themeColor="text1"/>
          <w:sz w:val="22"/>
          <w:szCs w:val="22"/>
        </w:rPr>
        <w:t xml:space="preserve"> 105/22</w:t>
      </w:r>
      <w:r w:rsidR="00D57C29">
        <w:rPr>
          <w:rFonts w:cstheme="minorHAnsi"/>
          <w:color w:val="000000" w:themeColor="text1"/>
          <w:sz w:val="22"/>
          <w:szCs w:val="22"/>
        </w:rPr>
        <w:t xml:space="preserve"> - ZZNŠPP</w:t>
      </w:r>
      <w:r w:rsidR="006B32F6">
        <w:rPr>
          <w:rFonts w:cstheme="minorHAnsi"/>
          <w:color w:val="000000" w:themeColor="text1"/>
          <w:sz w:val="22"/>
          <w:szCs w:val="22"/>
        </w:rPr>
        <w:t>,</w:t>
      </w:r>
      <w:r w:rsidR="00D57C29">
        <w:rPr>
          <w:rFonts w:cstheme="minorHAnsi"/>
          <w:color w:val="000000" w:themeColor="text1"/>
          <w:sz w:val="22"/>
          <w:szCs w:val="22"/>
        </w:rPr>
        <w:t xml:space="preserve"> 133/23 in 85/24-ZAID-A; v nadaljevanju:</w:t>
      </w:r>
      <w:r w:rsidR="006B32F6">
        <w:rPr>
          <w:rFonts w:cstheme="minorHAnsi"/>
          <w:color w:val="000000" w:themeColor="text1"/>
          <w:sz w:val="22"/>
          <w:szCs w:val="22"/>
        </w:rPr>
        <w:t xml:space="preserve"> GZ-1</w:t>
      </w:r>
      <w:r w:rsidRPr="00E5722E">
        <w:rPr>
          <w:rFonts w:cstheme="minorHAnsi"/>
          <w:color w:val="000000" w:themeColor="text1"/>
          <w:sz w:val="22"/>
          <w:szCs w:val="22"/>
        </w:rPr>
        <w:t>);</w:t>
      </w:r>
    </w:p>
    <w:p w14:paraId="010FACF8" w14:textId="45C209DE" w:rsidR="00E5722E" w:rsidRPr="00E5722E" w:rsidRDefault="00E5722E" w:rsidP="001B7742">
      <w:pPr>
        <w:pStyle w:val="Odstavekseznama"/>
        <w:numPr>
          <w:ilvl w:val="0"/>
          <w:numId w:val="11"/>
        </w:numPr>
        <w:autoSpaceDE w:val="0"/>
        <w:autoSpaceDN w:val="0"/>
        <w:adjustRightInd w:val="0"/>
        <w:jc w:val="both"/>
        <w:rPr>
          <w:rFonts w:cstheme="minorHAnsi"/>
          <w:color w:val="000000" w:themeColor="text1"/>
          <w:sz w:val="22"/>
          <w:szCs w:val="22"/>
        </w:rPr>
      </w:pPr>
      <w:r w:rsidRPr="006B32F6">
        <w:rPr>
          <w:rFonts w:cstheme="minorHAnsi"/>
          <w:color w:val="000000" w:themeColor="text1"/>
          <w:sz w:val="22"/>
          <w:szCs w:val="22"/>
        </w:rPr>
        <w:t>Uredb</w:t>
      </w:r>
      <w:r w:rsidR="00860874" w:rsidRPr="006B32F6">
        <w:rPr>
          <w:rFonts w:cstheme="minorHAnsi"/>
          <w:color w:val="000000" w:themeColor="text1"/>
          <w:sz w:val="22"/>
          <w:szCs w:val="22"/>
        </w:rPr>
        <w:t>e</w:t>
      </w:r>
      <w:r w:rsidRPr="006B32F6">
        <w:rPr>
          <w:rFonts w:cstheme="minorHAnsi"/>
          <w:color w:val="000000" w:themeColor="text1"/>
          <w:sz w:val="22"/>
          <w:szCs w:val="22"/>
        </w:rPr>
        <w:t xml:space="preserve"> o zelenem javnem naročanju (</w:t>
      </w:r>
      <w:r w:rsidRPr="00E5722E">
        <w:rPr>
          <w:rFonts w:cstheme="minorHAnsi"/>
          <w:color w:val="000000" w:themeColor="text1"/>
          <w:sz w:val="22"/>
          <w:szCs w:val="22"/>
        </w:rPr>
        <w:t>Uradni list RS, št. 51/17</w:t>
      </w:r>
      <w:r w:rsidR="00642336">
        <w:rPr>
          <w:rFonts w:cstheme="minorHAnsi"/>
          <w:color w:val="000000" w:themeColor="text1"/>
          <w:sz w:val="22"/>
          <w:szCs w:val="22"/>
        </w:rPr>
        <w:t>, 64/19</w:t>
      </w:r>
      <w:r w:rsidR="00D57C29">
        <w:rPr>
          <w:rFonts w:cstheme="minorHAnsi"/>
          <w:color w:val="000000" w:themeColor="text1"/>
          <w:sz w:val="22"/>
          <w:szCs w:val="22"/>
        </w:rPr>
        <w:t xml:space="preserve">, </w:t>
      </w:r>
      <w:r w:rsidR="00642336">
        <w:rPr>
          <w:rFonts w:cstheme="minorHAnsi"/>
          <w:color w:val="000000" w:themeColor="text1"/>
          <w:sz w:val="22"/>
          <w:szCs w:val="22"/>
        </w:rPr>
        <w:t>121/21</w:t>
      </w:r>
      <w:r w:rsidR="00D57C29">
        <w:rPr>
          <w:rFonts w:cstheme="minorHAnsi"/>
          <w:color w:val="000000" w:themeColor="text1"/>
          <w:sz w:val="22"/>
          <w:szCs w:val="22"/>
        </w:rPr>
        <w:t xml:space="preserve"> in 132/23</w:t>
      </w:r>
      <w:r w:rsidRPr="00E5722E">
        <w:rPr>
          <w:rFonts w:cstheme="minorHAnsi"/>
          <w:color w:val="000000" w:themeColor="text1"/>
          <w:sz w:val="22"/>
          <w:szCs w:val="22"/>
        </w:rPr>
        <w:t>);</w:t>
      </w:r>
    </w:p>
    <w:p w14:paraId="29EE4CFF" w14:textId="77777777" w:rsidR="006F29C4" w:rsidRDefault="009868E4" w:rsidP="001B7742">
      <w:pPr>
        <w:pStyle w:val="Odstavekseznama"/>
        <w:numPr>
          <w:ilvl w:val="0"/>
          <w:numId w:val="11"/>
        </w:numPr>
        <w:autoSpaceDE w:val="0"/>
        <w:autoSpaceDN w:val="0"/>
        <w:adjustRightInd w:val="0"/>
        <w:jc w:val="both"/>
        <w:rPr>
          <w:rFonts w:cstheme="minorHAnsi"/>
          <w:color w:val="000000" w:themeColor="text1"/>
          <w:sz w:val="22"/>
          <w:szCs w:val="22"/>
        </w:rPr>
      </w:pPr>
      <w:r>
        <w:rPr>
          <w:rFonts w:cstheme="minorHAnsi"/>
          <w:color w:val="000000" w:themeColor="text1"/>
          <w:sz w:val="22"/>
          <w:szCs w:val="22"/>
        </w:rPr>
        <w:t>o</w:t>
      </w:r>
      <w:r w:rsidR="00E5722E" w:rsidRPr="00E5722E">
        <w:rPr>
          <w:rFonts w:cstheme="minorHAnsi"/>
          <w:color w:val="000000" w:themeColor="text1"/>
          <w:sz w:val="22"/>
          <w:szCs w:val="22"/>
        </w:rPr>
        <w:t>stali</w:t>
      </w:r>
      <w:r w:rsidR="00860874">
        <w:rPr>
          <w:rFonts w:cstheme="minorHAnsi"/>
          <w:color w:val="000000" w:themeColor="text1"/>
          <w:sz w:val="22"/>
          <w:szCs w:val="22"/>
        </w:rPr>
        <w:t>h</w:t>
      </w:r>
      <w:r w:rsidR="00E5722E" w:rsidRPr="00E5722E">
        <w:rPr>
          <w:rFonts w:cstheme="minorHAnsi"/>
          <w:color w:val="000000" w:themeColor="text1"/>
          <w:sz w:val="22"/>
          <w:szCs w:val="22"/>
        </w:rPr>
        <w:t xml:space="preserve"> veljavni</w:t>
      </w:r>
      <w:r w:rsidR="00860874">
        <w:rPr>
          <w:rFonts w:cstheme="minorHAnsi"/>
          <w:color w:val="000000" w:themeColor="text1"/>
          <w:sz w:val="22"/>
          <w:szCs w:val="22"/>
        </w:rPr>
        <w:t>h</w:t>
      </w:r>
      <w:r w:rsidR="00E5722E" w:rsidRPr="00E5722E">
        <w:rPr>
          <w:rFonts w:cstheme="minorHAnsi"/>
          <w:color w:val="000000" w:themeColor="text1"/>
          <w:sz w:val="22"/>
          <w:szCs w:val="22"/>
        </w:rPr>
        <w:t xml:space="preserve"> predpis</w:t>
      </w:r>
      <w:r w:rsidR="00860874">
        <w:rPr>
          <w:rFonts w:cstheme="minorHAnsi"/>
          <w:color w:val="000000" w:themeColor="text1"/>
          <w:sz w:val="22"/>
          <w:szCs w:val="22"/>
        </w:rPr>
        <w:t>ov</w:t>
      </w:r>
      <w:r w:rsidR="00E5722E" w:rsidRPr="00E5722E">
        <w:rPr>
          <w:rFonts w:cstheme="minorHAnsi"/>
          <w:color w:val="000000" w:themeColor="text1"/>
          <w:sz w:val="22"/>
          <w:szCs w:val="22"/>
        </w:rPr>
        <w:t xml:space="preserve">, ki veljajo na območju Republike Slovenije in s katerimi se ureja </w:t>
      </w:r>
      <w:r w:rsidR="00860874">
        <w:rPr>
          <w:rFonts w:cstheme="minorHAnsi"/>
          <w:color w:val="000000" w:themeColor="text1"/>
          <w:sz w:val="22"/>
          <w:szCs w:val="22"/>
        </w:rPr>
        <w:t xml:space="preserve">predmetno </w:t>
      </w:r>
      <w:r w:rsidR="00E5722E" w:rsidRPr="00E5722E">
        <w:rPr>
          <w:rFonts w:cstheme="minorHAnsi"/>
          <w:color w:val="000000" w:themeColor="text1"/>
          <w:sz w:val="22"/>
          <w:szCs w:val="22"/>
        </w:rPr>
        <w:t>področje</w:t>
      </w:r>
      <w:r>
        <w:rPr>
          <w:rFonts w:cstheme="minorHAnsi"/>
          <w:color w:val="000000" w:themeColor="text1"/>
          <w:sz w:val="22"/>
          <w:szCs w:val="22"/>
        </w:rPr>
        <w:t xml:space="preserve"> ter </w:t>
      </w:r>
    </w:p>
    <w:p w14:paraId="3C4ABBD3" w14:textId="5B131C0D" w:rsidR="00E5722E" w:rsidRPr="009868E4" w:rsidRDefault="009868E4" w:rsidP="001B7742">
      <w:pPr>
        <w:pStyle w:val="Odstavekseznama"/>
        <w:numPr>
          <w:ilvl w:val="0"/>
          <w:numId w:val="11"/>
        </w:numPr>
        <w:autoSpaceDE w:val="0"/>
        <w:autoSpaceDN w:val="0"/>
        <w:adjustRightInd w:val="0"/>
        <w:jc w:val="both"/>
        <w:rPr>
          <w:rFonts w:cstheme="minorHAnsi"/>
          <w:color w:val="000000" w:themeColor="text1"/>
          <w:sz w:val="22"/>
          <w:szCs w:val="22"/>
        </w:rPr>
      </w:pPr>
      <w:r>
        <w:rPr>
          <w:rFonts w:cstheme="minorHAnsi"/>
          <w:color w:val="000000" w:themeColor="text1"/>
          <w:sz w:val="22"/>
          <w:szCs w:val="22"/>
        </w:rPr>
        <w:t>s</w:t>
      </w:r>
      <w:r w:rsidR="00E5722E" w:rsidRPr="009868E4">
        <w:rPr>
          <w:rFonts w:cstheme="minorHAnsi"/>
          <w:color w:val="000000" w:themeColor="text1"/>
          <w:sz w:val="22"/>
          <w:szCs w:val="22"/>
        </w:rPr>
        <w:t>tandard</w:t>
      </w:r>
      <w:r w:rsidR="006F29C4">
        <w:rPr>
          <w:rFonts w:cstheme="minorHAnsi"/>
          <w:color w:val="000000" w:themeColor="text1"/>
          <w:sz w:val="22"/>
          <w:szCs w:val="22"/>
        </w:rPr>
        <w:t>ov</w:t>
      </w:r>
      <w:r w:rsidR="00E5722E" w:rsidRPr="009868E4">
        <w:rPr>
          <w:rFonts w:cstheme="minorHAnsi"/>
          <w:color w:val="000000" w:themeColor="text1"/>
          <w:sz w:val="22"/>
          <w:szCs w:val="22"/>
        </w:rPr>
        <w:t>, normativ</w:t>
      </w:r>
      <w:r w:rsidR="006F29C4">
        <w:rPr>
          <w:rFonts w:cstheme="minorHAnsi"/>
          <w:color w:val="000000" w:themeColor="text1"/>
          <w:sz w:val="22"/>
          <w:szCs w:val="22"/>
        </w:rPr>
        <w:t>ov</w:t>
      </w:r>
      <w:r w:rsidR="00E5722E" w:rsidRPr="009868E4">
        <w:rPr>
          <w:rFonts w:cstheme="minorHAnsi"/>
          <w:color w:val="000000" w:themeColor="text1"/>
          <w:sz w:val="22"/>
          <w:szCs w:val="22"/>
        </w:rPr>
        <w:t>, strokovn</w:t>
      </w:r>
      <w:r w:rsidR="006F29C4">
        <w:rPr>
          <w:rFonts w:cstheme="minorHAnsi"/>
          <w:color w:val="000000" w:themeColor="text1"/>
          <w:sz w:val="22"/>
          <w:szCs w:val="22"/>
        </w:rPr>
        <w:t>ih</w:t>
      </w:r>
      <w:r w:rsidR="00E5722E" w:rsidRPr="009868E4">
        <w:rPr>
          <w:rFonts w:cstheme="minorHAnsi"/>
          <w:color w:val="000000" w:themeColor="text1"/>
          <w:sz w:val="22"/>
          <w:szCs w:val="22"/>
        </w:rPr>
        <w:t xml:space="preserve"> smernic</w:t>
      </w:r>
      <w:r w:rsidR="006F29C4">
        <w:rPr>
          <w:rFonts w:cstheme="minorHAnsi"/>
          <w:color w:val="000000" w:themeColor="text1"/>
          <w:sz w:val="22"/>
          <w:szCs w:val="22"/>
        </w:rPr>
        <w:t>,</w:t>
      </w:r>
      <w:r w:rsidR="00E5722E" w:rsidRPr="009868E4">
        <w:rPr>
          <w:rFonts w:cstheme="minorHAnsi"/>
          <w:color w:val="000000" w:themeColor="text1"/>
          <w:sz w:val="22"/>
          <w:szCs w:val="22"/>
        </w:rPr>
        <w:t xml:space="preserve"> ki se tičejo predmeta javnega naročila.</w:t>
      </w:r>
    </w:p>
    <w:p w14:paraId="4F5726F8" w14:textId="77777777" w:rsidR="008546AC" w:rsidRPr="00DE31F8" w:rsidRDefault="008546AC" w:rsidP="00F95656">
      <w:pPr>
        <w:pStyle w:val="Odstavekseznama"/>
        <w:autoSpaceDE w:val="0"/>
        <w:autoSpaceDN w:val="0"/>
        <w:adjustRightInd w:val="0"/>
        <w:ind w:left="0"/>
        <w:jc w:val="both"/>
        <w:rPr>
          <w:rFonts w:cstheme="minorHAnsi"/>
          <w:color w:val="000000" w:themeColor="text1"/>
        </w:rPr>
      </w:pPr>
    </w:p>
    <w:p w14:paraId="5D7ECCFC" w14:textId="77777777" w:rsidR="00004241" w:rsidRPr="00DE31F8" w:rsidRDefault="00004241" w:rsidP="00004241">
      <w:pPr>
        <w:pStyle w:val="Naslov2"/>
        <w:spacing w:before="0"/>
        <w:ind w:left="0"/>
      </w:pPr>
      <w:bookmarkStart w:id="19" w:name="_Toc3365106"/>
      <w:bookmarkStart w:id="20" w:name="_Toc182206193"/>
      <w:bookmarkStart w:id="21" w:name="_Toc466456658"/>
      <w:bookmarkStart w:id="22" w:name="_Toc503181297"/>
      <w:bookmarkStart w:id="23" w:name="_Toc466273559"/>
      <w:bookmarkStart w:id="24" w:name="_Toc466456660"/>
      <w:r w:rsidRPr="00DE31F8">
        <w:t>OBVLADOVANJE KORUPTIVNIH TVEGANJ</w:t>
      </w:r>
      <w:bookmarkEnd w:id="19"/>
      <w:bookmarkEnd w:id="20"/>
    </w:p>
    <w:p w14:paraId="648AD808" w14:textId="77777777" w:rsidR="00004241" w:rsidRPr="00DE31F8" w:rsidRDefault="00004241" w:rsidP="00004241">
      <w:pPr>
        <w:jc w:val="both"/>
        <w:rPr>
          <w:rFonts w:cstheme="minorHAnsi"/>
          <w:b/>
        </w:rPr>
      </w:pPr>
    </w:p>
    <w:p w14:paraId="3D8E87BE" w14:textId="77777777" w:rsidR="00004241" w:rsidRPr="00DE31F8" w:rsidRDefault="00004241" w:rsidP="00004241">
      <w:pPr>
        <w:pStyle w:val="Naslov3"/>
        <w:spacing w:before="0"/>
        <w:ind w:left="0"/>
        <w:rPr>
          <w:color w:val="000000" w:themeColor="text1"/>
        </w:rPr>
      </w:pPr>
      <w:bookmarkStart w:id="25" w:name="_Toc3365107"/>
      <w:bookmarkStart w:id="26" w:name="_Toc182206194"/>
      <w:r w:rsidRPr="00DE31F8">
        <w:rPr>
          <w:color w:val="000000" w:themeColor="text1"/>
        </w:rPr>
        <w:t>PROTIKORUPCIJSKA KLAVZULA</w:t>
      </w:r>
      <w:bookmarkEnd w:id="25"/>
      <w:bookmarkEnd w:id="26"/>
    </w:p>
    <w:p w14:paraId="1FFA5FE3" w14:textId="77777777" w:rsidR="00004241" w:rsidRPr="00DE31F8" w:rsidRDefault="00004241" w:rsidP="00004241">
      <w:pPr>
        <w:rPr>
          <w:rFonts w:cstheme="minorHAnsi"/>
        </w:rPr>
      </w:pPr>
    </w:p>
    <w:p w14:paraId="13C84E89" w14:textId="77777777" w:rsidR="00596497" w:rsidRPr="00596497" w:rsidRDefault="00596497" w:rsidP="00596497">
      <w:pPr>
        <w:autoSpaceDE w:val="0"/>
        <w:autoSpaceDN w:val="0"/>
        <w:adjustRightInd w:val="0"/>
        <w:ind w:right="-2"/>
        <w:jc w:val="both"/>
        <w:rPr>
          <w:rFonts w:eastAsia="Times New Roman" w:cstheme="minorHAnsi"/>
          <w:sz w:val="22"/>
          <w:szCs w:val="24"/>
          <w:lang w:eastAsia="en-US"/>
        </w:rPr>
      </w:pPr>
      <w:r w:rsidRPr="00596497">
        <w:rPr>
          <w:rFonts w:eastAsia="Times New Roman" w:cstheme="minorHAnsi"/>
          <w:sz w:val="22"/>
          <w:szCs w:val="24"/>
          <w:lang w:eastAsia="en-US"/>
        </w:rPr>
        <w:t xml:space="preserve">V skladu z 2. odstavkom 14. člena </w:t>
      </w:r>
      <w:proofErr w:type="spellStart"/>
      <w:r w:rsidRPr="00596497">
        <w:rPr>
          <w:rFonts w:eastAsia="Times New Roman" w:cstheme="minorHAnsi"/>
          <w:sz w:val="22"/>
          <w:szCs w:val="24"/>
          <w:lang w:eastAsia="en-US"/>
        </w:rPr>
        <w:t>ZIntPK</w:t>
      </w:r>
      <w:proofErr w:type="spellEnd"/>
      <w:r w:rsidRPr="00596497">
        <w:rPr>
          <w:rFonts w:eastAsia="Times New Roman" w:cstheme="minorHAnsi"/>
          <w:sz w:val="22"/>
          <w:szCs w:val="24"/>
          <w:lang w:eastAsia="en-US"/>
        </w:rPr>
        <w:t xml:space="preserve"> je naročnik kot organizacija javnega sektorja dolžan v pogodbe, katerih vrednost je višja od 10.000,00 EUR brez DDV kot obvezno sestavino vključiti vsebino iz 1. odstavka 14. člena </w:t>
      </w:r>
      <w:proofErr w:type="spellStart"/>
      <w:r w:rsidRPr="00596497">
        <w:rPr>
          <w:rFonts w:eastAsia="Times New Roman" w:cstheme="minorHAnsi"/>
          <w:sz w:val="22"/>
          <w:szCs w:val="24"/>
          <w:lang w:eastAsia="en-US"/>
        </w:rPr>
        <w:t>ZIntPK</w:t>
      </w:r>
      <w:proofErr w:type="spellEnd"/>
      <w:r w:rsidRPr="00596497">
        <w:rPr>
          <w:rFonts w:eastAsia="Times New Roman" w:cstheme="minorHAnsi"/>
          <w:sz w:val="22"/>
          <w:szCs w:val="24"/>
          <w:lang w:eastAsia="en-US"/>
        </w:rPr>
        <w:t>, ki se glasi: »Pogodba, pri kateri kdo v imenu ali na račun druge pogodbene stranke, predstavniku ali posredniku organa ali organizacije iz javnega sektorja obljubi, ponudi ali da kakšno nedovoljeno korist za:</w:t>
      </w:r>
    </w:p>
    <w:p w14:paraId="0679985E" w14:textId="77777777" w:rsidR="00596497" w:rsidRPr="00596497" w:rsidRDefault="00596497" w:rsidP="001B7742">
      <w:pPr>
        <w:numPr>
          <w:ilvl w:val="0"/>
          <w:numId w:val="17"/>
        </w:numPr>
        <w:autoSpaceDE w:val="0"/>
        <w:autoSpaceDN w:val="0"/>
        <w:adjustRightInd w:val="0"/>
        <w:ind w:right="-2"/>
        <w:contextualSpacing/>
        <w:jc w:val="both"/>
        <w:rPr>
          <w:rFonts w:cstheme="minorHAnsi"/>
          <w:sz w:val="22"/>
        </w:rPr>
      </w:pPr>
      <w:r w:rsidRPr="00596497">
        <w:rPr>
          <w:rFonts w:cstheme="minorHAnsi"/>
          <w:sz w:val="22"/>
        </w:rPr>
        <w:t>pridobitev posla ali</w:t>
      </w:r>
    </w:p>
    <w:p w14:paraId="01D70347" w14:textId="77777777" w:rsidR="00596497" w:rsidRPr="00596497" w:rsidRDefault="00596497" w:rsidP="001B7742">
      <w:pPr>
        <w:numPr>
          <w:ilvl w:val="0"/>
          <w:numId w:val="17"/>
        </w:numPr>
        <w:autoSpaceDE w:val="0"/>
        <w:autoSpaceDN w:val="0"/>
        <w:adjustRightInd w:val="0"/>
        <w:ind w:right="-2"/>
        <w:contextualSpacing/>
        <w:jc w:val="both"/>
        <w:rPr>
          <w:rFonts w:cstheme="minorHAnsi"/>
          <w:sz w:val="22"/>
        </w:rPr>
      </w:pPr>
      <w:r w:rsidRPr="00596497">
        <w:rPr>
          <w:rFonts w:cstheme="minorHAnsi"/>
          <w:sz w:val="22"/>
        </w:rPr>
        <w:t>za sklenitev posla pod ugodnejšimi pogoji ali</w:t>
      </w:r>
    </w:p>
    <w:p w14:paraId="30A565F4" w14:textId="77777777" w:rsidR="00596497" w:rsidRPr="00596497" w:rsidRDefault="00596497" w:rsidP="001B7742">
      <w:pPr>
        <w:numPr>
          <w:ilvl w:val="0"/>
          <w:numId w:val="17"/>
        </w:numPr>
        <w:autoSpaceDE w:val="0"/>
        <w:autoSpaceDN w:val="0"/>
        <w:adjustRightInd w:val="0"/>
        <w:ind w:right="-2"/>
        <w:contextualSpacing/>
        <w:jc w:val="both"/>
        <w:rPr>
          <w:rFonts w:cstheme="minorHAnsi"/>
          <w:sz w:val="22"/>
        </w:rPr>
      </w:pPr>
      <w:r w:rsidRPr="00596497">
        <w:rPr>
          <w:rFonts w:cstheme="minorHAnsi"/>
          <w:sz w:val="22"/>
        </w:rPr>
        <w:t>za opustitev dolžnega nadzora nad izvajanjem pogodbenih obveznosti ali</w:t>
      </w:r>
    </w:p>
    <w:p w14:paraId="54450D18" w14:textId="77777777" w:rsidR="00596497" w:rsidRPr="00596497" w:rsidRDefault="00596497" w:rsidP="001B7742">
      <w:pPr>
        <w:numPr>
          <w:ilvl w:val="0"/>
          <w:numId w:val="17"/>
        </w:numPr>
        <w:autoSpaceDE w:val="0"/>
        <w:autoSpaceDN w:val="0"/>
        <w:adjustRightInd w:val="0"/>
        <w:ind w:right="-2"/>
        <w:contextualSpacing/>
        <w:jc w:val="both"/>
        <w:rPr>
          <w:rFonts w:cstheme="minorHAnsi"/>
          <w:sz w:val="22"/>
        </w:rPr>
      </w:pPr>
      <w:r w:rsidRPr="00596497">
        <w:rPr>
          <w:rFonts w:cstheme="minorHAnsi"/>
          <w:sz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8143F30" w14:textId="77777777" w:rsidR="00596497" w:rsidRPr="00596497" w:rsidRDefault="00596497" w:rsidP="00596497">
      <w:pPr>
        <w:autoSpaceDE w:val="0"/>
        <w:autoSpaceDN w:val="0"/>
        <w:adjustRightInd w:val="0"/>
        <w:ind w:right="-2"/>
        <w:jc w:val="both"/>
        <w:rPr>
          <w:rFonts w:eastAsia="Times New Roman" w:cstheme="minorHAnsi"/>
          <w:sz w:val="22"/>
          <w:szCs w:val="24"/>
          <w:lang w:eastAsia="en-US"/>
        </w:rPr>
      </w:pPr>
      <w:r w:rsidRPr="00596497">
        <w:rPr>
          <w:rFonts w:eastAsia="Times New Roman" w:cstheme="minorHAnsi"/>
          <w:sz w:val="22"/>
          <w:szCs w:val="24"/>
          <w:lang w:eastAsia="en-US"/>
        </w:rPr>
        <w:t>je nična.«</w:t>
      </w:r>
    </w:p>
    <w:p w14:paraId="43049371" w14:textId="77777777" w:rsidR="00004241" w:rsidRPr="00DE31F8" w:rsidRDefault="00004241" w:rsidP="00004241">
      <w:pPr>
        <w:autoSpaceDE w:val="0"/>
        <w:autoSpaceDN w:val="0"/>
        <w:adjustRightInd w:val="0"/>
        <w:jc w:val="both"/>
        <w:rPr>
          <w:rFonts w:cstheme="minorHAnsi"/>
          <w:sz w:val="22"/>
        </w:rPr>
      </w:pPr>
    </w:p>
    <w:p w14:paraId="21992E65" w14:textId="77777777" w:rsidR="00004241" w:rsidRPr="00DE31F8" w:rsidRDefault="00004241" w:rsidP="00004241">
      <w:pPr>
        <w:pStyle w:val="Naslov3"/>
        <w:spacing w:before="0"/>
        <w:ind w:left="0"/>
        <w:rPr>
          <w:color w:val="000000" w:themeColor="text1"/>
        </w:rPr>
      </w:pPr>
      <w:bookmarkStart w:id="27" w:name="_Toc3365108"/>
      <w:bookmarkStart w:id="28" w:name="_Toc182206195"/>
      <w:r w:rsidRPr="00DE31F8">
        <w:rPr>
          <w:color w:val="000000" w:themeColor="text1"/>
        </w:rPr>
        <w:t>PODATKI O LASTNIŠTVU</w:t>
      </w:r>
      <w:bookmarkEnd w:id="27"/>
      <w:bookmarkEnd w:id="28"/>
    </w:p>
    <w:p w14:paraId="0C959217" w14:textId="77777777" w:rsidR="00004241" w:rsidRPr="00DE31F8" w:rsidRDefault="00004241" w:rsidP="00004241">
      <w:pPr>
        <w:rPr>
          <w:rFonts w:cstheme="minorHAnsi"/>
        </w:rPr>
      </w:pPr>
    </w:p>
    <w:p w14:paraId="218EE7A8" w14:textId="77777777" w:rsidR="00596497" w:rsidRPr="00596497" w:rsidRDefault="00596497" w:rsidP="00596497">
      <w:pPr>
        <w:autoSpaceDE w:val="0"/>
        <w:autoSpaceDN w:val="0"/>
        <w:adjustRightInd w:val="0"/>
        <w:ind w:right="-2"/>
        <w:jc w:val="both"/>
        <w:rPr>
          <w:rFonts w:eastAsia="Times New Roman" w:cstheme="minorHAnsi"/>
          <w:sz w:val="22"/>
          <w:szCs w:val="24"/>
          <w:lang w:eastAsia="en-US"/>
        </w:rPr>
      </w:pPr>
      <w:r w:rsidRPr="00596497">
        <w:rPr>
          <w:rFonts w:eastAsia="Times New Roman" w:cstheme="minorHAnsi"/>
          <w:sz w:val="22"/>
          <w:szCs w:val="24"/>
          <w:lang w:eastAsia="en-US"/>
        </w:rPr>
        <w:t xml:space="preserve">Na podlagi 6. odstavka 14. člena </w:t>
      </w:r>
      <w:proofErr w:type="spellStart"/>
      <w:r w:rsidRPr="00596497">
        <w:rPr>
          <w:rFonts w:eastAsia="Times New Roman" w:cstheme="minorHAnsi"/>
          <w:sz w:val="22"/>
          <w:szCs w:val="24"/>
          <w:lang w:eastAsia="en-US"/>
        </w:rPr>
        <w:t>ZIntPK</w:t>
      </w:r>
      <w:proofErr w:type="spellEnd"/>
      <w:r w:rsidRPr="00596497">
        <w:rPr>
          <w:rFonts w:eastAsia="Times New Roman" w:cstheme="minorHAnsi"/>
          <w:sz w:val="22"/>
          <w:szCs w:val="24"/>
          <w:lang w:eastAsia="en-US"/>
        </w:rPr>
        <w:t xml:space="preserve"> bo moral izbrani ponudnik najkasneje pred sklenitvijo pogodbe naročniku posredovati podatke o udeležbi fizičnih in pravnih oseb v lastništvu ponudnika, vključno z udeležbo tihih družbenikov ter o gospodarskih subjektih, za katere se glede na določbe Zakona o gospodarskih družbah (Uradni list RS, št. 65/09-UPB3, 33/11, 91/11, 32/12, 57/12, 44/13-odl.US, 82/13, 55/15, 15/17, 22/19-ZposS, 158/20-ZIntPK-C, 18/21) šteje, da so povezane družbe s ponudnikom. </w:t>
      </w:r>
    </w:p>
    <w:p w14:paraId="0259D793" w14:textId="77777777" w:rsidR="00596497" w:rsidRPr="00596497" w:rsidRDefault="00596497" w:rsidP="00596497">
      <w:pPr>
        <w:autoSpaceDE w:val="0"/>
        <w:autoSpaceDN w:val="0"/>
        <w:adjustRightInd w:val="0"/>
        <w:ind w:right="-2"/>
        <w:jc w:val="both"/>
        <w:rPr>
          <w:rFonts w:eastAsia="Times New Roman" w:cstheme="minorHAnsi"/>
          <w:sz w:val="22"/>
          <w:szCs w:val="24"/>
          <w:lang w:eastAsia="en-US"/>
        </w:rPr>
      </w:pPr>
    </w:p>
    <w:p w14:paraId="4BAFD714" w14:textId="77777777" w:rsidR="00596497" w:rsidRPr="00596497" w:rsidRDefault="00596497" w:rsidP="00596497">
      <w:pPr>
        <w:autoSpaceDE w:val="0"/>
        <w:autoSpaceDN w:val="0"/>
        <w:adjustRightInd w:val="0"/>
        <w:ind w:right="-2"/>
        <w:jc w:val="both"/>
        <w:rPr>
          <w:rFonts w:eastAsia="Times New Roman" w:cstheme="minorHAnsi"/>
          <w:sz w:val="22"/>
          <w:szCs w:val="24"/>
          <w:lang w:eastAsia="en-US"/>
        </w:rPr>
      </w:pPr>
      <w:r w:rsidRPr="00596497">
        <w:rPr>
          <w:rFonts w:eastAsia="Times New Roman" w:cstheme="minorHAnsi"/>
          <w:sz w:val="22"/>
          <w:szCs w:val="24"/>
          <w:lang w:eastAsia="en-US"/>
        </w:rPr>
        <w:t xml:space="preserve">Skladno s 6. odstavkom 14. člena </w:t>
      </w:r>
      <w:proofErr w:type="spellStart"/>
      <w:r w:rsidRPr="00596497">
        <w:rPr>
          <w:rFonts w:eastAsia="Times New Roman" w:cstheme="minorHAnsi"/>
          <w:sz w:val="22"/>
          <w:szCs w:val="24"/>
          <w:lang w:eastAsia="en-US"/>
        </w:rPr>
        <w:t>ZIntPK</w:t>
      </w:r>
      <w:proofErr w:type="spellEnd"/>
      <w:r w:rsidRPr="00596497">
        <w:rPr>
          <w:rFonts w:eastAsia="Times New Roman" w:cstheme="minorHAnsi"/>
          <w:sz w:val="22"/>
          <w:szCs w:val="24"/>
          <w:lang w:eastAsia="en-US"/>
        </w:rPr>
        <w:t xml:space="preserve"> ima posredovanje neresničnih podatkov o udeležbi v lastništvu za posledico ničnost sklenjene pogodbe.</w:t>
      </w:r>
    </w:p>
    <w:p w14:paraId="405380F4" w14:textId="77777777" w:rsidR="00885A92" w:rsidRPr="00DE31F8" w:rsidRDefault="00885A92" w:rsidP="00004241">
      <w:pPr>
        <w:autoSpaceDE w:val="0"/>
        <w:autoSpaceDN w:val="0"/>
        <w:adjustRightInd w:val="0"/>
        <w:jc w:val="both"/>
        <w:rPr>
          <w:rFonts w:cstheme="minorHAnsi"/>
          <w:sz w:val="22"/>
        </w:rPr>
      </w:pPr>
    </w:p>
    <w:p w14:paraId="5E86F292" w14:textId="77777777" w:rsidR="00004241" w:rsidRPr="00DE31F8" w:rsidRDefault="00004241" w:rsidP="00004241">
      <w:pPr>
        <w:pStyle w:val="Naslov3"/>
        <w:spacing w:before="0"/>
        <w:ind w:left="0"/>
        <w:rPr>
          <w:color w:val="000000" w:themeColor="text1"/>
        </w:rPr>
      </w:pPr>
      <w:bookmarkStart w:id="29" w:name="_Toc3365109"/>
      <w:bookmarkStart w:id="30" w:name="_Toc182206196"/>
      <w:r w:rsidRPr="00DE31F8">
        <w:rPr>
          <w:color w:val="000000" w:themeColor="text1"/>
        </w:rPr>
        <w:t>OMEJITVE POSLOVANJA</w:t>
      </w:r>
      <w:bookmarkEnd w:id="29"/>
      <w:bookmarkEnd w:id="30"/>
    </w:p>
    <w:p w14:paraId="7A14B463" w14:textId="77777777" w:rsidR="00004241" w:rsidRPr="00DE31F8" w:rsidRDefault="00004241" w:rsidP="00004241">
      <w:pPr>
        <w:rPr>
          <w:rFonts w:cstheme="minorHAnsi"/>
        </w:rPr>
      </w:pPr>
    </w:p>
    <w:p w14:paraId="0A8690FB" w14:textId="77777777" w:rsidR="00596497" w:rsidRPr="00596497" w:rsidRDefault="00596497" w:rsidP="00596497">
      <w:pPr>
        <w:autoSpaceDE w:val="0"/>
        <w:autoSpaceDN w:val="0"/>
        <w:adjustRightInd w:val="0"/>
        <w:ind w:right="-2"/>
        <w:jc w:val="both"/>
        <w:rPr>
          <w:rFonts w:eastAsia="Times New Roman" w:cstheme="minorHAnsi"/>
          <w:sz w:val="22"/>
          <w:szCs w:val="24"/>
          <w:lang w:eastAsia="en-US"/>
        </w:rPr>
      </w:pPr>
      <w:r w:rsidRPr="00596497">
        <w:rPr>
          <w:rFonts w:eastAsia="Times New Roman" w:cstheme="minorHAnsi"/>
          <w:sz w:val="22"/>
          <w:szCs w:val="24"/>
          <w:lang w:eastAsia="en-US"/>
        </w:rPr>
        <w:t xml:space="preserve">Pri oddaji ponudbe morajo ponudniki upoštevati določila 35. in 36. člena </w:t>
      </w:r>
      <w:proofErr w:type="spellStart"/>
      <w:r w:rsidRPr="00596497">
        <w:rPr>
          <w:rFonts w:eastAsia="Times New Roman" w:cstheme="minorHAnsi"/>
          <w:sz w:val="22"/>
          <w:szCs w:val="24"/>
          <w:lang w:eastAsia="en-US"/>
        </w:rPr>
        <w:t>ZIntPK</w:t>
      </w:r>
      <w:proofErr w:type="spellEnd"/>
      <w:r w:rsidRPr="00596497">
        <w:rPr>
          <w:rFonts w:eastAsia="Times New Roman" w:cstheme="minorHAnsi"/>
          <w:sz w:val="22"/>
          <w:szCs w:val="24"/>
          <w:lang w:eastAsia="en-US"/>
        </w:rPr>
        <w:t xml:space="preserve">. </w:t>
      </w:r>
    </w:p>
    <w:p w14:paraId="6774AF91" w14:textId="77777777" w:rsidR="00596497" w:rsidRPr="00596497" w:rsidRDefault="00596497" w:rsidP="00596497">
      <w:pPr>
        <w:autoSpaceDE w:val="0"/>
        <w:autoSpaceDN w:val="0"/>
        <w:adjustRightInd w:val="0"/>
        <w:ind w:right="-2"/>
        <w:jc w:val="both"/>
        <w:rPr>
          <w:rFonts w:eastAsia="Times New Roman" w:cstheme="minorHAnsi"/>
          <w:sz w:val="22"/>
          <w:szCs w:val="24"/>
          <w:lang w:eastAsia="en-US"/>
        </w:rPr>
      </w:pPr>
    </w:p>
    <w:p w14:paraId="02804B56" w14:textId="77777777" w:rsidR="00596497" w:rsidRPr="00596497" w:rsidRDefault="00596497" w:rsidP="00596497">
      <w:pPr>
        <w:autoSpaceDE w:val="0"/>
        <w:autoSpaceDN w:val="0"/>
        <w:adjustRightInd w:val="0"/>
        <w:ind w:right="-2"/>
        <w:jc w:val="both"/>
        <w:rPr>
          <w:rFonts w:eastAsia="Times New Roman" w:cstheme="minorHAnsi"/>
          <w:sz w:val="22"/>
          <w:szCs w:val="24"/>
          <w:lang w:eastAsia="en-US"/>
        </w:rPr>
      </w:pPr>
      <w:r w:rsidRPr="00596497">
        <w:rPr>
          <w:rFonts w:eastAsia="Times New Roman" w:cstheme="minorHAnsi"/>
          <w:sz w:val="22"/>
          <w:szCs w:val="24"/>
          <w:lang w:eastAsia="en-US"/>
        </w:rPr>
        <w:t xml:space="preserve">V skladu s 1. odstavkom 35. člena </w:t>
      </w:r>
      <w:proofErr w:type="spellStart"/>
      <w:r w:rsidRPr="00596497">
        <w:rPr>
          <w:rFonts w:eastAsia="Times New Roman" w:cstheme="minorHAnsi"/>
          <w:sz w:val="22"/>
          <w:szCs w:val="24"/>
          <w:lang w:eastAsia="en-US"/>
        </w:rPr>
        <w:t>ZIntPK</w:t>
      </w:r>
      <w:proofErr w:type="spellEnd"/>
      <w:r w:rsidRPr="00596497">
        <w:rPr>
          <w:rFonts w:eastAsia="Times New Roman" w:cstheme="minorHAnsi"/>
          <w:sz w:val="22"/>
          <w:szCs w:val="24"/>
          <w:lang w:eastAsia="en-US"/>
        </w:rPr>
        <w:t xml:space="preserve"> naročnik ne sme naročati blaga, storitev ali gradenj, sklepati javno-zasebnih partnerstev ali podeliti posebnih ali izključnih pravic subjektom, v katerih je funkcionar, ki pri naročniku opravlja funkcijo, ali njegov družinski član udeležen kot poslovodja, član poslovodstva ali zakoniti zastopnik ali je neposredno ali preko drugih pravnih oseb v več kot 5 % deležu udeležen pri ustanoviteljskih pravicah, upravljanju ali kapitalu. </w:t>
      </w:r>
    </w:p>
    <w:p w14:paraId="0ED6C6CF" w14:textId="77777777" w:rsidR="00596497" w:rsidRPr="00596497" w:rsidRDefault="00596497" w:rsidP="00596497">
      <w:pPr>
        <w:autoSpaceDE w:val="0"/>
        <w:autoSpaceDN w:val="0"/>
        <w:adjustRightInd w:val="0"/>
        <w:ind w:right="-2"/>
        <w:jc w:val="both"/>
        <w:rPr>
          <w:rFonts w:eastAsia="Times New Roman" w:cstheme="minorHAnsi"/>
          <w:sz w:val="22"/>
          <w:szCs w:val="24"/>
          <w:lang w:eastAsia="en-US"/>
        </w:rPr>
      </w:pPr>
    </w:p>
    <w:p w14:paraId="6095BF41" w14:textId="77777777" w:rsidR="00596497" w:rsidRPr="00596497" w:rsidRDefault="00596497" w:rsidP="00596497">
      <w:pPr>
        <w:autoSpaceDE w:val="0"/>
        <w:autoSpaceDN w:val="0"/>
        <w:adjustRightInd w:val="0"/>
        <w:ind w:right="-2"/>
        <w:jc w:val="both"/>
        <w:rPr>
          <w:rFonts w:eastAsia="Times New Roman" w:cstheme="minorHAnsi"/>
          <w:sz w:val="22"/>
          <w:szCs w:val="24"/>
          <w:lang w:eastAsia="en-US"/>
        </w:rPr>
      </w:pPr>
      <w:r w:rsidRPr="00596497">
        <w:rPr>
          <w:rFonts w:eastAsia="Times New Roman" w:cstheme="minorHAnsi"/>
          <w:sz w:val="22"/>
          <w:szCs w:val="24"/>
          <w:lang w:eastAsia="en-US"/>
        </w:rPr>
        <w:t xml:space="preserve">Na podlagi 5. odstavka 35. člena </w:t>
      </w:r>
      <w:proofErr w:type="spellStart"/>
      <w:r w:rsidRPr="00596497">
        <w:rPr>
          <w:rFonts w:eastAsia="Times New Roman" w:cstheme="minorHAnsi"/>
          <w:sz w:val="22"/>
          <w:szCs w:val="24"/>
          <w:lang w:eastAsia="en-US"/>
        </w:rPr>
        <w:t>ZIntPK</w:t>
      </w:r>
      <w:proofErr w:type="spellEnd"/>
      <w:r w:rsidRPr="00596497">
        <w:rPr>
          <w:rFonts w:eastAsia="Times New Roman" w:cstheme="minorHAnsi"/>
          <w:sz w:val="22"/>
          <w:szCs w:val="24"/>
          <w:lang w:eastAsia="en-US"/>
        </w:rPr>
        <w:t xml:space="preserve"> morajo ponudniki v postopku javnega naročila podati pisno izjavo o tem, da ponudnik kot fizična oseba oziroma poslovni subjekt ni povezan s funkcionarjem, ki pri naročniku opravlja funkcijo in po njegovem vedenju ni povezan z družinskimi člani funkcionarjev na način, da so slednji pri poslovnem subjektu udeleženi kot poslovodja, član poslovodstva ali zakoniti zastopnik ali neposredno ali prek drugih pravnih oseb v več kot pet odstotnem deležu pri ustanoviteljskih pravicah, upravljanju ali kapitalskem deležu.</w:t>
      </w:r>
    </w:p>
    <w:p w14:paraId="36ED942B" w14:textId="77777777" w:rsidR="00BC632F" w:rsidRPr="00DE31F8" w:rsidRDefault="00BC632F" w:rsidP="00004241">
      <w:pPr>
        <w:autoSpaceDE w:val="0"/>
        <w:autoSpaceDN w:val="0"/>
        <w:adjustRightInd w:val="0"/>
        <w:jc w:val="both"/>
        <w:rPr>
          <w:rFonts w:cstheme="minorHAnsi"/>
          <w:sz w:val="22"/>
        </w:rPr>
      </w:pPr>
    </w:p>
    <w:p w14:paraId="4B784AC1" w14:textId="77777777" w:rsidR="00004241" w:rsidRPr="00DE31F8" w:rsidRDefault="00004241" w:rsidP="00004241">
      <w:pPr>
        <w:pStyle w:val="Naslov2"/>
        <w:spacing w:before="0"/>
        <w:ind w:left="0"/>
        <w:rPr>
          <w:color w:val="000000" w:themeColor="text1"/>
        </w:rPr>
      </w:pPr>
      <w:bookmarkStart w:id="31" w:name="_Toc3365110"/>
      <w:bookmarkStart w:id="32" w:name="_Toc182206197"/>
      <w:r w:rsidRPr="00DE31F8">
        <w:rPr>
          <w:color w:val="000000" w:themeColor="text1"/>
        </w:rPr>
        <w:t>PONUDBA</w:t>
      </w:r>
      <w:bookmarkEnd w:id="21"/>
      <w:bookmarkEnd w:id="31"/>
      <w:bookmarkEnd w:id="32"/>
    </w:p>
    <w:p w14:paraId="60D8B583" w14:textId="77777777" w:rsidR="00004241" w:rsidRPr="00DE31F8" w:rsidRDefault="00004241" w:rsidP="00004241">
      <w:pPr>
        <w:rPr>
          <w:rFonts w:cstheme="minorHAnsi"/>
          <w:color w:val="000000" w:themeColor="text1"/>
        </w:rPr>
      </w:pPr>
    </w:p>
    <w:p w14:paraId="74B855E7" w14:textId="77777777" w:rsidR="00004241" w:rsidRDefault="00004241" w:rsidP="00004241">
      <w:pPr>
        <w:pStyle w:val="Naslov3"/>
        <w:spacing w:before="0"/>
        <w:ind w:left="0"/>
        <w:rPr>
          <w:color w:val="000000" w:themeColor="text1"/>
        </w:rPr>
      </w:pPr>
      <w:bookmarkStart w:id="33" w:name="_Toc466273558"/>
      <w:bookmarkStart w:id="34" w:name="_Toc466456659"/>
      <w:bookmarkStart w:id="35" w:name="_Toc3365111"/>
      <w:bookmarkStart w:id="36" w:name="_Toc182206198"/>
      <w:r w:rsidRPr="00DE31F8">
        <w:rPr>
          <w:color w:val="000000" w:themeColor="text1"/>
        </w:rPr>
        <w:t>VSEBINA IN OBLIKA PONUDBE</w:t>
      </w:r>
      <w:bookmarkEnd w:id="33"/>
      <w:bookmarkEnd w:id="34"/>
      <w:bookmarkEnd w:id="35"/>
      <w:bookmarkEnd w:id="36"/>
    </w:p>
    <w:p w14:paraId="50331918" w14:textId="77777777" w:rsidR="00596497" w:rsidRDefault="00596497" w:rsidP="00596497"/>
    <w:p w14:paraId="3FD03A2E" w14:textId="77777777" w:rsidR="00596497" w:rsidRPr="00596497" w:rsidRDefault="00596497" w:rsidP="00596497">
      <w:pPr>
        <w:ind w:right="-2"/>
        <w:jc w:val="both"/>
        <w:rPr>
          <w:rFonts w:eastAsia="Times New Roman" w:cstheme="minorHAnsi"/>
          <w:sz w:val="22"/>
          <w:szCs w:val="22"/>
          <w:lang w:eastAsia="en-US"/>
        </w:rPr>
      </w:pPr>
      <w:bookmarkStart w:id="37" w:name="_Hlk136248225"/>
      <w:r w:rsidRPr="00596497">
        <w:rPr>
          <w:rFonts w:eastAsia="Times New Roman" w:cstheme="minorHAnsi"/>
          <w:sz w:val="22"/>
          <w:szCs w:val="22"/>
          <w:lang w:eastAsia="en-US"/>
        </w:rPr>
        <w:t xml:space="preserve">Dokumentacijo v zvezi z oddajo javnega naročila sestavljajo vsi v kazalu in besedilu našteti dokumenti, ki morajo po vsebini ustrezati obrazcem in drugim navodilom iz dokumentacije v zvezi z oddajo javnega naročila. </w:t>
      </w:r>
    </w:p>
    <w:p w14:paraId="3254D62C" w14:textId="77777777" w:rsidR="00596497" w:rsidRPr="00596497" w:rsidRDefault="00596497" w:rsidP="00596497">
      <w:pPr>
        <w:ind w:right="-2"/>
        <w:jc w:val="both"/>
        <w:rPr>
          <w:rFonts w:eastAsia="Times New Roman" w:cstheme="minorHAnsi"/>
          <w:sz w:val="22"/>
          <w:szCs w:val="22"/>
          <w:lang w:eastAsia="en-US"/>
        </w:rPr>
      </w:pPr>
      <w:bookmarkStart w:id="38" w:name="_Hlk178668387"/>
    </w:p>
    <w:p w14:paraId="2E8C4672" w14:textId="77777777" w:rsidR="00276E08" w:rsidRPr="00596497" w:rsidRDefault="00276E08" w:rsidP="00276E08">
      <w:pPr>
        <w:ind w:right="-2"/>
        <w:jc w:val="both"/>
        <w:rPr>
          <w:rFonts w:eastAsia="Times New Roman" w:cstheme="minorHAnsi"/>
          <w:sz w:val="22"/>
          <w:szCs w:val="22"/>
          <w:lang w:eastAsia="en-US"/>
        </w:rPr>
      </w:pPr>
      <w:bookmarkStart w:id="39" w:name="_Hlk154733297"/>
      <w:bookmarkStart w:id="40" w:name="_Hlk182230392"/>
      <w:bookmarkEnd w:id="37"/>
      <w:bookmarkEnd w:id="38"/>
      <w:r w:rsidRPr="00596497">
        <w:rPr>
          <w:rFonts w:eastAsia="Times New Roman" w:cstheme="minorHAnsi"/>
          <w:sz w:val="22"/>
          <w:szCs w:val="22"/>
          <w:lang w:eastAsia="en-US"/>
        </w:rPr>
        <w:t>Kandidati morajo predložiti:</w:t>
      </w:r>
    </w:p>
    <w:p w14:paraId="567750E4" w14:textId="77777777" w:rsidR="00276E08" w:rsidRPr="00596497" w:rsidRDefault="00276E08" w:rsidP="001B7742">
      <w:pPr>
        <w:numPr>
          <w:ilvl w:val="0"/>
          <w:numId w:val="22"/>
        </w:numPr>
        <w:ind w:right="-2"/>
        <w:contextualSpacing/>
        <w:jc w:val="both"/>
        <w:rPr>
          <w:rFonts w:cstheme="minorHAnsi"/>
          <w:sz w:val="22"/>
          <w:szCs w:val="22"/>
        </w:rPr>
      </w:pPr>
      <w:bookmarkStart w:id="41" w:name="_Hlk164758297"/>
      <w:bookmarkEnd w:id="39"/>
      <w:r w:rsidRPr="00596497">
        <w:rPr>
          <w:rFonts w:cstheme="minorHAnsi"/>
          <w:sz w:val="22"/>
          <w:szCs w:val="22"/>
        </w:rPr>
        <w:t>Ponudbo (Obrazec št. 1) z izpolnjeno</w:t>
      </w:r>
      <w:r w:rsidRPr="00BF5D23">
        <w:rPr>
          <w:rFonts w:cstheme="minorHAnsi"/>
          <w:sz w:val="22"/>
          <w:szCs w:val="22"/>
        </w:rPr>
        <w:t xml:space="preserve"> prilogo</w:t>
      </w:r>
      <w:r w:rsidRPr="00596497">
        <w:rPr>
          <w:rFonts w:cstheme="minorHAnsi"/>
          <w:sz w:val="22"/>
          <w:szCs w:val="22"/>
        </w:rPr>
        <w:t xml:space="preserve"> </w:t>
      </w:r>
      <w:r w:rsidRPr="00BF5D23">
        <w:rPr>
          <w:rFonts w:cstheme="minorHAnsi"/>
          <w:sz w:val="22"/>
          <w:szCs w:val="22"/>
        </w:rPr>
        <w:t>Popis del – asfaltiranje 2025 - 2026</w:t>
      </w:r>
      <w:r w:rsidRPr="00596497">
        <w:rPr>
          <w:rFonts w:cstheme="minorHAnsi"/>
          <w:sz w:val="22"/>
          <w:szCs w:val="22"/>
        </w:rPr>
        <w:t>,</w:t>
      </w:r>
    </w:p>
    <w:p w14:paraId="3A670DA0" w14:textId="77777777" w:rsidR="00276E08" w:rsidRPr="00596497" w:rsidRDefault="00276E08" w:rsidP="001B7742">
      <w:pPr>
        <w:numPr>
          <w:ilvl w:val="0"/>
          <w:numId w:val="22"/>
        </w:numPr>
        <w:ind w:right="-2"/>
        <w:contextualSpacing/>
        <w:jc w:val="both"/>
        <w:rPr>
          <w:rFonts w:cstheme="minorHAnsi"/>
          <w:sz w:val="22"/>
          <w:szCs w:val="22"/>
        </w:rPr>
      </w:pPr>
      <w:r w:rsidRPr="00596497">
        <w:rPr>
          <w:rFonts w:cstheme="minorHAnsi"/>
          <w:sz w:val="22"/>
          <w:szCs w:val="22"/>
        </w:rPr>
        <w:t>ESPD obrazec,</w:t>
      </w:r>
    </w:p>
    <w:p w14:paraId="1E8281F4" w14:textId="77777777" w:rsidR="00276E08" w:rsidRPr="00596497" w:rsidRDefault="00276E08" w:rsidP="001B7742">
      <w:pPr>
        <w:numPr>
          <w:ilvl w:val="0"/>
          <w:numId w:val="22"/>
        </w:numPr>
        <w:ind w:right="-2"/>
        <w:contextualSpacing/>
        <w:jc w:val="both"/>
        <w:rPr>
          <w:rFonts w:cstheme="minorHAnsi"/>
          <w:sz w:val="22"/>
          <w:szCs w:val="22"/>
        </w:rPr>
      </w:pPr>
      <w:r w:rsidRPr="00596497">
        <w:rPr>
          <w:rFonts w:cstheme="minorHAnsi"/>
          <w:sz w:val="22"/>
          <w:szCs w:val="22"/>
        </w:rPr>
        <w:t>Podatki o partnerju (Obrazec št. 3) -  v primeru, ko kandidat nastopa skupaj s partnerji,</w:t>
      </w:r>
    </w:p>
    <w:p w14:paraId="0FC0246B" w14:textId="77777777" w:rsidR="00276E08" w:rsidRPr="00596497" w:rsidRDefault="00276E08" w:rsidP="001B7742">
      <w:pPr>
        <w:numPr>
          <w:ilvl w:val="0"/>
          <w:numId w:val="22"/>
        </w:numPr>
        <w:ind w:right="-2"/>
        <w:contextualSpacing/>
        <w:jc w:val="both"/>
        <w:rPr>
          <w:rFonts w:cstheme="minorHAnsi"/>
          <w:sz w:val="22"/>
          <w:szCs w:val="22"/>
        </w:rPr>
      </w:pPr>
      <w:r w:rsidRPr="00596497">
        <w:rPr>
          <w:rFonts w:cstheme="minorHAnsi"/>
          <w:sz w:val="22"/>
          <w:szCs w:val="22"/>
        </w:rPr>
        <w:t>Podatki o podizvajalcu (Obrazec št. 4) – v primeru imenovanja podizvajalcev,</w:t>
      </w:r>
    </w:p>
    <w:p w14:paraId="5941C7E1" w14:textId="77777777" w:rsidR="00276E08" w:rsidRPr="00596497" w:rsidRDefault="00276E08" w:rsidP="001B7742">
      <w:pPr>
        <w:numPr>
          <w:ilvl w:val="0"/>
          <w:numId w:val="22"/>
        </w:numPr>
        <w:ind w:right="-2"/>
        <w:contextualSpacing/>
        <w:jc w:val="both"/>
        <w:rPr>
          <w:rFonts w:cstheme="minorHAnsi"/>
          <w:sz w:val="22"/>
          <w:szCs w:val="22"/>
        </w:rPr>
      </w:pPr>
      <w:r w:rsidRPr="00596497">
        <w:rPr>
          <w:rFonts w:cstheme="minorHAnsi"/>
          <w:sz w:val="22"/>
          <w:szCs w:val="22"/>
        </w:rPr>
        <w:t>Izjava podizvajalca (Obrazec št. 5) – v primeru imenovanja podizvajalcev,</w:t>
      </w:r>
    </w:p>
    <w:p w14:paraId="4B9DE69E" w14:textId="77777777" w:rsidR="00276E08" w:rsidRPr="00596497" w:rsidRDefault="00276E08" w:rsidP="001B7742">
      <w:pPr>
        <w:numPr>
          <w:ilvl w:val="0"/>
          <w:numId w:val="22"/>
        </w:numPr>
        <w:ind w:right="-2"/>
        <w:contextualSpacing/>
        <w:jc w:val="both"/>
        <w:rPr>
          <w:rFonts w:cstheme="minorHAnsi"/>
          <w:sz w:val="22"/>
          <w:szCs w:val="22"/>
        </w:rPr>
      </w:pPr>
      <w:r w:rsidRPr="00596497">
        <w:rPr>
          <w:rFonts w:cstheme="minorHAnsi"/>
          <w:sz w:val="22"/>
          <w:szCs w:val="22"/>
        </w:rPr>
        <w:t xml:space="preserve">Izjava in pooblastilo (Obrazec št. 6) – izpolnjena izjava za vse člane upravnega, vodstvena ali nadzornega organa ponudnik/partnerja/podizvajalca za preverjanje izključitvenih razlogov iz prvega odstavka 75. člena ZJN-3 ali  </w:t>
      </w:r>
    </w:p>
    <w:p w14:paraId="03A51A1D" w14:textId="77777777" w:rsidR="00276E08" w:rsidRPr="00596497" w:rsidRDefault="00276E08" w:rsidP="00276E08">
      <w:pPr>
        <w:ind w:left="720" w:right="-2"/>
        <w:contextualSpacing/>
        <w:jc w:val="both"/>
        <w:rPr>
          <w:rFonts w:cstheme="minorHAnsi"/>
          <w:sz w:val="22"/>
          <w:szCs w:val="22"/>
        </w:rPr>
      </w:pPr>
      <w:r w:rsidRPr="00596497">
        <w:rPr>
          <w:rFonts w:cstheme="minorHAnsi"/>
          <w:sz w:val="22"/>
          <w:szCs w:val="22"/>
        </w:rPr>
        <w:t xml:space="preserve">predložitev izpisa o nekaznovanosti za vse fizične osebe ali </w:t>
      </w:r>
    </w:p>
    <w:p w14:paraId="6FE76E6C" w14:textId="77777777" w:rsidR="00276E08" w:rsidRPr="00596497" w:rsidRDefault="00276E08" w:rsidP="00276E08">
      <w:pPr>
        <w:ind w:left="720" w:right="-2"/>
        <w:contextualSpacing/>
        <w:jc w:val="both"/>
        <w:rPr>
          <w:rFonts w:cstheme="minorHAnsi"/>
          <w:sz w:val="22"/>
          <w:szCs w:val="22"/>
        </w:rPr>
      </w:pPr>
      <w:r w:rsidRPr="00596497">
        <w:rPr>
          <w:rFonts w:cstheme="minorHAnsi"/>
          <w:sz w:val="22"/>
          <w:szCs w:val="22"/>
        </w:rPr>
        <w:t xml:space="preserve">v ESPD izjavi navesti EMŠO številko za vse osebe, </w:t>
      </w:r>
    </w:p>
    <w:p w14:paraId="1C8425AA" w14:textId="77777777" w:rsidR="00276E08" w:rsidRPr="00596497" w:rsidRDefault="00276E08" w:rsidP="00276E08">
      <w:pPr>
        <w:ind w:left="720" w:right="-2"/>
        <w:contextualSpacing/>
        <w:jc w:val="both"/>
        <w:rPr>
          <w:rFonts w:cstheme="minorHAnsi"/>
          <w:sz w:val="22"/>
          <w:szCs w:val="22"/>
        </w:rPr>
      </w:pPr>
      <w:r w:rsidRPr="00596497">
        <w:rPr>
          <w:rFonts w:cstheme="minorHAnsi"/>
          <w:sz w:val="22"/>
          <w:szCs w:val="22"/>
        </w:rPr>
        <w:t>s čimer omogoči naročniku  pridobitev potrdila iz kazenskih evidenc,</w:t>
      </w:r>
    </w:p>
    <w:p w14:paraId="14A5AB20" w14:textId="77777777" w:rsidR="00276E08" w:rsidRPr="00596497" w:rsidRDefault="00276E08" w:rsidP="001B7742">
      <w:pPr>
        <w:numPr>
          <w:ilvl w:val="0"/>
          <w:numId w:val="22"/>
        </w:numPr>
        <w:ind w:right="-2"/>
        <w:contextualSpacing/>
        <w:jc w:val="both"/>
        <w:rPr>
          <w:rFonts w:cstheme="minorHAnsi"/>
          <w:sz w:val="22"/>
          <w:szCs w:val="22"/>
        </w:rPr>
      </w:pPr>
      <w:r w:rsidRPr="00596497">
        <w:rPr>
          <w:rFonts w:cstheme="minorHAnsi"/>
          <w:sz w:val="22"/>
          <w:szCs w:val="22"/>
        </w:rPr>
        <w:t>Seznam referenc ponudnika (Obrazec št. 7),</w:t>
      </w:r>
    </w:p>
    <w:p w14:paraId="32A29F3A" w14:textId="77777777" w:rsidR="00276E08" w:rsidRPr="00947B3D" w:rsidRDefault="00276E08" w:rsidP="001B7742">
      <w:pPr>
        <w:numPr>
          <w:ilvl w:val="0"/>
          <w:numId w:val="22"/>
        </w:numPr>
        <w:ind w:right="-2"/>
        <w:contextualSpacing/>
        <w:jc w:val="both"/>
        <w:rPr>
          <w:rFonts w:cstheme="minorHAnsi"/>
        </w:rPr>
      </w:pPr>
      <w:r w:rsidRPr="00596497">
        <w:rPr>
          <w:rFonts w:cstheme="minorHAnsi"/>
          <w:sz w:val="22"/>
          <w:szCs w:val="22"/>
        </w:rPr>
        <w:t xml:space="preserve">Referenčno potrdilo - potrjeno s strani </w:t>
      </w:r>
      <w:r w:rsidRPr="00947B3D">
        <w:rPr>
          <w:rFonts w:cstheme="minorHAnsi"/>
        </w:rPr>
        <w:t>investitorja</w:t>
      </w:r>
      <w:r w:rsidRPr="00596497">
        <w:rPr>
          <w:rFonts w:cstheme="minorHAnsi"/>
          <w:sz w:val="22"/>
          <w:szCs w:val="22"/>
        </w:rPr>
        <w:t xml:space="preserve"> referenčnega posla (Obrazec št. 8),</w:t>
      </w:r>
    </w:p>
    <w:p w14:paraId="23C33B2E" w14:textId="77777777" w:rsidR="00276E08" w:rsidRPr="00A45F71" w:rsidRDefault="00276E08" w:rsidP="001B7742">
      <w:pPr>
        <w:numPr>
          <w:ilvl w:val="0"/>
          <w:numId w:val="22"/>
        </w:numPr>
        <w:ind w:right="-2"/>
        <w:contextualSpacing/>
        <w:jc w:val="both"/>
        <w:rPr>
          <w:rFonts w:cstheme="minorHAnsi"/>
          <w:sz w:val="22"/>
          <w:szCs w:val="22"/>
        </w:rPr>
      </w:pPr>
      <w:r w:rsidRPr="00596497">
        <w:rPr>
          <w:rFonts w:cstheme="minorHAnsi"/>
          <w:sz w:val="22"/>
          <w:szCs w:val="22"/>
        </w:rPr>
        <w:t>Referenčno potrdilo</w:t>
      </w:r>
      <w:r w:rsidRPr="00947B3D">
        <w:rPr>
          <w:rFonts w:cstheme="minorHAnsi"/>
        </w:rPr>
        <w:t xml:space="preserve"> za vodjo gradnje</w:t>
      </w:r>
      <w:r w:rsidRPr="00596497">
        <w:rPr>
          <w:rFonts w:cstheme="minorHAnsi"/>
          <w:sz w:val="22"/>
          <w:szCs w:val="22"/>
        </w:rPr>
        <w:t xml:space="preserve"> - potrjeno s strani </w:t>
      </w:r>
      <w:r w:rsidRPr="00947B3D">
        <w:rPr>
          <w:rFonts w:cstheme="minorHAnsi"/>
        </w:rPr>
        <w:t>investitorja</w:t>
      </w:r>
      <w:r w:rsidRPr="00596497">
        <w:rPr>
          <w:rFonts w:cstheme="minorHAnsi"/>
          <w:sz w:val="22"/>
          <w:szCs w:val="22"/>
        </w:rPr>
        <w:t xml:space="preserve"> referenčnega posla (Obrazec št. </w:t>
      </w:r>
      <w:r w:rsidRPr="00A45F71">
        <w:rPr>
          <w:rFonts w:cstheme="minorHAnsi"/>
          <w:sz w:val="22"/>
          <w:szCs w:val="22"/>
        </w:rPr>
        <w:t>9</w:t>
      </w:r>
      <w:r w:rsidRPr="00596497">
        <w:rPr>
          <w:rFonts w:cstheme="minorHAnsi"/>
          <w:sz w:val="22"/>
          <w:szCs w:val="22"/>
        </w:rPr>
        <w:t>),</w:t>
      </w:r>
    </w:p>
    <w:p w14:paraId="13C215A7" w14:textId="6ED992E5" w:rsidR="00276E08" w:rsidRPr="00596497" w:rsidRDefault="00276E08" w:rsidP="001B7742">
      <w:pPr>
        <w:numPr>
          <w:ilvl w:val="0"/>
          <w:numId w:val="22"/>
        </w:numPr>
        <w:ind w:right="-2"/>
        <w:contextualSpacing/>
        <w:jc w:val="both"/>
        <w:rPr>
          <w:rFonts w:cstheme="minorHAnsi"/>
          <w:sz w:val="22"/>
          <w:szCs w:val="22"/>
        </w:rPr>
      </w:pPr>
      <w:r w:rsidRPr="00A45F71">
        <w:rPr>
          <w:rFonts w:cstheme="minorHAnsi"/>
          <w:sz w:val="22"/>
          <w:szCs w:val="22"/>
        </w:rPr>
        <w:t>Izjava o upoštevanju uredbe o zelenem javnem naročanju (Obrazec št. 10)</w:t>
      </w:r>
      <w:r w:rsidR="00A45F71">
        <w:rPr>
          <w:rFonts w:cstheme="minorHAnsi"/>
          <w:sz w:val="22"/>
          <w:szCs w:val="22"/>
        </w:rPr>
        <w:t>,</w:t>
      </w:r>
    </w:p>
    <w:p w14:paraId="17C55527" w14:textId="77777777" w:rsidR="00276E08" w:rsidRPr="00596497" w:rsidRDefault="00276E08" w:rsidP="001B7742">
      <w:pPr>
        <w:numPr>
          <w:ilvl w:val="0"/>
          <w:numId w:val="22"/>
        </w:numPr>
        <w:ind w:right="-2"/>
        <w:contextualSpacing/>
        <w:jc w:val="both"/>
        <w:rPr>
          <w:rFonts w:cstheme="minorHAnsi"/>
          <w:sz w:val="22"/>
          <w:szCs w:val="22"/>
        </w:rPr>
      </w:pPr>
      <w:r w:rsidRPr="00596497">
        <w:rPr>
          <w:rFonts w:cstheme="minorHAnsi"/>
          <w:sz w:val="22"/>
          <w:szCs w:val="22"/>
        </w:rPr>
        <w:t xml:space="preserve">Finančno zavarovanje za resnost ponudbe – Ponudnik mora predložiti finančno zavarovanje za resnost ponudbe z oddano ponudbo, kot je navedeno v točki 2.8.1 razpisne dokumentacije, </w:t>
      </w:r>
      <w:proofErr w:type="spellStart"/>
      <w:r w:rsidRPr="00596497">
        <w:rPr>
          <w:rFonts w:cstheme="minorHAnsi"/>
          <w:sz w:val="22"/>
          <w:szCs w:val="22"/>
        </w:rPr>
        <w:t>t.j</w:t>
      </w:r>
      <w:proofErr w:type="spellEnd"/>
      <w:r w:rsidRPr="00596497">
        <w:rPr>
          <w:rFonts w:cstheme="minorHAnsi"/>
          <w:sz w:val="22"/>
          <w:szCs w:val="22"/>
        </w:rPr>
        <w:t xml:space="preserve">. bianko menica, podpisana in žigosana ter izpolnjeno, podpisano in žigosano menično izjavo (Obrazec št. </w:t>
      </w:r>
      <w:r>
        <w:rPr>
          <w:rFonts w:cstheme="minorHAnsi"/>
        </w:rPr>
        <w:t>11</w:t>
      </w:r>
      <w:r w:rsidRPr="00596497">
        <w:rPr>
          <w:rFonts w:cstheme="minorHAnsi"/>
          <w:sz w:val="22"/>
          <w:szCs w:val="22"/>
        </w:rPr>
        <w:t>),</w:t>
      </w:r>
    </w:p>
    <w:p w14:paraId="08607677" w14:textId="77777777" w:rsidR="00276E08" w:rsidRPr="00596497" w:rsidRDefault="00276E08" w:rsidP="001B7742">
      <w:pPr>
        <w:numPr>
          <w:ilvl w:val="0"/>
          <w:numId w:val="22"/>
        </w:numPr>
        <w:ind w:right="-2"/>
        <w:contextualSpacing/>
        <w:jc w:val="both"/>
        <w:rPr>
          <w:rFonts w:cstheme="minorHAnsi"/>
          <w:sz w:val="22"/>
          <w:szCs w:val="22"/>
        </w:rPr>
      </w:pPr>
      <w:r w:rsidRPr="00596497">
        <w:rPr>
          <w:rFonts w:cstheme="minorHAnsi"/>
          <w:sz w:val="22"/>
          <w:szCs w:val="22"/>
        </w:rPr>
        <w:t>Izjavo udeležbi fizičnih in pravnih oseb v lastništvu ponudnika oz. partnerja v skupni ponudbi (Obrazec št. 1</w:t>
      </w:r>
      <w:r>
        <w:rPr>
          <w:rFonts w:cstheme="minorHAnsi"/>
        </w:rPr>
        <w:t>5</w:t>
      </w:r>
      <w:r w:rsidRPr="00596497">
        <w:rPr>
          <w:rFonts w:cstheme="minorHAnsi"/>
          <w:sz w:val="22"/>
          <w:szCs w:val="22"/>
        </w:rPr>
        <w:t>),</w:t>
      </w:r>
    </w:p>
    <w:p w14:paraId="77AD56AB" w14:textId="77777777" w:rsidR="00276E08" w:rsidRPr="00596497" w:rsidRDefault="00276E08" w:rsidP="001B7742">
      <w:pPr>
        <w:numPr>
          <w:ilvl w:val="0"/>
          <w:numId w:val="22"/>
        </w:numPr>
        <w:ind w:right="-2"/>
        <w:contextualSpacing/>
        <w:jc w:val="both"/>
        <w:rPr>
          <w:rFonts w:cstheme="minorHAnsi"/>
          <w:sz w:val="22"/>
          <w:szCs w:val="22"/>
        </w:rPr>
      </w:pPr>
      <w:r w:rsidRPr="00596497">
        <w:rPr>
          <w:rFonts w:cstheme="minorHAnsi"/>
          <w:sz w:val="22"/>
          <w:szCs w:val="22"/>
        </w:rPr>
        <w:t xml:space="preserve">Izjava - vezano na določila prvega ostavka 35. člena </w:t>
      </w:r>
      <w:proofErr w:type="spellStart"/>
      <w:r w:rsidRPr="00596497">
        <w:rPr>
          <w:rFonts w:cstheme="minorHAnsi"/>
          <w:sz w:val="22"/>
          <w:szCs w:val="22"/>
        </w:rPr>
        <w:t>ZIntPK</w:t>
      </w:r>
      <w:proofErr w:type="spellEnd"/>
      <w:r w:rsidRPr="00596497">
        <w:rPr>
          <w:rFonts w:cstheme="minorHAnsi"/>
          <w:sz w:val="22"/>
          <w:szCs w:val="22"/>
        </w:rPr>
        <w:t xml:space="preserve"> (Obrazec št. 1</w:t>
      </w:r>
      <w:r>
        <w:rPr>
          <w:rFonts w:cstheme="minorHAnsi"/>
        </w:rPr>
        <w:t>6</w:t>
      </w:r>
      <w:r w:rsidRPr="00596497">
        <w:rPr>
          <w:rFonts w:cstheme="minorHAnsi"/>
          <w:sz w:val="22"/>
          <w:szCs w:val="22"/>
        </w:rPr>
        <w:t>),</w:t>
      </w:r>
    </w:p>
    <w:p w14:paraId="4FE2DB1A" w14:textId="77777777" w:rsidR="00276E08" w:rsidRPr="00596497" w:rsidRDefault="00276E08" w:rsidP="001B7742">
      <w:pPr>
        <w:numPr>
          <w:ilvl w:val="0"/>
          <w:numId w:val="22"/>
        </w:numPr>
        <w:ind w:right="-2"/>
        <w:contextualSpacing/>
        <w:jc w:val="both"/>
        <w:rPr>
          <w:rFonts w:cstheme="minorHAnsi"/>
          <w:sz w:val="22"/>
          <w:szCs w:val="22"/>
        </w:rPr>
      </w:pPr>
      <w:r w:rsidRPr="00596497">
        <w:rPr>
          <w:rFonts w:cstheme="minorHAnsi"/>
          <w:sz w:val="22"/>
          <w:szCs w:val="22"/>
        </w:rPr>
        <w:t>Izjava  - o izpolnjevanju omejitvenih ukrepov na podlagi sklepa Sveta (SZVP) 2022/578 (Obrazec št. 1</w:t>
      </w:r>
      <w:r>
        <w:rPr>
          <w:rFonts w:cstheme="minorHAnsi"/>
        </w:rPr>
        <w:t>7</w:t>
      </w:r>
      <w:r w:rsidRPr="00596497">
        <w:rPr>
          <w:rFonts w:cstheme="minorHAnsi"/>
          <w:sz w:val="22"/>
          <w:szCs w:val="22"/>
        </w:rPr>
        <w:t>),</w:t>
      </w:r>
    </w:p>
    <w:p w14:paraId="7C7B3DAC" w14:textId="50844AA5" w:rsidR="00596497" w:rsidRPr="00596497" w:rsidRDefault="00276E08" w:rsidP="001B7742">
      <w:pPr>
        <w:numPr>
          <w:ilvl w:val="0"/>
          <w:numId w:val="22"/>
        </w:numPr>
        <w:ind w:right="-2"/>
        <w:contextualSpacing/>
        <w:jc w:val="both"/>
        <w:rPr>
          <w:rFonts w:cstheme="minorHAnsi"/>
          <w:sz w:val="22"/>
          <w:szCs w:val="22"/>
        </w:rPr>
      </w:pPr>
      <w:r w:rsidRPr="00596497">
        <w:rPr>
          <w:rFonts w:cstheme="minorHAnsi"/>
          <w:sz w:val="22"/>
          <w:szCs w:val="22"/>
        </w:rPr>
        <w:t>Drugi dokumenti, v primeru, kadar je v razpisni dokumentaciji, s popravki le te ali dodatnimi pojasnili zahtevana dodatna dokumentacija.</w:t>
      </w:r>
      <w:bookmarkEnd w:id="41"/>
    </w:p>
    <w:bookmarkEnd w:id="40"/>
    <w:p w14:paraId="1EF9F8D5" w14:textId="77777777" w:rsidR="00596497" w:rsidRPr="00596497" w:rsidRDefault="00596497" w:rsidP="00596497">
      <w:pPr>
        <w:rPr>
          <w:rFonts w:eastAsia="Times New Roman" w:cstheme="minorHAnsi"/>
          <w:color w:val="000000" w:themeColor="text1"/>
          <w:sz w:val="22"/>
          <w:szCs w:val="24"/>
          <w:lang w:eastAsia="en-US"/>
        </w:rPr>
      </w:pPr>
    </w:p>
    <w:p w14:paraId="76CBB4E7" w14:textId="77777777" w:rsidR="00596497" w:rsidRPr="00596497" w:rsidRDefault="00596497" w:rsidP="00596497">
      <w:pPr>
        <w:ind w:right="-2"/>
        <w:jc w:val="both"/>
        <w:rPr>
          <w:rFonts w:eastAsia="Times New Roman" w:cstheme="minorHAnsi"/>
          <w:color w:val="000000" w:themeColor="text1"/>
          <w:sz w:val="22"/>
          <w:szCs w:val="24"/>
          <w:lang w:eastAsia="en-US"/>
        </w:rPr>
      </w:pPr>
      <w:r w:rsidRPr="00596497">
        <w:rPr>
          <w:rFonts w:eastAsia="Times New Roman" w:cstheme="minorHAnsi"/>
          <w:color w:val="000000" w:themeColor="text1"/>
          <w:sz w:val="22"/>
          <w:szCs w:val="24"/>
          <w:lang w:eastAsia="en-US"/>
        </w:rPr>
        <w:t xml:space="preserve">Dokumenti morajo biti izpolnjeni, kot to zahtevajo navodila obrazcev ali kot to izhaja iz njihovega besedila. Ponudba mora biti na zahtevanih mestih podpisana s strani zakonitega zastopnika ponudnika ali osebe, ki ima pisno pooblastilo s strani zakonitega zastopnika za podpis ponudbe (pooblastilo mora biti predloženo ponudbi). </w:t>
      </w:r>
    </w:p>
    <w:p w14:paraId="7FE80497" w14:textId="77777777" w:rsidR="00596497" w:rsidRPr="00596497" w:rsidRDefault="00596497" w:rsidP="00596497">
      <w:pPr>
        <w:jc w:val="both"/>
        <w:rPr>
          <w:rFonts w:eastAsia="Times New Roman" w:cstheme="minorHAnsi"/>
          <w:color w:val="000000" w:themeColor="text1"/>
          <w:sz w:val="22"/>
          <w:szCs w:val="24"/>
          <w:lang w:eastAsia="en-US"/>
        </w:rPr>
      </w:pPr>
    </w:p>
    <w:p w14:paraId="03050CAB" w14:textId="495C9446" w:rsidR="00596497" w:rsidRPr="00596497" w:rsidRDefault="00596497" w:rsidP="00596497">
      <w:pPr>
        <w:jc w:val="both"/>
        <w:rPr>
          <w:rFonts w:eastAsia="Times New Roman" w:cstheme="minorHAnsi"/>
          <w:color w:val="000000" w:themeColor="text1"/>
          <w:sz w:val="22"/>
          <w:szCs w:val="24"/>
          <w:lang w:eastAsia="en-US"/>
        </w:rPr>
      </w:pPr>
      <w:r w:rsidRPr="00596497">
        <w:rPr>
          <w:rFonts w:eastAsia="Times New Roman" w:cstheme="minorHAnsi"/>
          <w:color w:val="000000" w:themeColor="text1"/>
          <w:sz w:val="22"/>
          <w:szCs w:val="24"/>
          <w:lang w:eastAsia="en-US"/>
        </w:rPr>
        <w:t xml:space="preserve">Ponudniki morajo ponudbe predložiti v informacijski sistem e-JN na spletnem naslovu: </w:t>
      </w:r>
      <w:hyperlink r:id="rId23" w:history="1">
        <w:r w:rsidRPr="00596497">
          <w:rPr>
            <w:rFonts w:eastAsia="Times New Roman" w:cstheme="minorHAnsi"/>
            <w:color w:val="000000" w:themeColor="text1"/>
            <w:sz w:val="24"/>
            <w:szCs w:val="24"/>
            <w:lang w:eastAsia="en-US"/>
          </w:rPr>
          <w:t>https://ejn.gov.si</w:t>
        </w:r>
      </w:hyperlink>
      <w:r w:rsidRPr="00596497">
        <w:rPr>
          <w:rFonts w:eastAsia="Times New Roman" w:cstheme="minorHAnsi"/>
          <w:color w:val="000000" w:themeColor="text1"/>
          <w:sz w:val="22"/>
          <w:szCs w:val="24"/>
          <w:lang w:eastAsia="en-US"/>
        </w:rPr>
        <w:t>.</w:t>
      </w:r>
    </w:p>
    <w:p w14:paraId="73C3C0AD" w14:textId="77777777" w:rsidR="00596497" w:rsidRPr="00596497" w:rsidRDefault="00596497" w:rsidP="00596497">
      <w:pPr>
        <w:jc w:val="both"/>
        <w:rPr>
          <w:rFonts w:eastAsia="Times New Roman" w:cstheme="minorHAnsi"/>
          <w:color w:val="000000" w:themeColor="text1"/>
          <w:sz w:val="22"/>
          <w:szCs w:val="24"/>
          <w:lang w:eastAsia="en-US"/>
        </w:rPr>
      </w:pPr>
    </w:p>
    <w:p w14:paraId="37C3B4C5" w14:textId="77777777" w:rsidR="00596497" w:rsidRPr="00596497" w:rsidRDefault="00596497" w:rsidP="00596497">
      <w:pPr>
        <w:jc w:val="both"/>
        <w:rPr>
          <w:rFonts w:eastAsia="Times New Roman" w:cstheme="minorHAnsi"/>
          <w:color w:val="000000" w:themeColor="text1"/>
          <w:sz w:val="22"/>
          <w:szCs w:val="24"/>
          <w:lang w:eastAsia="en-US"/>
        </w:rPr>
      </w:pPr>
      <w:r w:rsidRPr="00596497">
        <w:rPr>
          <w:rFonts w:eastAsia="Times New Roman" w:cstheme="minorHAnsi"/>
          <w:color w:val="000000" w:themeColor="text1"/>
          <w:sz w:val="22"/>
          <w:szCs w:val="24"/>
          <w:lang w:eastAsia="en-US"/>
        </w:rPr>
        <w:t xml:space="preserve">Ponudnik se mora pred oddajo ponudbe registrirati na spletnem naslovu </w:t>
      </w:r>
      <w:hyperlink r:id="rId24" w:history="1">
        <w:r w:rsidRPr="00596497">
          <w:rPr>
            <w:rFonts w:eastAsia="Times New Roman" w:cstheme="minorHAnsi"/>
            <w:color w:val="000000" w:themeColor="text1"/>
            <w:sz w:val="24"/>
            <w:szCs w:val="24"/>
            <w:lang w:eastAsia="en-US"/>
          </w:rPr>
          <w:t>https://ejn.gov.si/</w:t>
        </w:r>
      </w:hyperlink>
      <w:r w:rsidRPr="00596497">
        <w:rPr>
          <w:rFonts w:eastAsia="Times New Roman" w:cstheme="minorHAnsi"/>
          <w:color w:val="000000" w:themeColor="text1"/>
          <w:sz w:val="22"/>
          <w:szCs w:val="24"/>
          <w:lang w:eastAsia="en-US"/>
        </w:rPr>
        <w:t xml:space="preserve"> v skladu z Navodili za uporabo informacijskega sistema za uporabo funkcionalnosti elektronske oddaje ponudb e-JN: PONUDNIKI.</w:t>
      </w:r>
    </w:p>
    <w:p w14:paraId="69FAC726" w14:textId="77777777" w:rsidR="00596497" w:rsidRPr="00596497" w:rsidRDefault="00596497" w:rsidP="00596497">
      <w:pPr>
        <w:jc w:val="both"/>
        <w:rPr>
          <w:rFonts w:eastAsia="Times New Roman" w:cstheme="minorHAnsi"/>
          <w:color w:val="000000" w:themeColor="text1"/>
          <w:sz w:val="22"/>
          <w:szCs w:val="24"/>
          <w:lang w:eastAsia="en-US"/>
        </w:rPr>
      </w:pPr>
    </w:p>
    <w:p w14:paraId="23713146" w14:textId="54B6F7FC" w:rsidR="00196182" w:rsidRDefault="00596497" w:rsidP="00596497">
      <w:pPr>
        <w:jc w:val="both"/>
        <w:rPr>
          <w:rFonts w:ascii="Calibri" w:eastAsia="Times New Roman" w:hAnsi="Calibri" w:cs="Calibri"/>
          <w:color w:val="000000"/>
          <w:sz w:val="22"/>
        </w:rPr>
      </w:pPr>
      <w:r w:rsidRPr="00596497">
        <w:rPr>
          <w:rFonts w:eastAsia="Times New Roman" w:cstheme="minorHAnsi"/>
          <w:color w:val="000000" w:themeColor="text1"/>
          <w:sz w:val="22"/>
          <w:szCs w:val="24"/>
          <w:lang w:eastAsia="en-US"/>
        </w:rPr>
        <w:t>Predložena ponudba mora biti veljavna najmanj 120 dni od roka za oddajo ponudb</w:t>
      </w:r>
      <w:r w:rsidR="00196182">
        <w:rPr>
          <w:rFonts w:ascii="Calibri" w:eastAsia="Times New Roman" w:hAnsi="Calibri" w:cs="Calibri"/>
          <w:color w:val="000000"/>
          <w:sz w:val="22"/>
        </w:rPr>
        <w:t>.</w:t>
      </w:r>
    </w:p>
    <w:p w14:paraId="2F3A11E0" w14:textId="77777777" w:rsidR="00004241" w:rsidRPr="00DE31F8" w:rsidRDefault="00004241" w:rsidP="00004241">
      <w:pPr>
        <w:jc w:val="both"/>
        <w:rPr>
          <w:rFonts w:cstheme="minorHAnsi"/>
          <w:color w:val="000000" w:themeColor="text1"/>
          <w:sz w:val="22"/>
        </w:rPr>
      </w:pPr>
    </w:p>
    <w:p w14:paraId="61CC7FA3" w14:textId="77777777" w:rsidR="00004241" w:rsidRPr="00DE31F8" w:rsidRDefault="00004241" w:rsidP="00004241">
      <w:pPr>
        <w:pStyle w:val="Naslov3"/>
        <w:spacing w:before="0"/>
        <w:ind w:left="0"/>
        <w:rPr>
          <w:color w:val="000000" w:themeColor="text1"/>
        </w:rPr>
      </w:pPr>
      <w:bookmarkStart w:id="42" w:name="_Toc3365112"/>
      <w:bookmarkStart w:id="43" w:name="_Toc182206199"/>
      <w:r w:rsidRPr="00DE31F8">
        <w:rPr>
          <w:color w:val="000000" w:themeColor="text1"/>
        </w:rPr>
        <w:t>JEZIK V PONUDBI</w:t>
      </w:r>
      <w:bookmarkEnd w:id="42"/>
      <w:bookmarkEnd w:id="43"/>
    </w:p>
    <w:p w14:paraId="7D497211" w14:textId="77777777" w:rsidR="00004241" w:rsidRPr="00DE31F8" w:rsidRDefault="00004241" w:rsidP="00004241">
      <w:pPr>
        <w:rPr>
          <w:rFonts w:cstheme="minorHAnsi"/>
        </w:rPr>
      </w:pPr>
    </w:p>
    <w:p w14:paraId="3759D5FE" w14:textId="77777777" w:rsidR="0099366A" w:rsidRDefault="0099366A" w:rsidP="0099366A">
      <w:pPr>
        <w:ind w:right="-2"/>
        <w:jc w:val="both"/>
        <w:rPr>
          <w:rFonts w:cstheme="minorHAnsi"/>
          <w:color w:val="000000" w:themeColor="text1"/>
          <w:sz w:val="22"/>
        </w:rPr>
      </w:pPr>
      <w:r w:rsidRPr="009853D0">
        <w:rPr>
          <w:rFonts w:cstheme="minorHAnsi"/>
          <w:color w:val="000000" w:themeColor="text1"/>
          <w:sz w:val="22"/>
        </w:rPr>
        <w:t xml:space="preserve">Ponudba in ostali dokumenti, vezani na predmetno javno naročilo, morajo biti v slovenskem jeziku. </w:t>
      </w:r>
    </w:p>
    <w:p w14:paraId="0C732FC4" w14:textId="77777777" w:rsidR="0099366A" w:rsidRDefault="0099366A" w:rsidP="0099366A">
      <w:pPr>
        <w:ind w:right="-2"/>
        <w:jc w:val="both"/>
        <w:rPr>
          <w:rFonts w:cstheme="minorHAnsi"/>
          <w:color w:val="000000" w:themeColor="text1"/>
          <w:sz w:val="22"/>
        </w:rPr>
      </w:pPr>
    </w:p>
    <w:p w14:paraId="39FC3869" w14:textId="77777777" w:rsidR="0099366A" w:rsidRPr="009853D0" w:rsidRDefault="0099366A" w:rsidP="0099366A">
      <w:pPr>
        <w:ind w:right="-2"/>
        <w:jc w:val="both"/>
        <w:rPr>
          <w:rFonts w:cstheme="minorHAnsi"/>
          <w:color w:val="000000" w:themeColor="text1"/>
          <w:sz w:val="22"/>
        </w:rPr>
      </w:pPr>
      <w:r w:rsidRPr="009853D0">
        <w:rPr>
          <w:rFonts w:cstheme="minorHAnsi"/>
          <w:color w:val="000000" w:themeColor="text1"/>
          <w:sz w:val="22"/>
        </w:rPr>
        <w:t xml:space="preserve">V primeru, če ponudnik predloži dokumente oziroma dokazila v tujem jeziku, se zahteva obvezna predložitev sodno overjenega prevoda v slovenski jezik. </w:t>
      </w:r>
    </w:p>
    <w:p w14:paraId="2DC3B329" w14:textId="77777777" w:rsidR="00A36959" w:rsidRPr="00DE31F8" w:rsidRDefault="00A36959" w:rsidP="00004241">
      <w:pPr>
        <w:jc w:val="both"/>
        <w:rPr>
          <w:rFonts w:cstheme="minorHAnsi"/>
          <w:color w:val="000000" w:themeColor="text1"/>
          <w:sz w:val="22"/>
        </w:rPr>
      </w:pPr>
    </w:p>
    <w:p w14:paraId="47BCEB82" w14:textId="77777777" w:rsidR="00004241" w:rsidRPr="00DE31F8" w:rsidRDefault="00004241" w:rsidP="00004241">
      <w:pPr>
        <w:pStyle w:val="Naslov3"/>
        <w:spacing w:before="0"/>
        <w:ind w:left="0"/>
        <w:rPr>
          <w:color w:val="000000" w:themeColor="text1"/>
        </w:rPr>
      </w:pPr>
      <w:bookmarkStart w:id="44" w:name="_Toc3365113"/>
      <w:bookmarkStart w:id="45" w:name="_Toc182206200"/>
      <w:r w:rsidRPr="00DE31F8">
        <w:rPr>
          <w:color w:val="000000" w:themeColor="text1"/>
        </w:rPr>
        <w:t>SKUPNA PONUDBA</w:t>
      </w:r>
      <w:bookmarkEnd w:id="44"/>
      <w:bookmarkEnd w:id="45"/>
      <w:r w:rsidRPr="00DE31F8">
        <w:rPr>
          <w:color w:val="000000" w:themeColor="text1"/>
        </w:rPr>
        <w:t xml:space="preserve"> </w:t>
      </w:r>
    </w:p>
    <w:p w14:paraId="35A3BC3C" w14:textId="77777777" w:rsidR="00004241" w:rsidRPr="00DE31F8" w:rsidRDefault="00004241" w:rsidP="00004241">
      <w:pPr>
        <w:rPr>
          <w:rFonts w:cstheme="minorHAnsi"/>
        </w:rPr>
      </w:pPr>
    </w:p>
    <w:p w14:paraId="0D0FD588" w14:textId="7FB11186" w:rsidR="0099366A" w:rsidRPr="0007295E" w:rsidRDefault="0099366A" w:rsidP="0099366A">
      <w:pPr>
        <w:autoSpaceDE w:val="0"/>
        <w:autoSpaceDN w:val="0"/>
        <w:adjustRightInd w:val="0"/>
        <w:ind w:right="-2"/>
        <w:jc w:val="both"/>
        <w:rPr>
          <w:rFonts w:cstheme="minorHAnsi"/>
          <w:color w:val="000000" w:themeColor="text1"/>
          <w:sz w:val="22"/>
        </w:rPr>
      </w:pPr>
      <w:r w:rsidRPr="0007295E">
        <w:rPr>
          <w:rFonts w:cstheme="minorHAnsi"/>
          <w:color w:val="000000" w:themeColor="text1"/>
          <w:sz w:val="22"/>
        </w:rPr>
        <w:t>Skupine gospodarskih subjektov (v nadaljevanju: partnerji) lahko predložijo skupno ponudbo. V primeru skupne ponudbe</w:t>
      </w:r>
      <w:r w:rsidR="004950BC">
        <w:rPr>
          <w:rFonts w:cstheme="minorHAnsi"/>
          <w:color w:val="000000" w:themeColor="text1"/>
          <w:sz w:val="22"/>
        </w:rPr>
        <w:t>,</w:t>
      </w:r>
      <w:r w:rsidRPr="0007295E">
        <w:rPr>
          <w:rFonts w:cstheme="minorHAnsi"/>
          <w:color w:val="000000" w:themeColor="text1"/>
          <w:sz w:val="22"/>
        </w:rPr>
        <w:t xml:space="preserve"> skupina v ponudbi predloži pogodbo o skupni izvedbi oz. ustrezen akta o skupni izvedbi naročila, ki mora vsebovati vsaj:</w:t>
      </w:r>
    </w:p>
    <w:p w14:paraId="337F8192" w14:textId="77777777" w:rsidR="0099366A" w:rsidRPr="0007295E" w:rsidRDefault="0099366A" w:rsidP="001B7742">
      <w:pPr>
        <w:numPr>
          <w:ilvl w:val="0"/>
          <w:numId w:val="7"/>
        </w:numPr>
        <w:ind w:right="-2"/>
        <w:contextualSpacing/>
        <w:jc w:val="both"/>
        <w:rPr>
          <w:rFonts w:cstheme="minorHAnsi"/>
          <w:color w:val="000000" w:themeColor="text1"/>
          <w:sz w:val="22"/>
        </w:rPr>
      </w:pPr>
      <w:r w:rsidRPr="0007295E">
        <w:rPr>
          <w:rFonts w:cstheme="minorHAnsi"/>
          <w:color w:val="000000" w:themeColor="text1"/>
          <w:sz w:val="22"/>
        </w:rPr>
        <w:t>imenovanje nosilca posla;</w:t>
      </w:r>
    </w:p>
    <w:p w14:paraId="3D9A9C99" w14:textId="35330EB2" w:rsidR="0099366A" w:rsidRPr="0007295E" w:rsidRDefault="0099366A" w:rsidP="001B7742">
      <w:pPr>
        <w:numPr>
          <w:ilvl w:val="0"/>
          <w:numId w:val="7"/>
        </w:numPr>
        <w:ind w:right="-2"/>
        <w:contextualSpacing/>
        <w:jc w:val="both"/>
        <w:rPr>
          <w:rFonts w:cstheme="minorHAnsi"/>
          <w:color w:val="000000" w:themeColor="text1"/>
          <w:sz w:val="22"/>
        </w:rPr>
      </w:pPr>
      <w:r w:rsidRPr="0007295E">
        <w:rPr>
          <w:rFonts w:cstheme="minorHAnsi"/>
          <w:color w:val="000000" w:themeColor="text1"/>
          <w:sz w:val="22"/>
        </w:rPr>
        <w:t xml:space="preserve">pooblastilo nosilcu posla in odgovorni osebi za podpis ponudbe ter podpis </w:t>
      </w:r>
      <w:r w:rsidR="004950BC">
        <w:rPr>
          <w:rFonts w:cstheme="minorHAnsi"/>
          <w:color w:val="000000" w:themeColor="text1"/>
          <w:sz w:val="22"/>
        </w:rPr>
        <w:t>okvirnega sporazuma</w:t>
      </w:r>
      <w:r w:rsidRPr="0007295E">
        <w:rPr>
          <w:rFonts w:cstheme="minorHAnsi"/>
          <w:color w:val="000000" w:themeColor="text1"/>
          <w:sz w:val="22"/>
        </w:rPr>
        <w:t>;</w:t>
      </w:r>
    </w:p>
    <w:p w14:paraId="6F767C43" w14:textId="77777777" w:rsidR="0099366A" w:rsidRPr="0007295E" w:rsidRDefault="0099366A" w:rsidP="001B7742">
      <w:pPr>
        <w:numPr>
          <w:ilvl w:val="0"/>
          <w:numId w:val="7"/>
        </w:numPr>
        <w:ind w:right="-2"/>
        <w:contextualSpacing/>
        <w:jc w:val="both"/>
        <w:rPr>
          <w:rFonts w:cstheme="minorHAnsi"/>
          <w:color w:val="000000" w:themeColor="text1"/>
          <w:sz w:val="22"/>
        </w:rPr>
      </w:pPr>
      <w:r w:rsidRPr="0007295E">
        <w:rPr>
          <w:rFonts w:cstheme="minorHAnsi"/>
          <w:color w:val="000000" w:themeColor="text1"/>
          <w:sz w:val="22"/>
        </w:rPr>
        <w:t>obseg izvedbe del, ki jih bo opravil posamezni partner in njegove odgovornosti;</w:t>
      </w:r>
    </w:p>
    <w:p w14:paraId="2F89F8A6" w14:textId="77777777" w:rsidR="0099366A" w:rsidRPr="0007295E" w:rsidRDefault="0099366A" w:rsidP="001B7742">
      <w:pPr>
        <w:numPr>
          <w:ilvl w:val="0"/>
          <w:numId w:val="7"/>
        </w:numPr>
        <w:ind w:right="-2"/>
        <w:contextualSpacing/>
        <w:jc w:val="both"/>
        <w:rPr>
          <w:rFonts w:cstheme="minorHAnsi"/>
          <w:color w:val="000000" w:themeColor="text1"/>
          <w:sz w:val="22"/>
        </w:rPr>
      </w:pPr>
      <w:r w:rsidRPr="0007295E">
        <w:rPr>
          <w:rFonts w:cstheme="minorHAnsi"/>
          <w:color w:val="000000" w:themeColor="text1"/>
          <w:sz w:val="22"/>
        </w:rPr>
        <w:t>izjava, da so vsi ponudniki v skupni ponudbi seznanjeni z navodili in razpisnimi pogoji ter merili za dodelitev javnega naročila in da z njimi v celoti soglašajo;</w:t>
      </w:r>
    </w:p>
    <w:p w14:paraId="5B14B7C5" w14:textId="77777777" w:rsidR="0099366A" w:rsidRPr="0007295E" w:rsidRDefault="0099366A" w:rsidP="001B7742">
      <w:pPr>
        <w:numPr>
          <w:ilvl w:val="0"/>
          <w:numId w:val="7"/>
        </w:numPr>
        <w:ind w:right="-2"/>
        <w:contextualSpacing/>
        <w:jc w:val="both"/>
        <w:rPr>
          <w:rFonts w:cstheme="minorHAnsi"/>
          <w:color w:val="000000" w:themeColor="text1"/>
          <w:sz w:val="22"/>
        </w:rPr>
      </w:pPr>
      <w:r w:rsidRPr="0007295E">
        <w:rPr>
          <w:rFonts w:cstheme="minorHAnsi"/>
          <w:color w:val="000000" w:themeColor="text1"/>
          <w:sz w:val="22"/>
        </w:rPr>
        <w:t>določbe, ki opredeljujejo način plačila preko vodilnega partnerja ali vsakemu od partnerjev v skupini;</w:t>
      </w:r>
    </w:p>
    <w:p w14:paraId="44DAD4A3" w14:textId="77777777" w:rsidR="0099366A" w:rsidRPr="0007295E" w:rsidRDefault="0099366A" w:rsidP="001B7742">
      <w:pPr>
        <w:numPr>
          <w:ilvl w:val="0"/>
          <w:numId w:val="7"/>
        </w:numPr>
        <w:ind w:right="-2"/>
        <w:contextualSpacing/>
        <w:jc w:val="both"/>
        <w:rPr>
          <w:rFonts w:cstheme="minorHAnsi"/>
          <w:color w:val="000000" w:themeColor="text1"/>
          <w:sz w:val="22"/>
        </w:rPr>
      </w:pPr>
      <w:r w:rsidRPr="0007295E">
        <w:rPr>
          <w:rFonts w:cstheme="minorHAnsi"/>
          <w:color w:val="000000" w:themeColor="text1"/>
          <w:sz w:val="22"/>
        </w:rPr>
        <w:t>navedbo, da vsi partnerji odgovarjajo naročniku neomejeno in solidarno.</w:t>
      </w:r>
    </w:p>
    <w:p w14:paraId="1A1C436A" w14:textId="77777777" w:rsidR="0099366A" w:rsidRPr="0007295E" w:rsidRDefault="0099366A" w:rsidP="0099366A">
      <w:pPr>
        <w:ind w:right="-2"/>
        <w:jc w:val="both"/>
        <w:rPr>
          <w:rFonts w:cstheme="minorHAnsi"/>
          <w:color w:val="000000" w:themeColor="text1"/>
          <w:sz w:val="22"/>
        </w:rPr>
      </w:pPr>
    </w:p>
    <w:p w14:paraId="4952F6F3" w14:textId="77777777" w:rsidR="0099366A" w:rsidRPr="0007295E" w:rsidRDefault="0099366A" w:rsidP="0099366A">
      <w:pPr>
        <w:ind w:right="-2"/>
        <w:jc w:val="both"/>
        <w:rPr>
          <w:rFonts w:cstheme="minorHAnsi"/>
          <w:color w:val="000000" w:themeColor="text1"/>
          <w:sz w:val="22"/>
        </w:rPr>
      </w:pPr>
      <w:r w:rsidRPr="0007295E">
        <w:rPr>
          <w:rFonts w:cstheme="minorHAnsi"/>
          <w:color w:val="000000" w:themeColor="text1"/>
          <w:sz w:val="22"/>
        </w:rPr>
        <w:t>Če ponudnik oziroma z njim povezane družbe (skladno z zakonsko definicijo vsakokrat veljavnega Zakona o gospodarskih družbah) predloži(jo) več ponudb, bodo vse ponudbe takšnega ponudnika oziroma povezanih družb izločene iz postopka oddaje javnega naročila. Prav tako bodo iz postopka oddaje javnega naročila izločene vse ponudbe, pri katerih isti ponudnik oziroma povezane družbe nastopajo enkrat kot samostojni ponudnik, drugič pa kot eden od ponudnikov v skupnem nastopu.</w:t>
      </w:r>
    </w:p>
    <w:p w14:paraId="0ED8A006" w14:textId="77777777" w:rsidR="0099366A" w:rsidRPr="0007295E" w:rsidRDefault="0099366A" w:rsidP="0099366A">
      <w:pPr>
        <w:ind w:right="-2"/>
        <w:jc w:val="both"/>
        <w:rPr>
          <w:rFonts w:cstheme="minorHAnsi"/>
          <w:color w:val="000000" w:themeColor="text1"/>
          <w:sz w:val="22"/>
        </w:rPr>
      </w:pPr>
    </w:p>
    <w:p w14:paraId="277FAE31" w14:textId="77777777" w:rsidR="0099366A" w:rsidRPr="0007295E" w:rsidRDefault="0099366A" w:rsidP="0099366A">
      <w:pPr>
        <w:ind w:right="-2"/>
        <w:jc w:val="both"/>
        <w:rPr>
          <w:rFonts w:cstheme="minorHAnsi"/>
          <w:color w:val="000000" w:themeColor="text1"/>
          <w:sz w:val="22"/>
        </w:rPr>
      </w:pPr>
      <w:r w:rsidRPr="0007295E">
        <w:rPr>
          <w:rFonts w:cstheme="minorHAnsi"/>
          <w:color w:val="000000" w:themeColor="text1"/>
          <w:sz w:val="22"/>
        </w:rPr>
        <w:t>Če ponudnik oziroma z njim povezane družbe odda(jo) samostojno ponudbo ali če ponudnik oziroma z njim povezane družbe nastopa(jo) v skupni ponudbi, takšen ponudnik oziroma z njim povezane družbe ne sme(jo) nastopati v drugih ponudbah kot podizvajalec, ne glede na to, kakšno vrednost del bi takšen ponudnik opravil kot podizvajalec v drugi ponudbi.</w:t>
      </w:r>
    </w:p>
    <w:p w14:paraId="02EAC1BA" w14:textId="11267975" w:rsidR="00004241" w:rsidRPr="00DE31F8" w:rsidRDefault="00004241" w:rsidP="00196182">
      <w:pPr>
        <w:jc w:val="both"/>
        <w:rPr>
          <w:rFonts w:cstheme="minorHAnsi"/>
          <w:color w:val="000000" w:themeColor="text1"/>
          <w:sz w:val="22"/>
        </w:rPr>
      </w:pPr>
    </w:p>
    <w:p w14:paraId="0316BC43" w14:textId="77777777" w:rsidR="00004241" w:rsidRPr="00163D98" w:rsidRDefault="00004241" w:rsidP="00004241">
      <w:pPr>
        <w:pStyle w:val="Naslov3"/>
        <w:spacing w:before="0"/>
        <w:ind w:left="0"/>
        <w:rPr>
          <w:color w:val="000000" w:themeColor="text1"/>
        </w:rPr>
      </w:pPr>
      <w:bookmarkStart w:id="46" w:name="_Toc3365114"/>
      <w:bookmarkStart w:id="47" w:name="_Toc182206201"/>
      <w:r w:rsidRPr="00163D98">
        <w:rPr>
          <w:color w:val="000000" w:themeColor="text1"/>
        </w:rPr>
        <w:t>NASTOPANJE S PODIZVAJALCI</w:t>
      </w:r>
      <w:bookmarkEnd w:id="46"/>
      <w:bookmarkEnd w:id="47"/>
    </w:p>
    <w:p w14:paraId="1A4118F5" w14:textId="77777777" w:rsidR="00004241" w:rsidRPr="00DE31F8" w:rsidRDefault="00004241" w:rsidP="00004241">
      <w:pPr>
        <w:pStyle w:val="Naslov2"/>
        <w:numPr>
          <w:ilvl w:val="0"/>
          <w:numId w:val="0"/>
        </w:numPr>
        <w:spacing w:before="0"/>
        <w:rPr>
          <w:color w:val="000000" w:themeColor="text1"/>
        </w:rPr>
      </w:pPr>
    </w:p>
    <w:p w14:paraId="6E05C93D" w14:textId="77777777" w:rsidR="0099366A" w:rsidRPr="0099366A" w:rsidRDefault="0099366A" w:rsidP="0099366A">
      <w:pPr>
        <w:jc w:val="both"/>
        <w:rPr>
          <w:rFonts w:eastAsia="Times New Roman" w:cstheme="minorHAnsi"/>
          <w:color w:val="000000" w:themeColor="text1"/>
          <w:sz w:val="22"/>
          <w:szCs w:val="24"/>
          <w:lang w:eastAsia="en-US"/>
        </w:rPr>
      </w:pPr>
      <w:r w:rsidRPr="0099366A">
        <w:rPr>
          <w:rFonts w:eastAsia="Times New Roman" w:cstheme="minorHAnsi"/>
          <w:color w:val="000000" w:themeColor="text1"/>
          <w:sz w:val="22"/>
          <w:szCs w:val="24"/>
          <w:lang w:eastAsia="en-US"/>
        </w:rPr>
        <w:t xml:space="preserve">Ponudnik lahko del javnega naročila odda v </w:t>
      </w:r>
      <w:proofErr w:type="spellStart"/>
      <w:r w:rsidRPr="0099366A">
        <w:rPr>
          <w:rFonts w:eastAsia="Times New Roman" w:cstheme="minorHAnsi"/>
          <w:color w:val="000000" w:themeColor="text1"/>
          <w:sz w:val="22"/>
          <w:szCs w:val="24"/>
          <w:lang w:eastAsia="en-US"/>
        </w:rPr>
        <w:t>podizvajanje</w:t>
      </w:r>
      <w:proofErr w:type="spellEnd"/>
      <w:r w:rsidRPr="0099366A">
        <w:rPr>
          <w:rFonts w:eastAsia="Times New Roman" w:cstheme="minorHAnsi"/>
          <w:color w:val="000000" w:themeColor="text1"/>
          <w:sz w:val="22"/>
          <w:szCs w:val="24"/>
          <w:lang w:eastAsia="en-US"/>
        </w:rPr>
        <w:t xml:space="preserve"> (izvedba javnega naročila s podizvajalcem). </w:t>
      </w:r>
    </w:p>
    <w:p w14:paraId="6F060C83" w14:textId="77777777" w:rsidR="0099366A" w:rsidRPr="0099366A" w:rsidRDefault="0099366A" w:rsidP="0099366A">
      <w:pPr>
        <w:jc w:val="both"/>
        <w:rPr>
          <w:rFonts w:eastAsia="Times New Roman" w:cstheme="minorHAnsi"/>
          <w:color w:val="000000" w:themeColor="text1"/>
          <w:sz w:val="22"/>
          <w:szCs w:val="24"/>
          <w:lang w:eastAsia="en-US"/>
        </w:rPr>
      </w:pPr>
    </w:p>
    <w:p w14:paraId="561AF865" w14:textId="2879D7C4" w:rsidR="0099366A" w:rsidRPr="0099366A" w:rsidRDefault="0099366A" w:rsidP="0099366A">
      <w:pPr>
        <w:jc w:val="both"/>
        <w:rPr>
          <w:rFonts w:eastAsia="Times New Roman" w:cstheme="minorHAnsi"/>
          <w:color w:val="000000" w:themeColor="text1"/>
          <w:sz w:val="22"/>
          <w:szCs w:val="24"/>
          <w:lang w:eastAsia="en-US"/>
        </w:rPr>
      </w:pPr>
      <w:r w:rsidRPr="0099366A">
        <w:rPr>
          <w:rFonts w:eastAsia="Times New Roman" w:cstheme="minorHAnsi"/>
          <w:color w:val="000000" w:themeColor="text1"/>
          <w:sz w:val="22"/>
          <w:szCs w:val="24"/>
          <w:lang w:eastAsia="en-US"/>
        </w:rPr>
        <w:t xml:space="preserve">Podizvajalec je v skladu s 94. členom ZJN-3 vsak gospodarski subjekt, ki je pravna ali fizična oseba in za ponudnika, s katerim je naročnik v skladu z ZJN-3 sklenil </w:t>
      </w:r>
      <w:r>
        <w:rPr>
          <w:rFonts w:eastAsia="Times New Roman" w:cstheme="minorHAnsi"/>
          <w:color w:val="000000" w:themeColor="text1"/>
          <w:sz w:val="22"/>
          <w:szCs w:val="24"/>
          <w:lang w:eastAsia="en-US"/>
        </w:rPr>
        <w:t>okvirni sporazum</w:t>
      </w:r>
      <w:r w:rsidRPr="0099366A">
        <w:rPr>
          <w:rFonts w:eastAsia="Times New Roman" w:cstheme="minorHAnsi"/>
          <w:color w:val="000000" w:themeColor="text1"/>
          <w:sz w:val="22"/>
          <w:szCs w:val="24"/>
          <w:lang w:eastAsia="en-US"/>
        </w:rPr>
        <w:t>, ki je neposredno povezana s predmetom javnega naročila.</w:t>
      </w:r>
    </w:p>
    <w:p w14:paraId="63B82FCD" w14:textId="77777777" w:rsidR="0099366A" w:rsidRPr="0099366A" w:rsidRDefault="0099366A" w:rsidP="0099366A">
      <w:pPr>
        <w:jc w:val="both"/>
        <w:rPr>
          <w:rFonts w:eastAsia="Times New Roman" w:cstheme="minorHAnsi"/>
          <w:color w:val="000000" w:themeColor="text1"/>
          <w:sz w:val="22"/>
          <w:szCs w:val="24"/>
          <w:lang w:eastAsia="en-US"/>
        </w:rPr>
      </w:pPr>
    </w:p>
    <w:p w14:paraId="2C0EC801" w14:textId="77777777" w:rsidR="0099366A" w:rsidRPr="0099366A" w:rsidRDefault="0099366A" w:rsidP="0099366A">
      <w:pPr>
        <w:ind w:right="-2"/>
        <w:jc w:val="both"/>
        <w:rPr>
          <w:rFonts w:eastAsia="Times New Roman" w:cstheme="minorHAnsi"/>
          <w:color w:val="000000" w:themeColor="text1"/>
          <w:sz w:val="22"/>
          <w:szCs w:val="24"/>
          <w:lang w:eastAsia="en-US"/>
        </w:rPr>
      </w:pPr>
      <w:r w:rsidRPr="0099366A">
        <w:rPr>
          <w:rFonts w:eastAsia="Times New Roman" w:cstheme="minorHAnsi"/>
          <w:color w:val="000000" w:themeColor="text1"/>
          <w:sz w:val="22"/>
          <w:szCs w:val="24"/>
          <w:lang w:eastAsia="en-US"/>
        </w:rPr>
        <w:t>Če bo ponudnik izvajal javno naročilo storitve s podizvajalci, mora v ponudbi:</w:t>
      </w:r>
    </w:p>
    <w:p w14:paraId="4E1BA3DB" w14:textId="77777777" w:rsidR="0099366A" w:rsidRPr="0099366A" w:rsidRDefault="0099366A" w:rsidP="001B7742">
      <w:pPr>
        <w:numPr>
          <w:ilvl w:val="0"/>
          <w:numId w:val="8"/>
        </w:numPr>
        <w:ind w:right="-2"/>
        <w:contextualSpacing/>
        <w:jc w:val="both"/>
        <w:rPr>
          <w:rFonts w:eastAsia="Times New Roman" w:cstheme="minorHAnsi"/>
          <w:color w:val="000000" w:themeColor="text1"/>
          <w:sz w:val="22"/>
          <w:szCs w:val="24"/>
          <w:lang w:eastAsia="en-US"/>
        </w:rPr>
      </w:pPr>
      <w:r w:rsidRPr="0099366A">
        <w:rPr>
          <w:rFonts w:eastAsia="Times New Roman" w:cstheme="minorHAnsi"/>
          <w:color w:val="000000" w:themeColor="text1"/>
          <w:sz w:val="22"/>
          <w:szCs w:val="24"/>
          <w:lang w:eastAsia="en-US"/>
        </w:rPr>
        <w:t xml:space="preserve">navesti vse podizvajalce ter vsak del javnega naročila, ki ga namerava oddati v </w:t>
      </w:r>
      <w:proofErr w:type="spellStart"/>
      <w:r w:rsidRPr="0099366A">
        <w:rPr>
          <w:rFonts w:eastAsia="Times New Roman" w:cstheme="minorHAnsi"/>
          <w:color w:val="000000" w:themeColor="text1"/>
          <w:sz w:val="22"/>
          <w:szCs w:val="24"/>
          <w:lang w:eastAsia="en-US"/>
        </w:rPr>
        <w:t>podizvajanje</w:t>
      </w:r>
      <w:proofErr w:type="spellEnd"/>
      <w:r w:rsidRPr="0099366A">
        <w:rPr>
          <w:rFonts w:eastAsia="Times New Roman" w:cstheme="minorHAnsi"/>
          <w:color w:val="000000" w:themeColor="text1"/>
          <w:sz w:val="22"/>
          <w:szCs w:val="24"/>
          <w:lang w:eastAsia="en-US"/>
        </w:rPr>
        <w:t>,</w:t>
      </w:r>
    </w:p>
    <w:p w14:paraId="1569EC11" w14:textId="77777777" w:rsidR="0099366A" w:rsidRPr="0099366A" w:rsidRDefault="0099366A" w:rsidP="001B7742">
      <w:pPr>
        <w:numPr>
          <w:ilvl w:val="0"/>
          <w:numId w:val="8"/>
        </w:numPr>
        <w:ind w:right="-2"/>
        <w:contextualSpacing/>
        <w:jc w:val="both"/>
        <w:rPr>
          <w:rFonts w:eastAsia="Times New Roman" w:cstheme="minorHAnsi"/>
          <w:color w:val="000000" w:themeColor="text1"/>
          <w:sz w:val="22"/>
          <w:szCs w:val="24"/>
          <w:lang w:eastAsia="en-US"/>
        </w:rPr>
      </w:pPr>
      <w:r w:rsidRPr="0099366A">
        <w:rPr>
          <w:rFonts w:eastAsia="Times New Roman" w:cstheme="minorHAnsi"/>
          <w:color w:val="000000" w:themeColor="text1"/>
          <w:sz w:val="22"/>
          <w:szCs w:val="24"/>
          <w:lang w:eastAsia="en-US"/>
        </w:rPr>
        <w:t>navesti kontaktne podatke in zakonite zastopnike podizvajalcev,</w:t>
      </w:r>
    </w:p>
    <w:p w14:paraId="1B92040C" w14:textId="77777777" w:rsidR="0099366A" w:rsidRPr="0099366A" w:rsidRDefault="0099366A" w:rsidP="001B7742">
      <w:pPr>
        <w:numPr>
          <w:ilvl w:val="0"/>
          <w:numId w:val="8"/>
        </w:numPr>
        <w:ind w:right="-2"/>
        <w:contextualSpacing/>
        <w:jc w:val="both"/>
        <w:rPr>
          <w:rFonts w:eastAsia="Times New Roman" w:cstheme="minorHAnsi"/>
          <w:color w:val="000000" w:themeColor="text1"/>
          <w:sz w:val="22"/>
          <w:szCs w:val="24"/>
          <w:lang w:eastAsia="en-US"/>
        </w:rPr>
      </w:pPr>
      <w:r w:rsidRPr="0099366A">
        <w:rPr>
          <w:rFonts w:eastAsia="Times New Roman" w:cstheme="minorHAnsi"/>
          <w:color w:val="000000" w:themeColor="text1"/>
          <w:sz w:val="22"/>
          <w:szCs w:val="24"/>
          <w:lang w:eastAsia="en-US"/>
        </w:rPr>
        <w:t>predložiti izpolnjene ESPD izjave teh podizvajalcev iz te dokumentacije v zvezi z oddajo javnega naročila ter</w:t>
      </w:r>
    </w:p>
    <w:p w14:paraId="4BB1F8DB" w14:textId="77777777" w:rsidR="0099366A" w:rsidRPr="0099366A" w:rsidRDefault="0099366A" w:rsidP="001B7742">
      <w:pPr>
        <w:numPr>
          <w:ilvl w:val="0"/>
          <w:numId w:val="8"/>
        </w:numPr>
        <w:ind w:right="-2"/>
        <w:contextualSpacing/>
        <w:jc w:val="both"/>
        <w:rPr>
          <w:rFonts w:eastAsia="Times New Roman" w:cstheme="minorHAnsi"/>
          <w:color w:val="000000" w:themeColor="text1"/>
          <w:sz w:val="22"/>
          <w:szCs w:val="24"/>
          <w:lang w:eastAsia="en-US"/>
        </w:rPr>
      </w:pPr>
      <w:r w:rsidRPr="0099366A">
        <w:rPr>
          <w:rFonts w:eastAsia="Times New Roman" w:cstheme="minorHAnsi"/>
          <w:color w:val="000000" w:themeColor="text1"/>
          <w:sz w:val="22"/>
          <w:szCs w:val="24"/>
          <w:lang w:eastAsia="en-US"/>
        </w:rPr>
        <w:t>priložiti zahtevo podizvajalca za neposredno plačilo, če podizvajalec to zahteva.</w:t>
      </w:r>
    </w:p>
    <w:p w14:paraId="05A4C1C1" w14:textId="77777777" w:rsidR="0099366A" w:rsidRPr="0099366A" w:rsidRDefault="0099366A" w:rsidP="0099366A">
      <w:pPr>
        <w:jc w:val="both"/>
        <w:rPr>
          <w:rFonts w:eastAsia="Times New Roman" w:cstheme="minorHAnsi"/>
          <w:color w:val="000000" w:themeColor="text1"/>
          <w:sz w:val="22"/>
          <w:szCs w:val="24"/>
          <w:lang w:eastAsia="en-US"/>
        </w:rPr>
      </w:pPr>
    </w:p>
    <w:p w14:paraId="1CA9B493" w14:textId="54C7DFB1" w:rsidR="0099366A" w:rsidRPr="0099366A" w:rsidRDefault="0099366A" w:rsidP="0099366A">
      <w:pPr>
        <w:jc w:val="both"/>
        <w:rPr>
          <w:rFonts w:eastAsia="Times New Roman" w:cstheme="minorHAnsi"/>
          <w:color w:val="000000" w:themeColor="text1"/>
          <w:sz w:val="22"/>
          <w:szCs w:val="24"/>
          <w:lang w:eastAsia="en-US"/>
        </w:rPr>
      </w:pPr>
      <w:r w:rsidRPr="0099366A">
        <w:rPr>
          <w:rFonts w:eastAsia="Times New Roman" w:cstheme="minorHAnsi"/>
          <w:color w:val="000000" w:themeColor="text1"/>
          <w:sz w:val="22"/>
          <w:szCs w:val="24"/>
          <w:lang w:eastAsia="en-US"/>
        </w:rPr>
        <w:t xml:space="preserve">V primeru, da ponudnik nastopa s podizvajalcem, mora vsak podizvajalec izpolnjevati pogoje za priznanje osnovne sposobnosti. To velja tudi za vse podizvajalce, ki jih izvajalec priglasi, nominira oziroma uvede v posel po sklenitvi </w:t>
      </w:r>
      <w:r w:rsidR="005A2E53">
        <w:rPr>
          <w:rFonts w:eastAsia="Times New Roman" w:cstheme="minorHAnsi"/>
          <w:color w:val="000000" w:themeColor="text1"/>
          <w:sz w:val="22"/>
          <w:szCs w:val="24"/>
          <w:lang w:eastAsia="en-US"/>
        </w:rPr>
        <w:t>okvirnega sporazuma</w:t>
      </w:r>
      <w:r w:rsidRPr="0099366A">
        <w:rPr>
          <w:rFonts w:eastAsia="Times New Roman" w:cstheme="minorHAnsi"/>
          <w:color w:val="000000" w:themeColor="text1"/>
          <w:sz w:val="22"/>
          <w:szCs w:val="24"/>
          <w:lang w:eastAsia="en-US"/>
        </w:rPr>
        <w:t xml:space="preserve"> z naročnikom.</w:t>
      </w:r>
    </w:p>
    <w:p w14:paraId="35812C5E" w14:textId="77777777" w:rsidR="0099366A" w:rsidRPr="0099366A" w:rsidRDefault="0099366A" w:rsidP="0099366A">
      <w:pPr>
        <w:jc w:val="both"/>
        <w:rPr>
          <w:rFonts w:eastAsia="Times New Roman" w:cstheme="minorHAnsi"/>
          <w:color w:val="000000" w:themeColor="text1"/>
          <w:sz w:val="22"/>
          <w:szCs w:val="24"/>
          <w:lang w:eastAsia="en-US"/>
        </w:rPr>
      </w:pPr>
    </w:p>
    <w:p w14:paraId="378FD822" w14:textId="77777777" w:rsidR="0099366A" w:rsidRPr="0099366A" w:rsidRDefault="0099366A" w:rsidP="0099366A">
      <w:pPr>
        <w:jc w:val="both"/>
        <w:rPr>
          <w:rFonts w:eastAsia="Times New Roman" w:cstheme="minorHAnsi"/>
          <w:color w:val="000000" w:themeColor="text1"/>
          <w:sz w:val="22"/>
          <w:szCs w:val="24"/>
          <w:lang w:eastAsia="en-US"/>
        </w:rPr>
      </w:pPr>
      <w:r w:rsidRPr="0099366A">
        <w:rPr>
          <w:rFonts w:eastAsia="Times New Roman" w:cstheme="minorHAnsi"/>
          <w:color w:val="000000" w:themeColor="text1"/>
          <w:sz w:val="22"/>
          <w:szCs w:val="24"/>
          <w:lang w:eastAsia="en-US"/>
        </w:rPr>
        <w:t>V kolikor pride med izvajanjem javnega naročila do nominacije novega podizvajalca, mora ponudnik oziroma izvajalec o tem obvestiti naročnika, in sicer najkasneje v petih dneh po spremembi. V primeru vključitve novih podizvajalcev mora glavni izvajalec skupaj z obvestilom posredovati tudi vse podatke in dokumente, ki so bili zahtevani za podizvajalce v tej dokumentaciji.</w:t>
      </w:r>
    </w:p>
    <w:p w14:paraId="24635CDB" w14:textId="77777777" w:rsidR="0099366A" w:rsidRPr="0099366A" w:rsidRDefault="0099366A" w:rsidP="0099366A">
      <w:pPr>
        <w:jc w:val="both"/>
        <w:rPr>
          <w:rFonts w:eastAsia="Times New Roman" w:cstheme="minorHAnsi"/>
          <w:color w:val="000000" w:themeColor="text1"/>
          <w:sz w:val="22"/>
          <w:szCs w:val="24"/>
          <w:lang w:eastAsia="en-US"/>
        </w:rPr>
      </w:pPr>
    </w:p>
    <w:p w14:paraId="12EE027F" w14:textId="77777777" w:rsidR="0099366A" w:rsidRPr="0099366A" w:rsidRDefault="0099366A" w:rsidP="0099366A">
      <w:pPr>
        <w:jc w:val="both"/>
        <w:rPr>
          <w:rFonts w:eastAsia="Times New Roman" w:cstheme="minorHAnsi"/>
          <w:color w:val="000000" w:themeColor="text1"/>
          <w:sz w:val="22"/>
          <w:szCs w:val="24"/>
          <w:lang w:eastAsia="en-US"/>
        </w:rPr>
      </w:pPr>
      <w:r w:rsidRPr="0099366A">
        <w:rPr>
          <w:rFonts w:eastAsia="Times New Roman" w:cstheme="minorHAnsi"/>
          <w:color w:val="000000" w:themeColor="text1"/>
          <w:sz w:val="22"/>
          <w:szCs w:val="24"/>
          <w:lang w:eastAsia="en-US"/>
        </w:rPr>
        <w:t>Naročnik bo zavrnil vsakega podizvajalca, če zanj obstajajo razlogi za izključitev iz prvega, drugega ali četrtega odstavka 75. člena ZJN-3, razen v primeru iz tretjega odstavka 75. člena ZJN-3. 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obvestil glavnega izvajalca najpozneje v desetih dneh od prejema predloga.</w:t>
      </w:r>
    </w:p>
    <w:p w14:paraId="4FE279CF" w14:textId="77777777" w:rsidR="0099366A" w:rsidRPr="0099366A" w:rsidRDefault="0099366A" w:rsidP="0099366A">
      <w:pPr>
        <w:jc w:val="both"/>
        <w:rPr>
          <w:rFonts w:eastAsia="Times New Roman" w:cstheme="minorHAnsi"/>
          <w:color w:val="000000" w:themeColor="text1"/>
          <w:sz w:val="22"/>
          <w:szCs w:val="24"/>
          <w:lang w:eastAsia="en-US"/>
        </w:rPr>
      </w:pPr>
    </w:p>
    <w:p w14:paraId="3E67D277" w14:textId="5A00512C" w:rsidR="0099366A" w:rsidRPr="0099366A" w:rsidRDefault="0099366A" w:rsidP="0099366A">
      <w:pPr>
        <w:jc w:val="both"/>
        <w:rPr>
          <w:rFonts w:eastAsia="Times New Roman" w:cstheme="minorHAnsi"/>
          <w:color w:val="000000" w:themeColor="text1"/>
          <w:sz w:val="22"/>
          <w:szCs w:val="24"/>
          <w:lang w:eastAsia="en-US"/>
        </w:rPr>
      </w:pPr>
      <w:r w:rsidRPr="0099366A">
        <w:rPr>
          <w:rFonts w:eastAsia="Times New Roman" w:cstheme="minorHAnsi"/>
          <w:color w:val="000000" w:themeColor="text1"/>
          <w:sz w:val="22"/>
          <w:szCs w:val="24"/>
          <w:lang w:eastAsia="en-US"/>
        </w:rPr>
        <w:t xml:space="preserve">V kolikor bodo podizvajalci v skladu in na način, določen v drugem in tretjem odstavku 94. člena ZJN-3 zahtevali neposredna plačila, bo moral ponudnik v </w:t>
      </w:r>
      <w:r w:rsidR="00B6163A">
        <w:rPr>
          <w:rFonts w:eastAsia="Times New Roman" w:cstheme="minorHAnsi"/>
          <w:color w:val="000000" w:themeColor="text1"/>
          <w:sz w:val="22"/>
          <w:szCs w:val="24"/>
          <w:lang w:eastAsia="en-US"/>
        </w:rPr>
        <w:t>okvirnem sporazumu</w:t>
      </w:r>
      <w:r w:rsidRPr="0099366A">
        <w:rPr>
          <w:rFonts w:eastAsia="Times New Roman" w:cstheme="minorHAnsi"/>
          <w:color w:val="000000" w:themeColor="text1"/>
          <w:sz w:val="22"/>
          <w:szCs w:val="24"/>
          <w:lang w:eastAsia="en-US"/>
        </w:rPr>
        <w:t xml:space="preserve"> o izvedbi javnega naročila pooblastiti naročnika, da bo na podlagi potrjenega računa oziroma situacije opravljena dela neposredno plačeval podizvajalcem, podizvajalec pa bo moral predložiti soglasje, na podlagi katerega bo naročnik namesto glavnega izvajalca poravnal podizvajalčevo terjatev do glavnega izvajalca. Izjave oziroma zahteve podizvajalcev za neposredna plačila bodo priloga </w:t>
      </w:r>
      <w:r w:rsidR="00B6163A">
        <w:rPr>
          <w:rFonts w:eastAsia="Times New Roman" w:cstheme="minorHAnsi"/>
          <w:color w:val="000000" w:themeColor="text1"/>
          <w:sz w:val="22"/>
          <w:szCs w:val="24"/>
          <w:lang w:eastAsia="en-US"/>
        </w:rPr>
        <w:t>okvirnega sporazuma</w:t>
      </w:r>
      <w:r w:rsidRPr="0099366A">
        <w:rPr>
          <w:rFonts w:eastAsia="Times New Roman" w:cstheme="minorHAnsi"/>
          <w:color w:val="000000" w:themeColor="text1"/>
          <w:sz w:val="22"/>
          <w:szCs w:val="24"/>
          <w:lang w:eastAsia="en-US"/>
        </w:rPr>
        <w:t>. Glavni izvajalec pa bo moral svojemu računu ali situaciji priložiti račun ali situacijo podizvajalca, ki ga je predhodno potrdil. Roki plačil glavnemu izvajalcu in njegovim podizvajalcem so/bodo enaki.</w:t>
      </w:r>
    </w:p>
    <w:p w14:paraId="3001F806" w14:textId="77777777" w:rsidR="0099366A" w:rsidRPr="0099366A" w:rsidRDefault="0099366A" w:rsidP="0099366A">
      <w:pPr>
        <w:ind w:right="-2"/>
        <w:jc w:val="both"/>
        <w:rPr>
          <w:rFonts w:eastAsia="Times New Roman" w:cstheme="minorHAnsi"/>
          <w:color w:val="000000" w:themeColor="text1"/>
          <w:sz w:val="22"/>
          <w:szCs w:val="24"/>
          <w:lang w:eastAsia="en-US"/>
        </w:rPr>
      </w:pPr>
    </w:p>
    <w:p w14:paraId="5694BB05" w14:textId="719C3DE3" w:rsidR="0099366A" w:rsidRPr="0099366A" w:rsidRDefault="0099366A" w:rsidP="0099366A">
      <w:pPr>
        <w:ind w:right="-2"/>
        <w:jc w:val="both"/>
        <w:rPr>
          <w:rFonts w:eastAsia="Times New Roman" w:cstheme="minorHAnsi"/>
          <w:color w:val="000000" w:themeColor="text1"/>
          <w:sz w:val="22"/>
          <w:szCs w:val="24"/>
          <w:lang w:eastAsia="en-US"/>
        </w:rPr>
      </w:pPr>
      <w:r w:rsidRPr="0099366A">
        <w:rPr>
          <w:rFonts w:eastAsia="Times New Roman" w:cstheme="minorHAnsi"/>
          <w:color w:val="000000" w:themeColor="text1"/>
          <w:sz w:val="22"/>
          <w:szCs w:val="24"/>
          <w:lang w:eastAsia="en-US"/>
        </w:rPr>
        <w:t xml:space="preserve">Glavni izvajalec, ki v izvedbo javnega naročila vključi enega ali več podizvajalcev, mora ob sklenitvi </w:t>
      </w:r>
      <w:r w:rsidR="00B6163A">
        <w:rPr>
          <w:rFonts w:eastAsia="Times New Roman" w:cstheme="minorHAnsi"/>
          <w:color w:val="000000" w:themeColor="text1"/>
          <w:sz w:val="22"/>
          <w:szCs w:val="24"/>
          <w:lang w:eastAsia="en-US"/>
        </w:rPr>
        <w:t>okvirnega sporazuma</w:t>
      </w:r>
      <w:r w:rsidRPr="0099366A">
        <w:rPr>
          <w:rFonts w:eastAsia="Times New Roman" w:cstheme="minorHAnsi"/>
          <w:color w:val="000000" w:themeColor="text1"/>
          <w:sz w:val="22"/>
          <w:szCs w:val="24"/>
          <w:lang w:eastAsia="en-US"/>
        </w:rPr>
        <w:t xml:space="preserve"> z naročnikom ali v času njenega izvajanja, imeti sklenjene veljavne pogodbe s podizvajalci. </w:t>
      </w:r>
    </w:p>
    <w:p w14:paraId="22D79B8A" w14:textId="77777777" w:rsidR="0099366A" w:rsidRPr="0099366A" w:rsidRDefault="0099366A" w:rsidP="0099366A">
      <w:pPr>
        <w:ind w:right="-2"/>
        <w:jc w:val="both"/>
        <w:rPr>
          <w:rFonts w:eastAsia="Times New Roman" w:cstheme="minorHAnsi"/>
          <w:color w:val="000000" w:themeColor="text1"/>
          <w:sz w:val="22"/>
          <w:szCs w:val="24"/>
          <w:lang w:eastAsia="en-US"/>
        </w:rPr>
      </w:pPr>
    </w:p>
    <w:p w14:paraId="4476C61D" w14:textId="77777777" w:rsidR="0099366A" w:rsidRPr="0099366A" w:rsidRDefault="0099366A" w:rsidP="0099366A">
      <w:pPr>
        <w:ind w:right="-2"/>
        <w:jc w:val="both"/>
        <w:rPr>
          <w:rFonts w:eastAsia="Times New Roman" w:cstheme="minorHAnsi"/>
          <w:color w:val="000000" w:themeColor="text1"/>
          <w:sz w:val="22"/>
          <w:szCs w:val="24"/>
          <w:lang w:eastAsia="en-US"/>
        </w:rPr>
      </w:pPr>
      <w:r w:rsidRPr="0099366A">
        <w:rPr>
          <w:rFonts w:eastAsia="Times New Roman" w:cstheme="minorHAnsi"/>
          <w:color w:val="000000" w:themeColor="text1"/>
          <w:sz w:val="22"/>
          <w:szCs w:val="24"/>
          <w:lang w:eastAsia="en-US"/>
        </w:rPr>
        <w:t>Ponudnik v razmerju do naročnika v celoti odgovarja za izvedbo prejetega naročila, ne glede na število podizvajalcev, ki jih nevede v svoji ponudbi.</w:t>
      </w:r>
    </w:p>
    <w:p w14:paraId="32ABDD45" w14:textId="77777777" w:rsidR="00004241" w:rsidRPr="00DE31F8" w:rsidRDefault="00004241" w:rsidP="00004241">
      <w:pPr>
        <w:jc w:val="both"/>
        <w:rPr>
          <w:rFonts w:cstheme="minorHAnsi"/>
          <w:color w:val="000000" w:themeColor="text1"/>
          <w:sz w:val="22"/>
        </w:rPr>
      </w:pPr>
    </w:p>
    <w:p w14:paraId="7259C500" w14:textId="77777777" w:rsidR="00726BBA" w:rsidRDefault="00726BBA" w:rsidP="00004241">
      <w:pPr>
        <w:jc w:val="both"/>
        <w:rPr>
          <w:rFonts w:cstheme="minorHAnsi"/>
          <w:color w:val="000000" w:themeColor="text1"/>
          <w:sz w:val="22"/>
        </w:rPr>
      </w:pPr>
    </w:p>
    <w:p w14:paraId="78E792FF" w14:textId="03413732" w:rsidR="00726BBA" w:rsidRDefault="00726BBA" w:rsidP="00726BBA">
      <w:pPr>
        <w:pStyle w:val="Naslov3"/>
        <w:spacing w:before="0"/>
        <w:ind w:left="0"/>
        <w:rPr>
          <w:color w:val="000000" w:themeColor="text1"/>
        </w:rPr>
      </w:pPr>
      <w:bookmarkStart w:id="48" w:name="_Toc3880799"/>
      <w:bookmarkStart w:id="49" w:name="_Toc182206202"/>
      <w:r>
        <w:rPr>
          <w:color w:val="000000" w:themeColor="text1"/>
        </w:rPr>
        <w:t>PONUDBA Z UPORABO ZMOGLJIVOSTI DRUGIH SUBJEKTOV</w:t>
      </w:r>
      <w:bookmarkEnd w:id="48"/>
      <w:bookmarkEnd w:id="49"/>
    </w:p>
    <w:p w14:paraId="77EF2C0A" w14:textId="77777777" w:rsidR="005C192C" w:rsidRPr="005C192C" w:rsidRDefault="005C192C" w:rsidP="005C192C"/>
    <w:p w14:paraId="0BF84B70" w14:textId="77777777" w:rsidR="00B6163A" w:rsidRPr="00E762A8" w:rsidRDefault="00B6163A" w:rsidP="00B6163A">
      <w:pPr>
        <w:ind w:right="-2"/>
        <w:jc w:val="both"/>
        <w:rPr>
          <w:rFonts w:cstheme="minorHAnsi"/>
          <w:color w:val="000000" w:themeColor="text1"/>
          <w:sz w:val="22"/>
        </w:rPr>
      </w:pPr>
      <w:r w:rsidRPr="00E762A8">
        <w:rPr>
          <w:rFonts w:cstheme="minorHAnsi"/>
          <w:color w:val="000000" w:themeColor="text1"/>
          <w:sz w:val="22"/>
        </w:rPr>
        <w:t>Ponudnik v skladu z 81. členom ZJN-3 lahko uporablja zmogljivosti drugih subjektov.</w:t>
      </w:r>
    </w:p>
    <w:p w14:paraId="4F72C6C7" w14:textId="77777777" w:rsidR="00B6163A" w:rsidRPr="00E762A8" w:rsidRDefault="00B6163A" w:rsidP="00B6163A">
      <w:pPr>
        <w:ind w:right="-2"/>
        <w:jc w:val="both"/>
        <w:rPr>
          <w:rFonts w:cstheme="minorHAnsi"/>
          <w:color w:val="000000" w:themeColor="text1"/>
          <w:sz w:val="22"/>
        </w:rPr>
      </w:pPr>
    </w:p>
    <w:p w14:paraId="014097E3" w14:textId="77777777" w:rsidR="00B6163A" w:rsidRPr="00E762A8" w:rsidRDefault="00B6163A" w:rsidP="00B6163A">
      <w:pPr>
        <w:ind w:right="-2"/>
        <w:jc w:val="both"/>
        <w:rPr>
          <w:rFonts w:cstheme="minorHAnsi"/>
          <w:color w:val="000000" w:themeColor="text1"/>
          <w:sz w:val="22"/>
        </w:rPr>
      </w:pPr>
      <w:r w:rsidRPr="00E762A8">
        <w:rPr>
          <w:rFonts w:cstheme="minorHAnsi"/>
          <w:color w:val="000000" w:themeColor="text1"/>
          <w:sz w:val="22"/>
        </w:rPr>
        <w:t>V tem primeru se skladno z določili dokumentacije v zvezi z javnim naročilo tudi za vsak drugi gospodarski subjekt v sistem e-JN v razdelek »ESPD – ostali sodelujoči« predloži ustrezno izpolnjen ESPD obrazec.</w:t>
      </w:r>
    </w:p>
    <w:p w14:paraId="260F9FE8" w14:textId="77777777" w:rsidR="00B6163A" w:rsidRPr="00E762A8" w:rsidRDefault="00B6163A" w:rsidP="00B6163A">
      <w:pPr>
        <w:ind w:right="-2"/>
        <w:jc w:val="both"/>
        <w:rPr>
          <w:rFonts w:cstheme="minorHAnsi"/>
          <w:color w:val="000000" w:themeColor="text1"/>
          <w:sz w:val="22"/>
        </w:rPr>
      </w:pPr>
    </w:p>
    <w:p w14:paraId="407642DA" w14:textId="77777777" w:rsidR="00B6163A" w:rsidRPr="00E762A8" w:rsidRDefault="00B6163A" w:rsidP="00B6163A">
      <w:pPr>
        <w:ind w:right="-2"/>
        <w:jc w:val="both"/>
        <w:rPr>
          <w:rFonts w:cstheme="minorHAnsi"/>
          <w:color w:val="000000" w:themeColor="text1"/>
          <w:sz w:val="22"/>
        </w:rPr>
      </w:pPr>
      <w:r w:rsidRPr="00E762A8">
        <w:rPr>
          <w:rFonts w:cstheme="minorHAnsi"/>
          <w:color w:val="000000" w:themeColor="text1"/>
          <w:sz w:val="22"/>
        </w:rPr>
        <w:t>V primeru uporabe zmogljivosti drugih subjektov mora ponudnik že ob oddaji elektronske ponudbe v sitemu e-JN naložiti ustrezna dokazila, da bo imel na voljo ustrezna sredstva za izvedbo javnega naročila: npr. dogovor o medsebojnem sodelovanju, pogodbo o sodelovanju, itd.</w:t>
      </w:r>
    </w:p>
    <w:p w14:paraId="13EF73B0" w14:textId="77777777" w:rsidR="00B6163A" w:rsidRPr="00E762A8" w:rsidRDefault="00B6163A" w:rsidP="00B6163A">
      <w:pPr>
        <w:ind w:right="-2"/>
        <w:jc w:val="both"/>
        <w:rPr>
          <w:rFonts w:cstheme="minorHAnsi"/>
          <w:color w:val="000000" w:themeColor="text1"/>
          <w:sz w:val="22"/>
        </w:rPr>
      </w:pPr>
    </w:p>
    <w:p w14:paraId="6435D17F" w14:textId="77777777" w:rsidR="00B6163A" w:rsidRPr="00E762A8" w:rsidRDefault="00B6163A" w:rsidP="00B6163A">
      <w:pPr>
        <w:ind w:right="-2"/>
        <w:jc w:val="both"/>
        <w:rPr>
          <w:rFonts w:cstheme="minorHAnsi"/>
          <w:color w:val="000000" w:themeColor="text1"/>
          <w:sz w:val="22"/>
        </w:rPr>
      </w:pPr>
      <w:r w:rsidRPr="00E762A8">
        <w:rPr>
          <w:rFonts w:cstheme="minorHAnsi"/>
          <w:color w:val="000000" w:themeColor="text1"/>
          <w:sz w:val="22"/>
        </w:rPr>
        <w:t>V primeru uporabe zmogljivosti drugih subjektov veljajo določbe 81. člena ZJN-3, pri čemer pri pogojih v zvezi:</w:t>
      </w:r>
    </w:p>
    <w:p w14:paraId="7FB2D591" w14:textId="77777777" w:rsidR="00B6163A" w:rsidRPr="00E762A8" w:rsidRDefault="00B6163A" w:rsidP="001B7742">
      <w:pPr>
        <w:framePr w:hSpace="141" w:wrap="around" w:vAnchor="text" w:hAnchor="text" w:x="-5" w:y="1"/>
        <w:numPr>
          <w:ilvl w:val="0"/>
          <w:numId w:val="7"/>
        </w:numPr>
        <w:ind w:right="-2"/>
        <w:contextualSpacing/>
        <w:jc w:val="both"/>
        <w:rPr>
          <w:rFonts w:cstheme="minorHAnsi"/>
          <w:color w:val="000000" w:themeColor="text1"/>
          <w:sz w:val="22"/>
        </w:rPr>
      </w:pPr>
      <w:r w:rsidRPr="00E762A8">
        <w:rPr>
          <w:rFonts w:cstheme="minorHAnsi"/>
          <w:color w:val="000000" w:themeColor="text1"/>
          <w:sz w:val="22"/>
        </w:rPr>
        <w:t xml:space="preserve">s strokovno usposobljenostjo izvajalca storitev in vodstvenih delavcev podjetja ter pogojih v zvezi z ustreznimi poklicnimi izkušnjami lahko gospodarski subjekt uporabi zmogljivosti drugih subjektov le, če bodo slednji izvajali storitve, za katere se zahtevajo te zmogljivosti, kar pomeni, da morajo biti takšni subjekti, </w:t>
      </w:r>
      <w:proofErr w:type="spellStart"/>
      <w:r w:rsidRPr="00E762A8">
        <w:rPr>
          <w:rFonts w:cstheme="minorHAnsi"/>
          <w:color w:val="000000" w:themeColor="text1"/>
          <w:sz w:val="22"/>
        </w:rPr>
        <w:t>t.j</w:t>
      </w:r>
      <w:proofErr w:type="spellEnd"/>
      <w:r w:rsidRPr="00E762A8">
        <w:rPr>
          <w:rFonts w:cstheme="minorHAnsi"/>
          <w:color w:val="000000" w:themeColor="text1"/>
          <w:sz w:val="22"/>
        </w:rPr>
        <w:t>. pravne ali fizične osebe v okviru ponudbe nominirani kot partnerji ali podizvajalci, ter predložiti vse obrazce in dokazila, ki so zahtevana za partnerja/podizvajalca;</w:t>
      </w:r>
    </w:p>
    <w:p w14:paraId="0AB8131D" w14:textId="77777777" w:rsidR="00B6163A" w:rsidRPr="00E762A8" w:rsidRDefault="00B6163A" w:rsidP="001B7742">
      <w:pPr>
        <w:numPr>
          <w:ilvl w:val="0"/>
          <w:numId w:val="7"/>
        </w:numPr>
        <w:ind w:right="-2"/>
        <w:contextualSpacing/>
        <w:jc w:val="both"/>
        <w:rPr>
          <w:rFonts w:cstheme="minorHAnsi"/>
          <w:color w:val="000000" w:themeColor="text1"/>
          <w:sz w:val="22"/>
        </w:rPr>
      </w:pPr>
      <w:r w:rsidRPr="00E762A8">
        <w:rPr>
          <w:rFonts w:cstheme="minorHAnsi"/>
          <w:color w:val="000000" w:themeColor="text1"/>
          <w:sz w:val="22"/>
        </w:rPr>
        <w:t>z ekonomskim in finančnim položajem so gospodarski subjekt in navedeni subjekti skupaj odgovorni za izvedbo javnega naročila.</w:t>
      </w:r>
    </w:p>
    <w:p w14:paraId="133AFF8D" w14:textId="77777777" w:rsidR="00004241" w:rsidRPr="00DE31F8" w:rsidRDefault="00004241" w:rsidP="00004241">
      <w:pPr>
        <w:jc w:val="both"/>
        <w:rPr>
          <w:rFonts w:cstheme="minorHAnsi"/>
          <w:color w:val="000000" w:themeColor="text1"/>
          <w:sz w:val="22"/>
        </w:rPr>
      </w:pPr>
    </w:p>
    <w:p w14:paraId="596A742D" w14:textId="77777777" w:rsidR="00004241" w:rsidRPr="00743055" w:rsidRDefault="00004241" w:rsidP="00004241">
      <w:pPr>
        <w:pStyle w:val="Naslov3"/>
        <w:spacing w:before="0"/>
        <w:ind w:left="0"/>
        <w:rPr>
          <w:color w:val="000000" w:themeColor="text1"/>
        </w:rPr>
      </w:pPr>
      <w:bookmarkStart w:id="50" w:name="_Toc505596536"/>
      <w:bookmarkStart w:id="51" w:name="_Toc507668657"/>
      <w:bookmarkStart w:id="52" w:name="_Toc3365115"/>
      <w:bookmarkStart w:id="53" w:name="_Toc182206203"/>
      <w:r w:rsidRPr="00743055">
        <w:rPr>
          <w:color w:val="000000" w:themeColor="text1"/>
        </w:rPr>
        <w:t>ESPD</w:t>
      </w:r>
      <w:bookmarkEnd w:id="50"/>
      <w:bookmarkEnd w:id="51"/>
      <w:r w:rsidRPr="00743055">
        <w:rPr>
          <w:color w:val="000000" w:themeColor="text1"/>
        </w:rPr>
        <w:t xml:space="preserve"> OBRAZEC</w:t>
      </w:r>
      <w:bookmarkEnd w:id="52"/>
      <w:bookmarkEnd w:id="53"/>
    </w:p>
    <w:p w14:paraId="63F7C5C7" w14:textId="77777777" w:rsidR="00004241" w:rsidRPr="00DE31F8" w:rsidRDefault="00004241" w:rsidP="00004241">
      <w:pPr>
        <w:rPr>
          <w:rFonts w:cstheme="minorHAnsi"/>
        </w:rPr>
      </w:pPr>
    </w:p>
    <w:p w14:paraId="68E91F88" w14:textId="77777777" w:rsidR="00B6163A" w:rsidRPr="00E762A8" w:rsidRDefault="00B6163A" w:rsidP="00B6163A">
      <w:pPr>
        <w:ind w:right="-2"/>
        <w:jc w:val="both"/>
        <w:rPr>
          <w:rFonts w:cstheme="minorHAnsi"/>
          <w:sz w:val="22"/>
        </w:rPr>
      </w:pPr>
      <w:r w:rsidRPr="00E762A8">
        <w:rPr>
          <w:rFonts w:cstheme="minorHAnsi"/>
          <w:sz w:val="22"/>
        </w:rPr>
        <w:t>Izpolnjen enotni evropski dokument v zvezi z oddajo javnega naročila (dalje: ESPD) predstavlja uradno izjavo gospodarskega subjekta kot predhodni dokaz, da ta gospodarski subjekt:</w:t>
      </w:r>
    </w:p>
    <w:p w14:paraId="526B9253" w14:textId="77777777" w:rsidR="00B6163A" w:rsidRPr="00E762A8" w:rsidRDefault="00B6163A" w:rsidP="001B7742">
      <w:pPr>
        <w:numPr>
          <w:ilvl w:val="0"/>
          <w:numId w:val="7"/>
        </w:numPr>
        <w:ind w:right="-2"/>
        <w:contextualSpacing/>
        <w:jc w:val="both"/>
        <w:rPr>
          <w:rFonts w:cstheme="minorHAnsi"/>
          <w:sz w:val="22"/>
        </w:rPr>
      </w:pPr>
      <w:r w:rsidRPr="00E762A8">
        <w:rPr>
          <w:rFonts w:cstheme="minorHAnsi"/>
          <w:sz w:val="22"/>
        </w:rPr>
        <w:t>ni v enem od položajev iz 75. člena ZJN-3, zaradi katerega je ali bi lahko bil gospodarski subjekt izključen iz sodelovanja v postopku javnega naročanja;</w:t>
      </w:r>
    </w:p>
    <w:p w14:paraId="03D965E7" w14:textId="77777777" w:rsidR="00B6163A" w:rsidRPr="00E762A8" w:rsidRDefault="00B6163A" w:rsidP="001B7742">
      <w:pPr>
        <w:numPr>
          <w:ilvl w:val="0"/>
          <w:numId w:val="7"/>
        </w:numPr>
        <w:ind w:right="-2"/>
        <w:contextualSpacing/>
        <w:jc w:val="both"/>
        <w:rPr>
          <w:rFonts w:cstheme="minorHAnsi"/>
          <w:sz w:val="22"/>
        </w:rPr>
      </w:pPr>
      <w:r w:rsidRPr="00E762A8">
        <w:rPr>
          <w:rFonts w:cstheme="minorHAnsi"/>
          <w:sz w:val="22"/>
        </w:rPr>
        <w:t xml:space="preserve">izpolnjuje pogoje za sodelovanje, </w:t>
      </w:r>
    </w:p>
    <w:p w14:paraId="46270A09" w14:textId="77777777" w:rsidR="00B6163A" w:rsidRPr="00E762A8" w:rsidRDefault="00B6163A" w:rsidP="001B7742">
      <w:pPr>
        <w:numPr>
          <w:ilvl w:val="0"/>
          <w:numId w:val="7"/>
        </w:numPr>
        <w:ind w:right="-2"/>
        <w:contextualSpacing/>
        <w:jc w:val="both"/>
        <w:rPr>
          <w:rFonts w:cstheme="minorHAnsi"/>
          <w:sz w:val="22"/>
        </w:rPr>
      </w:pPr>
      <w:r w:rsidRPr="00E762A8">
        <w:rPr>
          <w:rFonts w:cstheme="minorHAnsi"/>
          <w:sz w:val="22"/>
        </w:rPr>
        <w:t>hkrati zagotavlja ustrezne informacije, ki jih naročnik zahteva z razpisno dokumentacijo.</w:t>
      </w:r>
    </w:p>
    <w:p w14:paraId="62B8E12C" w14:textId="77777777" w:rsidR="00B6163A" w:rsidRPr="00E762A8" w:rsidRDefault="00B6163A" w:rsidP="00B6163A">
      <w:pPr>
        <w:ind w:right="-2"/>
        <w:jc w:val="both"/>
        <w:rPr>
          <w:rFonts w:cstheme="minorHAnsi"/>
          <w:sz w:val="22"/>
        </w:rPr>
      </w:pPr>
      <w:r w:rsidRPr="00E762A8">
        <w:rPr>
          <w:rFonts w:cstheme="minorHAnsi"/>
          <w:sz w:val="22"/>
        </w:rPr>
        <w:t>Poleg tega je v ESPD naveden uradni organ ali tretja oseba, odgovorna za izdajo dokazil, vključuje pa tudi uradno izjavo o tem, da bo gospodarski subjekt na zahtevo in brez odlašanja sposoben predložiti ta dokazila.</w:t>
      </w:r>
    </w:p>
    <w:p w14:paraId="69A33005" w14:textId="77777777" w:rsidR="00B6163A" w:rsidRPr="00E762A8" w:rsidRDefault="00B6163A" w:rsidP="00B6163A">
      <w:pPr>
        <w:ind w:right="-2"/>
        <w:jc w:val="both"/>
        <w:rPr>
          <w:rFonts w:cstheme="minorHAnsi"/>
          <w:sz w:val="22"/>
        </w:rPr>
      </w:pPr>
    </w:p>
    <w:p w14:paraId="34762442" w14:textId="12DD7B6C" w:rsidR="00B6163A" w:rsidRPr="00E762A8" w:rsidRDefault="00B6163A" w:rsidP="00B6163A">
      <w:pPr>
        <w:ind w:right="-2"/>
        <w:jc w:val="both"/>
        <w:rPr>
          <w:rFonts w:cstheme="minorHAnsi"/>
          <w:sz w:val="22"/>
        </w:rPr>
      </w:pPr>
      <w:r w:rsidRPr="00E762A8">
        <w:rPr>
          <w:rFonts w:cstheme="minorHAnsi"/>
          <w:sz w:val="22"/>
        </w:rPr>
        <w:t xml:space="preserve">Pri izpolnitvi in pripravi ESPD je potrebna skrajna pozornost in skrbnost, saj s podpisom ESPD obrazca, gospodarski subjekt izjavlja, da izpolnjuje vse zahtevane pogoje za sodelovanje, navedene v ustreznem obvestilu ali dokumentaciji v zvezi z oddajo javnega naročila, na katero se sklicuje obvestilo, vključno s tistimi pogoji, ki niso zajeti v ESPD obrazcu. </w:t>
      </w:r>
    </w:p>
    <w:p w14:paraId="3359B5CB" w14:textId="77777777" w:rsidR="00B6163A" w:rsidRPr="00E762A8" w:rsidRDefault="00B6163A" w:rsidP="00B6163A">
      <w:pPr>
        <w:ind w:right="-2"/>
        <w:jc w:val="both"/>
        <w:rPr>
          <w:rFonts w:cstheme="minorHAnsi"/>
          <w:sz w:val="22"/>
        </w:rPr>
      </w:pPr>
    </w:p>
    <w:p w14:paraId="13A000F8" w14:textId="77777777" w:rsidR="00B6163A" w:rsidRPr="00E762A8" w:rsidRDefault="00B6163A" w:rsidP="00B6163A">
      <w:pPr>
        <w:ind w:right="-2"/>
        <w:jc w:val="both"/>
        <w:rPr>
          <w:rFonts w:cstheme="minorHAnsi"/>
          <w:sz w:val="22"/>
        </w:rPr>
      </w:pPr>
      <w:r w:rsidRPr="00E762A8">
        <w:rPr>
          <w:rFonts w:cstheme="minorHAnsi"/>
          <w:sz w:val="22"/>
        </w:rPr>
        <w:t xml:space="preserve">Naročnik dodatno pojasnjuje, da mora gospodarski subjekt za pravilno izpolnitev ESPD obrazca v točki »B. Informacije o predstavnikih gospodarskega subjekta« obvezno navesti vse osebe, ki so člani upravnega, vodstvenega ali nadzornega organa ponudnika ali osebe, ki imajo pooblastila za zastopanje ali odločanje ali nadzor v organu ponudnika. </w:t>
      </w:r>
    </w:p>
    <w:p w14:paraId="7C51E3DC" w14:textId="77777777" w:rsidR="00B6163A" w:rsidRPr="00E762A8" w:rsidRDefault="00B6163A" w:rsidP="00B6163A">
      <w:pPr>
        <w:ind w:right="-2"/>
        <w:jc w:val="both"/>
        <w:rPr>
          <w:rFonts w:cstheme="minorHAnsi"/>
          <w:sz w:val="22"/>
        </w:rPr>
      </w:pPr>
    </w:p>
    <w:p w14:paraId="6C9F70D8" w14:textId="77777777" w:rsidR="00B6163A" w:rsidRPr="00E762A8" w:rsidRDefault="00B6163A" w:rsidP="00B6163A">
      <w:pPr>
        <w:ind w:right="-2"/>
        <w:jc w:val="both"/>
        <w:rPr>
          <w:rFonts w:cstheme="minorHAnsi"/>
          <w:sz w:val="22"/>
        </w:rPr>
      </w:pPr>
      <w:bookmarkStart w:id="54" w:name="_Hlk134450252"/>
      <w:r w:rsidRPr="00E762A8">
        <w:rPr>
          <w:rFonts w:cstheme="minorHAnsi"/>
          <w:sz w:val="22"/>
        </w:rPr>
        <w:t>Naročnik dodatno pojasnjuje, da mora gospodarski subjekt v predloženem ESPD obrazcu, za vse osebe, ki so člani upravnega, vodstvenega ali nadzornega organa subjekta, navesti podatek o EMŠO številki osebe.  Podatek o EMŠO številki je potreben za preveritev obstoja razloga za izključitev po prvem odstavku 75. člena ZJN-3</w:t>
      </w:r>
      <w:r w:rsidRPr="00E762A8">
        <w:rPr>
          <w:rFonts w:cstheme="minorHAnsi"/>
          <w:b/>
          <w:bCs/>
          <w:sz w:val="22"/>
        </w:rPr>
        <w:t xml:space="preserve">. </w:t>
      </w:r>
      <w:r w:rsidRPr="00E762A8">
        <w:rPr>
          <w:rFonts w:cstheme="minorHAnsi"/>
          <w:sz w:val="22"/>
        </w:rPr>
        <w:t xml:space="preserve">Podatek o EMŠO številki gospodarski subjekt za vse osebe, ki so članice upravnega, </w:t>
      </w:r>
    </w:p>
    <w:p w14:paraId="3BB90D79" w14:textId="77777777" w:rsidR="00B6163A" w:rsidRPr="00E762A8" w:rsidRDefault="00B6163A" w:rsidP="00B6163A">
      <w:pPr>
        <w:ind w:right="-2"/>
        <w:jc w:val="both"/>
        <w:rPr>
          <w:rFonts w:cstheme="minorHAnsi"/>
          <w:b/>
          <w:bCs/>
          <w:sz w:val="22"/>
        </w:rPr>
      </w:pPr>
      <w:r w:rsidRPr="00E762A8">
        <w:rPr>
          <w:rFonts w:cstheme="minorHAnsi"/>
          <w:sz w:val="22"/>
        </w:rPr>
        <w:t>vodstvenega ali nadzornega organa tega gospodarskega subjekta navedejo v ESPD izjavi v Delu II, v Oddelku B: Informacije o predstavnikih gospodarskega subjekta.</w:t>
      </w:r>
    </w:p>
    <w:bookmarkEnd w:id="54"/>
    <w:p w14:paraId="4546B04D" w14:textId="77777777" w:rsidR="00B6163A" w:rsidRPr="00E762A8" w:rsidRDefault="00B6163A" w:rsidP="00B6163A">
      <w:pPr>
        <w:ind w:right="-2"/>
        <w:jc w:val="both"/>
        <w:rPr>
          <w:rFonts w:cstheme="minorHAnsi"/>
          <w:sz w:val="22"/>
        </w:rPr>
      </w:pPr>
    </w:p>
    <w:p w14:paraId="43E64F8A" w14:textId="77777777" w:rsidR="00B6163A" w:rsidRPr="00E762A8" w:rsidRDefault="00B6163A" w:rsidP="00B6163A">
      <w:pPr>
        <w:ind w:right="-2"/>
        <w:jc w:val="both"/>
        <w:rPr>
          <w:rFonts w:cstheme="minorHAnsi"/>
          <w:sz w:val="22"/>
        </w:rPr>
      </w:pPr>
      <w:r w:rsidRPr="00E762A8">
        <w:rPr>
          <w:rFonts w:cstheme="minorHAnsi"/>
          <w:sz w:val="22"/>
        </w:rPr>
        <w:t xml:space="preserve">ESPD obrazec morajo predložiti </w:t>
      </w:r>
      <w:r w:rsidRPr="00E762A8">
        <w:rPr>
          <w:rFonts w:cstheme="minorHAnsi"/>
          <w:sz w:val="22"/>
          <w:u w:val="single"/>
        </w:rPr>
        <w:t>ponudniki</w:t>
      </w:r>
      <w:r w:rsidRPr="00E762A8">
        <w:rPr>
          <w:rFonts w:cstheme="minorHAnsi"/>
          <w:sz w:val="22"/>
        </w:rPr>
        <w:t xml:space="preserve">, </w:t>
      </w:r>
      <w:r w:rsidRPr="00E762A8">
        <w:rPr>
          <w:rFonts w:cstheme="minorHAnsi"/>
          <w:sz w:val="22"/>
          <w:u w:val="single"/>
        </w:rPr>
        <w:t>ponudniki v skupni ponudbi</w:t>
      </w:r>
      <w:r w:rsidRPr="00E762A8">
        <w:rPr>
          <w:rFonts w:cstheme="minorHAnsi"/>
          <w:sz w:val="22"/>
        </w:rPr>
        <w:t xml:space="preserve"> (partnerji), </w:t>
      </w:r>
      <w:r w:rsidRPr="00E762A8">
        <w:rPr>
          <w:rFonts w:cstheme="minorHAnsi"/>
          <w:sz w:val="22"/>
          <w:u w:val="single"/>
        </w:rPr>
        <w:t>drugi subjekti</w:t>
      </w:r>
      <w:r w:rsidRPr="00E762A8">
        <w:rPr>
          <w:rFonts w:cstheme="minorHAnsi"/>
          <w:sz w:val="22"/>
        </w:rPr>
        <w:t xml:space="preserve">, na katerih zmogljivosti se sklicuje ponudnik in </w:t>
      </w:r>
      <w:r w:rsidRPr="00E762A8">
        <w:rPr>
          <w:rFonts w:cstheme="minorHAnsi"/>
          <w:sz w:val="22"/>
          <w:u w:val="single"/>
        </w:rPr>
        <w:t>podizvajalci</w:t>
      </w:r>
      <w:r w:rsidRPr="00E762A8">
        <w:rPr>
          <w:rFonts w:cstheme="minorHAnsi"/>
          <w:sz w:val="22"/>
        </w:rPr>
        <w:t xml:space="preserve">. ESPD obrazec uvozijo iz naročnikove dokumentacije objavljene na spletni strani </w:t>
      </w:r>
      <w:hyperlink r:id="rId25" w:history="1">
        <w:r w:rsidRPr="00E762A8">
          <w:rPr>
            <w:rFonts w:cstheme="minorHAnsi"/>
            <w:sz w:val="22"/>
          </w:rPr>
          <w:t>https://ejn.gov.si/</w:t>
        </w:r>
      </w:hyperlink>
      <w:r w:rsidRPr="00E762A8">
        <w:rPr>
          <w:rFonts w:cstheme="minorHAnsi"/>
          <w:sz w:val="22"/>
        </w:rPr>
        <w:t xml:space="preserve"> in  ga izpolnijo na spletni strani </w:t>
      </w:r>
      <w:hyperlink r:id="rId26" w:history="1">
        <w:r w:rsidRPr="00E762A8">
          <w:rPr>
            <w:sz w:val="22"/>
          </w:rPr>
          <w:t>ESPD (gov.si)</w:t>
        </w:r>
      </w:hyperlink>
    </w:p>
    <w:p w14:paraId="75864B9A" w14:textId="77777777" w:rsidR="00B6163A" w:rsidRPr="00E762A8" w:rsidRDefault="00B6163A" w:rsidP="00B6163A">
      <w:pPr>
        <w:ind w:right="-2"/>
        <w:jc w:val="both"/>
        <w:rPr>
          <w:sz w:val="22"/>
        </w:rPr>
      </w:pPr>
      <w:r w:rsidRPr="00E762A8">
        <w:rPr>
          <w:rFonts w:cstheme="minorHAnsi"/>
          <w:sz w:val="22"/>
        </w:rPr>
        <w:t xml:space="preserve"> ter naložijo v informacijski sistem e-JN oz. za vse sodelujoče  to izvede ponudnik:</w:t>
      </w:r>
    </w:p>
    <w:p w14:paraId="3C0F576B" w14:textId="77777777" w:rsidR="00B6163A" w:rsidRPr="00E762A8" w:rsidRDefault="00B6163A" w:rsidP="001B7742">
      <w:pPr>
        <w:numPr>
          <w:ilvl w:val="0"/>
          <w:numId w:val="23"/>
        </w:numPr>
        <w:ind w:right="-2"/>
        <w:contextualSpacing/>
        <w:jc w:val="both"/>
        <w:rPr>
          <w:rFonts w:cstheme="minorHAnsi"/>
          <w:sz w:val="22"/>
        </w:rPr>
      </w:pPr>
      <w:r w:rsidRPr="00E762A8">
        <w:rPr>
          <w:rFonts w:cstheme="minorHAnsi"/>
          <w:sz w:val="22"/>
        </w:rPr>
        <w:t>v razdelek »ESPD« - ponudnik«, v berljivi in ustrezni *.</w:t>
      </w:r>
      <w:proofErr w:type="spellStart"/>
      <w:r w:rsidRPr="00E762A8">
        <w:rPr>
          <w:rFonts w:cstheme="minorHAnsi"/>
          <w:sz w:val="22"/>
        </w:rPr>
        <w:t>xml</w:t>
      </w:r>
      <w:proofErr w:type="spellEnd"/>
      <w:r w:rsidRPr="00E762A8">
        <w:rPr>
          <w:rFonts w:cstheme="minorHAnsi"/>
          <w:sz w:val="22"/>
        </w:rPr>
        <w:t xml:space="preserve"> obliki datoteke,</w:t>
      </w:r>
    </w:p>
    <w:p w14:paraId="3399831B" w14:textId="77777777" w:rsidR="00B6163A" w:rsidRPr="00E762A8" w:rsidRDefault="00B6163A" w:rsidP="001B7742">
      <w:pPr>
        <w:numPr>
          <w:ilvl w:val="0"/>
          <w:numId w:val="23"/>
        </w:numPr>
        <w:ind w:right="-2"/>
        <w:contextualSpacing/>
        <w:jc w:val="both"/>
        <w:rPr>
          <w:rFonts w:cstheme="minorHAnsi"/>
          <w:sz w:val="22"/>
        </w:rPr>
      </w:pPr>
      <w:r w:rsidRPr="00E762A8">
        <w:rPr>
          <w:rFonts w:cstheme="minorHAnsi"/>
          <w:sz w:val="22"/>
        </w:rPr>
        <w:t>v razdelek »ESPD - ostali sodelujoči« ponudnik naloži podpisan ESPD ostalih sodelujočih v berljivi in ustrezni -*.pdf ali elektronsko podpisan *.</w:t>
      </w:r>
      <w:proofErr w:type="spellStart"/>
      <w:r w:rsidRPr="00E762A8">
        <w:rPr>
          <w:rFonts w:cstheme="minorHAnsi"/>
          <w:sz w:val="22"/>
        </w:rPr>
        <w:t>xml</w:t>
      </w:r>
      <w:proofErr w:type="spellEnd"/>
      <w:r w:rsidRPr="00E762A8">
        <w:rPr>
          <w:rFonts w:cstheme="minorHAnsi"/>
          <w:sz w:val="22"/>
        </w:rPr>
        <w:t xml:space="preserve"> obliki.</w:t>
      </w:r>
    </w:p>
    <w:p w14:paraId="2347777B" w14:textId="77777777" w:rsidR="00B6163A" w:rsidRPr="00E762A8" w:rsidRDefault="00B6163A" w:rsidP="00B6163A">
      <w:pPr>
        <w:spacing w:line="276" w:lineRule="auto"/>
        <w:jc w:val="both"/>
        <w:rPr>
          <w:rFonts w:eastAsiaTheme="minorHAnsi" w:cstheme="minorHAnsi"/>
        </w:rPr>
      </w:pPr>
    </w:p>
    <w:p w14:paraId="07BF66E7" w14:textId="77777777" w:rsidR="00B6163A" w:rsidRPr="00E762A8" w:rsidRDefault="00B6163A" w:rsidP="00B6163A">
      <w:pPr>
        <w:spacing w:line="276" w:lineRule="auto"/>
        <w:jc w:val="both"/>
        <w:rPr>
          <w:rFonts w:cstheme="minorHAnsi"/>
          <w:sz w:val="22"/>
        </w:rPr>
      </w:pPr>
      <w:r w:rsidRPr="00E762A8">
        <w:rPr>
          <w:rFonts w:cstheme="minorHAnsi"/>
          <w:sz w:val="22"/>
        </w:rPr>
        <w:t xml:space="preserve">Navodila za izpolnjevanje obrazca ESPD so dostopna tudi na spletni strani </w:t>
      </w:r>
      <w:hyperlink r:id="rId27" w:history="1">
        <w:r w:rsidRPr="00E762A8">
          <w:rPr>
            <w:rFonts w:cstheme="minorHAnsi"/>
            <w:sz w:val="22"/>
          </w:rPr>
          <w:t>https://ejn.gov.si/sistem/usmeritve-in-navodila/navodila-in-obrazci.html</w:t>
        </w:r>
      </w:hyperlink>
      <w:r w:rsidRPr="00E762A8">
        <w:rPr>
          <w:rFonts w:cstheme="minorHAnsi"/>
          <w:sz w:val="22"/>
        </w:rPr>
        <w:t>.</w:t>
      </w:r>
    </w:p>
    <w:p w14:paraId="54DB6EC1" w14:textId="77777777" w:rsidR="00B6163A" w:rsidRPr="00E762A8" w:rsidRDefault="00B6163A" w:rsidP="00B6163A">
      <w:pPr>
        <w:ind w:right="-2"/>
        <w:jc w:val="both"/>
        <w:rPr>
          <w:rFonts w:cstheme="minorHAnsi"/>
          <w:sz w:val="22"/>
        </w:rPr>
      </w:pPr>
    </w:p>
    <w:p w14:paraId="0134BCDB" w14:textId="77777777" w:rsidR="00B6163A" w:rsidRPr="00E762A8" w:rsidRDefault="00B6163A" w:rsidP="00B6163A">
      <w:pPr>
        <w:ind w:right="-2"/>
        <w:jc w:val="both"/>
        <w:rPr>
          <w:rFonts w:cstheme="minorHAnsi"/>
          <w:sz w:val="22"/>
        </w:rPr>
      </w:pPr>
      <w:r w:rsidRPr="00E762A8">
        <w:rPr>
          <w:rFonts w:cstheme="minorHAnsi"/>
          <w:sz w:val="22"/>
        </w:rPr>
        <w:t xml:space="preserve">Ponudnik, ki v sistemu e-JN oddaja ponudbo, naloži elektronsko podpisan ESPD v </w:t>
      </w:r>
      <w:proofErr w:type="spellStart"/>
      <w:r w:rsidRPr="00E762A8">
        <w:rPr>
          <w:rFonts w:cstheme="minorHAnsi"/>
          <w:sz w:val="22"/>
        </w:rPr>
        <w:t>xml</w:t>
      </w:r>
      <w:proofErr w:type="spellEnd"/>
      <w:r w:rsidRPr="00E762A8">
        <w:rPr>
          <w:rFonts w:cstheme="minorHAnsi"/>
          <w:sz w:val="22"/>
        </w:rPr>
        <w:t xml:space="preserve">. obliki ali nepodpisan ESPD v </w:t>
      </w:r>
      <w:proofErr w:type="spellStart"/>
      <w:r w:rsidRPr="00E762A8">
        <w:rPr>
          <w:rFonts w:cstheme="minorHAnsi"/>
          <w:sz w:val="22"/>
        </w:rPr>
        <w:t>xml</w:t>
      </w:r>
      <w:proofErr w:type="spellEnd"/>
      <w:r w:rsidRPr="00E762A8">
        <w:rPr>
          <w:rFonts w:cstheme="minorHAnsi"/>
          <w:sz w:val="22"/>
        </w:rPr>
        <w:t xml:space="preserve">. obliki, pri čemer se v slednjem primeru v skladu Splošnimi pogoji uporabe informacijskega sistema e-JN šteje, da je oddan pravno zavezujoč dokument, ki ima enako veljavnost kot podpisan. </w:t>
      </w:r>
    </w:p>
    <w:p w14:paraId="502BE380" w14:textId="77777777" w:rsidR="00004241" w:rsidRPr="00DE31F8" w:rsidRDefault="00004241" w:rsidP="00004241">
      <w:pPr>
        <w:jc w:val="both"/>
        <w:rPr>
          <w:rFonts w:cstheme="minorHAnsi"/>
          <w:color w:val="000000" w:themeColor="text1"/>
          <w:sz w:val="22"/>
        </w:rPr>
      </w:pPr>
    </w:p>
    <w:p w14:paraId="3EC384BC" w14:textId="77777777" w:rsidR="00004241" w:rsidRPr="00743055" w:rsidRDefault="00004241" w:rsidP="00004241">
      <w:pPr>
        <w:pStyle w:val="Naslov3"/>
        <w:spacing w:before="0"/>
        <w:ind w:left="0"/>
        <w:rPr>
          <w:color w:val="000000" w:themeColor="text1"/>
        </w:rPr>
      </w:pPr>
      <w:bookmarkStart w:id="55" w:name="_Toc3365116"/>
      <w:bookmarkStart w:id="56" w:name="_Toc182206204"/>
      <w:r w:rsidRPr="00743055">
        <w:rPr>
          <w:color w:val="000000" w:themeColor="text1"/>
        </w:rPr>
        <w:t>JAVNOST IN ZAUPNOST PODATKOV V PONUDBI</w:t>
      </w:r>
      <w:bookmarkEnd w:id="55"/>
      <w:bookmarkEnd w:id="56"/>
    </w:p>
    <w:p w14:paraId="6DC7F4F7" w14:textId="77777777" w:rsidR="00004241" w:rsidRPr="00DE31F8" w:rsidRDefault="00004241" w:rsidP="00004241">
      <w:pPr>
        <w:jc w:val="both"/>
        <w:rPr>
          <w:rFonts w:cstheme="minorHAnsi"/>
          <w:color w:val="000000" w:themeColor="text1"/>
        </w:rPr>
      </w:pPr>
    </w:p>
    <w:p w14:paraId="588525A3" w14:textId="77777777" w:rsidR="002D1DCD" w:rsidRPr="00E762A8" w:rsidRDefault="002D1DCD" w:rsidP="002D1DCD">
      <w:pPr>
        <w:ind w:right="-2"/>
        <w:jc w:val="both"/>
        <w:rPr>
          <w:rFonts w:cstheme="minorHAnsi"/>
          <w:color w:val="000000" w:themeColor="text1"/>
          <w:sz w:val="22"/>
        </w:rPr>
      </w:pPr>
      <w:r w:rsidRPr="00E762A8">
        <w:rPr>
          <w:rFonts w:cstheme="minorHAnsi"/>
          <w:color w:val="000000" w:themeColor="text1"/>
          <w:sz w:val="22"/>
        </w:rPr>
        <w:t>Podatki, ki jih bo ponudnik v ponudbi in ponudbeni dokumentaciji upravičeno označili kot zaupne oziroma poslovno skrivnost, bodo uporabljeni zgolj za namene postopka in ne bodo dostopni nikomur zunaj kroga oseb, ki bodo vključene v postopek konkretnega javnega naročila. Ti podatki ne bodo objavljeni na odpiranju ponudb, niti v nadaljevanju postopka.</w:t>
      </w:r>
    </w:p>
    <w:p w14:paraId="0701BCDA" w14:textId="77777777" w:rsidR="002D1DCD" w:rsidRPr="00E762A8" w:rsidRDefault="002D1DCD" w:rsidP="002D1DCD">
      <w:pPr>
        <w:ind w:right="-2"/>
        <w:jc w:val="both"/>
        <w:rPr>
          <w:rFonts w:cstheme="minorHAnsi"/>
          <w:color w:val="000000" w:themeColor="text1"/>
          <w:sz w:val="22"/>
        </w:rPr>
      </w:pPr>
    </w:p>
    <w:p w14:paraId="68B6BA7B" w14:textId="77777777" w:rsidR="002D1DCD" w:rsidRPr="00E762A8" w:rsidRDefault="002D1DCD" w:rsidP="002D1DCD">
      <w:pPr>
        <w:ind w:right="-2"/>
        <w:jc w:val="both"/>
        <w:rPr>
          <w:rFonts w:cstheme="minorHAnsi"/>
          <w:color w:val="000000" w:themeColor="text1"/>
          <w:sz w:val="22"/>
        </w:rPr>
      </w:pPr>
      <w:r w:rsidRPr="00E762A8">
        <w:rPr>
          <w:rFonts w:cstheme="minorHAnsi"/>
          <w:color w:val="000000" w:themeColor="text1"/>
          <w:sz w:val="22"/>
        </w:rPr>
        <w:t xml:space="preserve">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w:t>
      </w:r>
    </w:p>
    <w:p w14:paraId="451CDEDE" w14:textId="77777777" w:rsidR="002D1DCD" w:rsidRPr="00E762A8" w:rsidRDefault="002D1DCD" w:rsidP="002D1DCD">
      <w:pPr>
        <w:ind w:right="-2"/>
        <w:jc w:val="both"/>
        <w:rPr>
          <w:rFonts w:cstheme="minorHAnsi"/>
          <w:color w:val="000000" w:themeColor="text1"/>
          <w:sz w:val="22"/>
        </w:rPr>
      </w:pPr>
    </w:p>
    <w:p w14:paraId="7F9ED0D9" w14:textId="77777777" w:rsidR="002D1DCD" w:rsidRPr="00E762A8" w:rsidRDefault="002D1DCD" w:rsidP="002D1DCD">
      <w:pPr>
        <w:ind w:right="-2"/>
        <w:jc w:val="both"/>
        <w:rPr>
          <w:rFonts w:cstheme="minorHAnsi"/>
          <w:color w:val="000000"/>
          <w:sz w:val="22"/>
        </w:rPr>
      </w:pPr>
      <w:r w:rsidRPr="00E762A8">
        <w:rPr>
          <w:rFonts w:cstheme="minorHAnsi"/>
          <w:color w:val="000000" w:themeColor="text1"/>
          <w:sz w:val="22"/>
        </w:rPr>
        <w:t xml:space="preserve">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pisno opredelitev npr. sklep o določitvi poslovnih skrivnosti v katerem je opredeljeno, katere podatke ponudnik šteje za poslovno skrivnost. </w:t>
      </w:r>
      <w:r w:rsidRPr="00E762A8">
        <w:rPr>
          <w:rFonts w:cstheme="minorHAnsi"/>
          <w:color w:val="000000"/>
          <w:sz w:val="22"/>
        </w:rPr>
        <w:t xml:space="preserve">Naročnik bo v tem primeru obravnaval kot takšne tiste dokumente oziroma podatke v ponudbeni dokumentaciji, ki bodo pisno opredeljeni kot poslovna skrivnost in </w:t>
      </w:r>
      <w:r w:rsidRPr="00E762A8">
        <w:rPr>
          <w:rFonts w:cstheme="minorHAnsi"/>
          <w:color w:val="000000"/>
          <w:sz w:val="22"/>
          <w:u w:val="single"/>
        </w:rPr>
        <w:t>bodo tudi jasno označeni kot poslovna skrivnost</w:t>
      </w:r>
      <w:r w:rsidRPr="00E762A8">
        <w:rPr>
          <w:rFonts w:cstheme="minorHAnsi"/>
          <w:color w:val="000000"/>
          <w:sz w:val="22"/>
        </w:rPr>
        <w:t xml:space="preserve"> (npr. bodo imeli v desnem zgornjem kotu z velikimi črkami izpisano »ZAUPNO« ali »POSLOVNA SKRIVNOST«). Če naj bo zaupen samo določen podatek v obrazcu ali dokumentu, mora biti zaupni del označen, v isti vrstici ob desnem robu pa oznaka »ZAUPNO« ali »POSLOVNA SKRIVNOST«. </w:t>
      </w:r>
    </w:p>
    <w:p w14:paraId="0ABF0BBF" w14:textId="77777777" w:rsidR="002D1DCD" w:rsidRPr="00E762A8" w:rsidRDefault="002D1DCD" w:rsidP="002D1DCD">
      <w:pPr>
        <w:ind w:right="-2"/>
        <w:jc w:val="both"/>
        <w:rPr>
          <w:rFonts w:cstheme="minorHAnsi"/>
          <w:color w:val="000000"/>
          <w:sz w:val="22"/>
        </w:rPr>
      </w:pPr>
    </w:p>
    <w:p w14:paraId="5E325C0D" w14:textId="77777777" w:rsidR="002D1DCD" w:rsidRPr="00E762A8" w:rsidRDefault="002D1DCD" w:rsidP="002D1DCD">
      <w:pPr>
        <w:ind w:right="-2"/>
        <w:jc w:val="both"/>
        <w:rPr>
          <w:rFonts w:cstheme="minorHAnsi"/>
          <w:color w:val="000000"/>
          <w:sz w:val="22"/>
        </w:rPr>
      </w:pPr>
      <w:r w:rsidRPr="00E762A8">
        <w:rPr>
          <w:rFonts w:cstheme="minorHAnsi"/>
          <w:color w:val="000000"/>
          <w:sz w:val="22"/>
        </w:rPr>
        <w:t>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p w14:paraId="4D024B5E" w14:textId="77777777" w:rsidR="002D1DCD" w:rsidRPr="00E762A8" w:rsidRDefault="002D1DCD" w:rsidP="002D1DCD">
      <w:pPr>
        <w:ind w:right="-2"/>
        <w:jc w:val="both"/>
        <w:rPr>
          <w:rFonts w:cstheme="minorHAnsi"/>
          <w:color w:val="000000" w:themeColor="text1"/>
          <w:sz w:val="22"/>
        </w:rPr>
      </w:pPr>
    </w:p>
    <w:p w14:paraId="49CF3533" w14:textId="0683FC5F" w:rsidR="00B6163A" w:rsidRDefault="002D1DCD" w:rsidP="002D1DCD">
      <w:pPr>
        <w:jc w:val="both"/>
        <w:rPr>
          <w:rFonts w:cstheme="minorHAnsi"/>
          <w:color w:val="000000" w:themeColor="text1"/>
          <w:sz w:val="22"/>
        </w:rPr>
      </w:pPr>
      <w:r w:rsidRPr="00E762A8">
        <w:rPr>
          <w:rFonts w:cstheme="minorHAnsi"/>
          <w:color w:val="000000" w:themeColor="text1"/>
          <w:sz w:val="22"/>
        </w:rPr>
        <w:t>Če bo po odločitvi o oddaji javnega naročila ponudnik, ki ni bil izbran, zahteval vpogled v druge ponudbe, bo naročnik postopal v skladu petim odstavkom 35. člena ZJN-3. Če bo naročnik izvedel popoln pregled vseh ponudb, bo po objavi odločitve o oddaji javnega naročila omogočil vpogled v ponudbo izbranega ponudnika le tistim ponudnikom, ki bodo oddali dopustno ponudbo. Če naročnik ne bo opravil popolnega pregleda ponudb, pa bo omogočil vpogled vsem ponudnikom</w:t>
      </w:r>
      <w:r>
        <w:rPr>
          <w:rFonts w:cstheme="minorHAnsi"/>
          <w:color w:val="000000" w:themeColor="text1"/>
          <w:sz w:val="22"/>
        </w:rPr>
        <w:t>.</w:t>
      </w:r>
    </w:p>
    <w:p w14:paraId="0705805E" w14:textId="77777777" w:rsidR="002D1DCD" w:rsidRDefault="002D1DCD" w:rsidP="002D1DCD">
      <w:pPr>
        <w:jc w:val="both"/>
        <w:rPr>
          <w:rFonts w:cstheme="minorHAnsi"/>
          <w:color w:val="000000" w:themeColor="text1"/>
          <w:sz w:val="22"/>
        </w:rPr>
      </w:pPr>
    </w:p>
    <w:p w14:paraId="2C286A0C" w14:textId="77777777" w:rsidR="002D1DCD" w:rsidRPr="00DE31F8" w:rsidRDefault="002D1DCD" w:rsidP="002D1DCD">
      <w:pPr>
        <w:jc w:val="both"/>
        <w:rPr>
          <w:rFonts w:cstheme="minorHAnsi"/>
          <w:color w:val="000000" w:themeColor="text1"/>
        </w:rPr>
      </w:pPr>
    </w:p>
    <w:p w14:paraId="48AC6B64" w14:textId="4E017959" w:rsidR="00004241" w:rsidRPr="00DE31F8" w:rsidRDefault="00004241" w:rsidP="00004241">
      <w:pPr>
        <w:pStyle w:val="Naslov3"/>
        <w:spacing w:before="0"/>
        <w:ind w:left="0"/>
        <w:rPr>
          <w:color w:val="000000" w:themeColor="text1"/>
        </w:rPr>
      </w:pPr>
      <w:bookmarkStart w:id="57" w:name="_Toc507668651"/>
      <w:bookmarkStart w:id="58" w:name="_Toc3365118"/>
      <w:bookmarkStart w:id="59" w:name="_Toc182206205"/>
      <w:bookmarkEnd w:id="22"/>
      <w:bookmarkEnd w:id="23"/>
      <w:bookmarkEnd w:id="24"/>
      <w:r w:rsidRPr="00DE31F8">
        <w:rPr>
          <w:color w:val="000000" w:themeColor="text1"/>
        </w:rPr>
        <w:t>POJASNILA, VPRAŠANJA IN DODATNE INFORMACIJE</w:t>
      </w:r>
      <w:bookmarkEnd w:id="57"/>
      <w:bookmarkEnd w:id="58"/>
      <w:bookmarkEnd w:id="59"/>
      <w:r w:rsidRPr="00DE31F8">
        <w:rPr>
          <w:color w:val="000000" w:themeColor="text1"/>
        </w:rPr>
        <w:t xml:space="preserve"> </w:t>
      </w:r>
    </w:p>
    <w:p w14:paraId="19A0A882" w14:textId="77777777" w:rsidR="00004241" w:rsidRPr="00DE31F8" w:rsidRDefault="00004241" w:rsidP="00004241">
      <w:pPr>
        <w:jc w:val="both"/>
        <w:rPr>
          <w:rFonts w:cstheme="minorHAnsi"/>
          <w:color w:val="000000" w:themeColor="text1"/>
        </w:rPr>
      </w:pPr>
    </w:p>
    <w:p w14:paraId="4A797D5D" w14:textId="77777777" w:rsidR="002D1DCD" w:rsidRDefault="002D1DCD" w:rsidP="002D1DCD">
      <w:pPr>
        <w:ind w:right="-2"/>
        <w:jc w:val="both"/>
        <w:rPr>
          <w:rFonts w:cstheme="minorHAnsi"/>
          <w:color w:val="000000"/>
          <w:sz w:val="22"/>
        </w:rPr>
      </w:pPr>
      <w:r w:rsidRPr="009853D0">
        <w:rPr>
          <w:rFonts w:cstheme="minorHAnsi"/>
          <w:color w:val="000000"/>
          <w:sz w:val="22"/>
        </w:rPr>
        <w:t xml:space="preserve">Komunikacija s ponudniki o vprašanjih v zvezi z vsebino naročila in v zvezi s pripravo ponudbe poteka izključno preko portala javnih naročil. </w:t>
      </w:r>
    </w:p>
    <w:p w14:paraId="31CB2690" w14:textId="77777777" w:rsidR="002D1DCD" w:rsidRDefault="002D1DCD" w:rsidP="002D1DCD">
      <w:pPr>
        <w:ind w:right="-2"/>
        <w:jc w:val="both"/>
        <w:rPr>
          <w:rFonts w:cstheme="minorHAnsi"/>
          <w:color w:val="000000"/>
          <w:sz w:val="22"/>
        </w:rPr>
      </w:pPr>
    </w:p>
    <w:p w14:paraId="59932A9E" w14:textId="149D08B7" w:rsidR="002D1DCD" w:rsidRPr="009853D0" w:rsidRDefault="002D1DCD" w:rsidP="002D1DCD">
      <w:pPr>
        <w:ind w:right="-2"/>
        <w:jc w:val="both"/>
        <w:rPr>
          <w:rFonts w:cstheme="minorHAnsi"/>
          <w:color w:val="000000"/>
          <w:sz w:val="22"/>
        </w:rPr>
      </w:pPr>
      <w:r w:rsidRPr="009853D0">
        <w:rPr>
          <w:rFonts w:cstheme="minorHAnsi"/>
          <w:color w:val="000000"/>
          <w:sz w:val="22"/>
        </w:rPr>
        <w:t xml:space="preserve">Naročnik bo zahtevo za pojasnilo razpisne dokumentacije oziroma kakršnokoli drugo vprašanje v zvezi z naročilom štel kot pravočasno, v kolikor bo na portalu javnih naročil zastavljeno najkasneje do </w:t>
      </w:r>
      <w:r w:rsidRPr="00DD0EB6">
        <w:rPr>
          <w:rFonts w:cstheme="minorHAnsi"/>
          <w:color w:val="000000"/>
          <w:sz w:val="22"/>
        </w:rPr>
        <w:t xml:space="preserve">vključno </w:t>
      </w:r>
      <w:r>
        <w:rPr>
          <w:rFonts w:cstheme="minorHAnsi"/>
          <w:b/>
          <w:color w:val="000000"/>
          <w:sz w:val="22"/>
        </w:rPr>
        <w:t>2</w:t>
      </w:r>
      <w:r w:rsidR="009147AB">
        <w:rPr>
          <w:rFonts w:cstheme="minorHAnsi"/>
          <w:b/>
          <w:color w:val="000000"/>
          <w:sz w:val="22"/>
        </w:rPr>
        <w:t>3</w:t>
      </w:r>
      <w:r>
        <w:rPr>
          <w:rFonts w:cstheme="minorHAnsi"/>
          <w:b/>
          <w:color w:val="000000"/>
          <w:sz w:val="22"/>
        </w:rPr>
        <w:t>. 11</w:t>
      </w:r>
      <w:r w:rsidRPr="00DD0EB6">
        <w:rPr>
          <w:rFonts w:cstheme="minorHAnsi"/>
          <w:b/>
          <w:color w:val="000000"/>
          <w:sz w:val="22"/>
        </w:rPr>
        <w:t xml:space="preserve">. 2024, </w:t>
      </w:r>
      <w:bookmarkStart w:id="60" w:name="_Hlk178666043"/>
      <w:r w:rsidRPr="00DD0EB6">
        <w:rPr>
          <w:rFonts w:cstheme="minorHAnsi"/>
          <w:b/>
          <w:color w:val="000000"/>
          <w:sz w:val="22"/>
        </w:rPr>
        <w:t>do 9.00 ure</w:t>
      </w:r>
      <w:r w:rsidRPr="00DD0EB6">
        <w:rPr>
          <w:rFonts w:cstheme="minorHAnsi"/>
          <w:color w:val="000000"/>
          <w:sz w:val="22"/>
        </w:rPr>
        <w:t xml:space="preserve">. </w:t>
      </w:r>
      <w:bookmarkEnd w:id="60"/>
      <w:r w:rsidRPr="00DD0EB6">
        <w:rPr>
          <w:rFonts w:cstheme="minorHAnsi"/>
          <w:color w:val="000000"/>
          <w:sz w:val="22"/>
        </w:rPr>
        <w:t>Na zahteve za pojasnila oziroma druga vprašanja v zvezi z naročilom, zastavljena po</w:t>
      </w:r>
      <w:r w:rsidRPr="009853D0">
        <w:rPr>
          <w:rFonts w:cstheme="minorHAnsi"/>
          <w:color w:val="000000"/>
          <w:sz w:val="22"/>
        </w:rPr>
        <w:t xml:space="preserve"> tem roku, naročnik ne bo odgovarjal. </w:t>
      </w:r>
    </w:p>
    <w:p w14:paraId="7DD6D419" w14:textId="77777777" w:rsidR="002D1DCD" w:rsidRPr="009853D0" w:rsidRDefault="002D1DCD" w:rsidP="002D1DCD">
      <w:pPr>
        <w:ind w:right="-2"/>
        <w:jc w:val="both"/>
        <w:rPr>
          <w:rFonts w:cstheme="minorHAnsi"/>
          <w:color w:val="000000"/>
          <w:sz w:val="22"/>
        </w:rPr>
      </w:pPr>
    </w:p>
    <w:p w14:paraId="3593C815" w14:textId="77777777" w:rsidR="002D1DCD" w:rsidRPr="009853D0" w:rsidRDefault="002D1DCD" w:rsidP="002D1DCD">
      <w:pPr>
        <w:ind w:right="-2"/>
        <w:jc w:val="both"/>
        <w:rPr>
          <w:rFonts w:cstheme="minorHAnsi"/>
          <w:color w:val="000000"/>
          <w:sz w:val="22"/>
        </w:rPr>
      </w:pPr>
      <w:r w:rsidRPr="009853D0">
        <w:rPr>
          <w:rFonts w:cstheme="minorHAnsi"/>
          <w:color w:val="000000"/>
          <w:sz w:val="22"/>
        </w:rPr>
        <w:t>Vsa vprašanja in odgovori, ki so objavljeni na portalu javnih naročil, postanejo del razpisne dokumentacije.</w:t>
      </w:r>
    </w:p>
    <w:p w14:paraId="016F90FE" w14:textId="77777777" w:rsidR="002D1DCD" w:rsidRPr="009853D0" w:rsidRDefault="002D1DCD" w:rsidP="002D1DCD">
      <w:pPr>
        <w:ind w:right="-2"/>
        <w:jc w:val="both"/>
        <w:rPr>
          <w:rFonts w:cstheme="minorHAnsi"/>
          <w:color w:val="000000" w:themeColor="text1"/>
          <w:sz w:val="22"/>
        </w:rPr>
      </w:pPr>
    </w:p>
    <w:p w14:paraId="301A1F11" w14:textId="77777777" w:rsidR="002D1DCD" w:rsidRPr="009853D0" w:rsidRDefault="002D1DCD" w:rsidP="002D1DCD">
      <w:pPr>
        <w:ind w:right="-2"/>
        <w:jc w:val="both"/>
        <w:rPr>
          <w:rFonts w:cstheme="minorHAnsi"/>
          <w:color w:val="000000" w:themeColor="text1"/>
          <w:sz w:val="22"/>
        </w:rPr>
      </w:pPr>
      <w:r w:rsidRPr="009853D0">
        <w:rPr>
          <w:rFonts w:cstheme="minorHAnsi"/>
          <w:color w:val="000000" w:themeColor="text1"/>
          <w:sz w:val="22"/>
        </w:rPr>
        <w:t xml:space="preserve">Naročnik si pridržuje pravico, da </w:t>
      </w:r>
      <w:r w:rsidRPr="009853D0">
        <w:rPr>
          <w:rFonts w:cstheme="minorHAnsi"/>
          <w:color w:val="000000" w:themeColor="text1"/>
          <w:sz w:val="22"/>
          <w:szCs w:val="22"/>
        </w:rPr>
        <w:t xml:space="preserve">dokumentacijo v zvezi z oddajo javnega naročila </w:t>
      </w:r>
      <w:r w:rsidRPr="009853D0">
        <w:rPr>
          <w:rFonts w:cstheme="minorHAnsi"/>
          <w:color w:val="000000" w:themeColor="text1"/>
          <w:sz w:val="22"/>
        </w:rPr>
        <w:t>spremeni ali dopolni. Vsaka taka sprememba ali dopolnitev bo sestavni del dokumentacije</w:t>
      </w:r>
      <w:r w:rsidRPr="009853D0">
        <w:rPr>
          <w:rFonts w:cstheme="minorHAnsi"/>
          <w:color w:val="000000" w:themeColor="text1"/>
          <w:sz w:val="22"/>
          <w:szCs w:val="22"/>
        </w:rPr>
        <w:t xml:space="preserve"> v zvezi z oddajo javnega naročila</w:t>
      </w:r>
      <w:r w:rsidRPr="009853D0">
        <w:rPr>
          <w:rFonts w:cstheme="minorHAnsi"/>
          <w:color w:val="000000" w:themeColor="text1"/>
          <w:sz w:val="22"/>
        </w:rPr>
        <w:t xml:space="preserve"> in bo posredovana preko Portala javnih naročil.  </w:t>
      </w:r>
    </w:p>
    <w:p w14:paraId="75268AE4" w14:textId="77777777" w:rsidR="002D1DCD" w:rsidRPr="009853D0" w:rsidRDefault="002D1DCD" w:rsidP="002D1DCD">
      <w:pPr>
        <w:ind w:right="-2"/>
        <w:jc w:val="both"/>
        <w:rPr>
          <w:rFonts w:cstheme="minorHAnsi"/>
          <w:color w:val="000000" w:themeColor="text1"/>
          <w:sz w:val="22"/>
        </w:rPr>
      </w:pPr>
    </w:p>
    <w:p w14:paraId="254B1646" w14:textId="77777777" w:rsidR="005A2E53" w:rsidRDefault="002D1DCD" w:rsidP="002D1DCD">
      <w:pPr>
        <w:ind w:right="-2"/>
        <w:jc w:val="both"/>
        <w:rPr>
          <w:rFonts w:cstheme="minorHAnsi"/>
          <w:color w:val="000000"/>
          <w:sz w:val="22"/>
        </w:rPr>
      </w:pPr>
      <w:r w:rsidRPr="009853D0">
        <w:rPr>
          <w:rFonts w:cstheme="minorHAnsi"/>
          <w:color w:val="000000"/>
          <w:sz w:val="22"/>
        </w:rPr>
        <w:t xml:space="preserve">Naročnik sme v skladu z 67. členom ZJN-3 spremeniti ali dopolniti razpisno dokumentacijo. Tovrstne spremembe in dopolnitve bo naročnik objavil na portalu javnih naročil in na svoji spletni strani v obliki novega čistopisa razpisne dokumentacije z dne, itd., ki bo objavljena poleg prvotne razpisne dokumentacije. Čistopis razpisne dokumentacije z najnovejšim datumom, ki bo najbližje roku za oddajo javnih naročil, bo vseboval vse morebitne spremembe. </w:t>
      </w:r>
    </w:p>
    <w:p w14:paraId="0724927B" w14:textId="77777777" w:rsidR="005A2E53" w:rsidRDefault="005A2E53" w:rsidP="002D1DCD">
      <w:pPr>
        <w:ind w:right="-2"/>
        <w:jc w:val="both"/>
        <w:rPr>
          <w:rFonts w:cstheme="minorHAnsi"/>
          <w:color w:val="000000"/>
          <w:sz w:val="22"/>
        </w:rPr>
      </w:pPr>
    </w:p>
    <w:p w14:paraId="62AB4F9D" w14:textId="4CA23DAA" w:rsidR="002D1DCD" w:rsidRDefault="002D1DCD" w:rsidP="002D1DCD">
      <w:pPr>
        <w:ind w:right="-2"/>
        <w:jc w:val="both"/>
        <w:rPr>
          <w:rFonts w:cstheme="minorHAnsi"/>
          <w:color w:val="000000"/>
          <w:sz w:val="22"/>
        </w:rPr>
      </w:pPr>
      <w:r w:rsidRPr="009853D0">
        <w:rPr>
          <w:rFonts w:cstheme="minorHAnsi"/>
          <w:color w:val="000000"/>
          <w:sz w:val="22"/>
        </w:rPr>
        <w:t>Kot del razpisne dokumentacije štejejo tudi vprašanja in odgovori, objavljeni na portalu javnih naročil.</w:t>
      </w:r>
    </w:p>
    <w:p w14:paraId="1CEF1E14" w14:textId="77777777" w:rsidR="005A2E53" w:rsidRPr="009853D0" w:rsidRDefault="005A2E53" w:rsidP="002D1DCD">
      <w:pPr>
        <w:ind w:right="-2"/>
        <w:jc w:val="both"/>
        <w:rPr>
          <w:rFonts w:cstheme="minorHAnsi"/>
          <w:color w:val="000000"/>
          <w:sz w:val="22"/>
        </w:rPr>
      </w:pPr>
    </w:p>
    <w:p w14:paraId="181E5672" w14:textId="77777777" w:rsidR="00004241" w:rsidRPr="00DE31F8" w:rsidRDefault="00004241" w:rsidP="00004241">
      <w:pPr>
        <w:jc w:val="both"/>
        <w:rPr>
          <w:rFonts w:cstheme="minorHAnsi"/>
          <w:color w:val="000000" w:themeColor="text1"/>
          <w:sz w:val="22"/>
        </w:rPr>
      </w:pPr>
    </w:p>
    <w:p w14:paraId="5EE716A0" w14:textId="77777777" w:rsidR="00004241" w:rsidRPr="00DE31F8" w:rsidRDefault="00004241" w:rsidP="00004241">
      <w:pPr>
        <w:pStyle w:val="Naslov3"/>
        <w:spacing w:before="0"/>
        <w:ind w:left="0"/>
        <w:rPr>
          <w:color w:val="000000" w:themeColor="text1"/>
        </w:rPr>
      </w:pPr>
      <w:bookmarkStart w:id="61" w:name="_Toc3365119"/>
      <w:bookmarkStart w:id="62" w:name="_Toc182206206"/>
      <w:r w:rsidRPr="00DE31F8">
        <w:rPr>
          <w:color w:val="000000" w:themeColor="text1"/>
        </w:rPr>
        <w:t>ODDAJA PONUDBE</w:t>
      </w:r>
      <w:bookmarkEnd w:id="61"/>
      <w:bookmarkEnd w:id="62"/>
    </w:p>
    <w:p w14:paraId="625BCF57" w14:textId="77777777" w:rsidR="00004241" w:rsidRPr="00DE31F8" w:rsidRDefault="00004241" w:rsidP="00004241">
      <w:pPr>
        <w:jc w:val="both"/>
        <w:rPr>
          <w:rFonts w:cstheme="minorHAnsi"/>
          <w:color w:val="000000" w:themeColor="text1"/>
          <w:sz w:val="22"/>
          <w:szCs w:val="22"/>
        </w:rPr>
      </w:pPr>
    </w:p>
    <w:p w14:paraId="6CB7C962" w14:textId="674C6C9B" w:rsidR="002D1DCD" w:rsidRPr="002D1DCD" w:rsidRDefault="002D1DCD" w:rsidP="002D1DCD">
      <w:pPr>
        <w:jc w:val="both"/>
        <w:rPr>
          <w:rFonts w:eastAsia="Times New Roman" w:cstheme="minorHAnsi"/>
          <w:color w:val="000000"/>
          <w:sz w:val="22"/>
          <w:szCs w:val="22"/>
          <w:lang w:eastAsia="en-US"/>
        </w:rPr>
      </w:pPr>
      <w:r w:rsidRPr="002D1DCD">
        <w:rPr>
          <w:rFonts w:eastAsia="Times New Roman" w:cstheme="minorHAnsi"/>
          <w:color w:val="000000"/>
          <w:sz w:val="22"/>
          <w:szCs w:val="22"/>
          <w:lang w:eastAsia="en-US"/>
        </w:rPr>
        <w:t xml:space="preserve">Ponudba se šteje za pravočasno oddano, če jo naročnik prejme preko sistema e-JN </w:t>
      </w:r>
      <w:r w:rsidRPr="002D1DCD">
        <w:rPr>
          <w:rFonts w:eastAsia="Times New Roman" w:cstheme="minorHAnsi"/>
          <w:color w:val="000000"/>
          <w:sz w:val="24"/>
          <w:szCs w:val="22"/>
          <w:lang w:eastAsia="en-US"/>
        </w:rPr>
        <w:t xml:space="preserve">https://ejn.gov.si/eJN2 </w:t>
      </w:r>
      <w:r w:rsidRPr="002D1DCD">
        <w:rPr>
          <w:rFonts w:eastAsia="Times New Roman" w:cstheme="minorHAnsi"/>
          <w:color w:val="000000"/>
          <w:sz w:val="22"/>
          <w:szCs w:val="22"/>
          <w:lang w:eastAsia="en-US"/>
        </w:rPr>
        <w:t>najkasneje do</w:t>
      </w:r>
      <w:r w:rsidRPr="002D1DCD">
        <w:rPr>
          <w:rFonts w:eastAsia="Times New Roman" w:cstheme="minorHAnsi"/>
          <w:b/>
          <w:color w:val="000000"/>
          <w:sz w:val="22"/>
          <w:szCs w:val="22"/>
          <w:lang w:eastAsia="en-US"/>
        </w:rPr>
        <w:t xml:space="preserve"> </w:t>
      </w:r>
      <w:r>
        <w:rPr>
          <w:rFonts w:eastAsia="Times New Roman" w:cstheme="minorHAnsi"/>
          <w:b/>
          <w:color w:val="000000"/>
          <w:sz w:val="22"/>
          <w:szCs w:val="22"/>
          <w:lang w:eastAsia="en-US"/>
        </w:rPr>
        <w:t>2</w:t>
      </w:r>
      <w:r w:rsidR="009147AB">
        <w:rPr>
          <w:rFonts w:eastAsia="Times New Roman" w:cstheme="minorHAnsi"/>
          <w:b/>
          <w:color w:val="000000"/>
          <w:sz w:val="22"/>
          <w:szCs w:val="22"/>
          <w:lang w:eastAsia="en-US"/>
        </w:rPr>
        <w:t xml:space="preserve">9. </w:t>
      </w:r>
      <w:r>
        <w:rPr>
          <w:rFonts w:eastAsia="Times New Roman" w:cstheme="minorHAnsi"/>
          <w:b/>
          <w:color w:val="000000"/>
          <w:sz w:val="22"/>
          <w:szCs w:val="22"/>
          <w:lang w:eastAsia="en-US"/>
        </w:rPr>
        <w:t>11</w:t>
      </w:r>
      <w:r w:rsidRPr="002D1DCD">
        <w:rPr>
          <w:rFonts w:eastAsia="Times New Roman" w:cstheme="minorHAnsi"/>
          <w:b/>
          <w:color w:val="000000"/>
          <w:sz w:val="22"/>
          <w:szCs w:val="22"/>
          <w:lang w:eastAsia="en-US"/>
        </w:rPr>
        <w:t xml:space="preserve">. 2024, </w:t>
      </w:r>
      <w:bookmarkStart w:id="63" w:name="_Hlk178665949"/>
      <w:r w:rsidRPr="002D1DCD">
        <w:rPr>
          <w:rFonts w:eastAsia="Times New Roman" w:cstheme="minorHAnsi"/>
          <w:b/>
          <w:color w:val="000000"/>
          <w:sz w:val="22"/>
          <w:szCs w:val="22"/>
          <w:lang w:eastAsia="en-US"/>
        </w:rPr>
        <w:t>do 1</w:t>
      </w:r>
      <w:r w:rsidR="009147AB">
        <w:rPr>
          <w:rFonts w:eastAsia="Times New Roman" w:cstheme="minorHAnsi"/>
          <w:b/>
          <w:color w:val="000000"/>
          <w:sz w:val="22"/>
          <w:szCs w:val="22"/>
          <w:lang w:eastAsia="en-US"/>
        </w:rPr>
        <w:t>2</w:t>
      </w:r>
      <w:r w:rsidRPr="002D1DCD">
        <w:rPr>
          <w:rFonts w:eastAsia="Times New Roman" w:cstheme="minorHAnsi"/>
          <w:b/>
          <w:color w:val="000000"/>
          <w:sz w:val="22"/>
          <w:szCs w:val="22"/>
          <w:lang w:eastAsia="en-US"/>
        </w:rPr>
        <w:t>.00</w:t>
      </w:r>
      <w:r w:rsidRPr="002D1DCD">
        <w:rPr>
          <w:rFonts w:eastAsia="Times New Roman" w:cstheme="minorHAnsi"/>
          <w:color w:val="000000"/>
          <w:sz w:val="22"/>
          <w:szCs w:val="22"/>
          <w:lang w:eastAsia="en-US"/>
        </w:rPr>
        <w:t xml:space="preserve"> </w:t>
      </w:r>
      <w:r w:rsidRPr="002D1DCD">
        <w:rPr>
          <w:rFonts w:eastAsia="Times New Roman" w:cstheme="minorHAnsi"/>
          <w:b/>
          <w:color w:val="000000"/>
          <w:sz w:val="22"/>
          <w:szCs w:val="22"/>
          <w:lang w:eastAsia="en-US"/>
        </w:rPr>
        <w:t>ure</w:t>
      </w:r>
      <w:r w:rsidRPr="002D1DCD">
        <w:rPr>
          <w:rFonts w:eastAsia="Times New Roman" w:cstheme="minorHAnsi"/>
          <w:color w:val="000000"/>
          <w:sz w:val="22"/>
          <w:szCs w:val="22"/>
          <w:lang w:eastAsia="en-US"/>
        </w:rPr>
        <w:t xml:space="preserve">. </w:t>
      </w:r>
      <w:bookmarkEnd w:id="63"/>
    </w:p>
    <w:p w14:paraId="61B5AD9C" w14:textId="77777777" w:rsidR="002D1DCD" w:rsidRPr="002D1DCD" w:rsidRDefault="002D1DCD" w:rsidP="002D1DCD">
      <w:pPr>
        <w:jc w:val="both"/>
        <w:rPr>
          <w:rFonts w:eastAsia="Times New Roman" w:cstheme="minorHAnsi"/>
          <w:color w:val="000000"/>
          <w:sz w:val="22"/>
          <w:szCs w:val="22"/>
          <w:lang w:eastAsia="en-US"/>
        </w:rPr>
      </w:pPr>
    </w:p>
    <w:p w14:paraId="11D22100" w14:textId="77777777" w:rsidR="002D1DCD" w:rsidRPr="002D1DCD" w:rsidRDefault="002D1DCD" w:rsidP="002D1DCD">
      <w:pPr>
        <w:jc w:val="both"/>
        <w:rPr>
          <w:rFonts w:eastAsia="Times New Roman" w:cstheme="minorHAnsi"/>
          <w:color w:val="000000"/>
          <w:sz w:val="22"/>
          <w:szCs w:val="22"/>
          <w:lang w:eastAsia="en-US"/>
        </w:rPr>
      </w:pPr>
      <w:r w:rsidRPr="002D1DCD">
        <w:rPr>
          <w:rFonts w:eastAsia="Times New Roman" w:cstheme="minorHAnsi"/>
          <w:color w:val="000000"/>
          <w:sz w:val="22"/>
          <w:szCs w:val="22"/>
          <w:lang w:eastAsia="en-US"/>
        </w:rPr>
        <w:t xml:space="preserve">Predstavnik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 </w:t>
      </w:r>
      <w:r w:rsidRPr="002D1DCD">
        <w:rPr>
          <w:rFonts w:eastAsia="Times New Roman" w:cstheme="minorHAnsi"/>
          <w:color w:val="000000"/>
          <w:sz w:val="22"/>
          <w:szCs w:val="24"/>
          <w:lang w:eastAsia="en-US"/>
        </w:rPr>
        <w:t>Če ponudnik v informacijskem sistemu e-JN svojo ponudbo umakne, se šteje, da ponudba ni bila oddana in je naročnik v sistemu e-JN tudi ne bo videl. Če ponudnik svojo ponudbo v informacijskem sistemu e-JN spremeni, je naročniku v tem sistemu odprta zadnja oddana ponudba. Po preteku roka za predložitev ponudb ponudbe ne bo več mogoče oddati.</w:t>
      </w:r>
      <w:r w:rsidRPr="002D1DCD">
        <w:rPr>
          <w:rFonts w:eastAsia="Times New Roman" w:cstheme="minorHAnsi"/>
          <w:color w:val="000000"/>
          <w:sz w:val="22"/>
          <w:szCs w:val="22"/>
          <w:lang w:eastAsia="en-US"/>
        </w:rPr>
        <w:t xml:space="preserve"> </w:t>
      </w:r>
    </w:p>
    <w:p w14:paraId="4548C2FC" w14:textId="77777777" w:rsidR="002D1DCD" w:rsidRPr="002D1DCD" w:rsidRDefault="002D1DCD" w:rsidP="002D1DCD">
      <w:pPr>
        <w:jc w:val="both"/>
        <w:rPr>
          <w:rFonts w:eastAsia="Times New Roman" w:cstheme="minorHAnsi"/>
          <w:color w:val="000000"/>
          <w:sz w:val="22"/>
          <w:szCs w:val="22"/>
          <w:lang w:eastAsia="en-US"/>
        </w:rPr>
      </w:pPr>
    </w:p>
    <w:p w14:paraId="136D0A0D" w14:textId="77777777" w:rsidR="002D1DCD" w:rsidRPr="002D1DCD" w:rsidRDefault="002D1DCD" w:rsidP="002D1DCD">
      <w:pPr>
        <w:jc w:val="both"/>
        <w:rPr>
          <w:rFonts w:eastAsia="Times New Roman" w:cstheme="minorHAnsi"/>
          <w:color w:val="000000"/>
          <w:sz w:val="22"/>
          <w:szCs w:val="22"/>
          <w:lang w:eastAsia="en-US"/>
        </w:rPr>
      </w:pPr>
      <w:r w:rsidRPr="002D1DCD">
        <w:rPr>
          <w:rFonts w:eastAsia="Times New Roman" w:cstheme="minorHAnsi"/>
          <w:color w:val="000000"/>
          <w:sz w:val="22"/>
          <w:szCs w:val="22"/>
          <w:lang w:eastAsia="en-US"/>
        </w:rPr>
        <w:t>Za oddano ponudbo se šteje ponudba, ki je v informacijskem sistemu e-JN označena s statusom »ODDANO«.</w:t>
      </w:r>
    </w:p>
    <w:p w14:paraId="65EC2C4C" w14:textId="77777777" w:rsidR="00E11212" w:rsidRDefault="00E11212" w:rsidP="00004241">
      <w:pPr>
        <w:jc w:val="both"/>
        <w:rPr>
          <w:rFonts w:cstheme="minorHAnsi"/>
          <w:color w:val="000000" w:themeColor="text1"/>
          <w:sz w:val="22"/>
        </w:rPr>
      </w:pPr>
    </w:p>
    <w:p w14:paraId="6A553E5A" w14:textId="77777777" w:rsidR="005A2E53" w:rsidRPr="00DE31F8" w:rsidRDefault="005A2E53" w:rsidP="00004241">
      <w:pPr>
        <w:jc w:val="both"/>
        <w:rPr>
          <w:rFonts w:cstheme="minorHAnsi"/>
          <w:color w:val="000000" w:themeColor="text1"/>
          <w:sz w:val="22"/>
        </w:rPr>
      </w:pPr>
    </w:p>
    <w:p w14:paraId="3E0268BB" w14:textId="77777777" w:rsidR="00004241" w:rsidRPr="00DE31F8" w:rsidRDefault="00004241" w:rsidP="00004241">
      <w:pPr>
        <w:pStyle w:val="Naslov3"/>
        <w:ind w:left="0"/>
      </w:pPr>
      <w:bookmarkStart w:id="64" w:name="_Toc3365120"/>
      <w:bookmarkStart w:id="65" w:name="_Toc182206207"/>
      <w:r w:rsidRPr="00DE31F8">
        <w:t>ODPIRANJE PONUDB</w:t>
      </w:r>
      <w:bookmarkEnd w:id="64"/>
      <w:bookmarkEnd w:id="65"/>
    </w:p>
    <w:p w14:paraId="7D78945D" w14:textId="77777777" w:rsidR="00004241" w:rsidRPr="00DE31F8" w:rsidRDefault="00004241" w:rsidP="00004241">
      <w:pPr>
        <w:rPr>
          <w:rFonts w:cstheme="minorHAnsi"/>
        </w:rPr>
      </w:pPr>
    </w:p>
    <w:p w14:paraId="4D725913" w14:textId="6473B0F3" w:rsidR="00E41325" w:rsidRPr="00E41325" w:rsidRDefault="00E41325" w:rsidP="00E41325">
      <w:pPr>
        <w:jc w:val="both"/>
        <w:rPr>
          <w:rFonts w:eastAsia="Times New Roman" w:cstheme="minorHAnsi"/>
          <w:color w:val="000000"/>
          <w:sz w:val="22"/>
          <w:szCs w:val="24"/>
          <w:lang w:eastAsia="en-US"/>
        </w:rPr>
      </w:pPr>
      <w:r w:rsidRPr="00E41325">
        <w:rPr>
          <w:rFonts w:eastAsia="Times New Roman" w:cstheme="minorHAnsi"/>
          <w:color w:val="000000"/>
          <w:sz w:val="22"/>
          <w:szCs w:val="24"/>
          <w:lang w:eastAsia="en-US"/>
        </w:rPr>
        <w:t xml:space="preserve">Odpiranje ponudb bo potekalo avtomatično v informacijskem sistemu e-JN na spletnem naslovu https://ejn.gov.si/eJN2 dne </w:t>
      </w:r>
      <w:r w:rsidRPr="00E41325">
        <w:rPr>
          <w:rFonts w:eastAsia="Times New Roman" w:cstheme="minorHAnsi"/>
          <w:b/>
          <w:color w:val="000000"/>
          <w:sz w:val="22"/>
          <w:szCs w:val="24"/>
          <w:lang w:eastAsia="en-US"/>
        </w:rPr>
        <w:t>2</w:t>
      </w:r>
      <w:r w:rsidR="009147AB">
        <w:rPr>
          <w:rFonts w:eastAsia="Times New Roman" w:cstheme="minorHAnsi"/>
          <w:b/>
          <w:color w:val="000000"/>
          <w:sz w:val="22"/>
          <w:szCs w:val="24"/>
          <w:lang w:eastAsia="en-US"/>
        </w:rPr>
        <w:t>9</w:t>
      </w:r>
      <w:r w:rsidRPr="00E41325">
        <w:rPr>
          <w:rFonts w:eastAsia="Times New Roman" w:cstheme="minorHAnsi"/>
          <w:b/>
          <w:color w:val="000000"/>
          <w:sz w:val="22"/>
          <w:szCs w:val="24"/>
          <w:lang w:eastAsia="en-US"/>
        </w:rPr>
        <w:t>. 1</w:t>
      </w:r>
      <w:r>
        <w:rPr>
          <w:rFonts w:eastAsia="Times New Roman" w:cstheme="minorHAnsi"/>
          <w:b/>
          <w:color w:val="000000"/>
          <w:sz w:val="22"/>
          <w:szCs w:val="24"/>
          <w:lang w:eastAsia="en-US"/>
        </w:rPr>
        <w:t>1</w:t>
      </w:r>
      <w:r w:rsidRPr="00E41325">
        <w:rPr>
          <w:rFonts w:eastAsia="Times New Roman" w:cstheme="minorHAnsi"/>
          <w:b/>
          <w:color w:val="000000"/>
          <w:sz w:val="22"/>
          <w:szCs w:val="24"/>
          <w:lang w:eastAsia="en-US"/>
        </w:rPr>
        <w:t xml:space="preserve">. 2024 </w:t>
      </w:r>
      <w:bookmarkStart w:id="66" w:name="_Hlk178665963"/>
      <w:r w:rsidRPr="00E41325">
        <w:rPr>
          <w:rFonts w:eastAsia="Times New Roman" w:cstheme="minorHAnsi"/>
          <w:b/>
          <w:color w:val="000000"/>
          <w:sz w:val="22"/>
          <w:szCs w:val="24"/>
          <w:lang w:eastAsia="en-US"/>
        </w:rPr>
        <w:t>ob 1</w:t>
      </w:r>
      <w:r w:rsidR="009147AB">
        <w:rPr>
          <w:rFonts w:eastAsia="Times New Roman" w:cstheme="minorHAnsi"/>
          <w:b/>
          <w:color w:val="000000"/>
          <w:sz w:val="22"/>
          <w:szCs w:val="24"/>
          <w:lang w:eastAsia="en-US"/>
        </w:rPr>
        <w:t>3</w:t>
      </w:r>
      <w:r w:rsidRPr="00E41325">
        <w:rPr>
          <w:rFonts w:eastAsia="Times New Roman" w:cstheme="minorHAnsi"/>
          <w:b/>
          <w:color w:val="000000"/>
          <w:sz w:val="22"/>
          <w:szCs w:val="24"/>
          <w:lang w:eastAsia="en-US"/>
        </w:rPr>
        <w:t>.00 uri.</w:t>
      </w:r>
      <w:r w:rsidRPr="00E41325">
        <w:rPr>
          <w:rFonts w:eastAsia="Times New Roman" w:cstheme="minorHAnsi"/>
          <w:color w:val="000000"/>
          <w:sz w:val="22"/>
          <w:szCs w:val="24"/>
          <w:lang w:eastAsia="en-US"/>
        </w:rPr>
        <w:t xml:space="preserve"> </w:t>
      </w:r>
      <w:bookmarkEnd w:id="66"/>
      <w:r w:rsidRPr="00E41325">
        <w:rPr>
          <w:rFonts w:eastAsia="Times New Roman" w:cstheme="minorHAnsi"/>
          <w:color w:val="000000"/>
          <w:sz w:val="22"/>
          <w:szCs w:val="24"/>
          <w:lang w:eastAsia="en-US"/>
        </w:rPr>
        <w:t xml:space="preserve">Odpiranje poteka tako, da informacijski sistem e-JN samodejno ob uri, ki je določena za javno odpiranje ponudb, prikaže podatke o ponudniku, ter omogoči dostop do </w:t>
      </w:r>
      <w:proofErr w:type="spellStart"/>
      <w:r w:rsidRPr="00E41325">
        <w:rPr>
          <w:rFonts w:eastAsia="Times New Roman" w:cstheme="minorHAnsi"/>
          <w:color w:val="000000"/>
          <w:sz w:val="22"/>
          <w:szCs w:val="24"/>
          <w:lang w:eastAsia="en-US"/>
        </w:rPr>
        <w:t>pdf</w:t>
      </w:r>
      <w:proofErr w:type="spellEnd"/>
      <w:r w:rsidRPr="00E41325">
        <w:rPr>
          <w:rFonts w:eastAsia="Times New Roman" w:cstheme="minorHAnsi"/>
          <w:color w:val="000000"/>
          <w:sz w:val="22"/>
          <w:szCs w:val="24"/>
          <w:lang w:eastAsia="en-US"/>
        </w:rPr>
        <w:t xml:space="preserve">. dokumenta, ki ga ponudnik naloži v sistem e-JN pod razdelek »Predračun«. </w:t>
      </w:r>
    </w:p>
    <w:p w14:paraId="7578F7E6" w14:textId="77777777" w:rsidR="009A6516" w:rsidRDefault="009A6516" w:rsidP="00004241">
      <w:pPr>
        <w:jc w:val="both"/>
        <w:rPr>
          <w:rFonts w:cstheme="minorHAnsi"/>
          <w:b/>
          <w:color w:val="000000" w:themeColor="text1"/>
        </w:rPr>
      </w:pPr>
    </w:p>
    <w:p w14:paraId="0EC7B04B" w14:textId="77777777" w:rsidR="005A2E53" w:rsidRPr="00DE31F8" w:rsidRDefault="005A2E53" w:rsidP="00004241">
      <w:pPr>
        <w:jc w:val="both"/>
        <w:rPr>
          <w:rFonts w:cstheme="minorHAnsi"/>
          <w:b/>
          <w:color w:val="000000" w:themeColor="text1"/>
        </w:rPr>
      </w:pPr>
    </w:p>
    <w:p w14:paraId="6C00D0E3" w14:textId="77777777" w:rsidR="00813C67" w:rsidRDefault="00813C67" w:rsidP="00813C67">
      <w:pPr>
        <w:pStyle w:val="Naslov3"/>
        <w:ind w:left="0"/>
      </w:pPr>
      <w:bookmarkStart w:id="67" w:name="_Toc182206208"/>
      <w:bookmarkStart w:id="68" w:name="_Toc3365121"/>
      <w:r w:rsidRPr="00DE31F8">
        <w:t>VELJAVNOST PONUDBE</w:t>
      </w:r>
      <w:bookmarkEnd w:id="67"/>
    </w:p>
    <w:p w14:paraId="1A3EC156" w14:textId="77777777" w:rsidR="00813C67" w:rsidRPr="00813C67" w:rsidRDefault="00813C67" w:rsidP="00813C67"/>
    <w:p w14:paraId="66E8E5D7" w14:textId="77777777" w:rsidR="00813C67" w:rsidRPr="00E41325" w:rsidRDefault="00813C67" w:rsidP="00813C67">
      <w:pPr>
        <w:jc w:val="both"/>
        <w:rPr>
          <w:rFonts w:eastAsia="Times New Roman" w:cstheme="minorHAnsi"/>
          <w:color w:val="000000"/>
          <w:sz w:val="22"/>
          <w:szCs w:val="24"/>
          <w:lang w:eastAsia="en-US"/>
        </w:rPr>
      </w:pPr>
      <w:r w:rsidRPr="00E41325">
        <w:rPr>
          <w:rFonts w:eastAsia="Times New Roman" w:cstheme="minorHAnsi"/>
          <w:color w:val="000000"/>
          <w:sz w:val="22"/>
          <w:szCs w:val="24"/>
          <w:lang w:eastAsia="en-US"/>
        </w:rPr>
        <w:t>Predložena ponudba mora biti veljavna najmanj 120 dni od roka za oddajo ponudb. Naročnik opozarja ponudnike, da prekratek rok veljavnosti ponudbe predstavlja napako, ki se je ne da odpraviti v fazi po roku za predložitev ponudb. V primeru krajšega roka veljavnosti ponudbe se bo takšna ponudba zavrnila.</w:t>
      </w:r>
    </w:p>
    <w:p w14:paraId="0FC66903" w14:textId="77777777" w:rsidR="00813C67" w:rsidRPr="00E41325" w:rsidRDefault="00813C67" w:rsidP="00813C67">
      <w:pPr>
        <w:jc w:val="both"/>
        <w:rPr>
          <w:rFonts w:eastAsia="Times New Roman" w:cstheme="minorHAnsi"/>
          <w:color w:val="000000"/>
          <w:sz w:val="22"/>
          <w:szCs w:val="24"/>
          <w:lang w:eastAsia="en-US"/>
        </w:rPr>
      </w:pPr>
    </w:p>
    <w:p w14:paraId="49B74DE3" w14:textId="77777777" w:rsidR="00813C67" w:rsidRPr="00E41325" w:rsidRDefault="00813C67" w:rsidP="00813C67">
      <w:pPr>
        <w:jc w:val="both"/>
        <w:rPr>
          <w:rFonts w:eastAsia="Times New Roman" w:cstheme="minorHAnsi"/>
          <w:color w:val="000000"/>
          <w:sz w:val="22"/>
          <w:szCs w:val="24"/>
          <w:lang w:eastAsia="en-US"/>
        </w:rPr>
      </w:pPr>
      <w:r w:rsidRPr="00E41325">
        <w:rPr>
          <w:rFonts w:eastAsia="Times New Roman" w:cstheme="minorHAnsi"/>
          <w:color w:val="000000"/>
          <w:sz w:val="22"/>
          <w:szCs w:val="24"/>
          <w:lang w:eastAsia="en-US"/>
        </w:rPr>
        <w:t>Naročnik lahko zahteva, da ponudniki podaljšajo čas veljavnosti ponudb za določeno dodatno obdobje. Ponudnik lahko zavrne zahtevo za podaljšanje ponudbe, ne da bi s tem zapadlo zavarovanje resnosti ponudbe.</w:t>
      </w:r>
    </w:p>
    <w:bookmarkEnd w:id="68"/>
    <w:p w14:paraId="40A276AB" w14:textId="77777777" w:rsidR="00004241" w:rsidRDefault="00004241" w:rsidP="00004241">
      <w:pPr>
        <w:jc w:val="both"/>
        <w:rPr>
          <w:rFonts w:cstheme="minorHAnsi"/>
          <w:color w:val="000000" w:themeColor="text1"/>
        </w:rPr>
      </w:pPr>
    </w:p>
    <w:p w14:paraId="7A52611A" w14:textId="77777777" w:rsidR="005A2E53" w:rsidRPr="00DE31F8" w:rsidRDefault="005A2E53" w:rsidP="00004241">
      <w:pPr>
        <w:jc w:val="both"/>
        <w:rPr>
          <w:rFonts w:cstheme="minorHAnsi"/>
          <w:color w:val="000000" w:themeColor="text1"/>
        </w:rPr>
      </w:pPr>
    </w:p>
    <w:p w14:paraId="03EF3933" w14:textId="77777777" w:rsidR="00BB3406" w:rsidRPr="00DE31F8" w:rsidRDefault="00BB3406" w:rsidP="00F95656">
      <w:pPr>
        <w:jc w:val="both"/>
        <w:rPr>
          <w:rFonts w:cstheme="minorHAnsi"/>
          <w:color w:val="000000" w:themeColor="text1"/>
        </w:rPr>
      </w:pPr>
    </w:p>
    <w:p w14:paraId="6D7F1F4E" w14:textId="77777777" w:rsidR="009A6516" w:rsidRPr="00217D1D" w:rsidRDefault="009A6516" w:rsidP="009A6516">
      <w:pPr>
        <w:pStyle w:val="Naslov2"/>
        <w:spacing w:before="0"/>
        <w:ind w:left="0"/>
        <w:rPr>
          <w:color w:val="000000" w:themeColor="text1"/>
        </w:rPr>
      </w:pPr>
      <w:bookmarkStart w:id="69" w:name="_Toc115350146"/>
      <w:bookmarkStart w:id="70" w:name="_Toc182206209"/>
      <w:bookmarkStart w:id="71" w:name="_Toc466273561"/>
      <w:bookmarkStart w:id="72" w:name="_Toc466456662"/>
      <w:r w:rsidRPr="00217D1D">
        <w:rPr>
          <w:color w:val="000000" w:themeColor="text1"/>
        </w:rPr>
        <w:t>OBDOBJE IZVAJANJA JAVNEGA NAROČILA</w:t>
      </w:r>
      <w:bookmarkEnd w:id="69"/>
      <w:bookmarkEnd w:id="70"/>
    </w:p>
    <w:p w14:paraId="2B886BCA" w14:textId="77777777" w:rsidR="009A6516" w:rsidRPr="00A45F71" w:rsidRDefault="009A6516" w:rsidP="009A6516">
      <w:pPr>
        <w:spacing w:line="360" w:lineRule="auto"/>
        <w:jc w:val="both"/>
        <w:rPr>
          <w:rFonts w:eastAsia="Times New Roman" w:cstheme="minorHAnsi"/>
          <w:color w:val="000000"/>
          <w:sz w:val="22"/>
          <w:szCs w:val="24"/>
          <w:lang w:eastAsia="en-US"/>
        </w:rPr>
      </w:pPr>
    </w:p>
    <w:p w14:paraId="062D0F8B" w14:textId="4EBC8DD4" w:rsidR="009A6516" w:rsidRPr="00A45F71" w:rsidRDefault="001E76E7" w:rsidP="009A6516">
      <w:pPr>
        <w:spacing w:line="360" w:lineRule="auto"/>
        <w:jc w:val="both"/>
        <w:rPr>
          <w:rFonts w:eastAsia="Times New Roman" w:cstheme="minorHAnsi"/>
          <w:color w:val="000000"/>
          <w:sz w:val="22"/>
          <w:szCs w:val="24"/>
          <w:lang w:eastAsia="en-US"/>
        </w:rPr>
      </w:pPr>
      <w:r w:rsidRPr="00A45F71">
        <w:rPr>
          <w:rFonts w:eastAsia="Times New Roman" w:cstheme="minorHAnsi"/>
          <w:color w:val="000000"/>
          <w:sz w:val="22"/>
          <w:szCs w:val="24"/>
          <w:lang w:eastAsia="en-US"/>
        </w:rPr>
        <w:t xml:space="preserve">Predmet javnega naročila se </w:t>
      </w:r>
      <w:r w:rsidR="00E41325" w:rsidRPr="00A45F71">
        <w:rPr>
          <w:rFonts w:eastAsia="Times New Roman" w:cstheme="minorHAnsi"/>
          <w:color w:val="000000"/>
          <w:sz w:val="22"/>
          <w:szCs w:val="24"/>
          <w:lang w:eastAsia="en-US"/>
        </w:rPr>
        <w:t>bo izvajalo v letu 2025 in 2026</w:t>
      </w:r>
      <w:r w:rsidR="009A6516" w:rsidRPr="00A45F71">
        <w:rPr>
          <w:rFonts w:eastAsia="Times New Roman" w:cstheme="minorHAnsi"/>
          <w:color w:val="000000"/>
          <w:sz w:val="22"/>
          <w:szCs w:val="24"/>
          <w:lang w:eastAsia="en-US"/>
        </w:rPr>
        <w:t>, od 1. 1. 202</w:t>
      </w:r>
      <w:r w:rsidR="00E41325" w:rsidRPr="00A45F71">
        <w:rPr>
          <w:rFonts w:eastAsia="Times New Roman" w:cstheme="minorHAnsi"/>
          <w:color w:val="000000"/>
          <w:sz w:val="22"/>
          <w:szCs w:val="24"/>
          <w:lang w:eastAsia="en-US"/>
        </w:rPr>
        <w:t xml:space="preserve">5 dalje oz. od podpisa </w:t>
      </w:r>
      <w:r w:rsidR="00A45F71">
        <w:rPr>
          <w:rFonts w:eastAsia="Times New Roman" w:cstheme="minorHAnsi"/>
          <w:color w:val="000000"/>
          <w:sz w:val="22"/>
          <w:szCs w:val="24"/>
          <w:lang w:eastAsia="en-US"/>
        </w:rPr>
        <w:t>okvirnega sporazuma</w:t>
      </w:r>
      <w:r w:rsidR="00E41325" w:rsidRPr="00A45F71">
        <w:rPr>
          <w:rFonts w:eastAsia="Times New Roman" w:cstheme="minorHAnsi"/>
          <w:color w:val="000000"/>
          <w:sz w:val="22"/>
          <w:szCs w:val="24"/>
          <w:lang w:eastAsia="en-US"/>
        </w:rPr>
        <w:t>,</w:t>
      </w:r>
      <w:r w:rsidR="009A6516" w:rsidRPr="00A45F71">
        <w:rPr>
          <w:rFonts w:eastAsia="Times New Roman" w:cstheme="minorHAnsi"/>
          <w:color w:val="000000"/>
          <w:sz w:val="22"/>
          <w:szCs w:val="24"/>
          <w:lang w:eastAsia="en-US"/>
        </w:rPr>
        <w:t xml:space="preserve"> do </w:t>
      </w:r>
      <w:r w:rsidR="00E41325" w:rsidRPr="00A45F71">
        <w:rPr>
          <w:rFonts w:eastAsia="Times New Roman" w:cstheme="minorHAnsi"/>
          <w:color w:val="000000"/>
          <w:sz w:val="22"/>
          <w:szCs w:val="24"/>
          <w:lang w:eastAsia="en-US"/>
        </w:rPr>
        <w:t xml:space="preserve"> vključno </w:t>
      </w:r>
      <w:r w:rsidR="009A6516" w:rsidRPr="00A45F71">
        <w:rPr>
          <w:rFonts w:eastAsia="Times New Roman" w:cstheme="minorHAnsi"/>
          <w:color w:val="000000"/>
          <w:sz w:val="22"/>
          <w:szCs w:val="24"/>
          <w:lang w:eastAsia="en-US"/>
        </w:rPr>
        <w:t>31. 12. 202</w:t>
      </w:r>
      <w:r w:rsidR="00E41325" w:rsidRPr="00A45F71">
        <w:rPr>
          <w:rFonts w:eastAsia="Times New Roman" w:cstheme="minorHAnsi"/>
          <w:color w:val="000000"/>
          <w:sz w:val="22"/>
          <w:szCs w:val="24"/>
          <w:lang w:eastAsia="en-US"/>
        </w:rPr>
        <w:t>6</w:t>
      </w:r>
      <w:r w:rsidR="009A6516" w:rsidRPr="00A45F71">
        <w:rPr>
          <w:rFonts w:eastAsia="Times New Roman" w:cstheme="minorHAnsi"/>
          <w:color w:val="000000"/>
          <w:sz w:val="22"/>
          <w:szCs w:val="24"/>
          <w:lang w:eastAsia="en-US"/>
        </w:rPr>
        <w:t xml:space="preserve">. </w:t>
      </w:r>
      <w:bookmarkStart w:id="73" w:name="_Hlk114216540"/>
    </w:p>
    <w:bookmarkEnd w:id="73"/>
    <w:p w14:paraId="01847182" w14:textId="77777777" w:rsidR="009A6516" w:rsidRDefault="009A6516" w:rsidP="009A6516">
      <w:pPr>
        <w:pStyle w:val="Naslov2"/>
        <w:numPr>
          <w:ilvl w:val="0"/>
          <w:numId w:val="0"/>
        </w:numPr>
        <w:spacing w:before="0"/>
        <w:rPr>
          <w:color w:val="000000" w:themeColor="text1"/>
        </w:rPr>
      </w:pPr>
    </w:p>
    <w:p w14:paraId="38799EAA" w14:textId="77777777" w:rsidR="005A2E53" w:rsidRPr="005A2E53" w:rsidRDefault="005A2E53" w:rsidP="005A2E53"/>
    <w:p w14:paraId="22AAE9CB" w14:textId="607DEECA" w:rsidR="00A93E52" w:rsidRDefault="00866D4F" w:rsidP="00A93E52">
      <w:pPr>
        <w:pStyle w:val="Naslov2"/>
        <w:spacing w:before="0"/>
        <w:ind w:left="0"/>
        <w:rPr>
          <w:color w:val="000000" w:themeColor="text1"/>
        </w:rPr>
      </w:pPr>
      <w:bookmarkStart w:id="74" w:name="_Toc182206210"/>
      <w:r w:rsidRPr="00DE31F8">
        <w:rPr>
          <w:color w:val="000000" w:themeColor="text1"/>
        </w:rPr>
        <w:t>UGOTAVLJANJE SPOSOBNOSTI</w:t>
      </w:r>
      <w:bookmarkEnd w:id="74"/>
    </w:p>
    <w:p w14:paraId="5A3E98D1" w14:textId="2E79772C" w:rsidR="00CE1E20" w:rsidRDefault="00CE1E20" w:rsidP="00CE1E20"/>
    <w:p w14:paraId="27097F7C" w14:textId="0949AB73" w:rsidR="00F84C2B" w:rsidRDefault="00F84C2B" w:rsidP="007F0F50">
      <w:pPr>
        <w:ind w:right="-2"/>
        <w:jc w:val="both"/>
        <w:rPr>
          <w:rFonts w:cstheme="minorHAnsi"/>
          <w:sz w:val="22"/>
          <w:szCs w:val="22"/>
        </w:rPr>
      </w:pPr>
      <w:r w:rsidRPr="009853D0">
        <w:rPr>
          <w:rFonts w:cstheme="minorHAnsi"/>
          <w:sz w:val="22"/>
          <w:szCs w:val="22"/>
        </w:rPr>
        <w:t xml:space="preserve">Ne glede na to, da naročnik v tem postopku naročila male vrednosti zahteva, da ponudnik izkaže izpolnjevanje vseh zahtev naročnika z ESPD, lahko naročnik na podlagi šestega odstavka 79. člena ZJN-3, če je to potrebno, da se zagotovi pravilna izvedba postopka javnega naročanja, ponudnike kadar koli med postopkom pozove, da predložijo vsa dokazila ali del dokazil v zvezi z navedbami v ESPD. </w:t>
      </w:r>
    </w:p>
    <w:p w14:paraId="36EAB3E2" w14:textId="77777777" w:rsidR="005A2E53" w:rsidRDefault="005A2E53" w:rsidP="007F0F50">
      <w:pPr>
        <w:ind w:right="-2"/>
        <w:jc w:val="both"/>
        <w:rPr>
          <w:rFonts w:cstheme="minorHAnsi"/>
          <w:sz w:val="22"/>
          <w:szCs w:val="22"/>
        </w:rPr>
      </w:pPr>
    </w:p>
    <w:p w14:paraId="5C1FD0F4" w14:textId="77777777" w:rsidR="005A2E53" w:rsidRDefault="005A2E53" w:rsidP="007F0F50">
      <w:pPr>
        <w:ind w:right="-2"/>
        <w:jc w:val="both"/>
        <w:rPr>
          <w:rFonts w:cstheme="minorHAnsi"/>
          <w:sz w:val="22"/>
          <w:szCs w:val="22"/>
        </w:rPr>
      </w:pPr>
    </w:p>
    <w:p w14:paraId="55E594FF" w14:textId="77777777" w:rsidR="005A2E53" w:rsidRDefault="005A2E53" w:rsidP="007F0F50">
      <w:pPr>
        <w:ind w:right="-2"/>
        <w:jc w:val="both"/>
        <w:rPr>
          <w:rFonts w:cstheme="minorHAnsi"/>
          <w:sz w:val="22"/>
          <w:szCs w:val="22"/>
        </w:rPr>
      </w:pPr>
    </w:p>
    <w:p w14:paraId="70095607" w14:textId="77777777" w:rsidR="005A2E53" w:rsidRDefault="005A2E53" w:rsidP="007F0F50">
      <w:pPr>
        <w:ind w:right="-2"/>
        <w:jc w:val="both"/>
        <w:rPr>
          <w:rFonts w:cstheme="minorHAnsi"/>
          <w:sz w:val="22"/>
          <w:szCs w:val="22"/>
        </w:rPr>
      </w:pPr>
    </w:p>
    <w:p w14:paraId="09B080CB" w14:textId="77777777" w:rsidR="005A2E53" w:rsidRDefault="005A2E53" w:rsidP="007F0F50">
      <w:pPr>
        <w:ind w:right="-2"/>
        <w:jc w:val="both"/>
        <w:rPr>
          <w:rFonts w:cstheme="minorHAnsi"/>
          <w:sz w:val="22"/>
          <w:szCs w:val="22"/>
        </w:rPr>
      </w:pPr>
    </w:p>
    <w:p w14:paraId="7338FA99" w14:textId="77777777" w:rsidR="00F84C2B" w:rsidRPr="00CE1E20" w:rsidRDefault="00F84C2B" w:rsidP="00CE1E20"/>
    <w:p w14:paraId="0A2BA8EF" w14:textId="38F3E144" w:rsidR="00CE1E20" w:rsidRDefault="00CE1E20" w:rsidP="0079418F">
      <w:pPr>
        <w:pStyle w:val="Naslov3"/>
        <w:ind w:left="0"/>
        <w:rPr>
          <w:color w:val="000000" w:themeColor="text1"/>
        </w:rPr>
      </w:pPr>
      <w:bookmarkStart w:id="75" w:name="_Toc115350148"/>
      <w:bookmarkStart w:id="76" w:name="_Toc182206211"/>
      <w:r w:rsidRPr="00217D1D">
        <w:rPr>
          <w:color w:val="000000" w:themeColor="text1"/>
        </w:rPr>
        <w:t>RAZLOGI ZA IZKLJUČITEV</w:t>
      </w:r>
      <w:bookmarkEnd w:id="75"/>
      <w:bookmarkEnd w:id="76"/>
    </w:p>
    <w:p w14:paraId="0B0007B5" w14:textId="77777777" w:rsidR="00A93E52" w:rsidRPr="00A93E52" w:rsidRDefault="00A93E52" w:rsidP="00A93E52"/>
    <w:tbl>
      <w:tblPr>
        <w:tblStyle w:val="Svetelseznam"/>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374"/>
        <w:gridCol w:w="2856"/>
      </w:tblGrid>
      <w:tr w:rsidR="00D5637A" w:rsidRPr="00CA3C7A" w14:paraId="4C1A73AA" w14:textId="77777777" w:rsidTr="00A12E8B">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722" w:type="dxa"/>
            <w:shd w:val="clear" w:color="auto" w:fill="A8D08D" w:themeFill="accent6" w:themeFillTint="99"/>
            <w:vAlign w:val="center"/>
          </w:tcPr>
          <w:p w14:paraId="661A4182" w14:textId="77777777" w:rsidR="00D5637A" w:rsidRPr="00CA3C7A" w:rsidRDefault="00D5637A" w:rsidP="00860874">
            <w:pPr>
              <w:jc w:val="center"/>
              <w:rPr>
                <w:rFonts w:cstheme="minorHAnsi"/>
                <w:b w:val="0"/>
                <w:color w:val="000000" w:themeColor="text1"/>
                <w:sz w:val="22"/>
              </w:rPr>
            </w:pPr>
            <w:bookmarkStart w:id="77" w:name="_Toc466273562"/>
            <w:bookmarkStart w:id="78" w:name="_Toc466456663"/>
            <w:bookmarkEnd w:id="71"/>
            <w:bookmarkEnd w:id="72"/>
            <w:r w:rsidRPr="00CA3C7A">
              <w:rPr>
                <w:rFonts w:cstheme="minorHAnsi"/>
                <w:color w:val="000000" w:themeColor="text1"/>
                <w:sz w:val="22"/>
              </w:rPr>
              <w:t>POGOJ</w:t>
            </w:r>
          </w:p>
        </w:tc>
        <w:tc>
          <w:tcPr>
            <w:tcW w:w="3374" w:type="dxa"/>
            <w:shd w:val="clear" w:color="auto" w:fill="A8D08D" w:themeFill="accent6" w:themeFillTint="99"/>
            <w:vAlign w:val="center"/>
          </w:tcPr>
          <w:p w14:paraId="184FFB5C" w14:textId="77777777" w:rsidR="00D5637A" w:rsidRPr="00CA3C7A" w:rsidRDefault="00D5637A" w:rsidP="00860874">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2"/>
              </w:rPr>
            </w:pPr>
            <w:r w:rsidRPr="00CA3C7A">
              <w:rPr>
                <w:rFonts w:cstheme="minorHAnsi"/>
                <w:color w:val="000000" w:themeColor="text1"/>
                <w:sz w:val="22"/>
              </w:rPr>
              <w:t>DOKAZILO</w:t>
            </w:r>
          </w:p>
        </w:tc>
        <w:tc>
          <w:tcPr>
            <w:tcW w:w="2856" w:type="dxa"/>
            <w:shd w:val="clear" w:color="auto" w:fill="A8D08D" w:themeFill="accent6" w:themeFillTint="99"/>
            <w:vAlign w:val="center"/>
          </w:tcPr>
          <w:p w14:paraId="4F6AB7D0" w14:textId="77777777" w:rsidR="00D5637A" w:rsidRPr="00CA3C7A" w:rsidRDefault="00D5637A" w:rsidP="00860874">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2"/>
              </w:rPr>
            </w:pPr>
            <w:r w:rsidRPr="00CA3C7A">
              <w:rPr>
                <w:rFonts w:cstheme="minorHAnsi"/>
                <w:color w:val="000000" w:themeColor="text1"/>
                <w:sz w:val="22"/>
              </w:rPr>
              <w:t>DODATNE DOLOČBE</w:t>
            </w:r>
          </w:p>
        </w:tc>
      </w:tr>
      <w:tr w:rsidR="00F84C2B" w:rsidRPr="00CA3C7A" w14:paraId="38C71A5D" w14:textId="77777777" w:rsidTr="00A12E8B">
        <w:trPr>
          <w:cnfStyle w:val="000000100000" w:firstRow="0" w:lastRow="0" w:firstColumn="0" w:lastColumn="0" w:oddVBand="0" w:evenVBand="0" w:oddHBand="1" w:evenHBand="0" w:firstRowFirstColumn="0" w:firstRowLastColumn="0" w:lastRowFirstColumn="0" w:lastRowLastColumn="0"/>
          <w:trHeight w:val="2804"/>
        </w:trPr>
        <w:tc>
          <w:tcPr>
            <w:cnfStyle w:val="001000000000" w:firstRow="0" w:lastRow="0" w:firstColumn="1" w:lastColumn="0" w:oddVBand="0" w:evenVBand="0" w:oddHBand="0" w:evenHBand="0" w:firstRowFirstColumn="0" w:firstRowLastColumn="0" w:lastRowFirstColumn="0" w:lastRowLastColumn="0"/>
            <w:tcW w:w="2722" w:type="dxa"/>
            <w:tcBorders>
              <w:top w:val="none" w:sz="0" w:space="0" w:color="auto"/>
              <w:left w:val="none" w:sz="0" w:space="0" w:color="auto"/>
              <w:bottom w:val="none" w:sz="0" w:space="0" w:color="auto"/>
            </w:tcBorders>
            <w:vAlign w:val="center"/>
          </w:tcPr>
          <w:p w14:paraId="2DD41714" w14:textId="58D71F99" w:rsidR="00F84C2B" w:rsidRPr="0041600A" w:rsidRDefault="00F84C2B" w:rsidP="00F84C2B">
            <w:pPr>
              <w:rPr>
                <w:rFonts w:cstheme="minorHAnsi"/>
                <w:b w:val="0"/>
                <w:bCs w:val="0"/>
                <w:color w:val="000000" w:themeColor="text1"/>
                <w:sz w:val="22"/>
                <w:szCs w:val="22"/>
              </w:rPr>
            </w:pPr>
            <w:r w:rsidRPr="009853D0">
              <w:rPr>
                <w:rFonts w:cstheme="minorHAnsi"/>
              </w:rPr>
              <w:t>Gos. subjektu oz. osebam, ki so članice upravnega, vodstvenega ali nadzornega organa tega gospodarskega subjekta, ali ki imajo pooblastila za njegovo zastopanje ali odločanje ali nadzor v njem, ni bila izrečena pravnomočna sodba, ki ima elemente kaznivih dejanj, ki so opredeljeni v Kazenskem zakoniku in v prvem odstavku 75. člena ZJN-3.</w:t>
            </w:r>
          </w:p>
        </w:tc>
        <w:tc>
          <w:tcPr>
            <w:tcW w:w="3374" w:type="dxa"/>
            <w:tcBorders>
              <w:top w:val="none" w:sz="0" w:space="0" w:color="auto"/>
              <w:bottom w:val="none" w:sz="0" w:space="0" w:color="auto"/>
            </w:tcBorders>
            <w:vAlign w:val="center"/>
          </w:tcPr>
          <w:p w14:paraId="795051FA" w14:textId="77777777" w:rsidR="00504F79" w:rsidRDefault="00F84C2B" w:rsidP="00F84C2B">
            <w:pPr>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ESPD</w:t>
            </w:r>
            <w:r w:rsidR="00504F79">
              <w:rPr>
                <w:rFonts w:cstheme="minorHAnsi"/>
              </w:rPr>
              <w:t>.</w:t>
            </w:r>
            <w:r w:rsidRPr="009853D0">
              <w:rPr>
                <w:rFonts w:cstheme="minorHAnsi"/>
              </w:rPr>
              <w:t xml:space="preserve"> </w:t>
            </w:r>
          </w:p>
          <w:p w14:paraId="7556C702" w14:textId="77777777" w:rsidR="00504F79" w:rsidRDefault="00504F79" w:rsidP="00F84C2B">
            <w:pPr>
              <w:cnfStyle w:val="000000100000" w:firstRow="0" w:lastRow="0" w:firstColumn="0" w:lastColumn="0" w:oddVBand="0" w:evenVBand="0" w:oddHBand="1" w:evenHBand="0" w:firstRowFirstColumn="0" w:firstRowLastColumn="0" w:lastRowFirstColumn="0" w:lastRowLastColumn="0"/>
              <w:rPr>
                <w:rFonts w:cstheme="minorHAnsi"/>
                <w:bCs/>
                <w:color w:val="AEAAAA" w:themeColor="background2" w:themeShade="BF"/>
              </w:rPr>
            </w:pPr>
          </w:p>
          <w:p w14:paraId="1879A540" w14:textId="1D1D9B4E" w:rsidR="00F84C2B" w:rsidRPr="009853D0" w:rsidRDefault="00F84C2B" w:rsidP="00F84C2B">
            <w:pPr>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bCs/>
                <w:color w:val="AEAAAA" w:themeColor="background2" w:themeShade="BF"/>
              </w:rPr>
              <w:t>(V »Del II:, Oddelek B: Informacije o predstavnikih gospodarskega subjekta se navede EMŠO številko za vsakega navedenega predstavnika gospodarskega subjekta)</w:t>
            </w:r>
          </w:p>
          <w:p w14:paraId="0DC53AE8" w14:textId="77777777" w:rsidR="00F84C2B" w:rsidRPr="009853D0" w:rsidRDefault="00F84C2B" w:rsidP="00F84C2B">
            <w:pPr>
              <w:cnfStyle w:val="000000100000" w:firstRow="0" w:lastRow="0" w:firstColumn="0" w:lastColumn="0" w:oddVBand="0" w:evenVBand="0" w:oddHBand="1" w:evenHBand="0" w:firstRowFirstColumn="0" w:firstRowLastColumn="0" w:lastRowFirstColumn="0" w:lastRowLastColumn="0"/>
              <w:rPr>
                <w:rFonts w:cstheme="minorHAnsi"/>
              </w:rPr>
            </w:pPr>
          </w:p>
          <w:p w14:paraId="627181AA" w14:textId="77777777" w:rsidR="00F84C2B" w:rsidRDefault="00F84C2B" w:rsidP="00F84C2B">
            <w:pPr>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 xml:space="preserve">Vsi gos. subjekti, ki nastopajo v ponudbi </w:t>
            </w:r>
            <w:r>
              <w:rPr>
                <w:rFonts w:cstheme="minorHAnsi"/>
              </w:rPr>
              <w:t xml:space="preserve"> že z oddajo ponudbe lahko omogočijo naročniku preverjanje  izpolnjevanja navedenega pogoja, tako da </w:t>
            </w:r>
            <w:r w:rsidRPr="009853D0">
              <w:rPr>
                <w:rFonts w:cstheme="minorHAnsi"/>
              </w:rPr>
              <w:t>v izjavi ESPD  navedejo EMŠO številko za vse osebe, ki so članice upravnega, vodstvenega ali nadzornega organa sodelujočih gos. subjektov ali ki imajo pooblastila za njegovo zastopanje ali odločanje ali nadzor v njem, s čimer bodo naročniku omogočili pridobitev potrdila iz kazenskih evidenc</w:t>
            </w:r>
            <w:r>
              <w:rPr>
                <w:rFonts w:cstheme="minorHAnsi"/>
              </w:rPr>
              <w:t xml:space="preserve"> ali </w:t>
            </w:r>
          </w:p>
          <w:p w14:paraId="3788371E" w14:textId="77777777" w:rsidR="00F84C2B" w:rsidRDefault="00F84C2B" w:rsidP="00F84C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predložijo Izjavo in pooblastilo (Obrazec št. 6) ali </w:t>
            </w:r>
          </w:p>
          <w:p w14:paraId="7FB74400" w14:textId="77777777" w:rsidR="00F84C2B" w:rsidRPr="009853D0" w:rsidRDefault="00F84C2B" w:rsidP="00F84C2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izpis iz ustreznega registra v skladu z 77. členom ZJN-3.</w:t>
            </w:r>
          </w:p>
          <w:p w14:paraId="34B8A67E" w14:textId="77777777" w:rsidR="00F84C2B" w:rsidRPr="009853D0" w:rsidRDefault="00F84C2B" w:rsidP="00F84C2B">
            <w:pPr>
              <w:cnfStyle w:val="000000100000" w:firstRow="0" w:lastRow="0" w:firstColumn="0" w:lastColumn="0" w:oddVBand="0" w:evenVBand="0" w:oddHBand="1" w:evenHBand="0" w:firstRowFirstColumn="0" w:firstRowLastColumn="0" w:lastRowFirstColumn="0" w:lastRowLastColumn="0"/>
              <w:rPr>
                <w:rFonts w:cstheme="minorHAnsi"/>
              </w:rPr>
            </w:pPr>
          </w:p>
          <w:p w14:paraId="2AD7F83B" w14:textId="77777777" w:rsidR="00F84C2B" w:rsidRPr="009853D0" w:rsidRDefault="00F84C2B" w:rsidP="00F84C2B">
            <w:pPr>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 xml:space="preserve">V primeru dvoma bo naročnik preveril ali obstaja razlog za izključitev iz 1. odstavka 75. člena ZJN-3 v sodnem registru. V kolikor naročnik </w:t>
            </w:r>
            <w:r w:rsidRPr="009853D0">
              <w:rPr>
                <w:rFonts w:cstheme="minorHAnsi"/>
                <w:color w:val="000000" w:themeColor="text1"/>
              </w:rPr>
              <w:t>neobstoja razloga za izključitev iz prvega odstavka 75. člena ZJN-3 ne bo mogel preveriti sam, bo od ponudnikov zahteval, da za sodelujoče gos. subjekte in vse fizične osebe</w:t>
            </w:r>
            <w:r w:rsidRPr="009853D0">
              <w:rPr>
                <w:rFonts w:cstheme="minorHAnsi"/>
              </w:rPr>
              <w:t>, ki so članice upravnega, vodstvenega ali nadzornega organa teh gos. subjektov ali ki imajo pooblastila za njegovo zastopanje ali odločanje ali nadzor v njem,</w:t>
            </w:r>
            <w:r w:rsidRPr="009853D0">
              <w:rPr>
                <w:rFonts w:cstheme="minorHAnsi"/>
                <w:color w:val="000000" w:themeColor="text1"/>
              </w:rPr>
              <w:t xml:space="preserve"> predložijo:</w:t>
            </w:r>
          </w:p>
          <w:p w14:paraId="3A5ABBB6" w14:textId="77777777" w:rsidR="00F84C2B" w:rsidRPr="009853D0" w:rsidRDefault="00F84C2B" w:rsidP="00F84C2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9853D0">
              <w:rPr>
                <w:rFonts w:cstheme="minorHAnsi"/>
                <w:color w:val="000000" w:themeColor="text1"/>
              </w:rPr>
              <w:t xml:space="preserve">-izpis iz ustreznega registra, kakršen je sodni register v skladu z a) točko tretjega odstavka 77. člena ZJN-3, ali </w:t>
            </w:r>
          </w:p>
          <w:p w14:paraId="214A0A58" w14:textId="45E00B82" w:rsidR="00F84C2B" w:rsidRPr="00885B48" w:rsidRDefault="00F84C2B" w:rsidP="00F84C2B">
            <w:pPr>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color w:val="000000" w:themeColor="text1"/>
              </w:rPr>
              <w:t>- ustrezno izjavo, podano pred pristojnim sodnim ali upravnim organom, notarjem ali pred pristojno poklicno in trgovsko organizacijo v matični državi te osebe  ali v državi, v kateri ima gospodarski subjekt sedež (v skladu z četrtim odstavkom 77. člen ZJN-3).</w:t>
            </w:r>
          </w:p>
        </w:tc>
        <w:tc>
          <w:tcPr>
            <w:tcW w:w="2856" w:type="dxa"/>
            <w:tcBorders>
              <w:top w:val="none" w:sz="0" w:space="0" w:color="auto"/>
              <w:bottom w:val="none" w:sz="0" w:space="0" w:color="auto"/>
              <w:right w:val="none" w:sz="0" w:space="0" w:color="auto"/>
            </w:tcBorders>
            <w:vAlign w:val="center"/>
          </w:tcPr>
          <w:p w14:paraId="43DBC4FF" w14:textId="77777777" w:rsidR="00F84C2B" w:rsidRPr="009853D0" w:rsidRDefault="00F84C2B" w:rsidP="00F84C2B">
            <w:pPr>
              <w:ind w:right="-2"/>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Pogoj morajo izpolniti naslednji gospodarski subjekti:</w:t>
            </w:r>
          </w:p>
          <w:p w14:paraId="61213B7C" w14:textId="77777777" w:rsidR="00F84C2B" w:rsidRPr="009853D0" w:rsidRDefault="00F84C2B" w:rsidP="001B7742">
            <w:pPr>
              <w:pStyle w:val="Odstavekseznama"/>
              <w:numPr>
                <w:ilvl w:val="0"/>
                <w:numId w:val="9"/>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ponudnik;</w:t>
            </w:r>
          </w:p>
          <w:p w14:paraId="52F3DD83" w14:textId="77777777" w:rsidR="00F84C2B" w:rsidRPr="009853D0" w:rsidRDefault="00F84C2B" w:rsidP="001B7742">
            <w:pPr>
              <w:pStyle w:val="Odstavekseznama"/>
              <w:numPr>
                <w:ilvl w:val="0"/>
                <w:numId w:val="9"/>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vsi partnerji v skupni ponudbi;</w:t>
            </w:r>
          </w:p>
          <w:p w14:paraId="7085BFC8" w14:textId="77777777" w:rsidR="00F84C2B" w:rsidRPr="009853D0" w:rsidRDefault="00F84C2B" w:rsidP="001B7742">
            <w:pPr>
              <w:pStyle w:val="Odstavekseznama"/>
              <w:numPr>
                <w:ilvl w:val="0"/>
                <w:numId w:val="9"/>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vsi podizvajalci, ne glede na fazo izvedbe javnega naročila, v kateri se vključijo v izvedbo javnega naročila;</w:t>
            </w:r>
          </w:p>
          <w:p w14:paraId="6079B950" w14:textId="561B49A6" w:rsidR="00F84C2B" w:rsidRPr="00A24583" w:rsidRDefault="00F84C2B" w:rsidP="001B7742">
            <w:pPr>
              <w:pStyle w:val="Odstavekseznama"/>
              <w:numPr>
                <w:ilvl w:val="0"/>
                <w:numId w:val="9"/>
              </w:numPr>
              <w:cnfStyle w:val="000000100000" w:firstRow="0" w:lastRow="0" w:firstColumn="0" w:lastColumn="0" w:oddVBand="0" w:evenVBand="0" w:oddHBand="1" w:evenHBand="0" w:firstRowFirstColumn="0" w:firstRowLastColumn="0" w:lastRowFirstColumn="0" w:lastRowLastColumn="0"/>
            </w:pPr>
            <w:r w:rsidRPr="009853D0">
              <w:rPr>
                <w:rFonts w:cstheme="minorHAnsi"/>
              </w:rPr>
              <w:t>gospodarski subjekt, katerih zmogljivosti uporablja ponudnik v skladu z 81. členom ZJN-3.</w:t>
            </w:r>
          </w:p>
        </w:tc>
      </w:tr>
      <w:tr w:rsidR="00F84C2B" w:rsidRPr="00CA3C7A" w14:paraId="4B5375EF" w14:textId="77777777" w:rsidTr="00A12E8B">
        <w:trPr>
          <w:trHeight w:val="5940"/>
        </w:trPr>
        <w:tc>
          <w:tcPr>
            <w:cnfStyle w:val="001000000000" w:firstRow="0" w:lastRow="0" w:firstColumn="1" w:lastColumn="0" w:oddVBand="0" w:evenVBand="0" w:oddHBand="0" w:evenHBand="0" w:firstRowFirstColumn="0" w:firstRowLastColumn="0" w:lastRowFirstColumn="0" w:lastRowLastColumn="0"/>
            <w:tcW w:w="2722" w:type="dxa"/>
            <w:vAlign w:val="center"/>
          </w:tcPr>
          <w:p w14:paraId="7DD01514" w14:textId="77777777" w:rsidR="00F84C2B" w:rsidRPr="00F84C2B" w:rsidRDefault="00F84C2B" w:rsidP="00F84C2B">
            <w:pPr>
              <w:ind w:right="-2"/>
              <w:rPr>
                <w:rFonts w:eastAsia="Times New Roman" w:cstheme="minorHAnsi"/>
                <w:lang w:eastAsia="en-US"/>
              </w:rPr>
            </w:pPr>
            <w:r w:rsidRPr="00F84C2B">
              <w:rPr>
                <w:rFonts w:eastAsia="Times New Roman" w:cstheme="minorHAnsi"/>
                <w:lang w:eastAsia="en-US"/>
              </w:rPr>
              <w:t xml:space="preserve">Gos. subjekt izkazuje, da izpolnjuje vse obveznosti iz naslova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ne znaša 50 EUR ali več. </w:t>
            </w:r>
          </w:p>
          <w:p w14:paraId="32C594DB" w14:textId="77777777" w:rsidR="00F84C2B" w:rsidRPr="00F84C2B" w:rsidRDefault="00F84C2B" w:rsidP="00F84C2B">
            <w:pPr>
              <w:ind w:right="-2"/>
              <w:rPr>
                <w:rFonts w:eastAsia="Times New Roman" w:cstheme="minorHAnsi"/>
                <w:lang w:eastAsia="en-US"/>
              </w:rPr>
            </w:pPr>
            <w:r w:rsidRPr="00F84C2B">
              <w:rPr>
                <w:rFonts w:eastAsia="Times New Roman" w:cstheme="minorHAnsi"/>
                <w:lang w:eastAsia="en-US"/>
              </w:rPr>
              <w:t xml:space="preserve">Šteje se, da gos. subjekt ne izpolnjuje obveznosti iz prejšnjega stavka tudi, če na dan oddaje ponudbe ni imel predloženih vseh obračunov davčnih odtegljajev za dohodke iz delovnega razmerja za obdobje zadnjih 5 let do dne oddaje ponudbe </w:t>
            </w:r>
          </w:p>
          <w:p w14:paraId="60EC614F" w14:textId="77777777" w:rsidR="00F84C2B" w:rsidRPr="00F84C2B" w:rsidRDefault="00F84C2B" w:rsidP="00F84C2B">
            <w:pPr>
              <w:ind w:right="-2"/>
              <w:rPr>
                <w:rFonts w:eastAsia="Times New Roman" w:cstheme="minorHAnsi"/>
                <w:lang w:eastAsia="en-US"/>
              </w:rPr>
            </w:pPr>
            <w:r w:rsidRPr="00F84C2B">
              <w:rPr>
                <w:rFonts w:eastAsia="Times New Roman" w:cstheme="minorHAnsi"/>
                <w:lang w:eastAsia="en-US"/>
              </w:rPr>
              <w:t>(2. odstavek 75. člena ZJN-3).</w:t>
            </w:r>
          </w:p>
          <w:p w14:paraId="494B35A1" w14:textId="1BEE8289" w:rsidR="00F84C2B" w:rsidRPr="0041600A" w:rsidRDefault="00F84C2B" w:rsidP="00F84C2B">
            <w:pPr>
              <w:rPr>
                <w:rFonts w:cstheme="minorHAnsi"/>
                <w:b w:val="0"/>
                <w:bCs w:val="0"/>
                <w:color w:val="000000" w:themeColor="text1"/>
                <w:sz w:val="22"/>
                <w:szCs w:val="22"/>
              </w:rPr>
            </w:pPr>
          </w:p>
        </w:tc>
        <w:tc>
          <w:tcPr>
            <w:tcW w:w="3374" w:type="dxa"/>
            <w:vAlign w:val="center"/>
          </w:tcPr>
          <w:p w14:paraId="277E4F5B" w14:textId="77777777" w:rsidR="00F84C2B" w:rsidRPr="00F84C2B" w:rsidRDefault="00F84C2B" w:rsidP="00F84C2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ESPD.</w:t>
            </w:r>
          </w:p>
          <w:p w14:paraId="33B70C9C" w14:textId="77777777" w:rsidR="00F84C2B" w:rsidRPr="00F84C2B" w:rsidRDefault="00F84C2B" w:rsidP="00F84C2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US"/>
              </w:rPr>
            </w:pPr>
          </w:p>
          <w:p w14:paraId="106B7924" w14:textId="77777777" w:rsidR="00F84C2B" w:rsidRPr="00F84C2B" w:rsidRDefault="00F84C2B" w:rsidP="00F84C2B">
            <w:pPr>
              <w:ind w:right="-2"/>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lang w:eastAsia="en-US"/>
              </w:rPr>
            </w:pPr>
            <w:r w:rsidRPr="00F84C2B">
              <w:rPr>
                <w:rFonts w:eastAsia="Times New Roman" w:cstheme="minorHAnsi"/>
                <w:color w:val="000000" w:themeColor="text1"/>
                <w:lang w:eastAsia="en-US"/>
              </w:rPr>
              <w:t xml:space="preserve">V primeru dvoma bo naročnik preveril ali obstaja razlog za izključitev iz 2. odstavka 75. člena ZJN-3 v enotnem informacijskem sistemu e-Dosje. </w:t>
            </w:r>
          </w:p>
          <w:p w14:paraId="061323F6" w14:textId="77777777" w:rsidR="00F84C2B" w:rsidRPr="00F84C2B" w:rsidRDefault="00F84C2B" w:rsidP="00F84C2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US"/>
              </w:rPr>
            </w:pPr>
          </w:p>
          <w:p w14:paraId="27574B97" w14:textId="77777777" w:rsidR="00F84C2B" w:rsidRPr="00F84C2B" w:rsidRDefault="00F84C2B" w:rsidP="00F84C2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Tuji ponudniki morajo v ESPD navesti informacije, kje oziroma v kateri bazi podatkov v drugi državi lahko naročnik preveri neobstoj razloga za izključitev iz 2. odstavka 75. člena ZJN-3, zlasti spletni naslov baze podatkov, podatke za identifikacijo, če je potrebno, pa tudi soglasje. V nasprotnem primeru mora tuj ponudnik sam predložiti ustrezno dokazilo oziroma bo pozvan k predložitvi (77. člen ZJN-3).</w:t>
            </w:r>
          </w:p>
          <w:p w14:paraId="5AFBB4AC" w14:textId="77777777" w:rsidR="00F84C2B" w:rsidRPr="00F84C2B" w:rsidRDefault="00F84C2B" w:rsidP="00F84C2B">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US"/>
              </w:rPr>
            </w:pPr>
          </w:p>
          <w:p w14:paraId="054F1C01" w14:textId="77777777" w:rsidR="00F84C2B" w:rsidRPr="00F84C2B" w:rsidRDefault="00F84C2B" w:rsidP="00F84C2B">
            <w:pPr>
              <w:ind w:right="-2"/>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V primeru obstoja razloga za izključitev iz točke 2. odstavka 75. člena ZJN-3 bo naročnik gos. subjekt pozval k predložitvi dokazil, da je sprejel zadostne ukrepe, s katerimi lahko dokaže svojo zanesljivost kljub obstoju razloga za izključitev iz tega pogoja (popravni mehanizem).</w:t>
            </w:r>
          </w:p>
          <w:p w14:paraId="28415581" w14:textId="36BDB966" w:rsidR="00F84C2B" w:rsidRPr="0041600A" w:rsidRDefault="00F84C2B" w:rsidP="00F84C2B">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856" w:type="dxa"/>
            <w:vAlign w:val="center"/>
          </w:tcPr>
          <w:p w14:paraId="0F3CB29C" w14:textId="77777777" w:rsidR="00F84C2B" w:rsidRPr="009853D0" w:rsidRDefault="00F84C2B" w:rsidP="00F84C2B">
            <w:pPr>
              <w:ind w:right="-2"/>
              <w:cnfStyle w:val="000000000000" w:firstRow="0" w:lastRow="0" w:firstColumn="0" w:lastColumn="0" w:oddVBand="0" w:evenVBand="0" w:oddHBand="0" w:evenHBand="0" w:firstRowFirstColumn="0" w:firstRowLastColumn="0" w:lastRowFirstColumn="0" w:lastRowLastColumn="0"/>
              <w:rPr>
                <w:rFonts w:cstheme="minorHAnsi"/>
              </w:rPr>
            </w:pPr>
            <w:r w:rsidRPr="009853D0">
              <w:rPr>
                <w:rFonts w:cstheme="minorHAnsi"/>
              </w:rPr>
              <w:t>Pogoj morajo izpolniti naslednji gospodarski subjekti:</w:t>
            </w:r>
          </w:p>
          <w:p w14:paraId="269CC68B" w14:textId="77777777" w:rsidR="00F84C2B" w:rsidRPr="009853D0" w:rsidRDefault="00F84C2B" w:rsidP="001B7742">
            <w:pPr>
              <w:pStyle w:val="Odstavekseznama"/>
              <w:numPr>
                <w:ilvl w:val="0"/>
                <w:numId w:val="9"/>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9853D0">
              <w:rPr>
                <w:rFonts w:cstheme="minorHAnsi"/>
              </w:rPr>
              <w:t>ponudnik;</w:t>
            </w:r>
          </w:p>
          <w:p w14:paraId="67797AFD" w14:textId="77777777" w:rsidR="00F84C2B" w:rsidRPr="009853D0" w:rsidRDefault="00F84C2B" w:rsidP="001B7742">
            <w:pPr>
              <w:pStyle w:val="Odstavekseznama"/>
              <w:numPr>
                <w:ilvl w:val="0"/>
                <w:numId w:val="9"/>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9853D0">
              <w:rPr>
                <w:rFonts w:cstheme="minorHAnsi"/>
              </w:rPr>
              <w:t>vsi partnerji v skupni ponudbi;</w:t>
            </w:r>
          </w:p>
          <w:p w14:paraId="3A703A77" w14:textId="77777777" w:rsidR="00F84C2B" w:rsidRPr="009853D0" w:rsidRDefault="00F84C2B" w:rsidP="001B7742">
            <w:pPr>
              <w:pStyle w:val="Odstavekseznama"/>
              <w:numPr>
                <w:ilvl w:val="0"/>
                <w:numId w:val="9"/>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9853D0">
              <w:rPr>
                <w:rFonts w:cstheme="minorHAnsi"/>
              </w:rPr>
              <w:t>vsi podizvajalci, ne glede na fazo izvedbe javnega naročila, v kateri se vključijo v izvedbo javnega naročila;</w:t>
            </w:r>
          </w:p>
          <w:p w14:paraId="5AD227F3" w14:textId="7E7FB90C" w:rsidR="00F84C2B" w:rsidRPr="00213DF9" w:rsidRDefault="00F84C2B" w:rsidP="001B7742">
            <w:pPr>
              <w:pStyle w:val="Odstavekseznama"/>
              <w:numPr>
                <w:ilvl w:val="0"/>
                <w:numId w:val="12"/>
              </w:numPr>
              <w:cnfStyle w:val="000000000000" w:firstRow="0" w:lastRow="0" w:firstColumn="0" w:lastColumn="0" w:oddVBand="0" w:evenVBand="0" w:oddHBand="0" w:evenHBand="0" w:firstRowFirstColumn="0" w:firstRowLastColumn="0" w:lastRowFirstColumn="0" w:lastRowLastColumn="0"/>
            </w:pPr>
            <w:r w:rsidRPr="009853D0">
              <w:rPr>
                <w:rFonts w:cstheme="minorHAnsi"/>
              </w:rPr>
              <w:t>gospodarski subjekt, katerih zmogljivosti uporablja ponudnik v skladu z 81. členom ZJN-3.</w:t>
            </w:r>
          </w:p>
        </w:tc>
      </w:tr>
      <w:tr w:rsidR="00F84C2B" w:rsidRPr="00CA3C7A" w14:paraId="4F65FBB3" w14:textId="77777777" w:rsidTr="00A12E8B">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2722" w:type="dxa"/>
            <w:tcBorders>
              <w:top w:val="none" w:sz="0" w:space="0" w:color="auto"/>
              <w:left w:val="none" w:sz="0" w:space="0" w:color="auto"/>
              <w:bottom w:val="none" w:sz="0" w:space="0" w:color="auto"/>
            </w:tcBorders>
            <w:vAlign w:val="center"/>
          </w:tcPr>
          <w:p w14:paraId="5BE037CD" w14:textId="0AACC96E" w:rsidR="00F84C2B" w:rsidRPr="0041600A" w:rsidRDefault="00F84C2B" w:rsidP="00F84C2B">
            <w:pPr>
              <w:rPr>
                <w:rFonts w:cstheme="minorHAnsi"/>
                <w:b w:val="0"/>
                <w:bCs w:val="0"/>
                <w:sz w:val="22"/>
                <w:szCs w:val="22"/>
              </w:rPr>
            </w:pPr>
            <w:r w:rsidRPr="009853D0">
              <w:rPr>
                <w:rFonts w:cstheme="minorHAnsi"/>
              </w:rPr>
              <w:t>Gos. subjekt na dan, ko poteče rok za oddajo ponudb, ni bil izločen iz postopkov oddaje javnih naročil zaradi uvrstitve v evidenco gospodarskih subjektov z izrečenimi stranskimi sankcijami izločitve iz postopkov javnega naročanja (točka a) 4. odstavka 75. člena ZJN-3).</w:t>
            </w:r>
          </w:p>
        </w:tc>
        <w:tc>
          <w:tcPr>
            <w:tcW w:w="3374" w:type="dxa"/>
            <w:tcBorders>
              <w:top w:val="none" w:sz="0" w:space="0" w:color="auto"/>
              <w:bottom w:val="none" w:sz="0" w:space="0" w:color="auto"/>
            </w:tcBorders>
            <w:vAlign w:val="center"/>
          </w:tcPr>
          <w:p w14:paraId="6560E16A" w14:textId="77777777" w:rsidR="00F84C2B" w:rsidRPr="00F84C2B" w:rsidRDefault="00F84C2B" w:rsidP="00F84C2B">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ESPD.</w:t>
            </w:r>
          </w:p>
          <w:p w14:paraId="50B4999A" w14:textId="77777777" w:rsidR="00F84C2B" w:rsidRPr="00F84C2B" w:rsidRDefault="00F84C2B" w:rsidP="00F84C2B">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p>
          <w:p w14:paraId="3B75954B" w14:textId="77777777" w:rsidR="00F84C2B" w:rsidRPr="00F84C2B" w:rsidRDefault="00F84C2B" w:rsidP="00F84C2B">
            <w:pPr>
              <w:ind w:right="-2"/>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 xml:space="preserve">V primeru dvoma bo naročnik preveril izpolnjevanje pogoja iz točke a) 4. odstavka 75. člena ZJN-3 v enotnem informacijskem sistemu e-Dosje. </w:t>
            </w:r>
          </w:p>
          <w:p w14:paraId="28ED2AC0" w14:textId="77777777" w:rsidR="00F84C2B" w:rsidRPr="00F84C2B" w:rsidRDefault="00F84C2B" w:rsidP="00F84C2B">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p>
          <w:p w14:paraId="2D8DCCAF" w14:textId="77777777" w:rsidR="00F84C2B" w:rsidRPr="00F84C2B" w:rsidRDefault="00F84C2B" w:rsidP="00F84C2B">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Tuji gos. subjekti morajo v ESPD navesti informacije, kje oziroma v kateri bazi podatkov v drugi državi lahko naročnik preveri neobstoj razloga za izključitev iz točke a) 4. odstavka 75. člena ZJN-3, zlasti spletni naslov baze podatkov, podatke za identifikacijo, če je potrebno, pa tudi soglasje. V nasprotnem primeru mora tuj gos. subjekt sam predložiti ustrezno dokazilo oziroma bo pozvan k predložitvi (77. člen ZJN-3).</w:t>
            </w:r>
          </w:p>
          <w:p w14:paraId="4F13A6C5" w14:textId="6DA2C2B2" w:rsidR="00F84C2B" w:rsidRPr="0041600A" w:rsidRDefault="00F84C2B" w:rsidP="00F84C2B">
            <w:pPr>
              <w:cnfStyle w:val="000000100000" w:firstRow="0" w:lastRow="0" w:firstColumn="0" w:lastColumn="0" w:oddVBand="0" w:evenVBand="0" w:oddHBand="1" w:evenHBand="0" w:firstRowFirstColumn="0" w:firstRowLastColumn="0" w:lastRowFirstColumn="0" w:lastRowLastColumn="0"/>
              <w:rPr>
                <w:rFonts w:cstheme="minorHAnsi"/>
                <w:sz w:val="22"/>
                <w:szCs w:val="22"/>
              </w:rPr>
            </w:pPr>
          </w:p>
        </w:tc>
        <w:tc>
          <w:tcPr>
            <w:tcW w:w="2856" w:type="dxa"/>
            <w:tcBorders>
              <w:top w:val="none" w:sz="0" w:space="0" w:color="auto"/>
              <w:bottom w:val="none" w:sz="0" w:space="0" w:color="auto"/>
              <w:right w:val="none" w:sz="0" w:space="0" w:color="auto"/>
            </w:tcBorders>
            <w:vAlign w:val="center"/>
          </w:tcPr>
          <w:p w14:paraId="02AB4C5C" w14:textId="77777777" w:rsidR="00F84C2B" w:rsidRDefault="00F84C2B" w:rsidP="00F84C2B">
            <w:pPr>
              <w:ind w:right="-2"/>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p>
          <w:p w14:paraId="5A4B387E" w14:textId="3B63E740" w:rsidR="00F84C2B" w:rsidRPr="00F84C2B" w:rsidRDefault="00F84C2B" w:rsidP="00F84C2B">
            <w:pPr>
              <w:ind w:right="-2"/>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Pogoj morajo izpolniti naslednji gospodarski subjekti:</w:t>
            </w:r>
          </w:p>
          <w:p w14:paraId="12C3120B" w14:textId="77777777" w:rsidR="00F84C2B" w:rsidRPr="00F84C2B" w:rsidRDefault="00F84C2B" w:rsidP="001B7742">
            <w:pPr>
              <w:numPr>
                <w:ilvl w:val="0"/>
                <w:numId w:val="9"/>
              </w:numPr>
              <w:ind w:right="-2"/>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F84C2B">
              <w:rPr>
                <w:rFonts w:cstheme="minorHAnsi"/>
              </w:rPr>
              <w:t>ponudnik;</w:t>
            </w:r>
          </w:p>
          <w:p w14:paraId="6097E26C" w14:textId="77777777" w:rsidR="00F84C2B" w:rsidRPr="00F84C2B" w:rsidRDefault="00F84C2B" w:rsidP="001B7742">
            <w:pPr>
              <w:numPr>
                <w:ilvl w:val="0"/>
                <w:numId w:val="9"/>
              </w:numPr>
              <w:ind w:right="-2"/>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F84C2B">
              <w:rPr>
                <w:rFonts w:cstheme="minorHAnsi"/>
              </w:rPr>
              <w:t>vsi partnerji v skupni ponudbi;</w:t>
            </w:r>
          </w:p>
          <w:p w14:paraId="4B79116B" w14:textId="77777777" w:rsidR="00504F79" w:rsidRDefault="00F84C2B" w:rsidP="00504F79">
            <w:pPr>
              <w:numPr>
                <w:ilvl w:val="0"/>
                <w:numId w:val="9"/>
              </w:numPr>
              <w:ind w:right="-2"/>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F84C2B">
              <w:rPr>
                <w:rFonts w:cstheme="minorHAnsi"/>
              </w:rPr>
              <w:t>vsi podizvajalci, ne glede na fazo izvedbe javnega naročila, v kateri se vključijo v izvedbo javnega naročila;</w:t>
            </w:r>
          </w:p>
          <w:p w14:paraId="5C73B168" w14:textId="7C8312E7" w:rsidR="00F84C2B" w:rsidRPr="00504F79" w:rsidRDefault="00F84C2B" w:rsidP="00504F79">
            <w:pPr>
              <w:numPr>
                <w:ilvl w:val="0"/>
                <w:numId w:val="9"/>
              </w:numPr>
              <w:ind w:right="-2"/>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504F79">
              <w:rPr>
                <w:rFonts w:cstheme="minorHAnsi"/>
              </w:rPr>
              <w:t>gospodarski subjekt, katerih zmogljivosti uporablja ponudnik v skladu z 81. členom ZJN-3.</w:t>
            </w:r>
          </w:p>
          <w:p w14:paraId="09C11597" w14:textId="4A9892F9" w:rsidR="00F84C2B" w:rsidRPr="00213DF9" w:rsidRDefault="00F84C2B" w:rsidP="00F84C2B">
            <w:pPr>
              <w:pStyle w:val="Odstavekseznama"/>
              <w:ind w:left="360"/>
              <w:cnfStyle w:val="000000100000" w:firstRow="0" w:lastRow="0" w:firstColumn="0" w:lastColumn="0" w:oddVBand="0" w:evenVBand="0" w:oddHBand="1" w:evenHBand="0" w:firstRowFirstColumn="0" w:firstRowLastColumn="0" w:lastRowFirstColumn="0" w:lastRowLastColumn="0"/>
            </w:pPr>
          </w:p>
        </w:tc>
      </w:tr>
      <w:tr w:rsidR="00F84C2B" w:rsidRPr="00CA3C7A" w14:paraId="5F3FCBCA" w14:textId="77777777" w:rsidTr="00A12E8B">
        <w:trPr>
          <w:trHeight w:val="7025"/>
        </w:trPr>
        <w:tc>
          <w:tcPr>
            <w:cnfStyle w:val="001000000000" w:firstRow="0" w:lastRow="0" w:firstColumn="1" w:lastColumn="0" w:oddVBand="0" w:evenVBand="0" w:oddHBand="0" w:evenHBand="0" w:firstRowFirstColumn="0" w:firstRowLastColumn="0" w:lastRowFirstColumn="0" w:lastRowLastColumn="0"/>
            <w:tcW w:w="2722" w:type="dxa"/>
            <w:vAlign w:val="center"/>
          </w:tcPr>
          <w:p w14:paraId="0A2951C7" w14:textId="77777777" w:rsidR="00F84C2B" w:rsidRPr="00F84C2B" w:rsidRDefault="00F84C2B" w:rsidP="00F84C2B">
            <w:pPr>
              <w:ind w:right="-2"/>
              <w:rPr>
                <w:rFonts w:eastAsia="Times New Roman" w:cstheme="minorHAnsi"/>
                <w:lang w:eastAsia="en-US"/>
              </w:rPr>
            </w:pPr>
            <w:r w:rsidRPr="00F84C2B">
              <w:rPr>
                <w:rFonts w:eastAsia="Times New Roman" w:cstheme="minorHAnsi"/>
                <w:lang w:eastAsia="en-US"/>
              </w:rPr>
              <w:t xml:space="preserve">Gos. subjektu v zadnjih treh letih pred potekom roka za oddajo ponudb s pravnomočno odločitvijo pristojnega organa Republike Slovenije ali druge države članice ali tretje države ni bila dvakrat (ali večkrat) izrečena globa zaradi prekrška v zvezi s plačilom za delo, delovnim časom, počitki, opravljanjem dela na podlagi pogodb civilnega prava kljub obstoju elementov delovnega razmerja ali v zvezi z zaposlovanjem na črno </w:t>
            </w:r>
          </w:p>
          <w:p w14:paraId="6E3307A2" w14:textId="77777777" w:rsidR="00F84C2B" w:rsidRPr="00F84C2B" w:rsidRDefault="00F84C2B" w:rsidP="00F84C2B">
            <w:pPr>
              <w:rPr>
                <w:rFonts w:eastAsia="Times New Roman" w:cstheme="minorHAnsi"/>
                <w:lang w:eastAsia="en-US"/>
              </w:rPr>
            </w:pPr>
            <w:r w:rsidRPr="00F84C2B">
              <w:rPr>
                <w:rFonts w:eastAsia="Times New Roman" w:cstheme="minorHAnsi"/>
                <w:lang w:eastAsia="en-US"/>
              </w:rPr>
              <w:t>(točka b) 4. odstavka 75. člena ZJN-3.</w:t>
            </w:r>
          </w:p>
          <w:p w14:paraId="1675E490" w14:textId="09D34C78" w:rsidR="00F84C2B" w:rsidRPr="0041600A" w:rsidRDefault="00F84C2B" w:rsidP="00F84C2B">
            <w:pPr>
              <w:rPr>
                <w:rFonts w:cstheme="minorHAnsi"/>
                <w:sz w:val="22"/>
                <w:szCs w:val="22"/>
              </w:rPr>
            </w:pPr>
          </w:p>
        </w:tc>
        <w:tc>
          <w:tcPr>
            <w:tcW w:w="3374" w:type="dxa"/>
            <w:vAlign w:val="center"/>
          </w:tcPr>
          <w:p w14:paraId="61385117" w14:textId="77777777" w:rsidR="00F84C2B" w:rsidRPr="00F84C2B" w:rsidRDefault="00F84C2B" w:rsidP="00F84C2B">
            <w:pPr>
              <w:cnfStyle w:val="000000000000" w:firstRow="0" w:lastRow="0" w:firstColumn="0" w:lastColumn="0" w:oddVBand="0" w:evenVBand="0" w:oddHBand="0" w:evenHBand="0" w:firstRowFirstColumn="0" w:firstRowLastColumn="0" w:lastRowFirstColumn="0" w:lastRowLastColumn="0"/>
              <w:rPr>
                <w:rFonts w:cstheme="minorHAnsi"/>
              </w:rPr>
            </w:pPr>
            <w:r w:rsidRPr="00F84C2B">
              <w:rPr>
                <w:rFonts w:cstheme="minorHAnsi"/>
              </w:rPr>
              <w:t>ESPD.</w:t>
            </w:r>
          </w:p>
          <w:p w14:paraId="488BBE4A" w14:textId="77777777" w:rsidR="00F84C2B" w:rsidRPr="00F84C2B" w:rsidRDefault="00F84C2B" w:rsidP="00F84C2B">
            <w:pPr>
              <w:cnfStyle w:val="000000000000" w:firstRow="0" w:lastRow="0" w:firstColumn="0" w:lastColumn="0" w:oddVBand="0" w:evenVBand="0" w:oddHBand="0" w:evenHBand="0" w:firstRowFirstColumn="0" w:firstRowLastColumn="0" w:lastRowFirstColumn="0" w:lastRowLastColumn="0"/>
              <w:rPr>
                <w:rFonts w:cstheme="minorHAnsi"/>
              </w:rPr>
            </w:pPr>
          </w:p>
          <w:p w14:paraId="340FFC0B" w14:textId="77777777" w:rsidR="00F84C2B" w:rsidRPr="00F84C2B" w:rsidRDefault="00F84C2B" w:rsidP="00F84C2B">
            <w:pPr>
              <w:ind w:right="-2"/>
              <w:cnfStyle w:val="000000000000" w:firstRow="0" w:lastRow="0" w:firstColumn="0" w:lastColumn="0" w:oddVBand="0" w:evenVBand="0" w:oddHBand="0" w:evenHBand="0" w:firstRowFirstColumn="0" w:firstRowLastColumn="0" w:lastRowFirstColumn="0" w:lastRowLastColumn="0"/>
              <w:rPr>
                <w:rFonts w:cstheme="minorHAnsi"/>
              </w:rPr>
            </w:pPr>
            <w:r w:rsidRPr="00F84C2B">
              <w:rPr>
                <w:rFonts w:cstheme="minorHAnsi"/>
              </w:rPr>
              <w:t xml:space="preserve">V primeru dvoma bo naročnik preveril ali obstaja razlog za izključitev iz točke b) 4. odstavka 75. člena ZJN-3 v enotnem informacijskem sistemu e-Dosje. </w:t>
            </w:r>
          </w:p>
          <w:p w14:paraId="6444FFB2" w14:textId="77777777" w:rsidR="00F84C2B" w:rsidRPr="00F84C2B" w:rsidRDefault="00F84C2B" w:rsidP="00F84C2B">
            <w:pPr>
              <w:cnfStyle w:val="000000000000" w:firstRow="0" w:lastRow="0" w:firstColumn="0" w:lastColumn="0" w:oddVBand="0" w:evenVBand="0" w:oddHBand="0" w:evenHBand="0" w:firstRowFirstColumn="0" w:firstRowLastColumn="0" w:lastRowFirstColumn="0" w:lastRowLastColumn="0"/>
              <w:rPr>
                <w:rFonts w:cstheme="minorHAnsi"/>
              </w:rPr>
            </w:pPr>
          </w:p>
          <w:p w14:paraId="4612375D" w14:textId="77777777" w:rsidR="00F84C2B" w:rsidRPr="00F84C2B" w:rsidRDefault="00F84C2B" w:rsidP="00F84C2B">
            <w:pPr>
              <w:cnfStyle w:val="000000000000" w:firstRow="0" w:lastRow="0" w:firstColumn="0" w:lastColumn="0" w:oddVBand="0" w:evenVBand="0" w:oddHBand="0" w:evenHBand="0" w:firstRowFirstColumn="0" w:firstRowLastColumn="0" w:lastRowFirstColumn="0" w:lastRowLastColumn="0"/>
              <w:rPr>
                <w:rFonts w:cstheme="minorHAnsi"/>
              </w:rPr>
            </w:pPr>
          </w:p>
          <w:p w14:paraId="43E2D39C" w14:textId="77777777" w:rsidR="00F84C2B" w:rsidRPr="00F84C2B" w:rsidRDefault="00F84C2B" w:rsidP="00F84C2B">
            <w:pPr>
              <w:ind w:right="-2"/>
              <w:cnfStyle w:val="000000000000" w:firstRow="0" w:lastRow="0" w:firstColumn="0" w:lastColumn="0" w:oddVBand="0" w:evenVBand="0" w:oddHBand="0" w:evenHBand="0" w:firstRowFirstColumn="0" w:firstRowLastColumn="0" w:lastRowFirstColumn="0" w:lastRowLastColumn="0"/>
              <w:rPr>
                <w:rFonts w:cstheme="minorHAnsi"/>
              </w:rPr>
            </w:pPr>
            <w:r w:rsidRPr="00F84C2B">
              <w:rPr>
                <w:rFonts w:cstheme="minorHAnsi"/>
              </w:rPr>
              <w:t xml:space="preserve">Tuji gos. subjekti morajo v ESPD navesti informacije, kje oziroma v kateri bazi podatkov v drugi državi lahko naročnik preveri neobstoj razloga za izključitev iz točke b) 4. odstavka 75. člena ZJN-3, zlasti spletni naslov baze podatkov, podatke za identifikacijo, če je potrebno, pa tudi soglasje. V nasprotnem primeru mora tuj gos. subjekt sam predložiti ustrezno dokazilo oziroma bo pozvan k predložitvi (77. člen ZJN-3). </w:t>
            </w:r>
          </w:p>
          <w:p w14:paraId="6FDCE5EE" w14:textId="77777777" w:rsidR="00F84C2B" w:rsidRPr="00F84C2B" w:rsidRDefault="00F84C2B" w:rsidP="00F84C2B">
            <w:pPr>
              <w:ind w:right="-2"/>
              <w:cnfStyle w:val="000000000000" w:firstRow="0" w:lastRow="0" w:firstColumn="0" w:lastColumn="0" w:oddVBand="0" w:evenVBand="0" w:oddHBand="0" w:evenHBand="0" w:firstRowFirstColumn="0" w:firstRowLastColumn="0" w:lastRowFirstColumn="0" w:lastRowLastColumn="0"/>
              <w:rPr>
                <w:rFonts w:cstheme="minorHAnsi"/>
              </w:rPr>
            </w:pPr>
          </w:p>
          <w:p w14:paraId="086DC8A3" w14:textId="77777777" w:rsidR="00F84C2B" w:rsidRPr="00F84C2B" w:rsidRDefault="00F84C2B" w:rsidP="00F84C2B">
            <w:pPr>
              <w:ind w:right="-2"/>
              <w:cnfStyle w:val="000000000000" w:firstRow="0" w:lastRow="0" w:firstColumn="0" w:lastColumn="0" w:oddVBand="0" w:evenVBand="0" w:oddHBand="0" w:evenHBand="0" w:firstRowFirstColumn="0" w:firstRowLastColumn="0" w:lastRowFirstColumn="0" w:lastRowLastColumn="0"/>
              <w:rPr>
                <w:rFonts w:cstheme="minorHAnsi"/>
              </w:rPr>
            </w:pPr>
            <w:r w:rsidRPr="00F84C2B">
              <w:rPr>
                <w:rFonts w:cstheme="minorHAnsi"/>
              </w:rPr>
              <w:t>V primeru obstoja razloga za izključitev iz točke b) 4. odstavka 75. člena ZJN-3 bo naročnik gos. subjekt pozval k predložitvi dokazil, da je sprejel zadostne ukrepe, s katerimi lahko dokaže svojo zanesljivost kljub obstoju razloga za izključitev iz tega pogoja (popravni mehanizem).</w:t>
            </w:r>
          </w:p>
          <w:p w14:paraId="52CF1E37" w14:textId="77777777" w:rsidR="00F84C2B" w:rsidRDefault="00F84C2B" w:rsidP="00F84C2B">
            <w:pPr>
              <w:cnfStyle w:val="000000000000" w:firstRow="0" w:lastRow="0" w:firstColumn="0" w:lastColumn="0" w:oddVBand="0" w:evenVBand="0" w:oddHBand="0" w:evenHBand="0" w:firstRowFirstColumn="0" w:firstRowLastColumn="0" w:lastRowFirstColumn="0" w:lastRowLastColumn="0"/>
              <w:rPr>
                <w:rFonts w:cstheme="minorHAnsi"/>
              </w:rPr>
            </w:pPr>
          </w:p>
          <w:p w14:paraId="543B0F7F" w14:textId="0DD78171" w:rsidR="00F84C2B" w:rsidRPr="0041600A" w:rsidRDefault="00F84C2B" w:rsidP="00F84C2B">
            <w:pP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2856" w:type="dxa"/>
            <w:vAlign w:val="center"/>
          </w:tcPr>
          <w:p w14:paraId="70E237C0" w14:textId="77777777" w:rsidR="00F84C2B" w:rsidRPr="00D765D5" w:rsidRDefault="00F84C2B" w:rsidP="00F84C2B">
            <w:pPr>
              <w:ind w:right="-2"/>
              <w:cnfStyle w:val="000000000000" w:firstRow="0" w:lastRow="0" w:firstColumn="0" w:lastColumn="0" w:oddVBand="0" w:evenVBand="0" w:oddHBand="0" w:evenHBand="0" w:firstRowFirstColumn="0" w:firstRowLastColumn="0" w:lastRowFirstColumn="0" w:lastRowLastColumn="0"/>
              <w:rPr>
                <w:rFonts w:cstheme="minorHAnsi"/>
              </w:rPr>
            </w:pPr>
            <w:r w:rsidRPr="00D765D5">
              <w:rPr>
                <w:rFonts w:cstheme="minorHAnsi"/>
              </w:rPr>
              <w:t>Pogoj morajo izpolniti naslednji gospodarski subjekti:</w:t>
            </w:r>
          </w:p>
          <w:p w14:paraId="3181AB73" w14:textId="77777777" w:rsidR="00F84C2B" w:rsidRPr="009853D0" w:rsidRDefault="00F84C2B" w:rsidP="001B7742">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9853D0">
              <w:rPr>
                <w:rFonts w:cstheme="minorHAnsi"/>
              </w:rPr>
              <w:t>ponudnik;</w:t>
            </w:r>
          </w:p>
          <w:p w14:paraId="569B276E" w14:textId="77777777" w:rsidR="00F84C2B" w:rsidRPr="009853D0" w:rsidRDefault="00F84C2B" w:rsidP="001B7742">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9853D0">
              <w:rPr>
                <w:rFonts w:cstheme="minorHAnsi"/>
              </w:rPr>
              <w:t>vsi partnerji v skupni ponudbi;</w:t>
            </w:r>
          </w:p>
          <w:p w14:paraId="194479D6" w14:textId="77777777" w:rsidR="00F84C2B" w:rsidRPr="009853D0" w:rsidRDefault="00F84C2B" w:rsidP="001B7742">
            <w:pPr>
              <w:pStyle w:val="Odstavekseznama"/>
              <w:numPr>
                <w:ilvl w:val="0"/>
                <w:numId w:val="12"/>
              </w:numPr>
              <w:ind w:right="-2"/>
              <w:cnfStyle w:val="000000000000" w:firstRow="0" w:lastRow="0" w:firstColumn="0" w:lastColumn="0" w:oddVBand="0" w:evenVBand="0" w:oddHBand="0" w:evenHBand="0" w:firstRowFirstColumn="0" w:firstRowLastColumn="0" w:lastRowFirstColumn="0" w:lastRowLastColumn="0"/>
              <w:rPr>
                <w:rFonts w:cstheme="minorHAnsi"/>
              </w:rPr>
            </w:pPr>
            <w:r w:rsidRPr="009853D0">
              <w:rPr>
                <w:rFonts w:cstheme="minorHAnsi"/>
              </w:rPr>
              <w:t>vsi podizvajalci, ne glede na fazo izvedbe javnega naročila, v kateri se vključijo v izvedbo javnega naročila;</w:t>
            </w:r>
          </w:p>
          <w:p w14:paraId="7ED57D95" w14:textId="7302B62B" w:rsidR="00F84C2B" w:rsidRPr="00213DF9" w:rsidRDefault="00F84C2B" w:rsidP="001B7742">
            <w:pPr>
              <w:pStyle w:val="Odstavekseznama"/>
              <w:numPr>
                <w:ilvl w:val="0"/>
                <w:numId w:val="12"/>
              </w:numPr>
              <w:cnfStyle w:val="000000000000" w:firstRow="0" w:lastRow="0" w:firstColumn="0" w:lastColumn="0" w:oddVBand="0" w:evenVBand="0" w:oddHBand="0" w:evenHBand="0" w:firstRowFirstColumn="0" w:firstRowLastColumn="0" w:lastRowFirstColumn="0" w:lastRowLastColumn="0"/>
            </w:pPr>
            <w:r w:rsidRPr="009853D0">
              <w:rPr>
                <w:rFonts w:cstheme="minorHAnsi"/>
              </w:rPr>
              <w:t>gospodarski subjekt, katerih zmogljivosti uporablja ponudnik v skladu z 81. členom ZJN-3.</w:t>
            </w:r>
          </w:p>
        </w:tc>
      </w:tr>
      <w:tr w:rsidR="00F84C2B" w:rsidRPr="00CA3C7A" w14:paraId="7CF2F5CB" w14:textId="77777777" w:rsidTr="00A12E8B">
        <w:trPr>
          <w:cnfStyle w:val="000000100000" w:firstRow="0" w:lastRow="0" w:firstColumn="0" w:lastColumn="0" w:oddVBand="0" w:evenVBand="0" w:oddHBand="1" w:evenHBand="0" w:firstRowFirstColumn="0" w:firstRowLastColumn="0" w:lastRowFirstColumn="0" w:lastRowLastColumn="0"/>
          <w:trHeight w:val="2390"/>
        </w:trPr>
        <w:tc>
          <w:tcPr>
            <w:cnfStyle w:val="001000000000" w:firstRow="0" w:lastRow="0" w:firstColumn="1" w:lastColumn="0" w:oddVBand="0" w:evenVBand="0" w:oddHBand="0" w:evenHBand="0" w:firstRowFirstColumn="0" w:firstRowLastColumn="0" w:lastRowFirstColumn="0" w:lastRowLastColumn="0"/>
            <w:tcW w:w="2722" w:type="dxa"/>
            <w:vAlign w:val="center"/>
          </w:tcPr>
          <w:p w14:paraId="6FF70486" w14:textId="5A73CA9A" w:rsidR="00F84C2B" w:rsidRPr="00557A42" w:rsidRDefault="00F84C2B" w:rsidP="00F84C2B">
            <w:pPr>
              <w:rPr>
                <w:rFonts w:cstheme="minorHAnsi"/>
              </w:rPr>
            </w:pPr>
            <w:r w:rsidRPr="009853D0">
              <w:rPr>
                <w:rFonts w:cstheme="minorHAnsi"/>
              </w:rPr>
              <w:t>Naročnik lahko kadar koli v postopku javnega naročila izključiti gospodarski subjekt, če se izkaže, da je pred ali med postopkom javnega naročanja  ta subjekt glede na storjena ali neizvedena dejanja v enem od položajev iz šestega odstavka 75. člena ZJN-3.</w:t>
            </w:r>
          </w:p>
        </w:tc>
        <w:tc>
          <w:tcPr>
            <w:tcW w:w="3374" w:type="dxa"/>
            <w:vAlign w:val="center"/>
          </w:tcPr>
          <w:p w14:paraId="0FF5D36D" w14:textId="77777777" w:rsidR="00F84C2B" w:rsidRPr="00F84C2B" w:rsidRDefault="00F84C2B" w:rsidP="00F84C2B">
            <w:pPr>
              <w:ind w:right="-2"/>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ESPD.</w:t>
            </w:r>
          </w:p>
          <w:p w14:paraId="64BCBBD6" w14:textId="77777777" w:rsidR="00F84C2B" w:rsidRPr="00F84C2B" w:rsidRDefault="00F84C2B" w:rsidP="00F84C2B">
            <w:pPr>
              <w:ind w:right="-2"/>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p>
          <w:p w14:paraId="377EE645" w14:textId="77777777" w:rsidR="00F84C2B" w:rsidRPr="00F84C2B" w:rsidRDefault="00F84C2B" w:rsidP="00F84C2B">
            <w:pPr>
              <w:ind w:right="-2"/>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 xml:space="preserve">V primeru dvoma bo naročnik preveril ali obstaja razlog za izključitev oz. pozval gospodarski subjekt k predložitvi dokazila oz. dopolnitvi </w:t>
            </w:r>
          </w:p>
          <w:p w14:paraId="1A54C3A1" w14:textId="77777777" w:rsidR="00F84C2B" w:rsidRPr="00F84C2B" w:rsidRDefault="00F84C2B" w:rsidP="00F84C2B">
            <w:pPr>
              <w:ind w:right="-2"/>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F84C2B">
              <w:rPr>
                <w:rFonts w:eastAsia="Times New Roman" w:cstheme="minorHAnsi"/>
                <w:lang w:eastAsia="en-US"/>
              </w:rPr>
              <w:t>(77. člen ZJN-3).</w:t>
            </w:r>
          </w:p>
          <w:p w14:paraId="727587D5" w14:textId="77777777" w:rsidR="00F84C2B" w:rsidRPr="002222B3" w:rsidRDefault="00F84C2B" w:rsidP="00F84C2B">
            <w:pPr>
              <w:cnfStyle w:val="000000100000" w:firstRow="0" w:lastRow="0" w:firstColumn="0" w:lastColumn="0" w:oddVBand="0" w:evenVBand="0" w:oddHBand="1" w:evenHBand="0" w:firstRowFirstColumn="0" w:firstRowLastColumn="0" w:lastRowFirstColumn="0" w:lastRowLastColumn="0"/>
              <w:rPr>
                <w:rFonts w:cstheme="minorHAnsi"/>
              </w:rPr>
            </w:pPr>
          </w:p>
        </w:tc>
        <w:tc>
          <w:tcPr>
            <w:tcW w:w="2856" w:type="dxa"/>
            <w:vAlign w:val="center"/>
          </w:tcPr>
          <w:p w14:paraId="63B9BCE6" w14:textId="77777777" w:rsidR="00F84C2B" w:rsidRPr="009853D0" w:rsidRDefault="00F84C2B" w:rsidP="00F84C2B">
            <w:pPr>
              <w:ind w:right="-2"/>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Pogoj morajo izpolniti naslednji gospodarski subjekti:</w:t>
            </w:r>
          </w:p>
          <w:p w14:paraId="6790A3C3" w14:textId="77777777" w:rsidR="00F84C2B" w:rsidRPr="009853D0" w:rsidRDefault="00F84C2B" w:rsidP="001B7742">
            <w:pPr>
              <w:pStyle w:val="Odstavekseznama"/>
              <w:numPr>
                <w:ilvl w:val="0"/>
                <w:numId w:val="9"/>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ponudnik;</w:t>
            </w:r>
          </w:p>
          <w:p w14:paraId="32E7525F" w14:textId="77777777" w:rsidR="00F84C2B" w:rsidRPr="009853D0" w:rsidRDefault="00F84C2B" w:rsidP="001B7742">
            <w:pPr>
              <w:pStyle w:val="Odstavekseznama"/>
              <w:numPr>
                <w:ilvl w:val="0"/>
                <w:numId w:val="9"/>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vsi partnerji v skupni ponudbi;</w:t>
            </w:r>
          </w:p>
          <w:p w14:paraId="6F4FDAE1" w14:textId="77777777" w:rsidR="00F84C2B" w:rsidRPr="009853D0" w:rsidRDefault="00F84C2B" w:rsidP="001B7742">
            <w:pPr>
              <w:pStyle w:val="Odstavekseznama"/>
              <w:numPr>
                <w:ilvl w:val="0"/>
                <w:numId w:val="9"/>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9853D0">
              <w:rPr>
                <w:rFonts w:cstheme="minorHAnsi"/>
              </w:rPr>
              <w:t>vsi podizvajalci, ne glede na fazo izvedbe javnega naročila, v kateri se vključijo v izvedbo javnega naročila;</w:t>
            </w:r>
          </w:p>
          <w:p w14:paraId="21E8D9A9" w14:textId="658CD7CE" w:rsidR="00F84C2B" w:rsidRPr="00C23148" w:rsidRDefault="00F84C2B" w:rsidP="001B7742">
            <w:pPr>
              <w:pStyle w:val="Odstavekseznama"/>
              <w:numPr>
                <w:ilvl w:val="0"/>
                <w:numId w:val="12"/>
              </w:numPr>
              <w:cnfStyle w:val="000000100000" w:firstRow="0" w:lastRow="0" w:firstColumn="0" w:lastColumn="0" w:oddVBand="0" w:evenVBand="0" w:oddHBand="1" w:evenHBand="0" w:firstRowFirstColumn="0" w:firstRowLastColumn="0" w:lastRowFirstColumn="0" w:lastRowLastColumn="0"/>
            </w:pPr>
            <w:r w:rsidRPr="009853D0">
              <w:rPr>
                <w:rFonts w:cstheme="minorHAnsi"/>
              </w:rPr>
              <w:t>gospodarski subjekt, katerih zmogljivosti uporablja ponudnik v skladu z 81. členom ZJN-3.</w:t>
            </w:r>
          </w:p>
        </w:tc>
      </w:tr>
    </w:tbl>
    <w:p w14:paraId="304A7D6C" w14:textId="018CC571" w:rsidR="0041600A" w:rsidRDefault="0041600A" w:rsidP="00885A92"/>
    <w:p w14:paraId="107F38ED" w14:textId="445F8019" w:rsidR="0041600A" w:rsidRDefault="0041600A" w:rsidP="00885A92"/>
    <w:p w14:paraId="436B17C6" w14:textId="77777777" w:rsidR="00F84C2B" w:rsidRDefault="00F84C2B" w:rsidP="00885A92"/>
    <w:p w14:paraId="7A15A644" w14:textId="77777777" w:rsidR="00F84C2B" w:rsidRDefault="00F84C2B" w:rsidP="00885A92"/>
    <w:p w14:paraId="7CBBDB53" w14:textId="77777777" w:rsidR="007316D1" w:rsidRDefault="007316D1" w:rsidP="00885A92"/>
    <w:p w14:paraId="3D76EB34" w14:textId="77777777" w:rsidR="007316D1" w:rsidRDefault="007316D1" w:rsidP="00885A92"/>
    <w:p w14:paraId="667EBBDA" w14:textId="77777777" w:rsidR="007316D1" w:rsidRDefault="007316D1" w:rsidP="00885A92"/>
    <w:p w14:paraId="4D43D3A7" w14:textId="77777777" w:rsidR="007316D1" w:rsidRDefault="007316D1" w:rsidP="00885A92"/>
    <w:p w14:paraId="7648DF54" w14:textId="77777777" w:rsidR="00F84C2B" w:rsidRDefault="00F84C2B" w:rsidP="00885A92"/>
    <w:p w14:paraId="43110737" w14:textId="77777777" w:rsidR="001A7104" w:rsidRPr="00DE31F8" w:rsidRDefault="001A7104" w:rsidP="001A7104">
      <w:pPr>
        <w:pStyle w:val="Naslov3"/>
        <w:ind w:left="0"/>
        <w:rPr>
          <w:color w:val="000000" w:themeColor="text1"/>
          <w:sz w:val="28"/>
        </w:rPr>
      </w:pPr>
      <w:bookmarkStart w:id="79" w:name="_Toc182206212"/>
      <w:bookmarkEnd w:id="77"/>
      <w:bookmarkEnd w:id="78"/>
      <w:r w:rsidRPr="00DE31F8">
        <w:rPr>
          <w:color w:val="000000" w:themeColor="text1"/>
          <w:sz w:val="28"/>
        </w:rPr>
        <w:t>POGOJI ZA SODELOVANJE</w:t>
      </w:r>
      <w:bookmarkEnd w:id="79"/>
    </w:p>
    <w:p w14:paraId="7F4E9448" w14:textId="77777777" w:rsidR="001A7104" w:rsidRPr="00DE31F8" w:rsidRDefault="001A7104" w:rsidP="001A7104">
      <w:pPr>
        <w:rPr>
          <w:rFonts w:cstheme="minorHAnsi"/>
          <w:sz w:val="22"/>
        </w:rPr>
      </w:pPr>
    </w:p>
    <w:tbl>
      <w:tblPr>
        <w:tblStyle w:val="Svetelseznam"/>
        <w:tblW w:w="9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3119"/>
        <w:gridCol w:w="3347"/>
      </w:tblGrid>
      <w:tr w:rsidR="001A7104" w:rsidRPr="00DE31F8" w14:paraId="2066848F" w14:textId="77777777" w:rsidTr="00925B54">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722" w:type="dxa"/>
            <w:tcBorders>
              <w:bottom w:val="single" w:sz="4" w:space="0" w:color="auto"/>
            </w:tcBorders>
            <w:shd w:val="clear" w:color="auto" w:fill="A8D08D" w:themeFill="accent6" w:themeFillTint="99"/>
            <w:vAlign w:val="center"/>
          </w:tcPr>
          <w:p w14:paraId="049B7D0E" w14:textId="77777777" w:rsidR="001A7104" w:rsidRPr="00DE31F8" w:rsidRDefault="001A7104" w:rsidP="001A7104">
            <w:pPr>
              <w:jc w:val="center"/>
              <w:rPr>
                <w:rFonts w:cstheme="minorHAnsi"/>
                <w:b w:val="0"/>
                <w:color w:val="000000" w:themeColor="text1"/>
                <w:sz w:val="24"/>
              </w:rPr>
            </w:pPr>
            <w:r w:rsidRPr="00DE31F8">
              <w:rPr>
                <w:rFonts w:cstheme="minorHAnsi"/>
                <w:color w:val="000000" w:themeColor="text1"/>
                <w:sz w:val="24"/>
              </w:rPr>
              <w:t>POGOJ</w:t>
            </w:r>
          </w:p>
        </w:tc>
        <w:tc>
          <w:tcPr>
            <w:tcW w:w="3119" w:type="dxa"/>
            <w:tcBorders>
              <w:bottom w:val="single" w:sz="4" w:space="0" w:color="auto"/>
            </w:tcBorders>
            <w:shd w:val="clear" w:color="auto" w:fill="A8D08D" w:themeFill="accent6" w:themeFillTint="99"/>
            <w:vAlign w:val="center"/>
          </w:tcPr>
          <w:p w14:paraId="5C192EF7" w14:textId="77777777" w:rsidR="001A7104" w:rsidRPr="00DE31F8" w:rsidRDefault="001A7104" w:rsidP="001A7104">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4"/>
              </w:rPr>
            </w:pPr>
            <w:r w:rsidRPr="00DE31F8">
              <w:rPr>
                <w:rFonts w:cstheme="minorHAnsi"/>
                <w:color w:val="000000" w:themeColor="text1"/>
                <w:sz w:val="24"/>
              </w:rPr>
              <w:t>DOKAZILO</w:t>
            </w:r>
          </w:p>
        </w:tc>
        <w:tc>
          <w:tcPr>
            <w:tcW w:w="3347" w:type="dxa"/>
            <w:tcBorders>
              <w:bottom w:val="single" w:sz="4" w:space="0" w:color="auto"/>
            </w:tcBorders>
            <w:shd w:val="clear" w:color="auto" w:fill="A8D08D" w:themeFill="accent6" w:themeFillTint="99"/>
            <w:vAlign w:val="center"/>
          </w:tcPr>
          <w:p w14:paraId="4D2BB25D" w14:textId="77777777" w:rsidR="001A7104" w:rsidRPr="00DE31F8" w:rsidRDefault="001A7104" w:rsidP="001A7104">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4"/>
              </w:rPr>
            </w:pPr>
            <w:r w:rsidRPr="00DE31F8">
              <w:rPr>
                <w:rFonts w:cstheme="minorHAnsi"/>
                <w:color w:val="000000" w:themeColor="text1"/>
                <w:sz w:val="24"/>
              </w:rPr>
              <w:t>DODATNE DOLOČBE</w:t>
            </w:r>
          </w:p>
        </w:tc>
      </w:tr>
      <w:tr w:rsidR="00B72AC6" w:rsidRPr="00DE31F8" w14:paraId="1ECB7B6C" w14:textId="77777777" w:rsidTr="00925B54">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5841" w:type="dxa"/>
            <w:gridSpan w:val="2"/>
            <w:tcBorders>
              <w:top w:val="single" w:sz="4" w:space="0" w:color="auto"/>
              <w:left w:val="single" w:sz="4" w:space="0" w:color="auto"/>
              <w:bottom w:val="single" w:sz="4" w:space="0" w:color="auto"/>
              <w:right w:val="nil"/>
            </w:tcBorders>
            <w:shd w:val="clear" w:color="auto" w:fill="auto"/>
          </w:tcPr>
          <w:p w14:paraId="1BCA918F" w14:textId="77777777" w:rsidR="00B72AC6" w:rsidRDefault="00B72AC6" w:rsidP="00323B87">
            <w:pPr>
              <w:rPr>
                <w:rFonts w:cstheme="minorHAnsi"/>
                <w:b w:val="0"/>
                <w:bCs w:val="0"/>
              </w:rPr>
            </w:pPr>
          </w:p>
          <w:p w14:paraId="65828D16" w14:textId="19D1AC45" w:rsidR="00B72AC6" w:rsidRPr="0041600A" w:rsidRDefault="00B72AC6" w:rsidP="00323B87">
            <w:pPr>
              <w:rPr>
                <w:sz w:val="22"/>
                <w:szCs w:val="22"/>
              </w:rPr>
            </w:pPr>
            <w:r w:rsidRPr="00F62ABD">
              <w:rPr>
                <w:rFonts w:cstheme="minorHAnsi"/>
              </w:rPr>
              <w:t>POSLOVNO FINAČNA SPOSOBNOST</w:t>
            </w:r>
          </w:p>
        </w:tc>
        <w:tc>
          <w:tcPr>
            <w:tcW w:w="3347" w:type="dxa"/>
            <w:tcBorders>
              <w:top w:val="single" w:sz="4" w:space="0" w:color="auto"/>
              <w:left w:val="nil"/>
              <w:bottom w:val="single" w:sz="4" w:space="0" w:color="auto"/>
              <w:right w:val="single" w:sz="4" w:space="0" w:color="auto"/>
            </w:tcBorders>
            <w:shd w:val="clear" w:color="auto" w:fill="auto"/>
          </w:tcPr>
          <w:p w14:paraId="5C6B6340" w14:textId="21524F42" w:rsidR="00B72AC6" w:rsidRPr="0041600A" w:rsidRDefault="00B72AC6" w:rsidP="00323B87">
            <w:pPr>
              <w:cnfStyle w:val="000000100000" w:firstRow="0" w:lastRow="0" w:firstColumn="0" w:lastColumn="0" w:oddVBand="0" w:evenVBand="0" w:oddHBand="1" w:evenHBand="0" w:firstRowFirstColumn="0" w:firstRowLastColumn="0" w:lastRowFirstColumn="0" w:lastRowLastColumn="0"/>
              <w:rPr>
                <w:sz w:val="22"/>
                <w:szCs w:val="22"/>
              </w:rPr>
            </w:pPr>
          </w:p>
        </w:tc>
      </w:tr>
      <w:tr w:rsidR="00501C43" w:rsidRPr="00DE31F8" w14:paraId="3A2590FC" w14:textId="77777777" w:rsidTr="00925B54">
        <w:trPr>
          <w:trHeight w:val="2465"/>
        </w:trPr>
        <w:tc>
          <w:tcPr>
            <w:cnfStyle w:val="001000000000" w:firstRow="0" w:lastRow="0" w:firstColumn="1" w:lastColumn="0" w:oddVBand="0" w:evenVBand="0" w:oddHBand="0" w:evenHBand="0" w:firstRowFirstColumn="0" w:firstRowLastColumn="0" w:lastRowFirstColumn="0" w:lastRowLastColumn="0"/>
            <w:tcW w:w="2722" w:type="dxa"/>
            <w:tcBorders>
              <w:top w:val="single" w:sz="4" w:space="0" w:color="auto"/>
              <w:left w:val="single" w:sz="4" w:space="0" w:color="auto"/>
              <w:bottom w:val="single" w:sz="4" w:space="0" w:color="auto"/>
            </w:tcBorders>
            <w:shd w:val="clear" w:color="auto" w:fill="auto"/>
            <w:vAlign w:val="center"/>
          </w:tcPr>
          <w:p w14:paraId="6387AE89" w14:textId="77777777" w:rsidR="00501C43" w:rsidRDefault="00501C43" w:rsidP="00501C43">
            <w:pPr>
              <w:rPr>
                <w:rFonts w:cstheme="minorHAnsi"/>
                <w:b w:val="0"/>
                <w:bCs w:val="0"/>
              </w:rPr>
            </w:pPr>
            <w:r>
              <w:rPr>
                <w:rFonts w:cstheme="minorHAnsi"/>
              </w:rPr>
              <w:t>Gospodarski subjekt</w:t>
            </w:r>
            <w:r w:rsidRPr="00217D1D">
              <w:rPr>
                <w:rFonts w:cstheme="minorHAnsi"/>
              </w:rPr>
              <w:t xml:space="preserve"> je vpisan v enega od poklicnih ali poslovnih registrov, ki se vodijo v državi članici EU, v kateri ima gospodarski subjekt sedež.</w:t>
            </w:r>
          </w:p>
          <w:p w14:paraId="17F83592" w14:textId="670834E5" w:rsidR="00501C43" w:rsidRPr="00501C43" w:rsidRDefault="00501C43" w:rsidP="00501C43">
            <w:pPr>
              <w:rPr>
                <w:rFonts w:cstheme="minorHAnsi"/>
                <w:b w:val="0"/>
                <w:bCs w:val="0"/>
                <w:strike/>
              </w:rPr>
            </w:pPr>
          </w:p>
        </w:tc>
        <w:tc>
          <w:tcPr>
            <w:tcW w:w="3119" w:type="dxa"/>
            <w:tcBorders>
              <w:top w:val="single" w:sz="4" w:space="0" w:color="auto"/>
              <w:bottom w:val="single" w:sz="4" w:space="0" w:color="auto"/>
            </w:tcBorders>
            <w:shd w:val="clear" w:color="auto" w:fill="auto"/>
            <w:vAlign w:val="center"/>
          </w:tcPr>
          <w:p w14:paraId="621E1BB5" w14:textId="77777777" w:rsidR="00F3158F" w:rsidRPr="009853D0" w:rsidRDefault="00F3158F" w:rsidP="00F3158F">
            <w:pPr>
              <w:cnfStyle w:val="000000000000" w:firstRow="0" w:lastRow="0" w:firstColumn="0" w:lastColumn="0" w:oddVBand="0" w:evenVBand="0" w:oddHBand="0" w:evenHBand="0" w:firstRowFirstColumn="0" w:firstRowLastColumn="0" w:lastRowFirstColumn="0" w:lastRowLastColumn="0"/>
              <w:rPr>
                <w:rFonts w:cstheme="minorHAnsi"/>
              </w:rPr>
            </w:pPr>
          </w:p>
          <w:p w14:paraId="3819EC56" w14:textId="77777777" w:rsidR="00F3158F" w:rsidRPr="009853D0" w:rsidRDefault="00F3158F" w:rsidP="00F3158F">
            <w:pPr>
              <w:shd w:val="clear" w:color="auto" w:fill="FFFFFF" w:themeFill="background1"/>
              <w:ind w:right="-2"/>
              <w:cnfStyle w:val="000000000000" w:firstRow="0" w:lastRow="0" w:firstColumn="0" w:lastColumn="0" w:oddVBand="0" w:evenVBand="0" w:oddHBand="0" w:evenHBand="0" w:firstRowFirstColumn="0" w:firstRowLastColumn="0" w:lastRowFirstColumn="0" w:lastRowLastColumn="0"/>
              <w:rPr>
                <w:rFonts w:cstheme="minorHAnsi"/>
                <w:bCs/>
                <w:color w:val="AEAAAA" w:themeColor="background2" w:themeShade="BF"/>
              </w:rPr>
            </w:pPr>
            <w:r w:rsidRPr="009853D0">
              <w:rPr>
                <w:rFonts w:cstheme="minorHAnsi"/>
              </w:rPr>
              <w:t>ESPD</w:t>
            </w:r>
            <w:r w:rsidRPr="009853D0">
              <w:rPr>
                <w:rFonts w:cstheme="minorHAnsi"/>
                <w:bCs/>
                <w:color w:val="AEAAAA" w:themeColor="background2" w:themeShade="BF"/>
              </w:rPr>
              <w:t xml:space="preserve"> (Del IV: Pogoji za sodelovanje, Oddelek A: Ustreznost: Vpis v poklicni/ poslovni register).</w:t>
            </w:r>
          </w:p>
          <w:p w14:paraId="558C6333" w14:textId="77777777" w:rsidR="00F3158F" w:rsidRPr="009853D0" w:rsidRDefault="00F3158F" w:rsidP="00F3158F">
            <w:pPr>
              <w:ind w:right="-2"/>
              <w:cnfStyle w:val="000000000000" w:firstRow="0" w:lastRow="0" w:firstColumn="0" w:lastColumn="0" w:oddVBand="0" w:evenVBand="0" w:oddHBand="0" w:evenHBand="0" w:firstRowFirstColumn="0" w:firstRowLastColumn="0" w:lastRowFirstColumn="0" w:lastRowLastColumn="0"/>
              <w:rPr>
                <w:rFonts w:cstheme="minorHAnsi"/>
              </w:rPr>
            </w:pPr>
          </w:p>
          <w:p w14:paraId="05C69211" w14:textId="77777777" w:rsidR="00F3158F" w:rsidRPr="009853D0" w:rsidRDefault="00F3158F" w:rsidP="00F3158F">
            <w:pPr>
              <w:ind w:right="-2"/>
              <w:cnfStyle w:val="000000000000" w:firstRow="0" w:lastRow="0" w:firstColumn="0" w:lastColumn="0" w:oddVBand="0" w:evenVBand="0" w:oddHBand="0" w:evenHBand="0" w:firstRowFirstColumn="0" w:firstRowLastColumn="0" w:lastRowFirstColumn="0" w:lastRowLastColumn="0"/>
              <w:rPr>
                <w:rFonts w:cstheme="minorHAnsi"/>
              </w:rPr>
            </w:pPr>
            <w:r w:rsidRPr="009853D0">
              <w:rPr>
                <w:rFonts w:cstheme="minorHAnsi"/>
                <w:bCs/>
              </w:rPr>
              <w:t>V primeru dvoma bo naročnik pozval gos. subjekt,</w:t>
            </w:r>
            <w:r w:rsidRPr="009853D0">
              <w:rPr>
                <w:rFonts w:cstheme="minorHAnsi"/>
              </w:rPr>
              <w:t xml:space="preserve"> da predloži dokazilo o registraciji ustrezne dejavnosti, če le-ta ni razvidna iz uradnih evidenc. </w:t>
            </w:r>
          </w:p>
          <w:p w14:paraId="2DDE574A" w14:textId="77777777" w:rsidR="00F3158F" w:rsidRPr="009853D0" w:rsidRDefault="00F3158F" w:rsidP="00F3158F">
            <w:pPr>
              <w:ind w:right="-2"/>
              <w:cnfStyle w:val="000000000000" w:firstRow="0" w:lastRow="0" w:firstColumn="0" w:lastColumn="0" w:oddVBand="0" w:evenVBand="0" w:oddHBand="0" w:evenHBand="0" w:firstRowFirstColumn="0" w:firstRowLastColumn="0" w:lastRowFirstColumn="0" w:lastRowLastColumn="0"/>
              <w:rPr>
                <w:rFonts w:cstheme="minorHAnsi"/>
                <w:bCs/>
              </w:rPr>
            </w:pPr>
          </w:p>
          <w:p w14:paraId="29650140" w14:textId="77777777" w:rsidR="00501C43" w:rsidRDefault="00F3158F" w:rsidP="00F3158F">
            <w:pPr>
              <w:cnfStyle w:val="000000000000" w:firstRow="0" w:lastRow="0" w:firstColumn="0" w:lastColumn="0" w:oddVBand="0" w:evenVBand="0" w:oddHBand="0" w:evenHBand="0" w:firstRowFirstColumn="0" w:firstRowLastColumn="0" w:lastRowFirstColumn="0" w:lastRowLastColumn="0"/>
              <w:rPr>
                <w:rFonts w:cstheme="minorHAnsi"/>
              </w:rPr>
            </w:pPr>
            <w:r w:rsidRPr="009853D0">
              <w:rPr>
                <w:rFonts w:cstheme="minorHAnsi"/>
                <w:bCs/>
              </w:rPr>
              <w:t>Gos. subjekt</w:t>
            </w:r>
            <w:r w:rsidRPr="009853D0">
              <w:rPr>
                <w:rFonts w:cstheme="minorHAnsi"/>
              </w:rPr>
              <w:t xml:space="preserve"> s sedežem izven RS predloži primerljiva dokazila.</w:t>
            </w:r>
          </w:p>
          <w:p w14:paraId="282BF0CA" w14:textId="45C785CD" w:rsidR="00F3158F" w:rsidRPr="0041600A" w:rsidRDefault="00F3158F" w:rsidP="00F3158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p>
        </w:tc>
        <w:tc>
          <w:tcPr>
            <w:tcW w:w="3347" w:type="dxa"/>
            <w:tcBorders>
              <w:top w:val="single" w:sz="4" w:space="0" w:color="auto"/>
              <w:bottom w:val="single" w:sz="4" w:space="0" w:color="auto"/>
              <w:right w:val="single" w:sz="4" w:space="0" w:color="auto"/>
            </w:tcBorders>
            <w:shd w:val="clear" w:color="auto" w:fill="auto"/>
            <w:vAlign w:val="center"/>
          </w:tcPr>
          <w:p w14:paraId="2CCF905F" w14:textId="77777777" w:rsidR="0067303F" w:rsidRDefault="0067303F" w:rsidP="00501C43">
            <w:pPr>
              <w:cnfStyle w:val="000000000000" w:firstRow="0" w:lastRow="0" w:firstColumn="0" w:lastColumn="0" w:oddVBand="0" w:evenVBand="0" w:oddHBand="0" w:evenHBand="0" w:firstRowFirstColumn="0" w:firstRowLastColumn="0" w:lastRowFirstColumn="0" w:lastRowLastColumn="0"/>
              <w:rPr>
                <w:rFonts w:cstheme="minorHAnsi"/>
              </w:rPr>
            </w:pPr>
          </w:p>
          <w:p w14:paraId="0CBB17FC" w14:textId="6C520B1F" w:rsidR="00501C43" w:rsidRPr="006B32F6" w:rsidRDefault="00501C43" w:rsidP="00501C43">
            <w:pPr>
              <w:cnfStyle w:val="000000000000" w:firstRow="0" w:lastRow="0" w:firstColumn="0" w:lastColumn="0" w:oddVBand="0" w:evenVBand="0" w:oddHBand="0" w:evenHBand="0" w:firstRowFirstColumn="0" w:firstRowLastColumn="0" w:lastRowFirstColumn="0" w:lastRowLastColumn="0"/>
              <w:rPr>
                <w:rFonts w:cstheme="minorHAnsi"/>
              </w:rPr>
            </w:pPr>
            <w:r w:rsidRPr="006B32F6">
              <w:rPr>
                <w:rFonts w:cstheme="minorHAnsi"/>
              </w:rPr>
              <w:t>Pogoj morajo izpolniti naslednji gospodarski subjekti:</w:t>
            </w:r>
          </w:p>
          <w:p w14:paraId="0093E309" w14:textId="77777777" w:rsidR="00501C43" w:rsidRPr="006B32F6" w:rsidRDefault="00501C43" w:rsidP="00504F79">
            <w:pPr>
              <w:pStyle w:val="Odstavekseznama"/>
              <w:numPr>
                <w:ilvl w:val="0"/>
                <w:numId w:val="12"/>
              </w:numPr>
              <w:cnfStyle w:val="000000000000" w:firstRow="0" w:lastRow="0" w:firstColumn="0" w:lastColumn="0" w:oddVBand="0" w:evenVBand="0" w:oddHBand="0" w:evenHBand="0" w:firstRowFirstColumn="0" w:firstRowLastColumn="0" w:lastRowFirstColumn="0" w:lastRowLastColumn="0"/>
              <w:rPr>
                <w:rFonts w:cstheme="minorHAnsi"/>
              </w:rPr>
            </w:pPr>
            <w:r w:rsidRPr="006B32F6">
              <w:rPr>
                <w:rFonts w:cstheme="minorHAnsi"/>
              </w:rPr>
              <w:t>ponudnik;</w:t>
            </w:r>
          </w:p>
          <w:p w14:paraId="4479847F" w14:textId="77777777" w:rsidR="00501C43" w:rsidRPr="006B32F6" w:rsidRDefault="00501C43" w:rsidP="00504F79">
            <w:pPr>
              <w:pStyle w:val="Odstavekseznama"/>
              <w:numPr>
                <w:ilvl w:val="0"/>
                <w:numId w:val="12"/>
              </w:numPr>
              <w:cnfStyle w:val="000000000000" w:firstRow="0" w:lastRow="0" w:firstColumn="0" w:lastColumn="0" w:oddVBand="0" w:evenVBand="0" w:oddHBand="0" w:evenHBand="0" w:firstRowFirstColumn="0" w:firstRowLastColumn="0" w:lastRowFirstColumn="0" w:lastRowLastColumn="0"/>
              <w:rPr>
                <w:rFonts w:cstheme="minorHAnsi"/>
              </w:rPr>
            </w:pPr>
            <w:r w:rsidRPr="006B32F6">
              <w:rPr>
                <w:rFonts w:cstheme="minorHAnsi"/>
              </w:rPr>
              <w:t>vsi partnerji v skupni ponudbi;</w:t>
            </w:r>
          </w:p>
          <w:p w14:paraId="04DCC6C5" w14:textId="77777777" w:rsidR="00501C43" w:rsidRPr="006B32F6" w:rsidRDefault="00501C43" w:rsidP="00504F79">
            <w:pPr>
              <w:pStyle w:val="Odstavekseznama"/>
              <w:numPr>
                <w:ilvl w:val="0"/>
                <w:numId w:val="12"/>
              </w:numPr>
              <w:cnfStyle w:val="000000000000" w:firstRow="0" w:lastRow="0" w:firstColumn="0" w:lastColumn="0" w:oddVBand="0" w:evenVBand="0" w:oddHBand="0" w:evenHBand="0" w:firstRowFirstColumn="0" w:firstRowLastColumn="0" w:lastRowFirstColumn="0" w:lastRowLastColumn="0"/>
              <w:rPr>
                <w:rFonts w:cstheme="minorHAnsi"/>
              </w:rPr>
            </w:pPr>
            <w:r w:rsidRPr="006B32F6">
              <w:rPr>
                <w:rFonts w:cstheme="minorHAnsi"/>
              </w:rPr>
              <w:t>vsi podizvajalci, ne glede na fazo izvedbe javnega naročila, v kateri se vključijo v izvedbo javnega naročila;</w:t>
            </w:r>
          </w:p>
          <w:p w14:paraId="20695FF2" w14:textId="77777777" w:rsidR="00504F79" w:rsidRPr="00504F79" w:rsidRDefault="00504F79" w:rsidP="00504F79">
            <w:pPr>
              <w:numPr>
                <w:ilvl w:val="0"/>
                <w:numId w:val="12"/>
              </w:numPr>
              <w:ind w:right="-2"/>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504F79">
              <w:rPr>
                <w:rFonts w:cstheme="minorHAnsi"/>
              </w:rPr>
              <w:t>gospodarski subjekt, katerih zmogljivosti uporablja ponudnik v skladu z 81. členom ZJN-3.</w:t>
            </w:r>
          </w:p>
          <w:p w14:paraId="6A7C35B7" w14:textId="151D4EEC" w:rsidR="00501C43" w:rsidRPr="0041600A" w:rsidRDefault="00501C43" w:rsidP="00504F79">
            <w:pPr>
              <w:pStyle w:val="Odstavekseznama"/>
              <w:ind w:left="3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p>
        </w:tc>
      </w:tr>
      <w:tr w:rsidR="00501C43" w:rsidRPr="00DE31F8" w14:paraId="7C92380B" w14:textId="77777777" w:rsidTr="0079418F">
        <w:trPr>
          <w:cnfStyle w:val="000000100000" w:firstRow="0" w:lastRow="0" w:firstColumn="0" w:lastColumn="0" w:oddVBand="0" w:evenVBand="0" w:oddHBand="1" w:evenHBand="0" w:firstRowFirstColumn="0" w:firstRowLastColumn="0" w:lastRowFirstColumn="0" w:lastRowLastColumn="0"/>
          <w:trHeight w:val="3818"/>
        </w:trPr>
        <w:tc>
          <w:tcPr>
            <w:cnfStyle w:val="001000000000" w:firstRow="0" w:lastRow="0" w:firstColumn="1" w:lastColumn="0" w:oddVBand="0" w:evenVBand="0" w:oddHBand="0" w:evenHBand="0" w:firstRowFirstColumn="0" w:firstRowLastColumn="0" w:lastRowFirstColumn="0" w:lastRowLastColumn="0"/>
            <w:tcW w:w="2722" w:type="dxa"/>
            <w:tcBorders>
              <w:top w:val="single" w:sz="4" w:space="0" w:color="auto"/>
              <w:left w:val="single" w:sz="4" w:space="0" w:color="auto"/>
              <w:bottom w:val="single" w:sz="4" w:space="0" w:color="auto"/>
            </w:tcBorders>
            <w:shd w:val="clear" w:color="auto" w:fill="auto"/>
            <w:vAlign w:val="center"/>
          </w:tcPr>
          <w:p w14:paraId="512A18CF" w14:textId="7DD74562" w:rsidR="00F3158F" w:rsidRDefault="00F3158F" w:rsidP="00501C43">
            <w:pPr>
              <w:rPr>
                <w:rFonts w:cstheme="minorHAnsi"/>
                <w:b w:val="0"/>
                <w:bCs w:val="0"/>
              </w:rPr>
            </w:pPr>
            <w:r w:rsidRPr="009147AB">
              <w:rPr>
                <w:rFonts w:cstheme="minorHAnsi"/>
              </w:rPr>
              <w:t>Gos. subjekt ima bonitetno oceno od SB1 do vključno SB</w:t>
            </w:r>
            <w:r w:rsidR="009147AB" w:rsidRPr="009147AB">
              <w:rPr>
                <w:rFonts w:cstheme="minorHAnsi"/>
              </w:rPr>
              <w:t>6</w:t>
            </w:r>
            <w:r w:rsidRPr="009147AB">
              <w:rPr>
                <w:rFonts w:cstheme="minorHAnsi"/>
              </w:rPr>
              <w:t>.</w:t>
            </w:r>
          </w:p>
          <w:p w14:paraId="317B9C37" w14:textId="77777777" w:rsidR="00F3158F" w:rsidRDefault="00F3158F" w:rsidP="00501C43">
            <w:pPr>
              <w:rPr>
                <w:rFonts w:cstheme="minorHAnsi"/>
                <w:b w:val="0"/>
                <w:bCs w:val="0"/>
              </w:rPr>
            </w:pPr>
          </w:p>
          <w:p w14:paraId="0EE175DC" w14:textId="77777777" w:rsidR="00F3158F" w:rsidRDefault="00F3158F" w:rsidP="00501C43">
            <w:pPr>
              <w:rPr>
                <w:rFonts w:cstheme="minorHAnsi"/>
                <w:b w:val="0"/>
                <w:bCs w:val="0"/>
              </w:rPr>
            </w:pPr>
          </w:p>
          <w:p w14:paraId="4E37F5C7" w14:textId="103EC492" w:rsidR="00501C43" w:rsidRPr="00C83FBB" w:rsidRDefault="00501C43" w:rsidP="00501C43">
            <w:pPr>
              <w:rPr>
                <w:rFonts w:cstheme="minorHAnsi"/>
              </w:rPr>
            </w:pPr>
          </w:p>
        </w:tc>
        <w:tc>
          <w:tcPr>
            <w:tcW w:w="3119" w:type="dxa"/>
            <w:tcBorders>
              <w:top w:val="single" w:sz="4" w:space="0" w:color="auto"/>
              <w:bottom w:val="single" w:sz="4" w:space="0" w:color="auto"/>
            </w:tcBorders>
            <w:shd w:val="clear" w:color="auto" w:fill="auto"/>
            <w:vAlign w:val="center"/>
          </w:tcPr>
          <w:p w14:paraId="67E4F07C" w14:textId="77777777" w:rsidR="00F3158F" w:rsidRDefault="00F3158F" w:rsidP="00F3158F">
            <w:pPr>
              <w:ind w:right="-2"/>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p>
          <w:p w14:paraId="783D399C" w14:textId="6A1613B7" w:rsidR="00F3158F" w:rsidRPr="00F3158F" w:rsidRDefault="00F3158F" w:rsidP="00F3158F">
            <w:pPr>
              <w:ind w:right="-2"/>
              <w:cnfStyle w:val="000000100000" w:firstRow="0" w:lastRow="0" w:firstColumn="0" w:lastColumn="0" w:oddVBand="0" w:evenVBand="0" w:oddHBand="1" w:evenHBand="0" w:firstRowFirstColumn="0" w:firstRowLastColumn="0" w:lastRowFirstColumn="0" w:lastRowLastColumn="0"/>
              <w:rPr>
                <w:rFonts w:eastAsia="Times New Roman" w:cstheme="minorHAnsi"/>
                <w:color w:val="AEAAAA" w:themeColor="background2" w:themeShade="BF"/>
                <w:lang w:eastAsia="en-US"/>
              </w:rPr>
            </w:pPr>
            <w:r w:rsidRPr="00F3158F">
              <w:rPr>
                <w:rFonts w:eastAsia="Times New Roman" w:cstheme="minorHAnsi"/>
                <w:lang w:eastAsia="en-US"/>
              </w:rPr>
              <w:t xml:space="preserve">ESPD </w:t>
            </w:r>
            <w:r w:rsidRPr="00F3158F">
              <w:rPr>
                <w:rFonts w:eastAsia="Times New Roman" w:cstheme="minorHAnsi"/>
                <w:color w:val="AEAAAA" w:themeColor="background2" w:themeShade="BF"/>
                <w:lang w:eastAsia="en-US"/>
              </w:rPr>
              <w:t xml:space="preserve">(»Del IV: </w:t>
            </w:r>
            <w:r w:rsidRPr="00F3158F">
              <w:rPr>
                <w:rFonts w:eastAsia="Times New Roman" w:cstheme="minorHAnsi"/>
                <w:bCs/>
                <w:color w:val="AEAAAA" w:themeColor="background2" w:themeShade="BF"/>
                <w:lang w:eastAsia="en-US"/>
              </w:rPr>
              <w:t xml:space="preserve">Pogoji za sodelovanje: </w:t>
            </w:r>
            <w:r w:rsidRPr="00F3158F">
              <w:rPr>
                <w:rFonts w:eastAsia="Times New Roman" w:cstheme="minorHAnsi"/>
                <w:color w:val="AEAAAA" w:themeColor="background2" w:themeShade="BF"/>
                <w:lang w:eastAsia="en-US"/>
              </w:rPr>
              <w:t>Oddelek B: Druge ekonomske in finančne zahteve« gosp. subjekt nevede bonitetno oceno</w:t>
            </w:r>
            <w:r w:rsidR="009147AB">
              <w:rPr>
                <w:rFonts w:eastAsia="Times New Roman" w:cstheme="minorHAnsi"/>
                <w:color w:val="AEAAAA" w:themeColor="background2" w:themeShade="BF"/>
                <w:lang w:eastAsia="en-US"/>
              </w:rPr>
              <w:t xml:space="preserve"> – numerično številko</w:t>
            </w:r>
            <w:r w:rsidRPr="00F3158F">
              <w:rPr>
                <w:rFonts w:eastAsia="Times New Roman" w:cstheme="minorHAnsi"/>
                <w:color w:val="AEAAAA" w:themeColor="background2" w:themeShade="BF"/>
                <w:lang w:eastAsia="en-US"/>
              </w:rPr>
              <w:t>)</w:t>
            </w:r>
          </w:p>
          <w:p w14:paraId="5FD80E4E" w14:textId="77777777" w:rsidR="00F3158F" w:rsidRPr="00F3158F" w:rsidRDefault="00F3158F" w:rsidP="00F3158F">
            <w:pPr>
              <w:cnfStyle w:val="000000100000" w:firstRow="0" w:lastRow="0" w:firstColumn="0" w:lastColumn="0" w:oddVBand="0" w:evenVBand="0" w:oddHBand="1" w:evenHBand="0" w:firstRowFirstColumn="0" w:firstRowLastColumn="0" w:lastRowFirstColumn="0" w:lastRowLastColumn="0"/>
              <w:rPr>
                <w:rFonts w:cstheme="minorHAnsi"/>
              </w:rPr>
            </w:pPr>
          </w:p>
          <w:p w14:paraId="7EA9B141" w14:textId="059280D6" w:rsidR="00F3158F" w:rsidRPr="00F3158F" w:rsidRDefault="00F3158F" w:rsidP="00F3158F">
            <w:pPr>
              <w:cnfStyle w:val="000000100000" w:firstRow="0" w:lastRow="0" w:firstColumn="0" w:lastColumn="0" w:oddVBand="0" w:evenVBand="0" w:oddHBand="1" w:evenHBand="0" w:firstRowFirstColumn="0" w:firstRowLastColumn="0" w:lastRowFirstColumn="0" w:lastRowLastColumn="0"/>
              <w:rPr>
                <w:rFonts w:cstheme="minorHAnsi"/>
              </w:rPr>
            </w:pPr>
            <w:r w:rsidRPr="00F3158F">
              <w:rPr>
                <w:rFonts w:cstheme="minorHAnsi"/>
              </w:rPr>
              <w:t xml:space="preserve">Gos. subjekt ponudbi ali na poziv naročnika predloži </w:t>
            </w:r>
            <w:proofErr w:type="spellStart"/>
            <w:r w:rsidRPr="00F3158F">
              <w:rPr>
                <w:rFonts w:cstheme="minorHAnsi"/>
              </w:rPr>
              <w:t>eS.BON</w:t>
            </w:r>
            <w:proofErr w:type="spellEnd"/>
            <w:r w:rsidRPr="00F3158F">
              <w:rPr>
                <w:rFonts w:cstheme="minorHAnsi"/>
              </w:rPr>
              <w:t xml:space="preserve">, S.BON-1 ali S.BON-1/P, izdelano s strani </w:t>
            </w:r>
            <w:proofErr w:type="spellStart"/>
            <w:r w:rsidRPr="00F3158F">
              <w:rPr>
                <w:rFonts w:cstheme="minorHAnsi"/>
              </w:rPr>
              <w:t>Ajpesa</w:t>
            </w:r>
            <w:proofErr w:type="spellEnd"/>
            <w:r w:rsidRPr="00F3158F">
              <w:rPr>
                <w:rFonts w:cstheme="minorHAnsi"/>
              </w:rPr>
              <w:t xml:space="preserve"> ali dokazilo agencije S&amp;P ali </w:t>
            </w:r>
            <w:proofErr w:type="spellStart"/>
            <w:r w:rsidRPr="00F3158F">
              <w:rPr>
                <w:rFonts w:cstheme="minorHAnsi"/>
              </w:rPr>
              <w:t>Fitch</w:t>
            </w:r>
            <w:proofErr w:type="spellEnd"/>
            <w:r w:rsidRPr="00F3158F">
              <w:rPr>
                <w:rFonts w:cstheme="minorHAnsi"/>
              </w:rPr>
              <w:t xml:space="preserve"> ali dokazilo agencije </w:t>
            </w:r>
            <w:proofErr w:type="spellStart"/>
            <w:r w:rsidRPr="00F3158F">
              <w:rPr>
                <w:rFonts w:cstheme="minorHAnsi"/>
              </w:rPr>
              <w:t>Moody`s</w:t>
            </w:r>
            <w:proofErr w:type="spellEnd"/>
            <w:r w:rsidR="00504F79">
              <w:rPr>
                <w:rFonts w:cstheme="minorHAnsi"/>
              </w:rPr>
              <w:t>.</w:t>
            </w:r>
          </w:p>
          <w:p w14:paraId="4F021288" w14:textId="77777777" w:rsidR="00F3158F" w:rsidRPr="00F3158F" w:rsidRDefault="00F3158F" w:rsidP="00F3158F">
            <w:pPr>
              <w:cnfStyle w:val="000000100000" w:firstRow="0" w:lastRow="0" w:firstColumn="0" w:lastColumn="0" w:oddVBand="0" w:evenVBand="0" w:oddHBand="1" w:evenHBand="0" w:firstRowFirstColumn="0" w:firstRowLastColumn="0" w:lastRowFirstColumn="0" w:lastRowLastColumn="0"/>
              <w:rPr>
                <w:rFonts w:cstheme="minorHAnsi"/>
                <w:strike/>
              </w:rPr>
            </w:pPr>
          </w:p>
          <w:p w14:paraId="1D8DD86E" w14:textId="77777777" w:rsidR="00F3158F" w:rsidRPr="00F3158F" w:rsidRDefault="00F3158F" w:rsidP="00F3158F">
            <w:pPr>
              <w:cnfStyle w:val="000000100000" w:firstRow="0" w:lastRow="0" w:firstColumn="0" w:lastColumn="0" w:oddVBand="0" w:evenVBand="0" w:oddHBand="1" w:evenHBand="0" w:firstRowFirstColumn="0" w:firstRowLastColumn="0" w:lastRowFirstColumn="0" w:lastRowLastColumn="0"/>
              <w:rPr>
                <w:rFonts w:cstheme="minorHAnsi"/>
              </w:rPr>
            </w:pPr>
            <w:r w:rsidRPr="00F3158F">
              <w:rPr>
                <w:rFonts w:cstheme="minorHAnsi"/>
              </w:rPr>
              <w:t xml:space="preserve">Bonitetno dokazilo ne sme biti starejše od 90 dni,  od roka za oddajo ponudb. </w:t>
            </w:r>
          </w:p>
          <w:p w14:paraId="65B4B273" w14:textId="77777777" w:rsidR="00F3158F" w:rsidRPr="00F3158F" w:rsidRDefault="00F3158F" w:rsidP="00F3158F">
            <w:pPr>
              <w:cnfStyle w:val="000000100000" w:firstRow="0" w:lastRow="0" w:firstColumn="0" w:lastColumn="0" w:oddVBand="0" w:evenVBand="0" w:oddHBand="1" w:evenHBand="0" w:firstRowFirstColumn="0" w:firstRowLastColumn="0" w:lastRowFirstColumn="0" w:lastRowLastColumn="0"/>
              <w:rPr>
                <w:rFonts w:cstheme="minorHAnsi"/>
                <w:strike/>
                <w:u w:val="single"/>
              </w:rPr>
            </w:pPr>
          </w:p>
          <w:p w14:paraId="602ED259" w14:textId="77777777" w:rsidR="00F3158F" w:rsidRPr="00F3158F" w:rsidRDefault="00F3158F" w:rsidP="00F3158F">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7F4881BC" w14:textId="77777777" w:rsidR="00F3158F" w:rsidRPr="00F3158F" w:rsidRDefault="00F3158F" w:rsidP="00F3158F">
            <w:pPr>
              <w:ind w:right="-2"/>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F3158F">
              <w:rPr>
                <w:rFonts w:eastAsia="Times New Roman" w:cstheme="minorHAnsi"/>
                <w:lang w:eastAsia="en-US"/>
              </w:rPr>
              <w:t>Gos. subjekti s sedežem izven RS predložijo primerljiva dokazila.</w:t>
            </w:r>
          </w:p>
          <w:p w14:paraId="54AB5A5C" w14:textId="6A4F1DF5" w:rsidR="00501C43" w:rsidRPr="00C83FBB" w:rsidRDefault="00501C43" w:rsidP="00501C43">
            <w:pPr>
              <w:cnfStyle w:val="000000100000" w:firstRow="0" w:lastRow="0" w:firstColumn="0" w:lastColumn="0" w:oddVBand="0" w:evenVBand="0" w:oddHBand="1" w:evenHBand="0" w:firstRowFirstColumn="0" w:firstRowLastColumn="0" w:lastRowFirstColumn="0" w:lastRowLastColumn="0"/>
              <w:rPr>
                <w:rFonts w:cstheme="minorHAnsi"/>
              </w:rPr>
            </w:pPr>
          </w:p>
        </w:tc>
        <w:tc>
          <w:tcPr>
            <w:tcW w:w="3347" w:type="dxa"/>
            <w:tcBorders>
              <w:top w:val="single" w:sz="4" w:space="0" w:color="auto"/>
              <w:bottom w:val="single" w:sz="4" w:space="0" w:color="auto"/>
              <w:right w:val="single" w:sz="4" w:space="0" w:color="auto"/>
            </w:tcBorders>
            <w:shd w:val="clear" w:color="auto" w:fill="auto"/>
            <w:vAlign w:val="center"/>
          </w:tcPr>
          <w:p w14:paraId="2D8D5DAF" w14:textId="7DFD3950" w:rsidR="00F3158F" w:rsidRPr="009147AB" w:rsidRDefault="00F3158F" w:rsidP="00F3158F">
            <w:pPr>
              <w:cnfStyle w:val="000000100000" w:firstRow="0" w:lastRow="0" w:firstColumn="0" w:lastColumn="0" w:oddVBand="0" w:evenVBand="0" w:oddHBand="1" w:evenHBand="0" w:firstRowFirstColumn="0" w:firstRowLastColumn="0" w:lastRowFirstColumn="0" w:lastRowLastColumn="0"/>
              <w:rPr>
                <w:rFonts w:cstheme="minorHAnsi"/>
              </w:rPr>
            </w:pPr>
            <w:r w:rsidRPr="009147AB">
              <w:rPr>
                <w:rFonts w:cstheme="minorHAnsi"/>
              </w:rPr>
              <w:t>Gospodarski subjekt mora izkazati, da ima na dan izdaje bonitetne ocene bonitetno oceno SB1 do vključno SB</w:t>
            </w:r>
            <w:r w:rsidR="009147AB" w:rsidRPr="009147AB">
              <w:rPr>
                <w:rFonts w:cstheme="minorHAnsi"/>
              </w:rPr>
              <w:t>6</w:t>
            </w:r>
            <w:r w:rsidRPr="009147AB">
              <w:rPr>
                <w:rFonts w:cstheme="minorHAnsi"/>
              </w:rPr>
              <w:t xml:space="preserve">, izdelano pri </w:t>
            </w:r>
            <w:proofErr w:type="spellStart"/>
            <w:r w:rsidRPr="009147AB">
              <w:rPr>
                <w:rFonts w:cstheme="minorHAnsi"/>
              </w:rPr>
              <w:t>Ajpesu</w:t>
            </w:r>
            <w:proofErr w:type="spellEnd"/>
            <w:r w:rsidRPr="009147AB">
              <w:rPr>
                <w:rFonts w:cstheme="minorHAnsi"/>
              </w:rPr>
              <w:t xml:space="preserve"> ali bonitetno oceno BBB</w:t>
            </w:r>
            <w:r w:rsidR="009147AB" w:rsidRPr="009147AB">
              <w:rPr>
                <w:rFonts w:cstheme="minorHAnsi"/>
              </w:rPr>
              <w:t>, BBB-</w:t>
            </w:r>
            <w:r w:rsidRPr="009147AB">
              <w:rPr>
                <w:rFonts w:cstheme="minorHAnsi"/>
              </w:rPr>
              <w:t xml:space="preserve"> ali boljšo izdelano pri agenciji </w:t>
            </w:r>
            <w:proofErr w:type="spellStart"/>
            <w:r w:rsidRPr="009147AB">
              <w:rPr>
                <w:rFonts w:cstheme="minorHAnsi"/>
              </w:rPr>
              <w:t>Standard&amp;POOR`s</w:t>
            </w:r>
            <w:proofErr w:type="spellEnd"/>
            <w:r w:rsidRPr="009147AB">
              <w:rPr>
                <w:rFonts w:cstheme="minorHAnsi"/>
              </w:rPr>
              <w:t xml:space="preserve"> ali</w:t>
            </w:r>
          </w:p>
          <w:p w14:paraId="234FD73F" w14:textId="00320EF9" w:rsidR="00F3158F" w:rsidRDefault="00F3158F" w:rsidP="00F3158F">
            <w:pPr>
              <w:cnfStyle w:val="000000100000" w:firstRow="0" w:lastRow="0" w:firstColumn="0" w:lastColumn="0" w:oddVBand="0" w:evenVBand="0" w:oddHBand="1" w:evenHBand="0" w:firstRowFirstColumn="0" w:firstRowLastColumn="0" w:lastRowFirstColumn="0" w:lastRowLastColumn="0"/>
              <w:rPr>
                <w:rFonts w:cstheme="minorHAnsi"/>
              </w:rPr>
            </w:pPr>
            <w:r w:rsidRPr="009147AB">
              <w:rPr>
                <w:rFonts w:cstheme="minorHAnsi"/>
              </w:rPr>
              <w:t>bonitetno oceno BBB</w:t>
            </w:r>
            <w:r w:rsidR="009147AB" w:rsidRPr="009147AB">
              <w:rPr>
                <w:rFonts w:cstheme="minorHAnsi"/>
              </w:rPr>
              <w:t>-</w:t>
            </w:r>
            <w:r w:rsidRPr="009147AB">
              <w:rPr>
                <w:rFonts w:cstheme="minorHAnsi"/>
              </w:rPr>
              <w:t xml:space="preserve"> ali boljšo izdelano pri agenciji </w:t>
            </w:r>
            <w:proofErr w:type="spellStart"/>
            <w:r w:rsidRPr="009147AB">
              <w:rPr>
                <w:rFonts w:cstheme="minorHAnsi"/>
              </w:rPr>
              <w:t>Fitch</w:t>
            </w:r>
            <w:proofErr w:type="spellEnd"/>
            <w:r w:rsidRPr="009147AB">
              <w:rPr>
                <w:rFonts w:cstheme="minorHAnsi"/>
              </w:rPr>
              <w:t xml:space="preserve"> ali bonitetno oceno Baa</w:t>
            </w:r>
            <w:r w:rsidR="009147AB" w:rsidRPr="009147AB">
              <w:rPr>
                <w:rFonts w:cstheme="minorHAnsi"/>
              </w:rPr>
              <w:t>2, Baa3</w:t>
            </w:r>
            <w:r w:rsidRPr="009147AB">
              <w:rPr>
                <w:rFonts w:cstheme="minorHAnsi"/>
              </w:rPr>
              <w:t xml:space="preserve"> ali boljšo izdelano pri agenciji </w:t>
            </w:r>
            <w:proofErr w:type="spellStart"/>
            <w:r w:rsidRPr="009147AB">
              <w:rPr>
                <w:rFonts w:cstheme="minorHAnsi"/>
              </w:rPr>
              <w:t>Moody`s</w:t>
            </w:r>
            <w:proofErr w:type="spellEnd"/>
            <w:r w:rsidRPr="009147AB">
              <w:rPr>
                <w:rFonts w:cstheme="minorHAnsi"/>
              </w:rPr>
              <w:t>.</w:t>
            </w:r>
          </w:p>
          <w:p w14:paraId="515E53A5" w14:textId="77777777" w:rsidR="00F3158F" w:rsidRPr="00E90E34" w:rsidRDefault="00F3158F" w:rsidP="00F3158F">
            <w:pPr>
              <w:cnfStyle w:val="000000100000" w:firstRow="0" w:lastRow="0" w:firstColumn="0" w:lastColumn="0" w:oddVBand="0" w:evenVBand="0" w:oddHBand="1" w:evenHBand="0" w:firstRowFirstColumn="0" w:firstRowLastColumn="0" w:lastRowFirstColumn="0" w:lastRowLastColumn="0"/>
              <w:rPr>
                <w:rFonts w:cstheme="minorHAnsi"/>
              </w:rPr>
            </w:pPr>
          </w:p>
          <w:p w14:paraId="2ABBBBAE" w14:textId="77777777" w:rsidR="00F3158F" w:rsidRPr="00373C80" w:rsidRDefault="00F3158F" w:rsidP="00F3158F">
            <w:pPr>
              <w:ind w:right="-2"/>
              <w:cnfStyle w:val="000000100000" w:firstRow="0" w:lastRow="0" w:firstColumn="0" w:lastColumn="0" w:oddVBand="0" w:evenVBand="0" w:oddHBand="1" w:evenHBand="0" w:firstRowFirstColumn="0" w:firstRowLastColumn="0" w:lastRowFirstColumn="0" w:lastRowLastColumn="0"/>
              <w:rPr>
                <w:rFonts w:cstheme="minorHAnsi"/>
              </w:rPr>
            </w:pPr>
            <w:r w:rsidRPr="00373C80">
              <w:rPr>
                <w:rFonts w:cstheme="minorHAnsi"/>
              </w:rPr>
              <w:t>Pogoj morajo izpolniti naslednji gospodarski subjekti:</w:t>
            </w:r>
          </w:p>
          <w:p w14:paraId="7F1BDAC6" w14:textId="77777777" w:rsidR="00F3158F" w:rsidRPr="00373C80" w:rsidRDefault="00F3158F" w:rsidP="001B7742">
            <w:pPr>
              <w:pStyle w:val="Odstavekseznama"/>
              <w:numPr>
                <w:ilvl w:val="0"/>
                <w:numId w:val="21"/>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373C80">
              <w:rPr>
                <w:rFonts w:cstheme="minorHAnsi"/>
              </w:rPr>
              <w:t>ponudnik;</w:t>
            </w:r>
          </w:p>
          <w:p w14:paraId="6AA4D297" w14:textId="77777777" w:rsidR="00F3158F" w:rsidRPr="00373C80" w:rsidRDefault="00F3158F" w:rsidP="001B7742">
            <w:pPr>
              <w:pStyle w:val="Odstavekseznama"/>
              <w:numPr>
                <w:ilvl w:val="0"/>
                <w:numId w:val="21"/>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373C80">
              <w:rPr>
                <w:rFonts w:cstheme="minorHAnsi"/>
              </w:rPr>
              <w:t>vsi partnerji v skupni ponudbi;</w:t>
            </w:r>
          </w:p>
          <w:p w14:paraId="502FE404" w14:textId="77777777" w:rsidR="00F3158F" w:rsidRDefault="00F3158F" w:rsidP="001B7742">
            <w:pPr>
              <w:pStyle w:val="Odstavekseznama"/>
              <w:numPr>
                <w:ilvl w:val="0"/>
                <w:numId w:val="21"/>
              </w:numPr>
              <w:ind w:right="-2"/>
              <w:cnfStyle w:val="000000100000" w:firstRow="0" w:lastRow="0" w:firstColumn="0" w:lastColumn="0" w:oddVBand="0" w:evenVBand="0" w:oddHBand="1" w:evenHBand="0" w:firstRowFirstColumn="0" w:firstRowLastColumn="0" w:lastRowFirstColumn="0" w:lastRowLastColumn="0"/>
              <w:rPr>
                <w:rFonts w:cstheme="minorHAnsi"/>
              </w:rPr>
            </w:pPr>
            <w:r w:rsidRPr="00373C80">
              <w:rPr>
                <w:rFonts w:cstheme="minorHAnsi"/>
              </w:rPr>
              <w:t>vsi podizvajalci, ne glede na fazo izvedbe javnega naročila, v kateri se vključijo v izvedbo javnega naročila;</w:t>
            </w:r>
          </w:p>
          <w:p w14:paraId="6A23DAEA" w14:textId="584B3C47" w:rsidR="00501C43" w:rsidRPr="004E59F6" w:rsidRDefault="00F3158F" w:rsidP="001B7742">
            <w:pPr>
              <w:pStyle w:val="Odstavekseznama"/>
              <w:numPr>
                <w:ilvl w:val="0"/>
                <w:numId w:val="21"/>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r w:rsidRPr="00373C80">
              <w:rPr>
                <w:rFonts w:cstheme="minorHAnsi"/>
              </w:rPr>
              <w:t xml:space="preserve">vsi dejanski (končni) izvajalci posla, ne glede na člen v </w:t>
            </w:r>
            <w:proofErr w:type="spellStart"/>
            <w:r w:rsidRPr="00373C80">
              <w:rPr>
                <w:rFonts w:cstheme="minorHAnsi"/>
              </w:rPr>
              <w:t>podizvajalski</w:t>
            </w:r>
            <w:proofErr w:type="spellEnd"/>
            <w:r w:rsidRPr="00373C80">
              <w:rPr>
                <w:rFonts w:cstheme="minorHAnsi"/>
              </w:rPr>
              <w:t xml:space="preserve"> verigi, ki mu dejanski izvajalec posla pripada.</w:t>
            </w:r>
          </w:p>
        </w:tc>
      </w:tr>
      <w:tr w:rsidR="00347E19" w:rsidRPr="00DE31F8" w14:paraId="1CAFD364" w14:textId="77777777" w:rsidTr="00925B54">
        <w:trPr>
          <w:trHeight w:val="5395"/>
        </w:trPr>
        <w:tc>
          <w:tcPr>
            <w:cnfStyle w:val="001000000000" w:firstRow="0" w:lastRow="0" w:firstColumn="1" w:lastColumn="0" w:oddVBand="0" w:evenVBand="0" w:oddHBand="0" w:evenHBand="0" w:firstRowFirstColumn="0" w:firstRowLastColumn="0" w:lastRowFirstColumn="0" w:lastRowLastColumn="0"/>
            <w:tcW w:w="2722" w:type="dxa"/>
            <w:tcBorders>
              <w:top w:val="single" w:sz="4" w:space="0" w:color="auto"/>
              <w:left w:val="single" w:sz="4" w:space="0" w:color="auto"/>
              <w:bottom w:val="single" w:sz="4" w:space="0" w:color="auto"/>
            </w:tcBorders>
            <w:shd w:val="clear" w:color="auto" w:fill="auto"/>
            <w:vAlign w:val="center"/>
          </w:tcPr>
          <w:p w14:paraId="0FC46744" w14:textId="2FFFC1BB" w:rsidR="00347E19" w:rsidRPr="00C83FBB" w:rsidRDefault="00C4566E" w:rsidP="00501C43">
            <w:pPr>
              <w:rPr>
                <w:rFonts w:cstheme="minorHAnsi"/>
              </w:rPr>
            </w:pPr>
            <w:r w:rsidRPr="009853D0">
              <w:rPr>
                <w:rFonts w:cstheme="minorHAnsi"/>
              </w:rPr>
              <w:t>Gosp. subjekt mora izkazati, da v zadnjih šestih mesecih pred objavo javnega naročila ni imel dospelih neporavnanih obveznosti oz. v zadnjih šestih mesecih ni imel blokiranega/e transakcijskega/e računa/e.</w:t>
            </w:r>
          </w:p>
        </w:tc>
        <w:tc>
          <w:tcPr>
            <w:tcW w:w="3119" w:type="dxa"/>
            <w:tcBorders>
              <w:top w:val="single" w:sz="4" w:space="0" w:color="auto"/>
              <w:bottom w:val="single" w:sz="4" w:space="0" w:color="auto"/>
            </w:tcBorders>
            <w:shd w:val="clear" w:color="auto" w:fill="auto"/>
            <w:vAlign w:val="center"/>
          </w:tcPr>
          <w:p w14:paraId="169A0269" w14:textId="77777777" w:rsidR="00142398" w:rsidRPr="009853D0" w:rsidRDefault="00142398" w:rsidP="00142398">
            <w:pPr>
              <w:ind w:right="-2"/>
              <w:cnfStyle w:val="000000000000" w:firstRow="0" w:lastRow="0" w:firstColumn="0" w:lastColumn="0" w:oddVBand="0" w:evenVBand="0" w:oddHBand="0" w:evenHBand="0" w:firstRowFirstColumn="0" w:firstRowLastColumn="0" w:lastRowFirstColumn="0" w:lastRowLastColumn="0"/>
              <w:rPr>
                <w:rFonts w:cstheme="minorHAnsi"/>
                <w:color w:val="AEAAAA" w:themeColor="background2" w:themeShade="BF"/>
              </w:rPr>
            </w:pPr>
            <w:r w:rsidRPr="009853D0">
              <w:rPr>
                <w:rFonts w:cstheme="minorHAnsi"/>
              </w:rPr>
              <w:t xml:space="preserve">ESPD </w:t>
            </w:r>
          </w:p>
          <w:p w14:paraId="59330C88" w14:textId="77777777" w:rsidR="00ED5FFA" w:rsidRPr="00C83FBB" w:rsidRDefault="00ED5FFA" w:rsidP="00501C43">
            <w:pPr>
              <w:cnfStyle w:val="000000000000" w:firstRow="0" w:lastRow="0" w:firstColumn="0" w:lastColumn="0" w:oddVBand="0" w:evenVBand="0" w:oddHBand="0" w:evenHBand="0" w:firstRowFirstColumn="0" w:firstRowLastColumn="0" w:lastRowFirstColumn="0" w:lastRowLastColumn="0"/>
              <w:rPr>
                <w:rFonts w:cstheme="minorHAnsi"/>
              </w:rPr>
            </w:pPr>
          </w:p>
          <w:p w14:paraId="15589174" w14:textId="2A760BFD" w:rsidR="00ED5FFA" w:rsidRPr="00C83FBB" w:rsidRDefault="00ED5FFA" w:rsidP="00501C43">
            <w:pPr>
              <w:cnfStyle w:val="000000000000" w:firstRow="0" w:lastRow="0" w:firstColumn="0" w:lastColumn="0" w:oddVBand="0" w:evenVBand="0" w:oddHBand="0" w:evenHBand="0" w:firstRowFirstColumn="0" w:firstRowLastColumn="0" w:lastRowFirstColumn="0" w:lastRowLastColumn="0"/>
              <w:rPr>
                <w:rFonts w:cstheme="minorHAnsi"/>
              </w:rPr>
            </w:pPr>
            <w:r w:rsidRPr="00C83FBB">
              <w:rPr>
                <w:rFonts w:cstheme="minorHAnsi"/>
              </w:rPr>
              <w:t xml:space="preserve">V primeru dvoma </w:t>
            </w:r>
            <w:r w:rsidR="004E59F6" w:rsidRPr="00C83FBB">
              <w:rPr>
                <w:rFonts w:cstheme="minorHAnsi"/>
              </w:rPr>
              <w:t xml:space="preserve">bo naročnik gos. Subjekt pozval k predložitvi potrdil vseh bank, kjer ima gos. </w:t>
            </w:r>
            <w:r w:rsidR="00504F79">
              <w:rPr>
                <w:rFonts w:cstheme="minorHAnsi"/>
              </w:rPr>
              <w:t>s</w:t>
            </w:r>
            <w:r w:rsidR="004E59F6" w:rsidRPr="00C83FBB">
              <w:rPr>
                <w:rFonts w:cstheme="minorHAnsi"/>
              </w:rPr>
              <w:t>ubjekt odprt/e račun/e, ali drugih primerljivih potrdil (npr. obrazec BON 2).</w:t>
            </w:r>
          </w:p>
          <w:p w14:paraId="438FD8FF" w14:textId="77777777" w:rsidR="004E59F6" w:rsidRPr="00C83FBB" w:rsidRDefault="004E59F6" w:rsidP="00501C43">
            <w:pPr>
              <w:cnfStyle w:val="000000000000" w:firstRow="0" w:lastRow="0" w:firstColumn="0" w:lastColumn="0" w:oddVBand="0" w:evenVBand="0" w:oddHBand="0" w:evenHBand="0" w:firstRowFirstColumn="0" w:firstRowLastColumn="0" w:lastRowFirstColumn="0" w:lastRowLastColumn="0"/>
              <w:rPr>
                <w:rFonts w:cstheme="minorHAnsi"/>
              </w:rPr>
            </w:pPr>
          </w:p>
          <w:p w14:paraId="7CBA4B94" w14:textId="3A7DE3B7" w:rsidR="004E59F6" w:rsidRPr="00C83FBB" w:rsidRDefault="004E59F6" w:rsidP="00501C43">
            <w:pPr>
              <w:cnfStyle w:val="000000000000" w:firstRow="0" w:lastRow="0" w:firstColumn="0" w:lastColumn="0" w:oddVBand="0" w:evenVBand="0" w:oddHBand="0" w:evenHBand="0" w:firstRowFirstColumn="0" w:firstRowLastColumn="0" w:lastRowFirstColumn="0" w:lastRowLastColumn="0"/>
              <w:rPr>
                <w:rFonts w:cstheme="minorHAnsi"/>
              </w:rPr>
            </w:pPr>
            <w:r w:rsidRPr="00C83FBB">
              <w:rPr>
                <w:rFonts w:cstheme="minorHAnsi"/>
              </w:rPr>
              <w:t>Gosp. Subjekti s sedežem izven RS predložijo primerljiva dokazila. Dokazila ne smejo biti starejša od 35 dni od roka za oddajo ponud</w:t>
            </w:r>
            <w:r w:rsidR="00192779">
              <w:rPr>
                <w:rFonts w:cstheme="minorHAnsi"/>
              </w:rPr>
              <w:t>b</w:t>
            </w:r>
            <w:r w:rsidRPr="00C83FBB">
              <w:rPr>
                <w:rFonts w:cstheme="minorHAnsi"/>
              </w:rPr>
              <w:t>.</w:t>
            </w:r>
          </w:p>
        </w:tc>
        <w:tc>
          <w:tcPr>
            <w:tcW w:w="3347" w:type="dxa"/>
            <w:tcBorders>
              <w:top w:val="single" w:sz="4" w:space="0" w:color="auto"/>
              <w:bottom w:val="single" w:sz="4" w:space="0" w:color="auto"/>
              <w:right w:val="single" w:sz="4" w:space="0" w:color="auto"/>
            </w:tcBorders>
            <w:shd w:val="clear" w:color="auto" w:fill="auto"/>
            <w:vAlign w:val="center"/>
          </w:tcPr>
          <w:p w14:paraId="120A5EBB" w14:textId="77777777" w:rsidR="00142398" w:rsidRDefault="00142398" w:rsidP="00142398">
            <w:pPr>
              <w:ind w:right="-2"/>
              <w:cnfStyle w:val="000000000000" w:firstRow="0" w:lastRow="0" w:firstColumn="0" w:lastColumn="0" w:oddVBand="0" w:evenVBand="0" w:oddHBand="0" w:evenHBand="0" w:firstRowFirstColumn="0" w:firstRowLastColumn="0" w:lastRowFirstColumn="0" w:lastRowLastColumn="0"/>
              <w:rPr>
                <w:rFonts w:cstheme="minorHAnsi"/>
              </w:rPr>
            </w:pPr>
            <w:r w:rsidRPr="00BE682A">
              <w:rPr>
                <w:rFonts w:cstheme="minorHAnsi"/>
              </w:rPr>
              <w:t>Gospodarski subjekt izpolnjevanje pogoja potrdi z podpisom ESPD izjave.</w:t>
            </w:r>
          </w:p>
          <w:p w14:paraId="066B23E8" w14:textId="77777777" w:rsidR="00142398" w:rsidRDefault="00142398" w:rsidP="00501C43">
            <w:pPr>
              <w:cnfStyle w:val="000000000000" w:firstRow="0" w:lastRow="0" w:firstColumn="0" w:lastColumn="0" w:oddVBand="0" w:evenVBand="0" w:oddHBand="0" w:evenHBand="0" w:firstRowFirstColumn="0" w:firstRowLastColumn="0" w:lastRowFirstColumn="0" w:lastRowLastColumn="0"/>
              <w:rPr>
                <w:rFonts w:cstheme="minorHAnsi"/>
              </w:rPr>
            </w:pPr>
          </w:p>
          <w:p w14:paraId="18FE63C8" w14:textId="7A721A62" w:rsidR="00347E19" w:rsidRDefault="004E59F6" w:rsidP="00501C43">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Pogoj morajo izpolniti naslednji gos. Subjekti:</w:t>
            </w:r>
          </w:p>
          <w:p w14:paraId="30744A42" w14:textId="77777777" w:rsidR="004E59F6" w:rsidRPr="004E59F6" w:rsidRDefault="004E59F6" w:rsidP="001B7742">
            <w:pPr>
              <w:pStyle w:val="Odstavekseznama"/>
              <w:numPr>
                <w:ilvl w:val="0"/>
                <w:numId w:val="21"/>
              </w:numPr>
              <w:cnfStyle w:val="000000000000" w:firstRow="0" w:lastRow="0" w:firstColumn="0" w:lastColumn="0" w:oddVBand="0" w:evenVBand="0" w:oddHBand="0" w:evenHBand="0" w:firstRowFirstColumn="0" w:firstRowLastColumn="0" w:lastRowFirstColumn="0" w:lastRowLastColumn="0"/>
              <w:rPr>
                <w:rFonts w:cstheme="minorHAnsi"/>
              </w:rPr>
            </w:pPr>
            <w:r w:rsidRPr="004E59F6">
              <w:rPr>
                <w:rFonts w:cstheme="minorHAnsi"/>
              </w:rPr>
              <w:t>ponudnik;</w:t>
            </w:r>
          </w:p>
          <w:p w14:paraId="78519CF7" w14:textId="77777777" w:rsidR="004E59F6" w:rsidRPr="004E59F6" w:rsidRDefault="004E59F6" w:rsidP="001B7742">
            <w:pPr>
              <w:pStyle w:val="Odstavekseznama"/>
              <w:numPr>
                <w:ilvl w:val="0"/>
                <w:numId w:val="21"/>
              </w:numPr>
              <w:cnfStyle w:val="000000000000" w:firstRow="0" w:lastRow="0" w:firstColumn="0" w:lastColumn="0" w:oddVBand="0" w:evenVBand="0" w:oddHBand="0" w:evenHBand="0" w:firstRowFirstColumn="0" w:firstRowLastColumn="0" w:lastRowFirstColumn="0" w:lastRowLastColumn="0"/>
              <w:rPr>
                <w:rFonts w:cstheme="minorHAnsi"/>
              </w:rPr>
            </w:pPr>
            <w:r w:rsidRPr="004E59F6">
              <w:rPr>
                <w:rFonts w:cstheme="minorHAnsi"/>
              </w:rPr>
              <w:t>vsi partnerji v skupni ponudbi;</w:t>
            </w:r>
          </w:p>
          <w:p w14:paraId="06263711" w14:textId="77777777" w:rsidR="004E59F6" w:rsidRDefault="004E59F6" w:rsidP="001B7742">
            <w:pPr>
              <w:pStyle w:val="Odstavekseznama"/>
              <w:numPr>
                <w:ilvl w:val="0"/>
                <w:numId w:val="21"/>
              </w:numPr>
              <w:cnfStyle w:val="000000000000" w:firstRow="0" w:lastRow="0" w:firstColumn="0" w:lastColumn="0" w:oddVBand="0" w:evenVBand="0" w:oddHBand="0" w:evenHBand="0" w:firstRowFirstColumn="0" w:firstRowLastColumn="0" w:lastRowFirstColumn="0" w:lastRowLastColumn="0"/>
              <w:rPr>
                <w:rFonts w:cstheme="minorHAnsi"/>
              </w:rPr>
            </w:pPr>
            <w:r w:rsidRPr="004E59F6">
              <w:rPr>
                <w:rFonts w:cstheme="minorHAnsi"/>
              </w:rPr>
              <w:t>vsi podizvajalci, ne glede na fazo izvedbe javnega naročila, v kateri se vključijo v izvedbo javnega naročila;</w:t>
            </w:r>
          </w:p>
          <w:p w14:paraId="11F26F98" w14:textId="5E4E8A8D" w:rsidR="004E59F6" w:rsidRPr="004E59F6" w:rsidRDefault="004E59F6" w:rsidP="001B7742">
            <w:pPr>
              <w:pStyle w:val="Odstavekseznama"/>
              <w:numPr>
                <w:ilvl w:val="0"/>
                <w:numId w:val="21"/>
              </w:numPr>
              <w:cnfStyle w:val="000000000000" w:firstRow="0" w:lastRow="0" w:firstColumn="0" w:lastColumn="0" w:oddVBand="0" w:evenVBand="0" w:oddHBand="0" w:evenHBand="0" w:firstRowFirstColumn="0" w:firstRowLastColumn="0" w:lastRowFirstColumn="0" w:lastRowLastColumn="0"/>
              <w:rPr>
                <w:rFonts w:cstheme="minorHAnsi"/>
              </w:rPr>
            </w:pPr>
            <w:r w:rsidRPr="004E59F6">
              <w:rPr>
                <w:rFonts w:cstheme="minorHAnsi"/>
              </w:rPr>
              <w:t xml:space="preserve">vsi dejanski (končni) izvajalci posla, ne glede na člen v </w:t>
            </w:r>
            <w:proofErr w:type="spellStart"/>
            <w:r w:rsidRPr="004E59F6">
              <w:rPr>
                <w:rFonts w:cstheme="minorHAnsi"/>
              </w:rPr>
              <w:t>podizvajalski</w:t>
            </w:r>
            <w:proofErr w:type="spellEnd"/>
            <w:r w:rsidRPr="004E59F6">
              <w:rPr>
                <w:rFonts w:cstheme="minorHAnsi"/>
              </w:rPr>
              <w:t xml:space="preserve"> verigi, ki mu dejanski izvajalec posla pripada.</w:t>
            </w:r>
          </w:p>
        </w:tc>
      </w:tr>
      <w:tr w:rsidR="004E59F6" w:rsidRPr="00DE31F8" w14:paraId="04DFBE1F" w14:textId="77777777" w:rsidTr="0079418F">
        <w:trPr>
          <w:cnfStyle w:val="000000100000" w:firstRow="0" w:lastRow="0" w:firstColumn="0" w:lastColumn="0" w:oddVBand="0" w:evenVBand="0" w:oddHBand="1" w:evenHBand="0" w:firstRowFirstColumn="0" w:firstRowLastColumn="0" w:lastRowFirstColumn="0" w:lastRowLastColumn="0"/>
          <w:trHeight w:val="5642"/>
        </w:trPr>
        <w:tc>
          <w:tcPr>
            <w:cnfStyle w:val="001000000000" w:firstRow="0" w:lastRow="0" w:firstColumn="1" w:lastColumn="0" w:oddVBand="0" w:evenVBand="0" w:oddHBand="0" w:evenHBand="0" w:firstRowFirstColumn="0" w:firstRowLastColumn="0" w:lastRowFirstColumn="0" w:lastRowLastColumn="0"/>
            <w:tcW w:w="2722" w:type="dxa"/>
            <w:tcBorders>
              <w:top w:val="single" w:sz="4" w:space="0" w:color="auto"/>
              <w:left w:val="single" w:sz="4" w:space="0" w:color="auto"/>
              <w:bottom w:val="single" w:sz="4" w:space="0" w:color="auto"/>
            </w:tcBorders>
            <w:shd w:val="clear" w:color="auto" w:fill="auto"/>
            <w:vAlign w:val="center"/>
          </w:tcPr>
          <w:p w14:paraId="63B67CA3" w14:textId="77777777" w:rsidR="00AF6B8D" w:rsidRPr="00AF6B8D" w:rsidRDefault="00AF6B8D" w:rsidP="00AF6B8D">
            <w:pPr>
              <w:ind w:right="-2"/>
              <w:rPr>
                <w:rFonts w:cstheme="minorHAnsi"/>
              </w:rPr>
            </w:pPr>
            <w:r w:rsidRPr="00AF6B8D">
              <w:rPr>
                <w:rFonts w:cstheme="minorHAnsi"/>
              </w:rPr>
              <w:t>Gospodarski subjekt, kateremu se odda naročilo, bo moral imeti sklenjeno zavarovanje odgovornosti za škodo, ki bi med izvajanjem storitev lahko nastala naročniku ali tretjim osebam.</w:t>
            </w:r>
          </w:p>
          <w:p w14:paraId="431B9D45" w14:textId="6AD8749F" w:rsidR="004E59F6" w:rsidRPr="00C83FBB" w:rsidRDefault="00AF6B8D" w:rsidP="00AF6B8D">
            <w:r w:rsidRPr="00AF6B8D">
              <w:rPr>
                <w:rFonts w:cstheme="minorHAnsi"/>
              </w:rPr>
              <w:t xml:space="preserve">Zavarovalna polica za zavarovanje odgovornosti za škod mora biti sklanjana z zavarovalno vsoto vsaj </w:t>
            </w:r>
            <w:r w:rsidRPr="009147AB">
              <w:rPr>
                <w:rFonts w:cstheme="minorHAnsi"/>
              </w:rPr>
              <w:t>100.000,00 EUR.</w:t>
            </w:r>
          </w:p>
        </w:tc>
        <w:tc>
          <w:tcPr>
            <w:tcW w:w="3119" w:type="dxa"/>
            <w:tcBorders>
              <w:top w:val="single" w:sz="4" w:space="0" w:color="auto"/>
              <w:bottom w:val="single" w:sz="4" w:space="0" w:color="auto"/>
            </w:tcBorders>
            <w:shd w:val="clear" w:color="auto" w:fill="auto"/>
            <w:vAlign w:val="center"/>
          </w:tcPr>
          <w:p w14:paraId="156D2AC6" w14:textId="4126DE7E" w:rsidR="004E59F6" w:rsidRPr="00B23A34" w:rsidRDefault="00AF6B8D" w:rsidP="00501C4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9853D0">
              <w:rPr>
                <w:rFonts w:cstheme="minorHAnsi"/>
              </w:rPr>
              <w:t xml:space="preserve">ESPD </w:t>
            </w:r>
            <w:r w:rsidRPr="009853D0">
              <w:rPr>
                <w:rFonts w:cstheme="minorHAnsi"/>
                <w:color w:val="AEAAAA" w:themeColor="background2" w:themeShade="BF"/>
              </w:rPr>
              <w:t xml:space="preserve">(»Del IV: </w:t>
            </w:r>
            <w:r w:rsidRPr="009853D0">
              <w:rPr>
                <w:rFonts w:cstheme="minorHAnsi"/>
                <w:bCs/>
                <w:color w:val="AEAAAA" w:themeColor="background2" w:themeShade="BF"/>
              </w:rPr>
              <w:t xml:space="preserve">Pogoji za sodelovanje: </w:t>
            </w:r>
            <w:r w:rsidRPr="009853D0">
              <w:rPr>
                <w:rFonts w:cstheme="minorHAnsi"/>
                <w:color w:val="AEAAAA" w:themeColor="background2" w:themeShade="BF"/>
              </w:rPr>
              <w:t>Oddelek B: Zavarovanje poklicne odgovornosti« gosp. subjekt  navede višino zavarovalne vsote po sklenjeni polici).</w:t>
            </w:r>
          </w:p>
        </w:tc>
        <w:tc>
          <w:tcPr>
            <w:tcW w:w="3347" w:type="dxa"/>
            <w:tcBorders>
              <w:top w:val="single" w:sz="4" w:space="0" w:color="auto"/>
              <w:bottom w:val="single" w:sz="4" w:space="0" w:color="auto"/>
              <w:right w:val="single" w:sz="4" w:space="0" w:color="auto"/>
            </w:tcBorders>
            <w:shd w:val="clear" w:color="auto" w:fill="auto"/>
            <w:vAlign w:val="center"/>
          </w:tcPr>
          <w:p w14:paraId="2B9647AB" w14:textId="77777777" w:rsidR="00AF6B8D" w:rsidRDefault="00AF6B8D" w:rsidP="00AF6B8D">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7078DF1E" w14:textId="03FA1222" w:rsidR="00AF6B8D" w:rsidRPr="00AF6B8D" w:rsidRDefault="00AF6B8D" w:rsidP="00AF6B8D">
            <w:pPr>
              <w:ind w:right="-2"/>
              <w:cnfStyle w:val="000000100000" w:firstRow="0" w:lastRow="0" w:firstColumn="0" w:lastColumn="0" w:oddVBand="0" w:evenVBand="0" w:oddHBand="1" w:evenHBand="0" w:firstRowFirstColumn="0" w:firstRowLastColumn="0" w:lastRowFirstColumn="0" w:lastRowLastColumn="0"/>
              <w:rPr>
                <w:rFonts w:cstheme="minorHAnsi"/>
              </w:rPr>
            </w:pPr>
            <w:r w:rsidRPr="00AF6B8D">
              <w:rPr>
                <w:rFonts w:cstheme="minorHAnsi"/>
              </w:rPr>
              <w:t>Pogoj mora izpolniti ponudnik.</w:t>
            </w:r>
          </w:p>
          <w:p w14:paraId="63D05C62" w14:textId="77777777" w:rsidR="00043841" w:rsidRPr="00B23A34" w:rsidRDefault="00043841" w:rsidP="004E59F6">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D756007" w14:textId="5E5DB1F9" w:rsidR="00043841" w:rsidRPr="00B23A34" w:rsidRDefault="00043841" w:rsidP="004E59F6">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Ponudnik se do izpolnjevanje pogoja opredeli v ESPD obrazcu.</w:t>
            </w:r>
          </w:p>
          <w:p w14:paraId="4B8197BD" w14:textId="45A71848" w:rsidR="00043841" w:rsidRPr="00B23A34" w:rsidRDefault="00043841" w:rsidP="004E59F6">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65B6E34" w14:textId="66449916" w:rsidR="00043841" w:rsidRPr="00B23A34" w:rsidRDefault="00043841" w:rsidP="004E59F6">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Ponudniki lahko že v ponudbi predložijo kopijo zavarovalne police iz katere izhaja iz</w:t>
            </w:r>
            <w:r w:rsidR="002E43A6" w:rsidRPr="00B23A34">
              <w:rPr>
                <w:rFonts w:cstheme="minorHAnsi"/>
                <w:color w:val="000000" w:themeColor="text1"/>
              </w:rPr>
              <w:t>polnjevanje pogoja.</w:t>
            </w:r>
          </w:p>
          <w:p w14:paraId="7D4ED240" w14:textId="77777777" w:rsidR="00AF6B8D" w:rsidRPr="00AF6B8D" w:rsidRDefault="00AF6B8D" w:rsidP="00AF6B8D">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53E4CAAC" w14:textId="77777777" w:rsidR="00AF6B8D" w:rsidRPr="00AF6B8D" w:rsidRDefault="00AF6B8D" w:rsidP="00AF6B8D">
            <w:pPr>
              <w:ind w:right="-2"/>
              <w:cnfStyle w:val="000000100000" w:firstRow="0" w:lastRow="0" w:firstColumn="0" w:lastColumn="0" w:oddVBand="0" w:evenVBand="0" w:oddHBand="1" w:evenHBand="0" w:firstRowFirstColumn="0" w:firstRowLastColumn="0" w:lastRowFirstColumn="0" w:lastRowLastColumn="0"/>
              <w:rPr>
                <w:rFonts w:cstheme="minorHAnsi"/>
              </w:rPr>
            </w:pPr>
            <w:r w:rsidRPr="00AF6B8D">
              <w:rPr>
                <w:rFonts w:cstheme="minorHAnsi"/>
              </w:rPr>
              <w:t>Izbrani ponudnik bo moral predložiti kopijo sklenjene zavarovalne police najkasneje v roku petnajstih (15) dni po podpisu pogodbe.</w:t>
            </w:r>
          </w:p>
          <w:p w14:paraId="0B401835" w14:textId="77777777" w:rsidR="00AF6B8D" w:rsidRPr="00AF6B8D" w:rsidRDefault="00AF6B8D" w:rsidP="00AF6B8D">
            <w:pPr>
              <w:ind w:right="-2"/>
              <w:cnfStyle w:val="000000100000" w:firstRow="0" w:lastRow="0" w:firstColumn="0" w:lastColumn="0" w:oddVBand="0" w:evenVBand="0" w:oddHBand="1" w:evenHBand="0" w:firstRowFirstColumn="0" w:firstRowLastColumn="0" w:lastRowFirstColumn="0" w:lastRowLastColumn="0"/>
              <w:rPr>
                <w:rFonts w:cstheme="minorHAnsi"/>
              </w:rPr>
            </w:pPr>
          </w:p>
          <w:p w14:paraId="2DA71C29" w14:textId="34ED5610" w:rsidR="00043841" w:rsidRPr="00B23A34" w:rsidRDefault="00AF6B8D" w:rsidP="00AF6B8D">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AF6B8D">
              <w:rPr>
                <w:rFonts w:cstheme="minorHAnsi"/>
              </w:rPr>
              <w:t>Izbrani ponudnik mora imeti ves čas izvedbe pogodbenih del zavarovano svojo odgovornost za škodo, ki bi utegnila nastati naročniku in tretjim osebam.</w:t>
            </w:r>
          </w:p>
          <w:p w14:paraId="5DCCA9AB" w14:textId="77777777" w:rsidR="00043841" w:rsidRPr="00B23A34" w:rsidRDefault="00043841" w:rsidP="004E59F6">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72A763E" w14:textId="77777777" w:rsidR="004E59F6" w:rsidRPr="00B23A34" w:rsidRDefault="004E59F6" w:rsidP="004E59F6">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80EA514" w14:textId="77777777" w:rsidR="004E59F6" w:rsidRPr="00B23A34" w:rsidRDefault="004E59F6" w:rsidP="00043841">
            <w:pPr>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r>
      <w:tr w:rsidR="00501C43" w:rsidRPr="00DE31F8" w14:paraId="19E39EC9" w14:textId="77777777" w:rsidTr="000C0A44">
        <w:trPr>
          <w:trHeight w:val="865"/>
        </w:trPr>
        <w:tc>
          <w:tcPr>
            <w:cnfStyle w:val="001000000000" w:firstRow="0" w:lastRow="0" w:firstColumn="1" w:lastColumn="0" w:oddVBand="0" w:evenVBand="0" w:oddHBand="0" w:evenHBand="0" w:firstRowFirstColumn="0" w:firstRowLastColumn="0" w:lastRowFirstColumn="0" w:lastRowLastColumn="0"/>
            <w:tcW w:w="9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C26685" w14:textId="128CD07B" w:rsidR="00501C43" w:rsidRPr="0041600A" w:rsidRDefault="00501C43" w:rsidP="00501C43">
            <w:pPr>
              <w:rPr>
                <w:rFonts w:cstheme="minorHAnsi"/>
                <w:color w:val="000000" w:themeColor="text1"/>
                <w:sz w:val="22"/>
                <w:szCs w:val="22"/>
              </w:rPr>
            </w:pPr>
            <w:r w:rsidRPr="00557A42">
              <w:rPr>
                <w:rFonts w:cstheme="minorHAnsi"/>
              </w:rPr>
              <w:t>TEHNIČNE SPOSOBNOSTI</w:t>
            </w:r>
          </w:p>
        </w:tc>
      </w:tr>
      <w:tr w:rsidR="00AF6B8D" w:rsidRPr="00DE31F8" w14:paraId="452EF954" w14:textId="77777777" w:rsidTr="00925B54">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2722" w:type="dxa"/>
            <w:tcBorders>
              <w:top w:val="single" w:sz="4" w:space="0" w:color="auto"/>
              <w:left w:val="single" w:sz="4" w:space="0" w:color="auto"/>
              <w:bottom w:val="single" w:sz="4" w:space="0" w:color="auto"/>
            </w:tcBorders>
            <w:shd w:val="clear" w:color="auto" w:fill="auto"/>
            <w:vAlign w:val="center"/>
          </w:tcPr>
          <w:p w14:paraId="03522758" w14:textId="77777777" w:rsidR="00AF6B8D" w:rsidRPr="00AF6B8D" w:rsidRDefault="00AF6B8D" w:rsidP="00AF6B8D">
            <w:pPr>
              <w:rPr>
                <w:rFonts w:cstheme="minorHAnsi"/>
              </w:rPr>
            </w:pPr>
            <w:r w:rsidRPr="00AF6B8D">
              <w:rPr>
                <w:rFonts w:cstheme="minorHAnsi"/>
              </w:rPr>
              <w:t>Gos. subjekt mora biti tehnično, strokovno in kadrovsko sposoben  izvesti predmetno javno naročilo, v skladu z veljavno zakonodajo in vsemi zahtevami naročnika iz dokumentacije v zvezi z oddajo javnega naročila, pravili stroke in določili predpisov ter standardov s področja predmeta javnega naročila.</w:t>
            </w:r>
          </w:p>
          <w:p w14:paraId="5259AC09" w14:textId="77777777" w:rsidR="00AF6B8D" w:rsidRPr="00B23A34" w:rsidRDefault="00AF6B8D" w:rsidP="00501C43"/>
        </w:tc>
        <w:tc>
          <w:tcPr>
            <w:tcW w:w="3119" w:type="dxa"/>
            <w:tcBorders>
              <w:top w:val="single" w:sz="4" w:space="0" w:color="auto"/>
              <w:bottom w:val="single" w:sz="4" w:space="0" w:color="auto"/>
            </w:tcBorders>
            <w:shd w:val="clear" w:color="auto" w:fill="auto"/>
            <w:vAlign w:val="center"/>
          </w:tcPr>
          <w:p w14:paraId="0FADDED9" w14:textId="77777777" w:rsidR="00AF6B8D" w:rsidRPr="00AF6B8D" w:rsidRDefault="00AF6B8D" w:rsidP="00AF6B8D">
            <w:pP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AEAAAA" w:themeColor="background2" w:themeShade="BF"/>
                <w:lang w:eastAsia="en-US"/>
              </w:rPr>
            </w:pPr>
            <w:r w:rsidRPr="00AF6B8D">
              <w:rPr>
                <w:rFonts w:eastAsia="Times New Roman" w:cstheme="minorHAnsi"/>
                <w:lang w:eastAsia="en-US"/>
              </w:rPr>
              <w:t>ESPD</w:t>
            </w:r>
            <w:r w:rsidRPr="00AF6B8D">
              <w:rPr>
                <w:rFonts w:eastAsia="Times New Roman" w:cstheme="minorHAnsi"/>
                <w:bCs/>
                <w:color w:val="AEAAAA" w:themeColor="background2" w:themeShade="BF"/>
                <w:lang w:eastAsia="en-US"/>
              </w:rPr>
              <w:t xml:space="preserve"> </w:t>
            </w:r>
          </w:p>
          <w:p w14:paraId="5529B4F4" w14:textId="77777777" w:rsidR="00AF6B8D" w:rsidRPr="00B23A34" w:rsidRDefault="00AF6B8D" w:rsidP="00677DA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3347" w:type="dxa"/>
            <w:tcBorders>
              <w:top w:val="single" w:sz="4" w:space="0" w:color="auto"/>
              <w:bottom w:val="single" w:sz="4" w:space="0" w:color="auto"/>
              <w:right w:val="single" w:sz="4" w:space="0" w:color="auto"/>
            </w:tcBorders>
            <w:shd w:val="clear" w:color="auto" w:fill="auto"/>
            <w:vAlign w:val="center"/>
          </w:tcPr>
          <w:p w14:paraId="40753DB8" w14:textId="77777777" w:rsidR="00AF6B8D" w:rsidRPr="00AF6B8D" w:rsidRDefault="00AF6B8D" w:rsidP="00AF6B8D">
            <w:pP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US"/>
              </w:rPr>
            </w:pPr>
            <w:r w:rsidRPr="00AF6B8D">
              <w:rPr>
                <w:rFonts w:eastAsia="Times New Roman" w:cstheme="minorHAnsi"/>
                <w:lang w:eastAsia="en-US"/>
              </w:rPr>
              <w:t>Gospodarski subjekt  s podpisom ESPD izjave potrdi izpolnjevanje pogoja.</w:t>
            </w:r>
          </w:p>
          <w:p w14:paraId="4B8DA940" w14:textId="77777777" w:rsidR="00AF6B8D" w:rsidRDefault="00AF6B8D" w:rsidP="00501C4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14A2C8E8" w14:textId="7E2B2D88" w:rsidR="00AF6B8D" w:rsidRPr="0063409F" w:rsidRDefault="00AF6B8D" w:rsidP="00AF6B8D">
            <w:pPr>
              <w:cnfStyle w:val="000000100000" w:firstRow="0" w:lastRow="0" w:firstColumn="0" w:lastColumn="0" w:oddVBand="0" w:evenVBand="0" w:oddHBand="1" w:evenHBand="0" w:firstRowFirstColumn="0" w:firstRowLastColumn="0" w:lastRowFirstColumn="0" w:lastRowLastColumn="0"/>
              <w:rPr>
                <w:rFonts w:cstheme="minorHAnsi"/>
              </w:rPr>
            </w:pPr>
            <w:r w:rsidRPr="0063409F">
              <w:rPr>
                <w:rFonts w:cstheme="minorHAnsi"/>
              </w:rPr>
              <w:t>Naročnik si pridružuje pravico, da lahko od ponudnikov oz. gospodarskega subjekta zahteva  predložitev seznama mehanizacije,</w:t>
            </w:r>
            <w:r w:rsidR="00504F79">
              <w:rPr>
                <w:rFonts w:cstheme="minorHAnsi"/>
              </w:rPr>
              <w:t xml:space="preserve"> s</w:t>
            </w:r>
            <w:r w:rsidRPr="0063409F">
              <w:rPr>
                <w:rFonts w:cstheme="minorHAnsi"/>
              </w:rPr>
              <w:t xml:space="preserve"> katero bi izvajal javno naročilo</w:t>
            </w:r>
            <w:r>
              <w:rPr>
                <w:rFonts w:cstheme="minorHAnsi"/>
              </w:rPr>
              <w:t>.</w:t>
            </w:r>
          </w:p>
          <w:p w14:paraId="440218CA" w14:textId="77777777" w:rsidR="00AF6B8D" w:rsidRPr="0063409F" w:rsidRDefault="00AF6B8D" w:rsidP="00AF6B8D">
            <w:pPr>
              <w:cnfStyle w:val="000000100000" w:firstRow="0" w:lastRow="0" w:firstColumn="0" w:lastColumn="0" w:oddVBand="0" w:evenVBand="0" w:oddHBand="1" w:evenHBand="0" w:firstRowFirstColumn="0" w:firstRowLastColumn="0" w:lastRowFirstColumn="0" w:lastRowLastColumn="0"/>
              <w:rPr>
                <w:rFonts w:cstheme="minorHAnsi"/>
              </w:rPr>
            </w:pPr>
          </w:p>
          <w:p w14:paraId="1F7DD32E" w14:textId="77777777" w:rsidR="00AF6B8D" w:rsidRPr="009A6D1D" w:rsidRDefault="00AF6B8D" w:rsidP="00AF6B8D">
            <w:pPr>
              <w:cnfStyle w:val="000000100000" w:firstRow="0" w:lastRow="0" w:firstColumn="0" w:lastColumn="0" w:oddVBand="0" w:evenVBand="0" w:oddHBand="1" w:evenHBand="0" w:firstRowFirstColumn="0" w:firstRowLastColumn="0" w:lastRowFirstColumn="0" w:lastRowLastColumn="0"/>
              <w:rPr>
                <w:rFonts w:cstheme="minorHAnsi"/>
              </w:rPr>
            </w:pPr>
            <w:r w:rsidRPr="009A6D1D">
              <w:rPr>
                <w:rFonts w:cstheme="minorHAnsi"/>
              </w:rPr>
              <w:t>Pogoj mora izpolniti ponudnik.</w:t>
            </w:r>
          </w:p>
          <w:p w14:paraId="391B3E5D" w14:textId="77777777" w:rsidR="00AF6B8D" w:rsidRPr="009A6D1D" w:rsidRDefault="00AF6B8D" w:rsidP="00AF6B8D">
            <w:pPr>
              <w:cnfStyle w:val="000000100000" w:firstRow="0" w:lastRow="0" w:firstColumn="0" w:lastColumn="0" w:oddVBand="0" w:evenVBand="0" w:oddHBand="1" w:evenHBand="0" w:firstRowFirstColumn="0" w:firstRowLastColumn="0" w:lastRowFirstColumn="0" w:lastRowLastColumn="0"/>
              <w:rPr>
                <w:rFonts w:cstheme="minorHAnsi"/>
              </w:rPr>
            </w:pPr>
          </w:p>
          <w:p w14:paraId="65344788" w14:textId="77777777" w:rsidR="00AF6B8D" w:rsidRPr="009A6D1D" w:rsidRDefault="00AF6B8D" w:rsidP="00AF6B8D">
            <w:pPr>
              <w:cnfStyle w:val="000000100000" w:firstRow="0" w:lastRow="0" w:firstColumn="0" w:lastColumn="0" w:oddVBand="0" w:evenVBand="0" w:oddHBand="1" w:evenHBand="0" w:firstRowFirstColumn="0" w:firstRowLastColumn="0" w:lastRowFirstColumn="0" w:lastRowLastColumn="0"/>
              <w:rPr>
                <w:rFonts w:cstheme="minorHAnsi"/>
              </w:rPr>
            </w:pPr>
            <w:r w:rsidRPr="009A6D1D">
              <w:rPr>
                <w:rFonts w:cstheme="minorHAnsi"/>
              </w:rPr>
              <w:t>V primeru partnerskih ponudb in v primeru, če gos. subjekt nastopa s podizvajalcem, se prizna kumulativno izpolnjevanje pogoja.</w:t>
            </w:r>
          </w:p>
          <w:p w14:paraId="3C0FCCC2" w14:textId="77777777" w:rsidR="00AF6B8D" w:rsidRPr="00B23A34" w:rsidRDefault="00AF6B8D" w:rsidP="00501C4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r>
      <w:tr w:rsidR="00501C43" w:rsidRPr="00DE31F8" w14:paraId="0DF3F834" w14:textId="77777777" w:rsidTr="00925B54">
        <w:trPr>
          <w:trHeight w:val="947"/>
        </w:trPr>
        <w:tc>
          <w:tcPr>
            <w:cnfStyle w:val="001000000000" w:firstRow="0" w:lastRow="0" w:firstColumn="1" w:lastColumn="0" w:oddVBand="0" w:evenVBand="0" w:oddHBand="0" w:evenHBand="0" w:firstRowFirstColumn="0" w:firstRowLastColumn="0" w:lastRowFirstColumn="0" w:lastRowLastColumn="0"/>
            <w:tcW w:w="2722" w:type="dxa"/>
            <w:tcBorders>
              <w:top w:val="single" w:sz="4" w:space="0" w:color="auto"/>
              <w:left w:val="single" w:sz="4" w:space="0" w:color="auto"/>
              <w:bottom w:val="single" w:sz="4" w:space="0" w:color="auto"/>
            </w:tcBorders>
            <w:shd w:val="clear" w:color="auto" w:fill="auto"/>
            <w:vAlign w:val="center"/>
          </w:tcPr>
          <w:p w14:paraId="6AA9CD8D" w14:textId="19037692" w:rsidR="004D1BDC" w:rsidRPr="00B23A34" w:rsidRDefault="00501C43" w:rsidP="00501C43">
            <w:pPr>
              <w:rPr>
                <w:bCs w:val="0"/>
              </w:rPr>
            </w:pPr>
            <w:r w:rsidRPr="00B23A34">
              <w:rPr>
                <w:bCs w:val="0"/>
              </w:rPr>
              <w:t>Gos. subjekt mora v ponudbi izkazati, da je v zadnjih petih (5) letih</w:t>
            </w:r>
            <w:r w:rsidR="00244915">
              <w:rPr>
                <w:bCs w:val="0"/>
              </w:rPr>
              <w:t>,</w:t>
            </w:r>
            <w:r w:rsidRPr="00B23A34">
              <w:rPr>
                <w:bCs w:val="0"/>
              </w:rPr>
              <w:t xml:space="preserve"> pred </w:t>
            </w:r>
            <w:r w:rsidR="0008281B">
              <w:rPr>
                <w:bCs w:val="0"/>
              </w:rPr>
              <w:t>datumom objave obvestila o javnega naročila na portalu javnih naročil</w:t>
            </w:r>
            <w:r w:rsidRPr="00B23A34">
              <w:rPr>
                <w:bCs w:val="0"/>
              </w:rPr>
              <w:t xml:space="preserve">, kvalitetno, strokovno in v skladu s pogodbenimi določili, uspešno izvedel vsaj tri (3) zaključene projekte asfaltiranja lokalnih cest in/ali cest višjega reda z vsaj </w:t>
            </w:r>
            <w:r w:rsidR="00BC0607" w:rsidRPr="00B23A34">
              <w:rPr>
                <w:bCs w:val="0"/>
              </w:rPr>
              <w:t>1</w:t>
            </w:r>
            <w:r w:rsidR="00F51D7D">
              <w:rPr>
                <w:bCs w:val="0"/>
              </w:rPr>
              <w:t>5</w:t>
            </w:r>
            <w:r w:rsidRPr="00B23A34">
              <w:rPr>
                <w:bCs w:val="0"/>
              </w:rPr>
              <w:t>.</w:t>
            </w:r>
            <w:r w:rsidR="00DF00B0" w:rsidRPr="00B23A34">
              <w:rPr>
                <w:bCs w:val="0"/>
              </w:rPr>
              <w:t>0</w:t>
            </w:r>
            <w:r w:rsidRPr="00B23A34">
              <w:rPr>
                <w:bCs w:val="0"/>
              </w:rPr>
              <w:t>00 m² asfaltne površine</w:t>
            </w:r>
            <w:r w:rsidR="004D1BDC" w:rsidRPr="00B23A34">
              <w:rPr>
                <w:bCs w:val="0"/>
              </w:rPr>
              <w:t>.</w:t>
            </w:r>
          </w:p>
          <w:p w14:paraId="7F776400" w14:textId="22444871" w:rsidR="004D1BDC" w:rsidRDefault="004D1BDC" w:rsidP="00501C43">
            <w:pPr>
              <w:rPr>
                <w:rFonts w:cstheme="minorHAnsi"/>
                <w:b w:val="0"/>
                <w:sz w:val="22"/>
                <w:szCs w:val="22"/>
              </w:rPr>
            </w:pPr>
          </w:p>
          <w:p w14:paraId="309BD505" w14:textId="77777777" w:rsidR="004D1BDC" w:rsidRPr="00465FF6" w:rsidRDefault="004D1BDC" w:rsidP="00501C43">
            <w:pPr>
              <w:rPr>
                <w:rFonts w:cstheme="minorHAnsi"/>
                <w:bCs w:val="0"/>
                <w:sz w:val="22"/>
                <w:szCs w:val="22"/>
              </w:rPr>
            </w:pPr>
          </w:p>
          <w:p w14:paraId="0BE66352" w14:textId="50B603E3" w:rsidR="00501C43" w:rsidRPr="00504F79" w:rsidRDefault="00F51D7D" w:rsidP="00501C43">
            <w:pPr>
              <w:rPr>
                <w:rFonts w:cstheme="minorHAnsi"/>
                <w:b w:val="0"/>
                <w:bCs w:val="0"/>
                <w:color w:val="000000" w:themeColor="text1"/>
              </w:rPr>
            </w:pPr>
            <w:r w:rsidRPr="00504F79">
              <w:rPr>
                <w:rFonts w:cstheme="minorHAnsi"/>
                <w:b w:val="0"/>
                <w:bCs w:val="0"/>
                <w:color w:val="000000" w:themeColor="text1"/>
              </w:rPr>
              <w:t>Naročnik dopušča, da ponudnik oz. gospodarski subjekt za izpolnjevanje referenčnega pogoja, znotraj ene reference, lahko sešteva</w:t>
            </w:r>
            <w:r w:rsidR="00F346CF" w:rsidRPr="00504F79">
              <w:rPr>
                <w:rFonts w:cstheme="minorHAnsi"/>
                <w:b w:val="0"/>
                <w:bCs w:val="0"/>
                <w:color w:val="000000" w:themeColor="text1"/>
              </w:rPr>
              <w:t xml:space="preserve"> </w:t>
            </w:r>
            <w:r w:rsidRPr="00504F79">
              <w:rPr>
                <w:rFonts w:cstheme="minorHAnsi"/>
                <w:b w:val="0"/>
                <w:bCs w:val="0"/>
                <w:color w:val="000000" w:themeColor="text1"/>
              </w:rPr>
              <w:t xml:space="preserve">plasti različnih plasti asfalta, v sklopu ene pogodbe, kot npr. seštevek strojnega in ročnega asfaltiranja nosilne </w:t>
            </w:r>
            <w:r w:rsidR="00BB4A3F" w:rsidRPr="00504F79">
              <w:rPr>
                <w:rFonts w:cstheme="minorHAnsi"/>
                <w:b w:val="0"/>
                <w:bCs w:val="0"/>
                <w:color w:val="000000" w:themeColor="text1"/>
              </w:rPr>
              <w:t>in obrabno/zaporne plasti asfalta.</w:t>
            </w:r>
          </w:p>
          <w:p w14:paraId="7620B5F3" w14:textId="77777777" w:rsidR="00BB4A3F" w:rsidRPr="00504F79" w:rsidRDefault="00BB4A3F" w:rsidP="00501C43">
            <w:pPr>
              <w:rPr>
                <w:rFonts w:cstheme="minorHAnsi"/>
                <w:b w:val="0"/>
                <w:bCs w:val="0"/>
                <w:color w:val="000000" w:themeColor="text1"/>
              </w:rPr>
            </w:pPr>
          </w:p>
          <w:p w14:paraId="760449A5" w14:textId="3DA354E6" w:rsidR="00BB4A3F" w:rsidRPr="00504F79" w:rsidRDefault="00BB4A3F" w:rsidP="00501C43">
            <w:pPr>
              <w:rPr>
                <w:rFonts w:cstheme="minorHAnsi"/>
                <w:b w:val="0"/>
                <w:bCs w:val="0"/>
                <w:color w:val="000000" w:themeColor="text1"/>
              </w:rPr>
            </w:pPr>
            <w:r w:rsidRPr="00504F79">
              <w:rPr>
                <w:rFonts w:cstheme="minorHAnsi"/>
                <w:b w:val="0"/>
                <w:bCs w:val="0"/>
                <w:color w:val="000000" w:themeColor="text1"/>
              </w:rPr>
              <w:t xml:space="preserve">Naročnik dopušča, da ponudnik/gosp. </w:t>
            </w:r>
            <w:r w:rsidR="00F346CF" w:rsidRPr="00504F79">
              <w:rPr>
                <w:rFonts w:cstheme="minorHAnsi"/>
                <w:b w:val="0"/>
                <w:bCs w:val="0"/>
                <w:color w:val="000000" w:themeColor="text1"/>
              </w:rPr>
              <w:t>s</w:t>
            </w:r>
            <w:r w:rsidRPr="00504F79">
              <w:rPr>
                <w:rFonts w:cstheme="minorHAnsi"/>
                <w:b w:val="0"/>
                <w:bCs w:val="0"/>
                <w:color w:val="000000" w:themeColor="text1"/>
              </w:rPr>
              <w:t xml:space="preserve">ubjekt lahko zagotavlja zahtevano količino izvedenih asfaltnih površin </w:t>
            </w:r>
            <w:r w:rsidR="0071562C" w:rsidRPr="00504F79">
              <w:rPr>
                <w:rFonts w:cstheme="minorHAnsi"/>
                <w:b w:val="0"/>
                <w:bCs w:val="0"/>
                <w:color w:val="000000" w:themeColor="text1"/>
              </w:rPr>
              <w:t xml:space="preserve">za eno referenco, </w:t>
            </w:r>
            <w:r w:rsidRPr="00504F79">
              <w:rPr>
                <w:rFonts w:cstheme="minorHAnsi"/>
                <w:b w:val="0"/>
                <w:bCs w:val="0"/>
                <w:color w:val="000000" w:themeColor="text1"/>
              </w:rPr>
              <w:t>na različnih lokacijah, v sklopu ene pogodbe.</w:t>
            </w:r>
          </w:p>
          <w:p w14:paraId="59ED7F70" w14:textId="77777777" w:rsidR="00917F78" w:rsidRPr="00504F79" w:rsidRDefault="00917F78" w:rsidP="00501C43">
            <w:pPr>
              <w:rPr>
                <w:rFonts w:cstheme="minorHAnsi"/>
                <w:b w:val="0"/>
                <w:bCs w:val="0"/>
                <w:color w:val="000000" w:themeColor="text1"/>
              </w:rPr>
            </w:pPr>
          </w:p>
          <w:p w14:paraId="24988EA4" w14:textId="43FC5FA8" w:rsidR="00917F78" w:rsidRPr="00465FF6" w:rsidRDefault="00917F78" w:rsidP="00501C43">
            <w:pPr>
              <w:rPr>
                <w:rFonts w:cstheme="minorHAnsi"/>
                <w:b w:val="0"/>
                <w:sz w:val="22"/>
                <w:szCs w:val="22"/>
              </w:rPr>
            </w:pPr>
            <w:r w:rsidRPr="00504F79">
              <w:rPr>
                <w:rFonts w:cstheme="minorHAnsi"/>
                <w:b w:val="0"/>
                <w:bCs w:val="0"/>
                <w:color w:val="000000" w:themeColor="text1"/>
              </w:rPr>
              <w:t>Naročnik dopušča</w:t>
            </w:r>
            <w:r w:rsidR="005A2516" w:rsidRPr="00504F79">
              <w:rPr>
                <w:rFonts w:cstheme="minorHAnsi"/>
                <w:b w:val="0"/>
                <w:bCs w:val="0"/>
                <w:color w:val="000000" w:themeColor="text1"/>
              </w:rPr>
              <w:t xml:space="preserve"> za izpolnjevanje referenčnega pogoja tudi upoštevanje drugih asfaltnih površin, v kolikor so le te vključene znotraj ene pogodbe za asfaltiranje lokalnih cest ali cest višjega reda.</w:t>
            </w:r>
          </w:p>
        </w:tc>
        <w:tc>
          <w:tcPr>
            <w:tcW w:w="3119" w:type="dxa"/>
            <w:tcBorders>
              <w:top w:val="single" w:sz="4" w:space="0" w:color="auto"/>
              <w:bottom w:val="single" w:sz="4" w:space="0" w:color="auto"/>
            </w:tcBorders>
            <w:shd w:val="clear" w:color="auto" w:fill="auto"/>
            <w:vAlign w:val="center"/>
          </w:tcPr>
          <w:p w14:paraId="11CEE862" w14:textId="47AEFB79" w:rsidR="00465FF6" w:rsidRPr="00B23A34" w:rsidRDefault="00B33344" w:rsidP="00677DA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ESPD in seznam </w:t>
            </w:r>
            <w:r w:rsidR="00677DAB" w:rsidRPr="00B23A34">
              <w:rPr>
                <w:rFonts w:cstheme="minorHAnsi"/>
                <w:color w:val="000000" w:themeColor="text1"/>
              </w:rPr>
              <w:t xml:space="preserve">referenc </w:t>
            </w:r>
          </w:p>
          <w:p w14:paraId="3FA01B6E" w14:textId="607C0B6B" w:rsidR="00677DAB" w:rsidRPr="00B23A34" w:rsidRDefault="00677DAB" w:rsidP="00677DA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(Obrazec  št. </w:t>
            </w:r>
            <w:r w:rsidR="00D6175A" w:rsidRPr="00B23A34">
              <w:rPr>
                <w:rFonts w:cstheme="minorHAnsi"/>
                <w:color w:val="000000" w:themeColor="text1"/>
              </w:rPr>
              <w:t>7).</w:t>
            </w:r>
          </w:p>
          <w:p w14:paraId="549C0C20" w14:textId="7C491716" w:rsidR="00B33344" w:rsidRPr="00B23A34" w:rsidRDefault="00B33344" w:rsidP="00B3334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654E2CE" w14:textId="77777777" w:rsidR="00B33344" w:rsidRPr="00B23A34" w:rsidRDefault="00B33344" w:rsidP="00B3334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2CDBD00" w14:textId="6B5EC952" w:rsidR="00501C43" w:rsidRDefault="00501C43"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Gos. subjekt ponudbi ali na poziv naročnika predloži</w:t>
            </w:r>
            <w:r w:rsidR="006F5971" w:rsidRPr="00B23A34">
              <w:rPr>
                <w:rFonts w:cstheme="minorHAnsi"/>
                <w:color w:val="000000" w:themeColor="text1"/>
              </w:rPr>
              <w:t xml:space="preserve"> najmanj</w:t>
            </w:r>
            <w:r w:rsidRPr="00B23A34">
              <w:rPr>
                <w:rFonts w:cstheme="minorHAnsi"/>
                <w:color w:val="000000" w:themeColor="text1"/>
              </w:rPr>
              <w:t xml:space="preserve"> tri (3) referenčna potrdila o </w:t>
            </w:r>
            <w:r w:rsidR="00CE4330">
              <w:rPr>
                <w:rFonts w:cstheme="minorHAnsi"/>
                <w:color w:val="000000" w:themeColor="text1"/>
              </w:rPr>
              <w:t>izvedenem</w:t>
            </w:r>
            <w:r w:rsidRPr="00B23A34">
              <w:rPr>
                <w:rFonts w:cstheme="minorHAnsi"/>
                <w:color w:val="000000" w:themeColor="text1"/>
              </w:rPr>
              <w:t xml:space="preserve"> delu, ki so potrjen</w:t>
            </w:r>
            <w:r w:rsidR="00B33344" w:rsidRPr="00B23A34">
              <w:rPr>
                <w:rFonts w:cstheme="minorHAnsi"/>
                <w:color w:val="000000" w:themeColor="text1"/>
              </w:rPr>
              <w:t xml:space="preserve">a </w:t>
            </w:r>
            <w:r w:rsidRPr="00B23A34">
              <w:rPr>
                <w:rFonts w:cstheme="minorHAnsi"/>
                <w:color w:val="000000" w:themeColor="text1"/>
              </w:rPr>
              <w:t xml:space="preserve">s strani </w:t>
            </w:r>
            <w:r w:rsidR="005A2516">
              <w:rPr>
                <w:rFonts w:cstheme="minorHAnsi"/>
                <w:color w:val="000000" w:themeColor="text1"/>
              </w:rPr>
              <w:t>investitorja</w:t>
            </w:r>
            <w:r w:rsidR="006F5971" w:rsidRPr="00B23A34">
              <w:rPr>
                <w:rFonts w:cstheme="minorHAnsi"/>
                <w:color w:val="000000" w:themeColor="text1"/>
              </w:rPr>
              <w:t xml:space="preserve"> referenčnega posla.</w:t>
            </w:r>
          </w:p>
          <w:p w14:paraId="0D325C8E" w14:textId="77777777" w:rsidR="00276E08" w:rsidRDefault="00276E08"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0F738C9" w14:textId="77777777" w:rsidR="00276E08" w:rsidRDefault="00276E08"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174A4E3D" w14:textId="4AC96AA5" w:rsidR="00276E08" w:rsidRDefault="00276E08" w:rsidP="00276E08">
            <w:pPr>
              <w:cnfStyle w:val="000000000000" w:firstRow="0" w:lastRow="0" w:firstColumn="0" w:lastColumn="0" w:oddVBand="0" w:evenVBand="0" w:oddHBand="0" w:evenHBand="0" w:firstRowFirstColumn="0" w:firstRowLastColumn="0" w:lastRowFirstColumn="0" w:lastRowLastColumn="0"/>
              <w:rPr>
                <w:rFonts w:cstheme="minorHAnsi"/>
                <w:szCs w:val="16"/>
              </w:rPr>
            </w:pPr>
            <w:r w:rsidRPr="00B76CF3">
              <w:rPr>
                <w:rFonts w:cstheme="minorHAnsi"/>
                <w:szCs w:val="16"/>
              </w:rPr>
              <w:t>Izkazovanje referenčnih pogojev ni mogoče z isto (eno) referenco.</w:t>
            </w:r>
          </w:p>
          <w:p w14:paraId="0BA4ED51" w14:textId="6982EE50" w:rsidR="00276E08" w:rsidRPr="00465FF6" w:rsidRDefault="00276E08"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p>
        </w:tc>
        <w:tc>
          <w:tcPr>
            <w:tcW w:w="3347" w:type="dxa"/>
            <w:tcBorders>
              <w:top w:val="single" w:sz="4" w:space="0" w:color="auto"/>
              <w:bottom w:val="single" w:sz="4" w:space="0" w:color="auto"/>
              <w:right w:val="single" w:sz="4" w:space="0" w:color="auto"/>
            </w:tcBorders>
            <w:shd w:val="clear" w:color="auto" w:fill="auto"/>
            <w:vAlign w:val="center"/>
          </w:tcPr>
          <w:p w14:paraId="6FCA7D78" w14:textId="77777777" w:rsidR="00CE4330" w:rsidRDefault="00501C43"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Naročnik bo upošteval izključno že zaključene posle. </w:t>
            </w:r>
          </w:p>
          <w:p w14:paraId="127B7FE5" w14:textId="77777777" w:rsidR="00CE4330" w:rsidRDefault="00CE4330"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7D70734" w14:textId="30650DCF" w:rsidR="00C4566E" w:rsidRPr="009A6D1D" w:rsidRDefault="00C4566E" w:rsidP="00C4566E">
            <w:pPr>
              <w:cnfStyle w:val="000000000000" w:firstRow="0" w:lastRow="0" w:firstColumn="0" w:lastColumn="0" w:oddVBand="0" w:evenVBand="0" w:oddHBand="0" w:evenHBand="0" w:firstRowFirstColumn="0" w:firstRowLastColumn="0" w:lastRowFirstColumn="0" w:lastRowLastColumn="0"/>
              <w:rPr>
                <w:rFonts w:cstheme="minorHAnsi"/>
              </w:rPr>
            </w:pPr>
            <w:r w:rsidRPr="009A6D1D">
              <w:rPr>
                <w:rFonts w:cstheme="minorHAnsi"/>
              </w:rPr>
              <w:t>Referenc</w:t>
            </w:r>
            <w:r>
              <w:rPr>
                <w:rFonts w:cstheme="minorHAnsi"/>
              </w:rPr>
              <w:t>e</w:t>
            </w:r>
            <w:r w:rsidRPr="009A6D1D">
              <w:rPr>
                <w:rFonts w:cstheme="minorHAnsi"/>
              </w:rPr>
              <w:t xml:space="preserve"> mora</w:t>
            </w:r>
            <w:r>
              <w:rPr>
                <w:rFonts w:cstheme="minorHAnsi"/>
              </w:rPr>
              <w:t>jo</w:t>
            </w:r>
            <w:r w:rsidRPr="009A6D1D">
              <w:rPr>
                <w:rFonts w:cstheme="minorHAnsi"/>
              </w:rPr>
              <w:t xml:space="preserve"> biti vpisan</w:t>
            </w:r>
            <w:r>
              <w:rPr>
                <w:rFonts w:cstheme="minorHAnsi"/>
              </w:rPr>
              <w:t>e</w:t>
            </w:r>
            <w:r w:rsidRPr="009A6D1D">
              <w:rPr>
                <w:rFonts w:cstheme="minorHAnsi"/>
              </w:rPr>
              <w:t xml:space="preserve"> in potrjen</w:t>
            </w:r>
            <w:r>
              <w:rPr>
                <w:rFonts w:cstheme="minorHAnsi"/>
              </w:rPr>
              <w:t>e</w:t>
            </w:r>
            <w:r w:rsidRPr="009A6D1D">
              <w:rPr>
                <w:rFonts w:cstheme="minorHAnsi"/>
              </w:rPr>
              <w:t xml:space="preserve"> s strani </w:t>
            </w:r>
            <w:r>
              <w:rPr>
                <w:rFonts w:cstheme="minorHAnsi"/>
              </w:rPr>
              <w:t>investitorja</w:t>
            </w:r>
            <w:r w:rsidRPr="009A6D1D">
              <w:rPr>
                <w:rFonts w:cstheme="minorHAnsi"/>
              </w:rPr>
              <w:t xml:space="preserve"> referenčnega posla na obrazcu iz te dokumentacije ali na obrazcu, ki po vsebini vsebuje ključne podatke </w:t>
            </w:r>
            <w:r w:rsidRPr="00FB3826">
              <w:rPr>
                <w:rFonts w:cstheme="minorHAnsi"/>
              </w:rPr>
              <w:t>iz obrazca št. 8.</w:t>
            </w:r>
            <w:r w:rsidRPr="009A6D1D">
              <w:rPr>
                <w:rFonts w:cstheme="minorHAnsi"/>
              </w:rPr>
              <w:t xml:space="preserve"> </w:t>
            </w:r>
          </w:p>
          <w:p w14:paraId="35C60283" w14:textId="77777777" w:rsidR="00CE4330" w:rsidRDefault="00CE4330"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3257B612" w14:textId="2E3D2D36" w:rsidR="00B228B2" w:rsidRPr="00B23A34" w:rsidRDefault="00501C43"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Naročnik bo priznal reference, ki ne bodo starejše od 5 let</w:t>
            </w:r>
            <w:r w:rsidR="00CE4330">
              <w:rPr>
                <w:rFonts w:cstheme="minorHAnsi"/>
                <w:color w:val="000000" w:themeColor="text1"/>
              </w:rPr>
              <w:t>,</w:t>
            </w:r>
            <w:r w:rsidRPr="00B23A34">
              <w:rPr>
                <w:rFonts w:cstheme="minorHAnsi"/>
                <w:color w:val="000000" w:themeColor="text1"/>
              </w:rPr>
              <w:t xml:space="preserve"> od </w:t>
            </w:r>
            <w:r w:rsidR="0008281B">
              <w:rPr>
                <w:rFonts w:cstheme="minorHAnsi"/>
                <w:color w:val="000000" w:themeColor="text1"/>
              </w:rPr>
              <w:t>objave obvestila o naročilu na portalu javnih naročil</w:t>
            </w:r>
            <w:r w:rsidRPr="00B23A34">
              <w:rPr>
                <w:rFonts w:cstheme="minorHAnsi"/>
                <w:color w:val="000000" w:themeColor="text1"/>
              </w:rPr>
              <w:t xml:space="preserve">, kar pomeni, da so se zaključile v obdobju 5 let pred </w:t>
            </w:r>
            <w:r w:rsidR="0008281B">
              <w:rPr>
                <w:rFonts w:cstheme="minorHAnsi"/>
                <w:color w:val="000000" w:themeColor="text1"/>
              </w:rPr>
              <w:t xml:space="preserve">objave obvestila </w:t>
            </w:r>
            <w:r w:rsidRPr="00B23A34">
              <w:rPr>
                <w:rFonts w:cstheme="minorHAnsi"/>
                <w:color w:val="000000" w:themeColor="text1"/>
              </w:rPr>
              <w:t xml:space="preserve">tega javnega naročila. </w:t>
            </w:r>
          </w:p>
          <w:p w14:paraId="4F18D02E" w14:textId="77777777" w:rsidR="00B228B2" w:rsidRPr="00B23A34" w:rsidRDefault="00B228B2"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130F7B1" w14:textId="05F74E54" w:rsidR="00501C43" w:rsidRDefault="00501C43"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Naročnik si pridržuje pravico, da vse navedene reference preveri.</w:t>
            </w:r>
          </w:p>
          <w:p w14:paraId="7A90D402" w14:textId="77777777" w:rsidR="00DF15D1" w:rsidRDefault="00DF15D1"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628F7CF4" w14:textId="77777777" w:rsidR="00DF15D1" w:rsidRPr="009A6D1D" w:rsidRDefault="00DF15D1" w:rsidP="00DF15D1">
            <w:pPr>
              <w:cnfStyle w:val="000000000000" w:firstRow="0" w:lastRow="0" w:firstColumn="0" w:lastColumn="0" w:oddVBand="0" w:evenVBand="0" w:oddHBand="0" w:evenHBand="0" w:firstRowFirstColumn="0" w:firstRowLastColumn="0" w:lastRowFirstColumn="0" w:lastRowLastColumn="0"/>
              <w:rPr>
                <w:rFonts w:cstheme="minorHAnsi"/>
              </w:rPr>
            </w:pPr>
            <w:r w:rsidRPr="009A6D1D">
              <w:rPr>
                <w:rFonts w:cstheme="minorHAnsi"/>
              </w:rPr>
              <w:t>Pogoj mora izpolniti ponudnik.</w:t>
            </w:r>
          </w:p>
          <w:p w14:paraId="35B98DBE" w14:textId="77777777" w:rsidR="00DF15D1" w:rsidRPr="009A6D1D" w:rsidRDefault="00DF15D1" w:rsidP="00DF15D1">
            <w:pPr>
              <w:cnfStyle w:val="000000000000" w:firstRow="0" w:lastRow="0" w:firstColumn="0" w:lastColumn="0" w:oddVBand="0" w:evenVBand="0" w:oddHBand="0" w:evenHBand="0" w:firstRowFirstColumn="0" w:firstRowLastColumn="0" w:lastRowFirstColumn="0" w:lastRowLastColumn="0"/>
              <w:rPr>
                <w:rFonts w:cstheme="minorHAnsi"/>
              </w:rPr>
            </w:pPr>
          </w:p>
          <w:p w14:paraId="2A7F783C" w14:textId="77777777" w:rsidR="00DF15D1" w:rsidRPr="009A6D1D" w:rsidRDefault="00DF15D1" w:rsidP="00DF15D1">
            <w:pPr>
              <w:cnfStyle w:val="000000000000" w:firstRow="0" w:lastRow="0" w:firstColumn="0" w:lastColumn="0" w:oddVBand="0" w:evenVBand="0" w:oddHBand="0" w:evenHBand="0" w:firstRowFirstColumn="0" w:firstRowLastColumn="0" w:lastRowFirstColumn="0" w:lastRowLastColumn="0"/>
              <w:rPr>
                <w:rFonts w:cstheme="minorHAnsi"/>
              </w:rPr>
            </w:pPr>
            <w:r w:rsidRPr="009A6D1D">
              <w:rPr>
                <w:rFonts w:cstheme="minorHAnsi"/>
              </w:rPr>
              <w:t>V primeru partnerskih ponudb in v primeru, če gos. subjekt nastopa s podizvajalcem, se prizna kumulativno izpolnjevanje pogoja.</w:t>
            </w:r>
          </w:p>
          <w:p w14:paraId="7B84A947" w14:textId="77777777" w:rsidR="00B228B2" w:rsidRPr="00B23A34" w:rsidRDefault="00B228B2"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5404364D" w14:textId="77777777" w:rsidR="00501C43" w:rsidRDefault="00B228B2"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B23A34">
              <w:rPr>
                <w:rFonts w:cstheme="minorHAnsi"/>
                <w:color w:val="000000" w:themeColor="text1"/>
              </w:rPr>
              <w:t>V primeru, če se ponudnik za izpolnjevanje pogoja sklicuje na podizvajalce ali druge gos. subjekte, morajo biti navedeni subjekti v okviru konkretnega posla nominirani za opravljanje del najmanj v višini 50 % vrednosti del, za katere so podali reference.</w:t>
            </w:r>
          </w:p>
          <w:p w14:paraId="7216B581" w14:textId="77777777" w:rsidR="0079418F" w:rsidRDefault="0079418F"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21E4BE53" w14:textId="77777777" w:rsidR="0079418F" w:rsidRDefault="0079418F"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71A1E5C1" w14:textId="77777777" w:rsidR="0079418F" w:rsidRDefault="0079418F"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p w14:paraId="035278E1" w14:textId="5F664640" w:rsidR="0079418F" w:rsidRPr="00B23A34" w:rsidRDefault="0079418F" w:rsidP="00501C43">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r>
      <w:tr w:rsidR="00501C43" w:rsidRPr="00DE31F8" w14:paraId="0344973C" w14:textId="77777777" w:rsidTr="00925B54">
        <w:trPr>
          <w:cnfStyle w:val="000000100000" w:firstRow="0" w:lastRow="0" w:firstColumn="0" w:lastColumn="0" w:oddVBand="0" w:evenVBand="0" w:oddHBand="1" w:evenHBand="0" w:firstRowFirstColumn="0" w:firstRowLastColumn="0" w:lastRowFirstColumn="0" w:lastRowLastColumn="0"/>
          <w:trHeight w:val="2121"/>
        </w:trPr>
        <w:tc>
          <w:tcPr>
            <w:cnfStyle w:val="001000000000" w:firstRow="0" w:lastRow="0" w:firstColumn="1" w:lastColumn="0" w:oddVBand="0" w:evenVBand="0" w:oddHBand="0" w:evenHBand="0" w:firstRowFirstColumn="0" w:firstRowLastColumn="0" w:lastRowFirstColumn="0" w:lastRowLastColumn="0"/>
            <w:tcW w:w="2722" w:type="dxa"/>
            <w:tcBorders>
              <w:top w:val="single" w:sz="4" w:space="0" w:color="auto"/>
              <w:left w:val="single" w:sz="4" w:space="0" w:color="auto"/>
              <w:bottom w:val="single" w:sz="4" w:space="0" w:color="auto"/>
            </w:tcBorders>
            <w:shd w:val="clear" w:color="auto" w:fill="auto"/>
            <w:vAlign w:val="center"/>
          </w:tcPr>
          <w:p w14:paraId="1115BA70" w14:textId="77777777" w:rsidR="00501C43" w:rsidRDefault="00B228B2" w:rsidP="00501C43">
            <w:pPr>
              <w:rPr>
                <w:b w:val="0"/>
              </w:rPr>
            </w:pPr>
            <w:r w:rsidRPr="00B23A34">
              <w:rPr>
                <w:bCs w:val="0"/>
              </w:rPr>
              <w:t xml:space="preserve">Gospodarski subjekt </w:t>
            </w:r>
            <w:r w:rsidRPr="003F70D0">
              <w:rPr>
                <w:bCs w:val="0"/>
              </w:rPr>
              <w:t>mora izkazati, da</w:t>
            </w:r>
            <w:r w:rsidR="00244915">
              <w:rPr>
                <w:bCs w:val="0"/>
              </w:rPr>
              <w:t xml:space="preserve"> je</w:t>
            </w:r>
            <w:r w:rsidRPr="003F70D0">
              <w:rPr>
                <w:bCs w:val="0"/>
              </w:rPr>
              <w:t xml:space="preserve"> n</w:t>
            </w:r>
            <w:r w:rsidR="00501C43" w:rsidRPr="003F70D0">
              <w:rPr>
                <w:bCs w:val="0"/>
              </w:rPr>
              <w:t xml:space="preserve">ominirani vodja </w:t>
            </w:r>
            <w:r w:rsidR="00244915">
              <w:rPr>
                <w:bCs w:val="0"/>
              </w:rPr>
              <w:t xml:space="preserve">gradnje </w:t>
            </w:r>
            <w:r w:rsidR="00244915">
              <w:t xml:space="preserve">(pooblaščeni strokovnjak ali vodja del ali gradbeni delovodja,  skladno GZ-1), </w:t>
            </w:r>
            <w:r w:rsidR="00501C43" w:rsidRPr="003F70D0">
              <w:rPr>
                <w:bCs w:val="0"/>
              </w:rPr>
              <w:t>v obdobju zadnjih</w:t>
            </w:r>
            <w:r w:rsidR="00501C43" w:rsidRPr="00B23A34">
              <w:rPr>
                <w:bCs w:val="0"/>
              </w:rPr>
              <w:t xml:space="preserve"> pet (5) let</w:t>
            </w:r>
            <w:r w:rsidR="00244915">
              <w:rPr>
                <w:bCs w:val="0"/>
              </w:rPr>
              <w:t>,</w:t>
            </w:r>
            <w:r w:rsidR="00501C43" w:rsidRPr="00B23A34">
              <w:rPr>
                <w:bCs w:val="0"/>
              </w:rPr>
              <w:t xml:space="preserve"> </w:t>
            </w:r>
            <w:r w:rsidR="00244915" w:rsidRPr="00B23A34">
              <w:rPr>
                <w:bCs w:val="0"/>
              </w:rPr>
              <w:t xml:space="preserve">pred </w:t>
            </w:r>
            <w:r w:rsidR="00244915">
              <w:rPr>
                <w:bCs w:val="0"/>
              </w:rPr>
              <w:t>datumom objave obvestila o javnega naročila na portalu javnih naročil,</w:t>
            </w:r>
            <w:r w:rsidR="00501C43" w:rsidRPr="00B23A34">
              <w:rPr>
                <w:bCs w:val="0"/>
              </w:rPr>
              <w:t xml:space="preserve"> kot vodja </w:t>
            </w:r>
            <w:r w:rsidR="00244915">
              <w:rPr>
                <w:bCs w:val="0"/>
              </w:rPr>
              <w:t>gradnje</w:t>
            </w:r>
            <w:r w:rsidR="00501C43" w:rsidRPr="00B23A34">
              <w:rPr>
                <w:bCs w:val="0"/>
              </w:rPr>
              <w:t xml:space="preserve"> sodeloval pri izvedbi vsaj dveh (2) zaključenih projektih asfaltiranja lokalnih cest in/ali cest višjega reda z vsaj </w:t>
            </w:r>
            <w:r w:rsidR="00BC0607" w:rsidRPr="00B23A34">
              <w:rPr>
                <w:bCs w:val="0"/>
              </w:rPr>
              <w:t>1</w:t>
            </w:r>
            <w:r w:rsidR="00244915">
              <w:rPr>
                <w:bCs w:val="0"/>
              </w:rPr>
              <w:t>5</w:t>
            </w:r>
            <w:r w:rsidR="00501C43" w:rsidRPr="00B23A34">
              <w:rPr>
                <w:bCs w:val="0"/>
              </w:rPr>
              <w:t>.</w:t>
            </w:r>
            <w:r w:rsidR="00DF00B0" w:rsidRPr="00B23A34">
              <w:rPr>
                <w:bCs w:val="0"/>
              </w:rPr>
              <w:t>0</w:t>
            </w:r>
            <w:r w:rsidR="00501C43" w:rsidRPr="00B23A34">
              <w:rPr>
                <w:bCs w:val="0"/>
              </w:rPr>
              <w:t>00 m² asfaltne površine.</w:t>
            </w:r>
          </w:p>
          <w:p w14:paraId="122A4C10" w14:textId="77777777" w:rsidR="00244915" w:rsidRDefault="00244915" w:rsidP="00501C43">
            <w:pPr>
              <w:rPr>
                <w:rFonts w:cstheme="minorHAnsi"/>
                <w:b w:val="0"/>
                <w:bCs w:val="0"/>
              </w:rPr>
            </w:pPr>
          </w:p>
          <w:p w14:paraId="7BB4B2E3" w14:textId="349D80F9" w:rsidR="00244915" w:rsidRPr="00C4566E" w:rsidRDefault="00244915" w:rsidP="00244915">
            <w:pPr>
              <w:rPr>
                <w:rFonts w:cstheme="minorHAnsi"/>
                <w:b w:val="0"/>
                <w:bCs w:val="0"/>
                <w:color w:val="000000" w:themeColor="text1"/>
              </w:rPr>
            </w:pPr>
            <w:r w:rsidRPr="00C4566E">
              <w:rPr>
                <w:rFonts w:cstheme="minorHAnsi"/>
                <w:b w:val="0"/>
                <w:bCs w:val="0"/>
                <w:color w:val="000000" w:themeColor="text1"/>
              </w:rPr>
              <w:t>Naročnik dopušča, da za izpolnjevanje referenčnega pogoja</w:t>
            </w:r>
            <w:r w:rsidR="00665680" w:rsidRPr="00C4566E">
              <w:rPr>
                <w:rFonts w:cstheme="minorHAnsi"/>
                <w:b w:val="0"/>
                <w:bCs w:val="0"/>
                <w:color w:val="000000" w:themeColor="text1"/>
              </w:rPr>
              <w:t xml:space="preserve"> za vodja gradnje</w:t>
            </w:r>
            <w:r w:rsidRPr="00C4566E">
              <w:rPr>
                <w:rFonts w:cstheme="minorHAnsi"/>
                <w:b w:val="0"/>
                <w:bCs w:val="0"/>
                <w:color w:val="000000" w:themeColor="text1"/>
              </w:rPr>
              <w:t xml:space="preserve">, znotraj ene reference, </w:t>
            </w:r>
            <w:r w:rsidR="005100BE" w:rsidRPr="00C4566E">
              <w:rPr>
                <w:rFonts w:cstheme="minorHAnsi"/>
                <w:b w:val="0"/>
                <w:bCs w:val="0"/>
                <w:color w:val="000000" w:themeColor="text1"/>
              </w:rPr>
              <w:t xml:space="preserve">se </w:t>
            </w:r>
            <w:r w:rsidRPr="00C4566E">
              <w:rPr>
                <w:rFonts w:cstheme="minorHAnsi"/>
                <w:b w:val="0"/>
                <w:bCs w:val="0"/>
                <w:color w:val="000000" w:themeColor="text1"/>
              </w:rPr>
              <w:t>lahko sešteva plasti različnih plasti asfalta, v sklopu ene pogodbe, kot npr. seštevek strojnega in ročnega asfaltiranja nosilne in obrabno/zaporne plasti asfalta.</w:t>
            </w:r>
          </w:p>
          <w:p w14:paraId="5E3FADB1" w14:textId="77777777" w:rsidR="00244915" w:rsidRPr="00C4566E" w:rsidRDefault="00244915" w:rsidP="00244915">
            <w:pPr>
              <w:rPr>
                <w:rFonts w:cstheme="minorHAnsi"/>
                <w:b w:val="0"/>
                <w:bCs w:val="0"/>
                <w:color w:val="000000" w:themeColor="text1"/>
              </w:rPr>
            </w:pPr>
          </w:p>
          <w:p w14:paraId="4BF749A0" w14:textId="6E33D507" w:rsidR="00244915" w:rsidRPr="00C4566E" w:rsidRDefault="00244915" w:rsidP="00244915">
            <w:pPr>
              <w:rPr>
                <w:rFonts w:cstheme="minorHAnsi"/>
                <w:b w:val="0"/>
                <w:bCs w:val="0"/>
                <w:color w:val="000000" w:themeColor="text1"/>
              </w:rPr>
            </w:pPr>
            <w:r w:rsidRPr="00C4566E">
              <w:rPr>
                <w:rFonts w:cstheme="minorHAnsi"/>
                <w:b w:val="0"/>
                <w:bCs w:val="0"/>
                <w:color w:val="000000" w:themeColor="text1"/>
              </w:rPr>
              <w:t>Naročnik dopušča</w:t>
            </w:r>
            <w:r w:rsidR="005100BE" w:rsidRPr="00C4566E">
              <w:rPr>
                <w:rFonts w:cstheme="minorHAnsi"/>
                <w:b w:val="0"/>
                <w:bCs w:val="0"/>
                <w:color w:val="000000" w:themeColor="text1"/>
              </w:rPr>
              <w:t xml:space="preserve"> da za izpolnjevanje referenčnega pogoja, </w:t>
            </w:r>
            <w:r w:rsidRPr="00C4566E">
              <w:rPr>
                <w:rFonts w:cstheme="minorHAnsi"/>
                <w:b w:val="0"/>
                <w:bCs w:val="0"/>
                <w:color w:val="000000" w:themeColor="text1"/>
              </w:rPr>
              <w:t>lahko zagotavlja</w:t>
            </w:r>
            <w:r w:rsidR="005100BE" w:rsidRPr="00C4566E">
              <w:rPr>
                <w:rFonts w:cstheme="minorHAnsi"/>
                <w:b w:val="0"/>
                <w:bCs w:val="0"/>
                <w:color w:val="000000" w:themeColor="text1"/>
              </w:rPr>
              <w:t>jo</w:t>
            </w:r>
            <w:r w:rsidRPr="00C4566E">
              <w:rPr>
                <w:rFonts w:cstheme="minorHAnsi"/>
                <w:b w:val="0"/>
                <w:bCs w:val="0"/>
                <w:color w:val="000000" w:themeColor="text1"/>
              </w:rPr>
              <w:t xml:space="preserve"> zahtevano količino izvedenih asfaltnih površin za eno referenco, na različnih lokacijah, v sklopu ene pogodbe.</w:t>
            </w:r>
          </w:p>
          <w:p w14:paraId="68D04F4C" w14:textId="77777777" w:rsidR="00244915" w:rsidRPr="00C4566E" w:rsidRDefault="00244915" w:rsidP="00244915">
            <w:pPr>
              <w:rPr>
                <w:rFonts w:cstheme="minorHAnsi"/>
                <w:b w:val="0"/>
                <w:bCs w:val="0"/>
                <w:color w:val="000000" w:themeColor="text1"/>
              </w:rPr>
            </w:pPr>
          </w:p>
          <w:p w14:paraId="0E1740D9" w14:textId="77777777" w:rsidR="00244915" w:rsidRDefault="00244915" w:rsidP="00244915">
            <w:pPr>
              <w:rPr>
                <w:rFonts w:cstheme="minorHAnsi"/>
                <w:color w:val="000000" w:themeColor="text1"/>
              </w:rPr>
            </w:pPr>
            <w:r w:rsidRPr="00C4566E">
              <w:rPr>
                <w:rFonts w:cstheme="minorHAnsi"/>
                <w:b w:val="0"/>
                <w:bCs w:val="0"/>
                <w:color w:val="000000" w:themeColor="text1"/>
              </w:rPr>
              <w:t xml:space="preserve">Naročnik dopušča </w:t>
            </w:r>
            <w:r w:rsidR="005100BE" w:rsidRPr="00C4566E">
              <w:rPr>
                <w:rFonts w:cstheme="minorHAnsi"/>
                <w:b w:val="0"/>
                <w:bCs w:val="0"/>
                <w:color w:val="000000" w:themeColor="text1"/>
              </w:rPr>
              <w:t xml:space="preserve">da se za </w:t>
            </w:r>
            <w:r w:rsidRPr="00C4566E">
              <w:rPr>
                <w:rFonts w:cstheme="minorHAnsi"/>
                <w:b w:val="0"/>
                <w:bCs w:val="0"/>
                <w:color w:val="000000" w:themeColor="text1"/>
              </w:rPr>
              <w:t xml:space="preserve"> izpolnjevanje referenčnega pogoja </w:t>
            </w:r>
            <w:r w:rsidR="005100BE" w:rsidRPr="00C4566E">
              <w:rPr>
                <w:rFonts w:cstheme="minorHAnsi"/>
                <w:b w:val="0"/>
                <w:bCs w:val="0"/>
                <w:color w:val="000000" w:themeColor="text1"/>
              </w:rPr>
              <w:t xml:space="preserve"> za vodja gradnje, kot ustrezno lahko </w:t>
            </w:r>
            <w:r w:rsidRPr="00C4566E">
              <w:rPr>
                <w:rFonts w:cstheme="minorHAnsi"/>
                <w:b w:val="0"/>
                <w:bCs w:val="0"/>
                <w:color w:val="000000" w:themeColor="text1"/>
              </w:rPr>
              <w:t>upošteva</w:t>
            </w:r>
            <w:r w:rsidR="005100BE" w:rsidRPr="00C4566E">
              <w:rPr>
                <w:rFonts w:cstheme="minorHAnsi"/>
                <w:b w:val="0"/>
                <w:bCs w:val="0"/>
                <w:color w:val="000000" w:themeColor="text1"/>
              </w:rPr>
              <w:t>jo tudi</w:t>
            </w:r>
            <w:r w:rsidRPr="00C4566E">
              <w:rPr>
                <w:rFonts w:cstheme="minorHAnsi"/>
                <w:b w:val="0"/>
                <w:bCs w:val="0"/>
                <w:color w:val="000000" w:themeColor="text1"/>
              </w:rPr>
              <w:t xml:space="preserve"> dru</w:t>
            </w:r>
            <w:r w:rsidR="005100BE" w:rsidRPr="00C4566E">
              <w:rPr>
                <w:rFonts w:cstheme="minorHAnsi"/>
                <w:b w:val="0"/>
                <w:bCs w:val="0"/>
                <w:color w:val="000000" w:themeColor="text1"/>
              </w:rPr>
              <w:t xml:space="preserve">ge </w:t>
            </w:r>
            <w:r w:rsidRPr="00C4566E">
              <w:rPr>
                <w:rFonts w:cstheme="minorHAnsi"/>
                <w:b w:val="0"/>
                <w:bCs w:val="0"/>
                <w:color w:val="000000" w:themeColor="text1"/>
              </w:rPr>
              <w:t>asfaltn</w:t>
            </w:r>
            <w:r w:rsidR="005100BE" w:rsidRPr="00C4566E">
              <w:rPr>
                <w:rFonts w:cstheme="minorHAnsi"/>
                <w:b w:val="0"/>
                <w:bCs w:val="0"/>
                <w:color w:val="000000" w:themeColor="text1"/>
              </w:rPr>
              <w:t>e</w:t>
            </w:r>
            <w:r w:rsidRPr="00C4566E">
              <w:rPr>
                <w:rFonts w:cstheme="minorHAnsi"/>
                <w:b w:val="0"/>
                <w:bCs w:val="0"/>
                <w:color w:val="000000" w:themeColor="text1"/>
              </w:rPr>
              <w:t xml:space="preserve"> površin</w:t>
            </w:r>
            <w:r w:rsidR="005100BE" w:rsidRPr="00C4566E">
              <w:rPr>
                <w:rFonts w:cstheme="minorHAnsi"/>
                <w:b w:val="0"/>
                <w:bCs w:val="0"/>
                <w:color w:val="000000" w:themeColor="text1"/>
              </w:rPr>
              <w:t>e</w:t>
            </w:r>
            <w:r w:rsidRPr="00C4566E">
              <w:rPr>
                <w:rFonts w:cstheme="minorHAnsi"/>
                <w:b w:val="0"/>
                <w:bCs w:val="0"/>
                <w:color w:val="000000" w:themeColor="text1"/>
              </w:rPr>
              <w:t>, v kolikor so le te</w:t>
            </w:r>
            <w:r w:rsidR="005100BE" w:rsidRPr="00C4566E">
              <w:rPr>
                <w:rFonts w:cstheme="minorHAnsi"/>
                <w:b w:val="0"/>
                <w:bCs w:val="0"/>
                <w:color w:val="000000" w:themeColor="text1"/>
              </w:rPr>
              <w:t xml:space="preserve"> bile</w:t>
            </w:r>
            <w:r w:rsidRPr="00C4566E">
              <w:rPr>
                <w:rFonts w:cstheme="minorHAnsi"/>
                <w:b w:val="0"/>
                <w:bCs w:val="0"/>
                <w:color w:val="000000" w:themeColor="text1"/>
              </w:rPr>
              <w:t xml:space="preserve"> vključene znotraj ene pogodbe za asfaltiranje lokalnih cest ali cest višjega reda.</w:t>
            </w:r>
          </w:p>
          <w:p w14:paraId="2C6B33F5" w14:textId="77777777" w:rsidR="00B06C73" w:rsidRDefault="00B06C73" w:rsidP="00244915">
            <w:pPr>
              <w:rPr>
                <w:rFonts w:cstheme="minorHAnsi"/>
                <w:b w:val="0"/>
                <w:bCs w:val="0"/>
              </w:rPr>
            </w:pPr>
          </w:p>
          <w:p w14:paraId="6783609B" w14:textId="77777777" w:rsidR="00B06C73" w:rsidRDefault="00B06C73" w:rsidP="00244915">
            <w:pPr>
              <w:rPr>
                <w:rFonts w:cstheme="minorHAnsi"/>
                <w:b w:val="0"/>
                <w:bCs w:val="0"/>
              </w:rPr>
            </w:pPr>
          </w:p>
          <w:p w14:paraId="3AE37129" w14:textId="77777777" w:rsidR="00B06C73" w:rsidRDefault="00B06C73" w:rsidP="00244915">
            <w:pPr>
              <w:rPr>
                <w:rFonts w:cstheme="minorHAnsi"/>
                <w:b w:val="0"/>
                <w:bCs w:val="0"/>
              </w:rPr>
            </w:pPr>
          </w:p>
          <w:p w14:paraId="38064581" w14:textId="77777777" w:rsidR="00B06C73" w:rsidRDefault="00B06C73" w:rsidP="00244915">
            <w:pPr>
              <w:rPr>
                <w:rFonts w:cstheme="minorHAnsi"/>
                <w:b w:val="0"/>
                <w:bCs w:val="0"/>
              </w:rPr>
            </w:pPr>
          </w:p>
          <w:p w14:paraId="55FCA8E3" w14:textId="77777777" w:rsidR="00B06C73" w:rsidRDefault="00B06C73" w:rsidP="00244915">
            <w:pPr>
              <w:rPr>
                <w:rFonts w:cstheme="minorHAnsi"/>
                <w:b w:val="0"/>
                <w:bCs w:val="0"/>
              </w:rPr>
            </w:pPr>
          </w:p>
          <w:p w14:paraId="5774A23A" w14:textId="77777777" w:rsidR="00B06C73" w:rsidRDefault="00B06C73" w:rsidP="00244915">
            <w:pPr>
              <w:rPr>
                <w:rFonts w:cstheme="minorHAnsi"/>
                <w:b w:val="0"/>
                <w:bCs w:val="0"/>
              </w:rPr>
            </w:pPr>
          </w:p>
          <w:p w14:paraId="487292E7" w14:textId="77777777" w:rsidR="00B06C73" w:rsidRDefault="00B06C73" w:rsidP="00244915">
            <w:pPr>
              <w:rPr>
                <w:rFonts w:cstheme="minorHAnsi"/>
                <w:b w:val="0"/>
                <w:bCs w:val="0"/>
              </w:rPr>
            </w:pPr>
          </w:p>
          <w:p w14:paraId="61D005AD" w14:textId="5A1EE2E5" w:rsidR="00B06C73" w:rsidRPr="00925B54" w:rsidRDefault="00B06C73" w:rsidP="00244915">
            <w:pPr>
              <w:rPr>
                <w:rFonts w:cstheme="minorHAnsi"/>
                <w:sz w:val="22"/>
                <w:szCs w:val="22"/>
              </w:rPr>
            </w:pPr>
          </w:p>
        </w:tc>
        <w:tc>
          <w:tcPr>
            <w:tcW w:w="3119" w:type="dxa"/>
            <w:tcBorders>
              <w:top w:val="single" w:sz="4" w:space="0" w:color="auto"/>
              <w:bottom w:val="single" w:sz="4" w:space="0" w:color="auto"/>
            </w:tcBorders>
            <w:shd w:val="clear" w:color="auto" w:fill="auto"/>
            <w:vAlign w:val="center"/>
          </w:tcPr>
          <w:p w14:paraId="145EDC4E" w14:textId="77777777" w:rsidR="00C4566E" w:rsidRDefault="006F5971" w:rsidP="006F597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ESPD in seznam referenc </w:t>
            </w:r>
          </w:p>
          <w:p w14:paraId="18FE6E48" w14:textId="152054B8" w:rsidR="006F5971" w:rsidRPr="00B23A34" w:rsidRDefault="006F5971" w:rsidP="006F597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(Obrazec  št. </w:t>
            </w:r>
            <w:r w:rsidR="00DF15D1">
              <w:rPr>
                <w:rFonts w:cstheme="minorHAnsi"/>
                <w:color w:val="000000" w:themeColor="text1"/>
              </w:rPr>
              <w:t>7</w:t>
            </w:r>
            <w:r w:rsidRPr="00B23A34">
              <w:rPr>
                <w:rFonts w:cstheme="minorHAnsi"/>
                <w:color w:val="000000" w:themeColor="text1"/>
              </w:rPr>
              <w:t>).</w:t>
            </w:r>
          </w:p>
          <w:p w14:paraId="7872333B" w14:textId="77777777" w:rsidR="00FF09FE" w:rsidRPr="00B23A34" w:rsidRDefault="00FF09FE" w:rsidP="00501C4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4769585" w14:textId="426413F1" w:rsidR="00501C43" w:rsidRPr="00B23A34" w:rsidRDefault="00501C43" w:rsidP="00501C4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Gos. subjekt ponudbi ali na poziv naročnika predloži dve (2) referenčni potrdili o </w:t>
            </w:r>
            <w:r w:rsidR="00DF15D1">
              <w:rPr>
                <w:rFonts w:cstheme="minorHAnsi"/>
                <w:color w:val="000000" w:themeColor="text1"/>
              </w:rPr>
              <w:t>izvedenem</w:t>
            </w:r>
            <w:r w:rsidRPr="00B23A34">
              <w:rPr>
                <w:rFonts w:cstheme="minorHAnsi"/>
                <w:color w:val="000000" w:themeColor="text1"/>
              </w:rPr>
              <w:t xml:space="preserve"> delu vodje </w:t>
            </w:r>
            <w:r w:rsidR="00DF15D1">
              <w:rPr>
                <w:rFonts w:cstheme="minorHAnsi"/>
                <w:color w:val="000000" w:themeColor="text1"/>
              </w:rPr>
              <w:t>gradnje</w:t>
            </w:r>
            <w:r w:rsidRPr="00B23A34">
              <w:rPr>
                <w:rFonts w:cstheme="minorHAnsi"/>
                <w:color w:val="000000" w:themeColor="text1"/>
              </w:rPr>
              <w:t xml:space="preserve">, ki so potrjeni s strani </w:t>
            </w:r>
            <w:r w:rsidR="00DF15D1">
              <w:rPr>
                <w:rFonts w:cstheme="minorHAnsi"/>
                <w:color w:val="000000" w:themeColor="text1"/>
              </w:rPr>
              <w:t>investitorja</w:t>
            </w:r>
            <w:r w:rsidR="006F5971" w:rsidRPr="00B23A34">
              <w:rPr>
                <w:rFonts w:cstheme="minorHAnsi"/>
                <w:color w:val="000000" w:themeColor="text1"/>
              </w:rPr>
              <w:t xml:space="preserve"> referenčnega posla.</w:t>
            </w:r>
          </w:p>
        </w:tc>
        <w:tc>
          <w:tcPr>
            <w:tcW w:w="3347" w:type="dxa"/>
            <w:tcBorders>
              <w:top w:val="single" w:sz="4" w:space="0" w:color="auto"/>
              <w:bottom w:val="single" w:sz="4" w:space="0" w:color="auto"/>
              <w:right w:val="single" w:sz="4" w:space="0" w:color="auto"/>
            </w:tcBorders>
            <w:shd w:val="clear" w:color="auto" w:fill="auto"/>
            <w:vAlign w:val="center"/>
          </w:tcPr>
          <w:p w14:paraId="76B0F79E" w14:textId="77777777" w:rsidR="00C4566E" w:rsidRDefault="00C4566E" w:rsidP="00C4566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Naročnik bo upošteval izključno že zaključene posle. </w:t>
            </w:r>
          </w:p>
          <w:p w14:paraId="4B448147" w14:textId="77777777" w:rsidR="0079418F" w:rsidRDefault="0079418F" w:rsidP="00FF09F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4756A858" w14:textId="24B5D322" w:rsidR="00C4566E" w:rsidRPr="009A6D1D" w:rsidRDefault="00C4566E" w:rsidP="00C4566E">
            <w:pPr>
              <w:cnfStyle w:val="000000100000" w:firstRow="0" w:lastRow="0" w:firstColumn="0" w:lastColumn="0" w:oddVBand="0" w:evenVBand="0" w:oddHBand="1" w:evenHBand="0" w:firstRowFirstColumn="0" w:firstRowLastColumn="0" w:lastRowFirstColumn="0" w:lastRowLastColumn="0"/>
              <w:rPr>
                <w:rFonts w:cstheme="minorHAnsi"/>
              </w:rPr>
            </w:pPr>
            <w:r w:rsidRPr="009A6D1D">
              <w:rPr>
                <w:rFonts w:cstheme="minorHAnsi"/>
              </w:rPr>
              <w:t>Referenc</w:t>
            </w:r>
            <w:r>
              <w:rPr>
                <w:rFonts w:cstheme="minorHAnsi"/>
              </w:rPr>
              <w:t>e</w:t>
            </w:r>
            <w:r w:rsidRPr="009A6D1D">
              <w:rPr>
                <w:rFonts w:cstheme="minorHAnsi"/>
              </w:rPr>
              <w:t xml:space="preserve"> mora</w:t>
            </w:r>
            <w:r>
              <w:rPr>
                <w:rFonts w:cstheme="minorHAnsi"/>
              </w:rPr>
              <w:t>jo</w:t>
            </w:r>
            <w:r w:rsidRPr="009A6D1D">
              <w:rPr>
                <w:rFonts w:cstheme="minorHAnsi"/>
              </w:rPr>
              <w:t xml:space="preserve"> biti vpisan</w:t>
            </w:r>
            <w:r>
              <w:rPr>
                <w:rFonts w:cstheme="minorHAnsi"/>
              </w:rPr>
              <w:t>e</w:t>
            </w:r>
            <w:r w:rsidRPr="009A6D1D">
              <w:rPr>
                <w:rFonts w:cstheme="minorHAnsi"/>
              </w:rPr>
              <w:t xml:space="preserve"> in potrjen</w:t>
            </w:r>
            <w:r>
              <w:rPr>
                <w:rFonts w:cstheme="minorHAnsi"/>
              </w:rPr>
              <w:t>e</w:t>
            </w:r>
            <w:r w:rsidRPr="009A6D1D">
              <w:rPr>
                <w:rFonts w:cstheme="minorHAnsi"/>
              </w:rPr>
              <w:t xml:space="preserve"> s strani </w:t>
            </w:r>
            <w:r>
              <w:rPr>
                <w:rFonts w:cstheme="minorHAnsi"/>
              </w:rPr>
              <w:t>investitorja</w:t>
            </w:r>
            <w:r w:rsidRPr="009A6D1D">
              <w:rPr>
                <w:rFonts w:cstheme="minorHAnsi"/>
              </w:rPr>
              <w:t xml:space="preserve"> referenčnega posla na obrazcu iz te dokumentacije ali na obrazcu, ki po vsebini vsebuje ključne podatke </w:t>
            </w:r>
            <w:r w:rsidRPr="00FB3826">
              <w:rPr>
                <w:rFonts w:cstheme="minorHAnsi"/>
              </w:rPr>
              <w:t xml:space="preserve">iz obrazca št. </w:t>
            </w:r>
            <w:r>
              <w:rPr>
                <w:rFonts w:cstheme="minorHAnsi"/>
              </w:rPr>
              <w:t>9</w:t>
            </w:r>
            <w:r w:rsidRPr="00FB3826">
              <w:rPr>
                <w:rFonts w:cstheme="minorHAnsi"/>
              </w:rPr>
              <w:t>.</w:t>
            </w:r>
            <w:r w:rsidRPr="009A6D1D">
              <w:rPr>
                <w:rFonts w:cstheme="minorHAnsi"/>
              </w:rPr>
              <w:t xml:space="preserve"> </w:t>
            </w:r>
          </w:p>
          <w:p w14:paraId="4559C5AC" w14:textId="77777777" w:rsidR="00FF09FE" w:rsidRPr="00B23A34" w:rsidRDefault="00FF09FE" w:rsidP="00FF09F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0398A2D" w14:textId="77777777" w:rsidR="00DF15D1" w:rsidRDefault="00FF09FE" w:rsidP="00FF09F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Naročnik bo priznal referenco, ki ne bo starejša od petih (5) let </w:t>
            </w:r>
            <w:r w:rsidR="00DF15D1" w:rsidRPr="00B23A34">
              <w:rPr>
                <w:rFonts w:cstheme="minorHAnsi"/>
                <w:color w:val="000000" w:themeColor="text1"/>
              </w:rPr>
              <w:t xml:space="preserve">od </w:t>
            </w:r>
            <w:r w:rsidR="00DF15D1">
              <w:rPr>
                <w:rFonts w:cstheme="minorHAnsi"/>
                <w:color w:val="000000" w:themeColor="text1"/>
              </w:rPr>
              <w:t>objave obvestila o naročilu na portalu javnih naročil</w:t>
            </w:r>
            <w:r w:rsidRPr="00B23A34">
              <w:rPr>
                <w:rFonts w:cstheme="minorHAnsi"/>
                <w:color w:val="000000" w:themeColor="text1"/>
              </w:rPr>
              <w:t xml:space="preserve">. </w:t>
            </w:r>
          </w:p>
          <w:p w14:paraId="281F319F" w14:textId="77777777" w:rsidR="00DF15D1" w:rsidRDefault="00DF15D1" w:rsidP="00FF09F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B77CB8B" w14:textId="2A76BC36" w:rsidR="00FF09FE" w:rsidRDefault="00FF09FE" w:rsidP="00FF09F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Naročnik si pridržuje pravico, da referenco preveri.</w:t>
            </w:r>
          </w:p>
          <w:p w14:paraId="33ECDEF2" w14:textId="77777777" w:rsidR="00DF15D1" w:rsidRDefault="00DF15D1" w:rsidP="00FF09F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0BADC94A" w14:textId="77777777" w:rsidR="00DF15D1" w:rsidRPr="009A6D1D" w:rsidRDefault="00DF15D1" w:rsidP="00DF15D1">
            <w:pPr>
              <w:cnfStyle w:val="000000100000" w:firstRow="0" w:lastRow="0" w:firstColumn="0" w:lastColumn="0" w:oddVBand="0" w:evenVBand="0" w:oddHBand="1" w:evenHBand="0" w:firstRowFirstColumn="0" w:firstRowLastColumn="0" w:lastRowFirstColumn="0" w:lastRowLastColumn="0"/>
              <w:rPr>
                <w:rFonts w:cstheme="minorHAnsi"/>
              </w:rPr>
            </w:pPr>
            <w:r w:rsidRPr="009A6D1D">
              <w:rPr>
                <w:rFonts w:cstheme="minorHAnsi"/>
              </w:rPr>
              <w:t>Pogoj mora izpolniti ponudnik.</w:t>
            </w:r>
          </w:p>
          <w:p w14:paraId="250FE5B0" w14:textId="77777777" w:rsidR="00DF15D1" w:rsidRPr="009A6D1D" w:rsidRDefault="00DF15D1" w:rsidP="00DF15D1">
            <w:pPr>
              <w:cnfStyle w:val="000000100000" w:firstRow="0" w:lastRow="0" w:firstColumn="0" w:lastColumn="0" w:oddVBand="0" w:evenVBand="0" w:oddHBand="1" w:evenHBand="0" w:firstRowFirstColumn="0" w:firstRowLastColumn="0" w:lastRowFirstColumn="0" w:lastRowLastColumn="0"/>
              <w:rPr>
                <w:rFonts w:cstheme="minorHAnsi"/>
              </w:rPr>
            </w:pPr>
          </w:p>
          <w:p w14:paraId="6DEB678D" w14:textId="2666A2AD" w:rsidR="00DF15D1" w:rsidRPr="009A6D1D" w:rsidRDefault="00DF15D1" w:rsidP="00DF15D1">
            <w:pPr>
              <w:cnfStyle w:val="000000100000" w:firstRow="0" w:lastRow="0" w:firstColumn="0" w:lastColumn="0" w:oddVBand="0" w:evenVBand="0" w:oddHBand="1" w:evenHBand="0" w:firstRowFirstColumn="0" w:firstRowLastColumn="0" w:lastRowFirstColumn="0" w:lastRowLastColumn="0"/>
              <w:rPr>
                <w:rFonts w:cstheme="minorHAnsi"/>
              </w:rPr>
            </w:pPr>
            <w:r w:rsidRPr="009A6D1D">
              <w:rPr>
                <w:rFonts w:cstheme="minorHAnsi"/>
              </w:rPr>
              <w:t>V primeru partnerskih ponudb in v primeru, če gos. subjekt nastopa s podizvajalcem, se prizna kumulativno izpolnjevanje pogoja.</w:t>
            </w:r>
          </w:p>
          <w:p w14:paraId="099A9E0B" w14:textId="77777777" w:rsidR="00DF15D1" w:rsidRPr="00B23A34" w:rsidRDefault="00DF15D1" w:rsidP="00FF09F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6B74704D" w14:textId="77777777" w:rsidR="00FF09FE" w:rsidRPr="00B23A34" w:rsidRDefault="00FF09FE" w:rsidP="00FF09F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1FC8D26" w14:textId="1565740E" w:rsidR="00501C43" w:rsidRDefault="00FF09FE" w:rsidP="00FF09F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V </w:t>
            </w:r>
            <w:r w:rsidR="00501C43" w:rsidRPr="00B23A34">
              <w:rPr>
                <w:rFonts w:cstheme="minorHAnsi"/>
                <w:color w:val="000000" w:themeColor="text1"/>
              </w:rPr>
              <w:t>primeru, če se ponudnik za izpolnjevanje tega pogoja sklicuje na partnerje, podizvajalce ali druge gospodarske subjekte, mora biti navedeni vodja</w:t>
            </w:r>
            <w:r w:rsidR="00562A51">
              <w:rPr>
                <w:rFonts w:cstheme="minorHAnsi"/>
                <w:color w:val="000000" w:themeColor="text1"/>
              </w:rPr>
              <w:t xml:space="preserve"> </w:t>
            </w:r>
            <w:r w:rsidR="00DF15D1">
              <w:rPr>
                <w:rFonts w:cstheme="minorHAnsi"/>
                <w:color w:val="000000" w:themeColor="text1"/>
              </w:rPr>
              <w:t>gradnje</w:t>
            </w:r>
            <w:r w:rsidR="00501C43" w:rsidRPr="00B23A34">
              <w:rPr>
                <w:rFonts w:cstheme="minorHAnsi"/>
                <w:color w:val="000000" w:themeColor="text1"/>
              </w:rPr>
              <w:t xml:space="preserve"> v okviru konkretnega posla nominiran za opravljanje funkcije vodje </w:t>
            </w:r>
            <w:r w:rsidR="00DF15D1">
              <w:rPr>
                <w:rFonts w:cstheme="minorHAnsi"/>
                <w:color w:val="000000" w:themeColor="text1"/>
              </w:rPr>
              <w:t>gradnje.</w:t>
            </w:r>
          </w:p>
          <w:p w14:paraId="38AE16B1" w14:textId="77777777" w:rsidR="0079418F" w:rsidRDefault="0079418F" w:rsidP="00FF09F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3F1D98D0" w14:textId="77777777" w:rsidR="0079418F" w:rsidRDefault="0079418F" w:rsidP="00FF09F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5452B05C" w14:textId="09A94DE2" w:rsidR="0079418F" w:rsidRPr="00B23A34" w:rsidRDefault="0079418F" w:rsidP="00FF09F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r>
      <w:tr w:rsidR="004E59F6" w:rsidRPr="00DE31F8" w14:paraId="68CC1249" w14:textId="77777777" w:rsidTr="00925B54">
        <w:trPr>
          <w:trHeight w:val="665"/>
        </w:trPr>
        <w:tc>
          <w:tcPr>
            <w:cnfStyle w:val="001000000000" w:firstRow="0" w:lastRow="0" w:firstColumn="1" w:lastColumn="0" w:oddVBand="0" w:evenVBand="0" w:oddHBand="0" w:evenHBand="0" w:firstRowFirstColumn="0" w:firstRowLastColumn="0" w:lastRowFirstColumn="0" w:lastRowLastColumn="0"/>
            <w:tcW w:w="2722" w:type="dxa"/>
            <w:tcBorders>
              <w:top w:val="single" w:sz="4" w:space="0" w:color="auto"/>
              <w:left w:val="single" w:sz="4" w:space="0" w:color="auto"/>
              <w:bottom w:val="single" w:sz="4" w:space="0" w:color="auto"/>
              <w:right w:val="nil"/>
            </w:tcBorders>
            <w:shd w:val="clear" w:color="auto" w:fill="auto"/>
            <w:vAlign w:val="center"/>
          </w:tcPr>
          <w:p w14:paraId="21277CCF" w14:textId="2BCE6F55" w:rsidR="004E59F6" w:rsidRDefault="002E43A6" w:rsidP="00501C43">
            <w:pPr>
              <w:rPr>
                <w:rFonts w:cstheme="minorHAnsi"/>
                <w:sz w:val="22"/>
                <w:szCs w:val="22"/>
              </w:rPr>
            </w:pPr>
            <w:r w:rsidRPr="00365078">
              <w:rPr>
                <w:rFonts w:cstheme="minorHAnsi"/>
                <w:sz w:val="22"/>
                <w:szCs w:val="22"/>
              </w:rPr>
              <w:t>OKOLJSKE ZAHTEVE</w:t>
            </w:r>
          </w:p>
        </w:tc>
        <w:tc>
          <w:tcPr>
            <w:tcW w:w="3119" w:type="dxa"/>
            <w:tcBorders>
              <w:top w:val="single" w:sz="4" w:space="0" w:color="auto"/>
              <w:left w:val="nil"/>
              <w:bottom w:val="single" w:sz="4" w:space="0" w:color="auto"/>
              <w:right w:val="nil"/>
            </w:tcBorders>
            <w:shd w:val="clear" w:color="auto" w:fill="auto"/>
            <w:vAlign w:val="center"/>
          </w:tcPr>
          <w:p w14:paraId="02EBC5A7" w14:textId="77777777" w:rsidR="004E59F6" w:rsidRPr="00B23A34" w:rsidRDefault="004E59F6" w:rsidP="006F597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p>
        </w:tc>
        <w:tc>
          <w:tcPr>
            <w:tcW w:w="3347" w:type="dxa"/>
            <w:tcBorders>
              <w:top w:val="single" w:sz="4" w:space="0" w:color="auto"/>
              <w:left w:val="nil"/>
              <w:bottom w:val="single" w:sz="4" w:space="0" w:color="auto"/>
              <w:right w:val="single" w:sz="4" w:space="0" w:color="auto"/>
            </w:tcBorders>
            <w:shd w:val="clear" w:color="auto" w:fill="auto"/>
            <w:vAlign w:val="center"/>
          </w:tcPr>
          <w:p w14:paraId="2A0A50D7" w14:textId="77777777" w:rsidR="004E59F6" w:rsidRPr="00B228B2" w:rsidRDefault="004E59F6" w:rsidP="00FF09F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p>
        </w:tc>
      </w:tr>
      <w:tr w:rsidR="00465FF6" w:rsidRPr="00DE31F8" w14:paraId="2A3791D1" w14:textId="77777777" w:rsidTr="00925B54">
        <w:trPr>
          <w:cnfStyle w:val="000000100000" w:firstRow="0" w:lastRow="0" w:firstColumn="0" w:lastColumn="0" w:oddVBand="0" w:evenVBand="0" w:oddHBand="1" w:evenHBand="0" w:firstRowFirstColumn="0" w:firstRowLastColumn="0" w:lastRowFirstColumn="0" w:lastRowLastColumn="0"/>
          <w:trHeight w:val="3291"/>
        </w:trPr>
        <w:tc>
          <w:tcPr>
            <w:cnfStyle w:val="001000000000" w:firstRow="0" w:lastRow="0" w:firstColumn="1" w:lastColumn="0" w:oddVBand="0" w:evenVBand="0" w:oddHBand="0" w:evenHBand="0" w:firstRowFirstColumn="0" w:firstRowLastColumn="0" w:lastRowFirstColumn="0" w:lastRowLastColumn="0"/>
            <w:tcW w:w="2722" w:type="dxa"/>
            <w:tcBorders>
              <w:top w:val="single" w:sz="4" w:space="0" w:color="auto"/>
              <w:left w:val="single" w:sz="4" w:space="0" w:color="auto"/>
              <w:bottom w:val="single" w:sz="4" w:space="0" w:color="auto"/>
            </w:tcBorders>
            <w:shd w:val="clear" w:color="auto" w:fill="auto"/>
            <w:vAlign w:val="center"/>
          </w:tcPr>
          <w:p w14:paraId="2B7D77A9" w14:textId="56C31643" w:rsidR="00465FF6" w:rsidRPr="002E43A6" w:rsidRDefault="00465FF6" w:rsidP="00465FF6">
            <w:pPr>
              <w:rPr>
                <w:rFonts w:cstheme="minorHAnsi"/>
                <w:sz w:val="22"/>
                <w:szCs w:val="22"/>
                <w:highlight w:val="yellow"/>
              </w:rPr>
            </w:pPr>
            <w:bookmarkStart w:id="80" w:name="_Hlk181793991"/>
            <w:r w:rsidRPr="00B97009">
              <w:rPr>
                <w:rFonts w:cstheme="minorHAnsi"/>
              </w:rPr>
              <w:t xml:space="preserve">Gos. Subjekt mora  upoštevati </w:t>
            </w:r>
            <w:proofErr w:type="spellStart"/>
            <w:r w:rsidRPr="00B97009">
              <w:rPr>
                <w:rFonts w:cstheme="minorHAnsi"/>
              </w:rPr>
              <w:t>okoljske</w:t>
            </w:r>
            <w:proofErr w:type="spellEnd"/>
            <w:r w:rsidRPr="00B97009">
              <w:rPr>
                <w:rFonts w:cstheme="minorHAnsi"/>
              </w:rPr>
              <w:t xml:space="preserve"> zahteve  v skladu z Uredbo o zelenem javnem naročanju (Uradni list RS, 51/17, 64/19</w:t>
            </w:r>
            <w:r w:rsidR="003075BB">
              <w:rPr>
                <w:rFonts w:cstheme="minorHAnsi"/>
              </w:rPr>
              <w:t>,</w:t>
            </w:r>
            <w:r w:rsidRPr="00B97009">
              <w:rPr>
                <w:rFonts w:cstheme="minorHAnsi"/>
              </w:rPr>
              <w:t xml:space="preserve"> 121/21</w:t>
            </w:r>
            <w:r w:rsidR="003075BB">
              <w:rPr>
                <w:rFonts w:cstheme="minorHAnsi"/>
              </w:rPr>
              <w:t xml:space="preserve"> in 132/23</w:t>
            </w:r>
            <w:r w:rsidRPr="00B97009">
              <w:rPr>
                <w:rFonts w:cstheme="minorHAnsi"/>
              </w:rPr>
              <w:t>).</w:t>
            </w:r>
          </w:p>
        </w:tc>
        <w:tc>
          <w:tcPr>
            <w:tcW w:w="3119" w:type="dxa"/>
            <w:tcBorders>
              <w:top w:val="single" w:sz="4" w:space="0" w:color="auto"/>
              <w:bottom w:val="single" w:sz="4" w:space="0" w:color="auto"/>
            </w:tcBorders>
            <w:shd w:val="clear" w:color="auto" w:fill="auto"/>
            <w:vAlign w:val="center"/>
          </w:tcPr>
          <w:p w14:paraId="1CDE6124" w14:textId="77777777" w:rsidR="003075BB" w:rsidRPr="006B2BDF" w:rsidRDefault="003075BB" w:rsidP="003075BB">
            <w:pPr>
              <w:cnfStyle w:val="000000100000" w:firstRow="0" w:lastRow="0" w:firstColumn="0" w:lastColumn="0" w:oddVBand="0" w:evenVBand="0" w:oddHBand="1" w:evenHBand="0" w:firstRowFirstColumn="0" w:firstRowLastColumn="0" w:lastRowFirstColumn="0" w:lastRowLastColumn="0"/>
              <w:rPr>
                <w:rFonts w:cstheme="minorHAnsi"/>
                <w:color w:val="AEAAAA" w:themeColor="background2" w:themeShade="BF"/>
              </w:rPr>
            </w:pPr>
            <w:r w:rsidRPr="006B2BDF">
              <w:rPr>
                <w:rFonts w:cstheme="minorHAnsi"/>
              </w:rPr>
              <w:t xml:space="preserve">ESPD </w:t>
            </w:r>
            <w:r w:rsidRPr="006B2BDF">
              <w:rPr>
                <w:rFonts w:cstheme="minorHAnsi"/>
                <w:color w:val="AEAAAA" w:themeColor="background2" w:themeShade="BF"/>
              </w:rPr>
              <w:t xml:space="preserve">(»Del IV: Oddelek C: Tehnična in strokovna sposobnost – Ukrepi za </w:t>
            </w:r>
            <w:proofErr w:type="spellStart"/>
            <w:r w:rsidRPr="006B2BDF">
              <w:rPr>
                <w:rFonts w:cstheme="minorHAnsi"/>
                <w:color w:val="AEAAAA" w:themeColor="background2" w:themeShade="BF"/>
              </w:rPr>
              <w:t>okoljsko</w:t>
            </w:r>
            <w:proofErr w:type="spellEnd"/>
            <w:r w:rsidRPr="006B2BDF">
              <w:rPr>
                <w:rFonts w:cstheme="minorHAnsi"/>
                <w:color w:val="AEAAAA" w:themeColor="background2" w:themeShade="BF"/>
              </w:rPr>
              <w:t xml:space="preserve"> ravnanje« gosp. subjekt z lastno izjavo potrdi upoštevanje </w:t>
            </w:r>
            <w:proofErr w:type="spellStart"/>
            <w:r w:rsidRPr="006B2BDF">
              <w:rPr>
                <w:rFonts w:cstheme="minorHAnsi"/>
                <w:color w:val="AEAAAA" w:themeColor="background2" w:themeShade="BF"/>
              </w:rPr>
              <w:t>okoljskih</w:t>
            </w:r>
            <w:proofErr w:type="spellEnd"/>
            <w:r w:rsidRPr="006B2BDF">
              <w:rPr>
                <w:rFonts w:cstheme="minorHAnsi"/>
                <w:color w:val="AEAAAA" w:themeColor="background2" w:themeShade="BF"/>
              </w:rPr>
              <w:t xml:space="preserve"> zahtev v skladu z Uredbo o zelenem javnem naročanju)</w:t>
            </w:r>
          </w:p>
          <w:p w14:paraId="1A416584" w14:textId="77777777" w:rsidR="003075BB" w:rsidRPr="006B2BDF" w:rsidRDefault="003075BB" w:rsidP="003075BB">
            <w:pPr>
              <w:cnfStyle w:val="000000100000" w:firstRow="0" w:lastRow="0" w:firstColumn="0" w:lastColumn="0" w:oddVBand="0" w:evenVBand="0" w:oddHBand="1" w:evenHBand="0" w:firstRowFirstColumn="0" w:firstRowLastColumn="0" w:lastRowFirstColumn="0" w:lastRowLastColumn="0"/>
              <w:rPr>
                <w:rFonts w:cstheme="minorHAnsi"/>
                <w:color w:val="AEAAAA" w:themeColor="background2" w:themeShade="BF"/>
              </w:rPr>
            </w:pPr>
          </w:p>
          <w:p w14:paraId="59E03EB6" w14:textId="77777777" w:rsidR="003075BB" w:rsidRPr="006B2BDF" w:rsidRDefault="003075BB" w:rsidP="003075BB">
            <w:pPr>
              <w:cnfStyle w:val="000000100000" w:firstRow="0" w:lastRow="0" w:firstColumn="0" w:lastColumn="0" w:oddVBand="0" w:evenVBand="0" w:oddHBand="1" w:evenHBand="0" w:firstRowFirstColumn="0" w:firstRowLastColumn="0" w:lastRowFirstColumn="0" w:lastRowLastColumn="0"/>
              <w:rPr>
                <w:rFonts w:cstheme="minorHAnsi"/>
              </w:rPr>
            </w:pPr>
            <w:r w:rsidRPr="006B2BDF">
              <w:rPr>
                <w:rFonts w:cstheme="minorHAnsi"/>
                <w:i/>
                <w:iCs/>
              </w:rPr>
              <w:t>in</w:t>
            </w:r>
            <w:r w:rsidRPr="006B2BDF">
              <w:rPr>
                <w:rFonts w:cstheme="minorHAnsi"/>
              </w:rPr>
              <w:t xml:space="preserve"> Izjava.</w:t>
            </w:r>
          </w:p>
          <w:p w14:paraId="0AD2AA15" w14:textId="77777777" w:rsidR="003075BB" w:rsidRPr="006B2BDF" w:rsidRDefault="003075BB" w:rsidP="003075BB">
            <w:pPr>
              <w:cnfStyle w:val="000000100000" w:firstRow="0" w:lastRow="0" w:firstColumn="0" w:lastColumn="0" w:oddVBand="0" w:evenVBand="0" w:oddHBand="1" w:evenHBand="0" w:firstRowFirstColumn="0" w:firstRowLastColumn="0" w:lastRowFirstColumn="0" w:lastRowLastColumn="0"/>
              <w:rPr>
                <w:rFonts w:cstheme="minorHAnsi"/>
              </w:rPr>
            </w:pPr>
          </w:p>
          <w:p w14:paraId="4ED39290" w14:textId="53BAC758" w:rsidR="003075BB" w:rsidRPr="006B2BDF" w:rsidRDefault="003075BB" w:rsidP="003075BB">
            <w:pP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6B2BDF">
              <w:rPr>
                <w:rFonts w:cstheme="minorHAnsi"/>
              </w:rPr>
              <w:t xml:space="preserve">Gos. Subjekt ponudbi predloži Izjavo o upoštevanju Uredbe o zelenem javnem naročanju </w:t>
            </w:r>
            <w:r w:rsidRPr="00562A51">
              <w:rPr>
                <w:rFonts w:cstheme="minorHAnsi"/>
              </w:rPr>
              <w:t xml:space="preserve">(Obrazec št. </w:t>
            </w:r>
            <w:r w:rsidR="00562A51" w:rsidRPr="00562A51">
              <w:rPr>
                <w:rFonts w:cstheme="minorHAnsi"/>
              </w:rPr>
              <w:t>10</w:t>
            </w:r>
            <w:r w:rsidRPr="00562A51">
              <w:rPr>
                <w:rFonts w:cstheme="minorHAnsi"/>
              </w:rPr>
              <w:t>).</w:t>
            </w:r>
          </w:p>
          <w:p w14:paraId="07644E50" w14:textId="77777777" w:rsidR="00465FF6" w:rsidRPr="00B23A34" w:rsidRDefault="00465FF6" w:rsidP="00465FF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tc>
        <w:tc>
          <w:tcPr>
            <w:tcW w:w="3347" w:type="dxa"/>
            <w:tcBorders>
              <w:top w:val="single" w:sz="4" w:space="0" w:color="auto"/>
              <w:bottom w:val="single" w:sz="4" w:space="0" w:color="auto"/>
              <w:right w:val="single" w:sz="4" w:space="0" w:color="auto"/>
            </w:tcBorders>
            <w:shd w:val="clear" w:color="auto" w:fill="auto"/>
            <w:vAlign w:val="center"/>
          </w:tcPr>
          <w:p w14:paraId="3BED29A8" w14:textId="77777777" w:rsidR="00465FF6" w:rsidRDefault="00465FF6" w:rsidP="00465FF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B23A34">
              <w:rPr>
                <w:rFonts w:cstheme="minorHAnsi"/>
                <w:color w:val="000000" w:themeColor="text1"/>
              </w:rPr>
              <w:t xml:space="preserve">Ponudniki morajo z upoštevanjem </w:t>
            </w:r>
            <w:proofErr w:type="spellStart"/>
            <w:r w:rsidRPr="00B23A34">
              <w:rPr>
                <w:rFonts w:cstheme="minorHAnsi"/>
                <w:color w:val="000000" w:themeColor="text1"/>
              </w:rPr>
              <w:t>okoljskih</w:t>
            </w:r>
            <w:proofErr w:type="spellEnd"/>
            <w:r w:rsidRPr="00B23A34">
              <w:rPr>
                <w:rFonts w:cstheme="minorHAnsi"/>
                <w:color w:val="000000" w:themeColor="text1"/>
              </w:rPr>
              <w:t xml:space="preserve"> zahtev  zagotoviti izvajanje predmeta javnega naročila, predvsem v delu gradnje cest v skladu s 16. točko drugega odstavka 6. člena Uredbe o zelenem javnem naročanju.</w:t>
            </w:r>
          </w:p>
          <w:p w14:paraId="5A3F85F5" w14:textId="77777777" w:rsidR="00E303ED" w:rsidRPr="00E303ED" w:rsidRDefault="00E303ED" w:rsidP="00465FF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p>
          <w:p w14:paraId="2E1D0438" w14:textId="72CEF6FB" w:rsidR="00E303ED" w:rsidRPr="00E303ED" w:rsidRDefault="00E303ED" w:rsidP="00465FF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Pr>
                <w:rFonts w:cstheme="minorHAnsi"/>
                <w:color w:val="000000" w:themeColor="text1"/>
              </w:rPr>
              <w:t>Pri</w:t>
            </w:r>
            <w:r w:rsidRPr="00E303ED">
              <w:rPr>
                <w:rFonts w:cstheme="minorHAnsi"/>
                <w:color w:val="000000" w:themeColor="text1"/>
              </w:rPr>
              <w:t xml:space="preserve"> gradnji vozišča ceste se recikliran asfaltni granulat (</w:t>
            </w:r>
            <w:proofErr w:type="spellStart"/>
            <w:r w:rsidRPr="00E303ED">
              <w:rPr>
                <w:rFonts w:cstheme="minorHAnsi"/>
                <w:color w:val="000000" w:themeColor="text1"/>
              </w:rPr>
              <w:t>rezkanec</w:t>
            </w:r>
            <w:proofErr w:type="spellEnd"/>
            <w:r w:rsidRPr="00E303ED">
              <w:rPr>
                <w:rFonts w:cstheme="minorHAnsi"/>
                <w:color w:val="000000" w:themeColor="text1"/>
              </w:rPr>
              <w:t xml:space="preserve">), ki je nastal ob prenovi te ceste ali je iz drugega vira, uporabi prioritetno za proizvodnjo novih </w:t>
            </w:r>
            <w:proofErr w:type="spellStart"/>
            <w:r w:rsidRPr="00E303ED">
              <w:rPr>
                <w:rFonts w:cstheme="minorHAnsi"/>
                <w:color w:val="000000" w:themeColor="text1"/>
              </w:rPr>
              <w:t>bituminiziranih</w:t>
            </w:r>
            <w:proofErr w:type="spellEnd"/>
            <w:r w:rsidRPr="00E303ED">
              <w:rPr>
                <w:rFonts w:cstheme="minorHAnsi"/>
                <w:color w:val="000000" w:themeColor="text1"/>
              </w:rPr>
              <w:t xml:space="preserve"> zmesi, podredno pa zlasti za plasti, stabilizirane s hidravličnim ali bitumenskim vezivom, tampon (vključno z bankinami), posteljico, nasipe ter zasipe, in sicer v količini, ki je potrebna</w:t>
            </w:r>
            <w:r>
              <w:rPr>
                <w:rFonts w:cstheme="minorHAnsi"/>
                <w:color w:val="000000" w:themeColor="text1"/>
              </w:rPr>
              <w:t>.</w:t>
            </w:r>
          </w:p>
        </w:tc>
      </w:tr>
      <w:bookmarkEnd w:id="80"/>
    </w:tbl>
    <w:p w14:paraId="70698CD2" w14:textId="06721381" w:rsidR="00A9431F" w:rsidRDefault="00A9431F" w:rsidP="00925B54">
      <w:pPr>
        <w:rPr>
          <w:highlight w:val="yellow"/>
        </w:rPr>
      </w:pPr>
    </w:p>
    <w:p w14:paraId="6162F123" w14:textId="4209CBB9" w:rsidR="0022193E" w:rsidRDefault="0022193E" w:rsidP="00925B54">
      <w:pPr>
        <w:rPr>
          <w:highlight w:val="yellow"/>
        </w:rPr>
      </w:pPr>
    </w:p>
    <w:p w14:paraId="0CD960F6" w14:textId="77777777" w:rsidR="0079418F" w:rsidRPr="00925B54" w:rsidRDefault="0079418F" w:rsidP="00925B54">
      <w:pPr>
        <w:rPr>
          <w:highlight w:val="yellow"/>
        </w:rPr>
      </w:pPr>
    </w:p>
    <w:p w14:paraId="09F58FB1" w14:textId="0CB86F0A" w:rsidR="001A7104" w:rsidRPr="005D0025" w:rsidRDefault="001A7104" w:rsidP="001A7104">
      <w:pPr>
        <w:pStyle w:val="Naslov2"/>
        <w:spacing w:before="0"/>
        <w:ind w:left="0"/>
        <w:rPr>
          <w:color w:val="000000" w:themeColor="text1"/>
        </w:rPr>
      </w:pPr>
      <w:bookmarkStart w:id="81" w:name="_Toc182206213"/>
      <w:r w:rsidRPr="005D0025">
        <w:rPr>
          <w:color w:val="000000" w:themeColor="text1"/>
        </w:rPr>
        <w:t>MERILO</w:t>
      </w:r>
      <w:bookmarkEnd w:id="81"/>
    </w:p>
    <w:p w14:paraId="2C9625BC" w14:textId="77777777" w:rsidR="001A7104" w:rsidRPr="00A36959" w:rsidRDefault="001A7104" w:rsidP="001A7104">
      <w:pPr>
        <w:jc w:val="both"/>
        <w:rPr>
          <w:rFonts w:cstheme="minorHAnsi"/>
          <w:color w:val="000000" w:themeColor="text1"/>
          <w:sz w:val="22"/>
          <w:szCs w:val="22"/>
          <w:highlight w:val="yellow"/>
        </w:rPr>
      </w:pPr>
      <w:r w:rsidRPr="00A36959">
        <w:rPr>
          <w:rFonts w:cstheme="minorHAnsi"/>
          <w:color w:val="000000" w:themeColor="text1"/>
          <w:sz w:val="22"/>
          <w:szCs w:val="22"/>
          <w:highlight w:val="yellow"/>
        </w:rPr>
        <w:t xml:space="preserve"> </w:t>
      </w:r>
    </w:p>
    <w:p w14:paraId="3575DF8F" w14:textId="563E0671" w:rsidR="00C12012" w:rsidRDefault="001A7104" w:rsidP="001A7104">
      <w:pPr>
        <w:jc w:val="both"/>
        <w:rPr>
          <w:rFonts w:cstheme="minorHAnsi"/>
          <w:color w:val="000000" w:themeColor="text1"/>
          <w:sz w:val="22"/>
          <w:szCs w:val="22"/>
        </w:rPr>
      </w:pPr>
      <w:r w:rsidRPr="00A36959">
        <w:rPr>
          <w:rFonts w:cstheme="minorHAnsi"/>
          <w:color w:val="000000" w:themeColor="text1"/>
          <w:sz w:val="22"/>
          <w:szCs w:val="22"/>
        </w:rPr>
        <w:t xml:space="preserve">Naročnik bo za izvedbo javnega naročila med dopustnimi ponudbami izbral tisto ponudbo, ki bo </w:t>
      </w:r>
      <w:r w:rsidR="006E7121">
        <w:rPr>
          <w:rFonts w:cstheme="minorHAnsi"/>
          <w:color w:val="000000" w:themeColor="text1"/>
          <w:sz w:val="22"/>
          <w:szCs w:val="22"/>
        </w:rPr>
        <w:t>ekonomsko najugodnejša ponudba</w:t>
      </w:r>
      <w:r w:rsidR="00F22EE6">
        <w:rPr>
          <w:rFonts w:cstheme="minorHAnsi"/>
          <w:color w:val="000000" w:themeColor="text1"/>
          <w:sz w:val="22"/>
          <w:szCs w:val="22"/>
        </w:rPr>
        <w:t xml:space="preserve">. </w:t>
      </w:r>
      <w:r w:rsidR="008A2C92">
        <w:rPr>
          <w:rFonts w:cstheme="minorHAnsi"/>
          <w:color w:val="000000" w:themeColor="text1"/>
          <w:sz w:val="22"/>
          <w:szCs w:val="22"/>
        </w:rPr>
        <w:t>Ekonomsko najugodnejša ponudba bo določena na podlagi vsote točk</w:t>
      </w:r>
      <w:r w:rsidR="007F0F50">
        <w:rPr>
          <w:rFonts w:cstheme="minorHAnsi"/>
          <w:color w:val="000000" w:themeColor="text1"/>
          <w:sz w:val="22"/>
          <w:szCs w:val="22"/>
        </w:rPr>
        <w:t xml:space="preserve"> doseženih pri merilu (asfalti)</w:t>
      </w:r>
      <w:r w:rsidR="008A2C92">
        <w:rPr>
          <w:rFonts w:cstheme="minorHAnsi"/>
          <w:color w:val="000000" w:themeColor="text1"/>
          <w:sz w:val="22"/>
          <w:szCs w:val="22"/>
        </w:rPr>
        <w:t xml:space="preserve">. </w:t>
      </w:r>
      <w:r w:rsidR="00F22EE6">
        <w:rPr>
          <w:rFonts w:cstheme="minorHAnsi"/>
          <w:color w:val="000000" w:themeColor="text1"/>
          <w:sz w:val="22"/>
          <w:szCs w:val="22"/>
        </w:rPr>
        <w:t>To</w:t>
      </w:r>
      <w:r w:rsidRPr="00A36959">
        <w:rPr>
          <w:rFonts w:cstheme="minorHAnsi"/>
          <w:color w:val="000000" w:themeColor="text1"/>
          <w:sz w:val="22"/>
          <w:szCs w:val="22"/>
        </w:rPr>
        <w:t xml:space="preserve"> pomeni</w:t>
      </w:r>
      <w:r w:rsidR="00D07C31">
        <w:rPr>
          <w:rFonts w:cstheme="minorHAnsi"/>
          <w:color w:val="000000" w:themeColor="text1"/>
          <w:sz w:val="22"/>
          <w:szCs w:val="22"/>
        </w:rPr>
        <w:t>,</w:t>
      </w:r>
      <w:r w:rsidRPr="00A36959">
        <w:rPr>
          <w:rFonts w:cstheme="minorHAnsi"/>
          <w:color w:val="000000" w:themeColor="text1"/>
          <w:sz w:val="22"/>
          <w:szCs w:val="22"/>
        </w:rPr>
        <w:t xml:space="preserve"> </w:t>
      </w:r>
      <w:r w:rsidR="00D07C31">
        <w:rPr>
          <w:rFonts w:cstheme="minorHAnsi"/>
          <w:color w:val="000000" w:themeColor="text1"/>
          <w:sz w:val="22"/>
          <w:szCs w:val="22"/>
        </w:rPr>
        <w:t xml:space="preserve">ekonomsko najugodnejša ponudba bo tista </w:t>
      </w:r>
      <w:r w:rsidRPr="00A36959">
        <w:rPr>
          <w:rFonts w:cstheme="minorHAnsi"/>
          <w:color w:val="000000" w:themeColor="text1"/>
          <w:sz w:val="22"/>
          <w:szCs w:val="22"/>
        </w:rPr>
        <w:t>ponudb</w:t>
      </w:r>
      <w:r w:rsidR="006E7121">
        <w:rPr>
          <w:rFonts w:cstheme="minorHAnsi"/>
          <w:color w:val="000000" w:themeColor="text1"/>
          <w:sz w:val="22"/>
          <w:szCs w:val="22"/>
        </w:rPr>
        <w:t>a</w:t>
      </w:r>
      <w:r w:rsidRPr="00A36959">
        <w:rPr>
          <w:rFonts w:cstheme="minorHAnsi"/>
          <w:color w:val="000000" w:themeColor="text1"/>
          <w:sz w:val="22"/>
          <w:szCs w:val="22"/>
        </w:rPr>
        <w:t xml:space="preserve">, ki </w:t>
      </w:r>
      <w:r w:rsidR="006E7121">
        <w:rPr>
          <w:rFonts w:cstheme="minorHAnsi"/>
          <w:color w:val="000000" w:themeColor="text1"/>
          <w:sz w:val="22"/>
          <w:szCs w:val="22"/>
        </w:rPr>
        <w:t>bo</w:t>
      </w:r>
      <w:r w:rsidRPr="00A36959">
        <w:rPr>
          <w:rFonts w:cstheme="minorHAnsi"/>
          <w:color w:val="000000" w:themeColor="text1"/>
          <w:sz w:val="22"/>
          <w:szCs w:val="22"/>
        </w:rPr>
        <w:t xml:space="preserve"> dosegla najvišje število točk</w:t>
      </w:r>
      <w:r w:rsidR="008A2C92">
        <w:rPr>
          <w:rFonts w:cstheme="minorHAnsi"/>
          <w:color w:val="000000" w:themeColor="text1"/>
          <w:sz w:val="22"/>
          <w:szCs w:val="22"/>
        </w:rPr>
        <w:t xml:space="preserve">, </w:t>
      </w:r>
      <w:r w:rsidR="006E7121">
        <w:rPr>
          <w:rFonts w:cstheme="minorHAnsi"/>
          <w:color w:val="000000" w:themeColor="text1"/>
          <w:sz w:val="22"/>
          <w:szCs w:val="22"/>
        </w:rPr>
        <w:t xml:space="preserve">na podlagi </w:t>
      </w:r>
      <w:r w:rsidR="008A2C92">
        <w:rPr>
          <w:rFonts w:cstheme="minorHAnsi"/>
          <w:color w:val="000000" w:themeColor="text1"/>
          <w:sz w:val="22"/>
          <w:szCs w:val="22"/>
        </w:rPr>
        <w:t>v</w:t>
      </w:r>
      <w:r w:rsidR="0093077A">
        <w:rPr>
          <w:rFonts w:cstheme="minorHAnsi"/>
          <w:color w:val="000000" w:themeColor="text1"/>
          <w:sz w:val="22"/>
          <w:szCs w:val="22"/>
        </w:rPr>
        <w:t>sot</w:t>
      </w:r>
      <w:r w:rsidR="008A2C92">
        <w:rPr>
          <w:rFonts w:cstheme="minorHAnsi"/>
          <w:color w:val="000000" w:themeColor="text1"/>
          <w:sz w:val="22"/>
          <w:szCs w:val="22"/>
        </w:rPr>
        <w:t>e</w:t>
      </w:r>
      <w:r w:rsidR="0093077A">
        <w:rPr>
          <w:rFonts w:cstheme="minorHAnsi"/>
          <w:color w:val="000000" w:themeColor="text1"/>
          <w:sz w:val="22"/>
          <w:szCs w:val="22"/>
        </w:rPr>
        <w:t xml:space="preserve"> točk doseženih pri merilu</w:t>
      </w:r>
      <w:r w:rsidR="007F0F50">
        <w:rPr>
          <w:rFonts w:cstheme="minorHAnsi"/>
          <w:color w:val="000000" w:themeColor="text1"/>
          <w:sz w:val="22"/>
          <w:szCs w:val="22"/>
        </w:rPr>
        <w:t xml:space="preserve"> asfalti.</w:t>
      </w:r>
    </w:p>
    <w:p w14:paraId="7BDC45BB" w14:textId="4C6C0B4C" w:rsidR="0022193E" w:rsidRDefault="0022193E" w:rsidP="001A7104">
      <w:pPr>
        <w:jc w:val="both"/>
        <w:rPr>
          <w:rFonts w:cstheme="minorHAnsi"/>
          <w:color w:val="000000" w:themeColor="text1"/>
          <w:sz w:val="22"/>
          <w:szCs w:val="22"/>
        </w:rPr>
      </w:pPr>
    </w:p>
    <w:p w14:paraId="21E92EBA" w14:textId="77777777" w:rsidR="008A2C92" w:rsidRDefault="008A2C92" w:rsidP="001A7104">
      <w:pPr>
        <w:jc w:val="both"/>
        <w:rPr>
          <w:rFonts w:cstheme="minorHAnsi"/>
          <w:color w:val="000000" w:themeColor="text1"/>
          <w:sz w:val="22"/>
          <w:szCs w:val="22"/>
        </w:rPr>
      </w:pPr>
    </w:p>
    <w:p w14:paraId="17326C20" w14:textId="5C703761" w:rsidR="001A7104" w:rsidRPr="00A36959" w:rsidRDefault="001A7104" w:rsidP="001A7104">
      <w:pPr>
        <w:jc w:val="both"/>
        <w:rPr>
          <w:rFonts w:cstheme="minorHAnsi"/>
          <w:color w:val="000000" w:themeColor="text1"/>
          <w:sz w:val="22"/>
          <w:szCs w:val="22"/>
        </w:rPr>
      </w:pPr>
      <w:r w:rsidRPr="00A36959">
        <w:rPr>
          <w:rFonts w:cstheme="minorHAnsi"/>
          <w:color w:val="000000" w:themeColor="text1"/>
          <w:sz w:val="22"/>
          <w:szCs w:val="22"/>
        </w:rPr>
        <w:t>Najvišje možno število doseženih točk je 100 točk</w:t>
      </w:r>
      <w:r w:rsidR="001B7742">
        <w:rPr>
          <w:rFonts w:cstheme="minorHAnsi"/>
          <w:color w:val="000000" w:themeColor="text1"/>
          <w:sz w:val="22"/>
          <w:szCs w:val="22"/>
        </w:rPr>
        <w:t>:</w:t>
      </w:r>
      <w:r w:rsidR="00F22EE6">
        <w:rPr>
          <w:rFonts w:cstheme="minorHAnsi"/>
          <w:color w:val="000000" w:themeColor="text1"/>
          <w:sz w:val="22"/>
          <w:szCs w:val="22"/>
        </w:rPr>
        <w:t>:</w:t>
      </w:r>
    </w:p>
    <w:p w14:paraId="046ABE67" w14:textId="77777777" w:rsidR="001A7104" w:rsidRPr="00A36959" w:rsidRDefault="001A7104" w:rsidP="001A7104">
      <w:pPr>
        <w:jc w:val="both"/>
        <w:rPr>
          <w:rFonts w:cstheme="minorHAnsi"/>
          <w:color w:val="000000" w:themeColor="text1"/>
          <w:sz w:val="22"/>
          <w:szCs w:val="22"/>
        </w:rPr>
      </w:pPr>
      <w:r w:rsidRPr="00A36959">
        <w:rPr>
          <w:rFonts w:cstheme="minorHAnsi"/>
          <w:color w:val="000000" w:themeColor="text1"/>
          <w:sz w:val="22"/>
          <w:szCs w:val="22"/>
        </w:rPr>
        <w:t xml:space="preserve"> </w:t>
      </w:r>
    </w:p>
    <w:tbl>
      <w:tblPr>
        <w:tblW w:w="5204"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83"/>
        <w:gridCol w:w="2121"/>
      </w:tblGrid>
      <w:tr w:rsidR="001A7104" w:rsidRPr="00A36959" w14:paraId="4DFAFC07" w14:textId="77777777" w:rsidTr="007F0F50">
        <w:trPr>
          <w:trHeight w:val="332"/>
          <w:jc w:val="center"/>
        </w:trPr>
        <w:tc>
          <w:tcPr>
            <w:tcW w:w="3083" w:type="dxa"/>
            <w:tcBorders>
              <w:top w:val="single" w:sz="6" w:space="0" w:color="auto"/>
              <w:left w:val="single" w:sz="6" w:space="0" w:color="auto"/>
              <w:bottom w:val="single" w:sz="6" w:space="0" w:color="auto"/>
              <w:right w:val="single" w:sz="6" w:space="0" w:color="auto"/>
            </w:tcBorders>
            <w:shd w:val="clear" w:color="auto" w:fill="FFFFFF"/>
            <w:vAlign w:val="center"/>
          </w:tcPr>
          <w:p w14:paraId="0E17206E" w14:textId="77777777" w:rsidR="001A7104" w:rsidRPr="00A36959" w:rsidRDefault="001A7104" w:rsidP="001A7104">
            <w:pPr>
              <w:jc w:val="center"/>
              <w:rPr>
                <w:rFonts w:cstheme="minorHAnsi"/>
                <w:color w:val="000000" w:themeColor="text1"/>
                <w:sz w:val="22"/>
                <w:szCs w:val="22"/>
              </w:rPr>
            </w:pPr>
          </w:p>
        </w:tc>
        <w:tc>
          <w:tcPr>
            <w:tcW w:w="2121" w:type="dxa"/>
            <w:tcBorders>
              <w:top w:val="single" w:sz="6" w:space="0" w:color="auto"/>
              <w:left w:val="single" w:sz="6" w:space="0" w:color="auto"/>
              <w:bottom w:val="single" w:sz="6" w:space="0" w:color="auto"/>
              <w:right w:val="single" w:sz="6" w:space="0" w:color="auto"/>
            </w:tcBorders>
            <w:shd w:val="clear" w:color="auto" w:fill="FFFFFF"/>
            <w:vAlign w:val="center"/>
          </w:tcPr>
          <w:p w14:paraId="2843D97B" w14:textId="77777777" w:rsidR="001A7104" w:rsidRPr="00A36959" w:rsidRDefault="001A7104" w:rsidP="001A7104">
            <w:pPr>
              <w:jc w:val="center"/>
              <w:rPr>
                <w:rFonts w:cstheme="minorHAnsi"/>
                <w:color w:val="000000" w:themeColor="text1"/>
                <w:sz w:val="22"/>
                <w:szCs w:val="22"/>
              </w:rPr>
            </w:pPr>
            <w:proofErr w:type="spellStart"/>
            <w:r w:rsidRPr="00A36959">
              <w:rPr>
                <w:rFonts w:cstheme="minorHAnsi"/>
                <w:color w:val="000000" w:themeColor="text1"/>
                <w:sz w:val="22"/>
                <w:szCs w:val="22"/>
              </w:rPr>
              <w:t>maks</w:t>
            </w:r>
            <w:proofErr w:type="spellEnd"/>
            <w:r w:rsidRPr="00A36959">
              <w:rPr>
                <w:rFonts w:cstheme="minorHAnsi"/>
                <w:color w:val="000000" w:themeColor="text1"/>
                <w:sz w:val="22"/>
                <w:szCs w:val="22"/>
              </w:rPr>
              <w:t>. št. točk</w:t>
            </w:r>
          </w:p>
        </w:tc>
      </w:tr>
      <w:tr w:rsidR="001A7104" w:rsidRPr="00A36959" w14:paraId="66577494" w14:textId="77777777" w:rsidTr="007F0F50">
        <w:trPr>
          <w:trHeight w:val="345"/>
          <w:jc w:val="center"/>
        </w:trPr>
        <w:tc>
          <w:tcPr>
            <w:tcW w:w="3083" w:type="dxa"/>
            <w:tcBorders>
              <w:top w:val="single" w:sz="6" w:space="0" w:color="auto"/>
              <w:left w:val="single" w:sz="6" w:space="0" w:color="auto"/>
              <w:bottom w:val="single" w:sz="6" w:space="0" w:color="auto"/>
              <w:right w:val="single" w:sz="6" w:space="0" w:color="auto"/>
            </w:tcBorders>
            <w:vAlign w:val="center"/>
          </w:tcPr>
          <w:p w14:paraId="30A38929" w14:textId="3FC8418C" w:rsidR="001A7104" w:rsidRPr="00A36959" w:rsidRDefault="007F0F50" w:rsidP="001A7104">
            <w:pPr>
              <w:jc w:val="center"/>
              <w:rPr>
                <w:rFonts w:cstheme="minorHAnsi"/>
                <w:color w:val="000000" w:themeColor="text1"/>
                <w:sz w:val="22"/>
                <w:szCs w:val="22"/>
              </w:rPr>
            </w:pPr>
            <w:r>
              <w:rPr>
                <w:rFonts w:cstheme="minorHAnsi"/>
                <w:color w:val="000000" w:themeColor="text1"/>
                <w:sz w:val="22"/>
                <w:szCs w:val="22"/>
              </w:rPr>
              <w:t xml:space="preserve">MARILO </w:t>
            </w:r>
            <w:r w:rsidR="001B7742">
              <w:rPr>
                <w:rFonts w:cstheme="minorHAnsi"/>
                <w:color w:val="000000" w:themeColor="text1"/>
                <w:sz w:val="22"/>
                <w:szCs w:val="22"/>
              </w:rPr>
              <w:t>ASFALTI</w:t>
            </w:r>
          </w:p>
        </w:tc>
        <w:tc>
          <w:tcPr>
            <w:tcW w:w="2121" w:type="dxa"/>
            <w:tcBorders>
              <w:top w:val="single" w:sz="6" w:space="0" w:color="auto"/>
              <w:left w:val="single" w:sz="6" w:space="0" w:color="auto"/>
              <w:bottom w:val="single" w:sz="6" w:space="0" w:color="auto"/>
              <w:right w:val="single" w:sz="6" w:space="0" w:color="auto"/>
            </w:tcBorders>
            <w:vAlign w:val="center"/>
          </w:tcPr>
          <w:p w14:paraId="0CD1C3F6" w14:textId="36FA9FF1" w:rsidR="001A7104" w:rsidRPr="00A36959" w:rsidRDefault="001B7742" w:rsidP="001A7104">
            <w:pPr>
              <w:jc w:val="center"/>
              <w:rPr>
                <w:rFonts w:cstheme="minorHAnsi"/>
                <w:color w:val="000000" w:themeColor="text1"/>
                <w:sz w:val="22"/>
                <w:szCs w:val="22"/>
              </w:rPr>
            </w:pPr>
            <w:r>
              <w:rPr>
                <w:rFonts w:cstheme="minorHAnsi"/>
                <w:color w:val="000000" w:themeColor="text1"/>
                <w:sz w:val="22"/>
                <w:szCs w:val="22"/>
              </w:rPr>
              <w:t>10</w:t>
            </w:r>
            <w:r w:rsidR="001A7104">
              <w:rPr>
                <w:rFonts w:cstheme="minorHAnsi"/>
                <w:color w:val="000000" w:themeColor="text1"/>
                <w:sz w:val="22"/>
                <w:szCs w:val="22"/>
              </w:rPr>
              <w:t>0</w:t>
            </w:r>
          </w:p>
        </w:tc>
      </w:tr>
    </w:tbl>
    <w:p w14:paraId="664702C5" w14:textId="77777777" w:rsidR="001A7104" w:rsidRPr="00A36959" w:rsidRDefault="001A7104" w:rsidP="001A7104">
      <w:pPr>
        <w:jc w:val="both"/>
        <w:rPr>
          <w:rFonts w:cstheme="minorHAnsi"/>
          <w:color w:val="000000" w:themeColor="text1"/>
          <w:sz w:val="22"/>
          <w:szCs w:val="22"/>
        </w:rPr>
      </w:pPr>
    </w:p>
    <w:p w14:paraId="0BD20F21" w14:textId="15508F39" w:rsidR="00C12012" w:rsidRPr="00A36959" w:rsidRDefault="00C12012" w:rsidP="001A7104">
      <w:pPr>
        <w:jc w:val="both"/>
        <w:rPr>
          <w:rFonts w:cstheme="minorHAnsi"/>
          <w:color w:val="000000" w:themeColor="text1"/>
          <w:sz w:val="22"/>
          <w:szCs w:val="22"/>
        </w:rPr>
      </w:pPr>
    </w:p>
    <w:p w14:paraId="14902F0E" w14:textId="77777777" w:rsidR="001A7104" w:rsidRPr="00A36959" w:rsidRDefault="001A7104" w:rsidP="001A7104">
      <w:pPr>
        <w:jc w:val="both"/>
        <w:rPr>
          <w:rFonts w:cstheme="minorHAnsi"/>
          <w:color w:val="000000" w:themeColor="text1"/>
          <w:sz w:val="22"/>
          <w:szCs w:val="22"/>
        </w:rPr>
      </w:pPr>
      <w:r w:rsidRPr="00A36959">
        <w:rPr>
          <w:rFonts w:cstheme="minorHAnsi"/>
          <w:color w:val="000000" w:themeColor="text1"/>
          <w:sz w:val="22"/>
          <w:szCs w:val="22"/>
        </w:rPr>
        <w:t>Ponujene cene se bodo preračunale v točke po naslednji formuli:</w:t>
      </w:r>
    </w:p>
    <w:p w14:paraId="7A69ED0C" w14:textId="77777777" w:rsidR="001A7104" w:rsidRPr="00A36959" w:rsidRDefault="001A7104" w:rsidP="001A7104">
      <w:pPr>
        <w:jc w:val="both"/>
        <w:rPr>
          <w:rFonts w:cstheme="minorHAnsi"/>
          <w:color w:val="000000" w:themeColor="text1"/>
          <w:sz w:val="22"/>
          <w:szCs w:val="22"/>
        </w:rPr>
      </w:pPr>
      <w:r w:rsidRPr="00A36959">
        <w:rPr>
          <w:rFonts w:cstheme="minorHAnsi"/>
          <w:color w:val="000000" w:themeColor="text1"/>
          <w:sz w:val="22"/>
          <w:szCs w:val="22"/>
        </w:rPr>
        <w:t xml:space="preserve"> </w:t>
      </w:r>
    </w:p>
    <w:p w14:paraId="4CB7D1B5" w14:textId="366E0532" w:rsidR="001A7104" w:rsidRPr="00A36959" w:rsidRDefault="001A7104" w:rsidP="001A7104">
      <w:pPr>
        <w:jc w:val="both"/>
        <w:rPr>
          <w:rFonts w:cstheme="minorHAnsi"/>
          <w:color w:val="000000" w:themeColor="text1"/>
          <w:sz w:val="22"/>
          <w:szCs w:val="22"/>
        </w:rPr>
      </w:pPr>
      <w:r w:rsidRPr="00A36959">
        <w:rPr>
          <w:rFonts w:cstheme="minorHAnsi"/>
          <w:color w:val="000000" w:themeColor="text1"/>
          <w:sz w:val="22"/>
          <w:szCs w:val="22"/>
        </w:rPr>
        <w:t xml:space="preserve">                             najnižja cena</w:t>
      </w:r>
    </w:p>
    <w:p w14:paraId="42F4D968" w14:textId="0FA27CBB" w:rsidR="001A7104" w:rsidRPr="00A36959" w:rsidRDefault="001A7104" w:rsidP="001A7104">
      <w:pPr>
        <w:jc w:val="both"/>
        <w:rPr>
          <w:rFonts w:cstheme="minorHAnsi"/>
          <w:color w:val="000000" w:themeColor="text1"/>
          <w:sz w:val="22"/>
          <w:szCs w:val="22"/>
        </w:rPr>
      </w:pPr>
      <w:r w:rsidRPr="00A36959">
        <w:rPr>
          <w:rFonts w:cstheme="minorHAnsi"/>
          <w:color w:val="000000" w:themeColor="text1"/>
          <w:sz w:val="22"/>
          <w:szCs w:val="22"/>
        </w:rPr>
        <w:t xml:space="preserve">   T  =            </w:t>
      </w:r>
      <w:r w:rsidR="0093077A">
        <w:rPr>
          <w:rFonts w:cstheme="minorHAnsi"/>
          <w:color w:val="000000" w:themeColor="text1"/>
          <w:sz w:val="22"/>
          <w:szCs w:val="22"/>
        </w:rPr>
        <w:t xml:space="preserve">  </w:t>
      </w:r>
      <w:r w:rsidR="006D587B">
        <w:rPr>
          <w:rFonts w:cstheme="minorHAnsi"/>
          <w:color w:val="000000" w:themeColor="text1"/>
          <w:sz w:val="22"/>
          <w:szCs w:val="22"/>
        </w:rPr>
        <w:t xml:space="preserve">   </w:t>
      </w:r>
      <w:r w:rsidRPr="00A36959">
        <w:rPr>
          <w:rFonts w:cstheme="minorHAnsi"/>
          <w:color w:val="000000" w:themeColor="text1"/>
          <w:sz w:val="22"/>
          <w:szCs w:val="22"/>
        </w:rPr>
        <w:t xml:space="preserve">---------------------  </w:t>
      </w:r>
      <w:r w:rsidR="006D587B">
        <w:rPr>
          <w:rFonts w:cstheme="minorHAnsi"/>
          <w:color w:val="000000" w:themeColor="text1"/>
          <w:sz w:val="22"/>
          <w:szCs w:val="22"/>
        </w:rPr>
        <w:t>x</w:t>
      </w:r>
      <w:r w:rsidRPr="00A36959">
        <w:rPr>
          <w:rFonts w:cstheme="minorHAnsi"/>
          <w:color w:val="000000" w:themeColor="text1"/>
          <w:sz w:val="22"/>
          <w:szCs w:val="22"/>
        </w:rPr>
        <w:t xml:space="preserve">   največje št. točk pri vsaki spodnji postavki</w:t>
      </w:r>
      <w:r w:rsidR="006D587B">
        <w:rPr>
          <w:rFonts w:cstheme="minorHAnsi"/>
          <w:color w:val="000000" w:themeColor="text1"/>
          <w:sz w:val="22"/>
          <w:szCs w:val="22"/>
        </w:rPr>
        <w:t xml:space="preserve"> </w:t>
      </w:r>
    </w:p>
    <w:p w14:paraId="46453DA7" w14:textId="5149392B" w:rsidR="001A7104" w:rsidRPr="00A36959" w:rsidRDefault="001A7104" w:rsidP="001A7104">
      <w:pPr>
        <w:jc w:val="both"/>
        <w:rPr>
          <w:rFonts w:cstheme="minorHAnsi"/>
          <w:color w:val="000000" w:themeColor="text1"/>
          <w:sz w:val="22"/>
          <w:szCs w:val="22"/>
        </w:rPr>
      </w:pPr>
      <w:r w:rsidRPr="00A36959">
        <w:rPr>
          <w:rFonts w:cstheme="minorHAnsi"/>
          <w:color w:val="000000" w:themeColor="text1"/>
          <w:sz w:val="22"/>
          <w:szCs w:val="22"/>
        </w:rPr>
        <w:t xml:space="preserve">                            ponujena cena</w:t>
      </w:r>
    </w:p>
    <w:p w14:paraId="2377A7DA" w14:textId="24C404DD" w:rsidR="001A7104" w:rsidRPr="00A36959" w:rsidRDefault="001A7104" w:rsidP="001A7104">
      <w:pPr>
        <w:jc w:val="both"/>
        <w:rPr>
          <w:rFonts w:cstheme="minorHAnsi"/>
          <w:color w:val="000000" w:themeColor="text1"/>
          <w:sz w:val="22"/>
          <w:szCs w:val="22"/>
        </w:rPr>
      </w:pPr>
      <w:r w:rsidRPr="00A36959">
        <w:rPr>
          <w:rFonts w:cstheme="minorHAnsi"/>
          <w:color w:val="000000" w:themeColor="text1"/>
          <w:sz w:val="22"/>
          <w:szCs w:val="22"/>
        </w:rPr>
        <w:t xml:space="preserve"> </w:t>
      </w:r>
    </w:p>
    <w:p w14:paraId="406F1031" w14:textId="7820DA90" w:rsidR="001A7104" w:rsidRPr="00A36959" w:rsidRDefault="001A7104" w:rsidP="001A7104">
      <w:pPr>
        <w:jc w:val="both"/>
        <w:rPr>
          <w:rFonts w:cstheme="minorHAnsi"/>
          <w:color w:val="000000" w:themeColor="text1"/>
          <w:sz w:val="22"/>
          <w:szCs w:val="22"/>
        </w:rPr>
      </w:pPr>
      <w:r w:rsidRPr="00A36959">
        <w:rPr>
          <w:rFonts w:cstheme="minorHAnsi"/>
          <w:color w:val="000000" w:themeColor="text1"/>
          <w:sz w:val="22"/>
          <w:szCs w:val="22"/>
        </w:rPr>
        <w:t xml:space="preserve">Pri vsaki postavki </w:t>
      </w:r>
      <w:r w:rsidR="0093077A">
        <w:rPr>
          <w:rFonts w:cstheme="minorHAnsi"/>
          <w:color w:val="000000" w:themeColor="text1"/>
          <w:sz w:val="22"/>
          <w:szCs w:val="22"/>
        </w:rPr>
        <w:t>je</w:t>
      </w:r>
      <w:r w:rsidRPr="00A36959">
        <w:rPr>
          <w:rFonts w:cstheme="minorHAnsi"/>
          <w:color w:val="000000" w:themeColor="text1"/>
          <w:sz w:val="22"/>
          <w:szCs w:val="22"/>
        </w:rPr>
        <w:t xml:space="preserve"> določ</w:t>
      </w:r>
      <w:r w:rsidR="0093077A">
        <w:rPr>
          <w:rFonts w:cstheme="minorHAnsi"/>
          <w:color w:val="000000" w:themeColor="text1"/>
          <w:sz w:val="22"/>
          <w:szCs w:val="22"/>
        </w:rPr>
        <w:t>eno</w:t>
      </w:r>
      <w:r w:rsidRPr="00A36959">
        <w:rPr>
          <w:rFonts w:cstheme="minorHAnsi"/>
          <w:color w:val="000000" w:themeColor="text1"/>
          <w:sz w:val="22"/>
          <w:szCs w:val="22"/>
        </w:rPr>
        <w:t xml:space="preserve"> maksimalno število točk in pri vsaki postavki se določi število točk na podlagi zgornje formule (najnižja cena v postavki deljeno s ponujeno ceno v postavki pomnoženo z največjo možno število točk v</w:t>
      </w:r>
      <w:r w:rsidR="0060078E">
        <w:rPr>
          <w:rFonts w:cstheme="minorHAnsi"/>
          <w:color w:val="000000" w:themeColor="text1"/>
          <w:sz w:val="22"/>
          <w:szCs w:val="22"/>
        </w:rPr>
        <w:t xml:space="preserve"> </w:t>
      </w:r>
      <w:r w:rsidR="007F0F50">
        <w:rPr>
          <w:rFonts w:cstheme="minorHAnsi"/>
          <w:color w:val="000000" w:themeColor="text1"/>
          <w:sz w:val="22"/>
          <w:szCs w:val="22"/>
        </w:rPr>
        <w:t>posamezni</w:t>
      </w:r>
      <w:r w:rsidRPr="00A36959">
        <w:rPr>
          <w:rFonts w:cstheme="minorHAnsi"/>
          <w:color w:val="000000" w:themeColor="text1"/>
          <w:sz w:val="22"/>
          <w:szCs w:val="22"/>
        </w:rPr>
        <w:t xml:space="preserve"> postavki, tako se dobi število točk</w:t>
      </w:r>
      <w:r w:rsidR="0060078E">
        <w:rPr>
          <w:rFonts w:cstheme="minorHAnsi"/>
          <w:color w:val="000000" w:themeColor="text1"/>
          <w:sz w:val="22"/>
          <w:szCs w:val="22"/>
        </w:rPr>
        <w:t>, izračunano na štiri (4) decimalke natančno</w:t>
      </w:r>
      <w:r w:rsidRPr="00A36959">
        <w:rPr>
          <w:rFonts w:cstheme="minorHAnsi"/>
          <w:color w:val="000000" w:themeColor="text1"/>
          <w:sz w:val="22"/>
          <w:szCs w:val="22"/>
        </w:rPr>
        <w:t xml:space="preserve">). Spodaj je navedeno </w:t>
      </w:r>
      <w:proofErr w:type="spellStart"/>
      <w:r w:rsidRPr="00A36959">
        <w:rPr>
          <w:rFonts w:cstheme="minorHAnsi"/>
          <w:color w:val="000000" w:themeColor="text1"/>
          <w:sz w:val="22"/>
          <w:szCs w:val="22"/>
        </w:rPr>
        <w:t>max</w:t>
      </w:r>
      <w:proofErr w:type="spellEnd"/>
      <w:r w:rsidRPr="00A36959">
        <w:rPr>
          <w:rFonts w:cstheme="minorHAnsi"/>
          <w:color w:val="000000" w:themeColor="text1"/>
          <w:sz w:val="22"/>
          <w:szCs w:val="22"/>
        </w:rPr>
        <w:t xml:space="preserve"> št. točk, ki jih ponudnik lahko dobi pri ponudbeni postavki:</w:t>
      </w:r>
    </w:p>
    <w:p w14:paraId="58FB76CF" w14:textId="47D6C27B" w:rsidR="0079418F" w:rsidRDefault="001A7104" w:rsidP="001A7104">
      <w:pPr>
        <w:jc w:val="both"/>
        <w:rPr>
          <w:rFonts w:cstheme="minorHAnsi"/>
          <w:color w:val="000000" w:themeColor="text1"/>
          <w:sz w:val="22"/>
          <w:szCs w:val="22"/>
        </w:rPr>
      </w:pPr>
      <w:r w:rsidRPr="00A36959">
        <w:rPr>
          <w:rFonts w:cstheme="minorHAnsi"/>
          <w:color w:val="000000" w:themeColor="text1"/>
          <w:sz w:val="22"/>
          <w:szCs w:val="22"/>
        </w:rPr>
        <w:t xml:space="preserve"> </w:t>
      </w:r>
    </w:p>
    <w:p w14:paraId="6D99F818" w14:textId="77777777" w:rsidR="00B06C73" w:rsidRDefault="00B06C73" w:rsidP="001A7104">
      <w:pPr>
        <w:jc w:val="both"/>
        <w:rPr>
          <w:rFonts w:cstheme="minorHAnsi"/>
          <w:color w:val="000000" w:themeColor="text1"/>
          <w:sz w:val="22"/>
          <w:szCs w:val="22"/>
        </w:rPr>
      </w:pPr>
    </w:p>
    <w:p w14:paraId="25B542A9" w14:textId="77777777" w:rsidR="00B06C73" w:rsidRPr="00A36959" w:rsidRDefault="00B06C73" w:rsidP="001A7104">
      <w:pPr>
        <w:jc w:val="both"/>
        <w:rPr>
          <w:rFonts w:cstheme="minorHAnsi"/>
          <w:color w:val="000000" w:themeColor="text1"/>
          <w:sz w:val="22"/>
          <w:szCs w:val="22"/>
        </w:rPr>
      </w:pPr>
    </w:p>
    <w:p w14:paraId="6A6E3239" w14:textId="5A9CE653" w:rsidR="004B4168" w:rsidRPr="00474C74" w:rsidRDefault="00C12012" w:rsidP="007A6DDF">
      <w:pPr>
        <w:jc w:val="both"/>
        <w:rPr>
          <w:rFonts w:cstheme="minorHAnsi"/>
          <w:color w:val="000000" w:themeColor="text1"/>
          <w:sz w:val="22"/>
          <w:szCs w:val="22"/>
        </w:rPr>
      </w:pPr>
      <w:r>
        <w:rPr>
          <w:rFonts w:cstheme="minorHAnsi"/>
          <w:color w:val="000000" w:themeColor="text1"/>
          <w:sz w:val="22"/>
          <w:szCs w:val="22"/>
        </w:rPr>
        <w:t xml:space="preserve">MERILO </w:t>
      </w:r>
      <w:r w:rsidR="007A6DDF" w:rsidRPr="00474C74">
        <w:rPr>
          <w:rFonts w:cstheme="minorHAnsi"/>
          <w:color w:val="000000" w:themeColor="text1"/>
          <w:sz w:val="22"/>
          <w:szCs w:val="22"/>
        </w:rPr>
        <w:t xml:space="preserve">ASFALATI </w:t>
      </w:r>
      <w:r w:rsidR="007F0F50">
        <w:rPr>
          <w:rFonts w:cstheme="minorHAnsi"/>
          <w:color w:val="000000" w:themeColor="text1"/>
          <w:sz w:val="22"/>
          <w:szCs w:val="22"/>
        </w:rPr>
        <w:t xml:space="preserve"> (določeni </w:t>
      </w:r>
      <w:proofErr w:type="spellStart"/>
      <w:r w:rsidR="007F0F50">
        <w:rPr>
          <w:rFonts w:cstheme="minorHAnsi"/>
          <w:color w:val="000000" w:themeColor="text1"/>
          <w:sz w:val="22"/>
          <w:szCs w:val="22"/>
        </w:rPr>
        <w:t>ponderji</w:t>
      </w:r>
      <w:proofErr w:type="spellEnd"/>
      <w:r w:rsidR="007F0F50">
        <w:rPr>
          <w:rFonts w:cstheme="minorHAnsi"/>
          <w:color w:val="000000" w:themeColor="text1"/>
          <w:sz w:val="22"/>
          <w:szCs w:val="22"/>
        </w:rPr>
        <w:t xml:space="preserve"> posamezne postavke pri merilu asfalti)</w:t>
      </w:r>
    </w:p>
    <w:p w14:paraId="5D3544A1" w14:textId="77777777" w:rsidR="001B7742" w:rsidRPr="001B7742" w:rsidRDefault="001B7742" w:rsidP="001B7742">
      <w:pPr>
        <w:pStyle w:val="Odstavekseznama"/>
        <w:numPr>
          <w:ilvl w:val="0"/>
          <w:numId w:val="32"/>
        </w:numPr>
        <w:rPr>
          <w:rFonts w:cstheme="minorHAnsi"/>
          <w:color w:val="000000" w:themeColor="text1"/>
          <w:sz w:val="22"/>
          <w:szCs w:val="22"/>
        </w:rPr>
      </w:pPr>
      <w:bookmarkStart w:id="82" w:name="_Hlk54938486"/>
      <w:r w:rsidRPr="001B7742">
        <w:rPr>
          <w:rFonts w:cstheme="minorHAnsi"/>
          <w:color w:val="000000" w:themeColor="text1"/>
          <w:sz w:val="22"/>
          <w:szCs w:val="22"/>
        </w:rPr>
        <w:t xml:space="preserve">Post I/1 - </w:t>
      </w:r>
      <w:proofErr w:type="spellStart"/>
      <w:r w:rsidRPr="001B7742">
        <w:rPr>
          <w:rFonts w:cstheme="minorHAnsi"/>
          <w:color w:val="000000" w:themeColor="text1"/>
          <w:sz w:val="22"/>
          <w:szCs w:val="22"/>
        </w:rPr>
        <w:t>Zakoličba</w:t>
      </w:r>
      <w:proofErr w:type="spellEnd"/>
      <w:r w:rsidRPr="001B7742">
        <w:rPr>
          <w:rFonts w:cstheme="minorHAnsi"/>
          <w:color w:val="000000" w:themeColor="text1"/>
          <w:sz w:val="22"/>
          <w:szCs w:val="22"/>
        </w:rPr>
        <w:t xml:space="preserve"> trase ceste, postavitev profilov in ostala pripravljalna dela na gradbišču; </w:t>
      </w:r>
      <w:proofErr w:type="spellStart"/>
      <w:r w:rsidRPr="001B7742">
        <w:rPr>
          <w:rFonts w:cstheme="minorHAnsi"/>
          <w:color w:val="000000" w:themeColor="text1"/>
          <w:sz w:val="22"/>
          <w:szCs w:val="22"/>
        </w:rPr>
        <w:t>maks</w:t>
      </w:r>
      <w:proofErr w:type="spellEnd"/>
      <w:r w:rsidRPr="001B7742">
        <w:rPr>
          <w:rFonts w:cstheme="minorHAnsi"/>
          <w:color w:val="000000" w:themeColor="text1"/>
          <w:sz w:val="22"/>
          <w:szCs w:val="22"/>
        </w:rPr>
        <w:t>. št. točk 4,</w:t>
      </w:r>
    </w:p>
    <w:p w14:paraId="5F96B7EB"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I/3 - Strojni izkop materiala III. - IV. </w:t>
      </w:r>
      <w:proofErr w:type="spellStart"/>
      <w:r w:rsidRPr="001B7742">
        <w:rPr>
          <w:rFonts w:cstheme="minorHAnsi"/>
          <w:color w:val="000000" w:themeColor="text1"/>
          <w:sz w:val="22"/>
          <w:szCs w:val="22"/>
        </w:rPr>
        <w:t>ktg</w:t>
      </w:r>
      <w:proofErr w:type="spellEnd"/>
      <w:r w:rsidRPr="001B7742">
        <w:rPr>
          <w:rFonts w:cstheme="minorHAnsi"/>
          <w:color w:val="000000" w:themeColor="text1"/>
          <w:sz w:val="22"/>
          <w:szCs w:val="22"/>
        </w:rPr>
        <w:t xml:space="preserve">. (navezave, robovi, brežine,…) z odvozom na trajno deponijo; </w:t>
      </w:r>
      <w:proofErr w:type="spellStart"/>
      <w:r w:rsidRPr="001B7742">
        <w:rPr>
          <w:rFonts w:cstheme="minorHAnsi"/>
          <w:color w:val="000000" w:themeColor="text1"/>
          <w:sz w:val="22"/>
          <w:szCs w:val="22"/>
        </w:rPr>
        <w:t>maks</w:t>
      </w:r>
      <w:proofErr w:type="spellEnd"/>
      <w:r w:rsidRPr="001B7742">
        <w:rPr>
          <w:rFonts w:cstheme="minorHAnsi"/>
          <w:color w:val="000000" w:themeColor="text1"/>
          <w:sz w:val="22"/>
          <w:szCs w:val="22"/>
        </w:rPr>
        <w:t>. št. točk 4,</w:t>
      </w:r>
    </w:p>
    <w:p w14:paraId="341A8DA3"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I/4 - Planiranje in valjanje temeljnih tal; </w:t>
      </w:r>
      <w:proofErr w:type="spellStart"/>
      <w:r w:rsidRPr="001B7742">
        <w:rPr>
          <w:rFonts w:cstheme="minorHAnsi"/>
          <w:color w:val="000000" w:themeColor="text1"/>
          <w:sz w:val="22"/>
          <w:szCs w:val="22"/>
        </w:rPr>
        <w:t>maks</w:t>
      </w:r>
      <w:proofErr w:type="spellEnd"/>
      <w:r w:rsidRPr="001B7742">
        <w:rPr>
          <w:rFonts w:cstheme="minorHAnsi"/>
          <w:color w:val="000000" w:themeColor="text1"/>
          <w:sz w:val="22"/>
          <w:szCs w:val="22"/>
        </w:rPr>
        <w:t>. št. točk 2,</w:t>
      </w:r>
    </w:p>
    <w:p w14:paraId="79B862D4"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I/5 - Dosipanje ter utrjevanje gramoza za spodnji ustroj ceste v </w:t>
      </w:r>
      <w:proofErr w:type="spellStart"/>
      <w:r w:rsidRPr="001B7742">
        <w:rPr>
          <w:rFonts w:cstheme="minorHAnsi"/>
          <w:color w:val="000000" w:themeColor="text1"/>
          <w:sz w:val="22"/>
          <w:szCs w:val="22"/>
        </w:rPr>
        <w:t>kpl</w:t>
      </w:r>
      <w:proofErr w:type="spellEnd"/>
      <w:r w:rsidRPr="001B7742">
        <w:rPr>
          <w:rFonts w:cstheme="minorHAnsi"/>
          <w:color w:val="000000" w:themeColor="text1"/>
          <w:sz w:val="22"/>
          <w:szCs w:val="22"/>
        </w:rPr>
        <w:t xml:space="preserve"> z materialom - po potrebi; </w:t>
      </w:r>
      <w:proofErr w:type="spellStart"/>
      <w:r w:rsidRPr="001B7742">
        <w:rPr>
          <w:rFonts w:cstheme="minorHAnsi"/>
          <w:color w:val="000000" w:themeColor="text1"/>
          <w:sz w:val="22"/>
          <w:szCs w:val="22"/>
        </w:rPr>
        <w:t>maks</w:t>
      </w:r>
      <w:proofErr w:type="spellEnd"/>
      <w:r w:rsidRPr="001B7742">
        <w:rPr>
          <w:rFonts w:cstheme="minorHAnsi"/>
          <w:color w:val="000000" w:themeColor="text1"/>
          <w:sz w:val="22"/>
          <w:szCs w:val="22"/>
        </w:rPr>
        <w:t>. št. točk 4,</w:t>
      </w:r>
    </w:p>
    <w:p w14:paraId="31B45D32"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I/6 - Vgradnja tampona iz drobljenca 0-32 mm z utrjevanjem v plasteh 10 cm z vsemi deli; </w:t>
      </w:r>
      <w:proofErr w:type="spellStart"/>
      <w:r w:rsidRPr="001B7742">
        <w:rPr>
          <w:rFonts w:cstheme="minorHAnsi"/>
          <w:color w:val="000000" w:themeColor="text1"/>
          <w:sz w:val="22"/>
          <w:szCs w:val="22"/>
        </w:rPr>
        <w:t>maks</w:t>
      </w:r>
      <w:proofErr w:type="spellEnd"/>
      <w:r w:rsidRPr="001B7742">
        <w:rPr>
          <w:rFonts w:cstheme="minorHAnsi"/>
          <w:color w:val="000000" w:themeColor="text1"/>
          <w:sz w:val="22"/>
          <w:szCs w:val="22"/>
        </w:rPr>
        <w:t xml:space="preserve">. št. točk; </w:t>
      </w:r>
      <w:proofErr w:type="spellStart"/>
      <w:r w:rsidRPr="001B7742">
        <w:rPr>
          <w:rFonts w:cstheme="minorHAnsi"/>
          <w:color w:val="000000" w:themeColor="text1"/>
          <w:sz w:val="22"/>
          <w:szCs w:val="22"/>
        </w:rPr>
        <w:t>maks</w:t>
      </w:r>
      <w:proofErr w:type="spellEnd"/>
      <w:r w:rsidRPr="001B7742">
        <w:rPr>
          <w:rFonts w:cstheme="minorHAnsi"/>
          <w:color w:val="000000" w:themeColor="text1"/>
          <w:sz w:val="22"/>
          <w:szCs w:val="22"/>
        </w:rPr>
        <w:t>. št. točk 10, </w:t>
      </w:r>
    </w:p>
    <w:p w14:paraId="6F681C81" w14:textId="6F6DBD9F"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Post I/7 – Ročna / strojna izvedba finega planuma</w:t>
      </w:r>
      <w:r w:rsidR="0060078E" w:rsidRPr="0060078E">
        <w:rPr>
          <w:rFonts w:cstheme="minorHAnsi"/>
          <w:color w:val="000000" w:themeColor="text1"/>
          <w:sz w:val="22"/>
          <w:szCs w:val="22"/>
        </w:rPr>
        <w:t xml:space="preserve"> brez dosipa materiala s točnostjo +/- 1cm</w:t>
      </w:r>
      <w:r w:rsidRPr="001B7742">
        <w:rPr>
          <w:rFonts w:cstheme="minorHAnsi"/>
          <w:color w:val="000000" w:themeColor="text1"/>
          <w:sz w:val="22"/>
          <w:szCs w:val="22"/>
        </w:rPr>
        <w:t xml:space="preserve">; </w:t>
      </w:r>
      <w:proofErr w:type="spellStart"/>
      <w:r w:rsidRPr="001B7742">
        <w:rPr>
          <w:rFonts w:cstheme="minorHAnsi"/>
          <w:color w:val="000000" w:themeColor="text1"/>
          <w:sz w:val="22"/>
          <w:szCs w:val="22"/>
        </w:rPr>
        <w:t>maks</w:t>
      </w:r>
      <w:proofErr w:type="spellEnd"/>
      <w:r w:rsidRPr="001B7742">
        <w:rPr>
          <w:rFonts w:cstheme="minorHAnsi"/>
          <w:color w:val="000000" w:themeColor="text1"/>
          <w:sz w:val="22"/>
          <w:szCs w:val="22"/>
        </w:rPr>
        <w:t xml:space="preserve">. št. točk 2,  </w:t>
      </w:r>
    </w:p>
    <w:p w14:paraId="081A7CCC"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I/8 - Rezanje asfalta debeline do 10 cm; </w:t>
      </w:r>
      <w:proofErr w:type="spellStart"/>
      <w:r w:rsidRPr="001B7742">
        <w:rPr>
          <w:rFonts w:cstheme="minorHAnsi"/>
          <w:color w:val="000000" w:themeColor="text1"/>
          <w:sz w:val="22"/>
          <w:szCs w:val="22"/>
        </w:rPr>
        <w:t>maks</w:t>
      </w:r>
      <w:proofErr w:type="spellEnd"/>
      <w:r w:rsidRPr="001B7742">
        <w:rPr>
          <w:rFonts w:cstheme="minorHAnsi"/>
          <w:color w:val="000000" w:themeColor="text1"/>
          <w:sz w:val="22"/>
          <w:szCs w:val="22"/>
        </w:rPr>
        <w:t>. št. točk 4, </w:t>
      </w:r>
    </w:p>
    <w:p w14:paraId="7B32625E"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I/9 – Rezkanje asfalta v debelini do 6 cm; </w:t>
      </w:r>
      <w:proofErr w:type="spellStart"/>
      <w:r w:rsidRPr="001B7742">
        <w:rPr>
          <w:rFonts w:cstheme="minorHAnsi"/>
          <w:color w:val="000000" w:themeColor="text1"/>
          <w:sz w:val="22"/>
          <w:szCs w:val="22"/>
        </w:rPr>
        <w:t>max</w:t>
      </w:r>
      <w:proofErr w:type="spellEnd"/>
      <w:r w:rsidRPr="001B7742">
        <w:rPr>
          <w:rFonts w:cstheme="minorHAnsi"/>
          <w:color w:val="000000" w:themeColor="text1"/>
          <w:sz w:val="22"/>
          <w:szCs w:val="22"/>
        </w:rPr>
        <w:t xml:space="preserve">. št. točk 5, </w:t>
      </w:r>
    </w:p>
    <w:p w14:paraId="56F49C32"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II/7 - Izdelava kanalizacije fi 250 iz PVC UKC SN 8 v ob betonu (komplet z vsemi izkopi, zasipi in materiali); </w:t>
      </w:r>
      <w:proofErr w:type="spellStart"/>
      <w:r w:rsidRPr="001B7742">
        <w:rPr>
          <w:rFonts w:cstheme="minorHAnsi"/>
          <w:color w:val="000000" w:themeColor="text1"/>
          <w:sz w:val="22"/>
          <w:szCs w:val="22"/>
        </w:rPr>
        <w:t>max</w:t>
      </w:r>
      <w:proofErr w:type="spellEnd"/>
      <w:r w:rsidRPr="001B7742">
        <w:rPr>
          <w:rFonts w:cstheme="minorHAnsi"/>
          <w:color w:val="000000" w:themeColor="text1"/>
          <w:sz w:val="22"/>
          <w:szCs w:val="22"/>
        </w:rPr>
        <w:t>. št. točk 2,</w:t>
      </w:r>
    </w:p>
    <w:p w14:paraId="0119014F"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II/13 – Višinska prilagoditev obstoječih jaškov in rešetk; </w:t>
      </w:r>
      <w:proofErr w:type="spellStart"/>
      <w:r w:rsidRPr="001B7742">
        <w:rPr>
          <w:rFonts w:cstheme="minorHAnsi"/>
          <w:color w:val="000000" w:themeColor="text1"/>
          <w:sz w:val="22"/>
          <w:szCs w:val="22"/>
        </w:rPr>
        <w:t>max</w:t>
      </w:r>
      <w:proofErr w:type="spellEnd"/>
      <w:r w:rsidRPr="001B7742">
        <w:rPr>
          <w:rFonts w:cstheme="minorHAnsi"/>
          <w:color w:val="000000" w:themeColor="text1"/>
          <w:sz w:val="22"/>
          <w:szCs w:val="22"/>
        </w:rPr>
        <w:t>. št. točk 2,</w:t>
      </w:r>
    </w:p>
    <w:p w14:paraId="3753F0B1"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III/2 – Čiščenje vozišča in </w:t>
      </w:r>
      <w:proofErr w:type="spellStart"/>
      <w:r w:rsidRPr="001B7742">
        <w:rPr>
          <w:rFonts w:cstheme="minorHAnsi"/>
          <w:color w:val="000000" w:themeColor="text1"/>
          <w:sz w:val="22"/>
          <w:szCs w:val="22"/>
        </w:rPr>
        <w:t>pobrizg</w:t>
      </w:r>
      <w:proofErr w:type="spellEnd"/>
      <w:r w:rsidRPr="001B7742">
        <w:rPr>
          <w:rFonts w:cstheme="minorHAnsi"/>
          <w:color w:val="000000" w:themeColor="text1"/>
          <w:sz w:val="22"/>
          <w:szCs w:val="22"/>
        </w:rPr>
        <w:t xml:space="preserve"> z bitumensko emulzijo; </w:t>
      </w:r>
      <w:proofErr w:type="spellStart"/>
      <w:r w:rsidRPr="001B7742">
        <w:rPr>
          <w:rFonts w:cstheme="minorHAnsi"/>
          <w:color w:val="000000" w:themeColor="text1"/>
          <w:sz w:val="22"/>
          <w:szCs w:val="22"/>
        </w:rPr>
        <w:t>max</w:t>
      </w:r>
      <w:proofErr w:type="spellEnd"/>
      <w:r w:rsidRPr="001B7742">
        <w:rPr>
          <w:rFonts w:cstheme="minorHAnsi"/>
          <w:color w:val="000000" w:themeColor="text1"/>
          <w:sz w:val="22"/>
          <w:szCs w:val="22"/>
        </w:rPr>
        <w:t>. št. točk 5,</w:t>
      </w:r>
    </w:p>
    <w:p w14:paraId="2A458A99"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III/3 – Dobava in strojna izdelava asfaltne plasti AC 16 </w:t>
      </w:r>
      <w:proofErr w:type="spellStart"/>
      <w:r w:rsidRPr="001B7742">
        <w:rPr>
          <w:rFonts w:cstheme="minorHAnsi"/>
          <w:color w:val="000000" w:themeColor="text1"/>
          <w:sz w:val="22"/>
          <w:szCs w:val="22"/>
        </w:rPr>
        <w:t>surf</w:t>
      </w:r>
      <w:proofErr w:type="spellEnd"/>
      <w:r w:rsidRPr="001B7742">
        <w:rPr>
          <w:rFonts w:cstheme="minorHAnsi"/>
          <w:color w:val="000000" w:themeColor="text1"/>
          <w:sz w:val="22"/>
          <w:szCs w:val="22"/>
        </w:rPr>
        <w:t xml:space="preserve"> B70/100 A4 v </w:t>
      </w:r>
      <w:proofErr w:type="spellStart"/>
      <w:r w:rsidRPr="001B7742">
        <w:rPr>
          <w:rFonts w:cstheme="minorHAnsi"/>
          <w:color w:val="000000" w:themeColor="text1"/>
          <w:sz w:val="22"/>
          <w:szCs w:val="22"/>
        </w:rPr>
        <w:t>deb</w:t>
      </w:r>
      <w:proofErr w:type="spellEnd"/>
      <w:r w:rsidRPr="001B7742">
        <w:rPr>
          <w:rFonts w:cstheme="minorHAnsi"/>
          <w:color w:val="000000" w:themeColor="text1"/>
          <w:sz w:val="22"/>
          <w:szCs w:val="22"/>
        </w:rPr>
        <w:t xml:space="preserve">. 6 cm; </w:t>
      </w:r>
      <w:proofErr w:type="spellStart"/>
      <w:r w:rsidRPr="001B7742">
        <w:rPr>
          <w:rFonts w:cstheme="minorHAnsi"/>
          <w:color w:val="000000" w:themeColor="text1"/>
          <w:sz w:val="22"/>
          <w:szCs w:val="22"/>
        </w:rPr>
        <w:t>maks</w:t>
      </w:r>
      <w:proofErr w:type="spellEnd"/>
      <w:r w:rsidRPr="001B7742">
        <w:rPr>
          <w:rFonts w:cstheme="minorHAnsi"/>
          <w:color w:val="000000" w:themeColor="text1"/>
          <w:sz w:val="22"/>
          <w:szCs w:val="22"/>
        </w:rPr>
        <w:t>. št. točk 10,</w:t>
      </w:r>
    </w:p>
    <w:p w14:paraId="48E2DBC9"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III/4 - Dobava in strojna izdelava asfaltne plasti AC 11 </w:t>
      </w:r>
      <w:proofErr w:type="spellStart"/>
      <w:r w:rsidRPr="001B7742">
        <w:rPr>
          <w:rFonts w:cstheme="minorHAnsi"/>
          <w:color w:val="000000" w:themeColor="text1"/>
          <w:sz w:val="22"/>
          <w:szCs w:val="22"/>
        </w:rPr>
        <w:t>surf</w:t>
      </w:r>
      <w:proofErr w:type="spellEnd"/>
      <w:r w:rsidRPr="001B7742">
        <w:rPr>
          <w:rFonts w:cstheme="minorHAnsi"/>
          <w:color w:val="000000" w:themeColor="text1"/>
          <w:sz w:val="22"/>
          <w:szCs w:val="22"/>
        </w:rPr>
        <w:t xml:space="preserve"> B 70/100 A4 v </w:t>
      </w:r>
      <w:proofErr w:type="spellStart"/>
      <w:r w:rsidRPr="001B7742">
        <w:rPr>
          <w:rFonts w:cstheme="minorHAnsi"/>
          <w:color w:val="000000" w:themeColor="text1"/>
          <w:sz w:val="22"/>
          <w:szCs w:val="22"/>
        </w:rPr>
        <w:t>deb</w:t>
      </w:r>
      <w:proofErr w:type="spellEnd"/>
      <w:r w:rsidRPr="001B7742">
        <w:rPr>
          <w:rFonts w:cstheme="minorHAnsi"/>
          <w:color w:val="000000" w:themeColor="text1"/>
          <w:sz w:val="22"/>
          <w:szCs w:val="22"/>
        </w:rPr>
        <w:t xml:space="preserve">. 6 cm; </w:t>
      </w:r>
      <w:proofErr w:type="spellStart"/>
      <w:r w:rsidRPr="001B7742">
        <w:rPr>
          <w:rFonts w:cstheme="minorHAnsi"/>
          <w:color w:val="000000" w:themeColor="text1"/>
          <w:sz w:val="22"/>
          <w:szCs w:val="22"/>
        </w:rPr>
        <w:t>maks</w:t>
      </w:r>
      <w:proofErr w:type="spellEnd"/>
      <w:r w:rsidRPr="001B7742">
        <w:rPr>
          <w:rFonts w:cstheme="minorHAnsi"/>
          <w:color w:val="000000" w:themeColor="text1"/>
          <w:sz w:val="22"/>
          <w:szCs w:val="22"/>
        </w:rPr>
        <w:t>. št. točk 3,</w:t>
      </w:r>
    </w:p>
    <w:p w14:paraId="42167D72" w14:textId="5F334A09"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III/5  - Dobava in strojna izdelava asfaltne plasti AC </w:t>
      </w:r>
      <w:r w:rsidR="007F0F50">
        <w:rPr>
          <w:rFonts w:cstheme="minorHAnsi"/>
          <w:color w:val="000000" w:themeColor="text1"/>
          <w:sz w:val="22"/>
          <w:szCs w:val="22"/>
        </w:rPr>
        <w:t>8</w:t>
      </w:r>
      <w:r w:rsidRPr="001B7742">
        <w:rPr>
          <w:rFonts w:cstheme="minorHAnsi"/>
          <w:color w:val="000000" w:themeColor="text1"/>
          <w:sz w:val="22"/>
          <w:szCs w:val="22"/>
        </w:rPr>
        <w:t xml:space="preserve"> </w:t>
      </w:r>
      <w:proofErr w:type="spellStart"/>
      <w:r w:rsidRPr="001B7742">
        <w:rPr>
          <w:rFonts w:cstheme="minorHAnsi"/>
          <w:color w:val="000000" w:themeColor="text1"/>
          <w:sz w:val="22"/>
          <w:szCs w:val="22"/>
        </w:rPr>
        <w:t>surf</w:t>
      </w:r>
      <w:proofErr w:type="spellEnd"/>
      <w:r w:rsidRPr="001B7742">
        <w:rPr>
          <w:rFonts w:cstheme="minorHAnsi"/>
          <w:color w:val="000000" w:themeColor="text1"/>
          <w:sz w:val="22"/>
          <w:szCs w:val="22"/>
        </w:rPr>
        <w:t xml:space="preserve"> B 70/100 A3 v </w:t>
      </w:r>
      <w:proofErr w:type="spellStart"/>
      <w:r w:rsidRPr="001B7742">
        <w:rPr>
          <w:rFonts w:cstheme="minorHAnsi"/>
          <w:color w:val="000000" w:themeColor="text1"/>
          <w:sz w:val="22"/>
          <w:szCs w:val="22"/>
        </w:rPr>
        <w:t>deb</w:t>
      </w:r>
      <w:proofErr w:type="spellEnd"/>
      <w:r w:rsidRPr="001B7742">
        <w:rPr>
          <w:rFonts w:cstheme="minorHAnsi"/>
          <w:color w:val="000000" w:themeColor="text1"/>
          <w:sz w:val="22"/>
          <w:szCs w:val="22"/>
        </w:rPr>
        <w:t xml:space="preserve">. 4 cm; </w:t>
      </w:r>
      <w:proofErr w:type="spellStart"/>
      <w:r w:rsidRPr="001B7742">
        <w:rPr>
          <w:rFonts w:cstheme="minorHAnsi"/>
          <w:color w:val="000000" w:themeColor="text1"/>
          <w:sz w:val="22"/>
          <w:szCs w:val="22"/>
        </w:rPr>
        <w:t>maks</w:t>
      </w:r>
      <w:proofErr w:type="spellEnd"/>
      <w:r w:rsidRPr="001B7742">
        <w:rPr>
          <w:rFonts w:cstheme="minorHAnsi"/>
          <w:color w:val="000000" w:themeColor="text1"/>
          <w:sz w:val="22"/>
          <w:szCs w:val="22"/>
        </w:rPr>
        <w:t>. št. točk 9,</w:t>
      </w:r>
    </w:p>
    <w:p w14:paraId="73D74691" w14:textId="58EF6C59"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III/6  - Dobava in strojna izdelava asfaltne plasti AC </w:t>
      </w:r>
      <w:r w:rsidR="0060078E">
        <w:rPr>
          <w:rFonts w:cstheme="minorHAnsi"/>
          <w:color w:val="000000" w:themeColor="text1"/>
          <w:sz w:val="22"/>
          <w:szCs w:val="22"/>
        </w:rPr>
        <w:t>8</w:t>
      </w:r>
      <w:r w:rsidRPr="001B7742">
        <w:rPr>
          <w:rFonts w:cstheme="minorHAnsi"/>
          <w:color w:val="000000" w:themeColor="text1"/>
          <w:sz w:val="22"/>
          <w:szCs w:val="22"/>
        </w:rPr>
        <w:t xml:space="preserve"> </w:t>
      </w:r>
      <w:proofErr w:type="spellStart"/>
      <w:r w:rsidRPr="001B7742">
        <w:rPr>
          <w:rFonts w:cstheme="minorHAnsi"/>
          <w:color w:val="000000" w:themeColor="text1"/>
          <w:sz w:val="22"/>
          <w:szCs w:val="22"/>
        </w:rPr>
        <w:t>surf</w:t>
      </w:r>
      <w:proofErr w:type="spellEnd"/>
      <w:r w:rsidRPr="001B7742">
        <w:rPr>
          <w:rFonts w:cstheme="minorHAnsi"/>
          <w:color w:val="000000" w:themeColor="text1"/>
          <w:sz w:val="22"/>
          <w:szCs w:val="22"/>
        </w:rPr>
        <w:t xml:space="preserve"> B 70/100 A4 v </w:t>
      </w:r>
      <w:proofErr w:type="spellStart"/>
      <w:r w:rsidRPr="001B7742">
        <w:rPr>
          <w:rFonts w:cstheme="minorHAnsi"/>
          <w:color w:val="000000" w:themeColor="text1"/>
          <w:sz w:val="22"/>
          <w:szCs w:val="22"/>
        </w:rPr>
        <w:t>deb</w:t>
      </w:r>
      <w:proofErr w:type="spellEnd"/>
      <w:r w:rsidRPr="001B7742">
        <w:rPr>
          <w:rFonts w:cstheme="minorHAnsi"/>
          <w:color w:val="000000" w:themeColor="text1"/>
          <w:sz w:val="22"/>
          <w:szCs w:val="22"/>
        </w:rPr>
        <w:t xml:space="preserve">. 4 cm; </w:t>
      </w:r>
      <w:proofErr w:type="spellStart"/>
      <w:r w:rsidRPr="001B7742">
        <w:rPr>
          <w:rFonts w:cstheme="minorHAnsi"/>
          <w:color w:val="000000" w:themeColor="text1"/>
          <w:sz w:val="22"/>
          <w:szCs w:val="22"/>
        </w:rPr>
        <w:t>maks</w:t>
      </w:r>
      <w:proofErr w:type="spellEnd"/>
      <w:r w:rsidRPr="001B7742">
        <w:rPr>
          <w:rFonts w:cstheme="minorHAnsi"/>
          <w:color w:val="000000" w:themeColor="text1"/>
          <w:sz w:val="22"/>
          <w:szCs w:val="22"/>
        </w:rPr>
        <w:t>. št. točk 3,</w:t>
      </w:r>
    </w:p>
    <w:p w14:paraId="24BB25CF"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III/7 – Dobava in strojna izdelava asfaltne plasti AC 8 </w:t>
      </w:r>
      <w:proofErr w:type="spellStart"/>
      <w:r w:rsidRPr="001B7742">
        <w:rPr>
          <w:rFonts w:cstheme="minorHAnsi"/>
          <w:color w:val="000000" w:themeColor="text1"/>
          <w:sz w:val="22"/>
          <w:szCs w:val="22"/>
        </w:rPr>
        <w:t>surf</w:t>
      </w:r>
      <w:proofErr w:type="spellEnd"/>
      <w:r w:rsidRPr="001B7742">
        <w:rPr>
          <w:rFonts w:cstheme="minorHAnsi"/>
          <w:color w:val="000000" w:themeColor="text1"/>
          <w:sz w:val="22"/>
          <w:szCs w:val="22"/>
        </w:rPr>
        <w:t xml:space="preserve"> B 70/100 A3 v </w:t>
      </w:r>
      <w:proofErr w:type="spellStart"/>
      <w:r w:rsidRPr="001B7742">
        <w:rPr>
          <w:rFonts w:cstheme="minorHAnsi"/>
          <w:color w:val="000000" w:themeColor="text1"/>
          <w:sz w:val="22"/>
          <w:szCs w:val="22"/>
        </w:rPr>
        <w:t>deb</w:t>
      </w:r>
      <w:proofErr w:type="spellEnd"/>
      <w:r w:rsidRPr="001B7742">
        <w:rPr>
          <w:rFonts w:cstheme="minorHAnsi"/>
          <w:color w:val="000000" w:themeColor="text1"/>
          <w:sz w:val="22"/>
          <w:szCs w:val="22"/>
        </w:rPr>
        <w:t xml:space="preserve">. 4 cm; </w:t>
      </w:r>
      <w:proofErr w:type="spellStart"/>
      <w:r w:rsidRPr="001B7742">
        <w:rPr>
          <w:rFonts w:cstheme="minorHAnsi"/>
          <w:color w:val="000000" w:themeColor="text1"/>
          <w:sz w:val="22"/>
          <w:szCs w:val="22"/>
        </w:rPr>
        <w:t>max</w:t>
      </w:r>
      <w:proofErr w:type="spellEnd"/>
      <w:r w:rsidRPr="001B7742">
        <w:rPr>
          <w:rFonts w:cstheme="minorHAnsi"/>
          <w:color w:val="000000" w:themeColor="text1"/>
          <w:sz w:val="22"/>
          <w:szCs w:val="22"/>
        </w:rPr>
        <w:t xml:space="preserve">. št. točk 4, </w:t>
      </w:r>
    </w:p>
    <w:p w14:paraId="3AA636DD"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III/8– Dobava in strojna izdelava asfaltne plasti AC 22 base B 50/70 A3 v </w:t>
      </w:r>
      <w:proofErr w:type="spellStart"/>
      <w:r w:rsidRPr="001B7742">
        <w:rPr>
          <w:rFonts w:cstheme="minorHAnsi"/>
          <w:color w:val="000000" w:themeColor="text1"/>
          <w:sz w:val="22"/>
          <w:szCs w:val="22"/>
        </w:rPr>
        <w:t>deb</w:t>
      </w:r>
      <w:proofErr w:type="spellEnd"/>
      <w:r w:rsidRPr="001B7742">
        <w:rPr>
          <w:rFonts w:cstheme="minorHAnsi"/>
          <w:color w:val="000000" w:themeColor="text1"/>
          <w:sz w:val="22"/>
          <w:szCs w:val="22"/>
        </w:rPr>
        <w:t xml:space="preserve">. 6 cm; </w:t>
      </w:r>
      <w:proofErr w:type="spellStart"/>
      <w:r w:rsidRPr="001B7742">
        <w:rPr>
          <w:rFonts w:cstheme="minorHAnsi"/>
          <w:color w:val="000000" w:themeColor="text1"/>
          <w:sz w:val="22"/>
          <w:szCs w:val="22"/>
        </w:rPr>
        <w:t>max</w:t>
      </w:r>
      <w:proofErr w:type="spellEnd"/>
      <w:r w:rsidRPr="001B7742">
        <w:rPr>
          <w:rFonts w:cstheme="minorHAnsi"/>
          <w:color w:val="000000" w:themeColor="text1"/>
          <w:sz w:val="22"/>
          <w:szCs w:val="22"/>
        </w:rPr>
        <w:t>. št. točk 3,</w:t>
      </w:r>
    </w:p>
    <w:p w14:paraId="15938CC3"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III/9– Dobava in ročna izdelava asfaltne plasti AC 22 base B 70/100 A3 v </w:t>
      </w:r>
      <w:proofErr w:type="spellStart"/>
      <w:r w:rsidRPr="001B7742">
        <w:rPr>
          <w:rFonts w:cstheme="minorHAnsi"/>
          <w:color w:val="000000" w:themeColor="text1"/>
          <w:sz w:val="22"/>
          <w:szCs w:val="22"/>
        </w:rPr>
        <w:t>deb</w:t>
      </w:r>
      <w:proofErr w:type="spellEnd"/>
      <w:r w:rsidRPr="001B7742">
        <w:rPr>
          <w:rFonts w:cstheme="minorHAnsi"/>
          <w:color w:val="000000" w:themeColor="text1"/>
          <w:sz w:val="22"/>
          <w:szCs w:val="22"/>
        </w:rPr>
        <w:t xml:space="preserve">. 6 cm; </w:t>
      </w:r>
      <w:proofErr w:type="spellStart"/>
      <w:r w:rsidRPr="001B7742">
        <w:rPr>
          <w:rFonts w:cstheme="minorHAnsi"/>
          <w:color w:val="000000" w:themeColor="text1"/>
          <w:sz w:val="22"/>
          <w:szCs w:val="22"/>
        </w:rPr>
        <w:t>max</w:t>
      </w:r>
      <w:proofErr w:type="spellEnd"/>
      <w:r w:rsidRPr="001B7742">
        <w:rPr>
          <w:rFonts w:cstheme="minorHAnsi"/>
          <w:color w:val="000000" w:themeColor="text1"/>
          <w:sz w:val="22"/>
          <w:szCs w:val="22"/>
        </w:rPr>
        <w:t>. št. točk 5,</w:t>
      </w:r>
    </w:p>
    <w:p w14:paraId="588BCB76"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III/10 - Dobava in ročna izdelava asfaltne plasti AC 16 </w:t>
      </w:r>
      <w:proofErr w:type="spellStart"/>
      <w:r w:rsidRPr="001B7742">
        <w:rPr>
          <w:rFonts w:cstheme="minorHAnsi"/>
          <w:color w:val="000000" w:themeColor="text1"/>
          <w:sz w:val="22"/>
          <w:szCs w:val="22"/>
        </w:rPr>
        <w:t>surf</w:t>
      </w:r>
      <w:proofErr w:type="spellEnd"/>
      <w:r w:rsidRPr="001B7742">
        <w:rPr>
          <w:rFonts w:cstheme="minorHAnsi"/>
          <w:color w:val="000000" w:themeColor="text1"/>
          <w:sz w:val="22"/>
          <w:szCs w:val="22"/>
        </w:rPr>
        <w:t xml:space="preserve"> B70/100  A4 v </w:t>
      </w:r>
      <w:proofErr w:type="spellStart"/>
      <w:r w:rsidRPr="001B7742">
        <w:rPr>
          <w:rFonts w:cstheme="minorHAnsi"/>
          <w:color w:val="000000" w:themeColor="text1"/>
          <w:sz w:val="22"/>
          <w:szCs w:val="22"/>
        </w:rPr>
        <w:t>deb</w:t>
      </w:r>
      <w:proofErr w:type="spellEnd"/>
      <w:r w:rsidRPr="001B7742">
        <w:rPr>
          <w:rFonts w:cstheme="minorHAnsi"/>
          <w:color w:val="000000" w:themeColor="text1"/>
          <w:sz w:val="22"/>
          <w:szCs w:val="22"/>
        </w:rPr>
        <w:t xml:space="preserve">. 6 cm; </w:t>
      </w:r>
      <w:proofErr w:type="spellStart"/>
      <w:r w:rsidRPr="001B7742">
        <w:rPr>
          <w:rFonts w:cstheme="minorHAnsi"/>
          <w:color w:val="000000" w:themeColor="text1"/>
          <w:sz w:val="22"/>
          <w:szCs w:val="22"/>
        </w:rPr>
        <w:t>max</w:t>
      </w:r>
      <w:proofErr w:type="spellEnd"/>
      <w:r w:rsidRPr="001B7742">
        <w:rPr>
          <w:rFonts w:cstheme="minorHAnsi"/>
          <w:color w:val="000000" w:themeColor="text1"/>
          <w:sz w:val="22"/>
          <w:szCs w:val="22"/>
        </w:rPr>
        <w:t>. št. točk 3,</w:t>
      </w:r>
    </w:p>
    <w:p w14:paraId="060957AB"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III/15 - Asfalt za izravnave AC 16 </w:t>
      </w:r>
      <w:proofErr w:type="spellStart"/>
      <w:r w:rsidRPr="001B7742">
        <w:rPr>
          <w:rFonts w:cstheme="minorHAnsi"/>
          <w:color w:val="000000" w:themeColor="text1"/>
          <w:sz w:val="22"/>
          <w:szCs w:val="22"/>
        </w:rPr>
        <w:t>surf</w:t>
      </w:r>
      <w:proofErr w:type="spellEnd"/>
      <w:r w:rsidRPr="001B7742">
        <w:rPr>
          <w:rFonts w:cstheme="minorHAnsi"/>
          <w:color w:val="000000" w:themeColor="text1"/>
          <w:sz w:val="22"/>
          <w:szCs w:val="22"/>
        </w:rPr>
        <w:t xml:space="preserve"> B70/100  A4; </w:t>
      </w:r>
      <w:proofErr w:type="spellStart"/>
      <w:r w:rsidRPr="001B7742">
        <w:rPr>
          <w:rFonts w:cstheme="minorHAnsi"/>
          <w:color w:val="000000" w:themeColor="text1"/>
          <w:sz w:val="22"/>
          <w:szCs w:val="22"/>
        </w:rPr>
        <w:t>max</w:t>
      </w:r>
      <w:proofErr w:type="spellEnd"/>
      <w:r w:rsidRPr="001B7742">
        <w:rPr>
          <w:rFonts w:cstheme="minorHAnsi"/>
          <w:color w:val="000000" w:themeColor="text1"/>
          <w:sz w:val="22"/>
          <w:szCs w:val="22"/>
        </w:rPr>
        <w:t>. št. točk 3,</w:t>
      </w:r>
    </w:p>
    <w:p w14:paraId="2F7500E1"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III/16 - Asfalt za izravnave AC 8 ali AC 11 </w:t>
      </w:r>
      <w:proofErr w:type="spellStart"/>
      <w:r w:rsidRPr="001B7742">
        <w:rPr>
          <w:rFonts w:cstheme="minorHAnsi"/>
          <w:color w:val="000000" w:themeColor="text1"/>
          <w:sz w:val="22"/>
          <w:szCs w:val="22"/>
        </w:rPr>
        <w:t>surf</w:t>
      </w:r>
      <w:proofErr w:type="spellEnd"/>
      <w:r w:rsidRPr="001B7742">
        <w:rPr>
          <w:rFonts w:cstheme="minorHAnsi"/>
          <w:color w:val="000000" w:themeColor="text1"/>
          <w:sz w:val="22"/>
          <w:szCs w:val="22"/>
        </w:rPr>
        <w:t xml:space="preserve"> B70/100 A3; </w:t>
      </w:r>
      <w:proofErr w:type="spellStart"/>
      <w:r w:rsidRPr="001B7742">
        <w:rPr>
          <w:rFonts w:cstheme="minorHAnsi"/>
          <w:color w:val="000000" w:themeColor="text1"/>
          <w:sz w:val="22"/>
          <w:szCs w:val="22"/>
        </w:rPr>
        <w:t>max</w:t>
      </w:r>
      <w:proofErr w:type="spellEnd"/>
      <w:r w:rsidRPr="001B7742">
        <w:rPr>
          <w:rFonts w:cstheme="minorHAnsi"/>
          <w:color w:val="000000" w:themeColor="text1"/>
          <w:sz w:val="22"/>
          <w:szCs w:val="22"/>
        </w:rPr>
        <w:t>. št. točk 4,</w:t>
      </w:r>
      <w:r w:rsidRPr="001B7742">
        <w:rPr>
          <w:rFonts w:cstheme="minorHAnsi"/>
          <w:color w:val="000000" w:themeColor="text1"/>
          <w:sz w:val="22"/>
          <w:szCs w:val="22"/>
        </w:rPr>
        <w:tab/>
      </w:r>
    </w:p>
    <w:p w14:paraId="36AF95B3"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III/17 - Asfalt za izravnave AC 8 ali AC 11 </w:t>
      </w:r>
      <w:proofErr w:type="spellStart"/>
      <w:r w:rsidRPr="001B7742">
        <w:rPr>
          <w:rFonts w:cstheme="minorHAnsi"/>
          <w:color w:val="000000" w:themeColor="text1"/>
          <w:sz w:val="22"/>
          <w:szCs w:val="22"/>
        </w:rPr>
        <w:t>surf</w:t>
      </w:r>
      <w:proofErr w:type="spellEnd"/>
      <w:r w:rsidRPr="001B7742">
        <w:rPr>
          <w:rFonts w:cstheme="minorHAnsi"/>
          <w:color w:val="000000" w:themeColor="text1"/>
          <w:sz w:val="22"/>
          <w:szCs w:val="22"/>
        </w:rPr>
        <w:t xml:space="preserve"> B70/100 A4; </w:t>
      </w:r>
      <w:proofErr w:type="spellStart"/>
      <w:r w:rsidRPr="001B7742">
        <w:rPr>
          <w:rFonts w:cstheme="minorHAnsi"/>
          <w:color w:val="000000" w:themeColor="text1"/>
          <w:sz w:val="22"/>
          <w:szCs w:val="22"/>
        </w:rPr>
        <w:t>max</w:t>
      </w:r>
      <w:proofErr w:type="spellEnd"/>
      <w:r w:rsidRPr="001B7742">
        <w:rPr>
          <w:rFonts w:cstheme="minorHAnsi"/>
          <w:color w:val="000000" w:themeColor="text1"/>
          <w:sz w:val="22"/>
          <w:szCs w:val="22"/>
        </w:rPr>
        <w:t>. št. točk 3,</w:t>
      </w:r>
    </w:p>
    <w:p w14:paraId="090EC554"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III/20 - Dodatek za izvedbo enega sloja asfaltne </w:t>
      </w:r>
      <w:proofErr w:type="spellStart"/>
      <w:r w:rsidRPr="001B7742">
        <w:rPr>
          <w:rFonts w:cstheme="minorHAnsi"/>
          <w:color w:val="000000" w:themeColor="text1"/>
          <w:sz w:val="22"/>
          <w:szCs w:val="22"/>
        </w:rPr>
        <w:t>mulde</w:t>
      </w:r>
      <w:proofErr w:type="spellEnd"/>
      <w:r w:rsidRPr="001B7742">
        <w:rPr>
          <w:rFonts w:cstheme="minorHAnsi"/>
          <w:color w:val="000000" w:themeColor="text1"/>
          <w:sz w:val="22"/>
          <w:szCs w:val="22"/>
        </w:rPr>
        <w:t xml:space="preserve">; </w:t>
      </w:r>
      <w:proofErr w:type="spellStart"/>
      <w:r w:rsidRPr="001B7742">
        <w:rPr>
          <w:rFonts w:cstheme="minorHAnsi"/>
          <w:color w:val="000000" w:themeColor="text1"/>
          <w:sz w:val="22"/>
          <w:szCs w:val="22"/>
        </w:rPr>
        <w:t>max</w:t>
      </w:r>
      <w:proofErr w:type="spellEnd"/>
      <w:r w:rsidRPr="001B7742">
        <w:rPr>
          <w:rFonts w:cstheme="minorHAnsi"/>
          <w:color w:val="000000" w:themeColor="text1"/>
          <w:sz w:val="22"/>
          <w:szCs w:val="22"/>
        </w:rPr>
        <w:t>. št. točk 3,</w:t>
      </w:r>
    </w:p>
    <w:p w14:paraId="16B4DE11" w14:textId="77777777" w:rsidR="001B7742" w:rsidRPr="001B7742" w:rsidRDefault="001B7742" w:rsidP="001B7742">
      <w:pPr>
        <w:pStyle w:val="Odstavekseznama"/>
        <w:numPr>
          <w:ilvl w:val="0"/>
          <w:numId w:val="32"/>
        </w:numPr>
        <w:rPr>
          <w:rFonts w:cstheme="minorHAnsi"/>
          <w:color w:val="000000" w:themeColor="text1"/>
          <w:sz w:val="22"/>
          <w:szCs w:val="22"/>
        </w:rPr>
      </w:pPr>
      <w:r w:rsidRPr="001B7742">
        <w:rPr>
          <w:rFonts w:cstheme="minorHAnsi"/>
          <w:color w:val="000000" w:themeColor="text1"/>
          <w:sz w:val="22"/>
          <w:szCs w:val="22"/>
        </w:rPr>
        <w:t xml:space="preserve">Post IV/1 – Izdelava bankin iz drobljenca, širine 0,5 m; </w:t>
      </w:r>
      <w:proofErr w:type="spellStart"/>
      <w:r w:rsidRPr="001B7742">
        <w:rPr>
          <w:rFonts w:cstheme="minorHAnsi"/>
          <w:color w:val="000000" w:themeColor="text1"/>
          <w:sz w:val="22"/>
          <w:szCs w:val="22"/>
        </w:rPr>
        <w:t>max</w:t>
      </w:r>
      <w:proofErr w:type="spellEnd"/>
      <w:r w:rsidRPr="001B7742">
        <w:rPr>
          <w:rFonts w:cstheme="minorHAnsi"/>
          <w:color w:val="000000" w:themeColor="text1"/>
          <w:sz w:val="22"/>
          <w:szCs w:val="22"/>
        </w:rPr>
        <w:t>. št. točk 3.</w:t>
      </w:r>
    </w:p>
    <w:p w14:paraId="555C6CDC" w14:textId="77777777" w:rsidR="00F63338" w:rsidRDefault="00F63338" w:rsidP="00C12012">
      <w:pPr>
        <w:pStyle w:val="Odstavekseznama"/>
        <w:ind w:left="360"/>
        <w:jc w:val="both"/>
        <w:rPr>
          <w:rFonts w:cstheme="minorHAnsi"/>
          <w:color w:val="000000" w:themeColor="text1"/>
          <w:sz w:val="22"/>
          <w:szCs w:val="22"/>
        </w:rPr>
      </w:pPr>
    </w:p>
    <w:p w14:paraId="63303BD1" w14:textId="28D394F5" w:rsidR="00C12012" w:rsidRPr="001B7742" w:rsidRDefault="00F63338" w:rsidP="001B7742">
      <w:pPr>
        <w:jc w:val="both"/>
        <w:rPr>
          <w:rFonts w:cstheme="minorHAnsi"/>
          <w:color w:val="000000" w:themeColor="text1"/>
          <w:sz w:val="22"/>
          <w:szCs w:val="22"/>
        </w:rPr>
      </w:pPr>
      <w:r w:rsidRPr="001B7742">
        <w:rPr>
          <w:rFonts w:cstheme="minorHAnsi"/>
          <w:color w:val="000000" w:themeColor="text1"/>
          <w:sz w:val="22"/>
          <w:szCs w:val="22"/>
        </w:rPr>
        <w:t xml:space="preserve">Merilo asfalti predstavlja vsoto vseh prejetih točk po posamezni dani postavki, skupno maksimalno </w:t>
      </w:r>
      <w:r w:rsidR="008A2C92" w:rsidRPr="001B7742">
        <w:rPr>
          <w:rFonts w:cstheme="minorHAnsi"/>
          <w:color w:val="000000" w:themeColor="text1"/>
          <w:sz w:val="22"/>
          <w:szCs w:val="22"/>
        </w:rPr>
        <w:t xml:space="preserve">število </w:t>
      </w:r>
      <w:r w:rsidRPr="001B7742">
        <w:rPr>
          <w:rFonts w:cstheme="minorHAnsi"/>
          <w:color w:val="000000" w:themeColor="text1"/>
          <w:sz w:val="22"/>
          <w:szCs w:val="22"/>
        </w:rPr>
        <w:t>točk</w:t>
      </w:r>
      <w:r w:rsidR="008A2C92" w:rsidRPr="001B7742">
        <w:rPr>
          <w:rFonts w:cstheme="minorHAnsi"/>
          <w:color w:val="000000" w:themeColor="text1"/>
          <w:sz w:val="22"/>
          <w:szCs w:val="22"/>
        </w:rPr>
        <w:t xml:space="preserve"> </w:t>
      </w:r>
      <w:r w:rsidR="001B7742">
        <w:rPr>
          <w:rFonts w:cstheme="minorHAnsi"/>
          <w:color w:val="000000" w:themeColor="text1"/>
          <w:sz w:val="22"/>
          <w:szCs w:val="22"/>
        </w:rPr>
        <w:t>100</w:t>
      </w:r>
      <w:r w:rsidRPr="001B7742">
        <w:rPr>
          <w:rFonts w:cstheme="minorHAnsi"/>
          <w:color w:val="000000" w:themeColor="text1"/>
          <w:sz w:val="22"/>
          <w:szCs w:val="22"/>
        </w:rPr>
        <w:t>.</w:t>
      </w:r>
    </w:p>
    <w:bookmarkEnd w:id="82"/>
    <w:p w14:paraId="35D68D5C" w14:textId="601062AA" w:rsidR="001A7104" w:rsidRPr="007A6DDF" w:rsidRDefault="001A7104" w:rsidP="001A7104">
      <w:pPr>
        <w:jc w:val="both"/>
        <w:rPr>
          <w:rFonts w:cstheme="minorHAnsi"/>
          <w:color w:val="000000" w:themeColor="text1"/>
          <w:sz w:val="22"/>
          <w:szCs w:val="22"/>
        </w:rPr>
      </w:pPr>
    </w:p>
    <w:p w14:paraId="5F0CE074" w14:textId="35CB0FC8" w:rsidR="001A7104" w:rsidRDefault="001A7104" w:rsidP="001A7104">
      <w:pPr>
        <w:jc w:val="both"/>
        <w:rPr>
          <w:rFonts w:cstheme="minorHAnsi"/>
          <w:color w:val="000000" w:themeColor="text1"/>
          <w:sz w:val="22"/>
          <w:szCs w:val="22"/>
        </w:rPr>
      </w:pPr>
      <w:r w:rsidRPr="007A6DDF">
        <w:rPr>
          <w:rFonts w:cstheme="minorHAnsi"/>
          <w:color w:val="000000" w:themeColor="text1"/>
          <w:sz w:val="22"/>
          <w:szCs w:val="22"/>
        </w:rPr>
        <w:t xml:space="preserve">Naročnik pričakuje glede na cene osnovnih surovin, delovne sile in </w:t>
      </w:r>
      <w:r w:rsidR="00A41399" w:rsidRPr="007A6DDF">
        <w:rPr>
          <w:rFonts w:cstheme="minorHAnsi"/>
          <w:color w:val="000000" w:themeColor="text1"/>
          <w:sz w:val="22"/>
          <w:szCs w:val="22"/>
        </w:rPr>
        <w:t>tehnične</w:t>
      </w:r>
      <w:r w:rsidRPr="007A6DDF">
        <w:rPr>
          <w:rFonts w:cstheme="minorHAnsi"/>
          <w:color w:val="000000" w:themeColor="text1"/>
          <w:sz w:val="22"/>
          <w:szCs w:val="22"/>
        </w:rPr>
        <w:t xml:space="preserve"> opremljenosti, da bodo cene med ponudniki približno enake. Če bo kakšna cena </w:t>
      </w:r>
      <w:r w:rsidR="00A41399" w:rsidRPr="007A6DDF">
        <w:rPr>
          <w:rFonts w:cstheme="minorHAnsi"/>
          <w:color w:val="000000" w:themeColor="text1"/>
          <w:sz w:val="22"/>
          <w:szCs w:val="22"/>
        </w:rPr>
        <w:t xml:space="preserve">na enoto </w:t>
      </w:r>
      <w:r w:rsidRPr="007A6DDF">
        <w:rPr>
          <w:rFonts w:cstheme="minorHAnsi"/>
          <w:color w:val="000000" w:themeColor="text1"/>
          <w:sz w:val="22"/>
          <w:szCs w:val="22"/>
        </w:rPr>
        <w:t xml:space="preserve">med ponudniki nerazumno odstopala od povprečja ostalih ponudnikov, bo naročnik od ponudnika </w:t>
      </w:r>
      <w:r w:rsidR="0060078E">
        <w:rPr>
          <w:rFonts w:cstheme="minorHAnsi"/>
          <w:color w:val="000000" w:themeColor="text1"/>
          <w:sz w:val="22"/>
          <w:szCs w:val="22"/>
        </w:rPr>
        <w:t xml:space="preserve">lahko </w:t>
      </w:r>
      <w:r w:rsidRPr="007A6DDF">
        <w:rPr>
          <w:rFonts w:cstheme="minorHAnsi"/>
          <w:color w:val="000000" w:themeColor="text1"/>
          <w:sz w:val="22"/>
          <w:szCs w:val="22"/>
        </w:rPr>
        <w:t>zahteval predložitev kalkulacijo te cene, oz</w:t>
      </w:r>
      <w:r w:rsidR="00A41399" w:rsidRPr="007A6DDF">
        <w:rPr>
          <w:rFonts w:cstheme="minorHAnsi"/>
          <w:color w:val="000000" w:themeColor="text1"/>
          <w:sz w:val="22"/>
          <w:szCs w:val="22"/>
        </w:rPr>
        <w:t>iroma</w:t>
      </w:r>
      <w:r w:rsidRPr="007A6DDF">
        <w:rPr>
          <w:rFonts w:cstheme="minorHAnsi"/>
          <w:color w:val="000000" w:themeColor="text1"/>
          <w:sz w:val="22"/>
          <w:szCs w:val="22"/>
        </w:rPr>
        <w:t xml:space="preserve"> obrazložitev z morebitnimi dokazili. Če ponudnik v roku, ki ga določi naročnik ne predloži zahtevane kalkulacije cene oz</w:t>
      </w:r>
      <w:r w:rsidR="00A41399" w:rsidRPr="007A6DDF">
        <w:rPr>
          <w:rFonts w:cstheme="minorHAnsi"/>
          <w:color w:val="000000" w:themeColor="text1"/>
          <w:sz w:val="22"/>
          <w:szCs w:val="22"/>
        </w:rPr>
        <w:t>iroma</w:t>
      </w:r>
      <w:r w:rsidRPr="007A6DDF">
        <w:rPr>
          <w:rFonts w:cstheme="minorHAnsi"/>
          <w:color w:val="000000" w:themeColor="text1"/>
          <w:sz w:val="22"/>
          <w:szCs w:val="22"/>
        </w:rPr>
        <w:t xml:space="preserve"> obrazložitve, ga naročnik lahko iz</w:t>
      </w:r>
      <w:r w:rsidR="00A41399" w:rsidRPr="007A6DDF">
        <w:rPr>
          <w:rFonts w:cstheme="minorHAnsi"/>
          <w:color w:val="000000" w:themeColor="text1"/>
          <w:sz w:val="22"/>
          <w:szCs w:val="22"/>
        </w:rPr>
        <w:t>ključi</w:t>
      </w:r>
      <w:r w:rsidRPr="007A6DDF">
        <w:rPr>
          <w:rFonts w:cstheme="minorHAnsi"/>
          <w:color w:val="000000" w:themeColor="text1"/>
          <w:sz w:val="22"/>
          <w:szCs w:val="22"/>
        </w:rPr>
        <w:t xml:space="preserve"> iz nadaljnjega postopka. </w:t>
      </w:r>
    </w:p>
    <w:p w14:paraId="781611A5" w14:textId="01AFDDEF" w:rsidR="00A92F17" w:rsidRDefault="00A92F17" w:rsidP="001A7104">
      <w:pPr>
        <w:jc w:val="both"/>
        <w:rPr>
          <w:rFonts w:cstheme="minorHAnsi"/>
          <w:color w:val="000000" w:themeColor="text1"/>
          <w:sz w:val="22"/>
          <w:szCs w:val="22"/>
        </w:rPr>
      </w:pPr>
    </w:p>
    <w:p w14:paraId="796B3B7C" w14:textId="22BFC326" w:rsidR="001B7742" w:rsidRDefault="001B7742" w:rsidP="001B7742">
      <w:pPr>
        <w:ind w:right="-2"/>
        <w:jc w:val="both"/>
        <w:rPr>
          <w:rFonts w:ascii="Calibri" w:hAnsi="Calibri" w:cs="Calibri"/>
          <w:sz w:val="22"/>
        </w:rPr>
      </w:pPr>
      <w:bookmarkStart w:id="83" w:name="_Toc466273563"/>
      <w:bookmarkStart w:id="84" w:name="_Toc466456664"/>
      <w:r w:rsidRPr="00C71A16">
        <w:rPr>
          <w:rFonts w:ascii="Calibri" w:hAnsi="Calibri" w:cs="Calibri"/>
          <w:sz w:val="22"/>
        </w:rPr>
        <w:t>V primeru, da bosta dva ali več ponudnikov  oddala dopustno in</w:t>
      </w:r>
      <w:r>
        <w:rPr>
          <w:rFonts w:ascii="Calibri" w:hAnsi="Calibri" w:cs="Calibri"/>
          <w:sz w:val="22"/>
        </w:rPr>
        <w:t xml:space="preserve"> </w:t>
      </w:r>
      <w:r w:rsidRPr="00C71A16">
        <w:rPr>
          <w:rFonts w:ascii="Calibri" w:hAnsi="Calibri" w:cs="Calibri"/>
          <w:sz w:val="22"/>
        </w:rPr>
        <w:t>enako</w:t>
      </w:r>
      <w:r>
        <w:rPr>
          <w:rFonts w:ascii="Calibri" w:hAnsi="Calibri" w:cs="Calibri"/>
          <w:sz w:val="22"/>
        </w:rPr>
        <w:t xml:space="preserve"> ovrednoteno ponudbo v merilu (enako število točk v merilu asfalti), bo naročnik ekonomsko najugodnejšega ponudnika izbral z žrebom. Na žrebanje bo naročnik povabil ponudnike, ki bodo pri točkovanju prejeli enako število točk pri merilu asfalti. Žreb bo potekal v prostorih naročnika. Izmed ponudnikov, ki bodo oddali enako ovrednoteno ponudbo v merilu, bo izbran tisti ponudnik,  ki bo prvi žreban. Ponudnik</w:t>
      </w:r>
      <w:r w:rsidR="00D07C31">
        <w:rPr>
          <w:rFonts w:ascii="Calibri" w:hAnsi="Calibri" w:cs="Calibri"/>
          <w:sz w:val="22"/>
        </w:rPr>
        <w:t>om</w:t>
      </w:r>
      <w:r>
        <w:rPr>
          <w:rFonts w:ascii="Calibri" w:hAnsi="Calibri" w:cs="Calibri"/>
          <w:sz w:val="22"/>
        </w:rPr>
        <w:t>, ki ne bodo prisotni na žrebu, bo naročnik posredoval zapisnik žrebanja.</w:t>
      </w:r>
    </w:p>
    <w:p w14:paraId="4DECA931" w14:textId="0B238A94" w:rsidR="008A2C92" w:rsidRDefault="008A2C92" w:rsidP="006010D2"/>
    <w:p w14:paraId="6D881812" w14:textId="77777777" w:rsidR="008A2C92" w:rsidRPr="006010D2" w:rsidRDefault="008A2C92" w:rsidP="006010D2"/>
    <w:p w14:paraId="7A7F64F2" w14:textId="014CEBF3" w:rsidR="007E16F4" w:rsidRDefault="007E16F4" w:rsidP="001A7104">
      <w:pPr>
        <w:pStyle w:val="Naslov2"/>
        <w:spacing w:before="0"/>
        <w:ind w:left="0"/>
        <w:rPr>
          <w:color w:val="000000" w:themeColor="text1"/>
        </w:rPr>
      </w:pPr>
      <w:bookmarkStart w:id="85" w:name="_Toc182206214"/>
      <w:r>
        <w:rPr>
          <w:color w:val="000000" w:themeColor="text1"/>
        </w:rPr>
        <w:t>PONUDBENA CENA</w:t>
      </w:r>
      <w:bookmarkEnd w:id="85"/>
    </w:p>
    <w:p w14:paraId="7F04818C" w14:textId="6AEAC182" w:rsidR="007E16F4" w:rsidRDefault="007E16F4" w:rsidP="007E16F4"/>
    <w:p w14:paraId="496CC651" w14:textId="77777777" w:rsidR="00E13A4F" w:rsidRPr="0079418F" w:rsidRDefault="00E13A4F" w:rsidP="00E13A4F">
      <w:pPr>
        <w:ind w:left="-5"/>
        <w:jc w:val="both"/>
        <w:rPr>
          <w:rFonts w:cstheme="minorHAnsi"/>
          <w:sz w:val="22"/>
          <w:szCs w:val="22"/>
        </w:rPr>
      </w:pPr>
      <w:r w:rsidRPr="0079418F">
        <w:rPr>
          <w:rFonts w:cstheme="minorHAnsi"/>
          <w:sz w:val="22"/>
          <w:szCs w:val="22"/>
        </w:rPr>
        <w:t>Ponudnik mora ponuditi cene za vse postavke v popisu del. Vse ponudbene cene morajo biti izražene v evrih (EUR</w:t>
      </w:r>
      <w:r w:rsidRPr="00D543D4">
        <w:rPr>
          <w:rFonts w:cstheme="minorHAnsi"/>
          <w:sz w:val="22"/>
          <w:szCs w:val="22"/>
        </w:rPr>
        <w:t xml:space="preserve">), ter zaokrožene na dve decimalni mesti natančno, tudi </w:t>
      </w:r>
      <w:r w:rsidRPr="0079418F">
        <w:rPr>
          <w:rFonts w:cstheme="minorHAnsi"/>
          <w:sz w:val="22"/>
          <w:szCs w:val="22"/>
        </w:rPr>
        <w:t xml:space="preserve">v primeru celih števil, npr. 6,00 EUR. </w:t>
      </w:r>
    </w:p>
    <w:p w14:paraId="6D00DF6C" w14:textId="77777777" w:rsidR="00E13A4F" w:rsidRPr="0079418F" w:rsidRDefault="00E13A4F" w:rsidP="00E13A4F">
      <w:pPr>
        <w:jc w:val="both"/>
        <w:rPr>
          <w:rFonts w:cstheme="minorHAnsi"/>
          <w:sz w:val="22"/>
          <w:szCs w:val="22"/>
        </w:rPr>
      </w:pPr>
    </w:p>
    <w:p w14:paraId="558835CF" w14:textId="044E58E7" w:rsidR="00E13A4F" w:rsidRPr="0079418F" w:rsidRDefault="00E13A4F" w:rsidP="00E13A4F">
      <w:pPr>
        <w:jc w:val="both"/>
        <w:rPr>
          <w:rFonts w:cstheme="minorHAnsi"/>
          <w:sz w:val="22"/>
          <w:szCs w:val="22"/>
        </w:rPr>
      </w:pPr>
      <w:r w:rsidRPr="0079418F">
        <w:rPr>
          <w:rFonts w:cstheme="minorHAnsi"/>
          <w:sz w:val="22"/>
          <w:szCs w:val="22"/>
        </w:rPr>
        <w:t>Ponudbena cena  za posamezno vrsto del</w:t>
      </w:r>
      <w:r w:rsidR="00F27C3B">
        <w:rPr>
          <w:rFonts w:cstheme="minorHAnsi"/>
          <w:sz w:val="22"/>
          <w:szCs w:val="22"/>
        </w:rPr>
        <w:t>/postavko,</w:t>
      </w:r>
      <w:r w:rsidRPr="0079418F">
        <w:rPr>
          <w:rFonts w:cstheme="minorHAnsi"/>
          <w:sz w:val="22"/>
          <w:szCs w:val="22"/>
        </w:rPr>
        <w:t xml:space="preserve"> je fiksna in velja ves čas trajanja pogodbe. </w:t>
      </w:r>
    </w:p>
    <w:p w14:paraId="65851E8A" w14:textId="77777777" w:rsidR="00E13A4F" w:rsidRPr="0079418F" w:rsidRDefault="00E13A4F" w:rsidP="00E13A4F">
      <w:pPr>
        <w:jc w:val="both"/>
        <w:rPr>
          <w:rFonts w:cstheme="minorHAnsi"/>
          <w:sz w:val="22"/>
          <w:szCs w:val="22"/>
        </w:rPr>
      </w:pPr>
    </w:p>
    <w:p w14:paraId="3EF173E4" w14:textId="5EE7DABA" w:rsidR="00E13A4F" w:rsidRDefault="00E13A4F" w:rsidP="00E13A4F">
      <w:pPr>
        <w:jc w:val="both"/>
        <w:rPr>
          <w:rFonts w:cstheme="minorHAnsi"/>
          <w:sz w:val="22"/>
          <w:szCs w:val="22"/>
        </w:rPr>
      </w:pPr>
      <w:r w:rsidRPr="0079418F">
        <w:rPr>
          <w:rFonts w:cstheme="minorHAnsi"/>
          <w:sz w:val="22"/>
          <w:szCs w:val="22"/>
        </w:rPr>
        <w:t>Ponudnik v popisih del navede ponudbeno ceno za posamezno vrsto del</w:t>
      </w:r>
      <w:r w:rsidR="007944C1" w:rsidRPr="0079418F">
        <w:rPr>
          <w:rFonts w:cstheme="minorHAnsi"/>
          <w:sz w:val="22"/>
          <w:szCs w:val="22"/>
        </w:rPr>
        <w:t>, brez DDV</w:t>
      </w:r>
      <w:r w:rsidRPr="0079418F">
        <w:rPr>
          <w:rFonts w:cstheme="minorHAnsi"/>
          <w:sz w:val="22"/>
          <w:szCs w:val="22"/>
        </w:rPr>
        <w:t xml:space="preserve">. V popisih del se ponudbeno ceno vrste dela poda za količino 1. Ponudniki v </w:t>
      </w:r>
      <w:r w:rsidR="001239E4" w:rsidRPr="0079418F">
        <w:rPr>
          <w:rFonts w:cstheme="minorHAnsi"/>
          <w:sz w:val="22"/>
          <w:szCs w:val="22"/>
        </w:rPr>
        <w:t>ponudbenem</w:t>
      </w:r>
      <w:r w:rsidRPr="0079418F">
        <w:rPr>
          <w:rFonts w:cstheme="minorHAnsi"/>
          <w:sz w:val="22"/>
          <w:szCs w:val="22"/>
        </w:rPr>
        <w:t xml:space="preserve"> predračun navedejo skupno ceno po Rekapitulaciji del Asfaltiranje občinskih cest v občini Ivančna </w:t>
      </w:r>
      <w:r w:rsidR="00F27C3B">
        <w:rPr>
          <w:rFonts w:cstheme="minorHAnsi"/>
          <w:sz w:val="22"/>
          <w:szCs w:val="22"/>
        </w:rPr>
        <w:t>G</w:t>
      </w:r>
      <w:r w:rsidRPr="0079418F">
        <w:rPr>
          <w:rFonts w:cstheme="minorHAnsi"/>
          <w:sz w:val="22"/>
          <w:szCs w:val="22"/>
        </w:rPr>
        <w:t>orica 202</w:t>
      </w:r>
      <w:r w:rsidR="002F40B1">
        <w:rPr>
          <w:rFonts w:cstheme="minorHAnsi"/>
          <w:sz w:val="22"/>
          <w:szCs w:val="22"/>
        </w:rPr>
        <w:t>5</w:t>
      </w:r>
      <w:r w:rsidRPr="0079418F">
        <w:rPr>
          <w:rFonts w:cstheme="minorHAnsi"/>
          <w:sz w:val="22"/>
          <w:szCs w:val="22"/>
        </w:rPr>
        <w:t xml:space="preserve"> in 202</w:t>
      </w:r>
      <w:r w:rsidR="002F40B1">
        <w:rPr>
          <w:rFonts w:cstheme="minorHAnsi"/>
          <w:sz w:val="22"/>
          <w:szCs w:val="22"/>
        </w:rPr>
        <w:t xml:space="preserve">6 </w:t>
      </w:r>
      <w:r w:rsidRPr="0079418F">
        <w:rPr>
          <w:rFonts w:cstheme="minorHAnsi"/>
          <w:sz w:val="22"/>
          <w:szCs w:val="22"/>
        </w:rPr>
        <w:t>s popisa del. Skupna cena je izračunana na podlagi</w:t>
      </w:r>
      <w:r w:rsidR="00D543D4">
        <w:rPr>
          <w:rFonts w:cstheme="minorHAnsi"/>
          <w:sz w:val="22"/>
          <w:szCs w:val="22"/>
        </w:rPr>
        <w:t xml:space="preserve"> seštevka vseh</w:t>
      </w:r>
      <w:r w:rsidRPr="0079418F">
        <w:rPr>
          <w:rFonts w:cstheme="minorHAnsi"/>
          <w:sz w:val="22"/>
          <w:szCs w:val="22"/>
        </w:rPr>
        <w:t xml:space="preserve"> ponudbenih cen za posamezno vrsto del</w:t>
      </w:r>
      <w:r w:rsidR="001239E4" w:rsidRPr="0079418F">
        <w:rPr>
          <w:rFonts w:cstheme="minorHAnsi"/>
          <w:sz w:val="22"/>
          <w:szCs w:val="22"/>
        </w:rPr>
        <w:t>,</w:t>
      </w:r>
      <w:r w:rsidRPr="0079418F">
        <w:rPr>
          <w:rFonts w:cstheme="minorHAnsi"/>
          <w:sz w:val="22"/>
          <w:szCs w:val="22"/>
        </w:rPr>
        <w:t xml:space="preserve"> po količini 1. </w:t>
      </w:r>
    </w:p>
    <w:p w14:paraId="5D1F7D23" w14:textId="77777777" w:rsidR="007740C2" w:rsidRDefault="007740C2" w:rsidP="00E13A4F">
      <w:pPr>
        <w:jc w:val="both"/>
        <w:rPr>
          <w:rFonts w:cstheme="minorHAnsi"/>
          <w:sz w:val="22"/>
          <w:szCs w:val="22"/>
        </w:rPr>
      </w:pPr>
    </w:p>
    <w:p w14:paraId="2C526D3D" w14:textId="087352A0" w:rsidR="00796224" w:rsidRDefault="00796224" w:rsidP="00E13A4F">
      <w:pPr>
        <w:jc w:val="both"/>
        <w:rPr>
          <w:rFonts w:cstheme="minorHAnsi"/>
          <w:sz w:val="22"/>
          <w:szCs w:val="22"/>
        </w:rPr>
      </w:pPr>
      <w:r>
        <w:rPr>
          <w:rFonts w:cstheme="minorHAnsi"/>
          <w:sz w:val="22"/>
          <w:szCs w:val="22"/>
        </w:rPr>
        <w:t>N</w:t>
      </w:r>
      <w:r w:rsidRPr="00F939F7">
        <w:rPr>
          <w:rFonts w:cstheme="minorHAnsi"/>
          <w:sz w:val="22"/>
          <w:szCs w:val="22"/>
        </w:rPr>
        <w:t xml:space="preserve">aročnik po obsegu in časovno ne more vnaprej določiti vseh potreb po izvedbi gradenj za sanacijo in obnovo cestišč in s tem asfaltiranje cestišč, ki </w:t>
      </w:r>
      <w:r w:rsidR="00D07C31">
        <w:rPr>
          <w:rFonts w:cstheme="minorHAnsi"/>
          <w:sz w:val="22"/>
          <w:szCs w:val="22"/>
        </w:rPr>
        <w:t>bo</w:t>
      </w:r>
      <w:r w:rsidRPr="00F939F7">
        <w:rPr>
          <w:rFonts w:cstheme="minorHAnsi"/>
          <w:sz w:val="22"/>
          <w:szCs w:val="22"/>
        </w:rPr>
        <w:t xml:space="preserve"> predmet okvirnega sporazuma. Naročnik bo po tem </w:t>
      </w:r>
      <w:r>
        <w:rPr>
          <w:rFonts w:cstheme="minorHAnsi"/>
          <w:sz w:val="22"/>
          <w:szCs w:val="22"/>
        </w:rPr>
        <w:t>javnem naročilu</w:t>
      </w:r>
      <w:r w:rsidRPr="00F939F7">
        <w:rPr>
          <w:rFonts w:cstheme="minorHAnsi"/>
          <w:sz w:val="22"/>
          <w:szCs w:val="22"/>
        </w:rPr>
        <w:t xml:space="preserve"> naročal gradnje časovno in količinsko glede na svoje dejanske potrebe, po cenah, ki </w:t>
      </w:r>
      <w:r>
        <w:rPr>
          <w:rFonts w:cstheme="minorHAnsi"/>
          <w:sz w:val="22"/>
          <w:szCs w:val="22"/>
        </w:rPr>
        <w:t>bodo ponujene s ponudbenim predračunom za posamezno postavko</w:t>
      </w:r>
      <w:r w:rsidRPr="00F939F7">
        <w:rPr>
          <w:rFonts w:cstheme="minorHAnsi"/>
          <w:sz w:val="22"/>
          <w:szCs w:val="22"/>
        </w:rPr>
        <w:t>. Natančen obseg in vrsta gradenj sta vezana na vsakokratne potrebe naročnika, ki bodo izražene s posameznimi naročili, izvedenimi na podlagi</w:t>
      </w:r>
      <w:r>
        <w:rPr>
          <w:rFonts w:cstheme="minorHAnsi"/>
          <w:sz w:val="22"/>
          <w:szCs w:val="22"/>
        </w:rPr>
        <w:t xml:space="preserve"> okvirnega sporazuma</w:t>
      </w:r>
      <w:r w:rsidRPr="00F939F7">
        <w:rPr>
          <w:rFonts w:cstheme="minorHAnsi"/>
          <w:sz w:val="22"/>
          <w:szCs w:val="22"/>
        </w:rPr>
        <w:t>.</w:t>
      </w:r>
    </w:p>
    <w:p w14:paraId="4FF7D0E9" w14:textId="77777777" w:rsidR="00E13A4F" w:rsidRPr="0079418F" w:rsidRDefault="00E13A4F" w:rsidP="00E13A4F">
      <w:pPr>
        <w:jc w:val="both"/>
        <w:rPr>
          <w:rFonts w:cstheme="minorHAnsi"/>
          <w:sz w:val="22"/>
          <w:szCs w:val="22"/>
        </w:rPr>
      </w:pPr>
    </w:p>
    <w:p w14:paraId="5096511A" w14:textId="49764464" w:rsidR="0010273D" w:rsidRPr="009161B8" w:rsidRDefault="00E13A4F" w:rsidP="00E13A4F">
      <w:pPr>
        <w:jc w:val="both"/>
        <w:rPr>
          <w:rFonts w:cstheme="minorHAnsi"/>
          <w:sz w:val="22"/>
          <w:szCs w:val="22"/>
        </w:rPr>
      </w:pPr>
      <w:r w:rsidRPr="009161B8">
        <w:rPr>
          <w:rFonts w:cstheme="minorHAnsi"/>
          <w:sz w:val="22"/>
          <w:szCs w:val="22"/>
        </w:rPr>
        <w:t xml:space="preserve">Pogodbena cena se oblikuje glede </w:t>
      </w:r>
      <w:r w:rsidR="009161B8">
        <w:rPr>
          <w:rFonts w:cstheme="minorHAnsi"/>
          <w:sz w:val="22"/>
          <w:szCs w:val="22"/>
        </w:rPr>
        <w:t xml:space="preserve"> na ocenjeno vrednost okvirnega sporazuma za obdobje izvajanja naročila, ki se bo izvajalo po ponudbenih cena, ponujenih za posamezno postavko s popisa del. </w:t>
      </w:r>
    </w:p>
    <w:p w14:paraId="723922B7" w14:textId="77777777" w:rsidR="00A12E8B" w:rsidRPr="009161B8" w:rsidRDefault="00A12E8B" w:rsidP="00E13A4F">
      <w:pPr>
        <w:jc w:val="both"/>
        <w:rPr>
          <w:rFonts w:cstheme="minorHAnsi"/>
          <w:sz w:val="22"/>
          <w:szCs w:val="22"/>
        </w:rPr>
      </w:pPr>
    </w:p>
    <w:p w14:paraId="711667BD" w14:textId="70234695" w:rsidR="00E13A4F" w:rsidRPr="00CB66FD" w:rsidRDefault="00F27C3B" w:rsidP="00E13A4F">
      <w:pPr>
        <w:jc w:val="both"/>
        <w:rPr>
          <w:rFonts w:cstheme="minorHAnsi"/>
          <w:b/>
          <w:bCs/>
          <w:sz w:val="22"/>
          <w:szCs w:val="22"/>
        </w:rPr>
      </w:pPr>
      <w:r>
        <w:rPr>
          <w:rFonts w:cstheme="minorHAnsi"/>
          <w:b/>
          <w:bCs/>
          <w:sz w:val="22"/>
          <w:szCs w:val="22"/>
        </w:rPr>
        <w:t>Ocenjena pogodbena</w:t>
      </w:r>
      <w:r w:rsidR="00E13A4F" w:rsidRPr="009161B8">
        <w:rPr>
          <w:rFonts w:cstheme="minorHAnsi"/>
          <w:b/>
          <w:bCs/>
          <w:sz w:val="22"/>
          <w:szCs w:val="22"/>
        </w:rPr>
        <w:t xml:space="preserve"> vrednost za predmetno javno naročilo</w:t>
      </w:r>
      <w:r>
        <w:rPr>
          <w:rFonts w:cstheme="minorHAnsi"/>
          <w:b/>
          <w:bCs/>
          <w:sz w:val="22"/>
          <w:szCs w:val="22"/>
        </w:rPr>
        <w:t xml:space="preserve"> za dve leti</w:t>
      </w:r>
      <w:r w:rsidR="00E13A4F" w:rsidRPr="009161B8">
        <w:rPr>
          <w:rFonts w:cstheme="minorHAnsi"/>
          <w:b/>
          <w:bCs/>
          <w:sz w:val="22"/>
          <w:szCs w:val="22"/>
        </w:rPr>
        <w:t xml:space="preserve"> znaša </w:t>
      </w:r>
      <w:r>
        <w:rPr>
          <w:rFonts w:cstheme="minorHAnsi"/>
          <w:b/>
          <w:bCs/>
          <w:sz w:val="22"/>
          <w:szCs w:val="22"/>
        </w:rPr>
        <w:t>2</w:t>
      </w:r>
      <w:r w:rsidR="00A12E8B" w:rsidRPr="009161B8">
        <w:rPr>
          <w:rFonts w:cstheme="minorHAnsi"/>
          <w:b/>
          <w:bCs/>
          <w:sz w:val="22"/>
          <w:szCs w:val="22"/>
        </w:rPr>
        <w:t>.000.000</w:t>
      </w:r>
      <w:r w:rsidR="00E13A4F" w:rsidRPr="009161B8">
        <w:rPr>
          <w:rFonts w:cstheme="minorHAnsi"/>
          <w:b/>
          <w:bCs/>
          <w:sz w:val="22"/>
          <w:szCs w:val="22"/>
        </w:rPr>
        <w:t xml:space="preserve"> EUR z DDV.</w:t>
      </w:r>
    </w:p>
    <w:p w14:paraId="75322AAB" w14:textId="77777777" w:rsidR="002F40B1" w:rsidRDefault="002F40B1" w:rsidP="00796224">
      <w:pPr>
        <w:jc w:val="both"/>
        <w:rPr>
          <w:rFonts w:cstheme="minorHAnsi"/>
          <w:sz w:val="22"/>
          <w:szCs w:val="22"/>
        </w:rPr>
      </w:pPr>
    </w:p>
    <w:p w14:paraId="066C3E1A" w14:textId="3A845F6D" w:rsidR="002F40B1" w:rsidRPr="002F40B1" w:rsidRDefault="002F40B1" w:rsidP="002F40B1">
      <w:pPr>
        <w:ind w:left="-5"/>
        <w:jc w:val="both"/>
        <w:rPr>
          <w:rFonts w:cstheme="minorHAnsi"/>
          <w:sz w:val="22"/>
          <w:szCs w:val="22"/>
        </w:rPr>
      </w:pPr>
      <w:r w:rsidRPr="002F40B1">
        <w:rPr>
          <w:rFonts w:cstheme="minorHAnsi"/>
          <w:sz w:val="22"/>
          <w:szCs w:val="22"/>
        </w:rPr>
        <w:t>Ponudnik mora izpolniti vse postavke v p</w:t>
      </w:r>
      <w:r>
        <w:rPr>
          <w:rFonts w:cstheme="minorHAnsi"/>
          <w:sz w:val="22"/>
          <w:szCs w:val="22"/>
        </w:rPr>
        <w:t>opisu del</w:t>
      </w:r>
      <w:r w:rsidRPr="002F40B1">
        <w:rPr>
          <w:rFonts w:cstheme="minorHAnsi"/>
          <w:sz w:val="22"/>
          <w:szCs w:val="22"/>
        </w:rPr>
        <w:t>. V kolikor ponudnik cene v posamezno postavko ne vpiše</w:t>
      </w:r>
      <w:r>
        <w:rPr>
          <w:rFonts w:cstheme="minorHAnsi"/>
          <w:sz w:val="22"/>
          <w:szCs w:val="22"/>
        </w:rPr>
        <w:t xml:space="preserve"> ali uporabi znak </w:t>
      </w:r>
      <w:r w:rsidRPr="00E75926">
        <w:rPr>
          <w:rFonts w:cstheme="minorHAnsi"/>
          <w:sz w:val="22"/>
          <w:szCs w:val="22"/>
        </w:rPr>
        <w:t>»/«</w:t>
      </w:r>
      <w:r>
        <w:rPr>
          <w:rFonts w:cstheme="minorHAnsi"/>
          <w:sz w:val="22"/>
          <w:szCs w:val="22"/>
        </w:rPr>
        <w:t xml:space="preserve"> </w:t>
      </w:r>
      <w:r w:rsidRPr="002F40B1">
        <w:rPr>
          <w:rFonts w:cstheme="minorHAnsi"/>
          <w:sz w:val="22"/>
          <w:szCs w:val="22"/>
        </w:rPr>
        <w:t>, se šteje, da predmetne postavke ne ponuja in tako ne izpolnjuje vseh zahtev naročnika iz predmetne razpisne dokumentacije.</w:t>
      </w:r>
    </w:p>
    <w:p w14:paraId="166BE5BB" w14:textId="77777777" w:rsidR="002F40B1" w:rsidRDefault="002F40B1" w:rsidP="002F40B1">
      <w:pPr>
        <w:ind w:left="-5"/>
        <w:jc w:val="both"/>
        <w:rPr>
          <w:rFonts w:cstheme="minorHAnsi"/>
          <w:sz w:val="22"/>
          <w:szCs w:val="22"/>
        </w:rPr>
      </w:pPr>
    </w:p>
    <w:p w14:paraId="32E5EB69" w14:textId="14D1B38A" w:rsidR="002F40B1" w:rsidRDefault="002F40B1" w:rsidP="002F40B1">
      <w:pPr>
        <w:ind w:left="-5"/>
        <w:jc w:val="both"/>
        <w:rPr>
          <w:rFonts w:cstheme="minorHAnsi"/>
          <w:sz w:val="22"/>
          <w:szCs w:val="22"/>
        </w:rPr>
      </w:pPr>
      <w:r w:rsidRPr="002F40B1">
        <w:rPr>
          <w:rFonts w:cstheme="minorHAnsi"/>
          <w:sz w:val="22"/>
          <w:szCs w:val="22"/>
        </w:rPr>
        <w:t>V kolikor ponudnik</w:t>
      </w:r>
      <w:r>
        <w:rPr>
          <w:rFonts w:cstheme="minorHAnsi"/>
          <w:sz w:val="22"/>
          <w:szCs w:val="22"/>
        </w:rPr>
        <w:t xml:space="preserve"> v popis del</w:t>
      </w:r>
      <w:r w:rsidRPr="002F40B1">
        <w:rPr>
          <w:rFonts w:cstheme="minorHAnsi"/>
          <w:sz w:val="22"/>
          <w:szCs w:val="22"/>
        </w:rPr>
        <w:t xml:space="preserve"> vpiše ceno nič (0) EUR, se šteje, da ponuja postavko brezplačno.</w:t>
      </w:r>
    </w:p>
    <w:p w14:paraId="59DE7DB0" w14:textId="77777777" w:rsidR="00910923" w:rsidRDefault="00910923" w:rsidP="002F40B1">
      <w:pPr>
        <w:ind w:left="-5"/>
        <w:jc w:val="both"/>
        <w:rPr>
          <w:rFonts w:cstheme="minorHAnsi"/>
          <w:sz w:val="22"/>
          <w:szCs w:val="22"/>
        </w:rPr>
      </w:pPr>
    </w:p>
    <w:p w14:paraId="5F3B6513" w14:textId="78557128" w:rsidR="00910923" w:rsidRPr="002F40B1" w:rsidRDefault="00910923" w:rsidP="002F40B1">
      <w:pPr>
        <w:ind w:left="-5"/>
        <w:jc w:val="both"/>
        <w:rPr>
          <w:rFonts w:cstheme="minorHAnsi"/>
          <w:sz w:val="22"/>
          <w:szCs w:val="22"/>
        </w:rPr>
      </w:pPr>
      <w:r>
        <w:rPr>
          <w:rFonts w:cstheme="minorHAnsi"/>
          <w:sz w:val="22"/>
          <w:szCs w:val="22"/>
        </w:rPr>
        <w:t xml:space="preserve">Naročnik si pridružuje pravico, da </w:t>
      </w:r>
      <w:r w:rsidR="00D07C31">
        <w:rPr>
          <w:rFonts w:cstheme="minorHAnsi"/>
          <w:sz w:val="22"/>
          <w:szCs w:val="22"/>
        </w:rPr>
        <w:t xml:space="preserve">lahko </w:t>
      </w:r>
      <w:r>
        <w:rPr>
          <w:rFonts w:cstheme="minorHAnsi"/>
          <w:sz w:val="22"/>
          <w:szCs w:val="22"/>
        </w:rPr>
        <w:t>od ponudnikov, ki bodo oddali ponudbe</w:t>
      </w:r>
      <w:r w:rsidR="00D07C31">
        <w:rPr>
          <w:rFonts w:cstheme="minorHAnsi"/>
          <w:sz w:val="22"/>
          <w:szCs w:val="22"/>
        </w:rPr>
        <w:t>,</w:t>
      </w:r>
      <w:r>
        <w:rPr>
          <w:rFonts w:cstheme="minorHAnsi"/>
          <w:sz w:val="22"/>
          <w:szCs w:val="22"/>
        </w:rPr>
        <w:t xml:space="preserve"> v nadaljn</w:t>
      </w:r>
      <w:r w:rsidR="00B06C73">
        <w:rPr>
          <w:rFonts w:cstheme="minorHAnsi"/>
          <w:sz w:val="22"/>
          <w:szCs w:val="22"/>
        </w:rPr>
        <w:t>j</w:t>
      </w:r>
      <w:r>
        <w:rPr>
          <w:rFonts w:cstheme="minorHAnsi"/>
          <w:sz w:val="22"/>
          <w:szCs w:val="22"/>
        </w:rPr>
        <w:t>ih fazah postopka, ponudnika pozove k predložitvi kalkulacije cene za posamezno postavko ali vse postavke s popisa del.</w:t>
      </w:r>
    </w:p>
    <w:p w14:paraId="5A9AD5A1" w14:textId="77777777" w:rsidR="0010273D" w:rsidRPr="00DE31F8" w:rsidRDefault="0010273D" w:rsidP="007E16F4">
      <w:pPr>
        <w:rPr>
          <w:rFonts w:cstheme="minorHAnsi"/>
          <w:sz w:val="22"/>
          <w:szCs w:val="22"/>
        </w:rPr>
      </w:pPr>
    </w:p>
    <w:p w14:paraId="0DAB09F0" w14:textId="52D12830" w:rsidR="007E16F4" w:rsidRPr="00D60D30" w:rsidRDefault="007E16F4" w:rsidP="007E16F4">
      <w:pPr>
        <w:jc w:val="both"/>
        <w:rPr>
          <w:rFonts w:cstheme="minorHAnsi"/>
          <w:sz w:val="22"/>
          <w:szCs w:val="22"/>
        </w:rPr>
      </w:pPr>
      <w:r w:rsidRPr="00B97009">
        <w:rPr>
          <w:rFonts w:cstheme="minorHAnsi"/>
          <w:sz w:val="22"/>
          <w:szCs w:val="22"/>
        </w:rPr>
        <w:t>Ponudbeni predračun mora biti izpolnjen s cenami na enoto, upoštevajoč zahtevane standarde storitve, specifičnosti javnega naročila in normative izvajanja tovrstnih del. Oziroma se bo smatralo, da je v podanih cenah na enoto vse te zahteve ponudnik upošteval, med drugim tudi morebitno odškodnino za povzročeno škodo ali popravilo škode, ki bi jo ponudnik z načinom dela povzročil (uničenje pridelka, trave, ograje, mejnih znamenj, dostopnih poti ... zaradi obračanja tovornjaka ali zaradi izvedbe ceste …). V ceno je vključena ponovna vzpostavitev prvotnega stanja že asfaltiranih površin, ki so bile poškodovane s stroji in tovornjaki pri izvajanju predmetnega javnega naročila ali odškodnina. V kalkulaciji cen na enoto mora ponudnik zajeti tudi vsa potrebna opravila, ki so predpisana in določena z veljavnimi predpisi o varstvu pri delu, čiščenje terena po končanih delih in odvoz odvečnega materiala na ustrezno deponijo s stroški deponiranja ter kontrola kakovosti vgrajenih materialov. Cene na enoto morajo biti določene glede na pogoje in specifičnosti tega javnega naročila in vključujejo tudi morebitne takse, stroške transporta, zavarovanja, tehničnih in drugih kontrol, stroške pregledov kvalitete izvedenih del. Izvajalec je dolžan nuditi vso materialno tehnično podporo nadzornemu organu, ki jo ta zahteva vezano na izvajanje nadzora nad izvajanem predmeta tega javnega naročila in tudi to mora biti upoštevano v ponudbeni ceni. Kvaliteto ponujenih materialov bo moral ponudnik dokazovati z dokazili o kvaliteti, po potrebi tudi z naročilom in plačilom izvedbe pregleda kakovosti s strani pooblaščenih institucij.</w:t>
      </w:r>
      <w:r w:rsidRPr="00D60D30">
        <w:rPr>
          <w:rFonts w:cstheme="minorHAnsi"/>
          <w:sz w:val="22"/>
          <w:szCs w:val="22"/>
        </w:rPr>
        <w:t xml:space="preserve"> </w:t>
      </w:r>
    </w:p>
    <w:p w14:paraId="75A8F2BB" w14:textId="77777777" w:rsidR="007E16F4" w:rsidRPr="00D60D30" w:rsidRDefault="007E16F4" w:rsidP="007E16F4">
      <w:pPr>
        <w:jc w:val="both"/>
        <w:rPr>
          <w:rFonts w:cstheme="minorHAnsi"/>
          <w:sz w:val="22"/>
          <w:szCs w:val="22"/>
        </w:rPr>
      </w:pPr>
    </w:p>
    <w:p w14:paraId="6D74F920" w14:textId="77777777" w:rsidR="007E16F4" w:rsidRPr="00B97009" w:rsidRDefault="007E16F4" w:rsidP="007E16F4">
      <w:pPr>
        <w:jc w:val="both"/>
        <w:rPr>
          <w:rFonts w:cstheme="minorHAnsi"/>
          <w:sz w:val="22"/>
          <w:szCs w:val="22"/>
        </w:rPr>
      </w:pPr>
      <w:bookmarkStart w:id="86" w:name="_Hlk181964912"/>
      <w:r w:rsidRPr="00B97009">
        <w:rPr>
          <w:rFonts w:cstheme="minorHAnsi"/>
          <w:sz w:val="22"/>
          <w:szCs w:val="22"/>
        </w:rPr>
        <w:t xml:space="preserve">Ponudnik je pri izvajanju del dolžan upoštevati vso tozadevno veljavno zakonodajo, normative in tudi Tehnične specifikacije za ceste (TSC), ki so objavljene na internetni strani </w:t>
      </w:r>
      <w:hyperlink r:id="rId28" w:tgtFrame="_blank" w:history="1">
        <w:r w:rsidRPr="00B97009">
          <w:rPr>
            <w:rStyle w:val="Hiperpovezava"/>
            <w:rFonts w:ascii="Calibri" w:hAnsi="Calibri"/>
            <w:color w:val="0563C1"/>
            <w:sz w:val="22"/>
            <w:szCs w:val="22"/>
            <w:shd w:val="clear" w:color="auto" w:fill="FFFFFF"/>
          </w:rPr>
          <w:t>https://www.gov.si/zbirke/storitve/tehnicne-specifikacije-za-ceste/</w:t>
        </w:r>
      </w:hyperlink>
      <w:r w:rsidRPr="00B97009">
        <w:rPr>
          <w:rFonts w:cstheme="minorHAnsi"/>
          <w:sz w:val="22"/>
          <w:szCs w:val="22"/>
        </w:rPr>
        <w:t xml:space="preserve">. Prav tako mora poskrbeti za vso prometno varnost na območju, kjer bo izvajal dela, to je da poskrbi za obvoze, zapore, jih primerno označi in pridobi vsa dovoljenja. </w:t>
      </w:r>
    </w:p>
    <w:p w14:paraId="3B8630F1" w14:textId="77777777" w:rsidR="007E16F4" w:rsidRPr="00B97009" w:rsidRDefault="007E16F4" w:rsidP="007E16F4">
      <w:pPr>
        <w:jc w:val="both"/>
        <w:rPr>
          <w:rFonts w:cstheme="minorHAnsi"/>
          <w:sz w:val="22"/>
          <w:szCs w:val="22"/>
        </w:rPr>
      </w:pPr>
    </w:p>
    <w:p w14:paraId="2610722E" w14:textId="77777777" w:rsidR="007E16F4" w:rsidRPr="00912948" w:rsidRDefault="007E16F4" w:rsidP="007E16F4">
      <w:pPr>
        <w:jc w:val="both"/>
        <w:rPr>
          <w:rFonts w:cstheme="minorHAnsi"/>
          <w:sz w:val="22"/>
          <w:szCs w:val="22"/>
          <w:highlight w:val="yellow"/>
        </w:rPr>
      </w:pPr>
      <w:r w:rsidRPr="00B97009">
        <w:rPr>
          <w:rFonts w:cstheme="minorHAnsi"/>
          <w:sz w:val="22"/>
          <w:szCs w:val="22"/>
        </w:rPr>
        <w:t>Izvajalec je dolžan naročniku priskrbeti in predati podatke za vodenje banke cestnih podatkov (BCP) v skladu z zahtevami Direkcije RS za infrastrukturo po podpisu pogodbe za vse občinske ceste, na katerih so se izvajala dela na podlagi tega javnega naročila. Podatke je dolžan predati v obliki in v skladu z zahtevami Direkcije RS za infrastrukturo.</w:t>
      </w:r>
    </w:p>
    <w:bookmarkEnd w:id="86"/>
    <w:p w14:paraId="5FF92660" w14:textId="77777777" w:rsidR="007E16F4" w:rsidRPr="00912948" w:rsidRDefault="007E16F4" w:rsidP="007E16F4">
      <w:pPr>
        <w:jc w:val="both"/>
        <w:rPr>
          <w:rFonts w:cstheme="minorHAnsi"/>
          <w:sz w:val="22"/>
          <w:szCs w:val="22"/>
          <w:highlight w:val="yellow"/>
        </w:rPr>
      </w:pPr>
    </w:p>
    <w:p w14:paraId="74421EA4" w14:textId="77777777" w:rsidR="007E16F4" w:rsidRPr="00DE31F8" w:rsidRDefault="007E16F4" w:rsidP="007E16F4">
      <w:pPr>
        <w:jc w:val="both"/>
        <w:rPr>
          <w:rFonts w:cstheme="minorHAnsi"/>
          <w:sz w:val="22"/>
          <w:szCs w:val="22"/>
        </w:rPr>
      </w:pPr>
      <w:r w:rsidRPr="00B97009">
        <w:rPr>
          <w:rFonts w:cstheme="minorHAnsi"/>
          <w:sz w:val="22"/>
          <w:szCs w:val="22"/>
        </w:rPr>
        <w:t>Cene na enoto bodo osnova za določanje cen morebitno naročenih dodatnih del.</w:t>
      </w:r>
    </w:p>
    <w:p w14:paraId="5E1BDC58" w14:textId="77777777" w:rsidR="009E1135" w:rsidRDefault="009E1135" w:rsidP="007E16F4"/>
    <w:p w14:paraId="0D5396C8" w14:textId="77777777" w:rsidR="0079418F" w:rsidRPr="007E16F4" w:rsidRDefault="0079418F" w:rsidP="007E16F4"/>
    <w:p w14:paraId="382BD2A9" w14:textId="52DCC506" w:rsidR="001A7104" w:rsidRPr="00DE31F8" w:rsidRDefault="001A7104" w:rsidP="001A7104">
      <w:pPr>
        <w:pStyle w:val="Naslov2"/>
        <w:spacing w:before="0"/>
        <w:ind w:left="0"/>
        <w:rPr>
          <w:color w:val="000000" w:themeColor="text1"/>
        </w:rPr>
      </w:pPr>
      <w:bookmarkStart w:id="87" w:name="_Toc182206215"/>
      <w:r w:rsidRPr="00DE31F8">
        <w:rPr>
          <w:color w:val="000000" w:themeColor="text1"/>
        </w:rPr>
        <w:t>ZAVAROVANJA</w:t>
      </w:r>
      <w:bookmarkEnd w:id="83"/>
      <w:bookmarkEnd w:id="84"/>
      <w:bookmarkEnd w:id="87"/>
    </w:p>
    <w:p w14:paraId="043D7B6F" w14:textId="77777777" w:rsidR="001A7104" w:rsidRPr="00DE31F8" w:rsidRDefault="001A7104" w:rsidP="001A7104">
      <w:pPr>
        <w:rPr>
          <w:rFonts w:cstheme="minorHAnsi"/>
        </w:rPr>
      </w:pPr>
    </w:p>
    <w:p w14:paraId="45B5033A" w14:textId="77777777" w:rsidR="001A7104" w:rsidRPr="00DE31F8" w:rsidRDefault="001A7104" w:rsidP="001A7104">
      <w:pPr>
        <w:pStyle w:val="Naslov3"/>
        <w:spacing w:before="0"/>
        <w:ind w:left="0"/>
        <w:rPr>
          <w:color w:val="000000" w:themeColor="text1"/>
        </w:rPr>
      </w:pPr>
      <w:bookmarkStart w:id="88" w:name="_Toc466273565"/>
      <w:bookmarkStart w:id="89" w:name="_Toc466456666"/>
      <w:bookmarkStart w:id="90" w:name="_Toc182206216"/>
      <w:r w:rsidRPr="00DE31F8">
        <w:rPr>
          <w:color w:val="000000" w:themeColor="text1"/>
        </w:rPr>
        <w:t>ZAVAROVANJE ZA RESNOST PONUDBE</w:t>
      </w:r>
      <w:bookmarkEnd w:id="88"/>
      <w:bookmarkEnd w:id="89"/>
      <w:bookmarkEnd w:id="90"/>
    </w:p>
    <w:p w14:paraId="4C49A0DC" w14:textId="77777777" w:rsidR="001A7104" w:rsidRPr="00DE31F8" w:rsidRDefault="001A7104" w:rsidP="001A7104">
      <w:pPr>
        <w:rPr>
          <w:rFonts w:cstheme="minorHAnsi"/>
        </w:rPr>
      </w:pPr>
    </w:p>
    <w:p w14:paraId="046673F4" w14:textId="6999201E" w:rsidR="002F1703" w:rsidRPr="00BA3BAE" w:rsidRDefault="002F1703" w:rsidP="002F1703">
      <w:pPr>
        <w:spacing w:before="60"/>
        <w:jc w:val="both"/>
        <w:rPr>
          <w:rFonts w:cstheme="minorHAnsi"/>
          <w:b/>
          <w:bCs/>
          <w:color w:val="000000" w:themeColor="text1"/>
          <w:sz w:val="22"/>
        </w:rPr>
      </w:pPr>
      <w:bookmarkStart w:id="91" w:name="_Toc254868334"/>
      <w:bookmarkStart w:id="92" w:name="_Toc257882046"/>
      <w:r w:rsidRPr="00BA3BAE">
        <w:rPr>
          <w:rFonts w:cstheme="minorHAnsi"/>
          <w:color w:val="000000" w:themeColor="text1"/>
          <w:sz w:val="22"/>
        </w:rPr>
        <w:t>Ponudnik mora v ponudbi predložiti in</w:t>
      </w:r>
      <w:r>
        <w:rPr>
          <w:rFonts w:cstheme="minorHAnsi"/>
          <w:color w:val="000000" w:themeColor="text1"/>
          <w:sz w:val="22"/>
        </w:rPr>
        <w:t>s</w:t>
      </w:r>
      <w:r w:rsidRPr="00BA3BAE">
        <w:rPr>
          <w:rFonts w:cstheme="minorHAnsi"/>
          <w:color w:val="000000" w:themeColor="text1"/>
          <w:sz w:val="22"/>
        </w:rPr>
        <w:t>trument finančnega zavarovanja za resnost ponudbe v višini</w:t>
      </w:r>
      <w:r w:rsidRPr="00BA3BAE">
        <w:rPr>
          <w:rFonts w:cstheme="minorHAnsi"/>
          <w:b/>
          <w:bCs/>
          <w:color w:val="000000" w:themeColor="text1"/>
          <w:sz w:val="22"/>
        </w:rPr>
        <w:t xml:space="preserve"> </w:t>
      </w:r>
      <w:r>
        <w:rPr>
          <w:rFonts w:cstheme="minorHAnsi"/>
          <w:b/>
          <w:bCs/>
          <w:color w:val="000000" w:themeColor="text1"/>
          <w:sz w:val="22"/>
        </w:rPr>
        <w:t>35.000</w:t>
      </w:r>
      <w:r w:rsidRPr="00BA3BAE">
        <w:rPr>
          <w:rFonts w:cstheme="minorHAnsi"/>
          <w:b/>
          <w:bCs/>
          <w:color w:val="000000" w:themeColor="text1"/>
          <w:sz w:val="22"/>
        </w:rPr>
        <w:t xml:space="preserve">,00 v EUR, </w:t>
      </w:r>
      <w:r w:rsidRPr="00BA3BAE">
        <w:rPr>
          <w:rFonts w:cstheme="minorHAnsi"/>
          <w:color w:val="000000" w:themeColor="text1"/>
          <w:sz w:val="22"/>
        </w:rPr>
        <w:t>z veljavnostjo najmanj</w:t>
      </w:r>
      <w:r w:rsidRPr="00BA3BAE">
        <w:rPr>
          <w:rFonts w:cstheme="minorHAnsi"/>
          <w:b/>
          <w:bCs/>
          <w:color w:val="000000" w:themeColor="text1"/>
          <w:sz w:val="22"/>
        </w:rPr>
        <w:t xml:space="preserve"> 120 dni od roka določenega za oddajo ponudbe.</w:t>
      </w:r>
    </w:p>
    <w:p w14:paraId="697B04F8" w14:textId="77777777" w:rsidR="002F1703" w:rsidRPr="00BA3BAE" w:rsidRDefault="002F1703" w:rsidP="002F1703">
      <w:pPr>
        <w:spacing w:before="60"/>
        <w:jc w:val="both"/>
        <w:rPr>
          <w:rFonts w:cstheme="minorHAnsi"/>
          <w:color w:val="000000" w:themeColor="text1"/>
          <w:sz w:val="22"/>
        </w:rPr>
      </w:pPr>
    </w:p>
    <w:p w14:paraId="2F7A9A2D" w14:textId="77777777" w:rsidR="002F1703" w:rsidRDefault="002F1703" w:rsidP="002F1703">
      <w:pPr>
        <w:spacing w:before="60"/>
        <w:jc w:val="both"/>
        <w:rPr>
          <w:rFonts w:cstheme="minorHAnsi"/>
          <w:color w:val="000000" w:themeColor="text1"/>
          <w:sz w:val="22"/>
        </w:rPr>
      </w:pPr>
      <w:r w:rsidRPr="009853D0">
        <w:rPr>
          <w:rFonts w:cstheme="minorHAnsi"/>
          <w:color w:val="000000" w:themeColor="text1"/>
          <w:sz w:val="22"/>
        </w:rPr>
        <w:t xml:space="preserve">Ponudnik mora </w:t>
      </w:r>
      <w:r>
        <w:rPr>
          <w:rFonts w:cstheme="minorHAnsi"/>
          <w:color w:val="000000" w:themeColor="text1"/>
          <w:sz w:val="22"/>
        </w:rPr>
        <w:t>zavarovanje</w:t>
      </w:r>
      <w:r w:rsidRPr="009853D0">
        <w:rPr>
          <w:rFonts w:cstheme="minorHAnsi"/>
          <w:color w:val="000000" w:themeColor="text1"/>
          <w:sz w:val="22"/>
        </w:rPr>
        <w:t xml:space="preserve"> predložiti</w:t>
      </w:r>
      <w:r>
        <w:rPr>
          <w:rFonts w:cstheme="minorHAnsi"/>
          <w:color w:val="000000" w:themeColor="text1"/>
          <w:sz w:val="22"/>
        </w:rPr>
        <w:t xml:space="preserve"> </w:t>
      </w:r>
      <w:r w:rsidRPr="00411ADB">
        <w:rPr>
          <w:rFonts w:cstheme="minorHAnsi"/>
          <w:color w:val="000000" w:themeColor="text1"/>
          <w:sz w:val="22"/>
          <w:u w:val="single"/>
        </w:rPr>
        <w:t>v fizični in elektronski obliki.</w:t>
      </w:r>
    </w:p>
    <w:p w14:paraId="0D798266" w14:textId="77777777" w:rsidR="002F1703" w:rsidRDefault="002F1703" w:rsidP="002F1703">
      <w:pPr>
        <w:spacing w:before="60"/>
        <w:jc w:val="both"/>
        <w:rPr>
          <w:rFonts w:cstheme="minorHAnsi"/>
          <w:color w:val="000000" w:themeColor="text1"/>
          <w:sz w:val="22"/>
        </w:rPr>
      </w:pPr>
      <w:r>
        <w:rPr>
          <w:rFonts w:cstheme="minorHAnsi"/>
          <w:color w:val="000000" w:themeColor="text1"/>
          <w:sz w:val="22"/>
        </w:rPr>
        <w:t xml:space="preserve">V elektronski obliki ponudnik predloži </w:t>
      </w:r>
      <w:r w:rsidRPr="005E0485">
        <w:rPr>
          <w:rFonts w:cstheme="minorHAnsi"/>
          <w:color w:val="000000" w:themeColor="text1"/>
          <w:sz w:val="22"/>
        </w:rPr>
        <w:t>kopija zavarovanja z oddajo ponudbe v informacijski sistem e-JN, »Ostale priloge«</w:t>
      </w:r>
      <w:r>
        <w:rPr>
          <w:rFonts w:cstheme="minorHAnsi"/>
          <w:color w:val="000000" w:themeColor="text1"/>
          <w:sz w:val="22"/>
        </w:rPr>
        <w:t>.</w:t>
      </w:r>
    </w:p>
    <w:p w14:paraId="098C3290" w14:textId="77777777" w:rsidR="002F1703" w:rsidRDefault="002F1703" w:rsidP="002F1703">
      <w:pPr>
        <w:spacing w:before="60"/>
        <w:jc w:val="both"/>
        <w:rPr>
          <w:rFonts w:cstheme="minorHAnsi"/>
          <w:color w:val="000000" w:themeColor="text1"/>
          <w:sz w:val="22"/>
        </w:rPr>
      </w:pPr>
    </w:p>
    <w:p w14:paraId="627C77EE" w14:textId="77777777" w:rsidR="002F1703" w:rsidRDefault="002F1703" w:rsidP="002F1703">
      <w:pPr>
        <w:spacing w:before="60"/>
        <w:jc w:val="both"/>
        <w:rPr>
          <w:rFonts w:cstheme="minorHAnsi"/>
          <w:color w:val="000000" w:themeColor="text1"/>
          <w:sz w:val="22"/>
        </w:rPr>
      </w:pPr>
      <w:r w:rsidRPr="009853D0">
        <w:rPr>
          <w:rFonts w:cstheme="minorHAnsi"/>
          <w:color w:val="000000" w:themeColor="text1"/>
          <w:sz w:val="22"/>
        </w:rPr>
        <w:t xml:space="preserve">Zavarovanje za resnost ponudbe v fizični obliki mora ne glede na način dostave, to je osebno ali po pošti na naslov </w:t>
      </w:r>
      <w:r>
        <w:rPr>
          <w:rFonts w:cstheme="minorHAnsi"/>
          <w:color w:val="000000" w:themeColor="text1"/>
          <w:sz w:val="22"/>
        </w:rPr>
        <w:t xml:space="preserve">naročnika </w:t>
      </w:r>
      <w:r w:rsidRPr="009853D0">
        <w:rPr>
          <w:rFonts w:cstheme="minorHAnsi"/>
          <w:color w:val="000000" w:themeColor="text1"/>
          <w:sz w:val="22"/>
        </w:rPr>
        <w:t>Občina Ivančna Gorica, Sokolska ulica 8, 1295 Ivančna Gorica, do vložišča prispeti do roka za oddajo ponudb, sicer se bo štelo, da je ponudba prispela prepozno. Velja torej prejemna teorija.</w:t>
      </w:r>
    </w:p>
    <w:p w14:paraId="5C11D973" w14:textId="77777777" w:rsidR="002F1703" w:rsidRDefault="002F1703" w:rsidP="002F1703">
      <w:pPr>
        <w:spacing w:before="60"/>
        <w:jc w:val="both"/>
        <w:rPr>
          <w:rFonts w:cstheme="minorHAnsi"/>
          <w:color w:val="000000" w:themeColor="text1"/>
          <w:sz w:val="22"/>
        </w:rPr>
      </w:pPr>
    </w:p>
    <w:p w14:paraId="33CFF183" w14:textId="77777777" w:rsidR="002F1703" w:rsidRPr="00A00B81" w:rsidRDefault="002F1703" w:rsidP="002F1703">
      <w:pPr>
        <w:ind w:right="-2"/>
        <w:jc w:val="both"/>
        <w:rPr>
          <w:rFonts w:cstheme="minorHAnsi"/>
          <w:color w:val="000000" w:themeColor="text1"/>
          <w:sz w:val="22"/>
        </w:rPr>
      </w:pPr>
      <w:r w:rsidRPr="00A00B81">
        <w:rPr>
          <w:rFonts w:cstheme="minorHAnsi"/>
          <w:color w:val="000000" w:themeColor="text1"/>
          <w:sz w:val="22"/>
        </w:rPr>
        <w:t>Ponudnik mora predložiti instrument finančnega zavarovanja za resnost ponudbe v obliki:</w:t>
      </w:r>
    </w:p>
    <w:p w14:paraId="4B70F52C" w14:textId="77777777" w:rsidR="002F1703" w:rsidRPr="00A00B81" w:rsidRDefault="002F1703" w:rsidP="002F1703">
      <w:pPr>
        <w:ind w:right="-2"/>
        <w:jc w:val="both"/>
        <w:rPr>
          <w:rFonts w:cstheme="minorHAnsi"/>
          <w:color w:val="000000" w:themeColor="text1"/>
          <w:sz w:val="22"/>
        </w:rPr>
      </w:pPr>
    </w:p>
    <w:p w14:paraId="477A76DF" w14:textId="77777777" w:rsidR="002F1703" w:rsidRPr="00A00B81" w:rsidRDefault="002F1703" w:rsidP="002F1703">
      <w:pPr>
        <w:ind w:right="-2"/>
        <w:jc w:val="both"/>
        <w:rPr>
          <w:rFonts w:cstheme="minorHAnsi"/>
          <w:color w:val="000000" w:themeColor="text1"/>
          <w:sz w:val="22"/>
        </w:rPr>
      </w:pPr>
      <w:r w:rsidRPr="00A00B81">
        <w:rPr>
          <w:rFonts w:cstheme="minorHAnsi"/>
          <w:color w:val="000000" w:themeColor="text1"/>
          <w:sz w:val="22"/>
        </w:rPr>
        <w:tab/>
        <w:t xml:space="preserve">-        podpisane in žigosane </w:t>
      </w:r>
      <w:r w:rsidRPr="00A00B81">
        <w:rPr>
          <w:rFonts w:cstheme="minorHAnsi"/>
          <w:color w:val="000000" w:themeColor="text1"/>
          <w:sz w:val="22"/>
          <w:u w:val="single"/>
        </w:rPr>
        <w:t>bianco menice.</w:t>
      </w:r>
      <w:r w:rsidRPr="00A00B81">
        <w:rPr>
          <w:rFonts w:cstheme="minorHAnsi"/>
          <w:color w:val="000000" w:themeColor="text1"/>
          <w:sz w:val="22"/>
        </w:rPr>
        <w:t xml:space="preserve">  </w:t>
      </w:r>
    </w:p>
    <w:p w14:paraId="402F1357" w14:textId="77777777" w:rsidR="002F1703" w:rsidRPr="00A00B81" w:rsidRDefault="002F1703" w:rsidP="002F1703">
      <w:pPr>
        <w:ind w:right="-2" w:firstLine="360"/>
        <w:jc w:val="both"/>
        <w:rPr>
          <w:rFonts w:cstheme="minorHAnsi"/>
          <w:i/>
          <w:iCs/>
          <w:color w:val="000000" w:themeColor="text1"/>
          <w:sz w:val="22"/>
        </w:rPr>
      </w:pPr>
      <w:r w:rsidRPr="00A00B81">
        <w:rPr>
          <w:rFonts w:cstheme="minorHAnsi"/>
          <w:i/>
          <w:iCs/>
          <w:color w:val="000000" w:themeColor="text1"/>
          <w:sz w:val="22"/>
        </w:rPr>
        <w:t xml:space="preserve">ter </w:t>
      </w:r>
    </w:p>
    <w:p w14:paraId="6905D1A3" w14:textId="4A63C620" w:rsidR="002F1703" w:rsidRPr="00A00B81" w:rsidRDefault="002F1703" w:rsidP="001B7742">
      <w:pPr>
        <w:numPr>
          <w:ilvl w:val="1"/>
          <w:numId w:val="9"/>
        </w:numPr>
        <w:ind w:right="-2"/>
        <w:contextualSpacing/>
        <w:jc w:val="both"/>
        <w:rPr>
          <w:rFonts w:cstheme="minorHAnsi"/>
          <w:color w:val="000000" w:themeColor="text1"/>
          <w:sz w:val="22"/>
        </w:rPr>
      </w:pPr>
      <w:r w:rsidRPr="00A00B81">
        <w:rPr>
          <w:rFonts w:cstheme="minorHAnsi"/>
          <w:color w:val="000000" w:themeColor="text1"/>
          <w:sz w:val="22"/>
        </w:rPr>
        <w:t xml:space="preserve">izpolnjene, podpisane in žigosane menične izjave s pooblastilom za unovčenje v višini </w:t>
      </w:r>
      <w:r>
        <w:rPr>
          <w:rFonts w:cstheme="minorHAnsi"/>
          <w:color w:val="000000" w:themeColor="text1"/>
          <w:sz w:val="22"/>
        </w:rPr>
        <w:t>35.000</w:t>
      </w:r>
      <w:r w:rsidRPr="00A00B81">
        <w:rPr>
          <w:rFonts w:cstheme="minorHAnsi"/>
          <w:color w:val="000000" w:themeColor="text1"/>
          <w:sz w:val="22"/>
        </w:rPr>
        <w:t xml:space="preserve">,00 EUR (Obrazec št. </w:t>
      </w:r>
      <w:r>
        <w:rPr>
          <w:rFonts w:cstheme="minorHAnsi"/>
          <w:color w:val="000000" w:themeColor="text1"/>
          <w:sz w:val="22"/>
        </w:rPr>
        <w:t>11</w:t>
      </w:r>
      <w:r w:rsidRPr="00A00B81">
        <w:rPr>
          <w:rFonts w:cstheme="minorHAnsi"/>
          <w:color w:val="000000" w:themeColor="text1"/>
          <w:sz w:val="22"/>
        </w:rPr>
        <w:t>),</w:t>
      </w:r>
    </w:p>
    <w:p w14:paraId="1F483CAC" w14:textId="77777777" w:rsidR="002F1703" w:rsidRDefault="002F1703" w:rsidP="002F1703">
      <w:pPr>
        <w:spacing w:before="60"/>
        <w:jc w:val="both"/>
        <w:rPr>
          <w:rFonts w:cstheme="minorHAnsi"/>
          <w:color w:val="000000" w:themeColor="text1"/>
          <w:sz w:val="22"/>
        </w:rPr>
      </w:pPr>
    </w:p>
    <w:p w14:paraId="314C5FE3" w14:textId="77777777" w:rsidR="002F1703" w:rsidRDefault="002F1703" w:rsidP="002F1703">
      <w:pPr>
        <w:spacing w:before="60"/>
        <w:jc w:val="both"/>
        <w:rPr>
          <w:rFonts w:cstheme="minorHAnsi"/>
          <w:color w:val="000000" w:themeColor="text1"/>
          <w:sz w:val="22"/>
        </w:rPr>
      </w:pPr>
      <w:r w:rsidRPr="00A00B81">
        <w:rPr>
          <w:rFonts w:cstheme="minorHAnsi"/>
          <w:color w:val="000000" w:themeColor="text1"/>
          <w:sz w:val="22"/>
        </w:rPr>
        <w:t xml:space="preserve">Menica in menična izjava, predloženi v fizični obliki, morata biti podpisani z lastnoročnim podpisom. </w:t>
      </w:r>
    </w:p>
    <w:p w14:paraId="5A07534A" w14:textId="77777777" w:rsidR="002F1703" w:rsidRPr="00A00B81" w:rsidRDefault="002F1703" w:rsidP="002F1703">
      <w:pPr>
        <w:spacing w:before="60"/>
        <w:jc w:val="both"/>
        <w:rPr>
          <w:rFonts w:cstheme="minorHAnsi"/>
          <w:color w:val="000000" w:themeColor="text1"/>
          <w:sz w:val="22"/>
        </w:rPr>
      </w:pPr>
    </w:p>
    <w:p w14:paraId="66133731" w14:textId="77777777" w:rsidR="002F1703" w:rsidRPr="00A00B81" w:rsidRDefault="002F1703" w:rsidP="002F1703">
      <w:pPr>
        <w:spacing w:before="60"/>
        <w:ind w:right="-286"/>
        <w:jc w:val="both"/>
        <w:rPr>
          <w:rFonts w:cstheme="minorHAnsi"/>
          <w:color w:val="000000" w:themeColor="text1"/>
          <w:sz w:val="22"/>
        </w:rPr>
      </w:pPr>
      <w:r w:rsidRPr="00A00B81">
        <w:rPr>
          <w:rFonts w:cstheme="minorHAnsi"/>
          <w:sz w:val="22"/>
          <w:szCs w:val="22"/>
        </w:rPr>
        <w:t xml:space="preserve">Instrument finančnega zavarovanja za </w:t>
      </w:r>
      <w:r w:rsidRPr="00A00B81">
        <w:rPr>
          <w:rFonts w:cstheme="minorHAnsi"/>
          <w:color w:val="000000" w:themeColor="text1"/>
          <w:sz w:val="22"/>
        </w:rPr>
        <w:t xml:space="preserve">resnost ponudbe mora veljati najmanj 120 dni od roka določenega za oddajo ponudbe, z možnostjo podaljšanja na zahtevo naročnika. Ponudnik v menično izjavo navede vse transakcijske račune, ki jih ima odprte na dan, ki je določen kot rok za oddajo ponudb za predmetno javno naročilo. </w:t>
      </w:r>
    </w:p>
    <w:p w14:paraId="0A392F91" w14:textId="77777777" w:rsidR="002F1703" w:rsidRPr="00A00B81" w:rsidRDefault="002F1703" w:rsidP="002F1703">
      <w:pPr>
        <w:spacing w:before="60"/>
        <w:jc w:val="both"/>
        <w:rPr>
          <w:rFonts w:cstheme="minorHAnsi"/>
          <w:color w:val="000000" w:themeColor="text1"/>
          <w:sz w:val="22"/>
        </w:rPr>
      </w:pPr>
    </w:p>
    <w:p w14:paraId="4EE27C35" w14:textId="77777777" w:rsidR="002F1703" w:rsidRPr="00A00B81" w:rsidRDefault="002F1703" w:rsidP="002F1703">
      <w:pPr>
        <w:spacing w:before="60"/>
        <w:jc w:val="both"/>
        <w:rPr>
          <w:rFonts w:cstheme="minorHAnsi"/>
          <w:sz w:val="22"/>
        </w:rPr>
      </w:pPr>
      <w:r w:rsidRPr="00A00B81">
        <w:rPr>
          <w:rFonts w:cstheme="minorHAnsi"/>
          <w:color w:val="000000" w:themeColor="text1"/>
          <w:sz w:val="22"/>
        </w:rPr>
        <w:t xml:space="preserve">V primeru, če ponudba zahtevanega zavarovanja za resnost ponudbe ne bo vsebovala ali to ne bo vsebinsko, </w:t>
      </w:r>
      <w:proofErr w:type="spellStart"/>
      <w:r w:rsidRPr="00A00B81">
        <w:rPr>
          <w:rFonts w:cstheme="minorHAnsi"/>
          <w:color w:val="000000" w:themeColor="text1"/>
          <w:sz w:val="22"/>
        </w:rPr>
        <w:t>zneskovno</w:t>
      </w:r>
      <w:proofErr w:type="spellEnd"/>
      <w:r w:rsidRPr="00A00B81">
        <w:rPr>
          <w:rFonts w:cstheme="minorHAnsi"/>
          <w:color w:val="000000" w:themeColor="text1"/>
          <w:sz w:val="22"/>
        </w:rPr>
        <w:t xml:space="preserve"> in časovno skladno z zahtevami razpisne dokumentacije, </w:t>
      </w:r>
      <w:r w:rsidRPr="00A00B81">
        <w:rPr>
          <w:rFonts w:cstheme="minorHAnsi"/>
          <w:sz w:val="22"/>
        </w:rPr>
        <w:t>bo naročnik tako ponudbo izključil iz postopka javnega naročila.</w:t>
      </w:r>
    </w:p>
    <w:p w14:paraId="61C3CF60" w14:textId="77777777" w:rsidR="002F1703" w:rsidRPr="00A00B81" w:rsidRDefault="002F1703" w:rsidP="002F1703">
      <w:pPr>
        <w:jc w:val="both"/>
        <w:rPr>
          <w:rFonts w:cstheme="minorHAnsi"/>
          <w:color w:val="000000" w:themeColor="text1"/>
          <w:sz w:val="22"/>
        </w:rPr>
      </w:pPr>
    </w:p>
    <w:p w14:paraId="2FF772B6" w14:textId="77777777" w:rsidR="002F1703" w:rsidRPr="00A00B81" w:rsidRDefault="002F1703" w:rsidP="002F1703">
      <w:pPr>
        <w:tabs>
          <w:tab w:val="left" w:pos="4296"/>
        </w:tabs>
        <w:jc w:val="both"/>
        <w:rPr>
          <w:rFonts w:cstheme="minorHAnsi"/>
          <w:sz w:val="22"/>
          <w:szCs w:val="22"/>
        </w:rPr>
      </w:pPr>
      <w:r w:rsidRPr="00A00B81">
        <w:rPr>
          <w:rFonts w:cstheme="minorHAnsi"/>
          <w:sz w:val="22"/>
          <w:szCs w:val="22"/>
        </w:rPr>
        <w:t xml:space="preserve">Inštrument finančnega zavarovanja za resnost ponudbe se lahko unovči iz naslednjih razlogov, ki morajo biti navedeni v izjavi upravičenca oziroma zahtevi za plačilo: </w:t>
      </w:r>
    </w:p>
    <w:p w14:paraId="42F88BFB" w14:textId="77777777" w:rsidR="002F1703" w:rsidRPr="00A00B81" w:rsidRDefault="002F1703" w:rsidP="001B7742">
      <w:pPr>
        <w:numPr>
          <w:ilvl w:val="0"/>
          <w:numId w:val="18"/>
        </w:numPr>
        <w:jc w:val="both"/>
        <w:rPr>
          <w:rFonts w:cstheme="minorHAnsi"/>
          <w:color w:val="000000"/>
          <w:sz w:val="22"/>
          <w:szCs w:val="22"/>
        </w:rPr>
      </w:pPr>
      <w:r w:rsidRPr="00A00B81">
        <w:rPr>
          <w:rFonts w:cstheme="minorHAnsi"/>
          <w:color w:val="000000"/>
          <w:sz w:val="22"/>
          <w:szCs w:val="22"/>
        </w:rPr>
        <w:t>ponudnik ponudbo umakne po roku za oddajo ponudb oziroma odstopi od ponudbe ali</w:t>
      </w:r>
    </w:p>
    <w:p w14:paraId="541EEA2F" w14:textId="77777777" w:rsidR="002F1703" w:rsidRPr="00A00B81" w:rsidRDefault="002F1703" w:rsidP="001B7742">
      <w:pPr>
        <w:numPr>
          <w:ilvl w:val="0"/>
          <w:numId w:val="18"/>
        </w:numPr>
        <w:jc w:val="both"/>
        <w:rPr>
          <w:rFonts w:cstheme="minorHAnsi"/>
          <w:color w:val="000000"/>
          <w:sz w:val="22"/>
          <w:szCs w:val="22"/>
        </w:rPr>
      </w:pPr>
      <w:r w:rsidRPr="00A00B81">
        <w:rPr>
          <w:rFonts w:cstheme="minorHAnsi"/>
          <w:color w:val="000000"/>
          <w:sz w:val="22"/>
          <w:szCs w:val="22"/>
        </w:rPr>
        <w:t>ponudnik ne predloži zahtevanih dokazil za navedbe v ponudbi v določenem roku ali</w:t>
      </w:r>
    </w:p>
    <w:p w14:paraId="410AEA49" w14:textId="77777777" w:rsidR="002F1703" w:rsidRPr="00A00B81" w:rsidRDefault="002F1703" w:rsidP="001B7742">
      <w:pPr>
        <w:numPr>
          <w:ilvl w:val="0"/>
          <w:numId w:val="18"/>
        </w:numPr>
        <w:jc w:val="both"/>
        <w:rPr>
          <w:rFonts w:cstheme="minorHAnsi"/>
          <w:color w:val="000000"/>
          <w:sz w:val="22"/>
          <w:szCs w:val="22"/>
        </w:rPr>
      </w:pPr>
      <w:r w:rsidRPr="00A00B81">
        <w:rPr>
          <w:rFonts w:cstheme="minorHAnsi"/>
          <w:color w:val="000000"/>
          <w:sz w:val="22"/>
          <w:szCs w:val="22"/>
        </w:rPr>
        <w:t>ponudnik ne soglaša z odpravo računskih napak v ponudbi ali</w:t>
      </w:r>
    </w:p>
    <w:p w14:paraId="5ACACADC" w14:textId="4C55A099" w:rsidR="002F1703" w:rsidRPr="00A00B81" w:rsidRDefault="002F1703" w:rsidP="001B7742">
      <w:pPr>
        <w:numPr>
          <w:ilvl w:val="0"/>
          <w:numId w:val="18"/>
        </w:numPr>
        <w:jc w:val="both"/>
        <w:rPr>
          <w:rFonts w:cstheme="minorHAnsi"/>
          <w:color w:val="000000"/>
          <w:sz w:val="22"/>
          <w:szCs w:val="22"/>
        </w:rPr>
      </w:pPr>
      <w:r w:rsidRPr="00A00B81">
        <w:rPr>
          <w:rFonts w:cstheme="minorHAnsi"/>
          <w:color w:val="000000"/>
          <w:sz w:val="22"/>
          <w:szCs w:val="22"/>
        </w:rPr>
        <w:t xml:space="preserve">ponudnik ne sklene </w:t>
      </w:r>
      <w:r>
        <w:rPr>
          <w:rFonts w:cstheme="minorHAnsi"/>
          <w:color w:val="000000"/>
          <w:sz w:val="22"/>
          <w:szCs w:val="22"/>
        </w:rPr>
        <w:t>okvirnega sporazuma</w:t>
      </w:r>
      <w:r w:rsidRPr="00A00B81">
        <w:rPr>
          <w:rFonts w:cstheme="minorHAnsi"/>
          <w:color w:val="000000"/>
          <w:sz w:val="22"/>
          <w:szCs w:val="22"/>
        </w:rPr>
        <w:t xml:space="preserve"> v določenem roku ali</w:t>
      </w:r>
    </w:p>
    <w:p w14:paraId="30D539AE" w14:textId="1EC167F5" w:rsidR="002F1703" w:rsidRPr="00A00B81" w:rsidRDefault="002F1703" w:rsidP="001B7742">
      <w:pPr>
        <w:numPr>
          <w:ilvl w:val="0"/>
          <w:numId w:val="18"/>
        </w:numPr>
        <w:jc w:val="both"/>
        <w:rPr>
          <w:rFonts w:cstheme="minorHAnsi"/>
          <w:color w:val="000000"/>
          <w:sz w:val="22"/>
          <w:szCs w:val="22"/>
        </w:rPr>
      </w:pPr>
      <w:r w:rsidRPr="00A00B81">
        <w:rPr>
          <w:rFonts w:cstheme="minorHAnsi"/>
          <w:color w:val="000000"/>
          <w:sz w:val="22"/>
          <w:szCs w:val="22"/>
        </w:rPr>
        <w:t xml:space="preserve">po sklenitvi </w:t>
      </w:r>
      <w:r>
        <w:rPr>
          <w:rFonts w:cstheme="minorHAnsi"/>
          <w:color w:val="000000"/>
          <w:sz w:val="22"/>
          <w:szCs w:val="22"/>
        </w:rPr>
        <w:t>okvirnega sporazuma</w:t>
      </w:r>
      <w:r w:rsidRPr="00A00B81">
        <w:rPr>
          <w:rFonts w:cstheme="minorHAnsi"/>
          <w:color w:val="000000"/>
          <w:sz w:val="22"/>
          <w:szCs w:val="22"/>
        </w:rPr>
        <w:t xml:space="preserve"> ponudnik v določenem roku ne predloži zavarovanja za dobro izvedbo pogodbenih obveznosti.</w:t>
      </w:r>
    </w:p>
    <w:p w14:paraId="7F12A74B" w14:textId="77777777" w:rsidR="002F1703" w:rsidRPr="00A00B81" w:rsidRDefault="002F1703" w:rsidP="002F1703">
      <w:pPr>
        <w:jc w:val="both"/>
        <w:rPr>
          <w:rFonts w:cstheme="minorHAnsi"/>
          <w:color w:val="000000" w:themeColor="text1"/>
        </w:rPr>
      </w:pPr>
    </w:p>
    <w:p w14:paraId="09A8D558" w14:textId="7CBDD660" w:rsidR="002F1703" w:rsidRDefault="002F1703" w:rsidP="002F1703">
      <w:pPr>
        <w:jc w:val="both"/>
        <w:rPr>
          <w:rFonts w:cstheme="minorHAnsi"/>
          <w:color w:val="000000" w:themeColor="text1"/>
          <w:sz w:val="22"/>
        </w:rPr>
      </w:pPr>
      <w:r w:rsidRPr="00A00B81">
        <w:rPr>
          <w:rFonts w:cstheme="minorHAnsi"/>
          <w:color w:val="000000" w:themeColor="text1"/>
          <w:sz w:val="22"/>
        </w:rPr>
        <w:t>Predložena zavarovanja za resnost ponudbe bodo neizbranim ponudnikom na njihovo željo vrnjena po pravnomočnosti odločitve o oddaji javnega naročila. Izbranemu ponudniku bo zavarovanje za resnost ponudbe bo izbranemu ponudniku na njegovo željo vrnjeno po predložitvi zavarovanja za dobro izvedbo pogodbenih obveznosti</w:t>
      </w:r>
      <w:r>
        <w:rPr>
          <w:rFonts w:cstheme="minorHAnsi"/>
          <w:color w:val="000000" w:themeColor="text1"/>
          <w:sz w:val="22"/>
        </w:rPr>
        <w:t>.</w:t>
      </w:r>
    </w:p>
    <w:p w14:paraId="468EF049" w14:textId="77777777" w:rsidR="002F1703" w:rsidRPr="00A00B81" w:rsidRDefault="002F1703" w:rsidP="002F1703">
      <w:pPr>
        <w:jc w:val="both"/>
        <w:rPr>
          <w:rFonts w:cstheme="minorHAnsi"/>
          <w:color w:val="000000" w:themeColor="text1"/>
          <w:sz w:val="22"/>
        </w:rPr>
      </w:pPr>
    </w:p>
    <w:p w14:paraId="71C5A78E" w14:textId="77777777" w:rsidR="0041600A" w:rsidRPr="00AE0AE9" w:rsidRDefault="0041600A" w:rsidP="002151A6">
      <w:pPr>
        <w:jc w:val="both"/>
        <w:rPr>
          <w:rFonts w:ascii="Calibri" w:hAnsi="Calibri" w:cs="Calibri"/>
          <w:sz w:val="22"/>
        </w:rPr>
      </w:pPr>
    </w:p>
    <w:p w14:paraId="50344D05" w14:textId="77777777" w:rsidR="001A7104" w:rsidRPr="00DE31F8" w:rsidRDefault="001A7104" w:rsidP="001A7104">
      <w:pPr>
        <w:pStyle w:val="Naslov3"/>
        <w:spacing w:before="0"/>
        <w:ind w:left="0"/>
        <w:rPr>
          <w:color w:val="000000" w:themeColor="text1"/>
        </w:rPr>
      </w:pPr>
      <w:bookmarkStart w:id="93" w:name="_Toc466273566"/>
      <w:bookmarkStart w:id="94" w:name="_Toc466456667"/>
      <w:bookmarkEnd w:id="91"/>
      <w:bookmarkEnd w:id="92"/>
      <w:r w:rsidRPr="00DE31F8">
        <w:rPr>
          <w:color w:val="000000" w:themeColor="text1"/>
        </w:rPr>
        <w:t xml:space="preserve"> </w:t>
      </w:r>
      <w:bookmarkStart w:id="95" w:name="_Toc182206217"/>
      <w:r w:rsidRPr="00DE31F8">
        <w:rPr>
          <w:color w:val="000000" w:themeColor="text1"/>
        </w:rPr>
        <w:t>ZAVAROVANJE ZA DOBRO IZVEDBO POGODBENIH OBVEZNOSTI</w:t>
      </w:r>
      <w:bookmarkEnd w:id="93"/>
      <w:bookmarkEnd w:id="94"/>
      <w:bookmarkEnd w:id="95"/>
    </w:p>
    <w:p w14:paraId="017BA5D7" w14:textId="77777777" w:rsidR="001A7104" w:rsidRPr="00DE31F8" w:rsidRDefault="001A7104" w:rsidP="001A7104">
      <w:pPr>
        <w:rPr>
          <w:rFonts w:cstheme="minorHAnsi"/>
        </w:rPr>
      </w:pPr>
    </w:p>
    <w:p w14:paraId="170EB229" w14:textId="71E49005" w:rsidR="00E902B4" w:rsidRDefault="001A7104" w:rsidP="00E902B4">
      <w:pPr>
        <w:jc w:val="both"/>
        <w:rPr>
          <w:rFonts w:cstheme="minorHAnsi"/>
          <w:color w:val="000000" w:themeColor="text1"/>
          <w:sz w:val="22"/>
          <w:szCs w:val="22"/>
        </w:rPr>
      </w:pPr>
      <w:r w:rsidRPr="00DF73BA">
        <w:rPr>
          <w:rFonts w:cstheme="minorHAnsi"/>
          <w:color w:val="000000" w:themeColor="text1"/>
          <w:sz w:val="22"/>
        </w:rPr>
        <w:t xml:space="preserve">Izbrani ponudnik bo moral v roku </w:t>
      </w:r>
      <w:r w:rsidR="00D81E6F">
        <w:rPr>
          <w:rFonts w:cstheme="minorHAnsi"/>
          <w:color w:val="000000" w:themeColor="text1"/>
          <w:sz w:val="22"/>
        </w:rPr>
        <w:t>petnajstih (15</w:t>
      </w:r>
      <w:r w:rsidRPr="00DF73BA">
        <w:rPr>
          <w:rFonts w:cstheme="minorHAnsi"/>
          <w:color w:val="000000" w:themeColor="text1"/>
          <w:sz w:val="22"/>
        </w:rPr>
        <w:t xml:space="preserve">) dni od sklenitve </w:t>
      </w:r>
      <w:r w:rsidR="002F1703">
        <w:rPr>
          <w:rFonts w:cstheme="minorHAnsi"/>
          <w:color w:val="000000" w:themeColor="text1"/>
          <w:sz w:val="22"/>
        </w:rPr>
        <w:t>okvirnega sporazuma</w:t>
      </w:r>
      <w:r w:rsidRPr="00DF73BA">
        <w:rPr>
          <w:rFonts w:cstheme="minorHAnsi"/>
          <w:color w:val="000000" w:themeColor="text1"/>
          <w:sz w:val="22"/>
        </w:rPr>
        <w:t xml:space="preserve"> naročniku izročiti finančno zavarovanje</w:t>
      </w:r>
      <w:r w:rsidR="00BE542E">
        <w:rPr>
          <w:rFonts w:cstheme="minorHAnsi"/>
          <w:color w:val="000000" w:themeColor="text1"/>
          <w:sz w:val="22"/>
        </w:rPr>
        <w:t xml:space="preserve"> za dobro izvedbo pogodbenih obveznosti</w:t>
      </w:r>
      <w:r w:rsidRPr="00DF73BA">
        <w:rPr>
          <w:rFonts w:cstheme="minorHAnsi"/>
          <w:color w:val="000000" w:themeColor="text1"/>
          <w:sz w:val="22"/>
        </w:rPr>
        <w:t xml:space="preserve">, </w:t>
      </w:r>
      <w:r w:rsidR="00E902B4" w:rsidRPr="00365078">
        <w:rPr>
          <w:rFonts w:cstheme="minorHAnsi"/>
          <w:color w:val="000000" w:themeColor="text1"/>
          <w:sz w:val="22"/>
        </w:rPr>
        <w:t>to originalno brezpogojno, nepreklicno bančno garancijo unovčljivo na prvi poziv, izdelano po Enotnih pravilih za garancije na poziv (EPGP, revizija 2010) ali enakovredno kavcijsko zavarovanje zavarovalnic</w:t>
      </w:r>
      <w:r w:rsidR="00E902B4">
        <w:rPr>
          <w:rFonts w:cstheme="minorHAnsi"/>
          <w:color w:val="000000" w:themeColor="text1"/>
          <w:sz w:val="22"/>
        </w:rPr>
        <w:t>.</w:t>
      </w:r>
      <w:r w:rsidR="00E902B4" w:rsidRPr="00E902B4">
        <w:rPr>
          <w:rFonts w:cstheme="minorHAnsi"/>
          <w:color w:val="000000" w:themeColor="text1"/>
          <w:sz w:val="22"/>
          <w:szCs w:val="22"/>
        </w:rPr>
        <w:t xml:space="preserve"> </w:t>
      </w:r>
      <w:r w:rsidR="00E902B4">
        <w:rPr>
          <w:rFonts w:cstheme="minorHAnsi"/>
          <w:color w:val="000000" w:themeColor="text1"/>
          <w:sz w:val="22"/>
          <w:szCs w:val="22"/>
        </w:rPr>
        <w:t>Finančno zavarovanje</w:t>
      </w:r>
      <w:r w:rsidR="00E902B4" w:rsidRPr="00365078">
        <w:rPr>
          <w:rFonts w:cstheme="minorHAnsi"/>
          <w:color w:val="000000" w:themeColor="text1"/>
          <w:sz w:val="22"/>
          <w:szCs w:val="22"/>
        </w:rPr>
        <w:t xml:space="preserve"> mora biti</w:t>
      </w:r>
      <w:r w:rsidR="00E902B4" w:rsidRPr="00365078">
        <w:rPr>
          <w:rFonts w:cstheme="minorHAnsi"/>
          <w:color w:val="000000" w:themeColor="text1"/>
          <w:sz w:val="22"/>
        </w:rPr>
        <w:t xml:space="preserve"> </w:t>
      </w:r>
      <w:r w:rsidR="00E902B4">
        <w:rPr>
          <w:rFonts w:cstheme="minorHAnsi"/>
          <w:color w:val="000000" w:themeColor="text1"/>
          <w:sz w:val="22"/>
        </w:rPr>
        <w:t xml:space="preserve">predloženo v višini </w:t>
      </w:r>
      <w:r w:rsidR="00E902B4" w:rsidRPr="000F30D6">
        <w:rPr>
          <w:rFonts w:cstheme="minorHAnsi"/>
          <w:color w:val="000000" w:themeColor="text1"/>
          <w:sz w:val="22"/>
        </w:rPr>
        <w:t xml:space="preserve">10 </w:t>
      </w:r>
      <w:r w:rsidR="00E902B4" w:rsidRPr="000F30D6">
        <w:rPr>
          <w:rFonts w:cstheme="minorHAnsi"/>
          <w:bCs/>
          <w:color w:val="000000" w:themeColor="text1"/>
          <w:sz w:val="22"/>
        </w:rPr>
        <w:t>% pogodbene vrednosti v EUR z DDV,</w:t>
      </w:r>
      <w:r w:rsidR="00E902B4" w:rsidRPr="000F30D6">
        <w:rPr>
          <w:rFonts w:cstheme="minorHAnsi"/>
          <w:color w:val="000000" w:themeColor="text1"/>
          <w:sz w:val="22"/>
        </w:rPr>
        <w:t xml:space="preserve"> njegova veljavnost pa do vključno </w:t>
      </w:r>
      <w:r w:rsidR="000F30D6">
        <w:rPr>
          <w:rFonts w:cstheme="minorHAnsi"/>
          <w:color w:val="000000" w:themeColor="text1"/>
          <w:sz w:val="22"/>
        </w:rPr>
        <w:t>45</w:t>
      </w:r>
      <w:r w:rsidR="00E902B4" w:rsidRPr="000F30D6">
        <w:rPr>
          <w:rFonts w:cstheme="minorHAnsi"/>
          <w:color w:val="000000" w:themeColor="text1"/>
          <w:sz w:val="22"/>
        </w:rPr>
        <w:t xml:space="preserve"> dni po poteku veljavnosti</w:t>
      </w:r>
      <w:r w:rsidR="00E902B4" w:rsidRPr="000F30D6">
        <w:rPr>
          <w:rFonts w:cstheme="minorHAnsi"/>
          <w:color w:val="000000" w:themeColor="text1"/>
          <w:sz w:val="22"/>
          <w:szCs w:val="22"/>
        </w:rPr>
        <w:t xml:space="preserve"> </w:t>
      </w:r>
      <w:r w:rsidR="002F1703">
        <w:rPr>
          <w:rFonts w:cstheme="minorHAnsi"/>
          <w:color w:val="000000" w:themeColor="text1"/>
          <w:sz w:val="22"/>
          <w:szCs w:val="22"/>
        </w:rPr>
        <w:t>okvirnega sporazuma</w:t>
      </w:r>
      <w:r w:rsidR="000F30D6">
        <w:rPr>
          <w:rFonts w:cstheme="minorHAnsi"/>
          <w:color w:val="000000" w:themeColor="text1"/>
          <w:sz w:val="22"/>
          <w:szCs w:val="22"/>
        </w:rPr>
        <w:t>.</w:t>
      </w:r>
      <w:r w:rsidR="00E902B4" w:rsidRPr="00365078">
        <w:rPr>
          <w:rFonts w:cstheme="minorHAnsi"/>
          <w:color w:val="000000" w:themeColor="text1"/>
          <w:sz w:val="22"/>
          <w:szCs w:val="22"/>
        </w:rPr>
        <w:t xml:space="preserve"> </w:t>
      </w:r>
    </w:p>
    <w:p w14:paraId="034156C9" w14:textId="77777777" w:rsidR="00E902B4" w:rsidRDefault="00E902B4" w:rsidP="00E902B4">
      <w:pPr>
        <w:jc w:val="both"/>
        <w:rPr>
          <w:rFonts w:cstheme="minorHAnsi"/>
          <w:color w:val="000000" w:themeColor="text1"/>
          <w:sz w:val="22"/>
          <w:szCs w:val="22"/>
        </w:rPr>
      </w:pPr>
    </w:p>
    <w:p w14:paraId="34E29ECB" w14:textId="1E8A08DD" w:rsidR="001A7104" w:rsidRDefault="00E902B4" w:rsidP="001A7104">
      <w:pPr>
        <w:jc w:val="both"/>
        <w:rPr>
          <w:rFonts w:cstheme="minorHAnsi"/>
          <w:color w:val="000000" w:themeColor="text1"/>
          <w:sz w:val="22"/>
          <w:szCs w:val="22"/>
        </w:rPr>
      </w:pPr>
      <w:r w:rsidRPr="00365078">
        <w:rPr>
          <w:rFonts w:cstheme="minorHAnsi"/>
          <w:color w:val="000000" w:themeColor="text1"/>
          <w:sz w:val="22"/>
          <w:szCs w:val="22"/>
        </w:rPr>
        <w:t xml:space="preserve">V primeru da navedeno </w:t>
      </w:r>
      <w:r w:rsidR="00AC0C9F">
        <w:rPr>
          <w:rFonts w:cstheme="minorHAnsi"/>
          <w:color w:val="000000" w:themeColor="text1"/>
          <w:sz w:val="22"/>
          <w:szCs w:val="22"/>
        </w:rPr>
        <w:t>finančno</w:t>
      </w:r>
      <w:r w:rsidRPr="00365078">
        <w:rPr>
          <w:rFonts w:cstheme="minorHAnsi"/>
          <w:color w:val="000000" w:themeColor="text1"/>
          <w:sz w:val="22"/>
          <w:szCs w:val="22"/>
        </w:rPr>
        <w:t xml:space="preserve"> zavarovanja ne bo predložen</w:t>
      </w:r>
      <w:r w:rsidR="00AC0C9F">
        <w:rPr>
          <w:rFonts w:cstheme="minorHAnsi"/>
          <w:color w:val="000000" w:themeColor="text1"/>
          <w:sz w:val="22"/>
          <w:szCs w:val="22"/>
        </w:rPr>
        <w:t>o</w:t>
      </w:r>
      <w:r w:rsidRPr="00365078">
        <w:rPr>
          <w:rFonts w:cstheme="minorHAnsi"/>
          <w:color w:val="000000" w:themeColor="text1"/>
          <w:sz w:val="22"/>
          <w:szCs w:val="22"/>
        </w:rPr>
        <w:t xml:space="preserve"> v roku, se bo štelo, da </w:t>
      </w:r>
      <w:r w:rsidR="002F1703">
        <w:rPr>
          <w:rFonts w:cstheme="minorHAnsi"/>
          <w:color w:val="000000" w:themeColor="text1"/>
          <w:sz w:val="22"/>
          <w:szCs w:val="22"/>
        </w:rPr>
        <w:t>okvirni sporazum</w:t>
      </w:r>
      <w:r w:rsidRPr="00365078">
        <w:rPr>
          <w:rFonts w:cstheme="minorHAnsi"/>
          <w:color w:val="000000" w:themeColor="text1"/>
          <w:sz w:val="22"/>
          <w:szCs w:val="22"/>
        </w:rPr>
        <w:t xml:space="preserve"> ni sklenjen, naročnik pa bo unovčil inštrument finančnega zavarovanja za resnost ponudbe.</w:t>
      </w:r>
    </w:p>
    <w:p w14:paraId="6215FFF7" w14:textId="77777777" w:rsidR="005D18E6" w:rsidRPr="00AC0C9F" w:rsidRDefault="005D18E6" w:rsidP="001A7104">
      <w:pPr>
        <w:jc w:val="both"/>
        <w:rPr>
          <w:rFonts w:cstheme="minorHAnsi"/>
          <w:color w:val="000000" w:themeColor="text1"/>
          <w:sz w:val="22"/>
          <w:szCs w:val="22"/>
        </w:rPr>
      </w:pPr>
    </w:p>
    <w:p w14:paraId="230D44FC" w14:textId="62093F3E" w:rsidR="00AC0C9F" w:rsidRPr="007A6DDF" w:rsidRDefault="001A7104" w:rsidP="00AC0C9F">
      <w:pPr>
        <w:pStyle w:val="Naslov3"/>
        <w:spacing w:before="0"/>
        <w:ind w:left="0"/>
        <w:rPr>
          <w:color w:val="000000" w:themeColor="text1"/>
        </w:rPr>
      </w:pPr>
      <w:bookmarkStart w:id="96" w:name="_Toc466273567"/>
      <w:bookmarkStart w:id="97" w:name="_Toc466456668"/>
      <w:r w:rsidRPr="00DE31F8">
        <w:rPr>
          <w:color w:val="000000" w:themeColor="text1"/>
        </w:rPr>
        <w:t xml:space="preserve"> </w:t>
      </w:r>
      <w:bookmarkStart w:id="98" w:name="_Toc103064926"/>
      <w:bookmarkStart w:id="99" w:name="_Toc182206218"/>
      <w:r w:rsidR="00AC0C9F" w:rsidRPr="007A6DDF">
        <w:rPr>
          <w:color w:val="000000" w:themeColor="text1"/>
        </w:rPr>
        <w:t>ZAVAROVANJE ODGOVORNOSTI ZA ŠKODO</w:t>
      </w:r>
      <w:bookmarkEnd w:id="98"/>
      <w:bookmarkEnd w:id="99"/>
    </w:p>
    <w:p w14:paraId="17CC12C1" w14:textId="77777777" w:rsidR="00AC0C9F" w:rsidRPr="00AC0C9F" w:rsidRDefault="00AC0C9F" w:rsidP="00AC0C9F">
      <w:pPr>
        <w:rPr>
          <w:highlight w:val="yellow"/>
        </w:rPr>
      </w:pPr>
    </w:p>
    <w:p w14:paraId="4B82AC8F" w14:textId="0799E757" w:rsidR="00AC0C9F" w:rsidRPr="00AF05E0" w:rsidRDefault="00AC0C9F" w:rsidP="00AC0C9F">
      <w:pPr>
        <w:jc w:val="both"/>
        <w:rPr>
          <w:rFonts w:cstheme="minorHAnsi"/>
          <w:color w:val="000000" w:themeColor="text1"/>
          <w:sz w:val="22"/>
        </w:rPr>
      </w:pPr>
      <w:r w:rsidRPr="00AF05E0">
        <w:rPr>
          <w:rFonts w:cstheme="minorHAnsi"/>
          <w:color w:val="000000" w:themeColor="text1"/>
          <w:sz w:val="22"/>
        </w:rPr>
        <w:t xml:space="preserve">Izbrani ponudnik oziroma izvajalec bo moral v roku petnajstih (15) dni od sklenitve </w:t>
      </w:r>
      <w:r w:rsidR="002F1703">
        <w:rPr>
          <w:rFonts w:cstheme="minorHAnsi"/>
          <w:color w:val="000000" w:themeColor="text1"/>
          <w:sz w:val="22"/>
        </w:rPr>
        <w:t>okvirnega sporazuma</w:t>
      </w:r>
      <w:r w:rsidRPr="00AF05E0">
        <w:rPr>
          <w:rFonts w:cstheme="minorHAnsi"/>
          <w:color w:val="000000" w:themeColor="text1"/>
          <w:sz w:val="22"/>
        </w:rPr>
        <w:t xml:space="preserve"> naročniku izročiti kopijo zavarovalne police kot dokazilo o zavarovanju odgovornosti za škodo, ki bi nastala investitorju ali tretji osebi v zvezi z opravljanjem njegove dejavnosti in mora kriti škodo zaradi malomarnosti, napake ali opustitve dolžnosti izvajalca in pri njem zaposlenih, pri čemer višina letne zavarovalne vsote ne sme biti nižja od </w:t>
      </w:r>
      <w:r w:rsidR="00012653">
        <w:rPr>
          <w:rFonts w:cstheme="minorHAnsi"/>
          <w:color w:val="000000" w:themeColor="text1"/>
          <w:sz w:val="22"/>
        </w:rPr>
        <w:t>10</w:t>
      </w:r>
      <w:r w:rsidRPr="00AF05E0">
        <w:rPr>
          <w:rFonts w:cstheme="minorHAnsi"/>
          <w:color w:val="000000" w:themeColor="text1"/>
          <w:sz w:val="22"/>
        </w:rPr>
        <w:t xml:space="preserve">0.000 EUR. Zavarovalna polica mora trajati ves čas </w:t>
      </w:r>
      <w:r w:rsidR="0054110A" w:rsidRPr="00AF05E0">
        <w:rPr>
          <w:rFonts w:cstheme="minorHAnsi"/>
          <w:color w:val="000000" w:themeColor="text1"/>
          <w:sz w:val="22"/>
        </w:rPr>
        <w:t>trajanje pogodbe.</w:t>
      </w:r>
    </w:p>
    <w:p w14:paraId="6F22C6EF" w14:textId="77777777" w:rsidR="00AC0C9F" w:rsidRPr="00AF05E0" w:rsidRDefault="00AC0C9F" w:rsidP="00AC0C9F">
      <w:pPr>
        <w:jc w:val="both"/>
        <w:rPr>
          <w:rFonts w:cstheme="minorHAnsi"/>
          <w:color w:val="000000" w:themeColor="text1"/>
          <w:sz w:val="22"/>
        </w:rPr>
      </w:pPr>
    </w:p>
    <w:p w14:paraId="2436A8A0" w14:textId="6B6C0935" w:rsidR="00AC0C9F" w:rsidRPr="00365078" w:rsidRDefault="00AC0C9F" w:rsidP="00AC0C9F">
      <w:pPr>
        <w:jc w:val="both"/>
        <w:rPr>
          <w:rFonts w:cstheme="minorHAnsi"/>
          <w:color w:val="000000" w:themeColor="text1"/>
          <w:sz w:val="22"/>
        </w:rPr>
      </w:pPr>
      <w:r w:rsidRPr="00AF05E0">
        <w:rPr>
          <w:rFonts w:cstheme="minorHAnsi"/>
          <w:color w:val="000000" w:themeColor="text1"/>
          <w:sz w:val="22"/>
        </w:rPr>
        <w:t xml:space="preserve">V primeru, da izvajalec v roku 15 dni po podpisu </w:t>
      </w:r>
      <w:r w:rsidR="002F1703">
        <w:rPr>
          <w:rFonts w:cstheme="minorHAnsi"/>
          <w:color w:val="000000" w:themeColor="text1"/>
          <w:sz w:val="22"/>
        </w:rPr>
        <w:t>okvirnega sporazuma</w:t>
      </w:r>
      <w:r w:rsidRPr="00AF05E0">
        <w:rPr>
          <w:rFonts w:cstheme="minorHAnsi"/>
          <w:color w:val="000000" w:themeColor="text1"/>
          <w:sz w:val="22"/>
        </w:rPr>
        <w:t xml:space="preserve"> naročniku ne predloži kopije zgoraj navedene zavarovalne police, </w:t>
      </w:r>
      <w:r w:rsidRPr="00AF05E0">
        <w:rPr>
          <w:rFonts w:cstheme="minorHAnsi"/>
          <w:color w:val="000000" w:themeColor="text1"/>
          <w:sz w:val="22"/>
          <w:szCs w:val="22"/>
        </w:rPr>
        <w:t xml:space="preserve">se bo štelo, da </w:t>
      </w:r>
      <w:r w:rsidR="00910923">
        <w:rPr>
          <w:rFonts w:cstheme="minorHAnsi"/>
          <w:color w:val="000000" w:themeColor="text1"/>
          <w:sz w:val="22"/>
          <w:szCs w:val="22"/>
        </w:rPr>
        <w:t>okvirni sporazum</w:t>
      </w:r>
      <w:r w:rsidRPr="00AF05E0">
        <w:rPr>
          <w:rFonts w:cstheme="minorHAnsi"/>
          <w:color w:val="000000" w:themeColor="text1"/>
          <w:sz w:val="22"/>
          <w:szCs w:val="22"/>
        </w:rPr>
        <w:t xml:space="preserve"> ni sklenjena, naročnik pa bo unovčil inštrument finančnega zavarovanja za resnost ponudbe. </w:t>
      </w:r>
      <w:r w:rsidRPr="00AF05E0">
        <w:rPr>
          <w:rFonts w:cstheme="minorHAnsi"/>
          <w:color w:val="000000" w:themeColor="text1"/>
          <w:sz w:val="22"/>
        </w:rPr>
        <w:t>V tem primeru je izvajalec dolžan plačati tudi vso škodo, ki jo s svojim ravnanjem povzroči naročniku.</w:t>
      </w:r>
    </w:p>
    <w:p w14:paraId="17534393" w14:textId="77777777" w:rsidR="00AC0C9F" w:rsidRDefault="00AC0C9F" w:rsidP="00AC0C9F"/>
    <w:p w14:paraId="72AF24B4" w14:textId="77777777" w:rsidR="00796224" w:rsidRPr="00AC0C9F" w:rsidRDefault="00796224" w:rsidP="00AC0C9F"/>
    <w:p w14:paraId="74F29867" w14:textId="2E3B77FA" w:rsidR="001A7104" w:rsidRPr="00DE31F8" w:rsidRDefault="001A7104" w:rsidP="001A7104">
      <w:pPr>
        <w:pStyle w:val="Naslov3"/>
        <w:spacing w:before="0"/>
        <w:ind w:left="0"/>
        <w:rPr>
          <w:color w:val="000000" w:themeColor="text1"/>
        </w:rPr>
      </w:pPr>
      <w:bookmarkStart w:id="100" w:name="_Toc182206219"/>
      <w:r w:rsidRPr="00DE31F8">
        <w:rPr>
          <w:color w:val="000000" w:themeColor="text1"/>
        </w:rPr>
        <w:t>ZAVAROVANJE ZA ODPRAVO NAPAK V GARANCIJS</w:t>
      </w:r>
      <w:bookmarkEnd w:id="96"/>
      <w:bookmarkEnd w:id="97"/>
      <w:r w:rsidR="00D81E6F">
        <w:rPr>
          <w:color w:val="000000" w:themeColor="text1"/>
        </w:rPr>
        <w:t>KI DOBI</w:t>
      </w:r>
      <w:bookmarkEnd w:id="100"/>
    </w:p>
    <w:p w14:paraId="19CD8C46" w14:textId="77777777" w:rsidR="001A7104" w:rsidRPr="00DF73BA" w:rsidRDefault="001A7104" w:rsidP="001A7104">
      <w:pPr>
        <w:rPr>
          <w:rFonts w:cstheme="minorHAnsi"/>
          <w:sz w:val="22"/>
          <w:szCs w:val="22"/>
        </w:rPr>
      </w:pPr>
    </w:p>
    <w:p w14:paraId="7D8B1FC9" w14:textId="11DD2046" w:rsidR="001A7104" w:rsidRPr="007A6DDF" w:rsidRDefault="0054110A" w:rsidP="001A7104">
      <w:pPr>
        <w:jc w:val="both"/>
        <w:rPr>
          <w:rFonts w:cstheme="minorHAnsi"/>
          <w:color w:val="000000" w:themeColor="text1"/>
          <w:sz w:val="22"/>
          <w:szCs w:val="22"/>
        </w:rPr>
      </w:pPr>
      <w:r w:rsidRPr="007A6DDF">
        <w:rPr>
          <w:rFonts w:cstheme="minorHAnsi"/>
          <w:color w:val="000000" w:themeColor="text1"/>
          <w:sz w:val="22"/>
          <w:szCs w:val="22"/>
        </w:rPr>
        <w:t>Izbrani ponudnik</w:t>
      </w:r>
      <w:r w:rsidR="001A7104" w:rsidRPr="007A6DDF">
        <w:rPr>
          <w:rFonts w:cstheme="minorHAnsi"/>
          <w:color w:val="000000" w:themeColor="text1"/>
          <w:sz w:val="22"/>
          <w:szCs w:val="22"/>
        </w:rPr>
        <w:t xml:space="preserve"> bo moral v roku 15 </w:t>
      </w:r>
      <w:r w:rsidR="0093077A" w:rsidRPr="007A6DDF">
        <w:rPr>
          <w:rFonts w:cstheme="minorHAnsi"/>
          <w:color w:val="000000" w:themeColor="text1"/>
          <w:sz w:val="22"/>
          <w:szCs w:val="22"/>
        </w:rPr>
        <w:t xml:space="preserve">(petnajst) </w:t>
      </w:r>
      <w:r w:rsidR="001A7104" w:rsidRPr="007A6DDF">
        <w:rPr>
          <w:rFonts w:cstheme="minorHAnsi"/>
          <w:color w:val="000000" w:themeColor="text1"/>
          <w:sz w:val="22"/>
          <w:szCs w:val="22"/>
        </w:rPr>
        <w:t xml:space="preserve">dni od končnega prevzema del predložiti ustrezno </w:t>
      </w:r>
      <w:r w:rsidR="00DA5A90" w:rsidRPr="007A6DDF">
        <w:rPr>
          <w:rFonts w:cstheme="minorHAnsi"/>
          <w:color w:val="000000" w:themeColor="text1"/>
          <w:sz w:val="22"/>
          <w:szCs w:val="22"/>
        </w:rPr>
        <w:t>fi</w:t>
      </w:r>
      <w:r w:rsidR="0041600A" w:rsidRPr="007A6DDF">
        <w:rPr>
          <w:rFonts w:cstheme="minorHAnsi"/>
          <w:color w:val="000000" w:themeColor="text1"/>
          <w:sz w:val="22"/>
          <w:szCs w:val="22"/>
        </w:rPr>
        <w:t>n</w:t>
      </w:r>
      <w:r w:rsidR="00DA5A90" w:rsidRPr="007A6DDF">
        <w:rPr>
          <w:rFonts w:cstheme="minorHAnsi"/>
          <w:color w:val="000000" w:themeColor="text1"/>
          <w:sz w:val="22"/>
          <w:szCs w:val="22"/>
        </w:rPr>
        <w:t xml:space="preserve">ančno </w:t>
      </w:r>
      <w:r w:rsidR="001A7104" w:rsidRPr="007A6DDF">
        <w:rPr>
          <w:rFonts w:cstheme="minorHAnsi"/>
          <w:color w:val="000000" w:themeColor="text1"/>
          <w:sz w:val="22"/>
          <w:szCs w:val="22"/>
        </w:rPr>
        <w:t>zavarovanje za odpravo napak v garancijsk</w:t>
      </w:r>
      <w:r w:rsidR="00D81E6F" w:rsidRPr="007A6DDF">
        <w:rPr>
          <w:rFonts w:cstheme="minorHAnsi"/>
          <w:color w:val="000000" w:themeColor="text1"/>
          <w:sz w:val="22"/>
          <w:szCs w:val="22"/>
        </w:rPr>
        <w:t>i dobi</w:t>
      </w:r>
      <w:r w:rsidR="001A7104" w:rsidRPr="007A6DDF">
        <w:rPr>
          <w:rFonts w:cstheme="minorHAnsi"/>
          <w:color w:val="000000" w:themeColor="text1"/>
          <w:sz w:val="22"/>
          <w:szCs w:val="22"/>
        </w:rPr>
        <w:t>,</w:t>
      </w:r>
      <w:r w:rsidRPr="007A6DDF">
        <w:rPr>
          <w:rFonts w:cstheme="minorHAnsi"/>
          <w:color w:val="000000" w:themeColor="text1"/>
          <w:sz w:val="22"/>
          <w:szCs w:val="22"/>
        </w:rPr>
        <w:t xml:space="preserve"> to je </w:t>
      </w:r>
      <w:r w:rsidRPr="007A6DDF">
        <w:rPr>
          <w:rFonts w:cstheme="minorHAnsi"/>
          <w:color w:val="000000" w:themeColor="text1"/>
          <w:sz w:val="22"/>
        </w:rPr>
        <w:t xml:space="preserve">originalno brezpogojno, nepreklicno bančno garancijo unovčljivo na prvi poziv, izdelano po Enotnih pravilih za garancije na poziv (EPGP, revizija 2010) ali enakovredno kavcijsko zavarovanje </w:t>
      </w:r>
      <w:r w:rsidRPr="00A45F71">
        <w:rPr>
          <w:rFonts w:cstheme="minorHAnsi"/>
          <w:color w:val="000000" w:themeColor="text1"/>
          <w:sz w:val="22"/>
        </w:rPr>
        <w:t>zavarovalnice</w:t>
      </w:r>
      <w:r w:rsidR="001A7104" w:rsidRPr="00A45F71">
        <w:rPr>
          <w:rFonts w:cstheme="minorHAnsi"/>
          <w:color w:val="000000" w:themeColor="text1"/>
          <w:sz w:val="22"/>
          <w:szCs w:val="22"/>
        </w:rPr>
        <w:t xml:space="preserve"> v višini 5 % vrednosti dejanske pogodbene vrednosti z vključenim davkom na dodano vrednost</w:t>
      </w:r>
      <w:r w:rsidR="001A7104" w:rsidRPr="007A6DDF">
        <w:rPr>
          <w:rFonts w:cstheme="minorHAnsi"/>
          <w:color w:val="000000" w:themeColor="text1"/>
          <w:sz w:val="22"/>
          <w:szCs w:val="22"/>
        </w:rPr>
        <w:t>, skladno z vzorcem iz dokumentacije v zvezi z oddajo</w:t>
      </w:r>
      <w:r w:rsidRPr="007A6DDF">
        <w:rPr>
          <w:rFonts w:cstheme="minorHAnsi"/>
          <w:color w:val="000000" w:themeColor="text1"/>
          <w:sz w:val="22"/>
          <w:szCs w:val="22"/>
        </w:rPr>
        <w:t xml:space="preserve"> predmetnega </w:t>
      </w:r>
      <w:r w:rsidR="001A7104" w:rsidRPr="007A6DDF">
        <w:rPr>
          <w:rFonts w:cstheme="minorHAnsi"/>
          <w:color w:val="000000" w:themeColor="text1"/>
          <w:sz w:val="22"/>
          <w:szCs w:val="22"/>
        </w:rPr>
        <w:t xml:space="preserve"> javnega naročila</w:t>
      </w:r>
      <w:r w:rsidR="00BE542E" w:rsidRPr="007A6DDF">
        <w:rPr>
          <w:rFonts w:cstheme="minorHAnsi"/>
          <w:color w:val="000000" w:themeColor="text1"/>
          <w:sz w:val="22"/>
          <w:szCs w:val="22"/>
        </w:rPr>
        <w:t>,</w:t>
      </w:r>
      <w:r w:rsidR="001A7104" w:rsidRPr="007A6DDF">
        <w:rPr>
          <w:rFonts w:cstheme="minorHAnsi"/>
          <w:color w:val="000000" w:themeColor="text1"/>
          <w:sz w:val="22"/>
          <w:szCs w:val="22"/>
        </w:rPr>
        <w:t xml:space="preserve"> sicer se bo štelo, da javno naročilo ni uspešno izvedeno, naročnik pa bo unovčil garancijo za dobro izvedbo pogodbenih obveznosti.</w:t>
      </w:r>
    </w:p>
    <w:p w14:paraId="6B2BDCE4" w14:textId="0CC61144" w:rsidR="00AF05E0" w:rsidRPr="007A6DDF" w:rsidRDefault="00AF05E0" w:rsidP="001A7104">
      <w:pPr>
        <w:jc w:val="both"/>
        <w:rPr>
          <w:rFonts w:cstheme="minorHAnsi"/>
          <w:color w:val="000000" w:themeColor="text1"/>
          <w:sz w:val="22"/>
          <w:szCs w:val="22"/>
        </w:rPr>
      </w:pPr>
    </w:p>
    <w:p w14:paraId="259109B0" w14:textId="51EB4804" w:rsidR="00AF05E0" w:rsidRPr="00DF73BA" w:rsidRDefault="00AF05E0" w:rsidP="001A7104">
      <w:pPr>
        <w:jc w:val="both"/>
        <w:rPr>
          <w:rFonts w:cstheme="minorHAnsi"/>
          <w:color w:val="000000" w:themeColor="text1"/>
          <w:sz w:val="22"/>
          <w:szCs w:val="22"/>
        </w:rPr>
      </w:pPr>
      <w:r w:rsidRPr="007A6DDF">
        <w:rPr>
          <w:rFonts w:cstheme="minorHAnsi"/>
          <w:color w:val="000000" w:themeColor="text1"/>
          <w:sz w:val="22"/>
          <w:szCs w:val="22"/>
        </w:rPr>
        <w:t>Garancijska doba za vsa izvedena dela je 3 leta od uspešne primopredaje (datum primopredajnega zapisnika).</w:t>
      </w:r>
    </w:p>
    <w:p w14:paraId="5D4F515D" w14:textId="77777777" w:rsidR="001A7104" w:rsidRPr="00DF73BA" w:rsidRDefault="001A7104" w:rsidP="001A7104">
      <w:pPr>
        <w:jc w:val="both"/>
        <w:rPr>
          <w:rFonts w:cstheme="minorHAnsi"/>
          <w:color w:val="000000" w:themeColor="text1"/>
          <w:sz w:val="22"/>
          <w:szCs w:val="22"/>
        </w:rPr>
      </w:pPr>
    </w:p>
    <w:p w14:paraId="66F1196E" w14:textId="61FF3955" w:rsidR="00A70ACE" w:rsidRPr="00217D1D" w:rsidRDefault="00E24EB9" w:rsidP="00A70ACE">
      <w:pPr>
        <w:pStyle w:val="Naslov2"/>
        <w:spacing w:before="0"/>
        <w:ind w:left="0"/>
        <w:rPr>
          <w:color w:val="000000" w:themeColor="text1"/>
        </w:rPr>
      </w:pPr>
      <w:bookmarkStart w:id="101" w:name="_Toc182206220"/>
      <w:bookmarkStart w:id="102" w:name="_Toc466273570"/>
      <w:bookmarkStart w:id="103" w:name="_Toc466456671"/>
      <w:r>
        <w:rPr>
          <w:color w:val="000000" w:themeColor="text1"/>
        </w:rPr>
        <w:t xml:space="preserve">POGODBA / </w:t>
      </w:r>
      <w:r w:rsidR="00910923">
        <w:rPr>
          <w:color w:val="000000" w:themeColor="text1"/>
        </w:rPr>
        <w:t>OKVIRNI SPORAZUM</w:t>
      </w:r>
      <w:bookmarkEnd w:id="101"/>
    </w:p>
    <w:p w14:paraId="4A697F7B" w14:textId="77777777" w:rsidR="00A70ACE" w:rsidRDefault="00A70ACE" w:rsidP="00A70ACE">
      <w:pPr>
        <w:jc w:val="both"/>
        <w:rPr>
          <w:rFonts w:cstheme="minorHAnsi"/>
          <w:color w:val="000000" w:themeColor="text1"/>
          <w:sz w:val="22"/>
        </w:rPr>
      </w:pPr>
    </w:p>
    <w:p w14:paraId="7EFAE653" w14:textId="77777777" w:rsidR="00E24EB9" w:rsidRDefault="00E24EB9" w:rsidP="00E24EB9">
      <w:pPr>
        <w:jc w:val="both"/>
        <w:rPr>
          <w:rFonts w:cstheme="minorHAnsi"/>
          <w:sz w:val="22"/>
        </w:rPr>
      </w:pPr>
      <w:r w:rsidRPr="00D06F4D">
        <w:rPr>
          <w:rFonts w:cstheme="minorHAnsi"/>
          <w:sz w:val="22"/>
        </w:rPr>
        <w:t xml:space="preserve">Kjer v tej dokumentaciji v zvezi z oddajo javnega naročila ni izrecno zapisano drugače, se izraz »pogodba« nanaša na </w:t>
      </w:r>
      <w:r>
        <w:rPr>
          <w:rFonts w:cstheme="minorHAnsi"/>
          <w:sz w:val="22"/>
        </w:rPr>
        <w:t>»</w:t>
      </w:r>
      <w:r w:rsidRPr="00D06F4D">
        <w:rPr>
          <w:rFonts w:cstheme="minorHAnsi"/>
          <w:sz w:val="22"/>
        </w:rPr>
        <w:t>okvirni sporazum</w:t>
      </w:r>
      <w:r>
        <w:rPr>
          <w:rFonts w:cstheme="minorHAnsi"/>
          <w:sz w:val="22"/>
        </w:rPr>
        <w:t>«</w:t>
      </w:r>
      <w:r w:rsidRPr="00D06F4D">
        <w:rPr>
          <w:rFonts w:cstheme="minorHAnsi"/>
          <w:sz w:val="22"/>
        </w:rPr>
        <w:t xml:space="preserve"> in izraz »pogodbena stranka« se nanaša na sklenitelj</w:t>
      </w:r>
      <w:r>
        <w:rPr>
          <w:rFonts w:cstheme="minorHAnsi"/>
          <w:sz w:val="22"/>
        </w:rPr>
        <w:t>e »</w:t>
      </w:r>
      <w:r w:rsidRPr="00D06F4D">
        <w:rPr>
          <w:rFonts w:cstheme="minorHAnsi"/>
          <w:sz w:val="22"/>
        </w:rPr>
        <w:t>okvirnega sporazuma</w:t>
      </w:r>
      <w:r>
        <w:rPr>
          <w:rFonts w:cstheme="minorHAnsi"/>
          <w:sz w:val="22"/>
        </w:rPr>
        <w:t>«</w:t>
      </w:r>
      <w:r w:rsidRPr="00D06F4D">
        <w:rPr>
          <w:rFonts w:cstheme="minorHAnsi"/>
          <w:sz w:val="22"/>
        </w:rPr>
        <w:t>.</w:t>
      </w:r>
    </w:p>
    <w:p w14:paraId="789ECBBC" w14:textId="77777777" w:rsidR="00E24EB9" w:rsidRPr="00217D1D" w:rsidRDefault="00E24EB9" w:rsidP="00A70ACE">
      <w:pPr>
        <w:jc w:val="both"/>
        <w:rPr>
          <w:rFonts w:cstheme="minorHAnsi"/>
          <w:color w:val="000000" w:themeColor="text1"/>
          <w:sz w:val="22"/>
        </w:rPr>
      </w:pPr>
    </w:p>
    <w:p w14:paraId="5B8B3B94" w14:textId="77777777" w:rsidR="00910923" w:rsidRPr="00D06F4D" w:rsidRDefault="00910923" w:rsidP="00910923">
      <w:pPr>
        <w:jc w:val="both"/>
        <w:rPr>
          <w:rFonts w:cstheme="minorHAnsi"/>
          <w:sz w:val="22"/>
        </w:rPr>
      </w:pPr>
      <w:r>
        <w:rPr>
          <w:rFonts w:cstheme="minorHAnsi"/>
          <w:sz w:val="22"/>
        </w:rPr>
        <w:t>Ponudnik potrdi vsebino osnutka okvirnega vzorca s podpisom ESPD Izjave.</w:t>
      </w:r>
    </w:p>
    <w:p w14:paraId="2A4FEAA8" w14:textId="77777777" w:rsidR="00A70ACE" w:rsidRPr="00ED3300" w:rsidRDefault="00A70ACE" w:rsidP="00A70ACE">
      <w:pPr>
        <w:jc w:val="both"/>
        <w:rPr>
          <w:rFonts w:ascii="Calibri" w:hAnsi="Calibri" w:cs="Arial"/>
          <w:sz w:val="22"/>
          <w:szCs w:val="22"/>
        </w:rPr>
      </w:pPr>
    </w:p>
    <w:p w14:paraId="46F9712E" w14:textId="77777777" w:rsidR="00DE36AD" w:rsidRPr="00A70ACE" w:rsidRDefault="00DE36AD" w:rsidP="00A70ACE"/>
    <w:p w14:paraId="46F133A0" w14:textId="2018812E" w:rsidR="001A7104" w:rsidRPr="00DE31F8" w:rsidRDefault="001A7104" w:rsidP="001A7104">
      <w:pPr>
        <w:pStyle w:val="Naslov2"/>
        <w:spacing w:before="0"/>
        <w:ind w:left="0"/>
        <w:rPr>
          <w:color w:val="000000" w:themeColor="text1"/>
        </w:rPr>
      </w:pPr>
      <w:bookmarkStart w:id="104" w:name="_Toc182206221"/>
      <w:r w:rsidRPr="00DE31F8">
        <w:rPr>
          <w:color w:val="000000" w:themeColor="text1"/>
        </w:rPr>
        <w:t>POSTOPEK IZBIRE IZVAJALCA</w:t>
      </w:r>
      <w:bookmarkEnd w:id="102"/>
      <w:bookmarkEnd w:id="103"/>
      <w:bookmarkEnd w:id="104"/>
    </w:p>
    <w:p w14:paraId="2E566EF9" w14:textId="77777777" w:rsidR="001A7104" w:rsidRPr="00DE31F8" w:rsidRDefault="001A7104" w:rsidP="001A7104">
      <w:pPr>
        <w:rPr>
          <w:rFonts w:cstheme="minorHAnsi"/>
        </w:rPr>
      </w:pPr>
    </w:p>
    <w:p w14:paraId="44EC04DF" w14:textId="77777777" w:rsidR="001A7104" w:rsidRPr="00DF73BA" w:rsidRDefault="001A7104" w:rsidP="001A7104">
      <w:pPr>
        <w:jc w:val="both"/>
        <w:rPr>
          <w:rFonts w:cstheme="minorHAnsi"/>
          <w:color w:val="000000" w:themeColor="text1"/>
          <w:sz w:val="22"/>
          <w:szCs w:val="22"/>
        </w:rPr>
      </w:pPr>
      <w:r w:rsidRPr="00DF73BA">
        <w:rPr>
          <w:rFonts w:cstheme="minorHAnsi"/>
          <w:color w:val="000000" w:themeColor="text1"/>
          <w:sz w:val="22"/>
          <w:szCs w:val="22"/>
        </w:rPr>
        <w:t>Naročnik bo javno naročilo oddal na podlagi zaključenega postopka ocenjevanja ponudb, ki bo izvedeno skladno z določbami 89. člena ZJN-3.</w:t>
      </w:r>
    </w:p>
    <w:p w14:paraId="2D83C49E" w14:textId="77777777" w:rsidR="001A7104" w:rsidRPr="00DF73BA" w:rsidRDefault="001A7104" w:rsidP="001A7104">
      <w:pPr>
        <w:jc w:val="both"/>
        <w:rPr>
          <w:rFonts w:cstheme="minorHAnsi"/>
          <w:color w:val="000000" w:themeColor="text1"/>
          <w:sz w:val="22"/>
          <w:szCs w:val="22"/>
        </w:rPr>
      </w:pPr>
    </w:p>
    <w:p w14:paraId="5122039B" w14:textId="27B8CF7A" w:rsidR="001A7104" w:rsidRPr="00910923" w:rsidRDefault="00A70ACE" w:rsidP="001A7104">
      <w:pPr>
        <w:jc w:val="both"/>
        <w:rPr>
          <w:rFonts w:cstheme="minorHAnsi"/>
          <w:sz w:val="22"/>
        </w:rPr>
      </w:pPr>
      <w:r w:rsidRPr="00536525">
        <w:rPr>
          <w:rFonts w:cstheme="minorHAnsi"/>
          <w:sz w:val="22"/>
        </w:rPr>
        <w:t>Naročnik bo izločil iz postopka izbire ponudnika v primeru, ko obstaja utemeljen sum, da je ponudnik ali druga oseba v njegovem imenu, delavcu naročnika ali drugi osebi, ki lahko vpliva na odločitev naročnika v postopku oddaje javnega naročila, obljubil, ponudil ali dal kakršnokoli (premoženjsko ali nepremoženjsko) korist z namenom, da bi tako vplival na vsebino, dejanje ali odločitev naročnika glede ponudbe pred, med ali po izbiri ponudnika. V zvezi z navedenim se upoštevajo določbe Zakona o integriteti in preprečevanju korupcije (Uradni list RS, št. 69/11 – UPB, 158/20</w:t>
      </w:r>
      <w:r w:rsidR="00910923">
        <w:rPr>
          <w:rFonts w:cstheme="minorHAnsi"/>
          <w:sz w:val="22"/>
        </w:rPr>
        <w:t xml:space="preserve"> ,</w:t>
      </w:r>
      <w:r w:rsidRPr="00536525">
        <w:rPr>
          <w:rFonts w:cstheme="minorHAnsi"/>
          <w:sz w:val="22"/>
        </w:rPr>
        <w:t>3/22-ZDeb</w:t>
      </w:r>
      <w:r w:rsidR="00910923">
        <w:rPr>
          <w:rFonts w:cstheme="minorHAnsi"/>
          <w:sz w:val="22"/>
        </w:rPr>
        <w:t xml:space="preserve"> in </w:t>
      </w:r>
      <w:proofErr w:type="spellStart"/>
      <w:r w:rsidR="00910923">
        <w:rPr>
          <w:rFonts w:eastAsia="Times New Roman" w:cstheme="minorHAnsi"/>
          <w:color w:val="000000"/>
          <w:sz w:val="22"/>
          <w:szCs w:val="22"/>
        </w:rPr>
        <w:t>in</w:t>
      </w:r>
      <w:proofErr w:type="spellEnd"/>
      <w:r w:rsidR="00910923">
        <w:rPr>
          <w:rFonts w:eastAsia="Times New Roman" w:cstheme="minorHAnsi"/>
          <w:color w:val="000000"/>
          <w:sz w:val="22"/>
          <w:szCs w:val="22"/>
        </w:rPr>
        <w:t xml:space="preserve"> 16/23-ZZPri</w:t>
      </w:r>
      <w:r w:rsidRPr="00536525">
        <w:rPr>
          <w:rFonts w:cstheme="minorHAnsi"/>
          <w:sz w:val="22"/>
        </w:rPr>
        <w:t>).</w:t>
      </w:r>
    </w:p>
    <w:p w14:paraId="60DD0DC8" w14:textId="7C3333AA" w:rsidR="001A7104" w:rsidRDefault="001A7104" w:rsidP="001A7104">
      <w:pPr>
        <w:jc w:val="both"/>
        <w:rPr>
          <w:rFonts w:cstheme="minorHAnsi"/>
          <w:color w:val="000000" w:themeColor="text1"/>
        </w:rPr>
      </w:pPr>
    </w:p>
    <w:p w14:paraId="5407D6A3" w14:textId="77777777" w:rsidR="00630C14" w:rsidRPr="00DE31F8" w:rsidRDefault="00630C14" w:rsidP="001A7104">
      <w:pPr>
        <w:jc w:val="both"/>
        <w:rPr>
          <w:rFonts w:cstheme="minorHAnsi"/>
          <w:color w:val="000000" w:themeColor="text1"/>
        </w:rPr>
      </w:pPr>
    </w:p>
    <w:p w14:paraId="1B66AA38" w14:textId="77777777" w:rsidR="001A7104" w:rsidRPr="00DE31F8" w:rsidRDefault="001A7104" w:rsidP="001A7104">
      <w:pPr>
        <w:pStyle w:val="Naslov2"/>
        <w:spacing w:before="0"/>
        <w:ind w:left="0"/>
        <w:rPr>
          <w:color w:val="000000" w:themeColor="text1"/>
        </w:rPr>
      </w:pPr>
      <w:bookmarkStart w:id="105" w:name="_Toc182206222"/>
      <w:r w:rsidRPr="00DE31F8">
        <w:rPr>
          <w:color w:val="000000" w:themeColor="text1"/>
        </w:rPr>
        <w:t>PRAVNO VARSTVO</w:t>
      </w:r>
      <w:bookmarkEnd w:id="105"/>
    </w:p>
    <w:p w14:paraId="4C9CE3C9" w14:textId="77777777" w:rsidR="001A7104" w:rsidRPr="00DE31F8" w:rsidRDefault="001A7104" w:rsidP="001A7104">
      <w:pPr>
        <w:rPr>
          <w:rFonts w:cstheme="minorHAnsi"/>
        </w:rPr>
      </w:pPr>
    </w:p>
    <w:p w14:paraId="07693CC0" w14:textId="09609E06" w:rsidR="00630C14" w:rsidRPr="00365078" w:rsidRDefault="00630C14" w:rsidP="00630C14">
      <w:pPr>
        <w:jc w:val="both"/>
        <w:rPr>
          <w:rFonts w:cstheme="minorHAnsi"/>
          <w:sz w:val="22"/>
          <w:szCs w:val="22"/>
        </w:rPr>
      </w:pPr>
      <w:r w:rsidRPr="00365078">
        <w:rPr>
          <w:rFonts w:cstheme="minorHAnsi"/>
          <w:sz w:val="22"/>
          <w:szCs w:val="22"/>
        </w:rPr>
        <w:t xml:space="preserve">Pravno varstvo ponudnikov v postopku javnega naročanja je zagotovljeno v skladu z določbami Zakona o pravnem varstvu v postopkih javnega naročanja </w:t>
      </w:r>
      <w:r w:rsidR="00020DC8" w:rsidRPr="00217D1D">
        <w:rPr>
          <w:rFonts w:ascii="Calibri" w:hAnsi="Calibri" w:cs="Calibri"/>
          <w:sz w:val="22"/>
        </w:rPr>
        <w:t>(</w:t>
      </w:r>
      <w:r w:rsidR="00020DC8" w:rsidRPr="00D202D3">
        <w:rPr>
          <w:rFonts w:cstheme="minorHAnsi"/>
          <w:sz w:val="22"/>
          <w:szCs w:val="22"/>
        </w:rPr>
        <w:t>Uradni list RS, št. 43/11, 60/11 – ZTP-D, 63/13, 90/14 – ZDU-1I, in </w:t>
      </w:r>
      <w:hyperlink r:id="rId29" w:tgtFrame="_blank" w:tooltip="Zakon o spremembah in dopolnitvah Zakona o pravnem varstvu v postopkih javnega naročanja" w:history="1">
        <w:r w:rsidR="00020DC8" w:rsidRPr="00D202D3">
          <w:rPr>
            <w:rFonts w:cstheme="minorHAnsi"/>
            <w:sz w:val="22"/>
            <w:szCs w:val="22"/>
          </w:rPr>
          <w:t>72/19</w:t>
        </w:r>
      </w:hyperlink>
      <w:r w:rsidR="00020DC8" w:rsidRPr="00D202D3">
        <w:rPr>
          <w:rFonts w:cstheme="minorHAnsi"/>
          <w:sz w:val="22"/>
          <w:szCs w:val="22"/>
        </w:rPr>
        <w:t>; v nadaljevanju: ZPVPJN)</w:t>
      </w:r>
      <w:r w:rsidRPr="00365078">
        <w:rPr>
          <w:rFonts w:cstheme="minorHAnsi"/>
          <w:sz w:val="22"/>
          <w:szCs w:val="22"/>
        </w:rPr>
        <w:t>, po postopku in na način kot ga določa zakon. Zahtevo za pravno varstvo lahko vloži aktivno legitimirana oseba, kot jo določa 14. člen ZPVPJN.</w:t>
      </w:r>
    </w:p>
    <w:p w14:paraId="6B4C52DC" w14:textId="77777777" w:rsidR="00630C14" w:rsidRPr="00365078" w:rsidRDefault="00630C14" w:rsidP="00630C14">
      <w:pPr>
        <w:jc w:val="both"/>
        <w:rPr>
          <w:rFonts w:cstheme="minorHAnsi"/>
          <w:sz w:val="22"/>
          <w:szCs w:val="22"/>
        </w:rPr>
      </w:pPr>
    </w:p>
    <w:p w14:paraId="6A13BC34" w14:textId="77777777" w:rsidR="00630C14" w:rsidRPr="00365078" w:rsidRDefault="00630C14" w:rsidP="00630C14">
      <w:pPr>
        <w:jc w:val="both"/>
        <w:rPr>
          <w:rFonts w:cstheme="minorHAnsi"/>
          <w:sz w:val="22"/>
          <w:szCs w:val="22"/>
        </w:rPr>
      </w:pPr>
      <w:r w:rsidRPr="00365078">
        <w:rPr>
          <w:rFonts w:cstheme="minorHAnsi"/>
          <w:sz w:val="22"/>
          <w:szCs w:val="22"/>
        </w:rPr>
        <w:t>Zahtevek za revizijo, ki se nanaša na vsebino objave, povabilo k oddaji ponudbe ali dokumentacije v zvezi z oddajo javnega naročila, se vloži v desetih (10) delovnih dneh:</w:t>
      </w:r>
    </w:p>
    <w:p w14:paraId="12280184" w14:textId="77777777" w:rsidR="00630C14" w:rsidRPr="00365078" w:rsidRDefault="00630C14" w:rsidP="001B7742">
      <w:pPr>
        <w:pStyle w:val="Odstavekseznama"/>
        <w:numPr>
          <w:ilvl w:val="0"/>
          <w:numId w:val="19"/>
        </w:numPr>
        <w:jc w:val="both"/>
        <w:rPr>
          <w:rFonts w:cstheme="minorHAnsi"/>
          <w:sz w:val="22"/>
          <w:szCs w:val="22"/>
        </w:rPr>
      </w:pPr>
      <w:r w:rsidRPr="00365078">
        <w:rPr>
          <w:rFonts w:cstheme="minorHAnsi"/>
          <w:sz w:val="22"/>
          <w:szCs w:val="22"/>
        </w:rPr>
        <w:t>od dneva objave obvestila o javnem naročilu ali prejema povabila k oddaji ponudbe,</w:t>
      </w:r>
    </w:p>
    <w:p w14:paraId="23CEEAA3" w14:textId="77777777" w:rsidR="00630C14" w:rsidRPr="00365078" w:rsidRDefault="00630C14" w:rsidP="001B7742">
      <w:pPr>
        <w:pStyle w:val="Odstavekseznama"/>
        <w:numPr>
          <w:ilvl w:val="0"/>
          <w:numId w:val="19"/>
        </w:numPr>
        <w:jc w:val="both"/>
        <w:rPr>
          <w:rFonts w:cstheme="minorHAnsi"/>
          <w:sz w:val="22"/>
          <w:szCs w:val="22"/>
        </w:rPr>
      </w:pPr>
      <w:r w:rsidRPr="00365078">
        <w:rPr>
          <w:rFonts w:cstheme="minorHAnsi"/>
          <w:sz w:val="22"/>
          <w:szCs w:val="22"/>
        </w:rPr>
        <w:t>od dneva objave obvestila o dodatnih informacijah, informacijah o nedokončanem postopku ali popravku, če se s tem obvestilom spreminjajo ali dopolnjujejo zahteve ali merila za izbor najugodnejšega ponudnika.</w:t>
      </w:r>
    </w:p>
    <w:p w14:paraId="540C4635" w14:textId="77777777" w:rsidR="00630C14" w:rsidRPr="00365078" w:rsidRDefault="00630C14" w:rsidP="00630C14">
      <w:pPr>
        <w:jc w:val="both"/>
        <w:rPr>
          <w:rFonts w:cstheme="minorHAnsi"/>
          <w:sz w:val="22"/>
          <w:szCs w:val="22"/>
        </w:rPr>
      </w:pPr>
    </w:p>
    <w:p w14:paraId="75EE34AB" w14:textId="0C5F35AB" w:rsidR="00630C14" w:rsidRPr="00365078" w:rsidRDefault="00630C14" w:rsidP="00630C14">
      <w:pPr>
        <w:jc w:val="both"/>
        <w:rPr>
          <w:rFonts w:cstheme="minorHAnsi"/>
          <w:sz w:val="22"/>
          <w:szCs w:val="22"/>
        </w:rPr>
      </w:pPr>
      <w:r w:rsidRPr="00365078">
        <w:rPr>
          <w:rFonts w:cstheme="minorHAnsi"/>
          <w:sz w:val="22"/>
          <w:szCs w:val="22"/>
        </w:rPr>
        <w:t xml:space="preserve">Zahtevek za revizijo se vloži v skladu s 24. členom ZPVPJN. Zahtevek za revizijo mora vsebovati vse obvezne sestavine iz 15. člena ZPVPJN. Vlagatelj mora v skladu z 8. točko prvega odstavka 15. člena ZPVPJN zahtevku za revizijo priložiti potrdilo o plačilu takse.  Vlagatelj mora zahtevku za revizijo zoper vsebine objave, povabila k oddaji ponudb ali dokumentacije v zvezi z oddajo javnega naročila predložiti potrdilo o plačilu takse v višini </w:t>
      </w:r>
      <w:r w:rsidRPr="007750AF">
        <w:rPr>
          <w:rFonts w:cstheme="minorHAnsi"/>
          <w:b/>
          <w:bCs/>
          <w:sz w:val="22"/>
          <w:szCs w:val="22"/>
        </w:rPr>
        <w:t>2.000,00 EUR</w:t>
      </w:r>
      <w:r w:rsidRPr="00365078">
        <w:rPr>
          <w:rFonts w:cstheme="minorHAnsi"/>
          <w:sz w:val="22"/>
          <w:szCs w:val="22"/>
        </w:rPr>
        <w:t xml:space="preserve">. Taksa se plača na ustrezen podračun, ki je v skladu s predpisom, ki ureja podračune ter način plačevanja obveznih dajatev in drugih javnofinančnih prihodkov, odprt pri Banki Slovenije za namen plačila taks za </w:t>
      </w:r>
      <w:proofErr w:type="spellStart"/>
      <w:r w:rsidRPr="00365078">
        <w:rPr>
          <w:rFonts w:cstheme="minorHAnsi"/>
          <w:sz w:val="22"/>
          <w:szCs w:val="22"/>
        </w:rPr>
        <w:t>predrevizijski</w:t>
      </w:r>
      <w:proofErr w:type="spellEnd"/>
      <w:r w:rsidRPr="00365078">
        <w:rPr>
          <w:rFonts w:cstheme="minorHAnsi"/>
          <w:sz w:val="22"/>
          <w:szCs w:val="22"/>
        </w:rPr>
        <w:t xml:space="preserve"> in revizijski postopek. </w:t>
      </w:r>
    </w:p>
    <w:p w14:paraId="44C41459" w14:textId="77777777" w:rsidR="001A7104" w:rsidRPr="00DE31F8" w:rsidRDefault="001A7104" w:rsidP="001A7104">
      <w:pPr>
        <w:jc w:val="both"/>
        <w:rPr>
          <w:rFonts w:cstheme="minorHAnsi"/>
          <w:color w:val="000000" w:themeColor="text1"/>
        </w:rPr>
      </w:pPr>
    </w:p>
    <w:p w14:paraId="314D6F3A" w14:textId="77777777" w:rsidR="001A7104" w:rsidRPr="00DE31F8" w:rsidRDefault="001A7104" w:rsidP="001A7104">
      <w:pPr>
        <w:pStyle w:val="Naslov1"/>
        <w:numPr>
          <w:ilvl w:val="0"/>
          <w:numId w:val="1"/>
        </w:numPr>
        <w:spacing w:before="0" w:after="0"/>
        <w:ind w:left="0"/>
        <w:rPr>
          <w:rFonts w:asciiTheme="minorHAnsi" w:hAnsiTheme="minorHAnsi" w:cstheme="minorHAnsi"/>
        </w:rPr>
      </w:pPr>
      <w:bookmarkStart w:id="106" w:name="_Toc466273571"/>
      <w:bookmarkStart w:id="107" w:name="_Toc466456672"/>
      <w:bookmarkStart w:id="108" w:name="_Toc182206223"/>
      <w:r w:rsidRPr="00DE31F8">
        <w:rPr>
          <w:rFonts w:asciiTheme="minorHAnsi" w:hAnsiTheme="minorHAnsi" w:cstheme="minorHAnsi"/>
        </w:rPr>
        <w:t>OBRAZCI ZA SESTAVO PONUDBE</w:t>
      </w:r>
      <w:bookmarkEnd w:id="106"/>
      <w:bookmarkEnd w:id="107"/>
      <w:bookmarkEnd w:id="108"/>
    </w:p>
    <w:p w14:paraId="02B0D632" w14:textId="77777777" w:rsidR="001A7104" w:rsidRPr="00DE31F8" w:rsidRDefault="001A7104" w:rsidP="001A7104">
      <w:pPr>
        <w:tabs>
          <w:tab w:val="left" w:pos="795"/>
        </w:tabs>
        <w:rPr>
          <w:rFonts w:cstheme="minorHAnsi"/>
        </w:rPr>
        <w:sectPr w:rsidR="001A7104" w:rsidRPr="00DE31F8" w:rsidSect="00A46FF7">
          <w:headerReference w:type="default" r:id="rId30"/>
          <w:footerReference w:type="default" r:id="rId31"/>
          <w:headerReference w:type="first" r:id="rId32"/>
          <w:pgSz w:w="11906" w:h="16838"/>
          <w:pgMar w:top="1701" w:right="1418" w:bottom="1418" w:left="1418" w:header="425" w:footer="680" w:gutter="0"/>
          <w:pgNumType w:start="0"/>
          <w:cols w:space="708"/>
          <w:titlePg/>
          <w:docGrid w:linePitch="360"/>
        </w:sectPr>
      </w:pPr>
    </w:p>
    <w:p w14:paraId="5515F2A3" w14:textId="77777777" w:rsidR="001A7104" w:rsidRPr="00DE31F8" w:rsidRDefault="001A7104" w:rsidP="001A7104">
      <w:pPr>
        <w:pStyle w:val="Naslov2"/>
        <w:ind w:left="0"/>
      </w:pPr>
      <w:bookmarkStart w:id="109" w:name="_Toc182206224"/>
      <w:r w:rsidRPr="00DE31F8">
        <w:t>OBRAZEC ŠT. 1</w:t>
      </w:r>
      <w:bookmarkEnd w:id="109"/>
    </w:p>
    <w:p w14:paraId="460A3314" w14:textId="77777777" w:rsidR="001A7104" w:rsidRPr="00DE31F8" w:rsidRDefault="001A7104" w:rsidP="001A7104">
      <w:pPr>
        <w:rPr>
          <w:rFonts w:cstheme="minorHAnsi"/>
        </w:rPr>
      </w:pPr>
    </w:p>
    <w:tbl>
      <w:tblPr>
        <w:tblStyle w:val="NormalTablePHPDOCX"/>
        <w:tblpPr w:leftFromText="141" w:rightFromText="141" w:vertAnchor="text" w:horzAnchor="margin"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5"/>
        <w:gridCol w:w="6795"/>
      </w:tblGrid>
      <w:tr w:rsidR="001A7104" w:rsidRPr="00DE31F8" w14:paraId="58BA92C8" w14:textId="77777777" w:rsidTr="00AB12FD">
        <w:trPr>
          <w:trHeight w:val="403"/>
        </w:trPr>
        <w:tc>
          <w:tcPr>
            <w:tcW w:w="2385" w:type="dxa"/>
            <w:shd w:val="clear" w:color="auto" w:fill="F2F2F2" w:themeFill="background1" w:themeFillShade="F2"/>
            <w:tcMar>
              <w:top w:w="135" w:type="dxa"/>
              <w:bottom w:w="135" w:type="dxa"/>
            </w:tcMar>
            <w:vAlign w:val="center"/>
          </w:tcPr>
          <w:p w14:paraId="10566B46" w14:textId="77777777" w:rsidR="001A7104" w:rsidRPr="00DE31F8" w:rsidRDefault="001A7104" w:rsidP="001A7104">
            <w:pPr>
              <w:rPr>
                <w:rFonts w:cstheme="minorHAnsi"/>
              </w:rPr>
            </w:pPr>
            <w:r w:rsidRPr="00DE31F8">
              <w:rPr>
                <w:rFonts w:cstheme="minorHAnsi"/>
                <w:b/>
                <w:bCs/>
                <w:color w:val="000000"/>
                <w:position w:val="-2"/>
              </w:rPr>
              <w:t>NAZIV PONUDNIKA:</w:t>
            </w:r>
          </w:p>
        </w:tc>
        <w:tc>
          <w:tcPr>
            <w:tcW w:w="6795" w:type="dxa"/>
            <w:tcMar>
              <w:top w:w="135" w:type="dxa"/>
              <w:bottom w:w="135" w:type="dxa"/>
            </w:tcMar>
            <w:vAlign w:val="center"/>
          </w:tcPr>
          <w:p w14:paraId="5E5E0A36" w14:textId="77777777" w:rsidR="001A7104" w:rsidRPr="00DE31F8" w:rsidRDefault="001A7104" w:rsidP="001A7104">
            <w:pPr>
              <w:rPr>
                <w:rFonts w:cstheme="minorHAnsi"/>
              </w:rPr>
            </w:pPr>
            <w:r w:rsidRPr="00DE31F8">
              <w:rPr>
                <w:rFonts w:cstheme="minorHAnsi"/>
                <w:color w:val="000000"/>
                <w:position w:val="-2"/>
              </w:rPr>
              <w:t> </w:t>
            </w:r>
          </w:p>
        </w:tc>
      </w:tr>
      <w:tr w:rsidR="001A7104" w:rsidRPr="00DE31F8" w14:paraId="3CC5B310" w14:textId="77777777" w:rsidTr="00AB12FD">
        <w:trPr>
          <w:trHeight w:val="271"/>
        </w:trPr>
        <w:tc>
          <w:tcPr>
            <w:tcW w:w="2385" w:type="dxa"/>
            <w:shd w:val="clear" w:color="auto" w:fill="F2F2F2" w:themeFill="background1" w:themeFillShade="F2"/>
            <w:tcMar>
              <w:top w:w="135" w:type="dxa"/>
              <w:bottom w:w="135" w:type="dxa"/>
            </w:tcMar>
            <w:vAlign w:val="center"/>
          </w:tcPr>
          <w:p w14:paraId="089DE258" w14:textId="77777777" w:rsidR="001A7104" w:rsidRPr="00DE31F8" w:rsidRDefault="001A7104" w:rsidP="001A7104">
            <w:pPr>
              <w:rPr>
                <w:rFonts w:cstheme="minorHAnsi"/>
              </w:rPr>
            </w:pPr>
            <w:r w:rsidRPr="00DE31F8">
              <w:rPr>
                <w:rFonts w:cstheme="minorHAnsi"/>
                <w:b/>
                <w:bCs/>
                <w:color w:val="000000"/>
                <w:position w:val="-2"/>
              </w:rPr>
              <w:t>NASLOV PONUDNIKA:</w:t>
            </w:r>
          </w:p>
        </w:tc>
        <w:tc>
          <w:tcPr>
            <w:tcW w:w="6795" w:type="dxa"/>
            <w:tcMar>
              <w:top w:w="135" w:type="dxa"/>
              <w:bottom w:w="135" w:type="dxa"/>
            </w:tcMar>
            <w:vAlign w:val="center"/>
          </w:tcPr>
          <w:p w14:paraId="2C00FBB9" w14:textId="77777777" w:rsidR="001A7104" w:rsidRPr="00DE31F8" w:rsidRDefault="001A7104" w:rsidP="001A7104">
            <w:pPr>
              <w:rPr>
                <w:rFonts w:cstheme="minorHAnsi"/>
              </w:rPr>
            </w:pPr>
            <w:r w:rsidRPr="00DE31F8">
              <w:rPr>
                <w:rFonts w:cstheme="minorHAnsi"/>
                <w:color w:val="000000"/>
                <w:position w:val="-2"/>
              </w:rPr>
              <w:t> </w:t>
            </w:r>
          </w:p>
        </w:tc>
      </w:tr>
    </w:tbl>
    <w:p w14:paraId="694E0A29" w14:textId="77777777" w:rsidR="001A7104" w:rsidRPr="00DE31F8" w:rsidRDefault="001A7104" w:rsidP="001A7104">
      <w:pPr>
        <w:rPr>
          <w:rFonts w:cstheme="minorHAnsi"/>
          <w:sz w:val="32"/>
          <w:szCs w:val="32"/>
        </w:rPr>
      </w:pPr>
    </w:p>
    <w:p w14:paraId="08B24CB3" w14:textId="78F11F3F" w:rsidR="001A7104" w:rsidRPr="00AB12FD" w:rsidRDefault="001A7104" w:rsidP="00AB12FD">
      <w:pPr>
        <w:jc w:val="center"/>
        <w:rPr>
          <w:rFonts w:cstheme="minorHAnsi"/>
          <w:b/>
          <w:sz w:val="32"/>
        </w:rPr>
      </w:pPr>
      <w:r w:rsidRPr="00FB1384">
        <w:rPr>
          <w:rFonts w:cstheme="minorHAnsi"/>
          <w:b/>
          <w:sz w:val="32"/>
        </w:rPr>
        <w:t>PONUDBA, št. ____________</w:t>
      </w:r>
    </w:p>
    <w:p w14:paraId="3B3524E7" w14:textId="698ACCC3" w:rsidR="001A7104" w:rsidRPr="00C06B17" w:rsidRDefault="001A7104" w:rsidP="001A7104">
      <w:pPr>
        <w:spacing w:before="225" w:after="225"/>
        <w:jc w:val="both"/>
        <w:rPr>
          <w:rFonts w:cstheme="minorHAnsi"/>
          <w:color w:val="000000"/>
          <w:sz w:val="22"/>
        </w:rPr>
      </w:pPr>
      <w:r w:rsidRPr="00C06B17">
        <w:rPr>
          <w:rFonts w:cstheme="minorHAnsi"/>
          <w:color w:val="000000"/>
          <w:sz w:val="22"/>
        </w:rPr>
        <w:t xml:space="preserve">Na osnovi </w:t>
      </w:r>
      <w:r w:rsidR="00BF5D23">
        <w:rPr>
          <w:rFonts w:cstheme="minorHAnsi"/>
          <w:color w:val="000000"/>
          <w:sz w:val="22"/>
        </w:rPr>
        <w:t>objavljenega obvestila o javnem naročil</w:t>
      </w:r>
      <w:r w:rsidRPr="00C06B17">
        <w:rPr>
          <w:rFonts w:cstheme="minorHAnsi"/>
          <w:color w:val="000000"/>
          <w:sz w:val="22"/>
        </w:rPr>
        <w:t xml:space="preserve"> </w:t>
      </w:r>
      <w:r w:rsidRPr="008664C3">
        <w:rPr>
          <w:rFonts w:cstheme="minorHAnsi"/>
          <w:b/>
          <w:bCs/>
          <w:color w:val="000000"/>
          <w:sz w:val="22"/>
        </w:rPr>
        <w:t xml:space="preserve">»Asfaltiranje cest v občini Ivančna Gorica v letih </w:t>
      </w:r>
      <w:r w:rsidR="008A7191" w:rsidRPr="008664C3">
        <w:rPr>
          <w:rFonts w:cstheme="minorHAnsi"/>
          <w:b/>
          <w:bCs/>
          <w:color w:val="000000"/>
          <w:sz w:val="22"/>
        </w:rPr>
        <w:t>202</w:t>
      </w:r>
      <w:r w:rsidR="0042481C" w:rsidRPr="008664C3">
        <w:rPr>
          <w:rFonts w:cstheme="minorHAnsi"/>
          <w:b/>
          <w:bCs/>
          <w:color w:val="000000"/>
          <w:sz w:val="22"/>
        </w:rPr>
        <w:t>5</w:t>
      </w:r>
      <w:r w:rsidR="008A7191" w:rsidRPr="008664C3">
        <w:rPr>
          <w:rFonts w:cstheme="minorHAnsi"/>
          <w:b/>
          <w:bCs/>
          <w:color w:val="000000"/>
          <w:sz w:val="22"/>
        </w:rPr>
        <w:t xml:space="preserve"> in 202</w:t>
      </w:r>
      <w:r w:rsidR="0042481C" w:rsidRPr="008664C3">
        <w:rPr>
          <w:rFonts w:cstheme="minorHAnsi"/>
          <w:b/>
          <w:bCs/>
          <w:color w:val="000000"/>
          <w:sz w:val="22"/>
        </w:rPr>
        <w:t>6</w:t>
      </w:r>
      <w:r w:rsidRPr="008664C3">
        <w:rPr>
          <w:rFonts w:cstheme="minorHAnsi"/>
          <w:b/>
          <w:bCs/>
          <w:color w:val="000000"/>
          <w:sz w:val="22"/>
        </w:rPr>
        <w:t>«</w:t>
      </w:r>
      <w:r w:rsidRPr="00C06B17">
        <w:rPr>
          <w:rFonts w:cstheme="minorHAnsi"/>
          <w:color w:val="000000"/>
          <w:sz w:val="22"/>
        </w:rPr>
        <w:t xml:space="preserve"> dajemo ponudbo, kot sledi:</w:t>
      </w:r>
    </w:p>
    <w:p w14:paraId="6FE1DD7A" w14:textId="7B5BF0C8" w:rsidR="00545A28" w:rsidRPr="00AB12FD" w:rsidRDefault="00545A28" w:rsidP="001B7742">
      <w:pPr>
        <w:numPr>
          <w:ilvl w:val="0"/>
          <w:numId w:val="13"/>
        </w:numPr>
        <w:spacing w:before="225" w:after="225"/>
        <w:contextualSpacing/>
        <w:rPr>
          <w:rFonts w:cstheme="minorHAnsi"/>
          <w:b/>
          <w:sz w:val="22"/>
          <w:szCs w:val="22"/>
        </w:rPr>
      </w:pPr>
      <w:r w:rsidRPr="008C3416">
        <w:rPr>
          <w:rFonts w:cstheme="minorHAnsi"/>
          <w:b/>
          <w:color w:val="000000"/>
          <w:sz w:val="22"/>
          <w:szCs w:val="22"/>
        </w:rPr>
        <w:t>PONUDBO ODDAJAMO (USTREZNO OZNAČITE):</w:t>
      </w:r>
    </w:p>
    <w:p w14:paraId="46FA9784" w14:textId="77777777" w:rsidR="00545A28" w:rsidRPr="0081725E" w:rsidRDefault="00545A28" w:rsidP="00545A28">
      <w:pPr>
        <w:spacing w:line="360" w:lineRule="auto"/>
        <w:rPr>
          <w:rFonts w:cstheme="minorHAnsi"/>
          <w:color w:val="000000"/>
          <w:sz w:val="22"/>
          <w:szCs w:val="22"/>
        </w:rPr>
      </w:pPr>
      <w:r w:rsidRPr="008C3416">
        <w:rPr>
          <w:rFonts w:cstheme="minorHAnsi"/>
          <w:sz w:val="22"/>
          <w:szCs w:val="22"/>
        </w:rPr>
        <w:fldChar w:fldCharType="begin">
          <w:ffData>
            <w:name w:val="cbox1580736082f6e2"/>
            <w:enabled/>
            <w:calcOnExit w:val="0"/>
            <w:checkBox>
              <w:sizeAuto/>
              <w:default w:val="0"/>
            </w:checkBox>
          </w:ffData>
        </w:fldChar>
      </w:r>
      <w:bookmarkStart w:id="110" w:name="cbox1580736082f6e2"/>
      <w:r w:rsidRPr="008C3416">
        <w:rPr>
          <w:rFonts w:cstheme="minorHAnsi"/>
          <w:sz w:val="22"/>
          <w:szCs w:val="22"/>
        </w:rPr>
        <w:instrText xml:space="preserve"> FORMCHECKBOX </w:instrText>
      </w:r>
      <w:r w:rsidRPr="008C3416">
        <w:rPr>
          <w:rFonts w:cstheme="minorHAnsi"/>
          <w:sz w:val="22"/>
          <w:szCs w:val="22"/>
        </w:rPr>
      </w:r>
      <w:r w:rsidRPr="008C3416">
        <w:rPr>
          <w:rFonts w:cstheme="minorHAnsi"/>
          <w:sz w:val="22"/>
          <w:szCs w:val="22"/>
        </w:rPr>
        <w:fldChar w:fldCharType="separate"/>
      </w:r>
      <w:r w:rsidRPr="008C3416">
        <w:rPr>
          <w:rFonts w:cstheme="minorHAnsi"/>
          <w:sz w:val="22"/>
          <w:szCs w:val="22"/>
        </w:rPr>
        <w:fldChar w:fldCharType="end"/>
      </w:r>
      <w:bookmarkEnd w:id="110"/>
      <w:r w:rsidRPr="008C3416">
        <w:rPr>
          <w:rFonts w:cstheme="minorHAnsi"/>
          <w:color w:val="000000"/>
          <w:sz w:val="22"/>
          <w:szCs w:val="22"/>
        </w:rPr>
        <w:t> samostojno</w:t>
      </w:r>
    </w:p>
    <w:p w14:paraId="16938915" w14:textId="77777777" w:rsidR="00545A28" w:rsidRPr="008C3416" w:rsidRDefault="00545A28" w:rsidP="00545A28">
      <w:pPr>
        <w:spacing w:line="360" w:lineRule="auto"/>
        <w:rPr>
          <w:rFonts w:cstheme="minorHAnsi"/>
          <w:sz w:val="22"/>
          <w:szCs w:val="22"/>
        </w:rPr>
      </w:pPr>
      <w:r w:rsidRPr="008C3416">
        <w:rPr>
          <w:rFonts w:cstheme="minorHAnsi"/>
          <w:sz w:val="22"/>
          <w:szCs w:val="22"/>
        </w:rPr>
        <w:fldChar w:fldCharType="begin">
          <w:ffData>
            <w:name w:val="cbox1580736082f918"/>
            <w:enabled/>
            <w:calcOnExit w:val="0"/>
            <w:checkBox>
              <w:sizeAuto/>
              <w:default w:val="0"/>
            </w:checkBox>
          </w:ffData>
        </w:fldChar>
      </w:r>
      <w:bookmarkStart w:id="111" w:name="cbox1580736082f918"/>
      <w:r w:rsidRPr="008C3416">
        <w:rPr>
          <w:rFonts w:cstheme="minorHAnsi"/>
          <w:sz w:val="22"/>
          <w:szCs w:val="22"/>
        </w:rPr>
        <w:instrText xml:space="preserve"> FORMCHECKBOX </w:instrText>
      </w:r>
      <w:r w:rsidRPr="008C3416">
        <w:rPr>
          <w:rFonts w:cstheme="minorHAnsi"/>
          <w:sz w:val="22"/>
          <w:szCs w:val="22"/>
        </w:rPr>
      </w:r>
      <w:r w:rsidRPr="008C3416">
        <w:rPr>
          <w:rFonts w:cstheme="minorHAnsi"/>
          <w:sz w:val="22"/>
          <w:szCs w:val="22"/>
        </w:rPr>
        <w:fldChar w:fldCharType="separate"/>
      </w:r>
      <w:r w:rsidRPr="008C3416">
        <w:rPr>
          <w:rFonts w:cstheme="minorHAnsi"/>
          <w:sz w:val="22"/>
          <w:szCs w:val="22"/>
        </w:rPr>
        <w:fldChar w:fldCharType="end"/>
      </w:r>
      <w:bookmarkEnd w:id="111"/>
      <w:r w:rsidRPr="008C3416">
        <w:rPr>
          <w:rFonts w:cstheme="minorHAnsi"/>
          <w:color w:val="000000"/>
          <w:sz w:val="22"/>
          <w:szCs w:val="22"/>
        </w:rPr>
        <w:t> </w:t>
      </w:r>
      <w:r>
        <w:rPr>
          <w:rFonts w:cstheme="minorHAnsi"/>
          <w:color w:val="000000"/>
          <w:sz w:val="22"/>
          <w:szCs w:val="22"/>
        </w:rPr>
        <w:t>s</w:t>
      </w:r>
      <w:r w:rsidRPr="008C3416">
        <w:rPr>
          <w:rFonts w:cstheme="minorHAnsi"/>
          <w:color w:val="000000"/>
          <w:sz w:val="22"/>
          <w:szCs w:val="22"/>
        </w:rPr>
        <w:t xml:space="preserve"> partnerji</w:t>
      </w:r>
    </w:p>
    <w:p w14:paraId="34FEB436" w14:textId="77777777" w:rsidR="00545A28" w:rsidRPr="008C3416" w:rsidRDefault="00545A28" w:rsidP="00545A28">
      <w:pPr>
        <w:spacing w:line="360" w:lineRule="auto"/>
        <w:rPr>
          <w:rFonts w:cstheme="minorHAnsi"/>
          <w:sz w:val="22"/>
          <w:szCs w:val="22"/>
        </w:rPr>
      </w:pPr>
      <w:r w:rsidRPr="008C3416">
        <w:rPr>
          <w:rFonts w:cstheme="minorHAnsi"/>
          <w:sz w:val="22"/>
          <w:szCs w:val="22"/>
        </w:rPr>
        <w:fldChar w:fldCharType="begin">
          <w:ffData>
            <w:name w:val="cbox1580736082fb5a"/>
            <w:enabled/>
            <w:calcOnExit w:val="0"/>
            <w:checkBox>
              <w:sizeAuto/>
              <w:default w:val="0"/>
            </w:checkBox>
          </w:ffData>
        </w:fldChar>
      </w:r>
      <w:bookmarkStart w:id="112" w:name="cbox1580736082fb5a"/>
      <w:r w:rsidRPr="008C3416">
        <w:rPr>
          <w:rFonts w:cstheme="minorHAnsi"/>
          <w:sz w:val="22"/>
          <w:szCs w:val="22"/>
        </w:rPr>
        <w:instrText xml:space="preserve"> FORMCHECKBOX </w:instrText>
      </w:r>
      <w:r w:rsidRPr="008C3416">
        <w:rPr>
          <w:rFonts w:cstheme="minorHAnsi"/>
          <w:sz w:val="22"/>
          <w:szCs w:val="22"/>
        </w:rPr>
      </w:r>
      <w:r w:rsidRPr="008C3416">
        <w:rPr>
          <w:rFonts w:cstheme="minorHAnsi"/>
          <w:sz w:val="22"/>
          <w:szCs w:val="22"/>
        </w:rPr>
        <w:fldChar w:fldCharType="separate"/>
      </w:r>
      <w:r w:rsidRPr="008C3416">
        <w:rPr>
          <w:rFonts w:cstheme="minorHAnsi"/>
          <w:sz w:val="22"/>
          <w:szCs w:val="22"/>
        </w:rPr>
        <w:fldChar w:fldCharType="end"/>
      </w:r>
      <w:bookmarkEnd w:id="112"/>
      <w:r w:rsidRPr="008C3416">
        <w:rPr>
          <w:rFonts w:cstheme="minorHAnsi"/>
          <w:color w:val="000000"/>
          <w:sz w:val="22"/>
          <w:szCs w:val="22"/>
        </w:rPr>
        <w:t> </w:t>
      </w:r>
      <w:r>
        <w:rPr>
          <w:rFonts w:cstheme="minorHAnsi"/>
          <w:color w:val="000000"/>
          <w:sz w:val="22"/>
          <w:szCs w:val="22"/>
        </w:rPr>
        <w:t>s</w:t>
      </w:r>
      <w:r w:rsidRPr="008C3416">
        <w:rPr>
          <w:rFonts w:cstheme="minorHAnsi"/>
          <w:color w:val="000000"/>
          <w:sz w:val="22"/>
          <w:szCs w:val="22"/>
        </w:rPr>
        <w:t xml:space="preserve"> podizvajalci</w:t>
      </w:r>
    </w:p>
    <w:p w14:paraId="2A543D55" w14:textId="04BD931A" w:rsidR="00545A28" w:rsidRDefault="00545A28" w:rsidP="00545A28">
      <w:pPr>
        <w:spacing w:line="360" w:lineRule="auto"/>
        <w:rPr>
          <w:rFonts w:cstheme="minorHAnsi"/>
          <w:color w:val="000000"/>
          <w:sz w:val="22"/>
          <w:szCs w:val="22"/>
        </w:rPr>
      </w:pPr>
      <w:r w:rsidRPr="008C3416">
        <w:rPr>
          <w:rFonts w:cstheme="minorHAnsi"/>
          <w:sz w:val="22"/>
          <w:szCs w:val="22"/>
        </w:rPr>
        <w:fldChar w:fldCharType="begin">
          <w:ffData>
            <w:name w:val="cbox1580736082fd90"/>
            <w:enabled/>
            <w:calcOnExit w:val="0"/>
            <w:checkBox>
              <w:sizeAuto/>
              <w:default w:val="0"/>
            </w:checkBox>
          </w:ffData>
        </w:fldChar>
      </w:r>
      <w:bookmarkStart w:id="113" w:name="cbox1580736082fd90"/>
      <w:r w:rsidRPr="008C3416">
        <w:rPr>
          <w:rFonts w:cstheme="minorHAnsi"/>
          <w:sz w:val="22"/>
          <w:szCs w:val="22"/>
        </w:rPr>
        <w:instrText xml:space="preserve"> FORMCHECKBOX </w:instrText>
      </w:r>
      <w:r w:rsidRPr="008C3416">
        <w:rPr>
          <w:rFonts w:cstheme="minorHAnsi"/>
          <w:sz w:val="22"/>
          <w:szCs w:val="22"/>
        </w:rPr>
      </w:r>
      <w:r w:rsidRPr="008C3416">
        <w:rPr>
          <w:rFonts w:cstheme="minorHAnsi"/>
          <w:sz w:val="22"/>
          <w:szCs w:val="22"/>
        </w:rPr>
        <w:fldChar w:fldCharType="separate"/>
      </w:r>
      <w:r w:rsidRPr="008C3416">
        <w:rPr>
          <w:rFonts w:cstheme="minorHAnsi"/>
          <w:sz w:val="22"/>
          <w:szCs w:val="22"/>
        </w:rPr>
        <w:fldChar w:fldCharType="end"/>
      </w:r>
      <w:bookmarkEnd w:id="113"/>
      <w:r w:rsidRPr="008C3416">
        <w:rPr>
          <w:rFonts w:cstheme="minorHAnsi"/>
          <w:color w:val="000000"/>
          <w:sz w:val="22"/>
          <w:szCs w:val="22"/>
        </w:rPr>
        <w:t xml:space="preserve">  z uporabo zmogljivosti </w:t>
      </w:r>
      <w:r>
        <w:rPr>
          <w:rFonts w:cstheme="minorHAnsi"/>
          <w:color w:val="000000"/>
          <w:sz w:val="22"/>
          <w:szCs w:val="22"/>
        </w:rPr>
        <w:t xml:space="preserve">drugih </w:t>
      </w:r>
      <w:r w:rsidRPr="008C3416">
        <w:rPr>
          <w:rFonts w:cstheme="minorHAnsi"/>
          <w:color w:val="000000"/>
          <w:sz w:val="22"/>
          <w:szCs w:val="22"/>
        </w:rPr>
        <w:t>subjekt</w:t>
      </w:r>
      <w:r>
        <w:rPr>
          <w:rFonts w:cstheme="minorHAnsi"/>
          <w:color w:val="000000"/>
          <w:sz w:val="22"/>
          <w:szCs w:val="22"/>
        </w:rPr>
        <w:t xml:space="preserve">ov </w:t>
      </w:r>
    </w:p>
    <w:p w14:paraId="77C0FE1F" w14:textId="77777777" w:rsidR="004D5670" w:rsidRDefault="004D5670" w:rsidP="00545A28">
      <w:pPr>
        <w:spacing w:line="360" w:lineRule="auto"/>
        <w:rPr>
          <w:rFonts w:cstheme="minorHAnsi"/>
          <w:color w:val="000000"/>
          <w:sz w:val="22"/>
          <w:szCs w:val="22"/>
        </w:rPr>
      </w:pPr>
    </w:p>
    <w:p w14:paraId="23A2AE4F" w14:textId="5891725F" w:rsidR="001A7104" w:rsidRPr="00627773" w:rsidRDefault="001A7104" w:rsidP="001B7742">
      <w:pPr>
        <w:numPr>
          <w:ilvl w:val="0"/>
          <w:numId w:val="13"/>
        </w:numPr>
        <w:spacing w:before="225" w:after="225"/>
        <w:contextualSpacing/>
        <w:rPr>
          <w:rFonts w:cstheme="minorHAnsi"/>
          <w:b/>
          <w:color w:val="000000"/>
          <w:sz w:val="22"/>
          <w:szCs w:val="22"/>
        </w:rPr>
      </w:pPr>
      <w:r w:rsidRPr="00545A28">
        <w:rPr>
          <w:rFonts w:cstheme="minorHAnsi"/>
          <w:b/>
          <w:color w:val="000000"/>
          <w:sz w:val="22"/>
          <w:szCs w:val="22"/>
        </w:rPr>
        <w:t>POPIS DEL S PONUDBENIM PREDRAČUNOM</w:t>
      </w:r>
      <w:r w:rsidR="0042481C">
        <w:rPr>
          <w:rFonts w:cstheme="minorHAnsi"/>
          <w:b/>
          <w:color w:val="000000"/>
          <w:sz w:val="22"/>
          <w:szCs w:val="22"/>
        </w:rPr>
        <w:t xml:space="preserve"> PONUD</w:t>
      </w:r>
      <w:r w:rsidR="008664C3">
        <w:rPr>
          <w:rFonts w:cstheme="minorHAnsi"/>
          <w:b/>
          <w:color w:val="000000"/>
          <w:sz w:val="22"/>
          <w:szCs w:val="22"/>
        </w:rPr>
        <w:t>B</w:t>
      </w:r>
      <w:r w:rsidR="0042481C">
        <w:rPr>
          <w:rFonts w:cstheme="minorHAnsi"/>
          <w:b/>
          <w:color w:val="000000"/>
          <w:sz w:val="22"/>
          <w:szCs w:val="22"/>
        </w:rPr>
        <w:t>ENIH CEN</w:t>
      </w:r>
      <w:r w:rsidR="00627773">
        <w:rPr>
          <w:rFonts w:cstheme="minorHAnsi"/>
          <w:b/>
          <w:color w:val="000000"/>
          <w:sz w:val="22"/>
          <w:szCs w:val="22"/>
        </w:rPr>
        <w:t>*</w:t>
      </w:r>
    </w:p>
    <w:p w14:paraId="092D63FE" w14:textId="372577FF" w:rsidR="00DF719B" w:rsidRPr="00056BFF" w:rsidRDefault="00DF4936" w:rsidP="001A7104">
      <w:pPr>
        <w:pStyle w:val="Odstavekseznama"/>
        <w:spacing w:before="225" w:after="225"/>
        <w:ind w:left="0"/>
        <w:jc w:val="both"/>
        <w:rPr>
          <w:rFonts w:cstheme="minorHAnsi"/>
          <w:sz w:val="22"/>
        </w:rPr>
      </w:pPr>
      <w:r w:rsidRPr="00056BFF">
        <w:rPr>
          <w:rFonts w:cstheme="minorHAnsi"/>
          <w:sz w:val="22"/>
        </w:rPr>
        <w:t>Ponudniki</w:t>
      </w:r>
      <w:r w:rsidR="00627773" w:rsidRPr="00056BFF">
        <w:rPr>
          <w:rFonts w:cstheme="minorHAnsi"/>
          <w:sz w:val="22"/>
        </w:rPr>
        <w:t xml:space="preserve"> temu obrazcu </w:t>
      </w:r>
      <w:r w:rsidR="00627773" w:rsidRPr="00056BFF">
        <w:rPr>
          <w:rFonts w:cstheme="minorHAnsi"/>
          <w:sz w:val="22"/>
          <w:u w:val="single"/>
        </w:rPr>
        <w:t>obvezno predložijo izpolnjen dokument *»Popis del – asfaltiranje 202</w:t>
      </w:r>
      <w:r w:rsidR="0042481C">
        <w:rPr>
          <w:rFonts w:cstheme="minorHAnsi"/>
          <w:sz w:val="22"/>
          <w:u w:val="single"/>
        </w:rPr>
        <w:t>5</w:t>
      </w:r>
      <w:r w:rsidR="00627773" w:rsidRPr="00056BFF">
        <w:rPr>
          <w:rFonts w:cstheme="minorHAnsi"/>
          <w:sz w:val="22"/>
          <w:u w:val="single"/>
        </w:rPr>
        <w:t>-202</w:t>
      </w:r>
      <w:r w:rsidR="0042481C">
        <w:rPr>
          <w:rFonts w:cstheme="minorHAnsi"/>
          <w:sz w:val="22"/>
          <w:u w:val="single"/>
        </w:rPr>
        <w:t>6</w:t>
      </w:r>
      <w:r w:rsidR="00627773" w:rsidRPr="00056BFF">
        <w:rPr>
          <w:rFonts w:cstheme="minorHAnsi"/>
          <w:sz w:val="22"/>
          <w:u w:val="single"/>
        </w:rPr>
        <w:t>«.</w:t>
      </w:r>
      <w:r w:rsidR="00627773" w:rsidRPr="00056BFF">
        <w:rPr>
          <w:rFonts w:cstheme="minorHAnsi"/>
          <w:sz w:val="22"/>
        </w:rPr>
        <w:t xml:space="preserve"> </w:t>
      </w:r>
    </w:p>
    <w:p w14:paraId="1B7F4FD1" w14:textId="77777777" w:rsidR="00DF719B" w:rsidRPr="00056BFF" w:rsidRDefault="00DF719B" w:rsidP="001A7104">
      <w:pPr>
        <w:pStyle w:val="Odstavekseznama"/>
        <w:spacing w:before="225" w:after="225"/>
        <w:ind w:left="0"/>
        <w:jc w:val="both"/>
        <w:rPr>
          <w:rFonts w:cstheme="minorHAnsi"/>
          <w:sz w:val="22"/>
        </w:rPr>
      </w:pPr>
    </w:p>
    <w:p w14:paraId="3858F145" w14:textId="77777777" w:rsidR="00441E86" w:rsidRPr="00056BFF" w:rsidRDefault="001A7104" w:rsidP="001A7104">
      <w:pPr>
        <w:pStyle w:val="Odstavekseznama"/>
        <w:spacing w:before="225" w:after="225"/>
        <w:ind w:left="0"/>
        <w:jc w:val="both"/>
        <w:rPr>
          <w:rFonts w:cstheme="minorHAnsi"/>
          <w:sz w:val="22"/>
        </w:rPr>
      </w:pPr>
      <w:r w:rsidRPr="00056BFF">
        <w:rPr>
          <w:rFonts w:cstheme="minorHAnsi"/>
          <w:sz w:val="22"/>
        </w:rPr>
        <w:t xml:space="preserve">Cene </w:t>
      </w:r>
      <w:r w:rsidR="00627773" w:rsidRPr="00056BFF">
        <w:rPr>
          <w:rFonts w:cstheme="minorHAnsi"/>
          <w:sz w:val="22"/>
        </w:rPr>
        <w:t xml:space="preserve">v obrazcu </w:t>
      </w:r>
      <w:r w:rsidRPr="00056BFF">
        <w:rPr>
          <w:rFonts w:cstheme="minorHAnsi"/>
          <w:sz w:val="22"/>
        </w:rPr>
        <w:t>se navedejo v EUR, zaokrožene na dve decimalni mesti natančno.</w:t>
      </w:r>
    </w:p>
    <w:p w14:paraId="3305E44B" w14:textId="75D99C95" w:rsidR="001A7104" w:rsidRPr="00056BFF" w:rsidRDefault="001A7104" w:rsidP="001A7104">
      <w:pPr>
        <w:pStyle w:val="Odstavekseznama"/>
        <w:spacing w:before="225" w:after="225"/>
        <w:ind w:left="0"/>
        <w:jc w:val="both"/>
        <w:rPr>
          <w:rFonts w:cstheme="minorHAnsi"/>
          <w:sz w:val="22"/>
        </w:rPr>
      </w:pPr>
      <w:r w:rsidRPr="00056BFF">
        <w:rPr>
          <w:rFonts w:cstheme="minorHAnsi"/>
          <w:sz w:val="22"/>
        </w:rPr>
        <w:t xml:space="preserve"> </w:t>
      </w:r>
    </w:p>
    <w:p w14:paraId="2BCDAF4F" w14:textId="5518C123" w:rsidR="00AB12FD" w:rsidRPr="00056BFF" w:rsidRDefault="00DF4936" w:rsidP="001A7104">
      <w:pPr>
        <w:pStyle w:val="Odstavekseznama"/>
        <w:spacing w:before="225" w:after="225"/>
        <w:ind w:left="0"/>
        <w:jc w:val="both"/>
        <w:rPr>
          <w:rFonts w:cstheme="minorHAnsi"/>
          <w:sz w:val="22"/>
        </w:rPr>
      </w:pPr>
      <w:r w:rsidRPr="00056BFF">
        <w:rPr>
          <w:rFonts w:cstheme="minorHAnsi"/>
          <w:sz w:val="22"/>
        </w:rPr>
        <w:t xml:space="preserve">Cene pri posamezni vrsti del </w:t>
      </w:r>
      <w:r w:rsidR="00056BFF" w:rsidRPr="00056BFF">
        <w:rPr>
          <w:rFonts w:cstheme="minorHAnsi"/>
          <w:sz w:val="22"/>
        </w:rPr>
        <w:t xml:space="preserve"> morajo predstavljati </w:t>
      </w:r>
      <w:r w:rsidRPr="00056BFF">
        <w:rPr>
          <w:rFonts w:cstheme="minorHAnsi"/>
          <w:sz w:val="22"/>
        </w:rPr>
        <w:t>ceno na enoto mere in količino ena.</w:t>
      </w:r>
    </w:p>
    <w:p w14:paraId="504F3597" w14:textId="1D692195" w:rsidR="004D5670" w:rsidRPr="00056BFF" w:rsidRDefault="004D5670" w:rsidP="001A7104">
      <w:pPr>
        <w:pStyle w:val="Odstavekseznama"/>
        <w:spacing w:before="225" w:after="225"/>
        <w:ind w:left="0"/>
        <w:jc w:val="both"/>
        <w:rPr>
          <w:rFonts w:cstheme="minorHAnsi"/>
          <w:color w:val="000000"/>
          <w:sz w:val="22"/>
        </w:rPr>
      </w:pPr>
    </w:p>
    <w:p w14:paraId="4D8CB7F1" w14:textId="30ECB708" w:rsidR="004D5670" w:rsidRPr="00056BFF" w:rsidRDefault="004D5670" w:rsidP="001A7104">
      <w:pPr>
        <w:pStyle w:val="Odstavekseznama"/>
        <w:spacing w:before="225" w:after="225"/>
        <w:ind w:left="0"/>
        <w:jc w:val="both"/>
        <w:rPr>
          <w:rFonts w:cstheme="minorHAnsi"/>
          <w:sz w:val="22"/>
        </w:rPr>
      </w:pPr>
      <w:r w:rsidRPr="00056BFF">
        <w:rPr>
          <w:rFonts w:cstheme="minorHAnsi"/>
          <w:sz w:val="22"/>
        </w:rPr>
        <w:t>Količine so informativne</w:t>
      </w:r>
      <w:r w:rsidR="00627773" w:rsidRPr="00056BFF">
        <w:rPr>
          <w:rFonts w:cstheme="minorHAnsi"/>
          <w:sz w:val="22"/>
        </w:rPr>
        <w:t>.</w:t>
      </w:r>
    </w:p>
    <w:p w14:paraId="04366ECC" w14:textId="37454720" w:rsidR="00AB12FD" w:rsidRPr="00056BFF" w:rsidRDefault="00AB12FD" w:rsidP="001A7104">
      <w:pPr>
        <w:pStyle w:val="Odstavekseznama"/>
        <w:spacing w:before="225" w:after="225"/>
        <w:ind w:left="0"/>
        <w:jc w:val="both"/>
        <w:rPr>
          <w:rFonts w:cstheme="minorHAnsi"/>
          <w:sz w:val="22"/>
        </w:rPr>
      </w:pPr>
    </w:p>
    <w:tbl>
      <w:tblPr>
        <w:tblStyle w:val="NormalTablePHPDOCX"/>
        <w:tblW w:w="3429" w:type="pct"/>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007"/>
        <w:gridCol w:w="2486"/>
      </w:tblGrid>
      <w:tr w:rsidR="00AB12FD" w:rsidRPr="00056BFF" w14:paraId="6557BCDA" w14:textId="77777777" w:rsidTr="00AB12FD">
        <w:trPr>
          <w:trHeight w:val="365"/>
        </w:trPr>
        <w:tc>
          <w:tcPr>
            <w:tcW w:w="3086" w:type="pct"/>
            <w:shd w:val="clear" w:color="auto" w:fill="F2F2F2" w:themeFill="background1" w:themeFillShade="F2"/>
            <w:tcMar>
              <w:top w:w="135" w:type="dxa"/>
              <w:bottom w:w="135" w:type="dxa"/>
            </w:tcMar>
            <w:vAlign w:val="center"/>
          </w:tcPr>
          <w:p w14:paraId="1173C6D0" w14:textId="77777777" w:rsidR="00AB12FD" w:rsidRPr="00056BFF" w:rsidRDefault="00AB12FD" w:rsidP="00B97009">
            <w:pPr>
              <w:rPr>
                <w:rFonts w:cstheme="minorHAnsi"/>
                <w:sz w:val="22"/>
                <w:szCs w:val="22"/>
              </w:rPr>
            </w:pPr>
            <w:r w:rsidRPr="00056BFF">
              <w:rPr>
                <w:rFonts w:cstheme="minorHAnsi"/>
                <w:bCs/>
                <w:color w:val="000000"/>
                <w:position w:val="-2"/>
                <w:sz w:val="22"/>
                <w:szCs w:val="22"/>
              </w:rPr>
              <w:t xml:space="preserve">Ponudbena vrednost del v EUR brez DDV </w:t>
            </w:r>
          </w:p>
        </w:tc>
        <w:tc>
          <w:tcPr>
            <w:tcW w:w="1914" w:type="pct"/>
            <w:shd w:val="clear" w:color="auto" w:fill="auto"/>
            <w:tcMar>
              <w:top w:w="135" w:type="dxa"/>
              <w:bottom w:w="135" w:type="dxa"/>
            </w:tcMar>
            <w:vAlign w:val="center"/>
          </w:tcPr>
          <w:p w14:paraId="219ED4D5" w14:textId="77777777" w:rsidR="00AB12FD" w:rsidRPr="00056BFF" w:rsidRDefault="00AB12FD" w:rsidP="00B97009">
            <w:pPr>
              <w:jc w:val="center"/>
              <w:rPr>
                <w:rFonts w:cstheme="minorHAnsi"/>
                <w:sz w:val="22"/>
                <w:szCs w:val="22"/>
              </w:rPr>
            </w:pPr>
          </w:p>
        </w:tc>
      </w:tr>
      <w:tr w:rsidR="00AB12FD" w:rsidRPr="00056BFF" w14:paraId="3F10383D" w14:textId="77777777" w:rsidTr="00AB12FD">
        <w:trPr>
          <w:trHeight w:val="262"/>
        </w:trPr>
        <w:tc>
          <w:tcPr>
            <w:tcW w:w="3086" w:type="pct"/>
            <w:shd w:val="clear" w:color="auto" w:fill="F2F2F2" w:themeFill="background1" w:themeFillShade="F2"/>
            <w:tcMar>
              <w:top w:w="135" w:type="dxa"/>
              <w:bottom w:w="135" w:type="dxa"/>
            </w:tcMar>
            <w:vAlign w:val="center"/>
          </w:tcPr>
          <w:p w14:paraId="71F4F05A" w14:textId="434F266E" w:rsidR="00AB12FD" w:rsidRPr="00056BFF" w:rsidRDefault="00AB12FD" w:rsidP="00B97009">
            <w:pPr>
              <w:rPr>
                <w:rFonts w:cstheme="minorHAnsi"/>
                <w:sz w:val="22"/>
                <w:szCs w:val="22"/>
              </w:rPr>
            </w:pPr>
            <w:r w:rsidRPr="00056BFF">
              <w:rPr>
                <w:rFonts w:cstheme="minorHAnsi"/>
                <w:bCs/>
                <w:color w:val="000000"/>
                <w:position w:val="-2"/>
                <w:sz w:val="22"/>
                <w:szCs w:val="22"/>
              </w:rPr>
              <w:t>DDV v EUR</w:t>
            </w:r>
          </w:p>
        </w:tc>
        <w:tc>
          <w:tcPr>
            <w:tcW w:w="1914" w:type="pct"/>
            <w:shd w:val="clear" w:color="auto" w:fill="auto"/>
            <w:tcMar>
              <w:top w:w="135" w:type="dxa"/>
              <w:bottom w:w="135" w:type="dxa"/>
            </w:tcMar>
            <w:vAlign w:val="center"/>
          </w:tcPr>
          <w:p w14:paraId="5CB5A1E2" w14:textId="77777777" w:rsidR="00AB12FD" w:rsidRPr="00056BFF" w:rsidRDefault="00AB12FD" w:rsidP="00B97009">
            <w:pPr>
              <w:rPr>
                <w:rFonts w:cstheme="minorHAnsi"/>
                <w:sz w:val="22"/>
                <w:szCs w:val="22"/>
              </w:rPr>
            </w:pPr>
            <w:r w:rsidRPr="00056BFF">
              <w:rPr>
                <w:rFonts w:cstheme="minorHAnsi"/>
                <w:color w:val="000000"/>
                <w:position w:val="-2"/>
                <w:sz w:val="22"/>
                <w:szCs w:val="22"/>
              </w:rPr>
              <w:t> </w:t>
            </w:r>
          </w:p>
        </w:tc>
      </w:tr>
      <w:tr w:rsidR="00AB12FD" w:rsidRPr="000144AF" w14:paraId="3A9B554E" w14:textId="77777777" w:rsidTr="00AB12FD">
        <w:trPr>
          <w:trHeight w:val="255"/>
        </w:trPr>
        <w:tc>
          <w:tcPr>
            <w:tcW w:w="3086" w:type="pct"/>
            <w:shd w:val="clear" w:color="auto" w:fill="F2F2F2" w:themeFill="background1" w:themeFillShade="F2"/>
            <w:tcMar>
              <w:top w:w="135" w:type="dxa"/>
              <w:bottom w:w="135" w:type="dxa"/>
            </w:tcMar>
            <w:vAlign w:val="center"/>
          </w:tcPr>
          <w:p w14:paraId="6C4A4D88" w14:textId="59096CCE" w:rsidR="00AB12FD" w:rsidRPr="000144AF" w:rsidRDefault="00AB12FD" w:rsidP="00B97009">
            <w:pPr>
              <w:rPr>
                <w:rFonts w:cstheme="minorHAnsi"/>
                <w:color w:val="000000"/>
                <w:position w:val="-2"/>
                <w:sz w:val="22"/>
                <w:szCs w:val="22"/>
              </w:rPr>
            </w:pPr>
            <w:r w:rsidRPr="00056BFF">
              <w:rPr>
                <w:rFonts w:cstheme="minorHAnsi"/>
                <w:color w:val="000000"/>
                <w:position w:val="-2"/>
                <w:sz w:val="22"/>
                <w:szCs w:val="22"/>
              </w:rPr>
              <w:t>Skupna</w:t>
            </w:r>
            <w:r w:rsidR="00DF4936" w:rsidRPr="00056BFF">
              <w:rPr>
                <w:rFonts w:cstheme="minorHAnsi"/>
                <w:color w:val="000000"/>
                <w:position w:val="-2"/>
                <w:sz w:val="22"/>
                <w:szCs w:val="22"/>
              </w:rPr>
              <w:t xml:space="preserve"> ponudbena</w:t>
            </w:r>
            <w:r w:rsidRPr="00056BFF">
              <w:rPr>
                <w:rFonts w:cstheme="minorHAnsi"/>
                <w:color w:val="000000"/>
                <w:position w:val="-2"/>
                <w:sz w:val="22"/>
                <w:szCs w:val="22"/>
              </w:rPr>
              <w:t xml:space="preserve"> vrednost del z DDV</w:t>
            </w:r>
          </w:p>
        </w:tc>
        <w:tc>
          <w:tcPr>
            <w:tcW w:w="1914" w:type="pct"/>
            <w:shd w:val="clear" w:color="auto" w:fill="auto"/>
            <w:tcMar>
              <w:top w:w="135" w:type="dxa"/>
              <w:bottom w:w="135" w:type="dxa"/>
            </w:tcMar>
            <w:vAlign w:val="center"/>
          </w:tcPr>
          <w:p w14:paraId="798D3E48" w14:textId="77777777" w:rsidR="00AB12FD" w:rsidRPr="000144AF" w:rsidRDefault="00AB12FD" w:rsidP="00B97009">
            <w:pPr>
              <w:rPr>
                <w:rFonts w:cstheme="minorHAnsi"/>
                <w:color w:val="000000"/>
                <w:position w:val="-2"/>
                <w:sz w:val="22"/>
                <w:szCs w:val="22"/>
              </w:rPr>
            </w:pPr>
          </w:p>
        </w:tc>
      </w:tr>
    </w:tbl>
    <w:p w14:paraId="6F60C1A9" w14:textId="4B7CAAF0" w:rsidR="0042481C" w:rsidRDefault="0042481C" w:rsidP="007740C2">
      <w:pPr>
        <w:jc w:val="both"/>
        <w:rPr>
          <w:rFonts w:eastAsia="Times New Roman" w:cstheme="minorHAnsi"/>
          <w:color w:val="000000"/>
          <w:sz w:val="22"/>
          <w:szCs w:val="22"/>
          <w:lang w:eastAsia="en-US"/>
        </w:rPr>
      </w:pPr>
    </w:p>
    <w:p w14:paraId="31382060" w14:textId="77777777" w:rsidR="0042481C" w:rsidRPr="0042481C" w:rsidRDefault="0042481C" w:rsidP="0042481C">
      <w:pPr>
        <w:ind w:firstLine="708"/>
        <w:jc w:val="both"/>
        <w:rPr>
          <w:rFonts w:eastAsia="Times New Roman" w:cstheme="minorHAnsi"/>
          <w:color w:val="000000"/>
          <w:sz w:val="22"/>
          <w:szCs w:val="22"/>
          <w:lang w:eastAsia="en-US"/>
        </w:rPr>
      </w:pPr>
    </w:p>
    <w:p w14:paraId="3B38A286" w14:textId="57DC27FB" w:rsidR="00DF4936" w:rsidRDefault="0042481C" w:rsidP="0042481C">
      <w:pPr>
        <w:jc w:val="both"/>
        <w:rPr>
          <w:rFonts w:eastAsia="Times New Roman" w:cstheme="minorHAnsi"/>
          <w:color w:val="000000"/>
          <w:sz w:val="22"/>
          <w:szCs w:val="22"/>
          <w:lang w:eastAsia="en-US"/>
        </w:rPr>
      </w:pPr>
      <w:r w:rsidRPr="0042481C">
        <w:rPr>
          <w:rFonts w:eastAsia="Times New Roman" w:cstheme="minorHAnsi"/>
          <w:b/>
          <w:bCs/>
          <w:color w:val="000000"/>
          <w:sz w:val="22"/>
          <w:szCs w:val="22"/>
          <w:u w:val="single"/>
          <w:lang w:eastAsia="en-US"/>
        </w:rPr>
        <w:t>PRILOGA</w:t>
      </w:r>
      <w:r w:rsidRPr="0042481C">
        <w:rPr>
          <w:rFonts w:eastAsia="Times New Roman" w:cstheme="minorHAnsi"/>
          <w:b/>
          <w:bCs/>
          <w:color w:val="000000"/>
          <w:sz w:val="22"/>
          <w:szCs w:val="22"/>
          <w:lang w:eastAsia="en-US"/>
        </w:rPr>
        <w:t xml:space="preserve">: Popis del izpolnjen s ponudnikovimi cenami je sestavni del </w:t>
      </w:r>
      <w:r w:rsidR="006F6AB5">
        <w:rPr>
          <w:rFonts w:eastAsia="Times New Roman" w:cstheme="minorHAnsi"/>
          <w:b/>
          <w:bCs/>
          <w:color w:val="000000"/>
          <w:sz w:val="22"/>
          <w:szCs w:val="22"/>
          <w:lang w:eastAsia="en-US"/>
        </w:rPr>
        <w:t>ponudbe.</w:t>
      </w:r>
    </w:p>
    <w:p w14:paraId="6FF80913" w14:textId="77777777" w:rsidR="0042481C" w:rsidRPr="0042481C" w:rsidRDefault="0042481C" w:rsidP="0042481C">
      <w:pPr>
        <w:jc w:val="both"/>
        <w:rPr>
          <w:rFonts w:eastAsia="Times New Roman" w:cstheme="minorHAnsi"/>
          <w:color w:val="000000"/>
          <w:sz w:val="22"/>
          <w:szCs w:val="22"/>
          <w:lang w:eastAsia="en-US"/>
        </w:rPr>
      </w:pPr>
    </w:p>
    <w:p w14:paraId="674DCE4A" w14:textId="198E7BEF" w:rsidR="001A7104" w:rsidRDefault="001A7104" w:rsidP="001B7742">
      <w:pPr>
        <w:numPr>
          <w:ilvl w:val="0"/>
          <w:numId w:val="13"/>
        </w:numPr>
        <w:spacing w:before="225" w:after="225"/>
        <w:contextualSpacing/>
        <w:rPr>
          <w:rFonts w:cstheme="minorHAnsi"/>
          <w:b/>
          <w:color w:val="000000"/>
          <w:sz w:val="22"/>
          <w:szCs w:val="22"/>
        </w:rPr>
      </w:pPr>
      <w:r w:rsidRPr="00545A28">
        <w:rPr>
          <w:rFonts w:cstheme="minorHAnsi"/>
          <w:b/>
          <w:color w:val="000000"/>
          <w:sz w:val="22"/>
          <w:szCs w:val="22"/>
        </w:rPr>
        <w:t>VELJAVNOSTI PONUDBE </w:t>
      </w:r>
    </w:p>
    <w:p w14:paraId="0A354D14" w14:textId="77777777" w:rsidR="00545A28" w:rsidRPr="00545A28" w:rsidRDefault="00545A28" w:rsidP="00545A28">
      <w:pPr>
        <w:spacing w:before="225" w:after="225"/>
        <w:ind w:left="360"/>
        <w:contextualSpacing/>
        <w:rPr>
          <w:rFonts w:cstheme="minorHAnsi"/>
          <w:b/>
          <w:color w:val="000000"/>
          <w:sz w:val="22"/>
          <w:szCs w:val="22"/>
        </w:rPr>
      </w:pPr>
    </w:p>
    <w:p w14:paraId="2EEFE392" w14:textId="1E8C315B" w:rsidR="001A7104" w:rsidRPr="00C06B17" w:rsidRDefault="001A7104" w:rsidP="001A7104">
      <w:pPr>
        <w:spacing w:before="225" w:after="225"/>
        <w:jc w:val="both"/>
        <w:rPr>
          <w:rFonts w:cstheme="minorHAnsi"/>
          <w:color w:val="000000"/>
          <w:sz w:val="22"/>
        </w:rPr>
      </w:pPr>
      <w:r w:rsidRPr="00C06B17">
        <w:rPr>
          <w:rFonts w:cstheme="minorHAnsi"/>
          <w:color w:val="000000"/>
          <w:sz w:val="22"/>
        </w:rPr>
        <w:t xml:space="preserve">Ponudba velja najmanj 120 dni od </w:t>
      </w:r>
      <w:r w:rsidR="0042481C">
        <w:rPr>
          <w:rFonts w:cstheme="minorHAnsi"/>
          <w:color w:val="000000"/>
          <w:sz w:val="22"/>
        </w:rPr>
        <w:t>roka</w:t>
      </w:r>
      <w:r w:rsidR="004D5670">
        <w:rPr>
          <w:rFonts w:cstheme="minorHAnsi"/>
          <w:color w:val="000000"/>
          <w:sz w:val="22"/>
        </w:rPr>
        <w:t xml:space="preserve"> za oddajo</w:t>
      </w:r>
      <w:r w:rsidRPr="00C06B17">
        <w:rPr>
          <w:rFonts w:cstheme="minorHAnsi"/>
          <w:color w:val="000000"/>
          <w:sz w:val="22"/>
        </w:rPr>
        <w:t xml:space="preserve"> ponudb. Prekratka veljavnost ponudbe pomeni razlog za izključitev ponudbe.</w:t>
      </w:r>
    </w:p>
    <w:p w14:paraId="43FA2717" w14:textId="77777777" w:rsidR="001A7104" w:rsidRPr="00DE31F8" w:rsidRDefault="001A7104" w:rsidP="001A7104">
      <w:pPr>
        <w:spacing w:before="225" w:after="225"/>
        <w:jc w:val="both"/>
        <w:rPr>
          <w:rFonts w:cstheme="minorHAnsi"/>
          <w:color w:val="000000"/>
        </w:rPr>
      </w:pPr>
    </w:p>
    <w:p w14:paraId="6EBA6908" w14:textId="7FAB00E0" w:rsidR="001A7104" w:rsidRDefault="001A7104" w:rsidP="001A7104">
      <w:pPr>
        <w:spacing w:before="225" w:after="225"/>
        <w:jc w:val="both"/>
        <w:rPr>
          <w:rFonts w:cstheme="minorHAnsi"/>
          <w:color w:val="000000"/>
        </w:rPr>
      </w:pPr>
    </w:p>
    <w:p w14:paraId="6E8DDFDE" w14:textId="77777777" w:rsidR="001A7104" w:rsidRPr="00DE31F8" w:rsidRDefault="001A7104" w:rsidP="001A7104">
      <w:pPr>
        <w:spacing w:before="225" w:after="225"/>
        <w:jc w:val="both"/>
        <w:rPr>
          <w:rFonts w:cstheme="minorHAnsi"/>
          <w:color w:val="000000"/>
        </w:rPr>
      </w:pPr>
    </w:p>
    <w:p w14:paraId="53D24920" w14:textId="77777777" w:rsidR="001A7104" w:rsidRPr="00545A28" w:rsidRDefault="001A7104" w:rsidP="001B7742">
      <w:pPr>
        <w:numPr>
          <w:ilvl w:val="0"/>
          <w:numId w:val="13"/>
        </w:numPr>
        <w:spacing w:before="225" w:after="225"/>
        <w:contextualSpacing/>
        <w:rPr>
          <w:rFonts w:cstheme="minorHAnsi"/>
          <w:b/>
          <w:color w:val="000000"/>
          <w:sz w:val="22"/>
          <w:szCs w:val="22"/>
        </w:rPr>
      </w:pPr>
      <w:r w:rsidRPr="00545A28">
        <w:rPr>
          <w:rFonts w:cstheme="minorHAnsi"/>
          <w:b/>
          <w:color w:val="000000"/>
          <w:sz w:val="22"/>
          <w:szCs w:val="22"/>
        </w:rPr>
        <w:t>PODATKI O PONUDNIKU</w:t>
      </w:r>
    </w:p>
    <w:p w14:paraId="454C340E" w14:textId="77777777" w:rsidR="001A7104" w:rsidRPr="00C06B17" w:rsidRDefault="001A7104" w:rsidP="001A7104">
      <w:pPr>
        <w:pStyle w:val="Odstavekseznama"/>
        <w:spacing w:before="225" w:after="225"/>
        <w:ind w:left="0"/>
        <w:jc w:val="both"/>
        <w:rPr>
          <w:rFonts w:cstheme="minorHAnsi"/>
          <w:b/>
          <w:bCs/>
          <w:color w:val="000000"/>
          <w:sz w:val="14"/>
        </w:rPr>
      </w:pPr>
    </w:p>
    <w:tbl>
      <w:tblPr>
        <w:tblStyle w:val="NormalTablePHPDOCX"/>
        <w:tblW w:w="9092"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CCCCC"/>
        <w:tblLook w:val="04A0" w:firstRow="1" w:lastRow="0" w:firstColumn="1" w:lastColumn="0" w:noHBand="0" w:noVBand="1"/>
      </w:tblPr>
      <w:tblGrid>
        <w:gridCol w:w="3126"/>
        <w:gridCol w:w="5966"/>
      </w:tblGrid>
      <w:tr w:rsidR="0042481C" w:rsidRPr="0044389C" w14:paraId="4CF3AE8A" w14:textId="77777777" w:rsidTr="007D0C24">
        <w:trPr>
          <w:trHeight w:val="593"/>
        </w:trPr>
        <w:tc>
          <w:tcPr>
            <w:tcW w:w="3126" w:type="dxa"/>
            <w:shd w:val="clear" w:color="auto" w:fill="F2F2F2" w:themeFill="background1" w:themeFillShade="F2"/>
            <w:tcMar>
              <w:top w:w="135" w:type="dxa"/>
              <w:bottom w:w="135" w:type="dxa"/>
            </w:tcMar>
            <w:vAlign w:val="center"/>
          </w:tcPr>
          <w:p w14:paraId="4FBC3B27" w14:textId="77777777" w:rsidR="0042481C" w:rsidRPr="0044389C" w:rsidRDefault="0042481C" w:rsidP="007D0C24">
            <w:pPr>
              <w:rPr>
                <w:rFonts w:cstheme="minorHAnsi"/>
                <w:sz w:val="22"/>
                <w:szCs w:val="22"/>
              </w:rPr>
            </w:pPr>
            <w:r w:rsidRPr="0044389C">
              <w:rPr>
                <w:rFonts w:cstheme="minorHAnsi"/>
                <w:sz w:val="22"/>
                <w:szCs w:val="22"/>
              </w:rPr>
              <w:t>Naziv ponudnika:</w:t>
            </w:r>
          </w:p>
        </w:tc>
        <w:tc>
          <w:tcPr>
            <w:tcW w:w="5966" w:type="dxa"/>
            <w:tcMar>
              <w:top w:w="135" w:type="dxa"/>
              <w:bottom w:w="135" w:type="dxa"/>
            </w:tcMar>
            <w:vAlign w:val="center"/>
          </w:tcPr>
          <w:p w14:paraId="033615EC" w14:textId="77777777" w:rsidR="0042481C" w:rsidRPr="0044389C" w:rsidRDefault="0042481C" w:rsidP="007D0C24">
            <w:pPr>
              <w:rPr>
                <w:rFonts w:cstheme="minorHAnsi"/>
                <w:sz w:val="22"/>
                <w:szCs w:val="22"/>
              </w:rPr>
            </w:pPr>
            <w:r w:rsidRPr="0044389C">
              <w:rPr>
                <w:rFonts w:cstheme="minorHAnsi"/>
                <w:color w:val="000000"/>
                <w:position w:val="-2"/>
                <w:sz w:val="22"/>
                <w:szCs w:val="22"/>
              </w:rPr>
              <w:t> </w:t>
            </w:r>
          </w:p>
        </w:tc>
      </w:tr>
      <w:tr w:rsidR="0042481C" w:rsidRPr="0044389C" w14:paraId="06830505" w14:textId="77777777" w:rsidTr="007D0C24">
        <w:trPr>
          <w:trHeight w:val="593"/>
        </w:trPr>
        <w:tc>
          <w:tcPr>
            <w:tcW w:w="3126" w:type="dxa"/>
            <w:shd w:val="clear" w:color="auto" w:fill="F2F2F2" w:themeFill="background1" w:themeFillShade="F2"/>
            <w:tcMar>
              <w:top w:w="135" w:type="dxa"/>
              <w:bottom w:w="135" w:type="dxa"/>
            </w:tcMar>
            <w:vAlign w:val="center"/>
          </w:tcPr>
          <w:p w14:paraId="3B7BB9A1" w14:textId="77777777" w:rsidR="0042481C" w:rsidRPr="0044389C" w:rsidRDefault="0042481C" w:rsidP="007D0C24">
            <w:pPr>
              <w:rPr>
                <w:rFonts w:cstheme="minorHAnsi"/>
                <w:sz w:val="22"/>
                <w:szCs w:val="22"/>
              </w:rPr>
            </w:pPr>
            <w:r w:rsidRPr="0044389C">
              <w:rPr>
                <w:rFonts w:cstheme="minorHAnsi"/>
                <w:sz w:val="22"/>
                <w:szCs w:val="22"/>
              </w:rPr>
              <w:t>Naslov ponudnika:</w:t>
            </w:r>
          </w:p>
        </w:tc>
        <w:tc>
          <w:tcPr>
            <w:tcW w:w="5966" w:type="dxa"/>
            <w:tcMar>
              <w:top w:w="135" w:type="dxa"/>
              <w:bottom w:w="135" w:type="dxa"/>
            </w:tcMar>
            <w:vAlign w:val="center"/>
          </w:tcPr>
          <w:p w14:paraId="148D29A3" w14:textId="77777777" w:rsidR="0042481C" w:rsidRPr="0044389C" w:rsidRDefault="0042481C" w:rsidP="007D0C24">
            <w:pPr>
              <w:rPr>
                <w:rFonts w:cstheme="minorHAnsi"/>
                <w:color w:val="000000"/>
                <w:position w:val="-2"/>
                <w:sz w:val="22"/>
                <w:szCs w:val="22"/>
              </w:rPr>
            </w:pPr>
          </w:p>
        </w:tc>
      </w:tr>
      <w:tr w:rsidR="0042481C" w:rsidRPr="0044389C" w14:paraId="3262CE3C" w14:textId="77777777" w:rsidTr="007D0C24">
        <w:trPr>
          <w:trHeight w:val="593"/>
        </w:trPr>
        <w:tc>
          <w:tcPr>
            <w:tcW w:w="3126" w:type="dxa"/>
            <w:shd w:val="clear" w:color="auto" w:fill="F2F2F2" w:themeFill="background1" w:themeFillShade="F2"/>
            <w:tcMar>
              <w:top w:w="135" w:type="dxa"/>
              <w:bottom w:w="135" w:type="dxa"/>
            </w:tcMar>
            <w:vAlign w:val="center"/>
          </w:tcPr>
          <w:p w14:paraId="6B644A22" w14:textId="77777777" w:rsidR="0042481C" w:rsidRPr="0044389C" w:rsidRDefault="0042481C" w:rsidP="007D0C24">
            <w:pPr>
              <w:rPr>
                <w:rFonts w:cstheme="minorHAnsi"/>
                <w:bCs/>
                <w:color w:val="000000"/>
                <w:position w:val="-2"/>
                <w:sz w:val="22"/>
                <w:szCs w:val="22"/>
              </w:rPr>
            </w:pPr>
            <w:r w:rsidRPr="0044389C">
              <w:rPr>
                <w:rFonts w:cstheme="minorHAnsi"/>
                <w:bCs/>
                <w:color w:val="000000"/>
                <w:position w:val="-2"/>
                <w:sz w:val="22"/>
                <w:szCs w:val="22"/>
              </w:rPr>
              <w:t>Kontaktna oseba:</w:t>
            </w:r>
          </w:p>
        </w:tc>
        <w:tc>
          <w:tcPr>
            <w:tcW w:w="5966" w:type="dxa"/>
            <w:tcMar>
              <w:top w:w="135" w:type="dxa"/>
              <w:bottom w:w="135" w:type="dxa"/>
            </w:tcMar>
            <w:vAlign w:val="center"/>
          </w:tcPr>
          <w:p w14:paraId="017CF8D6" w14:textId="77777777" w:rsidR="0042481C" w:rsidRPr="0044389C" w:rsidRDefault="0042481C" w:rsidP="007D0C24">
            <w:pPr>
              <w:rPr>
                <w:rFonts w:cstheme="minorHAnsi"/>
                <w:color w:val="000000"/>
                <w:position w:val="-2"/>
                <w:sz w:val="22"/>
                <w:szCs w:val="22"/>
              </w:rPr>
            </w:pPr>
          </w:p>
        </w:tc>
      </w:tr>
      <w:tr w:rsidR="0042481C" w:rsidRPr="0044389C" w14:paraId="7231E149" w14:textId="77777777" w:rsidTr="007D0C24">
        <w:trPr>
          <w:trHeight w:val="846"/>
        </w:trPr>
        <w:tc>
          <w:tcPr>
            <w:tcW w:w="3126" w:type="dxa"/>
            <w:shd w:val="clear" w:color="auto" w:fill="F2F2F2" w:themeFill="background1" w:themeFillShade="F2"/>
            <w:tcMar>
              <w:top w:w="135" w:type="dxa"/>
              <w:bottom w:w="135" w:type="dxa"/>
            </w:tcMar>
            <w:vAlign w:val="center"/>
          </w:tcPr>
          <w:p w14:paraId="138E98E3" w14:textId="77777777" w:rsidR="0042481C" w:rsidRPr="0044389C" w:rsidRDefault="0042481C" w:rsidP="007D0C24">
            <w:pPr>
              <w:rPr>
                <w:rFonts w:cstheme="minorHAnsi"/>
                <w:bCs/>
                <w:color w:val="000000"/>
                <w:position w:val="-2"/>
                <w:sz w:val="22"/>
                <w:szCs w:val="22"/>
              </w:rPr>
            </w:pPr>
            <w:r w:rsidRPr="0044389C">
              <w:rPr>
                <w:rFonts w:cstheme="minorHAnsi"/>
                <w:bCs/>
                <w:color w:val="000000"/>
                <w:position w:val="-2"/>
                <w:sz w:val="22"/>
                <w:szCs w:val="22"/>
              </w:rPr>
              <w:t>E-pošta:</w:t>
            </w:r>
          </w:p>
        </w:tc>
        <w:tc>
          <w:tcPr>
            <w:tcW w:w="5966" w:type="dxa"/>
            <w:tcMar>
              <w:top w:w="135" w:type="dxa"/>
              <w:bottom w:w="135" w:type="dxa"/>
            </w:tcMar>
            <w:vAlign w:val="center"/>
          </w:tcPr>
          <w:p w14:paraId="608BE736" w14:textId="77777777" w:rsidR="0042481C" w:rsidRPr="0044389C" w:rsidRDefault="0042481C" w:rsidP="007D0C24">
            <w:pPr>
              <w:rPr>
                <w:rFonts w:cstheme="minorHAnsi"/>
                <w:sz w:val="22"/>
                <w:szCs w:val="22"/>
              </w:rPr>
            </w:pPr>
            <w:r w:rsidRPr="0044389C">
              <w:rPr>
                <w:rFonts w:cstheme="minorHAnsi"/>
                <w:color w:val="000000"/>
                <w:position w:val="-2"/>
                <w:sz w:val="22"/>
                <w:szCs w:val="22"/>
              </w:rPr>
              <w:t> </w:t>
            </w:r>
          </w:p>
        </w:tc>
      </w:tr>
      <w:tr w:rsidR="0042481C" w:rsidRPr="0044389C" w14:paraId="1367F219" w14:textId="77777777" w:rsidTr="007D0C24">
        <w:trPr>
          <w:trHeight w:val="574"/>
        </w:trPr>
        <w:tc>
          <w:tcPr>
            <w:tcW w:w="3126" w:type="dxa"/>
            <w:shd w:val="clear" w:color="auto" w:fill="F2F2F2" w:themeFill="background1" w:themeFillShade="F2"/>
            <w:tcMar>
              <w:top w:w="135" w:type="dxa"/>
              <w:bottom w:w="135" w:type="dxa"/>
            </w:tcMar>
            <w:vAlign w:val="center"/>
          </w:tcPr>
          <w:p w14:paraId="7E9CADCB" w14:textId="77777777" w:rsidR="0042481C" w:rsidRPr="0044389C" w:rsidRDefault="0042481C" w:rsidP="007D0C24">
            <w:pPr>
              <w:rPr>
                <w:rFonts w:cstheme="minorHAnsi"/>
                <w:bCs/>
                <w:color w:val="000000"/>
                <w:position w:val="-2"/>
                <w:sz w:val="22"/>
                <w:szCs w:val="22"/>
              </w:rPr>
            </w:pPr>
            <w:r w:rsidRPr="0044389C">
              <w:rPr>
                <w:rFonts w:cstheme="minorHAnsi"/>
                <w:bCs/>
                <w:color w:val="000000"/>
                <w:position w:val="-2"/>
                <w:sz w:val="22"/>
                <w:szCs w:val="22"/>
              </w:rPr>
              <w:t>Telefon:</w:t>
            </w:r>
          </w:p>
        </w:tc>
        <w:tc>
          <w:tcPr>
            <w:tcW w:w="5966" w:type="dxa"/>
            <w:tcMar>
              <w:top w:w="135" w:type="dxa"/>
              <w:bottom w:w="135" w:type="dxa"/>
            </w:tcMar>
            <w:vAlign w:val="center"/>
          </w:tcPr>
          <w:p w14:paraId="5BC443C0" w14:textId="77777777" w:rsidR="0042481C" w:rsidRPr="0044389C" w:rsidRDefault="0042481C" w:rsidP="007D0C24">
            <w:pPr>
              <w:rPr>
                <w:rFonts w:cstheme="minorHAnsi"/>
                <w:sz w:val="22"/>
                <w:szCs w:val="22"/>
              </w:rPr>
            </w:pPr>
            <w:r w:rsidRPr="0044389C">
              <w:rPr>
                <w:rFonts w:cstheme="minorHAnsi"/>
                <w:color w:val="000000"/>
                <w:position w:val="-2"/>
                <w:sz w:val="22"/>
                <w:szCs w:val="22"/>
              </w:rPr>
              <w:t> </w:t>
            </w:r>
          </w:p>
        </w:tc>
      </w:tr>
      <w:tr w:rsidR="0042481C" w:rsidRPr="0044389C" w14:paraId="7C6D3861" w14:textId="77777777" w:rsidTr="007D0C24">
        <w:trPr>
          <w:trHeight w:val="557"/>
        </w:trPr>
        <w:tc>
          <w:tcPr>
            <w:tcW w:w="3126" w:type="dxa"/>
            <w:shd w:val="clear" w:color="auto" w:fill="F2F2F2" w:themeFill="background1" w:themeFillShade="F2"/>
            <w:tcMar>
              <w:top w:w="135" w:type="dxa"/>
              <w:bottom w:w="135" w:type="dxa"/>
            </w:tcMar>
            <w:vAlign w:val="center"/>
          </w:tcPr>
          <w:p w14:paraId="15BF584A" w14:textId="77777777" w:rsidR="0042481C" w:rsidRPr="0044389C" w:rsidRDefault="0042481C" w:rsidP="007D0C24">
            <w:pPr>
              <w:rPr>
                <w:rFonts w:cstheme="minorHAnsi"/>
                <w:bCs/>
                <w:color w:val="000000"/>
                <w:position w:val="-2"/>
                <w:sz w:val="22"/>
                <w:szCs w:val="22"/>
              </w:rPr>
            </w:pPr>
            <w:r w:rsidRPr="0044389C">
              <w:rPr>
                <w:rFonts w:cstheme="minorHAnsi"/>
                <w:bCs/>
                <w:color w:val="000000"/>
                <w:position w:val="-2"/>
                <w:sz w:val="22"/>
                <w:szCs w:val="22"/>
              </w:rPr>
              <w:t>Davčna številka:</w:t>
            </w:r>
          </w:p>
        </w:tc>
        <w:tc>
          <w:tcPr>
            <w:tcW w:w="5966" w:type="dxa"/>
            <w:tcMar>
              <w:top w:w="135" w:type="dxa"/>
              <w:bottom w:w="135" w:type="dxa"/>
            </w:tcMar>
            <w:vAlign w:val="center"/>
          </w:tcPr>
          <w:p w14:paraId="68AAD2FE" w14:textId="77777777" w:rsidR="0042481C" w:rsidRPr="0044389C" w:rsidRDefault="0042481C" w:rsidP="007D0C24">
            <w:pPr>
              <w:rPr>
                <w:rFonts w:cstheme="minorHAnsi"/>
                <w:sz w:val="22"/>
                <w:szCs w:val="22"/>
              </w:rPr>
            </w:pPr>
            <w:r w:rsidRPr="0044389C">
              <w:rPr>
                <w:rFonts w:cstheme="minorHAnsi"/>
                <w:color w:val="000000"/>
                <w:position w:val="-2"/>
                <w:sz w:val="22"/>
                <w:szCs w:val="22"/>
              </w:rPr>
              <w:t> </w:t>
            </w:r>
          </w:p>
        </w:tc>
      </w:tr>
      <w:tr w:rsidR="0042481C" w:rsidRPr="0044389C" w14:paraId="20EDA399" w14:textId="77777777" w:rsidTr="007D0C24">
        <w:trPr>
          <w:trHeight w:val="518"/>
        </w:trPr>
        <w:tc>
          <w:tcPr>
            <w:tcW w:w="3126" w:type="dxa"/>
            <w:shd w:val="clear" w:color="auto" w:fill="F2F2F2" w:themeFill="background1" w:themeFillShade="F2"/>
            <w:tcMar>
              <w:top w:w="135" w:type="dxa"/>
              <w:bottom w:w="135" w:type="dxa"/>
            </w:tcMar>
            <w:vAlign w:val="center"/>
          </w:tcPr>
          <w:p w14:paraId="0518E6D7" w14:textId="77777777" w:rsidR="0042481C" w:rsidRPr="0044389C" w:rsidRDefault="0042481C" w:rsidP="007D0C24">
            <w:pPr>
              <w:rPr>
                <w:rFonts w:cstheme="minorHAnsi"/>
                <w:bCs/>
                <w:color w:val="000000"/>
                <w:position w:val="-2"/>
                <w:sz w:val="22"/>
                <w:szCs w:val="22"/>
              </w:rPr>
            </w:pPr>
            <w:r w:rsidRPr="0044389C">
              <w:rPr>
                <w:rFonts w:cstheme="minorHAnsi"/>
                <w:bCs/>
                <w:color w:val="000000"/>
                <w:position w:val="-2"/>
                <w:sz w:val="22"/>
                <w:szCs w:val="22"/>
              </w:rPr>
              <w:t>Matična številka:</w:t>
            </w:r>
          </w:p>
        </w:tc>
        <w:tc>
          <w:tcPr>
            <w:tcW w:w="5966" w:type="dxa"/>
            <w:tcMar>
              <w:top w:w="135" w:type="dxa"/>
              <w:bottom w:w="135" w:type="dxa"/>
            </w:tcMar>
            <w:vAlign w:val="center"/>
          </w:tcPr>
          <w:p w14:paraId="275C747D" w14:textId="77777777" w:rsidR="0042481C" w:rsidRPr="0044389C" w:rsidRDefault="0042481C" w:rsidP="007D0C24">
            <w:pPr>
              <w:rPr>
                <w:rFonts w:cstheme="minorHAnsi"/>
                <w:sz w:val="22"/>
                <w:szCs w:val="22"/>
              </w:rPr>
            </w:pPr>
            <w:r w:rsidRPr="0044389C">
              <w:rPr>
                <w:rFonts w:cstheme="minorHAnsi"/>
                <w:color w:val="000000"/>
                <w:position w:val="-2"/>
                <w:sz w:val="22"/>
                <w:szCs w:val="22"/>
              </w:rPr>
              <w:t> </w:t>
            </w:r>
          </w:p>
        </w:tc>
      </w:tr>
      <w:tr w:rsidR="0042481C" w:rsidRPr="0044389C" w14:paraId="2A254F41" w14:textId="77777777" w:rsidTr="007D0C24">
        <w:trPr>
          <w:trHeight w:val="855"/>
        </w:trPr>
        <w:tc>
          <w:tcPr>
            <w:tcW w:w="3126" w:type="dxa"/>
            <w:shd w:val="clear" w:color="auto" w:fill="F2F2F2" w:themeFill="background1" w:themeFillShade="F2"/>
            <w:tcMar>
              <w:top w:w="135" w:type="dxa"/>
              <w:bottom w:w="135" w:type="dxa"/>
            </w:tcMar>
            <w:vAlign w:val="center"/>
          </w:tcPr>
          <w:p w14:paraId="57A9E34C" w14:textId="77777777" w:rsidR="0042481C" w:rsidRPr="0044389C" w:rsidRDefault="0042481C" w:rsidP="007D0C24">
            <w:pPr>
              <w:rPr>
                <w:rFonts w:cstheme="minorHAnsi"/>
                <w:bCs/>
                <w:color w:val="000000"/>
                <w:position w:val="-2"/>
                <w:sz w:val="22"/>
                <w:szCs w:val="22"/>
              </w:rPr>
            </w:pPr>
            <w:r w:rsidRPr="0044389C">
              <w:rPr>
                <w:rFonts w:cstheme="minorHAnsi"/>
                <w:bCs/>
                <w:color w:val="000000"/>
                <w:position w:val="-2"/>
                <w:sz w:val="22"/>
                <w:szCs w:val="22"/>
              </w:rPr>
              <w:t>Številke transakcijskih računov:</w:t>
            </w:r>
          </w:p>
        </w:tc>
        <w:tc>
          <w:tcPr>
            <w:tcW w:w="5966" w:type="dxa"/>
            <w:tcMar>
              <w:top w:w="135" w:type="dxa"/>
              <w:bottom w:w="135" w:type="dxa"/>
            </w:tcMar>
            <w:vAlign w:val="center"/>
          </w:tcPr>
          <w:p w14:paraId="2B81B5B9" w14:textId="77777777" w:rsidR="0042481C" w:rsidRPr="0044389C" w:rsidRDefault="0042481C" w:rsidP="007D0C24">
            <w:pPr>
              <w:rPr>
                <w:rFonts w:cstheme="minorHAnsi"/>
                <w:sz w:val="22"/>
                <w:szCs w:val="22"/>
              </w:rPr>
            </w:pPr>
            <w:r w:rsidRPr="0044389C">
              <w:rPr>
                <w:rFonts w:cstheme="minorHAnsi"/>
                <w:color w:val="000000"/>
                <w:position w:val="-2"/>
                <w:sz w:val="22"/>
                <w:szCs w:val="22"/>
              </w:rPr>
              <w:t> </w:t>
            </w:r>
          </w:p>
        </w:tc>
      </w:tr>
      <w:tr w:rsidR="0042481C" w:rsidRPr="0044389C" w14:paraId="556132EE" w14:textId="77777777" w:rsidTr="007D0C24">
        <w:trPr>
          <w:trHeight w:val="549"/>
        </w:trPr>
        <w:tc>
          <w:tcPr>
            <w:tcW w:w="3126" w:type="dxa"/>
            <w:shd w:val="clear" w:color="auto" w:fill="F2F2F2" w:themeFill="background1" w:themeFillShade="F2"/>
            <w:tcMar>
              <w:top w:w="135" w:type="dxa"/>
              <w:bottom w:w="135" w:type="dxa"/>
            </w:tcMar>
            <w:vAlign w:val="center"/>
          </w:tcPr>
          <w:p w14:paraId="745E2A4E" w14:textId="06511A20" w:rsidR="0042481C" w:rsidRPr="0044389C" w:rsidRDefault="0042481C" w:rsidP="007D0C24">
            <w:pPr>
              <w:rPr>
                <w:rFonts w:cstheme="minorHAnsi"/>
                <w:bCs/>
                <w:color w:val="000000"/>
                <w:position w:val="-2"/>
                <w:sz w:val="22"/>
                <w:szCs w:val="22"/>
              </w:rPr>
            </w:pPr>
            <w:r w:rsidRPr="0044389C">
              <w:rPr>
                <w:rFonts w:cstheme="minorHAnsi"/>
                <w:bCs/>
                <w:color w:val="000000"/>
                <w:position w:val="-2"/>
                <w:sz w:val="22"/>
                <w:szCs w:val="22"/>
              </w:rPr>
              <w:t xml:space="preserve">Pooblaščena oseba za podpis ponudbe in </w:t>
            </w:r>
            <w:r w:rsidR="004950BC">
              <w:rPr>
                <w:rFonts w:cstheme="minorHAnsi"/>
                <w:bCs/>
                <w:color w:val="000000"/>
                <w:position w:val="-2"/>
                <w:sz w:val="22"/>
                <w:szCs w:val="22"/>
              </w:rPr>
              <w:t>okvirnega sporazuma</w:t>
            </w:r>
            <w:r w:rsidRPr="0044389C">
              <w:rPr>
                <w:rFonts w:cstheme="minorHAnsi"/>
                <w:bCs/>
                <w:color w:val="000000"/>
                <w:position w:val="-2"/>
                <w:sz w:val="22"/>
                <w:szCs w:val="22"/>
              </w:rPr>
              <w:t>:</w:t>
            </w:r>
          </w:p>
        </w:tc>
        <w:tc>
          <w:tcPr>
            <w:tcW w:w="5966" w:type="dxa"/>
            <w:tcMar>
              <w:top w:w="135" w:type="dxa"/>
              <w:bottom w:w="135" w:type="dxa"/>
            </w:tcMar>
            <w:vAlign w:val="center"/>
          </w:tcPr>
          <w:p w14:paraId="5B89ED4B" w14:textId="77777777" w:rsidR="0042481C" w:rsidRPr="0044389C" w:rsidRDefault="0042481C" w:rsidP="007D0C24">
            <w:pPr>
              <w:rPr>
                <w:rFonts w:cstheme="minorHAnsi"/>
                <w:sz w:val="22"/>
                <w:szCs w:val="22"/>
              </w:rPr>
            </w:pPr>
            <w:r w:rsidRPr="0044389C">
              <w:rPr>
                <w:rFonts w:cstheme="minorHAnsi"/>
                <w:color w:val="000000"/>
                <w:position w:val="-2"/>
                <w:sz w:val="22"/>
                <w:szCs w:val="22"/>
              </w:rPr>
              <w:t> </w:t>
            </w:r>
          </w:p>
        </w:tc>
      </w:tr>
    </w:tbl>
    <w:p w14:paraId="0CEBC8C1" w14:textId="77777777" w:rsidR="0042481C" w:rsidRPr="0044389C" w:rsidRDefault="0042481C" w:rsidP="0042481C">
      <w:pPr>
        <w:rPr>
          <w:rFonts w:cstheme="minorHAnsi"/>
          <w:sz w:val="22"/>
          <w:szCs w:val="22"/>
        </w:rPr>
      </w:pPr>
    </w:p>
    <w:p w14:paraId="4C8143FE" w14:textId="77777777" w:rsidR="0042481C" w:rsidRPr="0044389C" w:rsidRDefault="0042481C" w:rsidP="0042481C">
      <w:pPr>
        <w:rPr>
          <w:rFonts w:cstheme="minorHAnsi"/>
          <w:color w:val="000000"/>
          <w:position w:val="-2"/>
          <w:sz w:val="22"/>
          <w:szCs w:val="22"/>
        </w:rPr>
      </w:pPr>
      <w:r w:rsidRPr="0044389C">
        <w:rPr>
          <w:rFonts w:cstheme="minorHAnsi"/>
          <w:color w:val="000000"/>
          <w:position w:val="-2"/>
          <w:sz w:val="22"/>
          <w:szCs w:val="22"/>
        </w:rPr>
        <w:t xml:space="preserve">  </w:t>
      </w:r>
    </w:p>
    <w:p w14:paraId="3F6303C3" w14:textId="77777777" w:rsidR="001A7104" w:rsidRPr="00C06B17" w:rsidRDefault="001A7104" w:rsidP="001A7104">
      <w:pPr>
        <w:spacing w:before="135" w:after="135"/>
        <w:jc w:val="both"/>
        <w:textAlignment w:val="center"/>
        <w:rPr>
          <w:rFonts w:cstheme="minorHAnsi"/>
          <w:sz w:val="22"/>
        </w:rPr>
      </w:pPr>
    </w:p>
    <w:tbl>
      <w:tblPr>
        <w:tblStyle w:val="NormalTablePHPDOCX"/>
        <w:tblW w:w="8745"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080"/>
        <w:gridCol w:w="4665"/>
      </w:tblGrid>
      <w:tr w:rsidR="001A7104" w:rsidRPr="00C06B17" w14:paraId="00B6E9F0" w14:textId="77777777" w:rsidTr="001A7104">
        <w:tc>
          <w:tcPr>
            <w:tcW w:w="4080" w:type="dxa"/>
            <w:tcBorders>
              <w:top w:val="nil"/>
              <w:left w:val="nil"/>
              <w:bottom w:val="nil"/>
              <w:right w:val="nil"/>
            </w:tcBorders>
            <w:tcMar>
              <w:top w:w="75" w:type="dxa"/>
              <w:bottom w:w="75" w:type="dxa"/>
            </w:tcMar>
            <w:vAlign w:val="center"/>
          </w:tcPr>
          <w:p w14:paraId="549416DF" w14:textId="77777777" w:rsidR="001A7104" w:rsidRPr="00C06B17" w:rsidRDefault="001A7104" w:rsidP="001A7104">
            <w:pPr>
              <w:rPr>
                <w:rFonts w:cstheme="minorHAnsi"/>
                <w:sz w:val="22"/>
              </w:rPr>
            </w:pPr>
            <w:r w:rsidRPr="00C06B17">
              <w:rPr>
                <w:rFonts w:cstheme="minorHAnsi"/>
                <w:color w:val="000000"/>
                <w:position w:val="-2"/>
                <w:sz w:val="22"/>
              </w:rPr>
              <w:t>Kraj in datum:</w:t>
            </w:r>
          </w:p>
        </w:tc>
        <w:tc>
          <w:tcPr>
            <w:tcW w:w="0" w:type="auto"/>
            <w:tcBorders>
              <w:top w:val="nil"/>
              <w:left w:val="nil"/>
              <w:bottom w:val="nil"/>
              <w:right w:val="nil"/>
            </w:tcBorders>
            <w:tcMar>
              <w:top w:w="75" w:type="dxa"/>
              <w:bottom w:w="75" w:type="dxa"/>
            </w:tcMar>
            <w:vAlign w:val="center"/>
          </w:tcPr>
          <w:p w14:paraId="503E4A58" w14:textId="77777777" w:rsidR="001A7104" w:rsidRPr="00C06B17" w:rsidRDefault="001A7104" w:rsidP="001A7104">
            <w:pPr>
              <w:jc w:val="center"/>
              <w:rPr>
                <w:rFonts w:cstheme="minorHAnsi"/>
                <w:sz w:val="22"/>
              </w:rPr>
            </w:pPr>
            <w:r w:rsidRPr="00C06B17">
              <w:rPr>
                <w:rFonts w:cstheme="minorHAnsi"/>
                <w:color w:val="000000"/>
                <w:position w:val="-2"/>
                <w:sz w:val="22"/>
              </w:rPr>
              <w:t xml:space="preserve">      Ime in priimek: _____________________</w:t>
            </w:r>
          </w:p>
        </w:tc>
      </w:tr>
      <w:tr w:rsidR="001A7104" w:rsidRPr="00C06B17" w14:paraId="7F22C511" w14:textId="77777777" w:rsidTr="001A7104">
        <w:tc>
          <w:tcPr>
            <w:tcW w:w="4080" w:type="dxa"/>
            <w:tcBorders>
              <w:top w:val="nil"/>
              <w:left w:val="nil"/>
              <w:bottom w:val="nil"/>
              <w:right w:val="nil"/>
            </w:tcBorders>
            <w:tcMar>
              <w:top w:w="75" w:type="dxa"/>
              <w:bottom w:w="75" w:type="dxa"/>
            </w:tcMar>
            <w:vAlign w:val="center"/>
          </w:tcPr>
          <w:p w14:paraId="0439591C" w14:textId="77777777" w:rsidR="001A7104" w:rsidRPr="00C06B17" w:rsidRDefault="001A7104" w:rsidP="001A7104">
            <w:pPr>
              <w:rPr>
                <w:rFonts w:cstheme="minorHAnsi"/>
                <w:sz w:val="22"/>
              </w:rPr>
            </w:pPr>
          </w:p>
        </w:tc>
        <w:tc>
          <w:tcPr>
            <w:tcW w:w="0" w:type="auto"/>
            <w:tcBorders>
              <w:top w:val="nil"/>
              <w:left w:val="nil"/>
              <w:bottom w:val="nil"/>
              <w:right w:val="nil"/>
            </w:tcBorders>
            <w:tcMar>
              <w:top w:w="75" w:type="dxa"/>
              <w:bottom w:w="75" w:type="dxa"/>
            </w:tcMar>
            <w:vAlign w:val="center"/>
          </w:tcPr>
          <w:p w14:paraId="271C2E23" w14:textId="77777777" w:rsidR="001A7104" w:rsidRPr="00C06B17" w:rsidRDefault="001A7104" w:rsidP="001A7104">
            <w:pPr>
              <w:jc w:val="center"/>
              <w:rPr>
                <w:rFonts w:cstheme="minorHAnsi"/>
                <w:sz w:val="22"/>
              </w:rPr>
            </w:pPr>
            <w:r w:rsidRPr="00C06B17">
              <w:rPr>
                <w:rFonts w:cstheme="minorHAnsi"/>
                <w:color w:val="A9A9A9"/>
                <w:position w:val="-2"/>
                <w:sz w:val="22"/>
                <w:szCs w:val="18"/>
              </w:rPr>
              <w:t xml:space="preserve">                     (žig in podpis)</w:t>
            </w:r>
          </w:p>
        </w:tc>
      </w:tr>
    </w:tbl>
    <w:p w14:paraId="73EF219C" w14:textId="77777777" w:rsidR="001A7104" w:rsidRPr="00C06B17" w:rsidRDefault="001A7104" w:rsidP="001A7104">
      <w:pPr>
        <w:spacing w:before="225" w:after="225"/>
        <w:jc w:val="both"/>
        <w:rPr>
          <w:rFonts w:cstheme="minorHAnsi"/>
          <w:sz w:val="22"/>
        </w:rPr>
        <w:sectPr w:rsidR="001A7104" w:rsidRPr="00C06B17" w:rsidSect="001B1407">
          <w:footerReference w:type="default" r:id="rId33"/>
          <w:pgSz w:w="11906" w:h="16838"/>
          <w:pgMar w:top="1418" w:right="1274" w:bottom="1418" w:left="1134" w:header="567" w:footer="596" w:gutter="0"/>
          <w:cols w:space="708"/>
          <w:docGrid w:linePitch="360"/>
        </w:sectPr>
      </w:pPr>
    </w:p>
    <w:p w14:paraId="63D08789" w14:textId="77777777" w:rsidR="0042481C" w:rsidRPr="00DE31F8" w:rsidRDefault="0042481C" w:rsidP="0042481C">
      <w:pPr>
        <w:pStyle w:val="Naslov2"/>
        <w:ind w:left="0"/>
      </w:pPr>
      <w:bookmarkStart w:id="114" w:name="_Toc182206225"/>
      <w:r w:rsidRPr="00DE31F8">
        <w:t>OBRAZEC ŠT. 2</w:t>
      </w:r>
      <w:bookmarkEnd w:id="114"/>
    </w:p>
    <w:p w14:paraId="1BB2DBB7" w14:textId="77777777" w:rsidR="0042481C" w:rsidRDefault="0042481C" w:rsidP="0042481C">
      <w:pPr>
        <w:jc w:val="center"/>
        <w:rPr>
          <w:rFonts w:cstheme="minorHAnsi"/>
          <w:b/>
          <w:sz w:val="32"/>
          <w:szCs w:val="22"/>
          <w:lang w:eastAsia="sl-SI"/>
        </w:rPr>
      </w:pPr>
    </w:p>
    <w:p w14:paraId="20BA794E" w14:textId="77777777" w:rsidR="0042481C" w:rsidRDefault="0042481C" w:rsidP="0042481C">
      <w:pPr>
        <w:jc w:val="center"/>
        <w:rPr>
          <w:rFonts w:cstheme="minorHAnsi"/>
          <w:b/>
          <w:sz w:val="32"/>
          <w:szCs w:val="22"/>
          <w:lang w:eastAsia="sl-SI"/>
        </w:rPr>
      </w:pPr>
    </w:p>
    <w:p w14:paraId="29A7A420" w14:textId="37A3C49C" w:rsidR="0042481C" w:rsidRDefault="0042481C" w:rsidP="0042481C">
      <w:pPr>
        <w:jc w:val="center"/>
        <w:rPr>
          <w:rFonts w:cstheme="minorHAnsi"/>
          <w:b/>
          <w:sz w:val="32"/>
          <w:szCs w:val="22"/>
          <w:lang w:eastAsia="sl-SI"/>
        </w:rPr>
      </w:pPr>
      <w:r w:rsidRPr="00A81948">
        <w:rPr>
          <w:rFonts w:cstheme="minorHAnsi"/>
          <w:b/>
          <w:sz w:val="32"/>
          <w:szCs w:val="22"/>
          <w:lang w:eastAsia="sl-SI"/>
        </w:rPr>
        <w:t>ESPD OBRAZEC</w:t>
      </w:r>
    </w:p>
    <w:p w14:paraId="1F502623" w14:textId="77777777" w:rsidR="0042481C" w:rsidRDefault="0042481C" w:rsidP="0042481C">
      <w:pPr>
        <w:jc w:val="center"/>
        <w:rPr>
          <w:rFonts w:cstheme="minorHAnsi"/>
          <w:b/>
          <w:sz w:val="32"/>
          <w:szCs w:val="22"/>
          <w:lang w:eastAsia="sl-SI"/>
        </w:rPr>
      </w:pPr>
    </w:p>
    <w:p w14:paraId="60D3BD44" w14:textId="65544BE1" w:rsidR="0042481C" w:rsidRDefault="0042481C" w:rsidP="0042481C">
      <w:pPr>
        <w:jc w:val="center"/>
        <w:rPr>
          <w:rFonts w:cstheme="minorHAnsi"/>
          <w:b/>
          <w:bCs/>
        </w:rPr>
      </w:pPr>
      <w:r w:rsidRPr="0073529D">
        <w:rPr>
          <w:rFonts w:cstheme="minorHAnsi"/>
          <w:sz w:val="22"/>
          <w:szCs w:val="22"/>
        </w:rPr>
        <w:t>Javno naročilo</w:t>
      </w:r>
      <w:r>
        <w:rPr>
          <w:rFonts w:cstheme="minorHAnsi"/>
          <w:b/>
          <w:bCs/>
          <w:sz w:val="22"/>
          <w:szCs w:val="22"/>
        </w:rPr>
        <w:t xml:space="preserve"> </w:t>
      </w:r>
      <w:r w:rsidR="00EC403C" w:rsidRPr="00C06B17">
        <w:rPr>
          <w:rFonts w:cstheme="minorHAnsi"/>
          <w:color w:val="000000"/>
          <w:sz w:val="22"/>
        </w:rPr>
        <w:t>»</w:t>
      </w:r>
      <w:r w:rsidR="00EC403C">
        <w:rPr>
          <w:rFonts w:cstheme="minorHAnsi"/>
          <w:b/>
          <w:bCs/>
          <w:color w:val="000000"/>
          <w:sz w:val="22"/>
        </w:rPr>
        <w:t>Asfaltiranje cest v občini Ivančna Gorica v letih 2025 in 2026</w:t>
      </w:r>
      <w:r w:rsidR="00EC403C" w:rsidRPr="00C06B17">
        <w:rPr>
          <w:rFonts w:cstheme="minorHAnsi"/>
          <w:color w:val="000000"/>
          <w:sz w:val="22"/>
        </w:rPr>
        <w:t>«</w:t>
      </w:r>
    </w:p>
    <w:p w14:paraId="3610CE84" w14:textId="77777777" w:rsidR="0042481C" w:rsidRPr="00A81948" w:rsidRDefault="0042481C" w:rsidP="0042481C">
      <w:pPr>
        <w:jc w:val="center"/>
        <w:rPr>
          <w:rFonts w:cstheme="minorHAnsi"/>
          <w:b/>
          <w:sz w:val="32"/>
          <w:szCs w:val="22"/>
          <w:lang w:eastAsia="sl-SI"/>
        </w:rPr>
      </w:pPr>
    </w:p>
    <w:p w14:paraId="3DCF7E9C" w14:textId="77777777" w:rsidR="0042481C" w:rsidRDefault="0042481C" w:rsidP="0042481C"/>
    <w:p w14:paraId="5C390CA6" w14:textId="77777777" w:rsidR="0042481C" w:rsidRDefault="0042481C" w:rsidP="0042481C">
      <w:pPr>
        <w:jc w:val="both"/>
        <w:rPr>
          <w:rFonts w:cstheme="minorHAnsi"/>
          <w:color w:val="000000"/>
          <w:sz w:val="22"/>
          <w:szCs w:val="22"/>
        </w:rPr>
      </w:pPr>
      <w:r w:rsidRPr="00A81948">
        <w:rPr>
          <w:rFonts w:cstheme="minorHAnsi"/>
          <w:color w:val="000000"/>
          <w:sz w:val="22"/>
          <w:szCs w:val="22"/>
        </w:rPr>
        <w:t xml:space="preserve">Izpolnjen in podpisan ESPD mora biti v ponudbi predložen za vse gospodarske subjekte, ki v </w:t>
      </w:r>
      <w:r>
        <w:rPr>
          <w:rFonts w:cstheme="minorHAnsi"/>
          <w:color w:val="000000"/>
          <w:sz w:val="22"/>
          <w:szCs w:val="22"/>
        </w:rPr>
        <w:t>kakršni koli vlogi sodelujejo v ponudbi (ponudnik, sodelujoči partnerji v skupni ponudbi, podizvajalci, gospodarski subjekti, na katerih kapacitete se sklicujejo ponudniki).</w:t>
      </w:r>
    </w:p>
    <w:p w14:paraId="13A71E50" w14:textId="77777777" w:rsidR="0042481C" w:rsidRDefault="0042481C" w:rsidP="0042481C">
      <w:pPr>
        <w:jc w:val="both"/>
        <w:rPr>
          <w:rFonts w:cstheme="minorHAnsi"/>
          <w:color w:val="000000"/>
          <w:sz w:val="22"/>
          <w:szCs w:val="22"/>
        </w:rPr>
      </w:pPr>
    </w:p>
    <w:p w14:paraId="0D42AD05" w14:textId="77777777" w:rsidR="0042481C" w:rsidRDefault="0042481C" w:rsidP="0042481C">
      <w:pPr>
        <w:jc w:val="both"/>
        <w:rPr>
          <w:rFonts w:cstheme="minorHAnsi"/>
          <w:color w:val="000000"/>
          <w:sz w:val="22"/>
          <w:szCs w:val="22"/>
        </w:rPr>
      </w:pPr>
    </w:p>
    <w:p w14:paraId="4CAF4232" w14:textId="51F45702" w:rsidR="0042481C" w:rsidRDefault="0042481C" w:rsidP="0042481C">
      <w:pPr>
        <w:pStyle w:val="Naslov2"/>
        <w:numPr>
          <w:ilvl w:val="0"/>
          <w:numId w:val="0"/>
        </w:numPr>
        <w:rPr>
          <w:color w:val="000000"/>
          <w:sz w:val="22"/>
          <w:szCs w:val="22"/>
        </w:rPr>
      </w:pPr>
      <w:bookmarkStart w:id="115" w:name="_Toc181961416"/>
      <w:bookmarkStart w:id="116" w:name="_Toc182204438"/>
      <w:bookmarkStart w:id="117" w:name="_Toc182206226"/>
      <w:r>
        <w:rPr>
          <w:color w:val="000000"/>
          <w:sz w:val="22"/>
          <w:szCs w:val="22"/>
        </w:rPr>
        <w:t>S podpisom ESPD obrazca gospodarski subjekt izjavlja, da izpolnjuje vse zahtevane pogoje  za sodelovanje, navedene v ustreznem obvestilu ali dokumentaciji v zvezi z oddajo javnega naročila, na katero se sklicuje obvestilo, vključno s tistimi pogoji, ki niso zajeti v ESPD obrazcu.</w:t>
      </w:r>
      <w:bookmarkEnd w:id="115"/>
      <w:bookmarkEnd w:id="116"/>
      <w:bookmarkEnd w:id="117"/>
    </w:p>
    <w:p w14:paraId="2504A539" w14:textId="77777777" w:rsidR="00EC403C" w:rsidRDefault="00EC403C" w:rsidP="00EC403C"/>
    <w:p w14:paraId="355B8E62" w14:textId="50369574" w:rsidR="00EC403C" w:rsidRDefault="00EC403C">
      <w:r>
        <w:br w:type="page"/>
      </w:r>
    </w:p>
    <w:p w14:paraId="59105B8E" w14:textId="77777777" w:rsidR="00EC403C" w:rsidRPr="00EC403C" w:rsidRDefault="00EC403C" w:rsidP="00EC403C"/>
    <w:p w14:paraId="502BA722" w14:textId="7E61AFE3" w:rsidR="0042481C" w:rsidRPr="00DE31F8" w:rsidRDefault="0042481C" w:rsidP="0042481C">
      <w:pPr>
        <w:pStyle w:val="Naslov2"/>
        <w:ind w:left="0"/>
      </w:pPr>
      <w:bookmarkStart w:id="118" w:name="_Toc182206227"/>
      <w:r w:rsidRPr="00DE31F8">
        <w:t xml:space="preserve">OBRAZEC ŠT. </w:t>
      </w:r>
      <w:r w:rsidR="0071526E">
        <w:t>3</w:t>
      </w:r>
      <w:bookmarkEnd w:id="118"/>
    </w:p>
    <w:p w14:paraId="092BB937" w14:textId="77777777" w:rsidR="008A7191" w:rsidRPr="00217D1D" w:rsidRDefault="008A7191" w:rsidP="008A7191">
      <w:pPr>
        <w:jc w:val="both"/>
        <w:rPr>
          <w:rFonts w:cstheme="minorHAnsi"/>
          <w:color w:val="000000"/>
          <w:sz w:val="22"/>
        </w:rPr>
      </w:pPr>
    </w:p>
    <w:p w14:paraId="6D6D38F6" w14:textId="77777777" w:rsidR="008A7191" w:rsidRPr="00217D1D" w:rsidRDefault="008A7191" w:rsidP="008A7191">
      <w:pPr>
        <w:rPr>
          <w:rFonts w:cstheme="minorHAnsi"/>
        </w:rPr>
      </w:pPr>
    </w:p>
    <w:tbl>
      <w:tblPr>
        <w:tblStyle w:val="NormalTablePHPDOCX"/>
        <w:tblpPr w:leftFromText="141" w:rightFromText="141" w:vertAnchor="text" w:horzAnchor="margin" w:tblpY="73"/>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5"/>
        <w:gridCol w:w="6937"/>
      </w:tblGrid>
      <w:tr w:rsidR="008A7191" w:rsidRPr="00217D1D" w14:paraId="1C6DA5D7" w14:textId="77777777" w:rsidTr="00860874">
        <w:trPr>
          <w:trHeight w:val="551"/>
        </w:trPr>
        <w:tc>
          <w:tcPr>
            <w:tcW w:w="2385" w:type="dxa"/>
            <w:shd w:val="clear" w:color="auto" w:fill="F2F2F2" w:themeFill="background1" w:themeFillShade="F2"/>
            <w:tcMar>
              <w:top w:w="135" w:type="dxa"/>
              <w:bottom w:w="135" w:type="dxa"/>
            </w:tcMar>
            <w:vAlign w:val="center"/>
          </w:tcPr>
          <w:p w14:paraId="122F283C" w14:textId="77777777" w:rsidR="008A7191" w:rsidRPr="00217D1D" w:rsidRDefault="008A7191" w:rsidP="00860874">
            <w:pPr>
              <w:rPr>
                <w:rFonts w:cstheme="minorHAnsi"/>
                <w:b/>
                <w:bCs/>
                <w:sz w:val="22"/>
              </w:rPr>
            </w:pPr>
            <w:r w:rsidRPr="00217D1D">
              <w:rPr>
                <w:rFonts w:cstheme="minorHAnsi"/>
                <w:b/>
                <w:bCs/>
                <w:sz w:val="22"/>
              </w:rPr>
              <w:t xml:space="preserve">NAZIV </w:t>
            </w:r>
            <w:r>
              <w:rPr>
                <w:rFonts w:cstheme="minorHAnsi"/>
                <w:b/>
                <w:bCs/>
                <w:sz w:val="22"/>
              </w:rPr>
              <w:t>PONUDNIKA</w:t>
            </w:r>
            <w:r w:rsidRPr="00217D1D">
              <w:rPr>
                <w:rFonts w:cstheme="minorHAnsi"/>
                <w:b/>
                <w:bCs/>
                <w:sz w:val="22"/>
              </w:rPr>
              <w:t>:</w:t>
            </w:r>
          </w:p>
        </w:tc>
        <w:tc>
          <w:tcPr>
            <w:tcW w:w="6937" w:type="dxa"/>
            <w:tcMar>
              <w:top w:w="135" w:type="dxa"/>
              <w:bottom w:w="135" w:type="dxa"/>
            </w:tcMar>
            <w:vAlign w:val="center"/>
          </w:tcPr>
          <w:p w14:paraId="36274ACF" w14:textId="77777777" w:rsidR="008A7191" w:rsidRPr="00217D1D" w:rsidRDefault="008A7191" w:rsidP="00860874">
            <w:pPr>
              <w:rPr>
                <w:rFonts w:cstheme="minorHAnsi"/>
                <w:b/>
                <w:bCs/>
              </w:rPr>
            </w:pPr>
            <w:r w:rsidRPr="00217D1D">
              <w:rPr>
                <w:rFonts w:cstheme="minorHAnsi"/>
                <w:b/>
                <w:bCs/>
              </w:rPr>
              <w:t> </w:t>
            </w:r>
          </w:p>
        </w:tc>
      </w:tr>
      <w:tr w:rsidR="008A7191" w:rsidRPr="00217D1D" w14:paraId="092A1732" w14:textId="77777777" w:rsidTr="00860874">
        <w:trPr>
          <w:trHeight w:val="694"/>
        </w:trPr>
        <w:tc>
          <w:tcPr>
            <w:tcW w:w="2385" w:type="dxa"/>
            <w:shd w:val="clear" w:color="auto" w:fill="F2F2F2" w:themeFill="background1" w:themeFillShade="F2"/>
            <w:tcMar>
              <w:top w:w="135" w:type="dxa"/>
              <w:bottom w:w="135" w:type="dxa"/>
            </w:tcMar>
            <w:vAlign w:val="center"/>
          </w:tcPr>
          <w:p w14:paraId="357FFD40" w14:textId="77777777" w:rsidR="008A7191" w:rsidRPr="00217D1D" w:rsidRDefault="008A7191" w:rsidP="00860874">
            <w:pPr>
              <w:rPr>
                <w:rFonts w:cstheme="minorHAnsi"/>
                <w:b/>
                <w:bCs/>
                <w:sz w:val="22"/>
              </w:rPr>
            </w:pPr>
            <w:r w:rsidRPr="00217D1D">
              <w:rPr>
                <w:rFonts w:cstheme="minorHAnsi"/>
                <w:b/>
                <w:bCs/>
                <w:sz w:val="22"/>
              </w:rPr>
              <w:t xml:space="preserve">NASLOV </w:t>
            </w:r>
            <w:r>
              <w:rPr>
                <w:rFonts w:cstheme="minorHAnsi"/>
                <w:b/>
                <w:bCs/>
                <w:sz w:val="22"/>
              </w:rPr>
              <w:t>PONUDNIKA</w:t>
            </w:r>
            <w:r w:rsidRPr="00217D1D">
              <w:rPr>
                <w:rFonts w:cstheme="minorHAnsi"/>
                <w:b/>
                <w:bCs/>
                <w:sz w:val="22"/>
              </w:rPr>
              <w:t>:</w:t>
            </w:r>
          </w:p>
        </w:tc>
        <w:tc>
          <w:tcPr>
            <w:tcW w:w="6937" w:type="dxa"/>
            <w:tcMar>
              <w:top w:w="135" w:type="dxa"/>
              <w:bottom w:w="135" w:type="dxa"/>
            </w:tcMar>
            <w:vAlign w:val="center"/>
          </w:tcPr>
          <w:p w14:paraId="0A23596B" w14:textId="77777777" w:rsidR="008A7191" w:rsidRPr="00217D1D" w:rsidRDefault="008A7191" w:rsidP="00860874">
            <w:pPr>
              <w:rPr>
                <w:rFonts w:cstheme="minorHAnsi"/>
                <w:b/>
                <w:bCs/>
              </w:rPr>
            </w:pPr>
            <w:r w:rsidRPr="00217D1D">
              <w:rPr>
                <w:rFonts w:cstheme="minorHAnsi"/>
                <w:b/>
                <w:bCs/>
              </w:rPr>
              <w:t> </w:t>
            </w:r>
          </w:p>
        </w:tc>
      </w:tr>
    </w:tbl>
    <w:p w14:paraId="2EC88AEB" w14:textId="77777777" w:rsidR="008A7191" w:rsidRPr="00217D1D" w:rsidRDefault="008A7191" w:rsidP="008A7191">
      <w:pPr>
        <w:rPr>
          <w:rFonts w:ascii="Arial" w:eastAsia="Times New Roman" w:hAnsi="Arial" w:cs="Arial"/>
          <w:sz w:val="22"/>
          <w:szCs w:val="22"/>
          <w:lang w:eastAsia="sl-SI"/>
        </w:rPr>
      </w:pPr>
    </w:p>
    <w:p w14:paraId="2FC7CF7E" w14:textId="77777777" w:rsidR="00EC403C" w:rsidRDefault="00EC403C" w:rsidP="00EC403C">
      <w:pPr>
        <w:jc w:val="center"/>
        <w:rPr>
          <w:rFonts w:cstheme="minorHAnsi"/>
          <w:sz w:val="22"/>
          <w:szCs w:val="22"/>
        </w:rPr>
      </w:pPr>
    </w:p>
    <w:p w14:paraId="481B33B7" w14:textId="569BBDA9" w:rsidR="00EC403C" w:rsidRDefault="00EC403C" w:rsidP="00EC403C">
      <w:pPr>
        <w:jc w:val="center"/>
        <w:rPr>
          <w:rFonts w:cstheme="minorHAnsi"/>
          <w:b/>
          <w:bCs/>
        </w:rPr>
      </w:pPr>
      <w:r w:rsidRPr="0073529D">
        <w:rPr>
          <w:rFonts w:cstheme="minorHAnsi"/>
          <w:sz w:val="22"/>
          <w:szCs w:val="22"/>
        </w:rPr>
        <w:t>Javno naročilo</w:t>
      </w:r>
      <w:r>
        <w:rPr>
          <w:rFonts w:cstheme="minorHAnsi"/>
          <w:b/>
          <w:bCs/>
          <w:sz w:val="22"/>
          <w:szCs w:val="22"/>
        </w:rPr>
        <w:t xml:space="preserve"> </w:t>
      </w:r>
      <w:r w:rsidRPr="00C06B17">
        <w:rPr>
          <w:rFonts w:cstheme="minorHAnsi"/>
          <w:color w:val="000000"/>
          <w:sz w:val="22"/>
        </w:rPr>
        <w:t>»</w:t>
      </w:r>
      <w:r>
        <w:rPr>
          <w:rFonts w:cstheme="minorHAnsi"/>
          <w:b/>
          <w:bCs/>
          <w:color w:val="000000"/>
          <w:sz w:val="22"/>
        </w:rPr>
        <w:t>Asfaltiranje cest v občini Ivančna Gorica v letih 2025 in 2026</w:t>
      </w:r>
      <w:r w:rsidRPr="00C06B17">
        <w:rPr>
          <w:rFonts w:cstheme="minorHAnsi"/>
          <w:color w:val="000000"/>
          <w:sz w:val="22"/>
        </w:rPr>
        <w:t>«</w:t>
      </w:r>
    </w:p>
    <w:p w14:paraId="5E862439" w14:textId="77777777" w:rsidR="008A7191" w:rsidRDefault="008A7191" w:rsidP="008A7191">
      <w:pPr>
        <w:jc w:val="center"/>
        <w:rPr>
          <w:rFonts w:ascii="Arial" w:eastAsia="Times New Roman" w:hAnsi="Arial" w:cs="Arial"/>
          <w:b/>
          <w:sz w:val="32"/>
          <w:szCs w:val="22"/>
          <w:lang w:eastAsia="sl-SI"/>
        </w:rPr>
      </w:pPr>
    </w:p>
    <w:p w14:paraId="433960D2" w14:textId="6B729ECA" w:rsidR="00EC403C" w:rsidRPr="00EC403C" w:rsidRDefault="00EC403C" w:rsidP="00EC403C">
      <w:pPr>
        <w:jc w:val="center"/>
        <w:rPr>
          <w:rFonts w:cstheme="minorHAnsi"/>
          <w:b/>
          <w:sz w:val="32"/>
          <w:szCs w:val="22"/>
          <w:lang w:eastAsia="sl-SI"/>
        </w:rPr>
      </w:pPr>
      <w:r w:rsidRPr="009853D0">
        <w:rPr>
          <w:rFonts w:cstheme="minorHAnsi"/>
          <w:b/>
          <w:sz w:val="32"/>
          <w:szCs w:val="22"/>
          <w:lang w:eastAsia="sl-SI"/>
        </w:rPr>
        <w:t>PODATKI O PARTNERJU</w:t>
      </w:r>
    </w:p>
    <w:p w14:paraId="0B441F40" w14:textId="77777777" w:rsidR="00EC403C" w:rsidRPr="009853D0" w:rsidRDefault="00EC403C" w:rsidP="00EC403C">
      <w:pPr>
        <w:rPr>
          <w:rFonts w:cstheme="minorHAnsi"/>
          <w:sz w:val="22"/>
          <w:szCs w:val="22"/>
          <w:lang w:eastAsia="sl-SI"/>
        </w:rPr>
      </w:pPr>
    </w:p>
    <w:p w14:paraId="4F6F8E40"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 xml:space="preserve">Naziv partnerja:     </w:t>
      </w:r>
      <w:r w:rsidRPr="009853D0">
        <w:rPr>
          <w:rFonts w:cstheme="minorHAnsi"/>
          <w:sz w:val="22"/>
          <w:szCs w:val="22"/>
          <w:lang w:eastAsia="sl-SI"/>
        </w:rPr>
        <w:tab/>
      </w:r>
      <w:r w:rsidRPr="009853D0">
        <w:rPr>
          <w:rFonts w:cstheme="minorHAnsi"/>
          <w:sz w:val="22"/>
          <w:szCs w:val="22"/>
          <w:lang w:eastAsia="sl-SI"/>
        </w:rPr>
        <w:tab/>
        <w:t>_____________________________________________________</w:t>
      </w:r>
    </w:p>
    <w:p w14:paraId="05B10957" w14:textId="77777777" w:rsidR="00EC403C" w:rsidRPr="009853D0" w:rsidRDefault="00EC403C" w:rsidP="00EC403C">
      <w:pPr>
        <w:rPr>
          <w:rFonts w:cstheme="minorHAnsi"/>
          <w:sz w:val="22"/>
          <w:szCs w:val="22"/>
          <w:lang w:eastAsia="sl-SI"/>
        </w:rPr>
      </w:pPr>
    </w:p>
    <w:p w14:paraId="73C00B25"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 xml:space="preserve">Naslov partnerja: </w:t>
      </w:r>
      <w:r w:rsidRPr="009853D0">
        <w:rPr>
          <w:rFonts w:cstheme="minorHAnsi"/>
          <w:sz w:val="22"/>
          <w:szCs w:val="22"/>
          <w:lang w:eastAsia="sl-SI"/>
        </w:rPr>
        <w:tab/>
      </w:r>
      <w:r w:rsidRPr="009853D0">
        <w:rPr>
          <w:rFonts w:cstheme="minorHAnsi"/>
          <w:sz w:val="22"/>
          <w:szCs w:val="22"/>
          <w:lang w:eastAsia="sl-SI"/>
        </w:rPr>
        <w:tab/>
        <w:t>_____________________________________________________</w:t>
      </w:r>
    </w:p>
    <w:p w14:paraId="297881A7" w14:textId="77777777" w:rsidR="00EC403C" w:rsidRPr="009853D0" w:rsidRDefault="00EC403C" w:rsidP="00EC403C">
      <w:pPr>
        <w:rPr>
          <w:rFonts w:cstheme="minorHAnsi"/>
          <w:sz w:val="22"/>
          <w:szCs w:val="22"/>
          <w:lang w:eastAsia="sl-SI"/>
        </w:rPr>
      </w:pPr>
    </w:p>
    <w:p w14:paraId="0F12BD36"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 xml:space="preserve">Poštna številka in pošta: </w:t>
      </w:r>
      <w:r w:rsidRPr="009853D0">
        <w:rPr>
          <w:rFonts w:cstheme="minorHAnsi"/>
          <w:sz w:val="22"/>
          <w:szCs w:val="22"/>
          <w:lang w:eastAsia="sl-SI"/>
        </w:rPr>
        <w:tab/>
        <w:t>____________________________________________________</w:t>
      </w:r>
    </w:p>
    <w:p w14:paraId="5CF1766A" w14:textId="77777777" w:rsidR="00EC403C" w:rsidRPr="009853D0" w:rsidRDefault="00EC403C" w:rsidP="00EC403C">
      <w:pPr>
        <w:rPr>
          <w:rFonts w:cstheme="minorHAnsi"/>
          <w:sz w:val="22"/>
          <w:szCs w:val="22"/>
          <w:lang w:eastAsia="sl-SI"/>
        </w:rPr>
      </w:pPr>
    </w:p>
    <w:p w14:paraId="3658AA62"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Telefon:</w:t>
      </w:r>
      <w:r w:rsidRPr="009853D0">
        <w:rPr>
          <w:rFonts w:cstheme="minorHAnsi"/>
          <w:sz w:val="22"/>
          <w:szCs w:val="22"/>
          <w:lang w:eastAsia="sl-SI"/>
        </w:rPr>
        <w:tab/>
      </w:r>
      <w:r w:rsidRPr="009853D0">
        <w:rPr>
          <w:rFonts w:cstheme="minorHAnsi"/>
          <w:sz w:val="22"/>
          <w:szCs w:val="22"/>
          <w:lang w:eastAsia="sl-SI"/>
        </w:rPr>
        <w:tab/>
      </w:r>
      <w:r w:rsidRPr="009853D0">
        <w:rPr>
          <w:rFonts w:cstheme="minorHAnsi"/>
          <w:sz w:val="22"/>
          <w:szCs w:val="22"/>
          <w:lang w:eastAsia="sl-SI"/>
        </w:rPr>
        <w:tab/>
        <w:t>_____________________________________________________</w:t>
      </w:r>
    </w:p>
    <w:p w14:paraId="028D3E55" w14:textId="77777777" w:rsidR="00EC403C" w:rsidRPr="009853D0" w:rsidRDefault="00EC403C" w:rsidP="00EC403C">
      <w:pPr>
        <w:rPr>
          <w:rFonts w:cstheme="minorHAnsi"/>
          <w:sz w:val="22"/>
          <w:szCs w:val="22"/>
          <w:lang w:eastAsia="sl-SI"/>
        </w:rPr>
      </w:pPr>
    </w:p>
    <w:p w14:paraId="7F9CF65A"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Elektronska pošta:</w:t>
      </w:r>
      <w:r w:rsidRPr="009853D0">
        <w:rPr>
          <w:rFonts w:cstheme="minorHAnsi"/>
          <w:sz w:val="22"/>
          <w:szCs w:val="22"/>
          <w:lang w:eastAsia="sl-SI"/>
        </w:rPr>
        <w:tab/>
      </w:r>
      <w:r w:rsidRPr="009853D0">
        <w:rPr>
          <w:rFonts w:cstheme="minorHAnsi"/>
          <w:sz w:val="22"/>
          <w:szCs w:val="22"/>
          <w:lang w:eastAsia="sl-SI"/>
        </w:rPr>
        <w:tab/>
        <w:t>_____________________________________________________</w:t>
      </w:r>
    </w:p>
    <w:p w14:paraId="43A3D2BC" w14:textId="77777777" w:rsidR="00EC403C" w:rsidRPr="009853D0" w:rsidRDefault="00EC403C" w:rsidP="00EC403C">
      <w:pPr>
        <w:rPr>
          <w:rFonts w:cstheme="minorHAnsi"/>
          <w:sz w:val="22"/>
          <w:szCs w:val="22"/>
          <w:lang w:eastAsia="sl-SI"/>
        </w:rPr>
      </w:pPr>
    </w:p>
    <w:p w14:paraId="7ED84066"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Davčna številka:</w:t>
      </w:r>
      <w:r w:rsidRPr="009853D0">
        <w:rPr>
          <w:rFonts w:cstheme="minorHAnsi"/>
          <w:sz w:val="22"/>
          <w:szCs w:val="22"/>
          <w:lang w:eastAsia="sl-SI"/>
        </w:rPr>
        <w:tab/>
      </w:r>
      <w:r w:rsidRPr="009853D0">
        <w:rPr>
          <w:rFonts w:cstheme="minorHAnsi"/>
          <w:sz w:val="22"/>
          <w:szCs w:val="22"/>
          <w:lang w:eastAsia="sl-SI"/>
        </w:rPr>
        <w:tab/>
        <w:t>_____________________________________________________</w:t>
      </w:r>
    </w:p>
    <w:p w14:paraId="492B7B8B" w14:textId="77777777" w:rsidR="00EC403C" w:rsidRPr="009853D0" w:rsidRDefault="00EC403C" w:rsidP="00EC403C">
      <w:pPr>
        <w:rPr>
          <w:rFonts w:cstheme="minorHAnsi"/>
          <w:sz w:val="22"/>
          <w:szCs w:val="22"/>
          <w:lang w:eastAsia="sl-SI"/>
        </w:rPr>
      </w:pPr>
    </w:p>
    <w:p w14:paraId="242F7251"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Matična številka:</w:t>
      </w:r>
      <w:r w:rsidRPr="009853D0">
        <w:rPr>
          <w:rFonts w:cstheme="minorHAnsi"/>
          <w:sz w:val="22"/>
          <w:szCs w:val="22"/>
          <w:lang w:eastAsia="sl-SI"/>
        </w:rPr>
        <w:tab/>
      </w:r>
      <w:r w:rsidRPr="009853D0">
        <w:rPr>
          <w:rFonts w:cstheme="minorHAnsi"/>
          <w:sz w:val="22"/>
          <w:szCs w:val="22"/>
          <w:lang w:eastAsia="sl-SI"/>
        </w:rPr>
        <w:tab/>
        <w:t>_____________________________________________________</w:t>
      </w:r>
    </w:p>
    <w:p w14:paraId="4B4159B4" w14:textId="77777777" w:rsidR="00EC403C" w:rsidRPr="009853D0" w:rsidRDefault="00EC403C" w:rsidP="00EC403C">
      <w:pPr>
        <w:rPr>
          <w:rFonts w:cstheme="minorHAnsi"/>
          <w:sz w:val="22"/>
          <w:szCs w:val="22"/>
          <w:lang w:eastAsia="sl-SI"/>
        </w:rPr>
      </w:pPr>
    </w:p>
    <w:p w14:paraId="251B24C9"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 xml:space="preserve">Številka TRR: </w:t>
      </w:r>
      <w:r w:rsidRPr="009853D0">
        <w:rPr>
          <w:rFonts w:cstheme="minorHAnsi"/>
          <w:sz w:val="22"/>
          <w:szCs w:val="22"/>
          <w:lang w:eastAsia="sl-SI"/>
        </w:rPr>
        <w:tab/>
      </w:r>
      <w:r w:rsidRPr="009853D0">
        <w:rPr>
          <w:rFonts w:cstheme="minorHAnsi"/>
          <w:sz w:val="22"/>
          <w:szCs w:val="22"/>
          <w:lang w:eastAsia="sl-SI"/>
        </w:rPr>
        <w:tab/>
      </w:r>
      <w:r w:rsidRPr="009853D0">
        <w:rPr>
          <w:rFonts w:cstheme="minorHAnsi"/>
          <w:sz w:val="22"/>
          <w:szCs w:val="22"/>
          <w:lang w:eastAsia="sl-SI"/>
        </w:rPr>
        <w:tab/>
        <w:t>_____________________________________________________</w:t>
      </w:r>
    </w:p>
    <w:p w14:paraId="1D5EF70F" w14:textId="77777777" w:rsidR="00EC403C" w:rsidRPr="009853D0" w:rsidRDefault="00EC403C" w:rsidP="00EC403C">
      <w:pPr>
        <w:rPr>
          <w:rFonts w:cstheme="minorHAnsi"/>
          <w:sz w:val="22"/>
          <w:szCs w:val="22"/>
          <w:lang w:eastAsia="sl-SI"/>
        </w:rPr>
      </w:pPr>
    </w:p>
    <w:p w14:paraId="5F38AB3A"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Zakoniti zastopnik:</w:t>
      </w:r>
      <w:r w:rsidRPr="009853D0">
        <w:rPr>
          <w:rFonts w:cstheme="minorHAnsi"/>
          <w:sz w:val="22"/>
          <w:szCs w:val="22"/>
          <w:lang w:eastAsia="sl-SI"/>
        </w:rPr>
        <w:tab/>
      </w:r>
      <w:r w:rsidRPr="009853D0">
        <w:rPr>
          <w:rFonts w:cstheme="minorHAnsi"/>
          <w:sz w:val="22"/>
          <w:szCs w:val="22"/>
          <w:lang w:eastAsia="sl-SI"/>
        </w:rPr>
        <w:tab/>
        <w:t xml:space="preserve"> _____________________________________________________</w:t>
      </w:r>
    </w:p>
    <w:p w14:paraId="1C0DB36E" w14:textId="77777777" w:rsidR="00EC403C" w:rsidRPr="009853D0" w:rsidRDefault="00EC403C" w:rsidP="00EC403C">
      <w:pPr>
        <w:rPr>
          <w:rFonts w:cstheme="minorHAnsi"/>
          <w:sz w:val="22"/>
          <w:szCs w:val="22"/>
          <w:lang w:eastAsia="sl-SI"/>
        </w:rPr>
      </w:pPr>
    </w:p>
    <w:p w14:paraId="54A930E4"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Dela, ki jih prevzema partner:         ______________________________________________________</w:t>
      </w:r>
    </w:p>
    <w:p w14:paraId="79C581ED"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ab/>
      </w:r>
    </w:p>
    <w:p w14:paraId="29165EE7"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__________________________________________________________________________________</w:t>
      </w:r>
    </w:p>
    <w:p w14:paraId="5A439CDB"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ab/>
      </w:r>
    </w:p>
    <w:p w14:paraId="6EE56EB3" w14:textId="77777777" w:rsidR="00EC403C" w:rsidRPr="009853D0" w:rsidRDefault="00EC403C" w:rsidP="00EC403C">
      <w:pPr>
        <w:rPr>
          <w:rFonts w:cstheme="minorHAnsi"/>
          <w:sz w:val="22"/>
          <w:szCs w:val="22"/>
          <w:lang w:eastAsia="sl-SI"/>
        </w:rPr>
      </w:pPr>
    </w:p>
    <w:tbl>
      <w:tblPr>
        <w:tblStyle w:val="NormalTablePHPDOCX"/>
        <w:tblW w:w="5000" w:type="pct"/>
        <w:tblLook w:val="04A0" w:firstRow="1" w:lastRow="0" w:firstColumn="1" w:lastColumn="0" w:noHBand="0" w:noVBand="1"/>
      </w:tblPr>
      <w:tblGrid>
        <w:gridCol w:w="4535"/>
        <w:gridCol w:w="4535"/>
      </w:tblGrid>
      <w:tr w:rsidR="00EC403C" w:rsidRPr="009853D0" w14:paraId="7FB9EF98" w14:textId="77777777" w:rsidTr="007D0C24">
        <w:tc>
          <w:tcPr>
            <w:tcW w:w="2500" w:type="pct"/>
            <w:tcMar>
              <w:top w:w="75" w:type="dxa"/>
              <w:bottom w:w="75" w:type="dxa"/>
            </w:tcMar>
            <w:vAlign w:val="center"/>
          </w:tcPr>
          <w:p w14:paraId="72D4AD81" w14:textId="77777777" w:rsidR="00EC403C" w:rsidRPr="009853D0" w:rsidRDefault="00EC403C" w:rsidP="007D0C24">
            <w:pPr>
              <w:rPr>
                <w:rFonts w:cstheme="minorHAnsi"/>
                <w:sz w:val="22"/>
                <w:szCs w:val="22"/>
              </w:rPr>
            </w:pPr>
            <w:r w:rsidRPr="009853D0">
              <w:rPr>
                <w:rFonts w:cstheme="minorHAnsi"/>
                <w:color w:val="000000"/>
                <w:position w:val="-2"/>
                <w:sz w:val="22"/>
                <w:szCs w:val="22"/>
              </w:rPr>
              <w:t>Kraj in datum:</w:t>
            </w:r>
          </w:p>
        </w:tc>
        <w:tc>
          <w:tcPr>
            <w:tcW w:w="0" w:type="auto"/>
            <w:tcMar>
              <w:top w:w="75" w:type="dxa"/>
              <w:bottom w:w="75" w:type="dxa"/>
            </w:tcMar>
            <w:vAlign w:val="center"/>
          </w:tcPr>
          <w:p w14:paraId="64111E07" w14:textId="77777777" w:rsidR="00EC403C" w:rsidRPr="009853D0" w:rsidRDefault="00EC403C" w:rsidP="007D0C24">
            <w:pPr>
              <w:rPr>
                <w:rFonts w:cstheme="minorHAnsi"/>
                <w:sz w:val="22"/>
                <w:szCs w:val="22"/>
              </w:rPr>
            </w:pPr>
            <w:r w:rsidRPr="009853D0">
              <w:rPr>
                <w:rFonts w:cstheme="minorHAnsi"/>
                <w:color w:val="000000"/>
                <w:position w:val="-2"/>
                <w:sz w:val="22"/>
                <w:szCs w:val="22"/>
              </w:rPr>
              <w:t>Ime in priimek: _____________________</w:t>
            </w:r>
          </w:p>
        </w:tc>
      </w:tr>
    </w:tbl>
    <w:p w14:paraId="1B29A07E" w14:textId="77777777" w:rsidR="00EC403C" w:rsidRPr="009853D0" w:rsidRDefault="00EC403C" w:rsidP="00EC403C">
      <w:pPr>
        <w:ind w:left="5664" w:firstLine="708"/>
        <w:rPr>
          <w:rFonts w:cstheme="minorHAnsi"/>
          <w:color w:val="000000"/>
          <w:sz w:val="22"/>
          <w:szCs w:val="22"/>
        </w:rPr>
      </w:pPr>
      <w:r w:rsidRPr="009853D0">
        <w:rPr>
          <w:rFonts w:cstheme="minorHAnsi"/>
          <w:color w:val="A9A9A9"/>
          <w:position w:val="-2"/>
          <w:sz w:val="22"/>
          <w:szCs w:val="22"/>
        </w:rPr>
        <w:t xml:space="preserve">       (žig in podpis)</w:t>
      </w:r>
    </w:p>
    <w:p w14:paraId="26FEC86F" w14:textId="77777777" w:rsidR="00EC403C" w:rsidRPr="009853D0" w:rsidRDefault="00EC403C" w:rsidP="00EC403C">
      <w:pPr>
        <w:rPr>
          <w:rFonts w:cstheme="minorHAnsi"/>
          <w:b/>
          <w:i/>
          <w:sz w:val="22"/>
          <w:szCs w:val="22"/>
          <w:lang w:eastAsia="sl-SI"/>
        </w:rPr>
      </w:pPr>
    </w:p>
    <w:p w14:paraId="175C08D1" w14:textId="77777777" w:rsidR="00EC403C" w:rsidRDefault="00EC403C" w:rsidP="00EC403C">
      <w:pPr>
        <w:rPr>
          <w:rFonts w:cstheme="minorHAnsi"/>
          <w:b/>
          <w:i/>
          <w:sz w:val="22"/>
          <w:szCs w:val="22"/>
          <w:lang w:eastAsia="sl-SI"/>
        </w:rPr>
      </w:pPr>
    </w:p>
    <w:p w14:paraId="40CB0022" w14:textId="77777777" w:rsidR="00EC403C" w:rsidRDefault="00EC403C" w:rsidP="00EC403C">
      <w:pPr>
        <w:rPr>
          <w:rFonts w:cstheme="minorHAnsi"/>
          <w:b/>
          <w:i/>
          <w:sz w:val="22"/>
          <w:szCs w:val="22"/>
          <w:lang w:eastAsia="sl-SI"/>
        </w:rPr>
      </w:pPr>
    </w:p>
    <w:p w14:paraId="5A0A6669" w14:textId="77777777" w:rsidR="00EC403C" w:rsidRDefault="00EC403C" w:rsidP="00EC403C">
      <w:pPr>
        <w:rPr>
          <w:rFonts w:cstheme="minorHAnsi"/>
          <w:b/>
          <w:i/>
          <w:sz w:val="22"/>
          <w:szCs w:val="22"/>
          <w:lang w:eastAsia="sl-SI"/>
        </w:rPr>
      </w:pPr>
    </w:p>
    <w:p w14:paraId="5C07A94D" w14:textId="77777777" w:rsidR="00EC403C" w:rsidRPr="002B5FE7" w:rsidRDefault="00EC403C" w:rsidP="00EC403C">
      <w:pPr>
        <w:rPr>
          <w:rFonts w:cstheme="minorHAnsi"/>
          <w:b/>
          <w:i/>
          <w:lang w:eastAsia="sl-SI"/>
        </w:rPr>
      </w:pPr>
    </w:p>
    <w:p w14:paraId="2CF6E30A" w14:textId="77777777" w:rsidR="00EC403C" w:rsidRPr="009853D0" w:rsidRDefault="00EC403C" w:rsidP="00EC403C">
      <w:pPr>
        <w:rPr>
          <w:rFonts w:cstheme="minorHAnsi"/>
          <w:i/>
          <w:sz w:val="22"/>
          <w:szCs w:val="22"/>
          <w:lang w:eastAsia="sl-SI"/>
        </w:rPr>
      </w:pPr>
      <w:r w:rsidRPr="002B5FE7">
        <w:rPr>
          <w:rFonts w:cstheme="minorHAnsi"/>
          <w:b/>
          <w:i/>
          <w:lang w:eastAsia="sl-SI"/>
        </w:rPr>
        <w:t>NAVODILA:</w:t>
      </w:r>
      <w:r w:rsidRPr="002B5FE7">
        <w:rPr>
          <w:rFonts w:cstheme="minorHAnsi"/>
          <w:i/>
          <w:lang w:eastAsia="sl-SI"/>
        </w:rPr>
        <w:t xml:space="preserve"> V primeru večjega števila partnerjev se obrazec kopira</w:t>
      </w:r>
      <w:r w:rsidRPr="009853D0">
        <w:rPr>
          <w:rFonts w:cstheme="minorHAnsi"/>
          <w:i/>
          <w:sz w:val="22"/>
          <w:szCs w:val="22"/>
          <w:lang w:eastAsia="sl-SI"/>
        </w:rPr>
        <w:t>.</w:t>
      </w:r>
    </w:p>
    <w:p w14:paraId="4151B501" w14:textId="0EE6AB96" w:rsidR="008A7191" w:rsidRPr="0079418F" w:rsidRDefault="008A7191" w:rsidP="008A7191">
      <w:pPr>
        <w:rPr>
          <w:rFonts w:eastAsia="Times New Roman" w:cstheme="minorHAnsi"/>
          <w:i/>
          <w:lang w:eastAsia="sl-SI"/>
        </w:rPr>
      </w:pPr>
      <w:r w:rsidRPr="0079418F">
        <w:rPr>
          <w:rFonts w:eastAsia="Times New Roman" w:cstheme="minorHAnsi"/>
          <w:i/>
          <w:lang w:eastAsia="sl-SI"/>
        </w:rPr>
        <w:t>.</w:t>
      </w:r>
    </w:p>
    <w:p w14:paraId="4CDC83C8" w14:textId="77777777" w:rsidR="001A7104" w:rsidRPr="00C06B17" w:rsidRDefault="001A7104" w:rsidP="001A7104">
      <w:pPr>
        <w:ind w:left="360"/>
        <w:jc w:val="both"/>
        <w:rPr>
          <w:rFonts w:cstheme="minorHAnsi"/>
          <w:color w:val="000000"/>
          <w:sz w:val="22"/>
        </w:rPr>
      </w:pPr>
    </w:p>
    <w:p w14:paraId="56404565" w14:textId="409B6F3F" w:rsidR="002B1135" w:rsidRDefault="002B1135" w:rsidP="002B1135">
      <w:pPr>
        <w:pStyle w:val="Naslov2"/>
        <w:ind w:left="0"/>
      </w:pPr>
      <w:bookmarkStart w:id="119" w:name="_Toc182206228"/>
      <w:r w:rsidRPr="00DE31F8">
        <w:t xml:space="preserve">OBRAZEC ŠT. </w:t>
      </w:r>
      <w:r w:rsidR="00EC403C">
        <w:t>4</w:t>
      </w:r>
      <w:bookmarkEnd w:id="119"/>
    </w:p>
    <w:p w14:paraId="4D599055" w14:textId="77777777" w:rsidR="002B1135" w:rsidRPr="002B1135" w:rsidRDefault="002B1135" w:rsidP="002B1135"/>
    <w:tbl>
      <w:tblPr>
        <w:tblStyle w:val="NormalTablePHPDOCX"/>
        <w:tblpPr w:leftFromText="141" w:rightFromText="141" w:vertAnchor="text" w:horzAnchor="margin" w:tblpY="73"/>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5"/>
        <w:gridCol w:w="6937"/>
      </w:tblGrid>
      <w:tr w:rsidR="002B1135" w:rsidRPr="00217D1D" w14:paraId="494CDC6E" w14:textId="77777777" w:rsidTr="0024036B">
        <w:trPr>
          <w:trHeight w:val="551"/>
        </w:trPr>
        <w:tc>
          <w:tcPr>
            <w:tcW w:w="2385" w:type="dxa"/>
            <w:shd w:val="clear" w:color="auto" w:fill="F2F2F2" w:themeFill="background1" w:themeFillShade="F2"/>
            <w:tcMar>
              <w:top w:w="135" w:type="dxa"/>
              <w:bottom w:w="135" w:type="dxa"/>
            </w:tcMar>
            <w:vAlign w:val="center"/>
          </w:tcPr>
          <w:p w14:paraId="08F4B379" w14:textId="77777777" w:rsidR="002B1135" w:rsidRPr="00217D1D" w:rsidRDefault="002B1135" w:rsidP="0024036B">
            <w:pPr>
              <w:rPr>
                <w:rFonts w:cstheme="minorHAnsi"/>
                <w:b/>
                <w:bCs/>
                <w:sz w:val="22"/>
              </w:rPr>
            </w:pPr>
            <w:r w:rsidRPr="00217D1D">
              <w:rPr>
                <w:rFonts w:cstheme="minorHAnsi"/>
                <w:b/>
                <w:bCs/>
                <w:sz w:val="22"/>
              </w:rPr>
              <w:t xml:space="preserve">NAZIV </w:t>
            </w:r>
            <w:r>
              <w:rPr>
                <w:rFonts w:cstheme="minorHAnsi"/>
                <w:b/>
                <w:bCs/>
                <w:sz w:val="22"/>
              </w:rPr>
              <w:t>PONUDNIKA</w:t>
            </w:r>
            <w:r w:rsidRPr="00217D1D">
              <w:rPr>
                <w:rFonts w:cstheme="minorHAnsi"/>
                <w:b/>
                <w:bCs/>
                <w:sz w:val="22"/>
              </w:rPr>
              <w:t>:</w:t>
            </w:r>
          </w:p>
        </w:tc>
        <w:tc>
          <w:tcPr>
            <w:tcW w:w="6937" w:type="dxa"/>
            <w:tcMar>
              <w:top w:w="135" w:type="dxa"/>
              <w:bottom w:w="135" w:type="dxa"/>
            </w:tcMar>
            <w:vAlign w:val="center"/>
          </w:tcPr>
          <w:p w14:paraId="2E95F10A" w14:textId="77777777" w:rsidR="002B1135" w:rsidRPr="00217D1D" w:rsidRDefault="002B1135" w:rsidP="0024036B">
            <w:pPr>
              <w:rPr>
                <w:rFonts w:cstheme="minorHAnsi"/>
                <w:b/>
                <w:bCs/>
              </w:rPr>
            </w:pPr>
            <w:r w:rsidRPr="00217D1D">
              <w:rPr>
                <w:rFonts w:cstheme="minorHAnsi"/>
                <w:b/>
                <w:bCs/>
              </w:rPr>
              <w:t> </w:t>
            </w:r>
          </w:p>
        </w:tc>
      </w:tr>
      <w:tr w:rsidR="002B1135" w:rsidRPr="00217D1D" w14:paraId="408548CB" w14:textId="77777777" w:rsidTr="0024036B">
        <w:trPr>
          <w:trHeight w:val="694"/>
        </w:trPr>
        <w:tc>
          <w:tcPr>
            <w:tcW w:w="2385" w:type="dxa"/>
            <w:shd w:val="clear" w:color="auto" w:fill="F2F2F2" w:themeFill="background1" w:themeFillShade="F2"/>
            <w:tcMar>
              <w:top w:w="135" w:type="dxa"/>
              <w:bottom w:w="135" w:type="dxa"/>
            </w:tcMar>
            <w:vAlign w:val="center"/>
          </w:tcPr>
          <w:p w14:paraId="24B152F6" w14:textId="77777777" w:rsidR="002B1135" w:rsidRPr="00217D1D" w:rsidRDefault="002B1135" w:rsidP="0024036B">
            <w:pPr>
              <w:rPr>
                <w:rFonts w:cstheme="minorHAnsi"/>
                <w:b/>
                <w:bCs/>
                <w:sz w:val="22"/>
              </w:rPr>
            </w:pPr>
            <w:r w:rsidRPr="00217D1D">
              <w:rPr>
                <w:rFonts w:cstheme="minorHAnsi"/>
                <w:b/>
                <w:bCs/>
                <w:sz w:val="22"/>
              </w:rPr>
              <w:t xml:space="preserve">NASLOV </w:t>
            </w:r>
            <w:r>
              <w:rPr>
                <w:rFonts w:cstheme="minorHAnsi"/>
                <w:b/>
                <w:bCs/>
                <w:sz w:val="22"/>
              </w:rPr>
              <w:t>PONUDNIKA</w:t>
            </w:r>
            <w:r w:rsidRPr="00217D1D">
              <w:rPr>
                <w:rFonts w:cstheme="minorHAnsi"/>
                <w:b/>
                <w:bCs/>
                <w:sz w:val="22"/>
              </w:rPr>
              <w:t>:</w:t>
            </w:r>
          </w:p>
        </w:tc>
        <w:tc>
          <w:tcPr>
            <w:tcW w:w="6937" w:type="dxa"/>
            <w:tcMar>
              <w:top w:w="135" w:type="dxa"/>
              <w:bottom w:w="135" w:type="dxa"/>
            </w:tcMar>
            <w:vAlign w:val="center"/>
          </w:tcPr>
          <w:p w14:paraId="41C86987" w14:textId="77777777" w:rsidR="002B1135" w:rsidRPr="00217D1D" w:rsidRDefault="002B1135" w:rsidP="0024036B">
            <w:pPr>
              <w:rPr>
                <w:rFonts w:cstheme="minorHAnsi"/>
                <w:b/>
                <w:bCs/>
              </w:rPr>
            </w:pPr>
            <w:r w:rsidRPr="00217D1D">
              <w:rPr>
                <w:rFonts w:cstheme="minorHAnsi"/>
                <w:b/>
                <w:bCs/>
              </w:rPr>
              <w:t> </w:t>
            </w:r>
          </w:p>
        </w:tc>
      </w:tr>
    </w:tbl>
    <w:p w14:paraId="54466B09" w14:textId="77777777" w:rsidR="002B1135" w:rsidRPr="00217D1D" w:rsidRDefault="002B1135" w:rsidP="002B1135">
      <w:pPr>
        <w:rPr>
          <w:rFonts w:ascii="Arial" w:eastAsia="Times New Roman" w:hAnsi="Arial" w:cs="Arial"/>
          <w:sz w:val="22"/>
          <w:szCs w:val="22"/>
          <w:lang w:eastAsia="sl-SI"/>
        </w:rPr>
      </w:pPr>
    </w:p>
    <w:p w14:paraId="1F6FD91C" w14:textId="77777777" w:rsidR="00EC403C" w:rsidRDefault="00EC403C" w:rsidP="00EC403C">
      <w:pPr>
        <w:jc w:val="center"/>
        <w:rPr>
          <w:rFonts w:cstheme="minorHAnsi"/>
          <w:b/>
          <w:bCs/>
        </w:rPr>
      </w:pPr>
      <w:r w:rsidRPr="0073529D">
        <w:rPr>
          <w:rFonts w:cstheme="minorHAnsi"/>
          <w:sz w:val="22"/>
          <w:szCs w:val="22"/>
        </w:rPr>
        <w:t>Javno naročilo</w:t>
      </w:r>
      <w:r>
        <w:rPr>
          <w:rFonts w:cstheme="minorHAnsi"/>
          <w:b/>
          <w:bCs/>
          <w:sz w:val="22"/>
          <w:szCs w:val="22"/>
        </w:rPr>
        <w:t xml:space="preserve"> </w:t>
      </w:r>
      <w:r w:rsidRPr="00C06B17">
        <w:rPr>
          <w:rFonts w:cstheme="minorHAnsi"/>
          <w:color w:val="000000"/>
          <w:sz w:val="22"/>
        </w:rPr>
        <w:t>»</w:t>
      </w:r>
      <w:r>
        <w:rPr>
          <w:rFonts w:cstheme="minorHAnsi"/>
          <w:b/>
          <w:bCs/>
          <w:color w:val="000000"/>
          <w:sz w:val="22"/>
        </w:rPr>
        <w:t>Asfaltiranje cest v občini Ivančna Gorica v letih 2025 in 2026</w:t>
      </w:r>
      <w:r w:rsidRPr="00C06B17">
        <w:rPr>
          <w:rFonts w:cstheme="minorHAnsi"/>
          <w:color w:val="000000"/>
          <w:sz w:val="22"/>
        </w:rPr>
        <w:t>«</w:t>
      </w:r>
    </w:p>
    <w:p w14:paraId="2C852990" w14:textId="77777777" w:rsidR="002B1135" w:rsidRDefault="002B1135" w:rsidP="002B1135">
      <w:pPr>
        <w:jc w:val="center"/>
        <w:rPr>
          <w:rFonts w:ascii="Arial" w:eastAsia="Times New Roman" w:hAnsi="Arial" w:cs="Arial"/>
          <w:b/>
          <w:sz w:val="32"/>
          <w:szCs w:val="22"/>
          <w:lang w:eastAsia="sl-SI"/>
        </w:rPr>
      </w:pPr>
    </w:p>
    <w:p w14:paraId="2DA9E699" w14:textId="77777777" w:rsidR="00EC403C" w:rsidRPr="009853D0" w:rsidRDefault="00EC403C" w:rsidP="00EC403C">
      <w:pPr>
        <w:jc w:val="center"/>
        <w:rPr>
          <w:rFonts w:cstheme="minorHAnsi"/>
          <w:b/>
          <w:sz w:val="32"/>
          <w:szCs w:val="22"/>
          <w:lang w:eastAsia="sl-SI"/>
        </w:rPr>
      </w:pPr>
      <w:r w:rsidRPr="009853D0">
        <w:rPr>
          <w:rFonts w:cstheme="minorHAnsi"/>
          <w:b/>
          <w:sz w:val="32"/>
          <w:szCs w:val="22"/>
          <w:lang w:eastAsia="sl-SI"/>
        </w:rPr>
        <w:t>PODATKI O PODIZVAJALCU</w:t>
      </w:r>
    </w:p>
    <w:p w14:paraId="6A005558" w14:textId="77777777" w:rsidR="00EC403C" w:rsidRPr="009853D0" w:rsidRDefault="00EC403C" w:rsidP="00EC403C">
      <w:pPr>
        <w:rPr>
          <w:rFonts w:cstheme="minorHAnsi"/>
          <w:sz w:val="22"/>
          <w:szCs w:val="22"/>
          <w:lang w:eastAsia="sl-SI"/>
        </w:rPr>
      </w:pPr>
    </w:p>
    <w:p w14:paraId="29D7020A" w14:textId="77777777" w:rsidR="00EC403C" w:rsidRPr="009853D0" w:rsidRDefault="00EC403C" w:rsidP="00EC403C">
      <w:pPr>
        <w:rPr>
          <w:rFonts w:cstheme="minorHAnsi"/>
          <w:lang w:eastAsia="sl-SI"/>
        </w:rPr>
      </w:pPr>
    </w:p>
    <w:p w14:paraId="3875F0C8"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 xml:space="preserve">Naziv podizvajalca:     </w:t>
      </w:r>
      <w:r w:rsidRPr="009853D0">
        <w:rPr>
          <w:rFonts w:cstheme="minorHAnsi"/>
          <w:sz w:val="22"/>
          <w:szCs w:val="22"/>
          <w:lang w:eastAsia="sl-SI"/>
        </w:rPr>
        <w:tab/>
      </w:r>
      <w:r w:rsidRPr="009853D0">
        <w:rPr>
          <w:rFonts w:cstheme="minorHAnsi"/>
          <w:sz w:val="22"/>
          <w:szCs w:val="22"/>
          <w:lang w:eastAsia="sl-SI"/>
        </w:rPr>
        <w:tab/>
        <w:t>_____________________________________________________</w:t>
      </w:r>
    </w:p>
    <w:p w14:paraId="1FA2F682" w14:textId="77777777" w:rsidR="00EC403C" w:rsidRPr="009853D0" w:rsidRDefault="00EC403C" w:rsidP="00EC403C">
      <w:pPr>
        <w:rPr>
          <w:rFonts w:cstheme="minorHAnsi"/>
          <w:sz w:val="22"/>
          <w:szCs w:val="22"/>
          <w:lang w:eastAsia="sl-SI"/>
        </w:rPr>
      </w:pPr>
    </w:p>
    <w:p w14:paraId="49D7A880"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 xml:space="preserve">Naslov podizvajalca: </w:t>
      </w:r>
      <w:r w:rsidRPr="009853D0">
        <w:rPr>
          <w:rFonts w:cstheme="minorHAnsi"/>
          <w:sz w:val="22"/>
          <w:szCs w:val="22"/>
          <w:lang w:eastAsia="sl-SI"/>
        </w:rPr>
        <w:tab/>
      </w:r>
      <w:r w:rsidRPr="009853D0">
        <w:rPr>
          <w:rFonts w:cstheme="minorHAnsi"/>
          <w:sz w:val="22"/>
          <w:szCs w:val="22"/>
          <w:lang w:eastAsia="sl-SI"/>
        </w:rPr>
        <w:tab/>
        <w:t>_____________________________________________________</w:t>
      </w:r>
    </w:p>
    <w:p w14:paraId="71681714" w14:textId="77777777" w:rsidR="00EC403C" w:rsidRPr="009853D0" w:rsidRDefault="00EC403C" w:rsidP="00EC403C">
      <w:pPr>
        <w:rPr>
          <w:rFonts w:cstheme="minorHAnsi"/>
          <w:sz w:val="22"/>
          <w:szCs w:val="22"/>
          <w:lang w:eastAsia="sl-SI"/>
        </w:rPr>
      </w:pPr>
    </w:p>
    <w:p w14:paraId="414A5FA3"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 xml:space="preserve">Poštna številka in pošta: </w:t>
      </w:r>
      <w:r w:rsidRPr="009853D0">
        <w:rPr>
          <w:rFonts w:cstheme="minorHAnsi"/>
          <w:sz w:val="22"/>
          <w:szCs w:val="22"/>
          <w:lang w:eastAsia="sl-SI"/>
        </w:rPr>
        <w:tab/>
        <w:t>____________________________________________________</w:t>
      </w:r>
    </w:p>
    <w:p w14:paraId="5D43D657" w14:textId="77777777" w:rsidR="00EC403C" w:rsidRPr="009853D0" w:rsidRDefault="00EC403C" w:rsidP="00EC403C">
      <w:pPr>
        <w:rPr>
          <w:rFonts w:cstheme="minorHAnsi"/>
          <w:sz w:val="22"/>
          <w:szCs w:val="22"/>
          <w:lang w:eastAsia="sl-SI"/>
        </w:rPr>
      </w:pPr>
    </w:p>
    <w:p w14:paraId="0E82B78D"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Telefon:</w:t>
      </w:r>
      <w:r w:rsidRPr="009853D0">
        <w:rPr>
          <w:rFonts w:cstheme="minorHAnsi"/>
          <w:sz w:val="22"/>
          <w:szCs w:val="22"/>
          <w:lang w:eastAsia="sl-SI"/>
        </w:rPr>
        <w:tab/>
      </w:r>
      <w:r w:rsidRPr="009853D0">
        <w:rPr>
          <w:rFonts w:cstheme="minorHAnsi"/>
          <w:sz w:val="22"/>
          <w:szCs w:val="22"/>
          <w:lang w:eastAsia="sl-SI"/>
        </w:rPr>
        <w:tab/>
      </w:r>
      <w:r w:rsidRPr="009853D0">
        <w:rPr>
          <w:rFonts w:cstheme="minorHAnsi"/>
          <w:sz w:val="22"/>
          <w:szCs w:val="22"/>
          <w:lang w:eastAsia="sl-SI"/>
        </w:rPr>
        <w:tab/>
        <w:t>_____________________________________________________</w:t>
      </w:r>
    </w:p>
    <w:p w14:paraId="47C85DEF" w14:textId="77777777" w:rsidR="00EC403C" w:rsidRPr="009853D0" w:rsidRDefault="00EC403C" w:rsidP="00EC403C">
      <w:pPr>
        <w:rPr>
          <w:rFonts w:cstheme="minorHAnsi"/>
          <w:sz w:val="22"/>
          <w:szCs w:val="22"/>
          <w:lang w:eastAsia="sl-SI"/>
        </w:rPr>
      </w:pPr>
    </w:p>
    <w:p w14:paraId="6CC87F20"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Elektronska pošta:</w:t>
      </w:r>
      <w:r w:rsidRPr="009853D0">
        <w:rPr>
          <w:rFonts w:cstheme="minorHAnsi"/>
          <w:sz w:val="22"/>
          <w:szCs w:val="22"/>
          <w:lang w:eastAsia="sl-SI"/>
        </w:rPr>
        <w:tab/>
      </w:r>
      <w:r w:rsidRPr="009853D0">
        <w:rPr>
          <w:rFonts w:cstheme="minorHAnsi"/>
          <w:sz w:val="22"/>
          <w:szCs w:val="22"/>
          <w:lang w:eastAsia="sl-SI"/>
        </w:rPr>
        <w:tab/>
        <w:t>_____________________________________________________</w:t>
      </w:r>
    </w:p>
    <w:p w14:paraId="62C1DEA4" w14:textId="77777777" w:rsidR="00EC403C" w:rsidRPr="009853D0" w:rsidRDefault="00EC403C" w:rsidP="00EC403C">
      <w:pPr>
        <w:rPr>
          <w:rFonts w:cstheme="minorHAnsi"/>
          <w:sz w:val="22"/>
          <w:szCs w:val="22"/>
          <w:lang w:eastAsia="sl-SI"/>
        </w:rPr>
      </w:pPr>
    </w:p>
    <w:p w14:paraId="428728B2"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Davčna številka:</w:t>
      </w:r>
      <w:r w:rsidRPr="009853D0">
        <w:rPr>
          <w:rFonts w:cstheme="minorHAnsi"/>
          <w:sz w:val="22"/>
          <w:szCs w:val="22"/>
          <w:lang w:eastAsia="sl-SI"/>
        </w:rPr>
        <w:tab/>
      </w:r>
      <w:r w:rsidRPr="009853D0">
        <w:rPr>
          <w:rFonts w:cstheme="minorHAnsi"/>
          <w:sz w:val="22"/>
          <w:szCs w:val="22"/>
          <w:lang w:eastAsia="sl-SI"/>
        </w:rPr>
        <w:tab/>
        <w:t>_____________________________________________________</w:t>
      </w:r>
    </w:p>
    <w:p w14:paraId="56311CD0" w14:textId="77777777" w:rsidR="00EC403C" w:rsidRPr="009853D0" w:rsidRDefault="00EC403C" w:rsidP="00EC403C">
      <w:pPr>
        <w:rPr>
          <w:rFonts w:cstheme="minorHAnsi"/>
          <w:sz w:val="22"/>
          <w:szCs w:val="22"/>
          <w:lang w:eastAsia="sl-SI"/>
        </w:rPr>
      </w:pPr>
    </w:p>
    <w:p w14:paraId="352B43D6"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Matična številka:</w:t>
      </w:r>
      <w:r w:rsidRPr="009853D0">
        <w:rPr>
          <w:rFonts w:cstheme="minorHAnsi"/>
          <w:sz w:val="22"/>
          <w:szCs w:val="22"/>
          <w:lang w:eastAsia="sl-SI"/>
        </w:rPr>
        <w:tab/>
      </w:r>
      <w:r w:rsidRPr="009853D0">
        <w:rPr>
          <w:rFonts w:cstheme="minorHAnsi"/>
          <w:sz w:val="22"/>
          <w:szCs w:val="22"/>
          <w:lang w:eastAsia="sl-SI"/>
        </w:rPr>
        <w:tab/>
        <w:t>_____________________________________________________</w:t>
      </w:r>
    </w:p>
    <w:p w14:paraId="57D62E46" w14:textId="77777777" w:rsidR="00EC403C" w:rsidRPr="009853D0" w:rsidRDefault="00EC403C" w:rsidP="00EC403C">
      <w:pPr>
        <w:rPr>
          <w:rFonts w:cstheme="minorHAnsi"/>
          <w:sz w:val="22"/>
          <w:szCs w:val="22"/>
          <w:lang w:eastAsia="sl-SI"/>
        </w:rPr>
      </w:pPr>
    </w:p>
    <w:p w14:paraId="4EBA22D9"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 xml:space="preserve">Številka TRR: </w:t>
      </w:r>
      <w:r w:rsidRPr="009853D0">
        <w:rPr>
          <w:rFonts w:cstheme="minorHAnsi"/>
          <w:sz w:val="22"/>
          <w:szCs w:val="22"/>
          <w:lang w:eastAsia="sl-SI"/>
        </w:rPr>
        <w:tab/>
      </w:r>
      <w:r w:rsidRPr="009853D0">
        <w:rPr>
          <w:rFonts w:cstheme="minorHAnsi"/>
          <w:sz w:val="22"/>
          <w:szCs w:val="22"/>
          <w:lang w:eastAsia="sl-SI"/>
        </w:rPr>
        <w:tab/>
      </w:r>
      <w:r w:rsidRPr="009853D0">
        <w:rPr>
          <w:rFonts w:cstheme="minorHAnsi"/>
          <w:sz w:val="22"/>
          <w:szCs w:val="22"/>
          <w:lang w:eastAsia="sl-SI"/>
        </w:rPr>
        <w:tab/>
        <w:t>_____________________________________________________</w:t>
      </w:r>
    </w:p>
    <w:p w14:paraId="55D7BC7E" w14:textId="77777777" w:rsidR="00EC403C" w:rsidRPr="009853D0" w:rsidRDefault="00EC403C" w:rsidP="00EC403C">
      <w:pPr>
        <w:rPr>
          <w:rFonts w:cstheme="minorHAnsi"/>
          <w:sz w:val="22"/>
          <w:szCs w:val="22"/>
          <w:lang w:eastAsia="sl-SI"/>
        </w:rPr>
      </w:pPr>
    </w:p>
    <w:p w14:paraId="5067098F"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Zakoniti zastopnik:</w:t>
      </w:r>
      <w:r w:rsidRPr="009853D0">
        <w:rPr>
          <w:rFonts w:cstheme="minorHAnsi"/>
          <w:sz w:val="22"/>
          <w:szCs w:val="22"/>
          <w:lang w:eastAsia="sl-SI"/>
        </w:rPr>
        <w:tab/>
      </w:r>
      <w:r w:rsidRPr="009853D0">
        <w:rPr>
          <w:rFonts w:cstheme="minorHAnsi"/>
          <w:sz w:val="22"/>
          <w:szCs w:val="22"/>
          <w:lang w:eastAsia="sl-SI"/>
        </w:rPr>
        <w:tab/>
        <w:t xml:space="preserve"> _____________________________________________________</w:t>
      </w:r>
    </w:p>
    <w:p w14:paraId="1BE6A059" w14:textId="77777777" w:rsidR="00EC403C" w:rsidRPr="009853D0" w:rsidRDefault="00EC403C" w:rsidP="00EC403C">
      <w:pPr>
        <w:rPr>
          <w:rFonts w:cstheme="minorHAnsi"/>
          <w:sz w:val="22"/>
          <w:szCs w:val="22"/>
          <w:lang w:eastAsia="sl-SI"/>
        </w:rPr>
      </w:pPr>
    </w:p>
    <w:p w14:paraId="79A2314C"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Dela, ki jih prevzema podizvajalec:  ______________________________________________________</w:t>
      </w:r>
    </w:p>
    <w:p w14:paraId="5E4A2EF0"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ab/>
      </w:r>
    </w:p>
    <w:p w14:paraId="5EF7909E" w14:textId="77777777" w:rsidR="00EC403C" w:rsidRPr="009853D0" w:rsidRDefault="00EC403C" w:rsidP="00EC403C">
      <w:pPr>
        <w:rPr>
          <w:rFonts w:cstheme="minorHAnsi"/>
          <w:sz w:val="22"/>
          <w:szCs w:val="22"/>
          <w:lang w:eastAsia="sl-SI"/>
        </w:rPr>
      </w:pPr>
      <w:r w:rsidRPr="009853D0">
        <w:rPr>
          <w:rFonts w:cstheme="minorHAnsi"/>
          <w:sz w:val="22"/>
          <w:szCs w:val="22"/>
          <w:lang w:eastAsia="sl-SI"/>
        </w:rPr>
        <w:t>_________________________________________________________________________________</w:t>
      </w:r>
    </w:p>
    <w:p w14:paraId="5A73D8A9" w14:textId="77777777" w:rsidR="00EC403C" w:rsidRPr="009853D0" w:rsidRDefault="00EC403C" w:rsidP="00EC403C">
      <w:pPr>
        <w:rPr>
          <w:rFonts w:cstheme="minorHAnsi"/>
          <w:sz w:val="22"/>
          <w:szCs w:val="22"/>
          <w:lang w:eastAsia="sl-SI"/>
        </w:rPr>
      </w:pPr>
    </w:p>
    <w:p w14:paraId="294BAE60" w14:textId="77777777" w:rsidR="00EC403C" w:rsidRPr="009853D0" w:rsidRDefault="00EC403C" w:rsidP="00EC403C">
      <w:pPr>
        <w:rPr>
          <w:rFonts w:cstheme="minorHAnsi"/>
          <w:sz w:val="22"/>
          <w:szCs w:val="22"/>
          <w:lang w:eastAsia="sl-SI"/>
        </w:rPr>
      </w:pPr>
    </w:p>
    <w:tbl>
      <w:tblPr>
        <w:tblStyle w:val="NormalTablePHPDOCX"/>
        <w:tblW w:w="5000" w:type="pct"/>
        <w:tblLook w:val="04A0" w:firstRow="1" w:lastRow="0" w:firstColumn="1" w:lastColumn="0" w:noHBand="0" w:noVBand="1"/>
      </w:tblPr>
      <w:tblGrid>
        <w:gridCol w:w="4535"/>
        <w:gridCol w:w="4535"/>
      </w:tblGrid>
      <w:tr w:rsidR="00EC403C" w:rsidRPr="009853D0" w14:paraId="50908E82" w14:textId="77777777" w:rsidTr="007D0C24">
        <w:tc>
          <w:tcPr>
            <w:tcW w:w="2500" w:type="pct"/>
            <w:tcMar>
              <w:top w:w="75" w:type="dxa"/>
              <w:bottom w:w="75" w:type="dxa"/>
            </w:tcMar>
            <w:vAlign w:val="center"/>
          </w:tcPr>
          <w:p w14:paraId="576D70B1" w14:textId="77777777" w:rsidR="00EC403C" w:rsidRPr="009853D0" w:rsidRDefault="00EC403C" w:rsidP="007D0C24">
            <w:pPr>
              <w:rPr>
                <w:rFonts w:cstheme="minorHAnsi"/>
                <w:sz w:val="22"/>
                <w:szCs w:val="22"/>
              </w:rPr>
            </w:pPr>
            <w:r w:rsidRPr="009853D0">
              <w:rPr>
                <w:rFonts w:cstheme="minorHAnsi"/>
                <w:color w:val="000000"/>
                <w:position w:val="-2"/>
                <w:sz w:val="22"/>
                <w:szCs w:val="22"/>
              </w:rPr>
              <w:t>Kraj in datum:</w:t>
            </w:r>
          </w:p>
        </w:tc>
        <w:tc>
          <w:tcPr>
            <w:tcW w:w="0" w:type="auto"/>
            <w:tcMar>
              <w:top w:w="75" w:type="dxa"/>
              <w:bottom w:w="75" w:type="dxa"/>
            </w:tcMar>
            <w:vAlign w:val="center"/>
          </w:tcPr>
          <w:p w14:paraId="1C890BA6" w14:textId="77777777" w:rsidR="00EC403C" w:rsidRPr="009853D0" w:rsidRDefault="00EC403C" w:rsidP="007D0C24">
            <w:pPr>
              <w:rPr>
                <w:rFonts w:cstheme="minorHAnsi"/>
                <w:sz w:val="22"/>
                <w:szCs w:val="22"/>
              </w:rPr>
            </w:pPr>
            <w:r w:rsidRPr="009853D0">
              <w:rPr>
                <w:rFonts w:cstheme="minorHAnsi"/>
                <w:color w:val="000000"/>
                <w:position w:val="-2"/>
                <w:sz w:val="22"/>
                <w:szCs w:val="22"/>
              </w:rPr>
              <w:t>Ime in priimek: _____________________</w:t>
            </w:r>
          </w:p>
        </w:tc>
      </w:tr>
    </w:tbl>
    <w:p w14:paraId="54B7FBB3" w14:textId="77777777" w:rsidR="00EC403C" w:rsidRPr="00507DB7" w:rsidRDefault="00EC403C" w:rsidP="00EC403C">
      <w:pPr>
        <w:ind w:left="5664" w:firstLine="708"/>
        <w:jc w:val="center"/>
        <w:rPr>
          <w:rFonts w:cstheme="minorHAnsi"/>
          <w:color w:val="000000"/>
          <w:sz w:val="22"/>
          <w:szCs w:val="22"/>
        </w:rPr>
      </w:pPr>
      <w:r w:rsidRPr="009853D0">
        <w:rPr>
          <w:rFonts w:cstheme="minorHAnsi"/>
          <w:color w:val="A9A9A9"/>
          <w:position w:val="-2"/>
          <w:sz w:val="22"/>
          <w:szCs w:val="22"/>
        </w:rPr>
        <w:t>(žig in podpis</w:t>
      </w:r>
      <w:r>
        <w:rPr>
          <w:rFonts w:cstheme="minorHAnsi"/>
          <w:color w:val="A9A9A9"/>
          <w:position w:val="-2"/>
          <w:sz w:val="22"/>
          <w:szCs w:val="22"/>
        </w:rPr>
        <w:t>)</w:t>
      </w:r>
    </w:p>
    <w:p w14:paraId="313FE023" w14:textId="77777777" w:rsidR="00EC403C" w:rsidRPr="009853D0" w:rsidRDefault="00EC403C" w:rsidP="00EC403C">
      <w:pPr>
        <w:rPr>
          <w:rFonts w:cstheme="minorHAnsi"/>
          <w:b/>
          <w:i/>
          <w:lang w:eastAsia="sl-SI"/>
        </w:rPr>
      </w:pPr>
    </w:p>
    <w:p w14:paraId="7A867DF2" w14:textId="77777777" w:rsidR="00EC403C" w:rsidRPr="002B5FE7" w:rsidRDefault="00EC403C" w:rsidP="00EC403C">
      <w:pPr>
        <w:rPr>
          <w:rFonts w:cstheme="minorHAnsi"/>
          <w:i/>
          <w:lang w:eastAsia="sl-SI"/>
        </w:rPr>
      </w:pPr>
      <w:r w:rsidRPr="002B5FE7">
        <w:rPr>
          <w:rFonts w:cstheme="minorHAnsi"/>
          <w:b/>
          <w:i/>
          <w:lang w:eastAsia="sl-SI"/>
        </w:rPr>
        <w:t>NAVODILA:</w:t>
      </w:r>
      <w:r w:rsidRPr="002B5FE7">
        <w:rPr>
          <w:rFonts w:cstheme="minorHAnsi"/>
          <w:i/>
          <w:lang w:eastAsia="sl-SI"/>
        </w:rPr>
        <w:t xml:space="preserve"> V primeru večjega števila podizvajalcev se obrazec kopira</w:t>
      </w:r>
      <w:r>
        <w:rPr>
          <w:rFonts w:cstheme="minorHAnsi"/>
          <w:i/>
          <w:lang w:eastAsia="sl-SI"/>
        </w:rPr>
        <w:t>.</w:t>
      </w:r>
    </w:p>
    <w:p w14:paraId="19382F0F" w14:textId="77777777" w:rsidR="002B1135" w:rsidRPr="000144AF" w:rsidRDefault="002B1135" w:rsidP="002B1135">
      <w:pPr>
        <w:rPr>
          <w:rFonts w:eastAsia="Times New Roman" w:cstheme="minorHAnsi"/>
          <w:b/>
          <w:i/>
          <w:sz w:val="22"/>
          <w:szCs w:val="22"/>
          <w:lang w:eastAsia="sl-SI"/>
        </w:rPr>
      </w:pPr>
    </w:p>
    <w:p w14:paraId="1B7215BD" w14:textId="77777777" w:rsidR="002B1135" w:rsidRPr="000144AF" w:rsidRDefault="002B1135" w:rsidP="002B1135">
      <w:pPr>
        <w:rPr>
          <w:rFonts w:eastAsia="Times New Roman" w:cstheme="minorHAnsi"/>
          <w:b/>
          <w:i/>
          <w:sz w:val="22"/>
          <w:szCs w:val="22"/>
          <w:lang w:eastAsia="sl-SI"/>
        </w:rPr>
      </w:pPr>
    </w:p>
    <w:p w14:paraId="02B8AB7C" w14:textId="77777777" w:rsidR="002B1135" w:rsidRPr="000144AF" w:rsidRDefault="002B1135" w:rsidP="002B1135">
      <w:pPr>
        <w:rPr>
          <w:rFonts w:eastAsia="Times New Roman" w:cstheme="minorHAnsi"/>
          <w:b/>
          <w:i/>
          <w:sz w:val="22"/>
          <w:szCs w:val="22"/>
          <w:lang w:eastAsia="sl-SI"/>
        </w:rPr>
      </w:pPr>
    </w:p>
    <w:p w14:paraId="3DBE4667" w14:textId="6D4803D0" w:rsidR="002B1135" w:rsidRDefault="002B1135" w:rsidP="002B1135">
      <w:pPr>
        <w:pStyle w:val="Naslov2"/>
        <w:numPr>
          <w:ilvl w:val="0"/>
          <w:numId w:val="0"/>
        </w:numPr>
      </w:pPr>
    </w:p>
    <w:p w14:paraId="7EC72BAF" w14:textId="39E3D2C8" w:rsidR="002B1135" w:rsidRDefault="002B1135" w:rsidP="002B1135"/>
    <w:p w14:paraId="741A2662" w14:textId="77777777" w:rsidR="002B1135" w:rsidRPr="002B1135" w:rsidRDefault="002B1135" w:rsidP="002B1135"/>
    <w:p w14:paraId="69F88BDE" w14:textId="6B20B36B" w:rsidR="002B1135" w:rsidRPr="00217D1D" w:rsidRDefault="002B1135" w:rsidP="002B1135">
      <w:pPr>
        <w:pStyle w:val="Naslov2"/>
        <w:ind w:left="0"/>
      </w:pPr>
      <w:bookmarkStart w:id="120" w:name="_Toc103064933"/>
      <w:bookmarkStart w:id="121" w:name="_Toc182206229"/>
      <w:r w:rsidRPr="00217D1D">
        <w:t xml:space="preserve">OBRAZEC ŠT. </w:t>
      </w:r>
      <w:bookmarkEnd w:id="120"/>
      <w:r w:rsidR="00332680">
        <w:t>5</w:t>
      </w:r>
      <w:bookmarkEnd w:id="121"/>
    </w:p>
    <w:tbl>
      <w:tblPr>
        <w:tblStyle w:val="NormalTablePHPDOCX"/>
        <w:tblpPr w:leftFromText="141" w:rightFromText="141" w:vertAnchor="text" w:horzAnchor="margin"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18"/>
        <w:gridCol w:w="6662"/>
      </w:tblGrid>
      <w:tr w:rsidR="002B1135" w:rsidRPr="00217D1D" w14:paraId="5A3FD212" w14:textId="77777777" w:rsidTr="0024036B">
        <w:trPr>
          <w:trHeight w:val="551"/>
        </w:trPr>
        <w:tc>
          <w:tcPr>
            <w:tcW w:w="2518" w:type="dxa"/>
            <w:shd w:val="clear" w:color="auto" w:fill="F2F2F2" w:themeFill="background1" w:themeFillShade="F2"/>
            <w:tcMar>
              <w:top w:w="135" w:type="dxa"/>
              <w:bottom w:w="135" w:type="dxa"/>
            </w:tcMar>
            <w:vAlign w:val="center"/>
          </w:tcPr>
          <w:p w14:paraId="6E83CC36" w14:textId="77777777" w:rsidR="002B1135" w:rsidRPr="002B1135" w:rsidRDefault="002B1135" w:rsidP="002B1135">
            <w:pPr>
              <w:rPr>
                <w:rFonts w:cstheme="minorHAnsi"/>
                <w:b/>
                <w:bCs/>
                <w:sz w:val="22"/>
                <w:szCs w:val="22"/>
              </w:rPr>
            </w:pPr>
            <w:r w:rsidRPr="002B1135">
              <w:rPr>
                <w:rFonts w:cstheme="minorHAnsi"/>
                <w:b/>
                <w:bCs/>
                <w:sz w:val="22"/>
                <w:szCs w:val="22"/>
              </w:rPr>
              <w:t>NAZIV PODIZVAJALCA:</w:t>
            </w:r>
          </w:p>
        </w:tc>
        <w:tc>
          <w:tcPr>
            <w:tcW w:w="6662" w:type="dxa"/>
            <w:tcMar>
              <w:top w:w="135" w:type="dxa"/>
              <w:bottom w:w="135" w:type="dxa"/>
            </w:tcMar>
            <w:vAlign w:val="center"/>
          </w:tcPr>
          <w:p w14:paraId="513E3338" w14:textId="77777777" w:rsidR="002B1135" w:rsidRPr="00217D1D" w:rsidRDefault="002B1135" w:rsidP="0024036B">
            <w:pPr>
              <w:rPr>
                <w:rFonts w:cstheme="minorHAnsi"/>
                <w:b/>
                <w:bCs/>
                <w:sz w:val="22"/>
                <w:szCs w:val="22"/>
              </w:rPr>
            </w:pPr>
            <w:r w:rsidRPr="00217D1D">
              <w:rPr>
                <w:rFonts w:cstheme="minorHAnsi"/>
                <w:b/>
                <w:bCs/>
                <w:sz w:val="22"/>
                <w:szCs w:val="22"/>
              </w:rPr>
              <w:t> </w:t>
            </w:r>
          </w:p>
        </w:tc>
      </w:tr>
      <w:tr w:rsidR="002B1135" w:rsidRPr="00217D1D" w14:paraId="5C7BB064" w14:textId="77777777" w:rsidTr="0024036B">
        <w:trPr>
          <w:trHeight w:val="694"/>
        </w:trPr>
        <w:tc>
          <w:tcPr>
            <w:tcW w:w="2518" w:type="dxa"/>
            <w:shd w:val="clear" w:color="auto" w:fill="F2F2F2" w:themeFill="background1" w:themeFillShade="F2"/>
            <w:tcMar>
              <w:top w:w="135" w:type="dxa"/>
              <w:bottom w:w="135" w:type="dxa"/>
            </w:tcMar>
            <w:vAlign w:val="center"/>
          </w:tcPr>
          <w:p w14:paraId="5D6AD780" w14:textId="77777777" w:rsidR="002B1135" w:rsidRPr="00217D1D" w:rsidRDefault="002B1135" w:rsidP="0024036B">
            <w:pPr>
              <w:rPr>
                <w:rFonts w:cstheme="minorHAnsi"/>
                <w:b/>
                <w:bCs/>
                <w:sz w:val="22"/>
                <w:szCs w:val="22"/>
              </w:rPr>
            </w:pPr>
            <w:r w:rsidRPr="00217D1D">
              <w:rPr>
                <w:rFonts w:cstheme="minorHAnsi"/>
                <w:b/>
                <w:bCs/>
                <w:sz w:val="22"/>
                <w:szCs w:val="22"/>
              </w:rPr>
              <w:t>NASLOV PODIZVAJALCA:</w:t>
            </w:r>
          </w:p>
        </w:tc>
        <w:tc>
          <w:tcPr>
            <w:tcW w:w="6662" w:type="dxa"/>
            <w:tcMar>
              <w:top w:w="135" w:type="dxa"/>
              <w:bottom w:w="135" w:type="dxa"/>
            </w:tcMar>
            <w:vAlign w:val="center"/>
          </w:tcPr>
          <w:p w14:paraId="66DA36F8" w14:textId="77777777" w:rsidR="002B1135" w:rsidRPr="00217D1D" w:rsidRDefault="002B1135" w:rsidP="0024036B">
            <w:pPr>
              <w:rPr>
                <w:rFonts w:cstheme="minorHAnsi"/>
                <w:b/>
                <w:bCs/>
                <w:sz w:val="22"/>
                <w:szCs w:val="22"/>
              </w:rPr>
            </w:pPr>
            <w:r w:rsidRPr="00217D1D">
              <w:rPr>
                <w:rFonts w:cstheme="minorHAnsi"/>
                <w:b/>
                <w:bCs/>
                <w:sz w:val="22"/>
                <w:szCs w:val="22"/>
              </w:rPr>
              <w:t> </w:t>
            </w:r>
          </w:p>
        </w:tc>
      </w:tr>
    </w:tbl>
    <w:p w14:paraId="102AE68A" w14:textId="77777777" w:rsidR="002B1135" w:rsidRPr="00217D1D" w:rsidRDefault="002B1135" w:rsidP="002B1135">
      <w:pPr>
        <w:rPr>
          <w:b/>
          <w:sz w:val="22"/>
          <w:szCs w:val="22"/>
        </w:rPr>
      </w:pPr>
    </w:p>
    <w:p w14:paraId="58DAF96C" w14:textId="77777777" w:rsidR="002B1135" w:rsidRPr="00217D1D" w:rsidRDefault="002B1135" w:rsidP="002B1135">
      <w:pPr>
        <w:jc w:val="center"/>
        <w:rPr>
          <w:b/>
          <w:sz w:val="32"/>
          <w:szCs w:val="22"/>
        </w:rPr>
      </w:pPr>
    </w:p>
    <w:p w14:paraId="639F9466" w14:textId="77777777" w:rsidR="002B1135" w:rsidRDefault="002B1135" w:rsidP="002B1135">
      <w:pPr>
        <w:jc w:val="center"/>
        <w:rPr>
          <w:b/>
          <w:sz w:val="32"/>
          <w:szCs w:val="22"/>
        </w:rPr>
      </w:pPr>
      <w:r w:rsidRPr="00217D1D">
        <w:rPr>
          <w:b/>
          <w:sz w:val="32"/>
          <w:szCs w:val="22"/>
        </w:rPr>
        <w:t>IZJAVA PODIZVAJALCA</w:t>
      </w:r>
    </w:p>
    <w:p w14:paraId="7C0D0A08" w14:textId="77777777" w:rsidR="002B1135" w:rsidRPr="001E2162" w:rsidRDefault="002B1135" w:rsidP="002B1135">
      <w:pPr>
        <w:jc w:val="center"/>
        <w:rPr>
          <w:b/>
          <w:sz w:val="22"/>
          <w:szCs w:val="22"/>
        </w:rPr>
      </w:pPr>
    </w:p>
    <w:p w14:paraId="5832C945" w14:textId="73DFC0B8" w:rsidR="00EF6A83" w:rsidRDefault="002B1135" w:rsidP="002B1135">
      <w:pPr>
        <w:spacing w:before="225" w:after="225"/>
        <w:jc w:val="both"/>
        <w:rPr>
          <w:rFonts w:cstheme="minorHAnsi"/>
          <w:b/>
          <w:bCs/>
          <w:color w:val="000000"/>
          <w:sz w:val="22"/>
        </w:rPr>
      </w:pPr>
      <w:r>
        <w:rPr>
          <w:rFonts w:cstheme="minorHAnsi"/>
          <w:color w:val="000000"/>
          <w:sz w:val="22"/>
          <w:szCs w:val="22"/>
        </w:rPr>
        <w:t>i</w:t>
      </w:r>
      <w:r w:rsidRPr="00217D1D">
        <w:rPr>
          <w:rFonts w:cstheme="minorHAnsi"/>
          <w:color w:val="000000"/>
          <w:sz w:val="22"/>
          <w:szCs w:val="22"/>
        </w:rPr>
        <w:t xml:space="preserve">zjavljamo, da bomo v primeru izbire </w:t>
      </w:r>
      <w:r>
        <w:rPr>
          <w:rFonts w:cstheme="minorHAnsi"/>
          <w:color w:val="000000"/>
          <w:sz w:val="22"/>
          <w:szCs w:val="22"/>
        </w:rPr>
        <w:t>ponudnika</w:t>
      </w:r>
      <w:r w:rsidRPr="00217D1D">
        <w:rPr>
          <w:rFonts w:cstheme="minorHAnsi"/>
          <w:color w:val="000000"/>
          <w:sz w:val="22"/>
          <w:szCs w:val="22"/>
        </w:rPr>
        <w:t xml:space="preserve"> sodelovali pri izvedbi javnega </w:t>
      </w:r>
      <w:r w:rsidRPr="00FE6BB9">
        <w:rPr>
          <w:rFonts w:cstheme="minorHAnsi"/>
          <w:b/>
          <w:bCs/>
          <w:color w:val="000000" w:themeColor="text1"/>
          <w:sz w:val="22"/>
          <w:szCs w:val="22"/>
        </w:rPr>
        <w:t>»</w:t>
      </w:r>
      <w:r>
        <w:rPr>
          <w:rFonts w:cstheme="minorHAnsi"/>
          <w:b/>
          <w:bCs/>
          <w:color w:val="000000"/>
          <w:sz w:val="22"/>
        </w:rPr>
        <w:t>Asfaltiranje cest v občini Ivančna Gorica v letih 202</w:t>
      </w:r>
      <w:r w:rsidR="00332680">
        <w:rPr>
          <w:rFonts w:cstheme="minorHAnsi"/>
          <w:b/>
          <w:bCs/>
          <w:color w:val="000000"/>
          <w:sz w:val="22"/>
        </w:rPr>
        <w:t>5</w:t>
      </w:r>
      <w:r>
        <w:rPr>
          <w:rFonts w:cstheme="minorHAnsi"/>
          <w:b/>
          <w:bCs/>
          <w:color w:val="000000"/>
          <w:sz w:val="22"/>
        </w:rPr>
        <w:t xml:space="preserve"> in 202</w:t>
      </w:r>
      <w:r w:rsidR="00332680">
        <w:rPr>
          <w:rFonts w:cstheme="minorHAnsi"/>
          <w:b/>
          <w:bCs/>
          <w:color w:val="000000"/>
          <w:sz w:val="22"/>
        </w:rPr>
        <w:t>6</w:t>
      </w:r>
      <w:r w:rsidR="006010D2">
        <w:rPr>
          <w:rFonts w:cstheme="minorHAnsi"/>
          <w:b/>
          <w:bCs/>
          <w:color w:val="000000"/>
          <w:sz w:val="22"/>
        </w:rPr>
        <w:t>«</w:t>
      </w:r>
      <w:r w:rsidR="00EF6A83">
        <w:rPr>
          <w:rFonts w:cstheme="minorHAnsi"/>
          <w:b/>
          <w:bCs/>
          <w:color w:val="000000"/>
          <w:sz w:val="22"/>
        </w:rPr>
        <w:t xml:space="preserve"> </w:t>
      </w:r>
      <w:r w:rsidR="00EF6A83" w:rsidRPr="0098635C">
        <w:rPr>
          <w:rFonts w:cstheme="minorHAnsi"/>
          <w:color w:val="000000"/>
          <w:sz w:val="22"/>
        </w:rPr>
        <w:t>v skladu z razpisnimi pogoji.</w:t>
      </w:r>
    </w:p>
    <w:p w14:paraId="0747E679" w14:textId="76BE8B2D" w:rsidR="002B1135" w:rsidRPr="00FA2A4E" w:rsidRDefault="002B1135" w:rsidP="002B1135">
      <w:pPr>
        <w:spacing w:before="225" w:after="225"/>
        <w:jc w:val="both"/>
        <w:rPr>
          <w:rFonts w:eastAsia="Times New Roman" w:cstheme="minorHAnsi"/>
          <w:sz w:val="22"/>
          <w:szCs w:val="22"/>
          <w:lang w:eastAsia="sl-SI"/>
        </w:rPr>
      </w:pPr>
      <w:r w:rsidRPr="00FA2A4E">
        <w:rPr>
          <w:rFonts w:eastAsia="Times New Roman" w:cstheme="minorHAnsi"/>
          <w:sz w:val="22"/>
          <w:szCs w:val="22"/>
          <w:lang w:eastAsia="sl-SI"/>
        </w:rPr>
        <w:t>Dela,</w:t>
      </w:r>
      <w:r>
        <w:rPr>
          <w:rFonts w:eastAsia="Times New Roman" w:cstheme="minorHAnsi"/>
          <w:sz w:val="22"/>
          <w:szCs w:val="22"/>
          <w:lang w:eastAsia="sl-SI"/>
        </w:rPr>
        <w:t xml:space="preserve"> ki jih prevzemamo kot podizvajalec: </w:t>
      </w:r>
      <w:r w:rsidRPr="00FA2A4E">
        <w:rPr>
          <w:rFonts w:eastAsia="Times New Roman" w:cstheme="minorHAnsi"/>
          <w:sz w:val="22"/>
          <w:szCs w:val="22"/>
          <w:lang w:eastAsia="sl-SI"/>
        </w:rPr>
        <w:t>________________________________________________</w:t>
      </w:r>
    </w:p>
    <w:p w14:paraId="6C61750A" w14:textId="77777777" w:rsidR="002B1135" w:rsidRPr="00FA2A4E" w:rsidRDefault="002B1135" w:rsidP="002B1135">
      <w:pPr>
        <w:rPr>
          <w:rFonts w:eastAsia="Times New Roman" w:cstheme="minorHAnsi"/>
          <w:sz w:val="22"/>
          <w:szCs w:val="22"/>
          <w:lang w:eastAsia="sl-SI"/>
        </w:rPr>
      </w:pPr>
      <w:r w:rsidRPr="00FA2A4E">
        <w:rPr>
          <w:rFonts w:eastAsia="Times New Roman" w:cstheme="minorHAnsi"/>
          <w:sz w:val="22"/>
          <w:szCs w:val="22"/>
          <w:lang w:eastAsia="sl-SI"/>
        </w:rPr>
        <w:tab/>
      </w:r>
    </w:p>
    <w:p w14:paraId="71D3EC9A" w14:textId="77777777" w:rsidR="002B1135" w:rsidRPr="00FA2A4E" w:rsidRDefault="002B1135" w:rsidP="002B1135">
      <w:pPr>
        <w:rPr>
          <w:rFonts w:eastAsia="Times New Roman" w:cstheme="minorHAnsi"/>
          <w:sz w:val="22"/>
          <w:szCs w:val="22"/>
          <w:lang w:eastAsia="sl-SI"/>
        </w:rPr>
      </w:pPr>
      <w:r w:rsidRPr="00FA2A4E">
        <w:rPr>
          <w:rFonts w:eastAsia="Times New Roman" w:cstheme="minorHAnsi"/>
          <w:sz w:val="22"/>
          <w:szCs w:val="22"/>
          <w:lang w:eastAsia="sl-SI"/>
        </w:rPr>
        <w:t>__________________________________________________________________________________</w:t>
      </w:r>
    </w:p>
    <w:p w14:paraId="6A28C668" w14:textId="77777777" w:rsidR="002B1135" w:rsidRPr="00FA2A4E" w:rsidRDefault="002B1135" w:rsidP="002B1135">
      <w:pPr>
        <w:rPr>
          <w:rFonts w:eastAsia="Times New Roman" w:cstheme="minorHAnsi"/>
          <w:sz w:val="22"/>
          <w:szCs w:val="22"/>
          <w:lang w:eastAsia="sl-SI"/>
        </w:rPr>
      </w:pPr>
      <w:r w:rsidRPr="00FA2A4E">
        <w:rPr>
          <w:rFonts w:eastAsia="Times New Roman" w:cstheme="minorHAnsi"/>
          <w:sz w:val="22"/>
          <w:szCs w:val="22"/>
          <w:lang w:eastAsia="sl-SI"/>
        </w:rPr>
        <w:tab/>
      </w:r>
    </w:p>
    <w:p w14:paraId="3950645D" w14:textId="77777777" w:rsidR="002B1135" w:rsidRPr="00FA2A4E" w:rsidRDefault="002B1135" w:rsidP="002B1135">
      <w:pPr>
        <w:rPr>
          <w:rFonts w:eastAsia="Times New Roman" w:cstheme="minorHAnsi"/>
          <w:sz w:val="22"/>
          <w:szCs w:val="22"/>
          <w:lang w:eastAsia="sl-SI"/>
        </w:rPr>
      </w:pPr>
      <w:r w:rsidRPr="00FA2A4E">
        <w:rPr>
          <w:rFonts w:eastAsia="Times New Roman" w:cstheme="minorHAnsi"/>
          <w:sz w:val="22"/>
          <w:szCs w:val="22"/>
          <w:lang w:eastAsia="sl-SI"/>
        </w:rPr>
        <w:t>Vrednost del</w:t>
      </w:r>
      <w:r>
        <w:rPr>
          <w:rFonts w:eastAsia="Times New Roman" w:cstheme="minorHAnsi"/>
          <w:sz w:val="22"/>
          <w:szCs w:val="22"/>
          <w:lang w:eastAsia="sl-SI"/>
        </w:rPr>
        <w:t>, ki jih prevzemamo kot podizvajalec:</w:t>
      </w:r>
      <w:r w:rsidRPr="00FA2A4E">
        <w:rPr>
          <w:rFonts w:eastAsia="Times New Roman" w:cstheme="minorHAnsi"/>
          <w:sz w:val="22"/>
          <w:szCs w:val="22"/>
          <w:lang w:eastAsia="sl-SI"/>
        </w:rPr>
        <w:tab/>
      </w:r>
    </w:p>
    <w:p w14:paraId="5C2722CB" w14:textId="77777777" w:rsidR="002B1135" w:rsidRPr="00FA2A4E" w:rsidRDefault="002B1135" w:rsidP="002B1135">
      <w:pPr>
        <w:ind w:left="708"/>
        <w:rPr>
          <w:rFonts w:eastAsia="Times New Roman" w:cstheme="minorHAnsi"/>
          <w:sz w:val="22"/>
          <w:szCs w:val="22"/>
          <w:lang w:eastAsia="sl-SI"/>
        </w:rPr>
      </w:pP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Pr>
          <w:rFonts w:eastAsia="Times New Roman" w:cstheme="minorHAnsi"/>
          <w:sz w:val="22"/>
          <w:szCs w:val="22"/>
          <w:lang w:eastAsia="sl-SI"/>
        </w:rPr>
        <w:tab/>
      </w:r>
      <w:r w:rsidRPr="00FA2A4E">
        <w:rPr>
          <w:rFonts w:eastAsia="Times New Roman" w:cstheme="minorHAnsi"/>
          <w:sz w:val="22"/>
          <w:szCs w:val="22"/>
          <w:lang w:eastAsia="sl-SI"/>
        </w:rPr>
        <w:t>_______________________ EUR brez DDV</w:t>
      </w:r>
    </w:p>
    <w:p w14:paraId="646EABDF" w14:textId="77777777" w:rsidR="002B1135" w:rsidRPr="00FA2A4E" w:rsidRDefault="002B1135" w:rsidP="002B1135">
      <w:pPr>
        <w:ind w:left="708"/>
        <w:rPr>
          <w:rFonts w:eastAsia="Times New Roman" w:cstheme="minorHAnsi"/>
          <w:sz w:val="22"/>
          <w:szCs w:val="22"/>
          <w:lang w:eastAsia="sl-SI"/>
        </w:rPr>
      </w:pPr>
      <w:r w:rsidRPr="00FA2A4E">
        <w:rPr>
          <w:rFonts w:eastAsia="Times New Roman" w:cstheme="minorHAnsi"/>
          <w:sz w:val="22"/>
          <w:szCs w:val="22"/>
          <w:lang w:eastAsia="sl-SI"/>
        </w:rPr>
        <w:tab/>
      </w:r>
    </w:p>
    <w:p w14:paraId="04C479F5" w14:textId="77777777" w:rsidR="002B1135" w:rsidRPr="00FA2A4E" w:rsidRDefault="002B1135" w:rsidP="002B1135">
      <w:pPr>
        <w:ind w:left="708"/>
        <w:rPr>
          <w:rFonts w:eastAsia="Times New Roman" w:cstheme="minorHAnsi"/>
          <w:sz w:val="22"/>
          <w:szCs w:val="22"/>
          <w:lang w:eastAsia="sl-SI"/>
        </w:rPr>
      </w:pP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Pr>
          <w:rFonts w:eastAsia="Times New Roman" w:cstheme="minorHAnsi"/>
          <w:sz w:val="22"/>
          <w:szCs w:val="22"/>
          <w:lang w:eastAsia="sl-SI"/>
        </w:rPr>
        <w:tab/>
      </w:r>
      <w:r w:rsidRPr="00FA2A4E">
        <w:rPr>
          <w:rFonts w:eastAsia="Times New Roman" w:cstheme="minorHAnsi"/>
          <w:sz w:val="22"/>
          <w:szCs w:val="22"/>
          <w:lang w:eastAsia="sl-SI"/>
        </w:rPr>
        <w:t>_______________________ EUR DDV</w:t>
      </w:r>
    </w:p>
    <w:p w14:paraId="6688EAC8" w14:textId="00CECBC1" w:rsidR="002B1135" w:rsidRDefault="002B1135" w:rsidP="002B1135">
      <w:pPr>
        <w:ind w:left="708"/>
        <w:rPr>
          <w:rFonts w:eastAsia="Times New Roman" w:cstheme="minorHAnsi"/>
          <w:sz w:val="22"/>
          <w:szCs w:val="22"/>
          <w:lang w:eastAsia="sl-SI"/>
        </w:rPr>
      </w:pP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r>
      <w:r w:rsidRPr="00FA2A4E">
        <w:rPr>
          <w:rFonts w:eastAsia="Times New Roman" w:cstheme="minorHAnsi"/>
          <w:sz w:val="22"/>
          <w:szCs w:val="22"/>
          <w:lang w:eastAsia="sl-SI"/>
        </w:rPr>
        <w:tab/>
        <w:t>_______________________ EUR z DDV</w:t>
      </w:r>
    </w:p>
    <w:p w14:paraId="186B6CE7" w14:textId="77777777" w:rsidR="002B1135" w:rsidRDefault="002B1135" w:rsidP="002B1135">
      <w:pPr>
        <w:ind w:left="708"/>
        <w:rPr>
          <w:rFonts w:eastAsia="Times New Roman" w:cstheme="minorHAnsi"/>
          <w:sz w:val="22"/>
          <w:szCs w:val="22"/>
          <w:lang w:eastAsia="sl-SI"/>
        </w:rPr>
      </w:pPr>
    </w:p>
    <w:p w14:paraId="2DA3EAAD" w14:textId="77777777" w:rsidR="002B1135" w:rsidRPr="00FA2A4E" w:rsidRDefault="002B1135" w:rsidP="002B1135">
      <w:pPr>
        <w:rPr>
          <w:rFonts w:eastAsia="Times New Roman" w:cstheme="minorHAnsi"/>
          <w:sz w:val="22"/>
          <w:szCs w:val="22"/>
          <w:lang w:eastAsia="sl-SI"/>
        </w:rPr>
      </w:pPr>
      <w:r>
        <w:rPr>
          <w:rFonts w:eastAsia="Times New Roman" w:cstheme="minorHAnsi"/>
          <w:sz w:val="22"/>
          <w:szCs w:val="22"/>
          <w:lang w:eastAsia="sl-SI"/>
        </w:rPr>
        <w:t>Vrednost del, ki jih prevzemamo kot podizvajalec v _________ % od končne vrednosti del.</w:t>
      </w:r>
    </w:p>
    <w:p w14:paraId="046EC2FF" w14:textId="77777777" w:rsidR="002B1135" w:rsidRPr="00217D1D" w:rsidRDefault="002B1135" w:rsidP="002B1135">
      <w:pPr>
        <w:spacing w:before="225" w:after="225"/>
        <w:jc w:val="both"/>
        <w:rPr>
          <w:rFonts w:cstheme="minorHAnsi"/>
          <w:sz w:val="22"/>
          <w:szCs w:val="22"/>
        </w:rPr>
      </w:pPr>
      <w:r w:rsidRPr="00217D1D">
        <w:rPr>
          <w:rFonts w:cstheme="minorHAnsi"/>
          <w:color w:val="000000"/>
          <w:sz w:val="22"/>
          <w:szCs w:val="22"/>
        </w:rPr>
        <w:t>Izjavljamo (ustrezno označi):</w:t>
      </w:r>
    </w:p>
    <w:p w14:paraId="283B6371" w14:textId="77777777" w:rsidR="002B1135" w:rsidRPr="00217D1D" w:rsidRDefault="002B1135" w:rsidP="002B1135">
      <w:pPr>
        <w:spacing w:before="225" w:after="225"/>
        <w:jc w:val="both"/>
        <w:rPr>
          <w:rFonts w:cstheme="minorHAnsi"/>
          <w:sz w:val="22"/>
          <w:szCs w:val="22"/>
        </w:rPr>
      </w:pPr>
      <w:r w:rsidRPr="00217D1D">
        <w:rPr>
          <w:rFonts w:cstheme="minorHAnsi"/>
          <w:color w:val="000000"/>
          <w:sz w:val="22"/>
          <w:szCs w:val="22"/>
        </w:rPr>
        <w:t>[   ] DA zahtevamo izvedbo neposrednih plačil, in zato podajamo soglasje, da sme naročnik namesto glavnega izvajalca poravnati obveznosti glavnega izvajalca, ki nastanejo pri izvajanju javnega naročila do nas kot podizvajalca.</w:t>
      </w:r>
    </w:p>
    <w:p w14:paraId="09629F60" w14:textId="77777777" w:rsidR="002B1135" w:rsidRPr="00217D1D" w:rsidRDefault="002B1135" w:rsidP="002B1135">
      <w:pPr>
        <w:spacing w:before="225" w:after="225"/>
        <w:jc w:val="both"/>
        <w:rPr>
          <w:rFonts w:cstheme="minorHAnsi"/>
          <w:sz w:val="22"/>
          <w:szCs w:val="22"/>
        </w:rPr>
      </w:pPr>
      <w:r w:rsidRPr="00217D1D">
        <w:rPr>
          <w:rFonts w:cstheme="minorHAnsi"/>
          <w:color w:val="000000"/>
          <w:sz w:val="22"/>
          <w:szCs w:val="22"/>
        </w:rPr>
        <w:t xml:space="preserve">[   </w:t>
      </w:r>
      <w:r>
        <w:rPr>
          <w:rFonts w:cstheme="minorHAnsi"/>
          <w:color w:val="000000"/>
          <w:sz w:val="22"/>
          <w:szCs w:val="22"/>
        </w:rPr>
        <w:t xml:space="preserve"> </w:t>
      </w:r>
      <w:r w:rsidRPr="00217D1D">
        <w:rPr>
          <w:rFonts w:cstheme="minorHAnsi"/>
          <w:color w:val="000000"/>
          <w:sz w:val="22"/>
          <w:szCs w:val="22"/>
        </w:rPr>
        <w:t>] NE zahtevamo izvedbe neposrednih plačil.</w:t>
      </w:r>
    </w:p>
    <w:p w14:paraId="2788D7A1" w14:textId="77777777" w:rsidR="002B1135" w:rsidRPr="00217D1D" w:rsidRDefault="002B1135" w:rsidP="002B1135">
      <w:pPr>
        <w:spacing w:before="225" w:after="225"/>
        <w:jc w:val="both"/>
        <w:rPr>
          <w:rFonts w:cstheme="minorHAnsi"/>
          <w:sz w:val="22"/>
          <w:szCs w:val="22"/>
        </w:rPr>
      </w:pPr>
      <w:r w:rsidRPr="00217D1D">
        <w:rPr>
          <w:rFonts w:cstheme="minorHAnsi"/>
          <w:color w:val="000000"/>
          <w:sz w:val="22"/>
          <w:szCs w:val="22"/>
        </w:rPr>
        <w:t>  </w:t>
      </w:r>
    </w:p>
    <w:tbl>
      <w:tblPr>
        <w:tblStyle w:val="NormalTablePHPDOCX"/>
        <w:tblW w:w="5000" w:type="pct"/>
        <w:tblInd w:w="108" w:type="dxa"/>
        <w:tblLook w:val="04A0" w:firstRow="1" w:lastRow="0" w:firstColumn="1" w:lastColumn="0" w:noHBand="0" w:noVBand="1"/>
      </w:tblPr>
      <w:tblGrid>
        <w:gridCol w:w="4535"/>
        <w:gridCol w:w="4535"/>
      </w:tblGrid>
      <w:tr w:rsidR="002B1135" w:rsidRPr="00217D1D" w14:paraId="16FA95B2" w14:textId="77777777" w:rsidTr="0024036B">
        <w:tc>
          <w:tcPr>
            <w:tcW w:w="2500" w:type="pct"/>
            <w:tcMar>
              <w:top w:w="75" w:type="dxa"/>
              <w:bottom w:w="75" w:type="dxa"/>
            </w:tcMar>
            <w:vAlign w:val="center"/>
          </w:tcPr>
          <w:p w14:paraId="47C50657" w14:textId="77777777" w:rsidR="002B1135" w:rsidRPr="00217D1D" w:rsidRDefault="002B1135" w:rsidP="0024036B">
            <w:pPr>
              <w:rPr>
                <w:rFonts w:cstheme="minorHAnsi"/>
                <w:sz w:val="22"/>
                <w:szCs w:val="22"/>
              </w:rPr>
            </w:pPr>
            <w:r w:rsidRPr="00217D1D">
              <w:rPr>
                <w:rFonts w:cstheme="minorHAnsi"/>
                <w:color w:val="000000"/>
                <w:position w:val="-2"/>
                <w:sz w:val="22"/>
                <w:szCs w:val="22"/>
              </w:rPr>
              <w:t>Kraj in datum:</w:t>
            </w:r>
          </w:p>
        </w:tc>
        <w:tc>
          <w:tcPr>
            <w:tcW w:w="0" w:type="auto"/>
            <w:tcMar>
              <w:top w:w="75" w:type="dxa"/>
              <w:bottom w:w="75" w:type="dxa"/>
            </w:tcMar>
            <w:vAlign w:val="center"/>
          </w:tcPr>
          <w:p w14:paraId="6C91230D" w14:textId="77777777" w:rsidR="002B1135" w:rsidRPr="00217D1D" w:rsidRDefault="002B1135" w:rsidP="0024036B">
            <w:pPr>
              <w:rPr>
                <w:rFonts w:cstheme="minorHAnsi"/>
                <w:sz w:val="22"/>
                <w:szCs w:val="22"/>
              </w:rPr>
            </w:pPr>
            <w:r w:rsidRPr="00217D1D">
              <w:rPr>
                <w:rFonts w:cstheme="minorHAnsi"/>
                <w:color w:val="000000"/>
                <w:position w:val="-2"/>
                <w:sz w:val="22"/>
                <w:szCs w:val="22"/>
              </w:rPr>
              <w:t>Ime in priimek: _____________________</w:t>
            </w:r>
          </w:p>
        </w:tc>
      </w:tr>
      <w:tr w:rsidR="002B1135" w:rsidRPr="00217D1D" w14:paraId="3BF48860" w14:textId="77777777" w:rsidTr="0024036B">
        <w:trPr>
          <w:trHeight w:val="22"/>
        </w:trPr>
        <w:tc>
          <w:tcPr>
            <w:tcW w:w="2500" w:type="pct"/>
            <w:tcMar>
              <w:top w:w="75" w:type="dxa"/>
              <w:bottom w:w="75" w:type="dxa"/>
            </w:tcMar>
            <w:vAlign w:val="center"/>
          </w:tcPr>
          <w:p w14:paraId="264D9DC4" w14:textId="77777777" w:rsidR="002B1135" w:rsidRPr="00217D1D" w:rsidRDefault="002B1135" w:rsidP="0024036B">
            <w:pPr>
              <w:rPr>
                <w:rFonts w:cstheme="minorHAnsi"/>
                <w:sz w:val="22"/>
                <w:szCs w:val="22"/>
              </w:rPr>
            </w:pPr>
            <w:r w:rsidRPr="00217D1D">
              <w:rPr>
                <w:rFonts w:cstheme="minorHAnsi"/>
                <w:color w:val="000000"/>
                <w:position w:val="-2"/>
                <w:sz w:val="22"/>
                <w:szCs w:val="22"/>
              </w:rPr>
              <w:t> </w:t>
            </w:r>
          </w:p>
        </w:tc>
        <w:tc>
          <w:tcPr>
            <w:tcW w:w="0" w:type="auto"/>
            <w:tcMar>
              <w:top w:w="75" w:type="dxa"/>
              <w:bottom w:w="75" w:type="dxa"/>
            </w:tcMar>
            <w:vAlign w:val="center"/>
          </w:tcPr>
          <w:p w14:paraId="0AAA225A" w14:textId="77777777" w:rsidR="002B1135" w:rsidRPr="00217D1D" w:rsidRDefault="002B1135" w:rsidP="0024036B">
            <w:pPr>
              <w:jc w:val="center"/>
              <w:rPr>
                <w:rFonts w:cstheme="minorHAnsi"/>
                <w:sz w:val="22"/>
                <w:szCs w:val="22"/>
              </w:rPr>
            </w:pPr>
            <w:r w:rsidRPr="00217D1D">
              <w:rPr>
                <w:rFonts w:cstheme="minorHAnsi"/>
                <w:color w:val="A9A9A9"/>
                <w:position w:val="-2"/>
                <w:sz w:val="22"/>
                <w:szCs w:val="22"/>
              </w:rPr>
              <w:t>(žig in podpis)</w:t>
            </w:r>
          </w:p>
        </w:tc>
      </w:tr>
    </w:tbl>
    <w:p w14:paraId="2F208EC3" w14:textId="77777777" w:rsidR="002B1135" w:rsidRPr="00217D1D" w:rsidRDefault="002B1135" w:rsidP="002B1135">
      <w:pPr>
        <w:spacing w:before="225" w:after="225"/>
        <w:jc w:val="both"/>
        <w:rPr>
          <w:rFonts w:cstheme="minorHAnsi"/>
          <w:sz w:val="22"/>
          <w:szCs w:val="22"/>
        </w:rPr>
      </w:pPr>
      <w:r w:rsidRPr="00217D1D">
        <w:rPr>
          <w:rFonts w:cstheme="minorHAnsi"/>
          <w:color w:val="000000"/>
          <w:sz w:val="22"/>
          <w:szCs w:val="22"/>
        </w:rPr>
        <w:t> </w:t>
      </w:r>
    </w:p>
    <w:p w14:paraId="0F11980C" w14:textId="77777777" w:rsidR="002B1135" w:rsidRPr="0079418F" w:rsidRDefault="002B1135" w:rsidP="002B1135">
      <w:pPr>
        <w:spacing w:before="225" w:after="225"/>
        <w:jc w:val="both"/>
        <w:rPr>
          <w:rFonts w:cstheme="minorHAnsi"/>
          <w:i/>
          <w:iCs/>
          <w:color w:val="000000"/>
        </w:rPr>
      </w:pPr>
      <w:r w:rsidRPr="00217D1D">
        <w:rPr>
          <w:rFonts w:cstheme="minorHAnsi"/>
          <w:color w:val="000000"/>
          <w:sz w:val="22"/>
          <w:szCs w:val="22"/>
        </w:rPr>
        <w:t> </w:t>
      </w:r>
      <w:r w:rsidRPr="00217D1D">
        <w:rPr>
          <w:rFonts w:cstheme="minorHAnsi"/>
          <w:color w:val="000000"/>
          <w:szCs w:val="18"/>
        </w:rPr>
        <w:t> </w:t>
      </w:r>
      <w:r w:rsidRPr="0079418F">
        <w:rPr>
          <w:rFonts w:cstheme="minorHAnsi"/>
          <w:b/>
          <w:bCs/>
          <w:i/>
          <w:iCs/>
          <w:color w:val="000000"/>
        </w:rPr>
        <w:t>NAVODILO:</w:t>
      </w:r>
      <w:r w:rsidRPr="0079418F">
        <w:rPr>
          <w:rFonts w:cstheme="minorHAnsi"/>
        </w:rPr>
        <w:t xml:space="preserve"> </w:t>
      </w:r>
      <w:r w:rsidRPr="0079418F">
        <w:rPr>
          <w:rFonts w:cstheme="minorHAnsi"/>
          <w:i/>
          <w:iCs/>
          <w:color w:val="000000"/>
        </w:rPr>
        <w:t>V primeru večjega števila podizvajalcev se obrazec fotokopira</w:t>
      </w:r>
    </w:p>
    <w:p w14:paraId="5F6E494E" w14:textId="6C3D9FD3" w:rsidR="002B1135" w:rsidRDefault="002B1135" w:rsidP="002B1135">
      <w:pPr>
        <w:pStyle w:val="Naslov2"/>
        <w:numPr>
          <w:ilvl w:val="0"/>
          <w:numId w:val="0"/>
        </w:numPr>
      </w:pPr>
    </w:p>
    <w:p w14:paraId="1329590E" w14:textId="344A1F77" w:rsidR="002B1135" w:rsidRDefault="002B1135" w:rsidP="002B1135"/>
    <w:p w14:paraId="1AA5E69C" w14:textId="77777777" w:rsidR="002B1135" w:rsidRPr="002B1135" w:rsidRDefault="002B1135" w:rsidP="002B1135"/>
    <w:p w14:paraId="6E44948C" w14:textId="4077E1F9" w:rsidR="001A7104" w:rsidRPr="00DE31F8" w:rsidRDefault="001A7104" w:rsidP="001A7104">
      <w:pPr>
        <w:pStyle w:val="Naslov2"/>
        <w:ind w:left="0"/>
      </w:pPr>
      <w:bookmarkStart w:id="122" w:name="_Toc182206230"/>
      <w:r w:rsidRPr="00DE31F8">
        <w:t xml:space="preserve">OBRAZEC ŠT. </w:t>
      </w:r>
      <w:r w:rsidR="00332680">
        <w:t>6</w:t>
      </w:r>
      <w:bookmarkEnd w:id="122"/>
    </w:p>
    <w:p w14:paraId="5803BB04" w14:textId="77777777" w:rsidR="001A7104" w:rsidRPr="00DE31F8" w:rsidRDefault="001A7104" w:rsidP="001A7104">
      <w:pPr>
        <w:rPr>
          <w:rFonts w:cstheme="minorHAnsi"/>
        </w:rPr>
      </w:pPr>
    </w:p>
    <w:tbl>
      <w:tblPr>
        <w:tblStyle w:val="NormalTablePHPDOCX"/>
        <w:tblpPr w:leftFromText="141" w:rightFromText="141" w:vertAnchor="text" w:horzAnchor="margin"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5"/>
        <w:gridCol w:w="6795"/>
      </w:tblGrid>
      <w:tr w:rsidR="001A7104" w:rsidRPr="00DE31F8" w14:paraId="71E1F5DA" w14:textId="77777777" w:rsidTr="001A7104">
        <w:trPr>
          <w:trHeight w:val="551"/>
        </w:trPr>
        <w:tc>
          <w:tcPr>
            <w:tcW w:w="2385" w:type="dxa"/>
            <w:shd w:val="clear" w:color="auto" w:fill="F2F2F2" w:themeFill="background1" w:themeFillShade="F2"/>
            <w:tcMar>
              <w:top w:w="135" w:type="dxa"/>
              <w:bottom w:w="135" w:type="dxa"/>
            </w:tcMar>
            <w:vAlign w:val="center"/>
          </w:tcPr>
          <w:p w14:paraId="222A618C" w14:textId="77777777" w:rsidR="001A7104" w:rsidRPr="00DE31F8" w:rsidRDefault="001A7104" w:rsidP="001A7104">
            <w:pPr>
              <w:rPr>
                <w:rFonts w:cstheme="minorHAnsi"/>
              </w:rPr>
            </w:pPr>
            <w:r w:rsidRPr="00DE31F8">
              <w:rPr>
                <w:rFonts w:cstheme="minorHAnsi"/>
                <w:b/>
                <w:bCs/>
              </w:rPr>
              <w:t>NAZIV PONUDNIKA:</w:t>
            </w:r>
          </w:p>
        </w:tc>
        <w:tc>
          <w:tcPr>
            <w:tcW w:w="6795" w:type="dxa"/>
            <w:tcMar>
              <w:top w:w="135" w:type="dxa"/>
              <w:bottom w:w="135" w:type="dxa"/>
            </w:tcMar>
            <w:vAlign w:val="center"/>
          </w:tcPr>
          <w:p w14:paraId="4EECEA36" w14:textId="77777777" w:rsidR="001A7104" w:rsidRPr="00DE31F8" w:rsidRDefault="001A7104" w:rsidP="001A7104">
            <w:pPr>
              <w:rPr>
                <w:rFonts w:cstheme="minorHAnsi"/>
              </w:rPr>
            </w:pPr>
            <w:r w:rsidRPr="00DE31F8">
              <w:rPr>
                <w:rFonts w:cstheme="minorHAnsi"/>
              </w:rPr>
              <w:t> </w:t>
            </w:r>
          </w:p>
        </w:tc>
      </w:tr>
      <w:tr w:rsidR="001A7104" w:rsidRPr="00DE31F8" w14:paraId="24C92B1E" w14:textId="77777777" w:rsidTr="001A7104">
        <w:trPr>
          <w:trHeight w:val="554"/>
        </w:trPr>
        <w:tc>
          <w:tcPr>
            <w:tcW w:w="2385" w:type="dxa"/>
            <w:shd w:val="clear" w:color="auto" w:fill="F2F2F2" w:themeFill="background1" w:themeFillShade="F2"/>
            <w:tcMar>
              <w:top w:w="135" w:type="dxa"/>
              <w:bottom w:w="135" w:type="dxa"/>
            </w:tcMar>
            <w:vAlign w:val="center"/>
          </w:tcPr>
          <w:p w14:paraId="04A19D0B" w14:textId="77777777" w:rsidR="001A7104" w:rsidRPr="00DE31F8" w:rsidRDefault="001A7104" w:rsidP="001A7104">
            <w:pPr>
              <w:rPr>
                <w:rFonts w:cstheme="minorHAnsi"/>
              </w:rPr>
            </w:pPr>
            <w:r w:rsidRPr="00DE31F8">
              <w:rPr>
                <w:rFonts w:cstheme="minorHAnsi"/>
                <w:b/>
                <w:bCs/>
              </w:rPr>
              <w:t>NASLOV PONUDNIKA:</w:t>
            </w:r>
          </w:p>
        </w:tc>
        <w:tc>
          <w:tcPr>
            <w:tcW w:w="6795" w:type="dxa"/>
            <w:tcMar>
              <w:top w:w="135" w:type="dxa"/>
              <w:bottom w:w="135" w:type="dxa"/>
            </w:tcMar>
            <w:vAlign w:val="center"/>
          </w:tcPr>
          <w:p w14:paraId="47125163" w14:textId="77777777" w:rsidR="001A7104" w:rsidRPr="00DE31F8" w:rsidRDefault="001A7104" w:rsidP="001A7104">
            <w:pPr>
              <w:rPr>
                <w:rFonts w:cstheme="minorHAnsi"/>
              </w:rPr>
            </w:pPr>
            <w:r w:rsidRPr="00DE31F8">
              <w:rPr>
                <w:rFonts w:cstheme="minorHAnsi"/>
              </w:rPr>
              <w:t> </w:t>
            </w:r>
          </w:p>
        </w:tc>
      </w:tr>
    </w:tbl>
    <w:p w14:paraId="5487E3CE" w14:textId="77777777" w:rsidR="001A7104" w:rsidRPr="00DE31F8" w:rsidRDefault="001A7104" w:rsidP="001A7104">
      <w:pPr>
        <w:jc w:val="center"/>
        <w:rPr>
          <w:rFonts w:cstheme="minorHAnsi"/>
          <w:b/>
          <w:bCs/>
          <w:color w:val="000000"/>
          <w:sz w:val="32"/>
          <w:szCs w:val="32"/>
        </w:rPr>
      </w:pPr>
    </w:p>
    <w:p w14:paraId="55A4A6F0" w14:textId="77777777" w:rsidR="00332680" w:rsidRPr="00303DEB" w:rsidRDefault="00332680" w:rsidP="00332680">
      <w:pPr>
        <w:jc w:val="center"/>
        <w:rPr>
          <w:rFonts w:cstheme="minorHAnsi"/>
          <w:b/>
          <w:sz w:val="32"/>
          <w:szCs w:val="22"/>
        </w:rPr>
      </w:pPr>
      <w:r>
        <w:rPr>
          <w:rFonts w:cstheme="minorHAnsi"/>
          <w:b/>
          <w:sz w:val="32"/>
          <w:szCs w:val="22"/>
        </w:rPr>
        <w:t>IZJAVA IN POOBLASTILO</w:t>
      </w:r>
    </w:p>
    <w:p w14:paraId="28A53655" w14:textId="77777777" w:rsidR="00332680" w:rsidRPr="00303DEB" w:rsidRDefault="00332680" w:rsidP="00332680">
      <w:pPr>
        <w:jc w:val="center"/>
        <w:rPr>
          <w:rFonts w:cstheme="minorHAnsi"/>
          <w:color w:val="000000"/>
          <w:sz w:val="22"/>
          <w:szCs w:val="22"/>
        </w:rPr>
      </w:pPr>
    </w:p>
    <w:p w14:paraId="652218FE" w14:textId="37E9230D" w:rsidR="00332680" w:rsidRPr="00507DB7" w:rsidRDefault="00332680" w:rsidP="00332680">
      <w:pPr>
        <w:jc w:val="both"/>
        <w:rPr>
          <w:rFonts w:cstheme="minorHAnsi"/>
          <w:b/>
          <w:bCs/>
        </w:rPr>
      </w:pPr>
      <w:r w:rsidRPr="00303DEB">
        <w:rPr>
          <w:rFonts w:cstheme="minorHAnsi"/>
          <w:color w:val="000000"/>
          <w:sz w:val="22"/>
          <w:szCs w:val="22"/>
        </w:rPr>
        <w:t>Spodaj podpisani</w:t>
      </w:r>
      <w:r>
        <w:rPr>
          <w:rFonts w:cstheme="minorHAnsi"/>
          <w:color w:val="000000"/>
          <w:sz w:val="22"/>
          <w:szCs w:val="22"/>
        </w:rPr>
        <w:t xml:space="preserve"> izjavljam, da mi ni bila izrečena pravnomočna sodba, ki ima elemente kaznivih dejanj, ki so opredeljena v 75. členu ZJN-3,</w:t>
      </w:r>
      <w:r w:rsidRPr="00303DEB">
        <w:rPr>
          <w:rFonts w:cstheme="minorHAnsi"/>
          <w:color w:val="000000"/>
          <w:sz w:val="22"/>
          <w:szCs w:val="22"/>
        </w:rPr>
        <w:t xml:space="preserve"> pooblaščam naročnika Občino Ivančna Gorica, Sokolska ulica 8, 1295 Ivančna Gorica, da za potrebe preverjanja izpolnjevanja pogojev v postopku javnega naročila </w:t>
      </w:r>
      <w:r w:rsidRPr="00217D1D">
        <w:rPr>
          <w:rFonts w:cstheme="minorHAnsi"/>
          <w:color w:val="000000"/>
          <w:sz w:val="22"/>
          <w:szCs w:val="22"/>
        </w:rPr>
        <w:t xml:space="preserve">javnega </w:t>
      </w:r>
      <w:r w:rsidRPr="00FE6BB9">
        <w:rPr>
          <w:rFonts w:cstheme="minorHAnsi"/>
          <w:b/>
          <w:bCs/>
          <w:color w:val="000000" w:themeColor="text1"/>
          <w:sz w:val="22"/>
          <w:szCs w:val="22"/>
        </w:rPr>
        <w:t>»</w:t>
      </w:r>
      <w:r>
        <w:rPr>
          <w:rFonts w:cstheme="minorHAnsi"/>
          <w:b/>
          <w:bCs/>
          <w:color w:val="000000"/>
          <w:sz w:val="22"/>
        </w:rPr>
        <w:t xml:space="preserve">Asfaltiranje cest v občini Ivančna Gorica v letih 2025 in 2026« </w:t>
      </w:r>
      <w:r w:rsidRPr="00303DEB">
        <w:rPr>
          <w:rFonts w:cstheme="minorHAnsi"/>
          <w:color w:val="000000"/>
          <w:sz w:val="22"/>
          <w:szCs w:val="22"/>
        </w:rPr>
        <w:t xml:space="preserve"> od Ministrstva za pravosodje pridobi potrdilo iz kazenske evidence</w:t>
      </w:r>
      <w:r>
        <w:rPr>
          <w:rFonts w:cstheme="minorHAnsi"/>
          <w:color w:val="000000"/>
          <w:sz w:val="22"/>
          <w:szCs w:val="22"/>
        </w:rPr>
        <w:t xml:space="preserve"> fizičnih oseb oz. iz sistema e-Dosje</w:t>
      </w:r>
      <w:r w:rsidRPr="00303DEB">
        <w:rPr>
          <w:rFonts w:cstheme="minorHAnsi"/>
          <w:color w:val="000000"/>
          <w:sz w:val="22"/>
          <w:szCs w:val="22"/>
        </w:rPr>
        <w:t>, da mi ni bila izrečena sodba za kazniva dejanja, ki jih določa 75. člen Zakona o javnem naročanju (ZJN-3). Moji osebni podatki so naslednji:</w:t>
      </w:r>
    </w:p>
    <w:p w14:paraId="6825B85D" w14:textId="77777777" w:rsidR="00332680" w:rsidRPr="00303DEB" w:rsidRDefault="00332680" w:rsidP="00332680">
      <w:pPr>
        <w:jc w:val="both"/>
        <w:rPr>
          <w:rFonts w:cstheme="minorHAnsi"/>
          <w:color w:val="000000"/>
          <w:sz w:val="22"/>
          <w:szCs w:val="22"/>
        </w:rPr>
      </w:pPr>
    </w:p>
    <w:tbl>
      <w:tblPr>
        <w:tblStyle w:val="NormalTablePHPDOCX"/>
        <w:tblW w:w="5000" w:type="pct"/>
        <w:tblInd w:w="108" w:type="dxa"/>
        <w:tblLook w:val="04A0" w:firstRow="1" w:lastRow="0" w:firstColumn="1" w:lastColumn="0" w:noHBand="0" w:noVBand="1"/>
      </w:tblPr>
      <w:tblGrid>
        <w:gridCol w:w="3354"/>
        <w:gridCol w:w="1132"/>
        <w:gridCol w:w="4240"/>
        <w:gridCol w:w="332"/>
      </w:tblGrid>
      <w:tr w:rsidR="00332680" w:rsidRPr="00303DEB" w14:paraId="13001A64" w14:textId="77777777" w:rsidTr="007D0C24">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1EBDCD" w14:textId="77777777" w:rsidR="00332680" w:rsidRPr="00303DEB" w:rsidRDefault="00332680" w:rsidP="007D0C24">
            <w:pPr>
              <w:jc w:val="right"/>
              <w:rPr>
                <w:rFonts w:cstheme="minorHAnsi"/>
                <w:color w:val="000000"/>
                <w:sz w:val="22"/>
                <w:szCs w:val="22"/>
              </w:rPr>
            </w:pPr>
            <w:r w:rsidRPr="00303DEB">
              <w:rPr>
                <w:rFonts w:cstheme="minorHAnsi"/>
                <w:color w:val="000000"/>
                <w:sz w:val="22"/>
                <w:szCs w:val="22"/>
              </w:rPr>
              <w:t>Ime in priimek:</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64182B" w14:textId="77777777" w:rsidR="00332680" w:rsidRPr="00303DEB" w:rsidRDefault="00332680" w:rsidP="007D0C24">
            <w:pPr>
              <w:rPr>
                <w:rFonts w:cstheme="minorHAnsi"/>
                <w:color w:val="000000"/>
                <w:sz w:val="22"/>
                <w:szCs w:val="22"/>
              </w:rPr>
            </w:pPr>
            <w:r w:rsidRPr="00303DEB">
              <w:rPr>
                <w:rFonts w:cstheme="minorHAnsi"/>
                <w:color w:val="000000"/>
                <w:sz w:val="22"/>
                <w:szCs w:val="22"/>
              </w:rPr>
              <w:t> </w:t>
            </w:r>
          </w:p>
        </w:tc>
      </w:tr>
      <w:tr w:rsidR="00332680" w:rsidRPr="00303DEB" w14:paraId="0B5B5AF4" w14:textId="77777777" w:rsidTr="007D0C24">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012FF8" w14:textId="77777777" w:rsidR="00332680" w:rsidRPr="00303DEB" w:rsidRDefault="00332680" w:rsidP="007D0C24">
            <w:pPr>
              <w:jc w:val="right"/>
              <w:rPr>
                <w:rFonts w:cstheme="minorHAnsi"/>
                <w:color w:val="000000"/>
                <w:sz w:val="22"/>
                <w:szCs w:val="22"/>
              </w:rPr>
            </w:pPr>
            <w:r w:rsidRPr="00303DEB">
              <w:rPr>
                <w:rFonts w:cstheme="minorHAnsi"/>
                <w:color w:val="000000"/>
                <w:sz w:val="22"/>
                <w:szCs w:val="22"/>
              </w:rPr>
              <w:t>Funkcija v gospodarskem subjektu:</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699F510" w14:textId="77777777" w:rsidR="00332680" w:rsidRPr="00303DEB" w:rsidRDefault="00332680" w:rsidP="007D0C24">
            <w:pPr>
              <w:rPr>
                <w:rFonts w:cstheme="minorHAnsi"/>
                <w:color w:val="000000"/>
                <w:sz w:val="22"/>
                <w:szCs w:val="22"/>
              </w:rPr>
            </w:pPr>
            <w:r w:rsidRPr="00303DEB">
              <w:rPr>
                <w:rFonts w:cstheme="minorHAnsi"/>
                <w:color w:val="000000"/>
                <w:sz w:val="22"/>
                <w:szCs w:val="22"/>
              </w:rPr>
              <w:t> </w:t>
            </w:r>
          </w:p>
        </w:tc>
      </w:tr>
      <w:tr w:rsidR="00332680" w:rsidRPr="00303DEB" w14:paraId="594BC1D0" w14:textId="77777777" w:rsidTr="007D0C24">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BD0B19" w14:textId="77777777" w:rsidR="00332680" w:rsidRPr="00303DEB" w:rsidRDefault="00332680" w:rsidP="007D0C24">
            <w:pPr>
              <w:jc w:val="right"/>
              <w:rPr>
                <w:rFonts w:cstheme="minorHAnsi"/>
                <w:color w:val="000000"/>
                <w:sz w:val="22"/>
                <w:szCs w:val="22"/>
              </w:rPr>
            </w:pPr>
            <w:r w:rsidRPr="00303DEB">
              <w:rPr>
                <w:rFonts w:cstheme="minorHAnsi"/>
                <w:color w:val="000000"/>
                <w:sz w:val="22"/>
                <w:szCs w:val="22"/>
              </w:rPr>
              <w:t>EMŠO:</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5F8A5C" w14:textId="77777777" w:rsidR="00332680" w:rsidRPr="00303DEB" w:rsidRDefault="00332680" w:rsidP="007D0C24">
            <w:pPr>
              <w:rPr>
                <w:rFonts w:cstheme="minorHAnsi"/>
                <w:color w:val="000000"/>
                <w:sz w:val="22"/>
                <w:szCs w:val="22"/>
              </w:rPr>
            </w:pPr>
            <w:r w:rsidRPr="00303DEB">
              <w:rPr>
                <w:rFonts w:cstheme="minorHAnsi"/>
                <w:color w:val="000000"/>
                <w:sz w:val="22"/>
                <w:szCs w:val="22"/>
              </w:rPr>
              <w:t> </w:t>
            </w:r>
          </w:p>
        </w:tc>
      </w:tr>
      <w:tr w:rsidR="00332680" w:rsidRPr="00303DEB" w14:paraId="69470494" w14:textId="77777777" w:rsidTr="007D0C24">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5732F6" w14:textId="77777777" w:rsidR="00332680" w:rsidRPr="00303DEB" w:rsidRDefault="00332680" w:rsidP="007D0C24">
            <w:pPr>
              <w:jc w:val="right"/>
              <w:rPr>
                <w:rFonts w:cstheme="minorHAnsi"/>
                <w:color w:val="000000"/>
                <w:sz w:val="22"/>
                <w:szCs w:val="22"/>
              </w:rPr>
            </w:pPr>
            <w:r w:rsidRPr="00303DEB">
              <w:rPr>
                <w:rFonts w:cstheme="minorHAnsi"/>
                <w:color w:val="000000"/>
                <w:sz w:val="22"/>
                <w:szCs w:val="22"/>
              </w:rPr>
              <w:t>Kraj, občina in država rojstva:</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4ADE83" w14:textId="77777777" w:rsidR="00332680" w:rsidRPr="00303DEB" w:rsidRDefault="00332680" w:rsidP="007D0C24">
            <w:pPr>
              <w:rPr>
                <w:rFonts w:cstheme="minorHAnsi"/>
                <w:color w:val="000000"/>
                <w:sz w:val="22"/>
                <w:szCs w:val="22"/>
              </w:rPr>
            </w:pPr>
            <w:r w:rsidRPr="00303DEB">
              <w:rPr>
                <w:rFonts w:cstheme="minorHAnsi"/>
                <w:color w:val="000000"/>
                <w:sz w:val="22"/>
                <w:szCs w:val="22"/>
              </w:rPr>
              <w:t> </w:t>
            </w:r>
          </w:p>
        </w:tc>
      </w:tr>
      <w:tr w:rsidR="00332680" w:rsidRPr="00303DEB" w14:paraId="369434AF" w14:textId="77777777" w:rsidTr="007D0C24">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879C6C" w14:textId="77777777" w:rsidR="00332680" w:rsidRPr="00303DEB" w:rsidRDefault="00332680" w:rsidP="007D0C24">
            <w:pPr>
              <w:jc w:val="right"/>
              <w:rPr>
                <w:rFonts w:cstheme="minorHAnsi"/>
                <w:color w:val="000000"/>
                <w:sz w:val="22"/>
                <w:szCs w:val="22"/>
              </w:rPr>
            </w:pPr>
            <w:r w:rsidRPr="00303DEB">
              <w:rPr>
                <w:rFonts w:cstheme="minorHAnsi"/>
                <w:color w:val="000000"/>
                <w:sz w:val="22"/>
                <w:szCs w:val="22"/>
              </w:rPr>
              <w:t>Naslov stalnega prebivališča:</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88C256" w14:textId="77777777" w:rsidR="00332680" w:rsidRPr="00303DEB" w:rsidRDefault="00332680" w:rsidP="007D0C24">
            <w:pPr>
              <w:rPr>
                <w:rFonts w:cstheme="minorHAnsi"/>
                <w:color w:val="000000"/>
                <w:sz w:val="22"/>
                <w:szCs w:val="22"/>
              </w:rPr>
            </w:pPr>
            <w:r w:rsidRPr="00303DEB">
              <w:rPr>
                <w:rFonts w:cstheme="minorHAnsi"/>
                <w:color w:val="000000"/>
                <w:sz w:val="22"/>
                <w:szCs w:val="22"/>
              </w:rPr>
              <w:t> </w:t>
            </w:r>
          </w:p>
        </w:tc>
      </w:tr>
      <w:tr w:rsidR="00332680" w:rsidRPr="00303DEB" w14:paraId="2ADFB099" w14:textId="77777777" w:rsidTr="007D0C24">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B5F670" w14:textId="77777777" w:rsidR="00332680" w:rsidRPr="00303DEB" w:rsidRDefault="00332680" w:rsidP="007D0C24">
            <w:pPr>
              <w:jc w:val="right"/>
              <w:rPr>
                <w:rFonts w:cstheme="minorHAnsi"/>
                <w:color w:val="000000"/>
                <w:sz w:val="22"/>
                <w:szCs w:val="22"/>
              </w:rPr>
            </w:pPr>
            <w:r w:rsidRPr="00303DEB">
              <w:rPr>
                <w:rFonts w:cstheme="minorHAnsi"/>
                <w:color w:val="000000"/>
                <w:sz w:val="22"/>
                <w:szCs w:val="22"/>
              </w:rPr>
              <w:t>Naslov začasnega prebivališča:</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BC10DC" w14:textId="77777777" w:rsidR="00332680" w:rsidRPr="00303DEB" w:rsidRDefault="00332680" w:rsidP="007D0C24">
            <w:pPr>
              <w:rPr>
                <w:rFonts w:cstheme="minorHAnsi"/>
                <w:color w:val="000000"/>
                <w:sz w:val="22"/>
                <w:szCs w:val="22"/>
              </w:rPr>
            </w:pPr>
            <w:r w:rsidRPr="00303DEB">
              <w:rPr>
                <w:rFonts w:cstheme="minorHAnsi"/>
                <w:color w:val="000000"/>
                <w:sz w:val="22"/>
                <w:szCs w:val="22"/>
              </w:rPr>
              <w:t> </w:t>
            </w:r>
          </w:p>
        </w:tc>
      </w:tr>
      <w:tr w:rsidR="00332680" w:rsidRPr="00303DEB" w14:paraId="67AAC48E" w14:textId="77777777" w:rsidTr="007D0C24">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86ADE7" w14:textId="77777777" w:rsidR="00332680" w:rsidRPr="00303DEB" w:rsidRDefault="00332680" w:rsidP="007D0C24">
            <w:pPr>
              <w:jc w:val="right"/>
              <w:rPr>
                <w:rFonts w:cstheme="minorHAnsi"/>
                <w:color w:val="000000"/>
                <w:sz w:val="22"/>
                <w:szCs w:val="22"/>
              </w:rPr>
            </w:pPr>
            <w:r w:rsidRPr="00303DEB">
              <w:rPr>
                <w:rFonts w:cstheme="minorHAnsi"/>
                <w:color w:val="000000"/>
                <w:sz w:val="22"/>
                <w:szCs w:val="22"/>
              </w:rPr>
              <w:t>Državljanstvo:</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CA6C54" w14:textId="77777777" w:rsidR="00332680" w:rsidRPr="00303DEB" w:rsidRDefault="00332680" w:rsidP="007D0C24">
            <w:pPr>
              <w:rPr>
                <w:rFonts w:cstheme="minorHAnsi"/>
                <w:color w:val="000000"/>
                <w:sz w:val="22"/>
                <w:szCs w:val="22"/>
              </w:rPr>
            </w:pPr>
            <w:r w:rsidRPr="00303DEB">
              <w:rPr>
                <w:rFonts w:cstheme="minorHAnsi"/>
                <w:color w:val="000000"/>
                <w:sz w:val="22"/>
                <w:szCs w:val="22"/>
              </w:rPr>
              <w:t> </w:t>
            </w:r>
          </w:p>
        </w:tc>
      </w:tr>
      <w:tr w:rsidR="00332680" w:rsidRPr="00303DEB" w14:paraId="2F73E2DF" w14:textId="77777777" w:rsidTr="007D0C24">
        <w:trPr>
          <w:gridAfter w:val="1"/>
          <w:wAfter w:w="356" w:type="dxa"/>
        </w:trPr>
        <w:tc>
          <w:tcPr>
            <w:tcW w:w="3544"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D4366F6" w14:textId="77777777" w:rsidR="00332680" w:rsidRPr="00303DEB" w:rsidRDefault="00332680" w:rsidP="007D0C24">
            <w:pPr>
              <w:jc w:val="right"/>
              <w:rPr>
                <w:rFonts w:cstheme="minorHAnsi"/>
                <w:color w:val="000000"/>
                <w:sz w:val="22"/>
                <w:szCs w:val="22"/>
              </w:rPr>
            </w:pPr>
            <w:r w:rsidRPr="00303DEB">
              <w:rPr>
                <w:rFonts w:cstheme="minorHAnsi"/>
                <w:color w:val="000000"/>
                <w:sz w:val="22"/>
                <w:szCs w:val="22"/>
              </w:rPr>
              <w:t>Moj prejšnji priimek se glasi:</w:t>
            </w:r>
          </w:p>
        </w:tc>
        <w:tc>
          <w:tcPr>
            <w:tcW w:w="5670"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D1AA02" w14:textId="77777777" w:rsidR="00332680" w:rsidRPr="00303DEB" w:rsidRDefault="00332680" w:rsidP="007D0C24">
            <w:pPr>
              <w:rPr>
                <w:rFonts w:cstheme="minorHAnsi"/>
                <w:color w:val="000000"/>
                <w:sz w:val="22"/>
                <w:szCs w:val="22"/>
              </w:rPr>
            </w:pPr>
            <w:r w:rsidRPr="00303DEB">
              <w:rPr>
                <w:rFonts w:cstheme="minorHAnsi"/>
                <w:color w:val="000000"/>
                <w:sz w:val="22"/>
                <w:szCs w:val="22"/>
              </w:rPr>
              <w:t> </w:t>
            </w:r>
          </w:p>
        </w:tc>
      </w:tr>
      <w:tr w:rsidR="00332680" w:rsidRPr="00303DEB" w14:paraId="4FA6E25A" w14:textId="77777777" w:rsidTr="007D0C24">
        <w:tc>
          <w:tcPr>
            <w:tcW w:w="4785" w:type="dxa"/>
            <w:gridSpan w:val="2"/>
            <w:tcMar>
              <w:top w:w="75" w:type="dxa"/>
              <w:bottom w:w="75" w:type="dxa"/>
            </w:tcMar>
            <w:vAlign w:val="center"/>
          </w:tcPr>
          <w:p w14:paraId="0BD35E2E" w14:textId="77777777" w:rsidR="00332680" w:rsidRPr="00303DEB" w:rsidRDefault="00332680" w:rsidP="007D0C24">
            <w:pPr>
              <w:rPr>
                <w:rFonts w:cstheme="minorHAnsi"/>
                <w:color w:val="000000"/>
                <w:sz w:val="22"/>
                <w:szCs w:val="22"/>
              </w:rPr>
            </w:pPr>
            <w:r w:rsidRPr="00303DEB">
              <w:rPr>
                <w:rFonts w:cstheme="minorHAnsi"/>
                <w:color w:val="000000"/>
                <w:sz w:val="22"/>
                <w:szCs w:val="22"/>
              </w:rPr>
              <w:t> </w:t>
            </w:r>
          </w:p>
          <w:p w14:paraId="46D0C408" w14:textId="77777777" w:rsidR="00332680" w:rsidRPr="00303DEB" w:rsidRDefault="00332680" w:rsidP="007D0C24">
            <w:pPr>
              <w:rPr>
                <w:rFonts w:cstheme="minorHAnsi"/>
                <w:color w:val="000000"/>
                <w:sz w:val="22"/>
                <w:szCs w:val="22"/>
              </w:rPr>
            </w:pPr>
            <w:r w:rsidRPr="00303DEB">
              <w:rPr>
                <w:rFonts w:cstheme="minorHAnsi"/>
                <w:color w:val="000000"/>
                <w:sz w:val="22"/>
                <w:szCs w:val="22"/>
              </w:rPr>
              <w:t>Kraj in datum:</w:t>
            </w:r>
          </w:p>
        </w:tc>
        <w:tc>
          <w:tcPr>
            <w:tcW w:w="4785" w:type="dxa"/>
            <w:gridSpan w:val="2"/>
            <w:tcMar>
              <w:top w:w="75" w:type="dxa"/>
              <w:bottom w:w="75" w:type="dxa"/>
            </w:tcMar>
            <w:vAlign w:val="center"/>
          </w:tcPr>
          <w:p w14:paraId="51FD3F05" w14:textId="77777777" w:rsidR="00332680" w:rsidRPr="00303DEB" w:rsidRDefault="00332680" w:rsidP="007D0C24">
            <w:pPr>
              <w:rPr>
                <w:rFonts w:cstheme="minorHAnsi"/>
                <w:color w:val="000000"/>
                <w:sz w:val="22"/>
                <w:szCs w:val="22"/>
              </w:rPr>
            </w:pPr>
          </w:p>
          <w:p w14:paraId="7B679408" w14:textId="77777777" w:rsidR="00332680" w:rsidRPr="00303DEB" w:rsidRDefault="00332680" w:rsidP="007D0C24">
            <w:pPr>
              <w:rPr>
                <w:rFonts w:cstheme="minorHAnsi"/>
                <w:color w:val="000000"/>
                <w:sz w:val="22"/>
                <w:szCs w:val="22"/>
              </w:rPr>
            </w:pPr>
            <w:r w:rsidRPr="00303DEB">
              <w:rPr>
                <w:rFonts w:cstheme="minorHAnsi"/>
                <w:color w:val="000000"/>
                <w:sz w:val="22"/>
                <w:szCs w:val="22"/>
              </w:rPr>
              <w:t>Ime in priimek: _____________________</w:t>
            </w:r>
          </w:p>
        </w:tc>
      </w:tr>
      <w:tr w:rsidR="00332680" w:rsidRPr="00303DEB" w14:paraId="1C8BFAC4" w14:textId="77777777" w:rsidTr="007D0C24">
        <w:tc>
          <w:tcPr>
            <w:tcW w:w="4785" w:type="dxa"/>
            <w:gridSpan w:val="2"/>
            <w:tcMar>
              <w:top w:w="75" w:type="dxa"/>
              <w:bottom w:w="75" w:type="dxa"/>
            </w:tcMar>
            <w:vAlign w:val="center"/>
          </w:tcPr>
          <w:p w14:paraId="504682D1" w14:textId="77777777" w:rsidR="00332680" w:rsidRPr="00303DEB" w:rsidRDefault="00332680" w:rsidP="007D0C24">
            <w:pPr>
              <w:rPr>
                <w:rFonts w:cstheme="minorHAnsi"/>
                <w:color w:val="000000"/>
                <w:sz w:val="22"/>
                <w:szCs w:val="22"/>
              </w:rPr>
            </w:pPr>
            <w:r w:rsidRPr="00303DEB">
              <w:rPr>
                <w:rFonts w:cstheme="minorHAnsi"/>
                <w:color w:val="000000"/>
                <w:sz w:val="22"/>
                <w:szCs w:val="22"/>
              </w:rPr>
              <w:t> </w:t>
            </w:r>
          </w:p>
        </w:tc>
        <w:tc>
          <w:tcPr>
            <w:tcW w:w="4785" w:type="dxa"/>
            <w:gridSpan w:val="2"/>
            <w:tcMar>
              <w:top w:w="75" w:type="dxa"/>
              <w:bottom w:w="75" w:type="dxa"/>
            </w:tcMar>
            <w:vAlign w:val="center"/>
          </w:tcPr>
          <w:p w14:paraId="3C1569E3" w14:textId="77777777" w:rsidR="00332680" w:rsidRPr="00303DEB" w:rsidRDefault="00332680" w:rsidP="007D0C24">
            <w:pPr>
              <w:jc w:val="center"/>
              <w:rPr>
                <w:rFonts w:cstheme="minorHAnsi"/>
                <w:color w:val="000000"/>
                <w:sz w:val="22"/>
                <w:szCs w:val="22"/>
              </w:rPr>
            </w:pPr>
            <w:r w:rsidRPr="00303DEB">
              <w:rPr>
                <w:rFonts w:cstheme="minorHAnsi"/>
                <w:color w:val="000000"/>
                <w:sz w:val="22"/>
                <w:szCs w:val="22"/>
              </w:rPr>
              <w:t>(podpis)</w:t>
            </w:r>
          </w:p>
        </w:tc>
      </w:tr>
    </w:tbl>
    <w:p w14:paraId="411FE7C0" w14:textId="77777777" w:rsidR="00332680" w:rsidRPr="00303DEB" w:rsidRDefault="00332680" w:rsidP="00332680">
      <w:pPr>
        <w:spacing w:before="225" w:after="225"/>
        <w:jc w:val="both"/>
        <w:rPr>
          <w:rFonts w:cstheme="minorHAnsi"/>
          <w:color w:val="000000"/>
          <w:sz w:val="22"/>
          <w:szCs w:val="22"/>
        </w:rPr>
      </w:pPr>
      <w:r w:rsidRPr="00303DEB">
        <w:rPr>
          <w:rFonts w:cstheme="minorHAnsi"/>
          <w:color w:val="000000"/>
          <w:sz w:val="22"/>
          <w:szCs w:val="22"/>
        </w:rPr>
        <w:t> </w:t>
      </w:r>
    </w:p>
    <w:p w14:paraId="000A9396" w14:textId="77777777" w:rsidR="00332680" w:rsidRPr="00A77647" w:rsidRDefault="00332680" w:rsidP="00332680">
      <w:pPr>
        <w:spacing w:before="225" w:after="225"/>
        <w:jc w:val="both"/>
        <w:rPr>
          <w:rFonts w:cstheme="minorHAnsi"/>
          <w:b/>
          <w:bCs/>
          <w:i/>
          <w:iCs/>
          <w:color w:val="000000"/>
        </w:rPr>
      </w:pPr>
      <w:r w:rsidRPr="00A77647">
        <w:rPr>
          <w:rFonts w:cstheme="minorHAnsi"/>
          <w:b/>
          <w:bCs/>
          <w:i/>
          <w:iCs/>
          <w:color w:val="000000"/>
        </w:rPr>
        <w:t xml:space="preserve">NAVODILO: </w:t>
      </w:r>
      <w:r w:rsidRPr="00A77647">
        <w:rPr>
          <w:rFonts w:cstheme="minorHAnsi"/>
          <w:i/>
          <w:iCs/>
          <w:color w:val="000000"/>
        </w:rPr>
        <w:t xml:space="preserve">Obrazec </w:t>
      </w:r>
      <w:r>
        <w:rPr>
          <w:rFonts w:cstheme="minorHAnsi"/>
          <w:i/>
          <w:iCs/>
          <w:color w:val="000000"/>
        </w:rPr>
        <w:t>izpolni in podpiše</w:t>
      </w:r>
      <w:r w:rsidRPr="00A77647">
        <w:rPr>
          <w:rFonts w:cstheme="minorHAnsi"/>
          <w:i/>
          <w:iCs/>
          <w:color w:val="000000"/>
        </w:rPr>
        <w:t xml:space="preserve"> vsak član UPRAVNEGA, VODSTVENEGA ALI NADZORNEGA ORGANA gospodarskega subjekta (PONUDNIKA, PARTNERJA, PODIZVAJALCA) za pridobitev podatkov iz kazenske evidence glede izpolnjevanja pogoja iz 75. člena Zakona o javnem naročanju (ZJN-3). </w:t>
      </w:r>
    </w:p>
    <w:p w14:paraId="576A7DBF" w14:textId="77777777" w:rsidR="001A7104" w:rsidRPr="00DE31F8" w:rsidRDefault="001A7104" w:rsidP="001A7104">
      <w:pPr>
        <w:rPr>
          <w:rFonts w:cstheme="minorHAnsi"/>
        </w:rPr>
        <w:sectPr w:rsidR="001A7104" w:rsidRPr="00DE31F8" w:rsidSect="001D11A3">
          <w:footerReference w:type="default" r:id="rId34"/>
          <w:pgSz w:w="11906" w:h="16838"/>
          <w:pgMar w:top="1418" w:right="1418" w:bottom="1418" w:left="1418" w:header="567" w:footer="596" w:gutter="0"/>
          <w:cols w:space="708"/>
          <w:docGrid w:linePitch="360"/>
        </w:sectPr>
      </w:pPr>
    </w:p>
    <w:p w14:paraId="2B66F350" w14:textId="7A616F39" w:rsidR="001A7104" w:rsidRPr="00DE31F8" w:rsidRDefault="001A7104" w:rsidP="001A7104">
      <w:pPr>
        <w:pStyle w:val="Naslov2"/>
        <w:ind w:left="0"/>
      </w:pPr>
      <w:bookmarkStart w:id="123" w:name="_Toc182206231"/>
      <w:r w:rsidRPr="00DE31F8">
        <w:t xml:space="preserve">OBRAZEC ŠT. </w:t>
      </w:r>
      <w:r w:rsidR="00A2197D">
        <w:t>7</w:t>
      </w:r>
      <w:bookmarkEnd w:id="123"/>
    </w:p>
    <w:p w14:paraId="4ADA1C27" w14:textId="77777777" w:rsidR="006F5971" w:rsidRDefault="006F5971" w:rsidP="006F5971">
      <w:pPr>
        <w:rPr>
          <w:rFonts w:cstheme="minorHAnsi"/>
          <w:sz w:val="22"/>
          <w:szCs w:val="22"/>
        </w:rPr>
      </w:pPr>
    </w:p>
    <w:tbl>
      <w:tblPr>
        <w:tblStyle w:val="NormalTablePHPDOCX"/>
        <w:tblpPr w:leftFromText="141" w:rightFromText="141" w:vertAnchor="text" w:horzAnchor="margin" w:tblpY="73"/>
        <w:tblW w:w="93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5"/>
        <w:gridCol w:w="6937"/>
      </w:tblGrid>
      <w:tr w:rsidR="006F5971" w14:paraId="5D89F827" w14:textId="77777777" w:rsidTr="006F5971">
        <w:trPr>
          <w:trHeight w:val="399"/>
        </w:trPr>
        <w:tc>
          <w:tcPr>
            <w:tcW w:w="23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2C76E92C" w14:textId="77777777" w:rsidR="006F5971" w:rsidRDefault="006F5971">
            <w:pPr>
              <w:rPr>
                <w:rFonts w:cstheme="minorHAnsi"/>
                <w:b/>
                <w:bCs/>
                <w:sz w:val="22"/>
                <w:szCs w:val="22"/>
              </w:rPr>
            </w:pPr>
            <w:r>
              <w:rPr>
                <w:rFonts w:cstheme="minorHAnsi"/>
                <w:b/>
                <w:bCs/>
                <w:sz w:val="22"/>
                <w:szCs w:val="22"/>
              </w:rPr>
              <w:t>NAZIV PONUDNIKA:</w:t>
            </w:r>
          </w:p>
        </w:tc>
        <w:tc>
          <w:tcPr>
            <w:tcW w:w="6937" w:type="dxa"/>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hideMark/>
          </w:tcPr>
          <w:p w14:paraId="68DC1120" w14:textId="77777777" w:rsidR="006F5971" w:rsidRDefault="006F5971">
            <w:pPr>
              <w:rPr>
                <w:rFonts w:cstheme="minorHAnsi"/>
                <w:b/>
                <w:bCs/>
                <w:sz w:val="22"/>
                <w:szCs w:val="22"/>
              </w:rPr>
            </w:pPr>
            <w:r>
              <w:rPr>
                <w:rFonts w:cstheme="minorHAnsi"/>
                <w:b/>
                <w:bCs/>
                <w:sz w:val="22"/>
                <w:szCs w:val="22"/>
              </w:rPr>
              <w:t> </w:t>
            </w:r>
          </w:p>
        </w:tc>
      </w:tr>
      <w:tr w:rsidR="006F5971" w14:paraId="5D51E5EA" w14:textId="77777777" w:rsidTr="006F5971">
        <w:trPr>
          <w:trHeight w:val="409"/>
        </w:trPr>
        <w:tc>
          <w:tcPr>
            <w:tcW w:w="2385" w:type="dxa"/>
            <w:tcBorders>
              <w:top w:val="double" w:sz="4" w:space="0" w:color="auto"/>
              <w:left w:val="double" w:sz="4" w:space="0" w:color="auto"/>
              <w:bottom w:val="double" w:sz="4" w:space="0" w:color="auto"/>
              <w:right w:val="double" w:sz="4" w:space="0" w:color="auto"/>
            </w:tcBorders>
            <w:shd w:val="clear" w:color="auto" w:fill="F2F2F2" w:themeFill="background1" w:themeFillShade="F2"/>
            <w:tcMar>
              <w:top w:w="135" w:type="dxa"/>
              <w:left w:w="108" w:type="dxa"/>
              <w:bottom w:w="135" w:type="dxa"/>
              <w:right w:w="108" w:type="dxa"/>
            </w:tcMar>
            <w:vAlign w:val="center"/>
            <w:hideMark/>
          </w:tcPr>
          <w:p w14:paraId="1101CFDB" w14:textId="77777777" w:rsidR="006F5971" w:rsidRDefault="006F5971">
            <w:pPr>
              <w:rPr>
                <w:rFonts w:cstheme="minorHAnsi"/>
                <w:b/>
                <w:bCs/>
                <w:sz w:val="22"/>
                <w:szCs w:val="22"/>
              </w:rPr>
            </w:pPr>
            <w:r>
              <w:rPr>
                <w:rFonts w:cstheme="minorHAnsi"/>
                <w:b/>
                <w:bCs/>
                <w:sz w:val="22"/>
                <w:szCs w:val="22"/>
              </w:rPr>
              <w:t>NASLOV PONUDNIKA:</w:t>
            </w:r>
          </w:p>
        </w:tc>
        <w:tc>
          <w:tcPr>
            <w:tcW w:w="6937" w:type="dxa"/>
            <w:tcBorders>
              <w:top w:val="double" w:sz="4" w:space="0" w:color="auto"/>
              <w:left w:val="double" w:sz="4" w:space="0" w:color="auto"/>
              <w:bottom w:val="double" w:sz="4" w:space="0" w:color="auto"/>
              <w:right w:val="double" w:sz="4" w:space="0" w:color="auto"/>
            </w:tcBorders>
            <w:tcMar>
              <w:top w:w="135" w:type="dxa"/>
              <w:left w:w="108" w:type="dxa"/>
              <w:bottom w:w="135" w:type="dxa"/>
              <w:right w:w="108" w:type="dxa"/>
            </w:tcMar>
            <w:vAlign w:val="center"/>
            <w:hideMark/>
          </w:tcPr>
          <w:p w14:paraId="0D8FB650" w14:textId="77777777" w:rsidR="006F5971" w:rsidRDefault="006F5971">
            <w:pPr>
              <w:rPr>
                <w:rFonts w:cstheme="minorHAnsi"/>
                <w:b/>
                <w:bCs/>
                <w:sz w:val="22"/>
                <w:szCs w:val="22"/>
              </w:rPr>
            </w:pPr>
            <w:r>
              <w:rPr>
                <w:rFonts w:cstheme="minorHAnsi"/>
                <w:b/>
                <w:bCs/>
                <w:sz w:val="22"/>
                <w:szCs w:val="22"/>
              </w:rPr>
              <w:t> </w:t>
            </w:r>
          </w:p>
        </w:tc>
      </w:tr>
    </w:tbl>
    <w:p w14:paraId="29EE2D75" w14:textId="77777777" w:rsidR="006F5971" w:rsidRDefault="006F5971" w:rsidP="006F5971">
      <w:pPr>
        <w:rPr>
          <w:rFonts w:cstheme="minorHAnsi"/>
          <w:sz w:val="22"/>
          <w:szCs w:val="22"/>
        </w:rPr>
      </w:pPr>
    </w:p>
    <w:p w14:paraId="547DEE7D" w14:textId="6C0DA15E" w:rsidR="006F5971" w:rsidRDefault="006F5971" w:rsidP="006F5971">
      <w:pPr>
        <w:jc w:val="center"/>
        <w:rPr>
          <w:rFonts w:ascii="Arial" w:eastAsia="Times New Roman" w:hAnsi="Arial" w:cs="Arial"/>
          <w:b/>
          <w:sz w:val="32"/>
          <w:szCs w:val="22"/>
          <w:lang w:eastAsia="sl-SI"/>
        </w:rPr>
      </w:pPr>
      <w:r w:rsidRPr="00FB1384">
        <w:rPr>
          <w:rFonts w:ascii="Arial" w:eastAsia="Times New Roman" w:hAnsi="Arial" w:cs="Arial"/>
          <w:b/>
          <w:sz w:val="32"/>
          <w:szCs w:val="22"/>
          <w:lang w:eastAsia="sl-SI"/>
        </w:rPr>
        <w:t>SEZNAM REFERENC PONUDNIKA</w:t>
      </w:r>
    </w:p>
    <w:p w14:paraId="40234B7C" w14:textId="77777777" w:rsidR="00A2197D" w:rsidRDefault="00A2197D" w:rsidP="00A2197D">
      <w:pPr>
        <w:jc w:val="center"/>
        <w:rPr>
          <w:rFonts w:cstheme="minorHAnsi"/>
          <w:sz w:val="22"/>
          <w:szCs w:val="22"/>
        </w:rPr>
      </w:pPr>
    </w:p>
    <w:p w14:paraId="23556BA9" w14:textId="1F0FE725" w:rsidR="00A2197D" w:rsidRDefault="00A2197D" w:rsidP="00A2197D">
      <w:pPr>
        <w:jc w:val="center"/>
        <w:rPr>
          <w:rFonts w:cstheme="minorHAnsi"/>
          <w:b/>
          <w:bCs/>
        </w:rPr>
      </w:pPr>
      <w:r w:rsidRPr="0073529D">
        <w:rPr>
          <w:rFonts w:cstheme="minorHAnsi"/>
          <w:sz w:val="22"/>
          <w:szCs w:val="22"/>
        </w:rPr>
        <w:t>Javno naročilo</w:t>
      </w:r>
      <w:r>
        <w:rPr>
          <w:rFonts w:cstheme="minorHAnsi"/>
          <w:b/>
          <w:bCs/>
          <w:sz w:val="22"/>
          <w:szCs w:val="22"/>
        </w:rPr>
        <w:t xml:space="preserve"> </w:t>
      </w:r>
      <w:r w:rsidRPr="00C06B17">
        <w:rPr>
          <w:rFonts w:cstheme="minorHAnsi"/>
          <w:color w:val="000000"/>
          <w:sz w:val="22"/>
        </w:rPr>
        <w:t>»</w:t>
      </w:r>
      <w:r>
        <w:rPr>
          <w:rFonts w:cstheme="minorHAnsi"/>
          <w:b/>
          <w:bCs/>
          <w:color w:val="000000"/>
          <w:sz w:val="22"/>
        </w:rPr>
        <w:t>Asfaltiranje cest v občini Ivančna Gorica v letih 2025 in 2026</w:t>
      </w:r>
      <w:r w:rsidRPr="00C06B17">
        <w:rPr>
          <w:rFonts w:cstheme="minorHAnsi"/>
          <w:color w:val="000000"/>
          <w:sz w:val="22"/>
        </w:rPr>
        <w:t>«</w:t>
      </w:r>
    </w:p>
    <w:p w14:paraId="6BA758DB" w14:textId="3A479A94" w:rsidR="007C04B6" w:rsidRPr="007C04B6" w:rsidRDefault="007C04B6" w:rsidP="000319FD">
      <w:pPr>
        <w:ind w:right="565"/>
        <w:jc w:val="both"/>
        <w:rPr>
          <w:rFonts w:ascii="Arial" w:eastAsia="Times New Roman" w:hAnsi="Arial" w:cs="Arial"/>
          <w:bCs/>
          <w:sz w:val="22"/>
          <w:szCs w:val="22"/>
          <w:lang w:eastAsia="sl-SI"/>
        </w:rPr>
      </w:pPr>
    </w:p>
    <w:tbl>
      <w:tblPr>
        <w:tblStyle w:val="TableGridPHPDOCX"/>
        <w:tblW w:w="4807" w:type="pct"/>
        <w:tblInd w:w="-34" w:type="dxa"/>
        <w:tblBorders>
          <w:top w:val="outset" w:sz="6" w:space="0" w:color="808080"/>
          <w:left w:val="outset" w:sz="6" w:space="0" w:color="808080"/>
          <w:bottom w:val="outset" w:sz="6" w:space="0" w:color="808080"/>
          <w:right w:val="outset" w:sz="6" w:space="0" w:color="808080"/>
        </w:tblBorders>
        <w:tblLayout w:type="fixed"/>
        <w:tblLook w:val="04A0" w:firstRow="1" w:lastRow="0" w:firstColumn="1" w:lastColumn="0" w:noHBand="0" w:noVBand="1"/>
      </w:tblPr>
      <w:tblGrid>
        <w:gridCol w:w="737"/>
        <w:gridCol w:w="2103"/>
        <w:gridCol w:w="2174"/>
        <w:gridCol w:w="1625"/>
        <w:gridCol w:w="2071"/>
      </w:tblGrid>
      <w:tr w:rsidR="000319FD" w14:paraId="1E7FD24C" w14:textId="77777777" w:rsidTr="00153E5B">
        <w:trPr>
          <w:trHeight w:val="371"/>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A232B3" w14:textId="374F57EA" w:rsidR="000319FD" w:rsidRDefault="00A2197D" w:rsidP="000319FD">
            <w:pPr>
              <w:rPr>
                <w:rFonts w:cstheme="minorHAnsi"/>
                <w:b/>
                <w:bCs/>
                <w:position w:val="-2"/>
                <w:sz w:val="22"/>
                <w:szCs w:val="22"/>
              </w:rPr>
            </w:pPr>
            <w:r w:rsidRPr="009853D0">
              <w:rPr>
                <w:rFonts w:cstheme="minorHAnsi"/>
                <w:bCs/>
                <w:sz w:val="22"/>
                <w:szCs w:val="22"/>
                <w:lang w:eastAsia="sl-SI"/>
              </w:rPr>
              <w:t>Izkazovanje referenc  - ponudnik</w:t>
            </w:r>
            <w:r>
              <w:rPr>
                <w:rFonts w:cstheme="minorHAnsi"/>
                <w:bCs/>
                <w:sz w:val="22"/>
                <w:szCs w:val="22"/>
                <w:lang w:eastAsia="sl-SI"/>
              </w:rPr>
              <w:t>a</w:t>
            </w:r>
            <w:r w:rsidRPr="009853D0">
              <w:rPr>
                <w:rFonts w:cstheme="minorHAnsi"/>
                <w:bCs/>
                <w:sz w:val="22"/>
                <w:szCs w:val="22"/>
                <w:lang w:eastAsia="sl-SI"/>
              </w:rPr>
              <w:t>/gospodarskega subjekta:</w:t>
            </w:r>
          </w:p>
        </w:tc>
      </w:tr>
      <w:tr w:rsidR="00257304" w14:paraId="3E573DCE" w14:textId="77777777" w:rsidTr="00257304">
        <w:trPr>
          <w:trHeight w:val="1363"/>
        </w:trPr>
        <w:tc>
          <w:tcPr>
            <w:tcW w:w="4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330D92" w14:textId="77777777" w:rsidR="00257304" w:rsidRDefault="00257304">
            <w:pPr>
              <w:jc w:val="center"/>
              <w:rPr>
                <w:rFonts w:cstheme="minorHAnsi"/>
                <w:sz w:val="22"/>
                <w:szCs w:val="22"/>
              </w:rPr>
            </w:pPr>
            <w:proofErr w:type="spellStart"/>
            <w:r>
              <w:rPr>
                <w:rFonts w:cstheme="minorHAnsi"/>
                <w:b/>
                <w:bCs/>
                <w:position w:val="-2"/>
                <w:sz w:val="22"/>
                <w:szCs w:val="22"/>
              </w:rPr>
              <w:t>Zap</w:t>
            </w:r>
            <w:proofErr w:type="spellEnd"/>
            <w:r>
              <w:rPr>
                <w:rFonts w:cstheme="minorHAnsi"/>
                <w:b/>
                <w:bCs/>
                <w:position w:val="-2"/>
                <w:sz w:val="22"/>
                <w:szCs w:val="22"/>
              </w:rPr>
              <w:t>. št</w:t>
            </w:r>
          </w:p>
        </w:tc>
        <w:tc>
          <w:tcPr>
            <w:tcW w:w="12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9C83EB" w14:textId="6E50E662" w:rsidR="00257304" w:rsidRDefault="00A45F71">
            <w:pPr>
              <w:jc w:val="center"/>
              <w:rPr>
                <w:rFonts w:cstheme="minorHAnsi"/>
                <w:sz w:val="22"/>
                <w:szCs w:val="22"/>
              </w:rPr>
            </w:pPr>
            <w:r>
              <w:rPr>
                <w:rFonts w:cstheme="minorHAnsi"/>
                <w:b/>
                <w:bCs/>
                <w:position w:val="-2"/>
                <w:sz w:val="22"/>
                <w:szCs w:val="22"/>
              </w:rPr>
              <w:t>Investitor</w:t>
            </w:r>
            <w:r w:rsidR="00257304">
              <w:rPr>
                <w:rFonts w:cstheme="minorHAnsi"/>
                <w:b/>
                <w:bCs/>
                <w:position w:val="-2"/>
                <w:sz w:val="22"/>
                <w:szCs w:val="22"/>
              </w:rPr>
              <w:t xml:space="preserve"> referenčnega posla</w:t>
            </w:r>
            <w:r w:rsidR="00257304">
              <w:rPr>
                <w:rFonts w:cstheme="minorHAnsi"/>
                <w:b/>
                <w:bCs/>
                <w:position w:val="-2"/>
                <w:sz w:val="22"/>
                <w:szCs w:val="22"/>
              </w:rPr>
              <w:br/>
              <w:t>(naziv, naslov)</w:t>
            </w:r>
          </w:p>
        </w:tc>
        <w:tc>
          <w:tcPr>
            <w:tcW w:w="12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7D74D0" w14:textId="773FF9DC" w:rsidR="00257304" w:rsidRDefault="00257304">
            <w:pPr>
              <w:jc w:val="center"/>
              <w:rPr>
                <w:rFonts w:cstheme="minorHAnsi"/>
                <w:sz w:val="22"/>
                <w:szCs w:val="22"/>
              </w:rPr>
            </w:pPr>
            <w:r>
              <w:rPr>
                <w:rFonts w:cstheme="minorHAnsi"/>
                <w:b/>
                <w:bCs/>
                <w:position w:val="-2"/>
                <w:sz w:val="22"/>
                <w:szCs w:val="22"/>
              </w:rPr>
              <w:t xml:space="preserve">Podroben opis izvajanja </w:t>
            </w:r>
            <w:r w:rsidR="00A2197D">
              <w:rPr>
                <w:rFonts w:cstheme="minorHAnsi"/>
                <w:b/>
                <w:bCs/>
                <w:position w:val="-2"/>
                <w:sz w:val="22"/>
                <w:szCs w:val="22"/>
              </w:rPr>
              <w:t>del</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F70A01" w14:textId="21255565" w:rsidR="00257304" w:rsidRDefault="00A2197D">
            <w:pPr>
              <w:jc w:val="center"/>
              <w:rPr>
                <w:rFonts w:cstheme="minorHAnsi"/>
                <w:b/>
                <w:bCs/>
                <w:position w:val="-2"/>
                <w:sz w:val="22"/>
                <w:szCs w:val="22"/>
              </w:rPr>
            </w:pPr>
            <w:r>
              <w:rPr>
                <w:rFonts w:cstheme="minorHAnsi"/>
                <w:b/>
                <w:bCs/>
                <w:position w:val="-2"/>
                <w:sz w:val="22"/>
                <w:szCs w:val="22"/>
              </w:rPr>
              <w:t>Obdobje izvajanja del</w:t>
            </w:r>
            <w:r w:rsidR="00257304">
              <w:rPr>
                <w:rFonts w:cstheme="minorHAnsi"/>
                <w:b/>
                <w:bCs/>
                <w:position w:val="-2"/>
                <w:sz w:val="22"/>
                <w:szCs w:val="22"/>
              </w:rPr>
              <w:br/>
              <w:t>(od mesec/leto do mesec/leto)</w:t>
            </w:r>
          </w:p>
        </w:tc>
        <w:tc>
          <w:tcPr>
            <w:tcW w:w="11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EC98E" w14:textId="4D0965A6" w:rsidR="00257304" w:rsidRDefault="00257304">
            <w:pPr>
              <w:jc w:val="center"/>
              <w:rPr>
                <w:rFonts w:cstheme="minorHAnsi"/>
                <w:b/>
                <w:bCs/>
                <w:position w:val="-2"/>
                <w:sz w:val="22"/>
                <w:szCs w:val="22"/>
              </w:rPr>
            </w:pPr>
            <w:r>
              <w:rPr>
                <w:rFonts w:cstheme="minorHAnsi"/>
                <w:b/>
                <w:bCs/>
                <w:position w:val="-2"/>
                <w:sz w:val="22"/>
                <w:szCs w:val="22"/>
              </w:rPr>
              <w:t>Pogodbeni znesek</w:t>
            </w:r>
            <w:r>
              <w:rPr>
                <w:rFonts w:cstheme="minorHAnsi"/>
                <w:b/>
                <w:bCs/>
                <w:position w:val="-2"/>
                <w:sz w:val="22"/>
                <w:szCs w:val="22"/>
              </w:rPr>
              <w:br/>
              <w:t>(brez DDV), ki se nanaša na referenčno delo</w:t>
            </w:r>
          </w:p>
        </w:tc>
      </w:tr>
      <w:tr w:rsidR="00257304" w14:paraId="70D3213E" w14:textId="77777777" w:rsidTr="00257304">
        <w:trPr>
          <w:trHeight w:val="906"/>
        </w:trPr>
        <w:tc>
          <w:tcPr>
            <w:tcW w:w="423"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33EACCEC" w14:textId="77777777" w:rsidR="00257304" w:rsidRDefault="00257304">
            <w:pPr>
              <w:jc w:val="center"/>
              <w:rPr>
                <w:rFonts w:cstheme="minorHAnsi"/>
                <w:sz w:val="22"/>
                <w:szCs w:val="22"/>
              </w:rPr>
            </w:pPr>
            <w:r>
              <w:rPr>
                <w:rFonts w:cstheme="minorHAnsi"/>
                <w:b/>
                <w:bCs/>
                <w:color w:val="000000"/>
                <w:position w:val="-2"/>
                <w:sz w:val="22"/>
                <w:szCs w:val="22"/>
              </w:rPr>
              <w:t>1</w:t>
            </w:r>
          </w:p>
        </w:tc>
        <w:tc>
          <w:tcPr>
            <w:tcW w:w="1207"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51C43F58" w14:textId="77777777" w:rsidR="00257304" w:rsidRDefault="00257304">
            <w:pPr>
              <w:rPr>
                <w:rFonts w:cstheme="minorHAnsi"/>
                <w:sz w:val="22"/>
                <w:szCs w:val="22"/>
              </w:rPr>
            </w:pPr>
            <w:r>
              <w:rPr>
                <w:rFonts w:cstheme="minorHAnsi"/>
                <w:color w:val="000000"/>
                <w:position w:val="-2"/>
                <w:sz w:val="22"/>
                <w:szCs w:val="22"/>
              </w:rPr>
              <w:t> </w:t>
            </w:r>
          </w:p>
        </w:tc>
        <w:tc>
          <w:tcPr>
            <w:tcW w:w="1248"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70BEE2FD" w14:textId="77777777" w:rsidR="00257304" w:rsidRDefault="00257304">
            <w:pPr>
              <w:rPr>
                <w:rFonts w:cstheme="minorHAnsi"/>
                <w:sz w:val="22"/>
                <w:szCs w:val="22"/>
              </w:rPr>
            </w:pPr>
            <w:r>
              <w:rPr>
                <w:rFonts w:cstheme="minorHAnsi"/>
                <w:color w:val="000000"/>
                <w:position w:val="-2"/>
                <w:sz w:val="22"/>
                <w:szCs w:val="22"/>
              </w:rPr>
              <w:t> </w:t>
            </w:r>
          </w:p>
        </w:tc>
        <w:tc>
          <w:tcPr>
            <w:tcW w:w="933"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661703D0" w14:textId="77777777" w:rsidR="00257304" w:rsidRDefault="00257304">
            <w:pPr>
              <w:rPr>
                <w:rFonts w:cstheme="minorHAnsi"/>
                <w:sz w:val="22"/>
                <w:szCs w:val="22"/>
              </w:rPr>
            </w:pPr>
            <w:r>
              <w:rPr>
                <w:rFonts w:cstheme="minorHAnsi"/>
                <w:color w:val="000000"/>
                <w:position w:val="-2"/>
                <w:sz w:val="22"/>
                <w:szCs w:val="22"/>
              </w:rPr>
              <w:t> </w:t>
            </w:r>
          </w:p>
        </w:tc>
        <w:tc>
          <w:tcPr>
            <w:tcW w:w="1189"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2FCE515C" w14:textId="77777777" w:rsidR="00257304" w:rsidRDefault="00257304">
            <w:pPr>
              <w:rPr>
                <w:rFonts w:cstheme="minorHAnsi"/>
                <w:sz w:val="22"/>
                <w:szCs w:val="22"/>
              </w:rPr>
            </w:pPr>
            <w:r>
              <w:rPr>
                <w:rFonts w:cstheme="minorHAnsi"/>
                <w:color w:val="000000"/>
                <w:position w:val="-2"/>
                <w:sz w:val="22"/>
                <w:szCs w:val="22"/>
              </w:rPr>
              <w:t> </w:t>
            </w:r>
          </w:p>
          <w:p w14:paraId="657C68F3" w14:textId="69104259" w:rsidR="00257304" w:rsidRDefault="00257304">
            <w:pPr>
              <w:rPr>
                <w:rFonts w:cstheme="minorHAnsi"/>
                <w:sz w:val="22"/>
                <w:szCs w:val="22"/>
              </w:rPr>
            </w:pPr>
            <w:r>
              <w:rPr>
                <w:rFonts w:cstheme="minorHAnsi"/>
                <w:color w:val="000000"/>
                <w:position w:val="-2"/>
                <w:sz w:val="22"/>
                <w:szCs w:val="22"/>
              </w:rPr>
              <w:t> </w:t>
            </w:r>
          </w:p>
        </w:tc>
      </w:tr>
      <w:tr w:rsidR="00257304" w14:paraId="2B6F9555" w14:textId="77777777" w:rsidTr="00257304">
        <w:trPr>
          <w:trHeight w:val="852"/>
        </w:trPr>
        <w:tc>
          <w:tcPr>
            <w:tcW w:w="423"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6EAF4819" w14:textId="77777777" w:rsidR="00257304" w:rsidRDefault="00257304">
            <w:pPr>
              <w:jc w:val="center"/>
              <w:rPr>
                <w:rFonts w:cstheme="minorHAnsi"/>
                <w:b/>
                <w:bCs/>
                <w:color w:val="000000"/>
                <w:position w:val="-2"/>
                <w:sz w:val="22"/>
                <w:szCs w:val="22"/>
              </w:rPr>
            </w:pPr>
            <w:r>
              <w:rPr>
                <w:rFonts w:cstheme="minorHAnsi"/>
                <w:b/>
                <w:bCs/>
                <w:color w:val="000000"/>
                <w:position w:val="-2"/>
                <w:sz w:val="22"/>
                <w:szCs w:val="22"/>
              </w:rPr>
              <w:t>2</w:t>
            </w:r>
          </w:p>
        </w:tc>
        <w:tc>
          <w:tcPr>
            <w:tcW w:w="1207"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556DDB98" w14:textId="77777777" w:rsidR="00257304" w:rsidRDefault="00257304">
            <w:pPr>
              <w:rPr>
                <w:rFonts w:cstheme="minorHAnsi"/>
                <w:color w:val="000000"/>
                <w:position w:val="-2"/>
                <w:sz w:val="22"/>
                <w:szCs w:val="22"/>
              </w:rPr>
            </w:pPr>
          </w:p>
        </w:tc>
        <w:tc>
          <w:tcPr>
            <w:tcW w:w="1248"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728E4170" w14:textId="77777777" w:rsidR="00257304" w:rsidRDefault="00257304">
            <w:pPr>
              <w:rPr>
                <w:rFonts w:cstheme="minorHAnsi"/>
                <w:color w:val="000000"/>
                <w:position w:val="-2"/>
                <w:sz w:val="22"/>
                <w:szCs w:val="22"/>
              </w:rPr>
            </w:pPr>
          </w:p>
        </w:tc>
        <w:tc>
          <w:tcPr>
            <w:tcW w:w="933"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5671631E" w14:textId="77777777" w:rsidR="00257304" w:rsidRDefault="00257304">
            <w:pPr>
              <w:rPr>
                <w:rFonts w:cstheme="minorHAnsi"/>
                <w:color w:val="000000"/>
                <w:position w:val="-2"/>
                <w:sz w:val="22"/>
                <w:szCs w:val="22"/>
              </w:rPr>
            </w:pPr>
          </w:p>
        </w:tc>
        <w:tc>
          <w:tcPr>
            <w:tcW w:w="1189"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760B52AC" w14:textId="77777777" w:rsidR="00257304" w:rsidRDefault="00257304">
            <w:pPr>
              <w:rPr>
                <w:rFonts w:cstheme="minorHAnsi"/>
                <w:color w:val="000000"/>
                <w:position w:val="-2"/>
                <w:sz w:val="22"/>
                <w:szCs w:val="22"/>
              </w:rPr>
            </w:pPr>
          </w:p>
        </w:tc>
      </w:tr>
      <w:tr w:rsidR="00257304" w14:paraId="089DFD3C" w14:textId="77777777" w:rsidTr="00257304">
        <w:trPr>
          <w:trHeight w:val="852"/>
        </w:trPr>
        <w:tc>
          <w:tcPr>
            <w:tcW w:w="423"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72C0B9AA" w14:textId="77777777" w:rsidR="00257304" w:rsidRDefault="00257304">
            <w:pPr>
              <w:jc w:val="center"/>
              <w:rPr>
                <w:rFonts w:cstheme="minorHAnsi"/>
                <w:b/>
                <w:bCs/>
                <w:color w:val="000000"/>
                <w:position w:val="-2"/>
                <w:sz w:val="22"/>
                <w:szCs w:val="22"/>
              </w:rPr>
            </w:pPr>
            <w:r>
              <w:rPr>
                <w:rFonts w:cstheme="minorHAnsi"/>
                <w:b/>
                <w:bCs/>
                <w:color w:val="000000"/>
                <w:position w:val="-2"/>
                <w:sz w:val="22"/>
                <w:szCs w:val="22"/>
              </w:rPr>
              <w:t>3</w:t>
            </w:r>
          </w:p>
        </w:tc>
        <w:tc>
          <w:tcPr>
            <w:tcW w:w="1207"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669F9C27" w14:textId="77777777" w:rsidR="00257304" w:rsidRDefault="00257304">
            <w:pPr>
              <w:rPr>
                <w:rFonts w:cstheme="minorHAnsi"/>
                <w:color w:val="000000"/>
                <w:position w:val="-2"/>
                <w:sz w:val="22"/>
                <w:szCs w:val="22"/>
              </w:rPr>
            </w:pPr>
          </w:p>
        </w:tc>
        <w:tc>
          <w:tcPr>
            <w:tcW w:w="1248"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14366581" w14:textId="77777777" w:rsidR="00257304" w:rsidRDefault="00257304">
            <w:pPr>
              <w:rPr>
                <w:rFonts w:cstheme="minorHAnsi"/>
                <w:color w:val="000000"/>
                <w:position w:val="-2"/>
                <w:sz w:val="22"/>
                <w:szCs w:val="22"/>
              </w:rPr>
            </w:pPr>
          </w:p>
        </w:tc>
        <w:tc>
          <w:tcPr>
            <w:tcW w:w="933"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05E0B778" w14:textId="77777777" w:rsidR="00257304" w:rsidRDefault="00257304">
            <w:pPr>
              <w:rPr>
                <w:rFonts w:cstheme="minorHAnsi"/>
                <w:color w:val="000000"/>
                <w:position w:val="-2"/>
                <w:sz w:val="22"/>
                <w:szCs w:val="22"/>
              </w:rPr>
            </w:pPr>
          </w:p>
        </w:tc>
        <w:tc>
          <w:tcPr>
            <w:tcW w:w="1189"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1223F5EB" w14:textId="77777777" w:rsidR="00257304" w:rsidRDefault="00257304">
            <w:pPr>
              <w:rPr>
                <w:rFonts w:cstheme="minorHAnsi"/>
                <w:color w:val="000000"/>
                <w:position w:val="-2"/>
                <w:sz w:val="22"/>
                <w:szCs w:val="22"/>
              </w:rPr>
            </w:pPr>
          </w:p>
        </w:tc>
      </w:tr>
      <w:tr w:rsidR="00CE4330" w14:paraId="22F370A3" w14:textId="77777777" w:rsidTr="00A45F71">
        <w:trPr>
          <w:trHeight w:val="158"/>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135" w:type="dxa"/>
              <w:left w:w="108" w:type="dxa"/>
              <w:bottom w:w="135" w:type="dxa"/>
              <w:right w:w="108" w:type="dxa"/>
            </w:tcMar>
            <w:vAlign w:val="center"/>
          </w:tcPr>
          <w:p w14:paraId="17A4A8FB" w14:textId="03C030EA" w:rsidR="00CE4330" w:rsidRPr="007C04B6" w:rsidRDefault="00CE4330" w:rsidP="000319FD">
            <w:pPr>
              <w:jc w:val="both"/>
              <w:rPr>
                <w:rFonts w:ascii="Arial" w:eastAsia="Times New Roman" w:hAnsi="Arial" w:cs="Arial"/>
                <w:bCs/>
                <w:sz w:val="22"/>
                <w:szCs w:val="22"/>
                <w:lang w:eastAsia="sl-SI"/>
              </w:rPr>
            </w:pPr>
            <w:r w:rsidRPr="007C04B6">
              <w:rPr>
                <w:rFonts w:ascii="Arial" w:eastAsia="Times New Roman" w:hAnsi="Arial" w:cs="Arial"/>
                <w:bCs/>
                <w:sz w:val="22"/>
                <w:szCs w:val="22"/>
                <w:lang w:eastAsia="sl-SI"/>
              </w:rPr>
              <w:t>Izkazovanje referenc</w:t>
            </w:r>
            <w:r>
              <w:rPr>
                <w:rFonts w:ascii="Arial" w:eastAsia="Times New Roman" w:hAnsi="Arial" w:cs="Arial"/>
                <w:bCs/>
                <w:sz w:val="22"/>
                <w:szCs w:val="22"/>
                <w:lang w:eastAsia="sl-SI"/>
              </w:rPr>
              <w:t xml:space="preserve">  - vodja </w:t>
            </w:r>
            <w:r w:rsidR="00A45F71">
              <w:rPr>
                <w:rFonts w:ascii="Arial" w:eastAsia="Times New Roman" w:hAnsi="Arial" w:cs="Arial"/>
                <w:bCs/>
                <w:sz w:val="22"/>
                <w:szCs w:val="22"/>
                <w:lang w:eastAsia="sl-SI"/>
              </w:rPr>
              <w:t>gradnje</w:t>
            </w:r>
            <w:r>
              <w:rPr>
                <w:rFonts w:ascii="Arial" w:eastAsia="Times New Roman" w:hAnsi="Arial" w:cs="Arial"/>
                <w:bCs/>
                <w:sz w:val="22"/>
                <w:szCs w:val="22"/>
                <w:lang w:eastAsia="sl-SI"/>
              </w:rPr>
              <w:t>:</w:t>
            </w:r>
          </w:p>
        </w:tc>
      </w:tr>
      <w:tr w:rsidR="000319FD" w14:paraId="6CAA7D20" w14:textId="77777777" w:rsidTr="005D18E6">
        <w:trPr>
          <w:trHeight w:val="158"/>
        </w:trPr>
        <w:tc>
          <w:tcPr>
            <w:tcW w:w="5000" w:type="pct"/>
            <w:gridSpan w:val="5"/>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413D24D9" w14:textId="5A9D4EF5" w:rsidR="000319FD" w:rsidRPr="007C04B6" w:rsidRDefault="00CE4330" w:rsidP="000319FD">
            <w:pPr>
              <w:jc w:val="both"/>
              <w:rPr>
                <w:rFonts w:ascii="Arial" w:eastAsia="Times New Roman" w:hAnsi="Arial" w:cs="Arial"/>
                <w:bCs/>
                <w:sz w:val="22"/>
                <w:szCs w:val="22"/>
                <w:lang w:eastAsia="sl-SI"/>
              </w:rPr>
            </w:pPr>
            <w:r>
              <w:rPr>
                <w:rFonts w:ascii="Arial" w:eastAsia="Times New Roman" w:hAnsi="Arial" w:cs="Arial"/>
                <w:bCs/>
                <w:sz w:val="22"/>
                <w:szCs w:val="22"/>
                <w:lang w:eastAsia="sl-SI"/>
              </w:rPr>
              <w:t xml:space="preserve">Ime in priimek vodja </w:t>
            </w:r>
            <w:r w:rsidR="00A45F71">
              <w:rPr>
                <w:rFonts w:ascii="Arial" w:eastAsia="Times New Roman" w:hAnsi="Arial" w:cs="Arial"/>
                <w:bCs/>
                <w:sz w:val="22"/>
                <w:szCs w:val="22"/>
                <w:lang w:eastAsia="sl-SI"/>
              </w:rPr>
              <w:t>gradnje</w:t>
            </w:r>
            <w:r>
              <w:rPr>
                <w:rFonts w:ascii="Arial" w:eastAsia="Times New Roman" w:hAnsi="Arial" w:cs="Arial"/>
                <w:bCs/>
                <w:sz w:val="22"/>
                <w:szCs w:val="22"/>
                <w:lang w:eastAsia="sl-SI"/>
              </w:rPr>
              <w:t>:_________________________</w:t>
            </w:r>
          </w:p>
          <w:p w14:paraId="516D6437" w14:textId="77777777" w:rsidR="000319FD" w:rsidRDefault="000319FD" w:rsidP="000319FD">
            <w:pPr>
              <w:rPr>
                <w:rFonts w:cstheme="minorHAnsi"/>
                <w:color w:val="000000"/>
                <w:position w:val="-2"/>
                <w:sz w:val="22"/>
                <w:szCs w:val="22"/>
              </w:rPr>
            </w:pPr>
          </w:p>
        </w:tc>
      </w:tr>
      <w:tr w:rsidR="00257304" w14:paraId="69BC1FC6" w14:textId="77777777" w:rsidTr="00257304">
        <w:trPr>
          <w:trHeight w:val="852"/>
        </w:trPr>
        <w:tc>
          <w:tcPr>
            <w:tcW w:w="423"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638F2B16" w14:textId="4A19DC5D" w:rsidR="00257304" w:rsidRDefault="00257304" w:rsidP="000319FD">
            <w:pPr>
              <w:jc w:val="center"/>
              <w:rPr>
                <w:rFonts w:cstheme="minorHAnsi"/>
                <w:b/>
                <w:bCs/>
                <w:color w:val="000000"/>
                <w:position w:val="-2"/>
                <w:sz w:val="22"/>
                <w:szCs w:val="22"/>
              </w:rPr>
            </w:pPr>
            <w:r>
              <w:rPr>
                <w:rFonts w:cstheme="minorHAnsi"/>
                <w:b/>
                <w:bCs/>
                <w:color w:val="000000"/>
                <w:position w:val="-2"/>
                <w:sz w:val="22"/>
                <w:szCs w:val="22"/>
              </w:rPr>
              <w:t>1</w:t>
            </w:r>
          </w:p>
        </w:tc>
        <w:tc>
          <w:tcPr>
            <w:tcW w:w="1207"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0674CB94" w14:textId="77777777" w:rsidR="00257304" w:rsidRDefault="00257304" w:rsidP="000319FD">
            <w:pPr>
              <w:rPr>
                <w:rFonts w:cstheme="minorHAnsi"/>
                <w:color w:val="000000"/>
                <w:position w:val="-2"/>
                <w:sz w:val="22"/>
                <w:szCs w:val="22"/>
              </w:rPr>
            </w:pPr>
          </w:p>
        </w:tc>
        <w:tc>
          <w:tcPr>
            <w:tcW w:w="1248"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49B2A569" w14:textId="77777777" w:rsidR="00257304" w:rsidRDefault="00257304" w:rsidP="000319FD">
            <w:pPr>
              <w:rPr>
                <w:rFonts w:cstheme="minorHAnsi"/>
                <w:color w:val="000000"/>
                <w:position w:val="-2"/>
                <w:sz w:val="22"/>
                <w:szCs w:val="22"/>
              </w:rPr>
            </w:pPr>
          </w:p>
        </w:tc>
        <w:tc>
          <w:tcPr>
            <w:tcW w:w="933"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65809345" w14:textId="77777777" w:rsidR="00257304" w:rsidRDefault="00257304" w:rsidP="000319FD">
            <w:pPr>
              <w:rPr>
                <w:rFonts w:cstheme="minorHAnsi"/>
                <w:color w:val="000000"/>
                <w:position w:val="-2"/>
                <w:sz w:val="22"/>
                <w:szCs w:val="22"/>
              </w:rPr>
            </w:pPr>
          </w:p>
        </w:tc>
        <w:tc>
          <w:tcPr>
            <w:tcW w:w="1189"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32866ACE" w14:textId="77777777" w:rsidR="00257304" w:rsidRDefault="00257304" w:rsidP="000319FD">
            <w:pPr>
              <w:rPr>
                <w:rFonts w:cstheme="minorHAnsi"/>
                <w:color w:val="000000"/>
                <w:position w:val="-2"/>
                <w:sz w:val="22"/>
                <w:szCs w:val="22"/>
              </w:rPr>
            </w:pPr>
          </w:p>
        </w:tc>
      </w:tr>
      <w:tr w:rsidR="00257304" w14:paraId="72428FF0" w14:textId="77777777" w:rsidTr="00257304">
        <w:trPr>
          <w:trHeight w:val="852"/>
        </w:trPr>
        <w:tc>
          <w:tcPr>
            <w:tcW w:w="423"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hideMark/>
          </w:tcPr>
          <w:p w14:paraId="711BDEF2" w14:textId="56EB52BF" w:rsidR="00257304" w:rsidRDefault="00257304" w:rsidP="000319FD">
            <w:pPr>
              <w:jc w:val="center"/>
              <w:rPr>
                <w:rFonts w:cstheme="minorHAnsi"/>
                <w:b/>
                <w:bCs/>
                <w:color w:val="000000"/>
                <w:position w:val="-2"/>
                <w:sz w:val="22"/>
                <w:szCs w:val="22"/>
              </w:rPr>
            </w:pPr>
            <w:r>
              <w:rPr>
                <w:rFonts w:cstheme="minorHAnsi"/>
                <w:b/>
                <w:bCs/>
                <w:color w:val="000000"/>
                <w:position w:val="-2"/>
                <w:sz w:val="22"/>
                <w:szCs w:val="22"/>
              </w:rPr>
              <w:t>2</w:t>
            </w:r>
          </w:p>
        </w:tc>
        <w:tc>
          <w:tcPr>
            <w:tcW w:w="1207"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5544D8F5" w14:textId="77777777" w:rsidR="00257304" w:rsidRDefault="00257304" w:rsidP="000319FD">
            <w:pPr>
              <w:rPr>
                <w:rFonts w:cstheme="minorHAnsi"/>
                <w:color w:val="000000"/>
                <w:position w:val="-2"/>
                <w:sz w:val="22"/>
                <w:szCs w:val="22"/>
              </w:rPr>
            </w:pPr>
          </w:p>
        </w:tc>
        <w:tc>
          <w:tcPr>
            <w:tcW w:w="1248"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4D441056" w14:textId="77777777" w:rsidR="00257304" w:rsidRDefault="00257304" w:rsidP="000319FD">
            <w:pPr>
              <w:rPr>
                <w:rFonts w:cstheme="minorHAnsi"/>
                <w:color w:val="000000"/>
                <w:position w:val="-2"/>
                <w:sz w:val="22"/>
                <w:szCs w:val="22"/>
              </w:rPr>
            </w:pPr>
          </w:p>
        </w:tc>
        <w:tc>
          <w:tcPr>
            <w:tcW w:w="933"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47338B35" w14:textId="77777777" w:rsidR="00257304" w:rsidRDefault="00257304" w:rsidP="000319FD">
            <w:pPr>
              <w:rPr>
                <w:rFonts w:cstheme="minorHAnsi"/>
                <w:color w:val="000000"/>
                <w:position w:val="-2"/>
                <w:sz w:val="22"/>
                <w:szCs w:val="22"/>
              </w:rPr>
            </w:pPr>
          </w:p>
        </w:tc>
        <w:tc>
          <w:tcPr>
            <w:tcW w:w="1189" w:type="pct"/>
            <w:tcBorders>
              <w:top w:val="single" w:sz="4" w:space="0" w:color="auto"/>
              <w:left w:val="single" w:sz="4" w:space="0" w:color="auto"/>
              <w:bottom w:val="single" w:sz="4" w:space="0" w:color="auto"/>
              <w:right w:val="single" w:sz="4" w:space="0" w:color="auto"/>
            </w:tcBorders>
            <w:tcMar>
              <w:top w:w="135" w:type="dxa"/>
              <w:left w:w="108" w:type="dxa"/>
              <w:bottom w:w="135" w:type="dxa"/>
              <w:right w:w="108" w:type="dxa"/>
            </w:tcMar>
            <w:vAlign w:val="center"/>
          </w:tcPr>
          <w:p w14:paraId="33417C19" w14:textId="77777777" w:rsidR="00257304" w:rsidRDefault="00257304" w:rsidP="000319FD">
            <w:pPr>
              <w:rPr>
                <w:rFonts w:cstheme="minorHAnsi"/>
                <w:color w:val="000000"/>
                <w:position w:val="-2"/>
                <w:sz w:val="22"/>
                <w:szCs w:val="22"/>
              </w:rPr>
            </w:pPr>
          </w:p>
        </w:tc>
      </w:tr>
    </w:tbl>
    <w:p w14:paraId="668D7C28" w14:textId="77777777" w:rsidR="00A2197D" w:rsidRDefault="00A2197D" w:rsidP="00A2197D">
      <w:pPr>
        <w:tabs>
          <w:tab w:val="left" w:pos="4296"/>
        </w:tabs>
        <w:rPr>
          <w:rFonts w:cstheme="minorHAnsi"/>
          <w:color w:val="000000"/>
          <w:position w:val="-2"/>
          <w:sz w:val="22"/>
          <w:szCs w:val="22"/>
        </w:rPr>
      </w:pPr>
    </w:p>
    <w:p w14:paraId="3F65CB7B" w14:textId="77777777" w:rsidR="00A2197D" w:rsidRDefault="00A2197D" w:rsidP="00A2197D">
      <w:pPr>
        <w:tabs>
          <w:tab w:val="left" w:pos="4296"/>
        </w:tabs>
        <w:rPr>
          <w:rFonts w:cstheme="minorHAnsi"/>
          <w:color w:val="000000"/>
          <w:position w:val="-2"/>
          <w:sz w:val="22"/>
          <w:szCs w:val="22"/>
        </w:rPr>
      </w:pPr>
    </w:p>
    <w:p w14:paraId="08F2CB5A" w14:textId="5CE10410" w:rsidR="00A2197D" w:rsidRPr="009853D0" w:rsidRDefault="00A2197D" w:rsidP="00A2197D">
      <w:pPr>
        <w:tabs>
          <w:tab w:val="left" w:pos="4296"/>
        </w:tabs>
        <w:rPr>
          <w:rFonts w:cstheme="minorHAnsi"/>
          <w:color w:val="000000"/>
          <w:position w:val="-2"/>
          <w:sz w:val="22"/>
          <w:szCs w:val="22"/>
        </w:rPr>
      </w:pPr>
      <w:r w:rsidRPr="009853D0">
        <w:rPr>
          <w:rFonts w:cstheme="minorHAnsi"/>
          <w:color w:val="000000"/>
          <w:position w:val="-2"/>
          <w:sz w:val="22"/>
          <w:szCs w:val="22"/>
        </w:rPr>
        <w:t>Kraj in datum:</w:t>
      </w:r>
      <w:r w:rsidRPr="009853D0">
        <w:rPr>
          <w:rFonts w:cstheme="minorHAnsi"/>
          <w:sz w:val="22"/>
          <w:szCs w:val="22"/>
        </w:rPr>
        <w:tab/>
      </w:r>
      <w:r w:rsidRPr="009853D0">
        <w:rPr>
          <w:rFonts w:cstheme="minorHAnsi"/>
          <w:color w:val="000000"/>
          <w:position w:val="-2"/>
          <w:sz w:val="22"/>
          <w:szCs w:val="22"/>
        </w:rPr>
        <w:t xml:space="preserve">                  Ime in priimek: _____________________</w:t>
      </w:r>
    </w:p>
    <w:p w14:paraId="656FE188" w14:textId="77777777" w:rsidR="00A2197D" w:rsidRPr="009853D0" w:rsidRDefault="00A2197D" w:rsidP="00A2197D">
      <w:pPr>
        <w:tabs>
          <w:tab w:val="left" w:pos="4296"/>
        </w:tabs>
        <w:rPr>
          <w:rFonts w:cstheme="minorHAnsi"/>
          <w:sz w:val="22"/>
          <w:szCs w:val="22"/>
        </w:rPr>
      </w:pPr>
      <w:r w:rsidRPr="009853D0">
        <w:rPr>
          <w:rFonts w:cstheme="minorHAnsi"/>
          <w:color w:val="A9A9A9"/>
          <w:position w:val="-2"/>
          <w:sz w:val="22"/>
          <w:szCs w:val="22"/>
        </w:rPr>
        <w:tab/>
      </w:r>
      <w:r w:rsidRPr="009853D0">
        <w:rPr>
          <w:rFonts w:cstheme="minorHAnsi"/>
          <w:color w:val="A9A9A9"/>
          <w:position w:val="-2"/>
          <w:sz w:val="22"/>
          <w:szCs w:val="22"/>
        </w:rPr>
        <w:tab/>
      </w:r>
      <w:r w:rsidRPr="009853D0">
        <w:rPr>
          <w:rFonts w:cstheme="minorHAnsi"/>
          <w:color w:val="A9A9A9"/>
          <w:position w:val="-2"/>
          <w:sz w:val="22"/>
          <w:szCs w:val="22"/>
        </w:rPr>
        <w:tab/>
      </w:r>
      <w:r w:rsidRPr="009853D0">
        <w:rPr>
          <w:rFonts w:cstheme="minorHAnsi"/>
          <w:color w:val="A9A9A9"/>
          <w:position w:val="-2"/>
          <w:sz w:val="22"/>
          <w:szCs w:val="22"/>
        </w:rPr>
        <w:tab/>
        <w:t>(žig in podpis)</w:t>
      </w:r>
    </w:p>
    <w:p w14:paraId="102C1432" w14:textId="77777777" w:rsidR="00A2197D" w:rsidRPr="009853D0" w:rsidRDefault="00A2197D" w:rsidP="00A2197D">
      <w:pPr>
        <w:tabs>
          <w:tab w:val="left" w:pos="4296"/>
        </w:tabs>
        <w:ind w:left="216"/>
        <w:rPr>
          <w:rFonts w:cstheme="minorHAnsi"/>
          <w:color w:val="000000"/>
          <w:position w:val="-2"/>
          <w:sz w:val="22"/>
          <w:szCs w:val="22"/>
        </w:rPr>
      </w:pPr>
      <w:r w:rsidRPr="009853D0">
        <w:rPr>
          <w:rFonts w:cstheme="minorHAnsi"/>
          <w:color w:val="000000"/>
          <w:position w:val="-2"/>
          <w:sz w:val="22"/>
          <w:szCs w:val="22"/>
        </w:rPr>
        <w:t> </w:t>
      </w:r>
    </w:p>
    <w:p w14:paraId="290CD0A9" w14:textId="04791188" w:rsidR="00F1248D" w:rsidRDefault="00F1248D" w:rsidP="00F1248D">
      <w:pPr>
        <w:pStyle w:val="Naslov2"/>
        <w:numPr>
          <w:ilvl w:val="0"/>
          <w:numId w:val="0"/>
        </w:numPr>
      </w:pPr>
    </w:p>
    <w:p w14:paraId="71A260F9" w14:textId="77777777" w:rsidR="006F5971" w:rsidRPr="006F5971" w:rsidRDefault="006F5971" w:rsidP="006F5971"/>
    <w:p w14:paraId="1B6C45C8" w14:textId="7EE1B3B0" w:rsidR="001A7104" w:rsidRPr="00FB1384" w:rsidRDefault="001A7104" w:rsidP="001A7104">
      <w:pPr>
        <w:pStyle w:val="Naslov2"/>
        <w:ind w:left="0"/>
      </w:pPr>
      <w:bookmarkStart w:id="124" w:name="_Toc182206232"/>
      <w:r w:rsidRPr="00FB1384">
        <w:t xml:space="preserve">OBRAZEC ŠT. </w:t>
      </w:r>
      <w:r w:rsidR="00677DAB" w:rsidRPr="00FB1384">
        <w:t>8</w:t>
      </w:r>
      <w:bookmarkEnd w:id="124"/>
    </w:p>
    <w:p w14:paraId="6C87BA3D" w14:textId="77777777" w:rsidR="004D5670" w:rsidRPr="004D5670" w:rsidRDefault="004D5670" w:rsidP="004D5670"/>
    <w:tbl>
      <w:tblPr>
        <w:tblStyle w:val="NormalTablePHPDOCX"/>
        <w:tblpPr w:leftFromText="141" w:rightFromText="141" w:vertAnchor="text" w:horzAnchor="margin"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53"/>
        <w:gridCol w:w="3827"/>
      </w:tblGrid>
      <w:tr w:rsidR="001A7104" w:rsidRPr="00DE31F8" w14:paraId="59C5F59D" w14:textId="77777777" w:rsidTr="005F5DA2">
        <w:trPr>
          <w:trHeight w:val="397"/>
        </w:trPr>
        <w:tc>
          <w:tcPr>
            <w:tcW w:w="5353" w:type="dxa"/>
            <w:shd w:val="clear" w:color="auto" w:fill="F2F2F2" w:themeFill="background1" w:themeFillShade="F2"/>
            <w:tcMar>
              <w:top w:w="135" w:type="dxa"/>
              <w:bottom w:w="135" w:type="dxa"/>
            </w:tcMar>
            <w:vAlign w:val="center"/>
          </w:tcPr>
          <w:p w14:paraId="23BDD676" w14:textId="2C9ADBCC" w:rsidR="001A7104" w:rsidRPr="007A3A99" w:rsidRDefault="006F5971" w:rsidP="005F5DA2">
            <w:pPr>
              <w:rPr>
                <w:rFonts w:cstheme="minorHAnsi"/>
                <w:b/>
                <w:bCs/>
              </w:rPr>
            </w:pPr>
            <w:r w:rsidRPr="007A3A99">
              <w:rPr>
                <w:rFonts w:ascii="Calibri" w:hAnsi="Calibri" w:cs="Calibri"/>
                <w:b/>
                <w:bCs/>
              </w:rPr>
              <w:t xml:space="preserve">NAZIV </w:t>
            </w:r>
            <w:r w:rsidR="005F5DA2" w:rsidRPr="007A3A99">
              <w:rPr>
                <w:rFonts w:ascii="Calibri" w:hAnsi="Calibri" w:cs="Calibri"/>
                <w:b/>
                <w:bCs/>
              </w:rPr>
              <w:t>INVESTITORJA</w:t>
            </w:r>
            <w:r w:rsidRPr="007A3A99">
              <w:rPr>
                <w:rFonts w:ascii="Calibri" w:hAnsi="Calibri" w:cs="Calibri"/>
                <w:b/>
                <w:bCs/>
              </w:rPr>
              <w:t xml:space="preserve"> REFERENČNEGA POSLA</w:t>
            </w:r>
          </w:p>
        </w:tc>
        <w:tc>
          <w:tcPr>
            <w:tcW w:w="3827" w:type="dxa"/>
            <w:tcMar>
              <w:top w:w="135" w:type="dxa"/>
              <w:bottom w:w="135" w:type="dxa"/>
            </w:tcMar>
            <w:vAlign w:val="center"/>
          </w:tcPr>
          <w:p w14:paraId="44D92750" w14:textId="77777777" w:rsidR="001A7104" w:rsidRPr="00DE31F8" w:rsidRDefault="001A7104" w:rsidP="001A7104">
            <w:pPr>
              <w:jc w:val="center"/>
              <w:rPr>
                <w:rFonts w:cstheme="minorHAnsi"/>
                <w:b/>
                <w:bCs/>
                <w:sz w:val="24"/>
                <w:szCs w:val="24"/>
              </w:rPr>
            </w:pPr>
            <w:r w:rsidRPr="00DE31F8">
              <w:rPr>
                <w:rFonts w:cstheme="minorHAnsi"/>
                <w:b/>
                <w:bCs/>
                <w:sz w:val="24"/>
                <w:szCs w:val="24"/>
              </w:rPr>
              <w:t> </w:t>
            </w:r>
          </w:p>
        </w:tc>
      </w:tr>
      <w:tr w:rsidR="001A7104" w:rsidRPr="00DE31F8" w14:paraId="11095BDD" w14:textId="77777777" w:rsidTr="005F5DA2">
        <w:trPr>
          <w:trHeight w:val="267"/>
        </w:trPr>
        <w:tc>
          <w:tcPr>
            <w:tcW w:w="5353" w:type="dxa"/>
            <w:shd w:val="clear" w:color="auto" w:fill="F2F2F2" w:themeFill="background1" w:themeFillShade="F2"/>
            <w:tcMar>
              <w:top w:w="135" w:type="dxa"/>
              <w:bottom w:w="135" w:type="dxa"/>
            </w:tcMar>
            <w:vAlign w:val="center"/>
          </w:tcPr>
          <w:p w14:paraId="1A6C61CD" w14:textId="1C6D670B" w:rsidR="001A7104" w:rsidRPr="007A3A99" w:rsidRDefault="006F5971" w:rsidP="005F5DA2">
            <w:pPr>
              <w:rPr>
                <w:rFonts w:cstheme="minorHAnsi"/>
                <w:b/>
                <w:bCs/>
              </w:rPr>
            </w:pPr>
            <w:r w:rsidRPr="007A3A99">
              <w:rPr>
                <w:rFonts w:ascii="Calibri" w:hAnsi="Calibri" w:cs="Calibri"/>
                <w:b/>
                <w:bCs/>
              </w:rPr>
              <w:t xml:space="preserve">NASLOV  </w:t>
            </w:r>
            <w:r w:rsidR="005F5DA2" w:rsidRPr="007A3A99">
              <w:rPr>
                <w:rFonts w:ascii="Calibri" w:hAnsi="Calibri" w:cs="Calibri"/>
                <w:b/>
                <w:bCs/>
              </w:rPr>
              <w:t>INVESTITORJA</w:t>
            </w:r>
            <w:r w:rsidRPr="007A3A99">
              <w:rPr>
                <w:rFonts w:ascii="Calibri" w:hAnsi="Calibri" w:cs="Calibri"/>
                <w:b/>
                <w:bCs/>
              </w:rPr>
              <w:t xml:space="preserve"> REFERENČNEGA POSLA</w:t>
            </w:r>
            <w:r w:rsidR="001A7104" w:rsidRPr="007A3A99">
              <w:rPr>
                <w:rFonts w:cstheme="minorHAnsi"/>
                <w:b/>
                <w:bCs/>
              </w:rPr>
              <w:t>:</w:t>
            </w:r>
          </w:p>
        </w:tc>
        <w:tc>
          <w:tcPr>
            <w:tcW w:w="3827" w:type="dxa"/>
            <w:tcMar>
              <w:top w:w="135" w:type="dxa"/>
              <w:bottom w:w="135" w:type="dxa"/>
            </w:tcMar>
            <w:vAlign w:val="center"/>
          </w:tcPr>
          <w:p w14:paraId="4AF0C02D" w14:textId="77777777" w:rsidR="001A7104" w:rsidRPr="00DE31F8" w:rsidRDefault="001A7104" w:rsidP="001A7104">
            <w:pPr>
              <w:jc w:val="center"/>
              <w:rPr>
                <w:rFonts w:cstheme="minorHAnsi"/>
                <w:b/>
                <w:bCs/>
                <w:sz w:val="24"/>
                <w:szCs w:val="24"/>
              </w:rPr>
            </w:pPr>
          </w:p>
        </w:tc>
      </w:tr>
    </w:tbl>
    <w:p w14:paraId="2F15D4C6" w14:textId="77777777" w:rsidR="001A7104" w:rsidRPr="00DE31F8" w:rsidRDefault="001A7104" w:rsidP="001A7104">
      <w:pPr>
        <w:jc w:val="center"/>
        <w:rPr>
          <w:rFonts w:cstheme="minorHAnsi"/>
          <w:b/>
          <w:szCs w:val="32"/>
        </w:rPr>
      </w:pPr>
    </w:p>
    <w:p w14:paraId="096CCE7A" w14:textId="0A7A2176" w:rsidR="001A7104" w:rsidRDefault="001A7104" w:rsidP="008A7191">
      <w:pPr>
        <w:jc w:val="center"/>
        <w:rPr>
          <w:rFonts w:cstheme="minorHAnsi"/>
          <w:b/>
          <w:sz w:val="32"/>
          <w:szCs w:val="32"/>
        </w:rPr>
      </w:pPr>
      <w:r w:rsidRPr="00DE31F8">
        <w:rPr>
          <w:rFonts w:cstheme="minorHAnsi"/>
          <w:b/>
          <w:sz w:val="32"/>
          <w:szCs w:val="32"/>
        </w:rPr>
        <w:t xml:space="preserve">REFERENČNO POTRDILO </w:t>
      </w:r>
    </w:p>
    <w:p w14:paraId="0A6251EF" w14:textId="321E1EC7" w:rsidR="008A7191" w:rsidRPr="005333BD" w:rsidRDefault="005333BD" w:rsidP="005333BD">
      <w:pPr>
        <w:rPr>
          <w:rFonts w:cstheme="minorHAnsi"/>
        </w:rPr>
      </w:pPr>
      <w:r w:rsidRPr="005333BD">
        <w:rPr>
          <w:rFonts w:cstheme="minorHAnsi"/>
        </w:rPr>
        <w:t>Izjavljamo, da je:</w:t>
      </w:r>
    </w:p>
    <w:tbl>
      <w:tblPr>
        <w:tblStyle w:val="TableGridPHPDOCX"/>
        <w:tblW w:w="9010" w:type="dxa"/>
        <w:tblBorders>
          <w:top w:val="outset" w:sz="5" w:space="0" w:color="808080"/>
          <w:left w:val="outset" w:sz="5" w:space="0" w:color="808080"/>
          <w:bottom w:val="outset" w:sz="5" w:space="0" w:color="808080"/>
          <w:right w:val="outset" w:sz="5" w:space="0" w:color="808080"/>
        </w:tblBorders>
        <w:tblLayout w:type="fixed"/>
        <w:tblLook w:val="04A0" w:firstRow="1" w:lastRow="0" w:firstColumn="1" w:lastColumn="0" w:noHBand="0" w:noVBand="1"/>
      </w:tblPr>
      <w:tblGrid>
        <w:gridCol w:w="3510"/>
        <w:gridCol w:w="2127"/>
        <w:gridCol w:w="1559"/>
        <w:gridCol w:w="1814"/>
      </w:tblGrid>
      <w:tr w:rsidR="001A7104" w:rsidRPr="005333BD" w14:paraId="7B92D664" w14:textId="77777777" w:rsidTr="007A3A99">
        <w:trPr>
          <w:trHeight w:val="121"/>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2E39D70B" w14:textId="633601D1" w:rsidR="001A7104" w:rsidRPr="005333BD" w:rsidRDefault="005333BD" w:rsidP="007A3A99">
            <w:pPr>
              <w:rPr>
                <w:rFonts w:cstheme="minorHAnsi"/>
              </w:rPr>
            </w:pPr>
            <w:r w:rsidRPr="00945585">
              <w:rPr>
                <w:rFonts w:cstheme="minorHAnsi"/>
              </w:rPr>
              <w:t>Ponudnik/ gospodarski subjekt</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FB87BA" w14:textId="77777777" w:rsidR="001A7104" w:rsidRPr="005333BD" w:rsidRDefault="001A7104" w:rsidP="005333BD">
            <w:pPr>
              <w:jc w:val="right"/>
              <w:rPr>
                <w:rFonts w:cstheme="minorHAnsi"/>
              </w:rPr>
            </w:pPr>
            <w:r w:rsidRPr="005333BD">
              <w:rPr>
                <w:rFonts w:cstheme="minorHAnsi"/>
              </w:rPr>
              <w:t> </w:t>
            </w:r>
          </w:p>
        </w:tc>
      </w:tr>
      <w:tr w:rsidR="000E4085" w:rsidRPr="005333BD" w14:paraId="606C318F" w14:textId="0185D89B" w:rsidTr="007A3A99">
        <w:trPr>
          <w:trHeight w:val="121"/>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tcPr>
          <w:p w14:paraId="6A099D5B" w14:textId="0038A93A" w:rsidR="000E4085" w:rsidRPr="005333BD" w:rsidRDefault="000E4085" w:rsidP="007A3A99">
            <w:pPr>
              <w:rPr>
                <w:rFonts w:cstheme="minorHAnsi"/>
              </w:rPr>
            </w:pPr>
            <w:r w:rsidRPr="005333BD">
              <w:rPr>
                <w:rFonts w:cstheme="minorHAnsi"/>
              </w:rPr>
              <w:t>Kot (obkroži)</w:t>
            </w:r>
          </w:p>
        </w:tc>
        <w:tc>
          <w:tcPr>
            <w:tcW w:w="2127" w:type="dxa"/>
            <w:tcBorders>
              <w:top w:val="inset" w:sz="7" w:space="0" w:color="000000"/>
              <w:left w:val="inset" w:sz="7" w:space="0" w:color="000000"/>
              <w:bottom w:val="inset" w:sz="7" w:space="0" w:color="000000"/>
              <w:right w:val="single" w:sz="4" w:space="0" w:color="auto"/>
            </w:tcBorders>
            <w:tcMar>
              <w:top w:w="135" w:type="dxa"/>
              <w:bottom w:w="135" w:type="dxa"/>
            </w:tcMar>
          </w:tcPr>
          <w:p w14:paraId="0DE68AEC" w14:textId="04FF213D" w:rsidR="000E4085" w:rsidRPr="005333BD" w:rsidRDefault="000E4085" w:rsidP="007A3A99">
            <w:pPr>
              <w:jc w:val="center"/>
              <w:rPr>
                <w:rFonts w:cstheme="minorHAnsi"/>
              </w:rPr>
            </w:pPr>
            <w:r w:rsidRPr="005333BD">
              <w:rPr>
                <w:rFonts w:cstheme="minorHAnsi"/>
              </w:rPr>
              <w:t>Glavni izvajalec</w:t>
            </w:r>
          </w:p>
        </w:tc>
        <w:tc>
          <w:tcPr>
            <w:tcW w:w="1559" w:type="dxa"/>
            <w:tcBorders>
              <w:top w:val="inset" w:sz="7" w:space="0" w:color="000000"/>
              <w:left w:val="single" w:sz="4" w:space="0" w:color="auto"/>
              <w:bottom w:val="inset" w:sz="7" w:space="0" w:color="000000"/>
              <w:right w:val="single" w:sz="4" w:space="0" w:color="auto"/>
            </w:tcBorders>
          </w:tcPr>
          <w:p w14:paraId="7CE78356" w14:textId="4B32DDB5" w:rsidR="000E4085" w:rsidRPr="005333BD" w:rsidRDefault="000E4085" w:rsidP="007A3A99">
            <w:pPr>
              <w:jc w:val="center"/>
              <w:rPr>
                <w:rFonts w:cstheme="minorHAnsi"/>
              </w:rPr>
            </w:pPr>
            <w:r w:rsidRPr="005333BD">
              <w:rPr>
                <w:rFonts w:cstheme="minorHAnsi"/>
              </w:rPr>
              <w:t>partner</w:t>
            </w:r>
          </w:p>
        </w:tc>
        <w:tc>
          <w:tcPr>
            <w:tcW w:w="1814" w:type="dxa"/>
            <w:tcBorders>
              <w:top w:val="inset" w:sz="7" w:space="0" w:color="000000"/>
              <w:left w:val="single" w:sz="4" w:space="0" w:color="auto"/>
              <w:bottom w:val="inset" w:sz="7" w:space="0" w:color="000000"/>
              <w:right w:val="inset" w:sz="7" w:space="0" w:color="000000"/>
            </w:tcBorders>
          </w:tcPr>
          <w:p w14:paraId="06D368DC" w14:textId="77777777" w:rsidR="000E4085" w:rsidRPr="005333BD" w:rsidRDefault="000E4085" w:rsidP="007A3A99">
            <w:pPr>
              <w:jc w:val="center"/>
              <w:rPr>
                <w:rFonts w:cstheme="minorHAnsi"/>
              </w:rPr>
            </w:pPr>
            <w:r w:rsidRPr="005333BD">
              <w:rPr>
                <w:rFonts w:cstheme="minorHAnsi"/>
              </w:rPr>
              <w:t>podizvajalec</w:t>
            </w:r>
          </w:p>
        </w:tc>
      </w:tr>
      <w:tr w:rsidR="001A7104" w:rsidRPr="005333BD" w14:paraId="3DDC9414" w14:textId="77777777" w:rsidTr="007A3A99">
        <w:trPr>
          <w:trHeight w:val="1057"/>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4B37A2DA" w14:textId="368AED53" w:rsidR="001A7104" w:rsidRPr="005333BD" w:rsidRDefault="007A3A99" w:rsidP="007A3A99">
            <w:pPr>
              <w:rPr>
                <w:rFonts w:cstheme="minorHAnsi"/>
              </w:rPr>
            </w:pPr>
            <w:r>
              <w:rPr>
                <w:rFonts w:cstheme="minorHAnsi"/>
              </w:rPr>
              <w:t>I</w:t>
            </w:r>
            <w:r w:rsidR="001A7104" w:rsidRPr="005333BD">
              <w:rPr>
                <w:rFonts w:cstheme="minorHAnsi"/>
              </w:rPr>
              <w:t xml:space="preserve">zvedel naslednji projekt asfaltiranja </w:t>
            </w:r>
            <w:r w:rsidR="00A36332" w:rsidRPr="005333BD">
              <w:rPr>
                <w:rFonts w:cstheme="minorHAnsi"/>
              </w:rPr>
              <w:t xml:space="preserve">(podroben opis izvedenih </w:t>
            </w:r>
            <w:r>
              <w:rPr>
                <w:rFonts w:cstheme="minorHAnsi"/>
              </w:rPr>
              <w:t>del</w:t>
            </w:r>
            <w:r w:rsidR="00A36332" w:rsidRPr="005333BD">
              <w:rPr>
                <w:rFonts w:cstheme="minorHAnsi"/>
              </w:rPr>
              <w:t xml:space="preserve"> iz katerih mora biti razvidno izpolnjevanje referenčnih pogojev)</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6F6E05" w14:textId="77777777" w:rsidR="001A7104" w:rsidRPr="005333BD" w:rsidRDefault="001A7104" w:rsidP="005333BD">
            <w:pPr>
              <w:jc w:val="right"/>
              <w:rPr>
                <w:rFonts w:cstheme="minorHAnsi"/>
              </w:rPr>
            </w:pPr>
            <w:r w:rsidRPr="005333BD">
              <w:rPr>
                <w:rFonts w:cstheme="minorHAnsi"/>
              </w:rPr>
              <w:t> </w:t>
            </w:r>
          </w:p>
        </w:tc>
      </w:tr>
      <w:tr w:rsidR="001A7104" w:rsidRPr="005333BD" w14:paraId="65C5C5D8" w14:textId="77777777" w:rsidTr="007A3A99">
        <w:trPr>
          <w:trHeight w:val="230"/>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52298A12" w14:textId="6C3F90B1" w:rsidR="001A7104" w:rsidRPr="005333BD" w:rsidRDefault="007A3A99" w:rsidP="007A3A99">
            <w:pPr>
              <w:rPr>
                <w:rFonts w:cstheme="minorHAnsi"/>
              </w:rPr>
            </w:pPr>
            <w:r>
              <w:rPr>
                <w:rFonts w:cstheme="minorHAnsi"/>
              </w:rPr>
              <w:t>P</w:t>
            </w:r>
            <w:r w:rsidR="001A7104" w:rsidRPr="005333BD">
              <w:rPr>
                <w:rFonts w:cstheme="minorHAnsi"/>
              </w:rPr>
              <w:t>o pogodbi številka in z dne</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A2C755" w14:textId="77777777" w:rsidR="001A7104" w:rsidRPr="005333BD" w:rsidRDefault="001A7104" w:rsidP="005333BD">
            <w:pPr>
              <w:jc w:val="right"/>
              <w:rPr>
                <w:rFonts w:cstheme="minorHAnsi"/>
              </w:rPr>
            </w:pPr>
            <w:r w:rsidRPr="005333BD">
              <w:rPr>
                <w:rFonts w:cstheme="minorHAnsi"/>
              </w:rPr>
              <w:t> </w:t>
            </w:r>
          </w:p>
        </w:tc>
      </w:tr>
      <w:tr w:rsidR="001A7104" w:rsidRPr="005333BD" w14:paraId="4B25D8D7" w14:textId="77777777" w:rsidTr="007A3A99">
        <w:trPr>
          <w:trHeight w:val="276"/>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6F43D19F" w14:textId="2F89DC34" w:rsidR="001A7104" w:rsidRPr="005333BD" w:rsidRDefault="007A3A99" w:rsidP="00DF719B">
            <w:pPr>
              <w:jc w:val="right"/>
              <w:rPr>
                <w:rFonts w:cstheme="minorHAnsi"/>
              </w:rPr>
            </w:pPr>
            <w:r>
              <w:rPr>
                <w:rFonts w:cstheme="minorHAnsi"/>
              </w:rPr>
              <w:t>V</w:t>
            </w:r>
            <w:r w:rsidR="001A7104" w:rsidRPr="005333BD">
              <w:rPr>
                <w:rFonts w:cstheme="minorHAnsi"/>
              </w:rPr>
              <w:t xml:space="preserve">rednost del, ki jih je izvedel </w:t>
            </w:r>
            <w:r w:rsidR="00A36332" w:rsidRPr="005333BD">
              <w:rPr>
                <w:rFonts w:cstheme="minorHAnsi"/>
              </w:rPr>
              <w:t>(</w:t>
            </w:r>
            <w:r w:rsidR="001A7104" w:rsidRPr="005333BD">
              <w:rPr>
                <w:rFonts w:cstheme="minorHAnsi"/>
              </w:rPr>
              <w:t>brez DDV</w:t>
            </w:r>
            <w:r w:rsidR="00A36332" w:rsidRPr="005333BD">
              <w:rPr>
                <w:rFonts w:cstheme="minorHAnsi"/>
              </w:rPr>
              <w:t>)</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CDBF05" w14:textId="77777777" w:rsidR="001A7104" w:rsidRPr="005333BD" w:rsidRDefault="001A7104" w:rsidP="005333BD">
            <w:pPr>
              <w:jc w:val="right"/>
              <w:rPr>
                <w:rFonts w:cstheme="minorHAnsi"/>
              </w:rPr>
            </w:pPr>
            <w:r w:rsidRPr="005333BD">
              <w:rPr>
                <w:rFonts w:cstheme="minorHAnsi"/>
              </w:rPr>
              <w:t> </w:t>
            </w:r>
          </w:p>
        </w:tc>
      </w:tr>
      <w:tr w:rsidR="001A7104" w:rsidRPr="005333BD" w14:paraId="7148A9F5" w14:textId="77777777" w:rsidTr="007A3A99">
        <w:trPr>
          <w:trHeight w:val="66"/>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05FC8886" w14:textId="7F37FD1F" w:rsidR="001A7104" w:rsidRPr="005333BD" w:rsidRDefault="007A3A99" w:rsidP="007A3A99">
            <w:pPr>
              <w:rPr>
                <w:rFonts w:cstheme="minorHAnsi"/>
              </w:rPr>
            </w:pPr>
            <w:r>
              <w:rPr>
                <w:rFonts w:cstheme="minorHAnsi"/>
              </w:rPr>
              <w:t>V</w:t>
            </w:r>
            <w:r w:rsidR="001A7104" w:rsidRPr="005333BD">
              <w:rPr>
                <w:rFonts w:cstheme="minorHAnsi"/>
              </w:rPr>
              <w:t xml:space="preserve"> obdobju od</w:t>
            </w:r>
            <w:r w:rsidR="00A36332" w:rsidRPr="005333BD">
              <w:rPr>
                <w:rFonts w:cstheme="minorHAnsi"/>
              </w:rPr>
              <w:t>-</w:t>
            </w:r>
            <w:r w:rsidR="001A7104" w:rsidRPr="005333BD">
              <w:rPr>
                <w:rFonts w:cstheme="minorHAnsi"/>
              </w:rPr>
              <w:t>do</w:t>
            </w:r>
            <w:r w:rsidR="00DF719B" w:rsidRPr="005333BD">
              <w:rPr>
                <w:rFonts w:cstheme="minorHAnsi"/>
              </w:rPr>
              <w:t xml:space="preserve"> (mesec in leto)</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40E3D0B" w14:textId="77777777" w:rsidR="001A7104" w:rsidRPr="005333BD" w:rsidRDefault="001A7104" w:rsidP="005333BD">
            <w:pPr>
              <w:jc w:val="right"/>
              <w:rPr>
                <w:rFonts w:cstheme="minorHAnsi"/>
              </w:rPr>
            </w:pPr>
            <w:r w:rsidRPr="005333BD">
              <w:rPr>
                <w:rFonts w:cstheme="minorHAnsi"/>
              </w:rPr>
              <w:t> </w:t>
            </w:r>
          </w:p>
        </w:tc>
      </w:tr>
      <w:tr w:rsidR="001A7104" w:rsidRPr="005333BD" w14:paraId="325D4AB1" w14:textId="77777777" w:rsidTr="007A3A99">
        <w:trPr>
          <w:trHeight w:val="316"/>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0BAD097A" w14:textId="1E59B3BD" w:rsidR="001A7104" w:rsidRPr="005333BD" w:rsidRDefault="007A3A99" w:rsidP="007A3A99">
            <w:pPr>
              <w:rPr>
                <w:rFonts w:cstheme="minorHAnsi"/>
              </w:rPr>
            </w:pPr>
            <w:r>
              <w:rPr>
                <w:rFonts w:cstheme="minorHAnsi"/>
              </w:rPr>
              <w:t>I</w:t>
            </w:r>
            <w:r w:rsidR="001A7104" w:rsidRPr="005333BD">
              <w:rPr>
                <w:rFonts w:cstheme="minorHAnsi"/>
              </w:rPr>
              <w:t>me in priimek potrjevalca reference</w:t>
            </w:r>
            <w:r w:rsidR="00FE46BA" w:rsidRPr="005333BD">
              <w:rPr>
                <w:rFonts w:cstheme="minorHAnsi"/>
              </w:rPr>
              <w:t xml:space="preserve"> </w:t>
            </w:r>
            <w:r>
              <w:rPr>
                <w:rFonts w:cstheme="minorHAnsi"/>
              </w:rPr>
              <w:t>investitorja</w:t>
            </w:r>
            <w:r w:rsidR="00A36332" w:rsidRPr="005333BD">
              <w:rPr>
                <w:rFonts w:cstheme="minorHAnsi"/>
              </w:rPr>
              <w:t xml:space="preserve"> referenčnega posla</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514F56" w14:textId="77777777" w:rsidR="001A7104" w:rsidRPr="005333BD" w:rsidRDefault="001A7104" w:rsidP="005333BD">
            <w:pPr>
              <w:jc w:val="right"/>
              <w:rPr>
                <w:rFonts w:cstheme="minorHAnsi"/>
              </w:rPr>
            </w:pPr>
          </w:p>
        </w:tc>
      </w:tr>
      <w:tr w:rsidR="001A7104" w:rsidRPr="005333BD" w14:paraId="411F7ED5" w14:textId="77777777" w:rsidTr="007A3A99">
        <w:trPr>
          <w:trHeight w:val="800"/>
        </w:trPr>
        <w:tc>
          <w:tcPr>
            <w:tcW w:w="3510" w:type="dxa"/>
            <w:tcBorders>
              <w:top w:val="single" w:sz="5" w:space="0" w:color="auto"/>
              <w:left w:val="single" w:sz="5" w:space="0" w:color="auto"/>
              <w:bottom w:val="single" w:sz="5" w:space="0" w:color="auto"/>
              <w:right w:val="single" w:sz="5" w:space="0" w:color="auto"/>
            </w:tcBorders>
            <w:tcMar>
              <w:top w:w="135" w:type="dxa"/>
              <w:bottom w:w="135" w:type="dxa"/>
            </w:tcMar>
            <w:vAlign w:val="center"/>
          </w:tcPr>
          <w:p w14:paraId="400747D6" w14:textId="2DBEE35E" w:rsidR="001A7104" w:rsidRPr="005333BD" w:rsidRDefault="007A3A99" w:rsidP="007A3A99">
            <w:pPr>
              <w:rPr>
                <w:rFonts w:cstheme="minorHAnsi"/>
              </w:rPr>
            </w:pPr>
            <w:r>
              <w:rPr>
                <w:rFonts w:cstheme="minorHAnsi"/>
              </w:rPr>
              <w:t>E</w:t>
            </w:r>
            <w:r w:rsidR="001A7104" w:rsidRPr="005333BD">
              <w:rPr>
                <w:rFonts w:cstheme="minorHAnsi"/>
              </w:rPr>
              <w:t xml:space="preserve">lektronski naslov </w:t>
            </w:r>
            <w:r w:rsidR="00FE46BA" w:rsidRPr="005333BD">
              <w:rPr>
                <w:rFonts w:cstheme="minorHAnsi"/>
              </w:rPr>
              <w:t>in tel</w:t>
            </w:r>
            <w:r w:rsidR="00607C09" w:rsidRPr="005333BD">
              <w:rPr>
                <w:rFonts w:cstheme="minorHAnsi"/>
              </w:rPr>
              <w:t>.</w:t>
            </w:r>
            <w:r w:rsidR="00FE46BA" w:rsidRPr="005333BD">
              <w:rPr>
                <w:rFonts w:cstheme="minorHAnsi"/>
              </w:rPr>
              <w:t xml:space="preserve"> številka </w:t>
            </w:r>
            <w:r w:rsidR="001A7104" w:rsidRPr="005333BD">
              <w:rPr>
                <w:rFonts w:cstheme="minorHAnsi"/>
              </w:rPr>
              <w:t>potrjevalca reference</w:t>
            </w:r>
            <w:r w:rsidR="00FE46BA" w:rsidRPr="005333BD">
              <w:rPr>
                <w:rFonts w:cstheme="minorHAnsi"/>
              </w:rPr>
              <w:t xml:space="preserve"> </w:t>
            </w:r>
          </w:p>
        </w:tc>
        <w:tc>
          <w:tcPr>
            <w:tcW w:w="5500" w:type="dxa"/>
            <w:gridSpan w:val="3"/>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5BA6EB" w14:textId="77777777" w:rsidR="001A7104" w:rsidRPr="005333BD" w:rsidRDefault="001A7104" w:rsidP="005333BD">
            <w:pPr>
              <w:jc w:val="right"/>
              <w:rPr>
                <w:rFonts w:cstheme="minorHAnsi"/>
              </w:rPr>
            </w:pPr>
          </w:p>
        </w:tc>
      </w:tr>
    </w:tbl>
    <w:p w14:paraId="6C6F19B4" w14:textId="77777777" w:rsidR="001A7104" w:rsidRPr="00A36332" w:rsidRDefault="001A7104" w:rsidP="001A7104">
      <w:pPr>
        <w:jc w:val="both"/>
        <w:rPr>
          <w:rFonts w:cstheme="minorHAnsi"/>
          <w:b/>
          <w:bCs/>
          <w:color w:val="000000"/>
          <w:sz w:val="22"/>
          <w:szCs w:val="22"/>
        </w:rPr>
      </w:pPr>
    </w:p>
    <w:p w14:paraId="7D39F244" w14:textId="2BBC027D" w:rsidR="001A7104" w:rsidRPr="00A36332" w:rsidRDefault="001A7104" w:rsidP="001A7104">
      <w:pPr>
        <w:jc w:val="both"/>
        <w:rPr>
          <w:rFonts w:cstheme="minorHAnsi"/>
          <w:b/>
          <w:bCs/>
          <w:color w:val="000000"/>
          <w:sz w:val="22"/>
          <w:szCs w:val="22"/>
        </w:rPr>
      </w:pPr>
      <w:r w:rsidRPr="00A36332">
        <w:rPr>
          <w:rFonts w:cstheme="minorHAnsi"/>
          <w:b/>
          <w:bCs/>
          <w:color w:val="000000"/>
          <w:sz w:val="22"/>
          <w:szCs w:val="22"/>
        </w:rPr>
        <w:t>Posel je bil izveden pravočasno, strokovno, kvalitetno in v skladu z določili pogodbe.</w:t>
      </w:r>
    </w:p>
    <w:p w14:paraId="21CF2279" w14:textId="77777777" w:rsidR="008A7191" w:rsidRPr="00FE46BA" w:rsidRDefault="008A7191" w:rsidP="001A7104">
      <w:pPr>
        <w:jc w:val="both"/>
        <w:rPr>
          <w:rFonts w:cstheme="minorHAnsi"/>
          <w:color w:val="000000"/>
          <w:sz w:val="22"/>
          <w:szCs w:val="22"/>
        </w:rPr>
      </w:pPr>
    </w:p>
    <w:p w14:paraId="0198565F" w14:textId="4421774B" w:rsidR="00FE46BA" w:rsidRPr="00FE46BA" w:rsidRDefault="00FE46BA" w:rsidP="001A7104">
      <w:pPr>
        <w:rPr>
          <w:rFonts w:cstheme="minorHAnsi"/>
          <w:color w:val="000000"/>
          <w:sz w:val="22"/>
          <w:szCs w:val="22"/>
        </w:rPr>
      </w:pPr>
      <w:r w:rsidRPr="00FE46BA">
        <w:rPr>
          <w:rFonts w:cstheme="minorHAnsi"/>
          <w:color w:val="000000"/>
          <w:position w:val="-2"/>
          <w:sz w:val="22"/>
          <w:szCs w:val="22"/>
        </w:rPr>
        <w:t xml:space="preserve">Kraj in datum: </w:t>
      </w:r>
      <w:r>
        <w:rPr>
          <w:rFonts w:cstheme="minorHAnsi"/>
          <w:color w:val="000000"/>
          <w:position w:val="-2"/>
          <w:sz w:val="22"/>
          <w:szCs w:val="22"/>
        </w:rPr>
        <w:tab/>
      </w:r>
      <w:r>
        <w:rPr>
          <w:rFonts w:cstheme="minorHAnsi"/>
          <w:color w:val="000000"/>
          <w:position w:val="-2"/>
          <w:sz w:val="22"/>
          <w:szCs w:val="22"/>
        </w:rPr>
        <w:tab/>
      </w:r>
      <w:r>
        <w:rPr>
          <w:rFonts w:cstheme="minorHAnsi"/>
          <w:color w:val="000000"/>
          <w:position w:val="-2"/>
          <w:sz w:val="22"/>
          <w:szCs w:val="22"/>
        </w:rPr>
        <w:tab/>
      </w:r>
      <w:r>
        <w:rPr>
          <w:rFonts w:cstheme="minorHAnsi"/>
          <w:color w:val="000000"/>
          <w:position w:val="-2"/>
          <w:sz w:val="22"/>
          <w:szCs w:val="22"/>
        </w:rPr>
        <w:tab/>
      </w:r>
      <w:r>
        <w:rPr>
          <w:rFonts w:cstheme="minorHAnsi"/>
          <w:color w:val="000000"/>
          <w:position w:val="-2"/>
          <w:sz w:val="22"/>
          <w:szCs w:val="22"/>
        </w:rPr>
        <w:tab/>
      </w:r>
      <w:r w:rsidRPr="00FE46BA">
        <w:rPr>
          <w:rFonts w:cstheme="minorHAnsi"/>
          <w:color w:val="000000"/>
          <w:position w:val="-2"/>
          <w:sz w:val="22"/>
          <w:szCs w:val="22"/>
        </w:rPr>
        <w:t>Ime in priimek potrjevalca reference</w:t>
      </w:r>
      <w:r w:rsidR="00A36332">
        <w:rPr>
          <w:rFonts w:cstheme="minorHAnsi"/>
          <w:color w:val="000000"/>
          <w:position w:val="-2"/>
          <w:sz w:val="22"/>
          <w:szCs w:val="22"/>
        </w:rPr>
        <w:t>:</w:t>
      </w:r>
    </w:p>
    <w:p w14:paraId="4C363DF3" w14:textId="77777777" w:rsidR="00FE46BA" w:rsidRPr="00FE46BA" w:rsidRDefault="00FE46BA" w:rsidP="001A7104">
      <w:pPr>
        <w:rPr>
          <w:rFonts w:cstheme="minorHAnsi"/>
          <w:color w:val="000000"/>
          <w:position w:val="-2"/>
          <w:sz w:val="22"/>
          <w:szCs w:val="22"/>
        </w:rPr>
      </w:pPr>
      <w:r w:rsidRPr="00FE46BA">
        <w:rPr>
          <w:rFonts w:cstheme="minorHAnsi"/>
          <w:sz w:val="22"/>
          <w:szCs w:val="22"/>
        </w:rPr>
        <w:tab/>
      </w:r>
    </w:p>
    <w:p w14:paraId="57F36768" w14:textId="1B05CA05" w:rsidR="00FE46BA" w:rsidRPr="00FE46BA" w:rsidRDefault="00FE46BA" w:rsidP="001A7104">
      <w:pPr>
        <w:tabs>
          <w:tab w:val="left" w:pos="4468"/>
        </w:tabs>
        <w:ind w:left="216"/>
        <w:rPr>
          <w:rFonts w:cstheme="minorHAnsi"/>
          <w:sz w:val="22"/>
          <w:szCs w:val="22"/>
        </w:rPr>
      </w:pPr>
      <w:r>
        <w:rPr>
          <w:rFonts w:cstheme="minorHAnsi"/>
          <w:color w:val="000000"/>
          <w:position w:val="-2"/>
          <w:sz w:val="22"/>
          <w:szCs w:val="22"/>
        </w:rPr>
        <w:tab/>
      </w:r>
      <w:r w:rsidRPr="00FE46BA">
        <w:rPr>
          <w:rFonts w:cstheme="minorHAnsi"/>
          <w:color w:val="000000"/>
          <w:position w:val="-2"/>
          <w:sz w:val="22"/>
          <w:szCs w:val="22"/>
        </w:rPr>
        <w:t>__________________________________________</w:t>
      </w:r>
    </w:p>
    <w:p w14:paraId="2FD2F4EC" w14:textId="43840C7E" w:rsidR="00FE46BA" w:rsidRPr="00FE46BA" w:rsidRDefault="00FE46BA" w:rsidP="001A7104">
      <w:pPr>
        <w:tabs>
          <w:tab w:val="left" w:pos="4468"/>
        </w:tabs>
        <w:ind w:left="216"/>
        <w:rPr>
          <w:rFonts w:cstheme="minorHAnsi"/>
          <w:sz w:val="22"/>
          <w:szCs w:val="22"/>
        </w:rPr>
      </w:pPr>
      <w:r w:rsidRPr="00FE46BA">
        <w:rPr>
          <w:rFonts w:cstheme="minorHAnsi"/>
          <w:color w:val="000000"/>
          <w:position w:val="-2"/>
          <w:sz w:val="22"/>
          <w:szCs w:val="22"/>
        </w:rPr>
        <w:t> </w:t>
      </w:r>
      <w:r w:rsidRPr="00FE46BA">
        <w:rPr>
          <w:rFonts w:cstheme="minorHAnsi"/>
          <w:sz w:val="22"/>
          <w:szCs w:val="22"/>
        </w:rPr>
        <w:tab/>
      </w:r>
      <w:r w:rsidRPr="00FE46BA">
        <w:rPr>
          <w:rFonts w:cstheme="minorHAnsi"/>
          <w:color w:val="A9A9A9"/>
          <w:position w:val="-2"/>
          <w:sz w:val="22"/>
          <w:szCs w:val="22"/>
        </w:rPr>
        <w:t xml:space="preserve">     </w:t>
      </w:r>
      <w:r>
        <w:rPr>
          <w:rFonts w:cstheme="minorHAnsi"/>
          <w:color w:val="A9A9A9"/>
          <w:position w:val="-2"/>
          <w:sz w:val="22"/>
          <w:szCs w:val="22"/>
        </w:rPr>
        <w:tab/>
      </w:r>
      <w:r>
        <w:rPr>
          <w:rFonts w:cstheme="minorHAnsi"/>
          <w:color w:val="A9A9A9"/>
          <w:position w:val="-2"/>
          <w:sz w:val="22"/>
          <w:szCs w:val="22"/>
        </w:rPr>
        <w:tab/>
      </w:r>
      <w:r>
        <w:rPr>
          <w:rFonts w:cstheme="minorHAnsi"/>
          <w:color w:val="A9A9A9"/>
          <w:position w:val="-2"/>
          <w:sz w:val="22"/>
          <w:szCs w:val="22"/>
        </w:rPr>
        <w:tab/>
      </w:r>
      <w:r w:rsidRPr="00FE46BA">
        <w:rPr>
          <w:rFonts w:cstheme="minorHAnsi"/>
          <w:color w:val="A9A9A9"/>
          <w:position w:val="-2"/>
          <w:sz w:val="22"/>
          <w:szCs w:val="22"/>
        </w:rPr>
        <w:t>(žig in podpis)</w:t>
      </w:r>
    </w:p>
    <w:p w14:paraId="01F4D549" w14:textId="0C81BD35" w:rsidR="001A7104" w:rsidRDefault="001A7104" w:rsidP="001A7104">
      <w:pPr>
        <w:jc w:val="both"/>
        <w:rPr>
          <w:rFonts w:cstheme="minorHAnsi"/>
          <w:b/>
          <w:bCs/>
          <w:i/>
          <w:color w:val="000000"/>
          <w:sz w:val="22"/>
          <w:szCs w:val="22"/>
        </w:rPr>
      </w:pPr>
    </w:p>
    <w:p w14:paraId="68445286" w14:textId="201EC855" w:rsidR="000705B3" w:rsidRDefault="000705B3" w:rsidP="001A7104">
      <w:pPr>
        <w:jc w:val="both"/>
        <w:rPr>
          <w:rFonts w:cstheme="minorHAnsi"/>
          <w:b/>
          <w:bCs/>
          <w:i/>
          <w:color w:val="000000"/>
          <w:sz w:val="22"/>
          <w:szCs w:val="22"/>
        </w:rPr>
      </w:pPr>
    </w:p>
    <w:p w14:paraId="57F81CB3" w14:textId="6471E53A" w:rsidR="000705B3" w:rsidRDefault="000705B3" w:rsidP="001A7104">
      <w:pPr>
        <w:jc w:val="both"/>
        <w:rPr>
          <w:rFonts w:cstheme="minorHAnsi"/>
          <w:b/>
          <w:bCs/>
          <w:i/>
          <w:color w:val="000000"/>
          <w:sz w:val="22"/>
          <w:szCs w:val="22"/>
        </w:rPr>
      </w:pPr>
    </w:p>
    <w:p w14:paraId="0073D8FC" w14:textId="77777777" w:rsidR="000705B3" w:rsidRPr="00FE46BA" w:rsidRDefault="000705B3" w:rsidP="001A7104">
      <w:pPr>
        <w:jc w:val="both"/>
        <w:rPr>
          <w:rFonts w:cstheme="minorHAnsi"/>
          <w:b/>
          <w:bCs/>
          <w:i/>
          <w:color w:val="000000"/>
          <w:sz w:val="22"/>
          <w:szCs w:val="22"/>
        </w:rPr>
      </w:pPr>
    </w:p>
    <w:p w14:paraId="08F629B5" w14:textId="14B88CC3" w:rsidR="008664C3" w:rsidRPr="000705B3" w:rsidRDefault="008664C3" w:rsidP="008664C3">
      <w:pPr>
        <w:jc w:val="both"/>
        <w:rPr>
          <w:rFonts w:cstheme="minorHAnsi"/>
          <w:i/>
          <w:color w:val="000000"/>
          <w:sz w:val="16"/>
          <w:szCs w:val="16"/>
        </w:rPr>
      </w:pPr>
      <w:r w:rsidRPr="000705B3">
        <w:rPr>
          <w:rFonts w:cstheme="minorHAnsi"/>
          <w:b/>
          <w:bCs/>
          <w:i/>
          <w:color w:val="000000"/>
          <w:sz w:val="16"/>
          <w:szCs w:val="16"/>
        </w:rPr>
        <w:t>NAVODILO:</w:t>
      </w:r>
      <w:r w:rsidRPr="00FE46BA">
        <w:rPr>
          <w:rFonts w:cstheme="minorHAnsi"/>
          <w:i/>
          <w:sz w:val="22"/>
          <w:szCs w:val="22"/>
        </w:rPr>
        <w:t xml:space="preserve"> </w:t>
      </w:r>
      <w:r w:rsidRPr="000705B3">
        <w:rPr>
          <w:rFonts w:cstheme="minorHAnsi"/>
          <w:i/>
          <w:color w:val="000000"/>
          <w:sz w:val="16"/>
          <w:szCs w:val="16"/>
        </w:rPr>
        <w:t xml:space="preserve">Naročnik bo upošteval izključno že zaključene posle V primeru več referenčnih potrdil se obrazec </w:t>
      </w:r>
      <w:r>
        <w:rPr>
          <w:rFonts w:cstheme="minorHAnsi"/>
          <w:i/>
          <w:color w:val="000000"/>
          <w:sz w:val="16"/>
          <w:szCs w:val="16"/>
        </w:rPr>
        <w:t>fotokopira.</w:t>
      </w:r>
    </w:p>
    <w:p w14:paraId="756E17D4" w14:textId="77777777" w:rsidR="001A7104" w:rsidRPr="00DE31F8" w:rsidRDefault="001A7104" w:rsidP="001A7104">
      <w:pPr>
        <w:rPr>
          <w:rFonts w:cstheme="minorHAnsi"/>
        </w:rPr>
        <w:sectPr w:rsidR="001A7104" w:rsidRPr="00DE31F8" w:rsidSect="001D11A3">
          <w:footerReference w:type="default" r:id="rId35"/>
          <w:pgSz w:w="11906" w:h="16838"/>
          <w:pgMar w:top="1418" w:right="1418" w:bottom="1418" w:left="1418" w:header="567" w:footer="596" w:gutter="0"/>
          <w:cols w:space="708"/>
          <w:docGrid w:linePitch="360"/>
        </w:sectPr>
      </w:pPr>
    </w:p>
    <w:p w14:paraId="3AF7DD01" w14:textId="5F0FBE84" w:rsidR="001A7104" w:rsidRPr="00DE31F8" w:rsidRDefault="001A7104" w:rsidP="008A7191">
      <w:pPr>
        <w:pStyle w:val="Naslov2"/>
        <w:ind w:left="0"/>
      </w:pPr>
      <w:bookmarkStart w:id="125" w:name="_Toc182206233"/>
      <w:r w:rsidRPr="00DE31F8">
        <w:t xml:space="preserve">OBRAZEC ŠT. </w:t>
      </w:r>
      <w:r w:rsidR="00C51E63">
        <w:t>9</w:t>
      </w:r>
      <w:bookmarkEnd w:id="125"/>
    </w:p>
    <w:p w14:paraId="51E65497" w14:textId="77777777" w:rsidR="001A7104" w:rsidRPr="00DE31F8" w:rsidRDefault="001A7104" w:rsidP="001A7104">
      <w:pPr>
        <w:jc w:val="right"/>
        <w:rPr>
          <w:rFonts w:cstheme="minorHAnsi"/>
          <w:b/>
        </w:rPr>
      </w:pPr>
    </w:p>
    <w:tbl>
      <w:tblPr>
        <w:tblStyle w:val="NormalTablePHPDOCX"/>
        <w:tblpPr w:leftFromText="141" w:rightFromText="141" w:vertAnchor="text" w:horzAnchor="margin"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28"/>
        <w:gridCol w:w="4252"/>
      </w:tblGrid>
      <w:tr w:rsidR="001A7104" w:rsidRPr="00DE31F8" w14:paraId="1408E870" w14:textId="77777777" w:rsidTr="00F53FBB">
        <w:trPr>
          <w:trHeight w:val="402"/>
        </w:trPr>
        <w:tc>
          <w:tcPr>
            <w:tcW w:w="4928" w:type="dxa"/>
            <w:shd w:val="clear" w:color="auto" w:fill="F2F2F2" w:themeFill="background1" w:themeFillShade="F2"/>
            <w:tcMar>
              <w:top w:w="135" w:type="dxa"/>
              <w:bottom w:w="135" w:type="dxa"/>
            </w:tcMar>
          </w:tcPr>
          <w:p w14:paraId="0C480DE9" w14:textId="203CE244" w:rsidR="001A7104" w:rsidRPr="00F53FBB" w:rsidRDefault="001A7104" w:rsidP="00F53FBB">
            <w:pPr>
              <w:rPr>
                <w:rFonts w:cstheme="minorHAnsi"/>
                <w:b/>
                <w:bCs/>
              </w:rPr>
            </w:pPr>
            <w:r w:rsidRPr="00F53FBB">
              <w:rPr>
                <w:rFonts w:cstheme="minorHAnsi"/>
                <w:b/>
                <w:bCs/>
              </w:rPr>
              <w:t xml:space="preserve">NAZIV </w:t>
            </w:r>
            <w:r w:rsidR="00B95660" w:rsidRPr="00F53FBB">
              <w:rPr>
                <w:rFonts w:cstheme="minorHAnsi"/>
                <w:b/>
                <w:bCs/>
              </w:rPr>
              <w:t>INVESTITORJA</w:t>
            </w:r>
            <w:r w:rsidR="00DF719B" w:rsidRPr="00F53FBB">
              <w:rPr>
                <w:rFonts w:cstheme="minorHAnsi"/>
                <w:b/>
                <w:bCs/>
              </w:rPr>
              <w:t xml:space="preserve"> REFERENČNEGA POSLA</w:t>
            </w:r>
            <w:r w:rsidRPr="00F53FBB">
              <w:rPr>
                <w:rFonts w:cstheme="minorHAnsi"/>
                <w:b/>
                <w:bCs/>
              </w:rPr>
              <w:t>:</w:t>
            </w:r>
          </w:p>
        </w:tc>
        <w:tc>
          <w:tcPr>
            <w:tcW w:w="4252" w:type="dxa"/>
            <w:tcMar>
              <w:top w:w="135" w:type="dxa"/>
              <w:bottom w:w="135" w:type="dxa"/>
            </w:tcMar>
          </w:tcPr>
          <w:p w14:paraId="434A4A15" w14:textId="77777777" w:rsidR="001A7104" w:rsidRPr="00F53FBB" w:rsidRDefault="001A7104" w:rsidP="001A7104">
            <w:pPr>
              <w:rPr>
                <w:rFonts w:cstheme="minorHAnsi"/>
              </w:rPr>
            </w:pPr>
            <w:r w:rsidRPr="00F53FBB">
              <w:rPr>
                <w:rFonts w:cstheme="minorHAnsi"/>
              </w:rPr>
              <w:t xml:space="preserve"> </w:t>
            </w:r>
          </w:p>
        </w:tc>
      </w:tr>
      <w:tr w:rsidR="001A7104" w:rsidRPr="00DE31F8" w14:paraId="532085CD" w14:textId="77777777" w:rsidTr="00F53FBB">
        <w:trPr>
          <w:trHeight w:val="412"/>
        </w:trPr>
        <w:tc>
          <w:tcPr>
            <w:tcW w:w="4928" w:type="dxa"/>
            <w:shd w:val="clear" w:color="auto" w:fill="F2F2F2" w:themeFill="background1" w:themeFillShade="F2"/>
            <w:tcMar>
              <w:top w:w="135" w:type="dxa"/>
              <w:bottom w:w="135" w:type="dxa"/>
            </w:tcMar>
          </w:tcPr>
          <w:p w14:paraId="34C9DE3D" w14:textId="1354426F" w:rsidR="001A7104" w:rsidRPr="00F53FBB" w:rsidRDefault="001A7104" w:rsidP="00F53FBB">
            <w:pPr>
              <w:rPr>
                <w:rFonts w:cstheme="minorHAnsi"/>
                <w:b/>
                <w:bCs/>
              </w:rPr>
            </w:pPr>
            <w:r w:rsidRPr="00F53FBB">
              <w:rPr>
                <w:rFonts w:cstheme="minorHAnsi"/>
                <w:b/>
                <w:bCs/>
              </w:rPr>
              <w:t xml:space="preserve">NASLOV </w:t>
            </w:r>
            <w:r w:rsidR="00F53FBB" w:rsidRPr="00F53FBB">
              <w:rPr>
                <w:rFonts w:cstheme="minorHAnsi"/>
                <w:b/>
                <w:bCs/>
              </w:rPr>
              <w:t xml:space="preserve"> INVESTITORJA </w:t>
            </w:r>
            <w:r w:rsidR="00DF719B" w:rsidRPr="00F53FBB">
              <w:rPr>
                <w:rFonts w:cstheme="minorHAnsi"/>
                <w:b/>
                <w:bCs/>
              </w:rPr>
              <w:t>REFERENČNEGA  POSLA</w:t>
            </w:r>
            <w:r w:rsidRPr="00F53FBB">
              <w:rPr>
                <w:rFonts w:cstheme="minorHAnsi"/>
                <w:b/>
                <w:bCs/>
              </w:rPr>
              <w:t>:</w:t>
            </w:r>
          </w:p>
        </w:tc>
        <w:tc>
          <w:tcPr>
            <w:tcW w:w="4252" w:type="dxa"/>
            <w:tcMar>
              <w:top w:w="135" w:type="dxa"/>
              <w:bottom w:w="135" w:type="dxa"/>
            </w:tcMar>
          </w:tcPr>
          <w:p w14:paraId="3F5FA3ED" w14:textId="77777777" w:rsidR="001A7104" w:rsidRPr="00F53FBB" w:rsidRDefault="001A7104" w:rsidP="001A7104">
            <w:pPr>
              <w:rPr>
                <w:rFonts w:cstheme="minorHAnsi"/>
              </w:rPr>
            </w:pPr>
          </w:p>
        </w:tc>
      </w:tr>
    </w:tbl>
    <w:p w14:paraId="73DF1F65" w14:textId="77777777" w:rsidR="001A7104" w:rsidRPr="00DE31F8" w:rsidRDefault="001A7104" w:rsidP="001A7104">
      <w:pPr>
        <w:rPr>
          <w:rFonts w:cstheme="minorHAnsi"/>
        </w:rPr>
      </w:pPr>
    </w:p>
    <w:p w14:paraId="1B985141" w14:textId="6B299934" w:rsidR="008A7191" w:rsidRDefault="001A7104" w:rsidP="00607C09">
      <w:pPr>
        <w:jc w:val="center"/>
        <w:rPr>
          <w:rFonts w:cstheme="minorHAnsi"/>
          <w:b/>
          <w:sz w:val="32"/>
          <w:szCs w:val="32"/>
        </w:rPr>
      </w:pPr>
      <w:r w:rsidRPr="00DE31F8">
        <w:rPr>
          <w:rFonts w:cstheme="minorHAnsi"/>
          <w:b/>
          <w:sz w:val="32"/>
          <w:szCs w:val="32"/>
        </w:rPr>
        <w:t xml:space="preserve">REFERENČNO POTRDILO </w:t>
      </w:r>
      <w:r w:rsidR="006F6AB5">
        <w:rPr>
          <w:rFonts w:cstheme="minorHAnsi"/>
          <w:b/>
          <w:sz w:val="32"/>
          <w:szCs w:val="32"/>
        </w:rPr>
        <w:t>–</w:t>
      </w:r>
      <w:r w:rsidR="006E7121">
        <w:rPr>
          <w:rFonts w:cstheme="minorHAnsi"/>
          <w:b/>
          <w:sz w:val="32"/>
          <w:szCs w:val="32"/>
        </w:rPr>
        <w:t xml:space="preserve"> </w:t>
      </w:r>
      <w:r w:rsidR="006F6AB5">
        <w:rPr>
          <w:rFonts w:cstheme="minorHAnsi"/>
          <w:b/>
          <w:sz w:val="32"/>
          <w:szCs w:val="32"/>
        </w:rPr>
        <w:t>VODJA GRADNJE</w:t>
      </w:r>
    </w:p>
    <w:p w14:paraId="2FBB3859" w14:textId="5F46F9BD" w:rsidR="00251513" w:rsidRPr="008664C3" w:rsidRDefault="00251513" w:rsidP="00251513">
      <w:pPr>
        <w:rPr>
          <w:rFonts w:cstheme="minorHAnsi"/>
          <w:color w:val="000000"/>
          <w:position w:val="-2"/>
          <w:sz w:val="22"/>
          <w:szCs w:val="22"/>
        </w:rPr>
      </w:pPr>
      <w:r w:rsidRPr="008664C3">
        <w:rPr>
          <w:rFonts w:cstheme="minorHAnsi"/>
          <w:color w:val="000000"/>
          <w:position w:val="-2"/>
          <w:sz w:val="22"/>
          <w:szCs w:val="22"/>
        </w:rPr>
        <w:t>Izjavljamo, da je:</w:t>
      </w:r>
    </w:p>
    <w:tbl>
      <w:tblPr>
        <w:tblStyle w:val="TableGridPHPDOCX"/>
        <w:tblW w:w="9062"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11"/>
        <w:gridCol w:w="5351"/>
      </w:tblGrid>
      <w:tr w:rsidR="001A7104" w:rsidRPr="00DE31F8" w14:paraId="6DD262C5" w14:textId="77777777" w:rsidTr="00C51E63">
        <w:trPr>
          <w:trHeight w:val="261"/>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5B0BD5" w14:textId="45FC634A" w:rsidR="001A7104" w:rsidRPr="008638ED" w:rsidRDefault="001A7104" w:rsidP="00C51E63">
            <w:pPr>
              <w:rPr>
                <w:rFonts w:cstheme="minorHAnsi"/>
                <w:color w:val="000000"/>
                <w:position w:val="-2"/>
                <w:sz w:val="22"/>
                <w:szCs w:val="22"/>
              </w:rPr>
            </w:pPr>
            <w:r w:rsidRPr="00FE46BA">
              <w:rPr>
                <w:rFonts w:cstheme="minorHAnsi"/>
                <w:color w:val="000000"/>
                <w:position w:val="-2"/>
                <w:sz w:val="22"/>
                <w:szCs w:val="22"/>
              </w:rPr>
              <w:t>Ime in priimek</w:t>
            </w:r>
            <w:r w:rsidR="00607C09">
              <w:rPr>
                <w:rFonts w:cstheme="minorHAnsi"/>
                <w:color w:val="000000"/>
                <w:position w:val="-2"/>
                <w:sz w:val="22"/>
                <w:szCs w:val="22"/>
              </w:rPr>
              <w:t xml:space="preserve"> vodje del</w:t>
            </w:r>
          </w:p>
        </w:tc>
        <w:tc>
          <w:tcPr>
            <w:tcW w:w="53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E1C86B" w14:textId="77777777" w:rsidR="001A7104" w:rsidRPr="00FE46BA" w:rsidRDefault="001A7104" w:rsidP="001A7104">
            <w:pPr>
              <w:jc w:val="center"/>
              <w:rPr>
                <w:rFonts w:cstheme="minorHAnsi"/>
                <w:sz w:val="22"/>
                <w:szCs w:val="22"/>
              </w:rPr>
            </w:pPr>
          </w:p>
        </w:tc>
      </w:tr>
      <w:tr w:rsidR="001A7104" w:rsidRPr="00DE31F8" w14:paraId="75CA04F3" w14:textId="77777777" w:rsidTr="00C51E63">
        <w:trPr>
          <w:trHeight w:val="261"/>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241EB8" w14:textId="2D407D6D" w:rsidR="001A7104" w:rsidRPr="008638ED" w:rsidRDefault="008638ED" w:rsidP="00C51E63">
            <w:pPr>
              <w:rPr>
                <w:rFonts w:cstheme="minorHAnsi"/>
                <w:color w:val="000000"/>
                <w:position w:val="-2"/>
                <w:sz w:val="22"/>
                <w:szCs w:val="22"/>
              </w:rPr>
            </w:pPr>
            <w:r>
              <w:rPr>
                <w:rFonts w:cstheme="minorHAnsi"/>
                <w:color w:val="000000"/>
                <w:position w:val="-2"/>
                <w:sz w:val="22"/>
                <w:szCs w:val="22"/>
              </w:rPr>
              <w:t>S</w:t>
            </w:r>
            <w:r w:rsidR="001A7104" w:rsidRPr="00FE46BA">
              <w:rPr>
                <w:rFonts w:cstheme="minorHAnsi"/>
                <w:color w:val="000000"/>
                <w:position w:val="-2"/>
                <w:sz w:val="22"/>
                <w:szCs w:val="22"/>
              </w:rPr>
              <w:t>trokovna izobrazba</w:t>
            </w:r>
          </w:p>
        </w:tc>
        <w:tc>
          <w:tcPr>
            <w:tcW w:w="53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BB5C1F" w14:textId="77777777" w:rsidR="001A7104" w:rsidRPr="00FE46BA" w:rsidRDefault="001A7104" w:rsidP="001A7104">
            <w:pPr>
              <w:jc w:val="center"/>
              <w:rPr>
                <w:rFonts w:cstheme="minorHAnsi"/>
                <w:sz w:val="22"/>
                <w:szCs w:val="22"/>
              </w:rPr>
            </w:pPr>
          </w:p>
        </w:tc>
      </w:tr>
      <w:tr w:rsidR="00607C09" w:rsidRPr="00DE31F8" w14:paraId="19CC5527" w14:textId="77777777" w:rsidTr="00C51E63">
        <w:trPr>
          <w:trHeight w:val="1197"/>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2CC97F" w14:textId="2F71DFD0" w:rsidR="00607C09" w:rsidRPr="00607C09" w:rsidRDefault="008638ED" w:rsidP="00251513">
            <w:pPr>
              <w:rPr>
                <w:rFonts w:cstheme="minorHAnsi"/>
                <w:color w:val="000000"/>
                <w:position w:val="-2"/>
                <w:sz w:val="22"/>
                <w:szCs w:val="22"/>
              </w:rPr>
            </w:pPr>
            <w:r>
              <w:rPr>
                <w:rFonts w:cstheme="minorHAnsi"/>
                <w:color w:val="000000"/>
                <w:position w:val="-2"/>
                <w:sz w:val="22"/>
                <w:szCs w:val="22"/>
              </w:rPr>
              <w:t>S</w:t>
            </w:r>
            <w:r w:rsidR="00607C09">
              <w:rPr>
                <w:rFonts w:cstheme="minorHAnsi"/>
                <w:color w:val="000000"/>
                <w:position w:val="-2"/>
                <w:sz w:val="22"/>
                <w:szCs w:val="22"/>
              </w:rPr>
              <w:t xml:space="preserve">odeloval pri </w:t>
            </w:r>
            <w:r w:rsidR="00607C09" w:rsidRPr="00FE46BA">
              <w:rPr>
                <w:rFonts w:cstheme="minorHAnsi"/>
                <w:color w:val="000000"/>
                <w:position w:val="-2"/>
                <w:sz w:val="22"/>
                <w:szCs w:val="22"/>
              </w:rPr>
              <w:t>projekt</w:t>
            </w:r>
            <w:r w:rsidR="00607C09">
              <w:rPr>
                <w:rFonts w:cstheme="minorHAnsi"/>
                <w:color w:val="000000"/>
                <w:position w:val="-2"/>
                <w:sz w:val="22"/>
                <w:szCs w:val="22"/>
              </w:rPr>
              <w:t>u</w:t>
            </w:r>
            <w:r w:rsidR="00607C09" w:rsidRPr="00FE46BA">
              <w:rPr>
                <w:rFonts w:cstheme="minorHAnsi"/>
                <w:color w:val="000000"/>
                <w:position w:val="-2"/>
                <w:sz w:val="22"/>
                <w:szCs w:val="22"/>
              </w:rPr>
              <w:t xml:space="preserve"> asfaltiranja </w:t>
            </w:r>
            <w:r w:rsidR="00C51E63">
              <w:rPr>
                <w:rFonts w:cstheme="minorHAnsi"/>
                <w:color w:val="000000"/>
                <w:position w:val="-2"/>
                <w:sz w:val="22"/>
                <w:szCs w:val="22"/>
              </w:rPr>
              <w:t>(</w:t>
            </w:r>
            <w:r w:rsidR="00C51E63" w:rsidRPr="008638ED">
              <w:rPr>
                <w:rFonts w:cstheme="minorHAnsi"/>
                <w:color w:val="000000"/>
                <w:position w:val="-2"/>
                <w:sz w:val="22"/>
                <w:szCs w:val="22"/>
              </w:rPr>
              <w:t xml:space="preserve">podroben opis izvedenih </w:t>
            </w:r>
            <w:r w:rsidR="00F53FBB" w:rsidRPr="008638ED">
              <w:rPr>
                <w:rFonts w:cstheme="minorHAnsi"/>
                <w:color w:val="000000"/>
                <w:position w:val="-2"/>
                <w:sz w:val="22"/>
                <w:szCs w:val="22"/>
              </w:rPr>
              <w:t>del</w:t>
            </w:r>
            <w:r w:rsidR="00C51E63" w:rsidRPr="008638ED">
              <w:rPr>
                <w:rFonts w:cstheme="minorHAnsi"/>
                <w:color w:val="000000"/>
                <w:position w:val="-2"/>
                <w:sz w:val="22"/>
                <w:szCs w:val="22"/>
              </w:rPr>
              <w:t xml:space="preserve"> iz katerih mora biti razvidno izpolnjevanje referenčnih pogojev)</w:t>
            </w:r>
          </w:p>
        </w:tc>
        <w:tc>
          <w:tcPr>
            <w:tcW w:w="5351" w:type="dxa"/>
            <w:tcBorders>
              <w:top w:val="inset" w:sz="7" w:space="0" w:color="000000"/>
              <w:left w:val="inset" w:sz="7" w:space="0" w:color="000000"/>
              <w:right w:val="inset" w:sz="7" w:space="0" w:color="000000"/>
            </w:tcBorders>
            <w:tcMar>
              <w:top w:w="135" w:type="dxa"/>
              <w:bottom w:w="135" w:type="dxa"/>
            </w:tcMar>
          </w:tcPr>
          <w:p w14:paraId="66C7CB3A" w14:textId="4D09E8CE" w:rsidR="00607C09" w:rsidRPr="00FE46BA" w:rsidRDefault="00607C09" w:rsidP="00FE46BA"/>
        </w:tc>
      </w:tr>
      <w:tr w:rsidR="00607C09" w:rsidRPr="00DE31F8" w14:paraId="7D58FE16" w14:textId="77777777" w:rsidTr="00C51E63">
        <w:trPr>
          <w:trHeight w:val="379"/>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AABE10" w14:textId="268BFF45" w:rsidR="00607C09" w:rsidRDefault="008638ED" w:rsidP="00251513">
            <w:pPr>
              <w:rPr>
                <w:rFonts w:cstheme="minorHAnsi"/>
                <w:color w:val="000000"/>
                <w:position w:val="-2"/>
                <w:sz w:val="22"/>
                <w:szCs w:val="22"/>
              </w:rPr>
            </w:pPr>
            <w:r>
              <w:rPr>
                <w:rFonts w:cstheme="minorHAnsi"/>
                <w:color w:val="000000"/>
                <w:position w:val="-2"/>
                <w:sz w:val="22"/>
                <w:szCs w:val="22"/>
              </w:rPr>
              <w:t>P</w:t>
            </w:r>
            <w:r w:rsidR="00607C09" w:rsidRPr="00FE46BA">
              <w:rPr>
                <w:rFonts w:cstheme="minorHAnsi"/>
                <w:color w:val="000000"/>
                <w:position w:val="-2"/>
                <w:sz w:val="22"/>
                <w:szCs w:val="22"/>
              </w:rPr>
              <w:t>o pogodbi številka in z dne</w:t>
            </w:r>
          </w:p>
        </w:tc>
        <w:tc>
          <w:tcPr>
            <w:tcW w:w="5351" w:type="dxa"/>
            <w:tcBorders>
              <w:left w:val="inset" w:sz="7" w:space="0" w:color="000000"/>
              <w:right w:val="inset" w:sz="7" w:space="0" w:color="000000"/>
            </w:tcBorders>
            <w:tcMar>
              <w:top w:w="135" w:type="dxa"/>
              <w:bottom w:w="135" w:type="dxa"/>
            </w:tcMar>
          </w:tcPr>
          <w:p w14:paraId="404A4C2C" w14:textId="77777777" w:rsidR="00607C09" w:rsidRPr="00FE46BA" w:rsidRDefault="00607C09" w:rsidP="00607C09">
            <w:pPr>
              <w:textAlignment w:val="center"/>
            </w:pPr>
          </w:p>
        </w:tc>
      </w:tr>
      <w:tr w:rsidR="00607C09" w:rsidRPr="00DE31F8" w14:paraId="4AB3126B" w14:textId="77777777" w:rsidTr="00C51E63">
        <w:trPr>
          <w:trHeight w:val="249"/>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11F1ED" w14:textId="41B9B62C" w:rsidR="00607C09" w:rsidRPr="00607C09" w:rsidRDefault="008638ED" w:rsidP="00251513">
            <w:pPr>
              <w:rPr>
                <w:rFonts w:cstheme="minorHAnsi"/>
                <w:color w:val="000000"/>
                <w:position w:val="-2"/>
                <w:sz w:val="22"/>
                <w:szCs w:val="22"/>
              </w:rPr>
            </w:pPr>
            <w:r>
              <w:rPr>
                <w:rFonts w:cstheme="minorHAnsi"/>
                <w:color w:val="000000"/>
                <w:position w:val="-2"/>
                <w:sz w:val="22"/>
                <w:szCs w:val="22"/>
              </w:rPr>
              <w:t>V</w:t>
            </w:r>
            <w:r w:rsidR="00607C09" w:rsidRPr="00FE46BA">
              <w:rPr>
                <w:rFonts w:cstheme="minorHAnsi"/>
                <w:color w:val="000000"/>
                <w:position w:val="-2"/>
                <w:sz w:val="22"/>
                <w:szCs w:val="22"/>
              </w:rPr>
              <w:t xml:space="preserve">rednost </w:t>
            </w:r>
            <w:r w:rsidR="00607C09">
              <w:rPr>
                <w:rFonts w:cstheme="minorHAnsi"/>
                <w:color w:val="000000"/>
                <w:position w:val="-2"/>
                <w:sz w:val="22"/>
                <w:szCs w:val="22"/>
              </w:rPr>
              <w:t xml:space="preserve">del </w:t>
            </w:r>
            <w:r w:rsidR="00607C09" w:rsidRPr="00FE46BA">
              <w:rPr>
                <w:rFonts w:cstheme="minorHAnsi"/>
                <w:color w:val="000000"/>
                <w:position w:val="-2"/>
                <w:sz w:val="22"/>
                <w:szCs w:val="22"/>
              </w:rPr>
              <w:t>brez DDV</w:t>
            </w:r>
          </w:p>
        </w:tc>
        <w:tc>
          <w:tcPr>
            <w:tcW w:w="5351" w:type="dxa"/>
            <w:tcBorders>
              <w:left w:val="inset" w:sz="7" w:space="0" w:color="000000"/>
              <w:right w:val="inset" w:sz="7" w:space="0" w:color="000000"/>
            </w:tcBorders>
            <w:tcMar>
              <w:top w:w="135" w:type="dxa"/>
              <w:bottom w:w="135" w:type="dxa"/>
            </w:tcMar>
          </w:tcPr>
          <w:p w14:paraId="2A7AF91A" w14:textId="77777777" w:rsidR="00607C09" w:rsidRPr="00FE46BA" w:rsidRDefault="00607C09" w:rsidP="00607C09">
            <w:pPr>
              <w:textAlignment w:val="center"/>
            </w:pPr>
          </w:p>
        </w:tc>
      </w:tr>
      <w:tr w:rsidR="00607C09" w:rsidRPr="00DE31F8" w14:paraId="7DF3AD5F" w14:textId="77777777" w:rsidTr="00C51E63">
        <w:trPr>
          <w:trHeight w:val="250"/>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D660A5" w14:textId="53D18797" w:rsidR="00607C09" w:rsidRPr="008638ED" w:rsidRDefault="008638ED" w:rsidP="00251513">
            <w:pPr>
              <w:rPr>
                <w:rFonts w:cstheme="minorHAnsi"/>
                <w:color w:val="000000"/>
                <w:position w:val="-2"/>
                <w:sz w:val="22"/>
                <w:szCs w:val="22"/>
              </w:rPr>
            </w:pPr>
            <w:r>
              <w:rPr>
                <w:rFonts w:cstheme="minorHAnsi"/>
                <w:color w:val="000000"/>
                <w:position w:val="-2"/>
                <w:sz w:val="22"/>
                <w:szCs w:val="22"/>
              </w:rPr>
              <w:t>V</w:t>
            </w:r>
            <w:r w:rsidR="00607C09" w:rsidRPr="00FE46BA">
              <w:rPr>
                <w:rFonts w:cstheme="minorHAnsi"/>
                <w:color w:val="000000"/>
                <w:position w:val="-2"/>
                <w:sz w:val="22"/>
                <w:szCs w:val="22"/>
              </w:rPr>
              <w:t xml:space="preserve"> obdobju od</w:t>
            </w:r>
            <w:r w:rsidR="00C51E63">
              <w:rPr>
                <w:rFonts w:cstheme="minorHAnsi"/>
                <w:color w:val="000000"/>
                <w:position w:val="-2"/>
                <w:sz w:val="22"/>
                <w:szCs w:val="22"/>
              </w:rPr>
              <w:t>-</w:t>
            </w:r>
            <w:r w:rsidR="00607C09" w:rsidRPr="00FE46BA">
              <w:rPr>
                <w:rFonts w:cstheme="minorHAnsi"/>
                <w:color w:val="000000"/>
                <w:position w:val="-2"/>
                <w:sz w:val="22"/>
                <w:szCs w:val="22"/>
              </w:rPr>
              <w:t>do</w:t>
            </w:r>
            <w:r w:rsidR="00DF719B">
              <w:rPr>
                <w:rFonts w:cstheme="minorHAnsi"/>
                <w:color w:val="000000"/>
                <w:position w:val="-2"/>
                <w:sz w:val="22"/>
                <w:szCs w:val="22"/>
              </w:rPr>
              <w:t xml:space="preserve"> (mesec in leto)</w:t>
            </w:r>
          </w:p>
        </w:tc>
        <w:tc>
          <w:tcPr>
            <w:tcW w:w="5351" w:type="dxa"/>
            <w:tcBorders>
              <w:left w:val="inset" w:sz="7" w:space="0" w:color="000000"/>
              <w:right w:val="inset" w:sz="7" w:space="0" w:color="000000"/>
            </w:tcBorders>
            <w:tcMar>
              <w:top w:w="135" w:type="dxa"/>
              <w:bottom w:w="135" w:type="dxa"/>
            </w:tcMar>
          </w:tcPr>
          <w:p w14:paraId="0546889D" w14:textId="77777777" w:rsidR="00607C09" w:rsidRPr="00FE46BA" w:rsidRDefault="00607C09" w:rsidP="00FE46BA"/>
        </w:tc>
      </w:tr>
      <w:tr w:rsidR="00607C09" w:rsidRPr="00DE31F8" w14:paraId="171B0D6F" w14:textId="77777777" w:rsidTr="00C51E63">
        <w:trPr>
          <w:trHeight w:val="579"/>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4F1A83" w14:textId="77658C07" w:rsidR="00607C09" w:rsidRPr="008638ED" w:rsidRDefault="008638ED" w:rsidP="00C51E63">
            <w:pPr>
              <w:rPr>
                <w:rFonts w:cstheme="minorHAnsi"/>
                <w:color w:val="000000"/>
                <w:position w:val="-2"/>
                <w:sz w:val="22"/>
                <w:szCs w:val="22"/>
              </w:rPr>
            </w:pPr>
            <w:r>
              <w:rPr>
                <w:rFonts w:cstheme="minorHAnsi"/>
                <w:color w:val="000000"/>
                <w:position w:val="-2"/>
                <w:sz w:val="22"/>
                <w:szCs w:val="22"/>
              </w:rPr>
              <w:t>I</w:t>
            </w:r>
            <w:r w:rsidR="00607C09" w:rsidRPr="00FE46BA">
              <w:rPr>
                <w:rFonts w:cstheme="minorHAnsi"/>
                <w:color w:val="000000"/>
                <w:position w:val="-2"/>
                <w:sz w:val="22"/>
                <w:szCs w:val="22"/>
              </w:rPr>
              <w:t xml:space="preserve">me in priimek potrjevalca reference </w:t>
            </w:r>
          </w:p>
        </w:tc>
        <w:tc>
          <w:tcPr>
            <w:tcW w:w="5351" w:type="dxa"/>
            <w:tcBorders>
              <w:left w:val="inset" w:sz="7" w:space="0" w:color="000000"/>
              <w:bottom w:val="inset" w:sz="7" w:space="0" w:color="000000"/>
              <w:right w:val="inset" w:sz="7" w:space="0" w:color="000000"/>
            </w:tcBorders>
            <w:tcMar>
              <w:top w:w="135" w:type="dxa"/>
              <w:bottom w:w="135" w:type="dxa"/>
            </w:tcMar>
          </w:tcPr>
          <w:p w14:paraId="5DB8D6F3" w14:textId="77777777" w:rsidR="00607C09" w:rsidRPr="00FE46BA" w:rsidRDefault="00607C09" w:rsidP="00FE46BA"/>
        </w:tc>
      </w:tr>
      <w:tr w:rsidR="00FE46BA" w:rsidRPr="00DE31F8" w14:paraId="49FBBFA7" w14:textId="77777777" w:rsidTr="00251513">
        <w:trPr>
          <w:trHeight w:val="22"/>
        </w:trPr>
        <w:tc>
          <w:tcPr>
            <w:tcW w:w="3711" w:type="dxa"/>
            <w:tcBorders>
              <w:top w:val="inset" w:sz="7" w:space="0" w:color="000000"/>
              <w:left w:val="inset" w:sz="7" w:space="0" w:color="000000"/>
              <w:bottom w:val="inset" w:sz="7" w:space="0" w:color="000000"/>
              <w:right w:val="inset" w:sz="7" w:space="0" w:color="000000"/>
            </w:tcBorders>
            <w:tcMar>
              <w:top w:w="135" w:type="dxa"/>
              <w:bottom w:w="135" w:type="dxa"/>
            </w:tcMar>
          </w:tcPr>
          <w:p w14:paraId="0EC4C296" w14:textId="14B4F470" w:rsidR="00FE46BA" w:rsidRPr="00FE46BA" w:rsidRDefault="00251513" w:rsidP="00C51E63">
            <w:pPr>
              <w:rPr>
                <w:rFonts w:cstheme="minorHAnsi"/>
                <w:color w:val="000000"/>
                <w:position w:val="-2"/>
                <w:sz w:val="22"/>
                <w:szCs w:val="22"/>
              </w:rPr>
            </w:pPr>
            <w:r>
              <w:rPr>
                <w:rFonts w:cstheme="minorHAnsi"/>
                <w:color w:val="000000"/>
                <w:position w:val="-2"/>
                <w:sz w:val="22"/>
                <w:szCs w:val="22"/>
              </w:rPr>
              <w:t>E</w:t>
            </w:r>
            <w:r w:rsidR="00FE46BA" w:rsidRPr="008638ED">
              <w:rPr>
                <w:rFonts w:cstheme="minorHAnsi"/>
                <w:color w:val="000000"/>
                <w:position w:val="-2"/>
                <w:sz w:val="22"/>
                <w:szCs w:val="22"/>
              </w:rPr>
              <w:t>lektronski naslov in tel</w:t>
            </w:r>
            <w:r w:rsidR="00607C09" w:rsidRPr="008638ED">
              <w:rPr>
                <w:rFonts w:cstheme="minorHAnsi"/>
                <w:color w:val="000000"/>
                <w:position w:val="-2"/>
                <w:sz w:val="22"/>
                <w:szCs w:val="22"/>
              </w:rPr>
              <w:t>.</w:t>
            </w:r>
            <w:r w:rsidR="00FE46BA" w:rsidRPr="008638ED">
              <w:rPr>
                <w:rFonts w:cstheme="minorHAnsi"/>
                <w:color w:val="000000"/>
                <w:position w:val="-2"/>
                <w:sz w:val="22"/>
                <w:szCs w:val="22"/>
              </w:rPr>
              <w:t xml:space="preserve"> številka potrjevalca reference </w:t>
            </w:r>
          </w:p>
        </w:tc>
        <w:tc>
          <w:tcPr>
            <w:tcW w:w="5351" w:type="dxa"/>
            <w:tcBorders>
              <w:top w:val="inset" w:sz="7" w:space="0" w:color="000000"/>
              <w:left w:val="inset" w:sz="7" w:space="0" w:color="000000"/>
              <w:bottom w:val="inset" w:sz="7" w:space="0" w:color="000000"/>
              <w:right w:val="inset" w:sz="7" w:space="0" w:color="000000"/>
            </w:tcBorders>
            <w:tcMar>
              <w:top w:w="135" w:type="dxa"/>
              <w:bottom w:w="135" w:type="dxa"/>
            </w:tcMar>
          </w:tcPr>
          <w:p w14:paraId="2D69AC17" w14:textId="77777777" w:rsidR="00FE46BA" w:rsidRPr="00FE46BA" w:rsidRDefault="00FE46BA" w:rsidP="00FE46BA">
            <w:pPr>
              <w:spacing w:before="135" w:after="135"/>
              <w:textAlignment w:val="center"/>
              <w:rPr>
                <w:rFonts w:cstheme="minorHAnsi"/>
                <w:color w:val="000000"/>
                <w:position w:val="-2"/>
                <w:sz w:val="22"/>
                <w:szCs w:val="22"/>
              </w:rPr>
            </w:pPr>
          </w:p>
        </w:tc>
      </w:tr>
    </w:tbl>
    <w:p w14:paraId="7FE6098B" w14:textId="77777777" w:rsidR="001A7104" w:rsidRPr="00C51E63" w:rsidRDefault="001A7104" w:rsidP="001A7104">
      <w:pPr>
        <w:jc w:val="both"/>
        <w:rPr>
          <w:rFonts w:cstheme="minorHAnsi"/>
          <w:b/>
          <w:bCs/>
          <w:i/>
          <w:color w:val="000000"/>
        </w:rPr>
      </w:pPr>
    </w:p>
    <w:p w14:paraId="24EA91A0" w14:textId="77777777" w:rsidR="00FE46BA" w:rsidRPr="00C51E63" w:rsidRDefault="00FE46BA" w:rsidP="00FE46BA">
      <w:pPr>
        <w:jc w:val="both"/>
        <w:rPr>
          <w:rFonts w:cstheme="minorHAnsi"/>
          <w:b/>
          <w:bCs/>
          <w:color w:val="000000"/>
          <w:sz w:val="22"/>
          <w:szCs w:val="22"/>
        </w:rPr>
      </w:pPr>
      <w:r w:rsidRPr="00C51E63">
        <w:rPr>
          <w:rFonts w:cstheme="minorHAnsi"/>
          <w:b/>
          <w:bCs/>
          <w:color w:val="000000"/>
          <w:sz w:val="22"/>
          <w:szCs w:val="22"/>
        </w:rPr>
        <w:t>Posel je bil izveden pravočasno, strokovno, kvalitetno in v skladu z določili pogodbe.</w:t>
      </w:r>
    </w:p>
    <w:p w14:paraId="55E174AD" w14:textId="77777777" w:rsidR="00FE46BA" w:rsidRPr="00FE46BA" w:rsidRDefault="00FE46BA" w:rsidP="00FE46BA">
      <w:pPr>
        <w:jc w:val="both"/>
        <w:rPr>
          <w:rFonts w:cstheme="minorHAnsi"/>
          <w:color w:val="000000"/>
          <w:sz w:val="22"/>
          <w:szCs w:val="22"/>
        </w:rPr>
      </w:pPr>
    </w:p>
    <w:p w14:paraId="4545EA9D" w14:textId="0949CB78" w:rsidR="00FE46BA" w:rsidRPr="00FE46BA" w:rsidRDefault="00FE46BA" w:rsidP="00FE46BA">
      <w:pPr>
        <w:rPr>
          <w:rFonts w:cstheme="minorHAnsi"/>
          <w:color w:val="000000"/>
          <w:sz w:val="22"/>
          <w:szCs w:val="22"/>
        </w:rPr>
      </w:pPr>
      <w:r w:rsidRPr="00FE46BA">
        <w:rPr>
          <w:rFonts w:cstheme="minorHAnsi"/>
          <w:color w:val="000000"/>
          <w:position w:val="-2"/>
          <w:sz w:val="22"/>
          <w:szCs w:val="22"/>
        </w:rPr>
        <w:t xml:space="preserve">Kraj in datum: </w:t>
      </w:r>
      <w:r>
        <w:rPr>
          <w:rFonts w:cstheme="minorHAnsi"/>
          <w:color w:val="000000"/>
          <w:position w:val="-2"/>
          <w:sz w:val="22"/>
          <w:szCs w:val="22"/>
        </w:rPr>
        <w:tab/>
      </w:r>
      <w:r>
        <w:rPr>
          <w:rFonts w:cstheme="minorHAnsi"/>
          <w:color w:val="000000"/>
          <w:position w:val="-2"/>
          <w:sz w:val="22"/>
          <w:szCs w:val="22"/>
        </w:rPr>
        <w:tab/>
      </w:r>
      <w:r>
        <w:rPr>
          <w:rFonts w:cstheme="minorHAnsi"/>
          <w:color w:val="000000"/>
          <w:position w:val="-2"/>
          <w:sz w:val="22"/>
          <w:szCs w:val="22"/>
        </w:rPr>
        <w:tab/>
      </w:r>
      <w:r>
        <w:rPr>
          <w:rFonts w:cstheme="minorHAnsi"/>
          <w:color w:val="000000"/>
          <w:position w:val="-2"/>
          <w:sz w:val="22"/>
          <w:szCs w:val="22"/>
        </w:rPr>
        <w:tab/>
      </w:r>
      <w:r>
        <w:rPr>
          <w:rFonts w:cstheme="minorHAnsi"/>
          <w:color w:val="000000"/>
          <w:position w:val="-2"/>
          <w:sz w:val="22"/>
          <w:szCs w:val="22"/>
        </w:rPr>
        <w:tab/>
      </w:r>
      <w:r w:rsidRPr="00FE46BA">
        <w:rPr>
          <w:rFonts w:cstheme="minorHAnsi"/>
          <w:color w:val="000000"/>
          <w:position w:val="-2"/>
          <w:sz w:val="22"/>
          <w:szCs w:val="22"/>
        </w:rPr>
        <w:t xml:space="preserve">Ime in priimek potrjevalca reference </w:t>
      </w:r>
    </w:p>
    <w:p w14:paraId="264653BE" w14:textId="77777777" w:rsidR="00FE46BA" w:rsidRPr="00FE46BA" w:rsidRDefault="00FE46BA" w:rsidP="00FE46BA">
      <w:pPr>
        <w:rPr>
          <w:rFonts w:cstheme="minorHAnsi"/>
          <w:color w:val="000000"/>
          <w:position w:val="-2"/>
          <w:sz w:val="22"/>
          <w:szCs w:val="22"/>
        </w:rPr>
      </w:pPr>
      <w:r w:rsidRPr="00FE46BA">
        <w:rPr>
          <w:rFonts w:cstheme="minorHAnsi"/>
          <w:sz w:val="22"/>
          <w:szCs w:val="22"/>
        </w:rPr>
        <w:tab/>
      </w:r>
    </w:p>
    <w:p w14:paraId="7307572B" w14:textId="77777777" w:rsidR="00FE46BA" w:rsidRPr="00FE46BA" w:rsidRDefault="00FE46BA" w:rsidP="00FE46BA">
      <w:pPr>
        <w:tabs>
          <w:tab w:val="left" w:pos="4468"/>
        </w:tabs>
        <w:ind w:left="216"/>
        <w:rPr>
          <w:rFonts w:cstheme="minorHAnsi"/>
          <w:sz w:val="22"/>
          <w:szCs w:val="22"/>
        </w:rPr>
      </w:pPr>
      <w:r>
        <w:rPr>
          <w:rFonts w:cstheme="minorHAnsi"/>
          <w:color w:val="000000"/>
          <w:position w:val="-2"/>
          <w:sz w:val="22"/>
          <w:szCs w:val="22"/>
        </w:rPr>
        <w:tab/>
      </w:r>
      <w:r w:rsidRPr="00FE46BA">
        <w:rPr>
          <w:rFonts w:cstheme="minorHAnsi"/>
          <w:color w:val="000000"/>
          <w:position w:val="-2"/>
          <w:sz w:val="22"/>
          <w:szCs w:val="22"/>
        </w:rPr>
        <w:t>__________________________________________</w:t>
      </w:r>
    </w:p>
    <w:p w14:paraId="7734E117" w14:textId="21430FE5" w:rsidR="00FE46BA" w:rsidRPr="00607C09" w:rsidRDefault="00FE46BA" w:rsidP="00607C09">
      <w:pPr>
        <w:tabs>
          <w:tab w:val="left" w:pos="4468"/>
        </w:tabs>
        <w:ind w:left="216"/>
        <w:rPr>
          <w:rFonts w:cstheme="minorHAnsi"/>
          <w:sz w:val="22"/>
          <w:szCs w:val="22"/>
        </w:rPr>
      </w:pPr>
      <w:r w:rsidRPr="00FE46BA">
        <w:rPr>
          <w:rFonts w:cstheme="minorHAnsi"/>
          <w:color w:val="000000"/>
          <w:position w:val="-2"/>
          <w:sz w:val="22"/>
          <w:szCs w:val="22"/>
        </w:rPr>
        <w:t> </w:t>
      </w:r>
      <w:r w:rsidRPr="00FE46BA">
        <w:rPr>
          <w:rFonts w:cstheme="minorHAnsi"/>
          <w:sz w:val="22"/>
          <w:szCs w:val="22"/>
        </w:rPr>
        <w:tab/>
      </w:r>
      <w:r w:rsidRPr="00FE46BA">
        <w:rPr>
          <w:rFonts w:cstheme="minorHAnsi"/>
          <w:color w:val="A9A9A9"/>
          <w:position w:val="-2"/>
          <w:sz w:val="22"/>
          <w:szCs w:val="22"/>
        </w:rPr>
        <w:t xml:space="preserve">     </w:t>
      </w:r>
      <w:r>
        <w:rPr>
          <w:rFonts w:cstheme="minorHAnsi"/>
          <w:color w:val="A9A9A9"/>
          <w:position w:val="-2"/>
          <w:sz w:val="22"/>
          <w:szCs w:val="22"/>
        </w:rPr>
        <w:tab/>
      </w:r>
      <w:r>
        <w:rPr>
          <w:rFonts w:cstheme="minorHAnsi"/>
          <w:color w:val="A9A9A9"/>
          <w:position w:val="-2"/>
          <w:sz w:val="22"/>
          <w:szCs w:val="22"/>
        </w:rPr>
        <w:tab/>
      </w:r>
      <w:r>
        <w:rPr>
          <w:rFonts w:cstheme="minorHAnsi"/>
          <w:color w:val="A9A9A9"/>
          <w:position w:val="-2"/>
          <w:sz w:val="22"/>
          <w:szCs w:val="22"/>
        </w:rPr>
        <w:tab/>
      </w:r>
      <w:r w:rsidRPr="00FE46BA">
        <w:rPr>
          <w:rFonts w:cstheme="minorHAnsi"/>
          <w:color w:val="A9A9A9"/>
          <w:position w:val="-2"/>
          <w:sz w:val="22"/>
          <w:szCs w:val="22"/>
        </w:rPr>
        <w:t>(žig in podpis)</w:t>
      </w:r>
    </w:p>
    <w:p w14:paraId="15625083" w14:textId="3C95AD80" w:rsidR="00607C09" w:rsidRDefault="00607C09" w:rsidP="00FE46BA">
      <w:pPr>
        <w:jc w:val="both"/>
        <w:rPr>
          <w:rFonts w:cstheme="minorHAnsi"/>
          <w:b/>
          <w:bCs/>
          <w:i/>
          <w:color w:val="000000"/>
          <w:sz w:val="22"/>
          <w:szCs w:val="22"/>
        </w:rPr>
      </w:pPr>
    </w:p>
    <w:p w14:paraId="552DD81F" w14:textId="5AC9082F" w:rsidR="000705B3" w:rsidRDefault="000705B3" w:rsidP="00FE46BA">
      <w:pPr>
        <w:jc w:val="both"/>
        <w:rPr>
          <w:rFonts w:cstheme="minorHAnsi"/>
          <w:b/>
          <w:bCs/>
          <w:i/>
          <w:color w:val="000000"/>
          <w:sz w:val="22"/>
          <w:szCs w:val="22"/>
        </w:rPr>
      </w:pPr>
    </w:p>
    <w:p w14:paraId="6D4BD4A1" w14:textId="1129115D" w:rsidR="000705B3" w:rsidRDefault="000705B3" w:rsidP="00FE46BA">
      <w:pPr>
        <w:jc w:val="both"/>
        <w:rPr>
          <w:rFonts w:cstheme="minorHAnsi"/>
          <w:b/>
          <w:bCs/>
          <w:i/>
          <w:color w:val="000000"/>
          <w:sz w:val="22"/>
          <w:szCs w:val="22"/>
        </w:rPr>
      </w:pPr>
    </w:p>
    <w:p w14:paraId="6F8BCD69" w14:textId="615430ED" w:rsidR="000705B3" w:rsidRDefault="000705B3" w:rsidP="00FE46BA">
      <w:pPr>
        <w:jc w:val="both"/>
        <w:rPr>
          <w:rFonts w:cstheme="minorHAnsi"/>
          <w:b/>
          <w:bCs/>
          <w:i/>
          <w:color w:val="000000"/>
          <w:sz w:val="22"/>
          <w:szCs w:val="22"/>
        </w:rPr>
      </w:pPr>
    </w:p>
    <w:p w14:paraId="75E5D0A2" w14:textId="77777777" w:rsidR="000705B3" w:rsidRDefault="000705B3" w:rsidP="00FE46BA">
      <w:pPr>
        <w:jc w:val="both"/>
        <w:rPr>
          <w:rFonts w:cstheme="minorHAnsi"/>
          <w:b/>
          <w:bCs/>
          <w:i/>
          <w:color w:val="000000"/>
          <w:sz w:val="22"/>
          <w:szCs w:val="22"/>
        </w:rPr>
      </w:pPr>
    </w:p>
    <w:p w14:paraId="42AC16FB" w14:textId="6F631668" w:rsidR="00FE46BA" w:rsidRPr="000705B3" w:rsidRDefault="00FE46BA" w:rsidP="00FE46BA">
      <w:pPr>
        <w:jc w:val="both"/>
        <w:rPr>
          <w:rFonts w:cstheme="minorHAnsi"/>
          <w:i/>
          <w:color w:val="000000"/>
          <w:sz w:val="16"/>
          <w:szCs w:val="16"/>
        </w:rPr>
      </w:pPr>
      <w:r w:rsidRPr="000705B3">
        <w:rPr>
          <w:rFonts w:cstheme="minorHAnsi"/>
          <w:b/>
          <w:bCs/>
          <w:i/>
          <w:color w:val="000000"/>
          <w:sz w:val="16"/>
          <w:szCs w:val="16"/>
        </w:rPr>
        <w:t>NAVODILO:</w:t>
      </w:r>
      <w:r w:rsidRPr="00FE46BA">
        <w:rPr>
          <w:rFonts w:cstheme="minorHAnsi"/>
          <w:i/>
          <w:sz w:val="22"/>
          <w:szCs w:val="22"/>
        </w:rPr>
        <w:t xml:space="preserve"> </w:t>
      </w:r>
      <w:r w:rsidRPr="000705B3">
        <w:rPr>
          <w:rFonts w:cstheme="minorHAnsi"/>
          <w:i/>
          <w:color w:val="000000"/>
          <w:sz w:val="16"/>
          <w:szCs w:val="16"/>
        </w:rPr>
        <w:t xml:space="preserve">Naročnik bo upošteval izključno že zaključene posle V primeru več referenčnih potrdil se obrazec </w:t>
      </w:r>
      <w:r w:rsidR="008664C3">
        <w:rPr>
          <w:rFonts w:cstheme="minorHAnsi"/>
          <w:i/>
          <w:color w:val="000000"/>
          <w:sz w:val="16"/>
          <w:szCs w:val="16"/>
        </w:rPr>
        <w:t>fotokopira.</w:t>
      </w:r>
    </w:p>
    <w:p w14:paraId="1D654A8E" w14:textId="3D86982D" w:rsidR="00E93D32" w:rsidRDefault="00E93D32" w:rsidP="00FE46BA">
      <w:pPr>
        <w:jc w:val="both"/>
        <w:rPr>
          <w:rFonts w:cstheme="minorHAnsi"/>
          <w:i/>
          <w:sz w:val="22"/>
          <w:szCs w:val="22"/>
        </w:rPr>
      </w:pPr>
    </w:p>
    <w:p w14:paraId="6F88B8BB" w14:textId="6B23DB96" w:rsidR="00D723C2" w:rsidRDefault="00D723C2" w:rsidP="00FE46BA">
      <w:pPr>
        <w:jc w:val="both"/>
        <w:rPr>
          <w:rFonts w:cstheme="minorHAnsi"/>
          <w:i/>
          <w:sz w:val="22"/>
          <w:szCs w:val="22"/>
        </w:rPr>
      </w:pPr>
    </w:p>
    <w:p w14:paraId="59ABFADC" w14:textId="77777777" w:rsidR="00D723C2" w:rsidRPr="00FE46BA" w:rsidRDefault="00D723C2" w:rsidP="00FE46BA">
      <w:pPr>
        <w:jc w:val="both"/>
        <w:rPr>
          <w:rFonts w:cstheme="minorHAnsi"/>
          <w:i/>
          <w:sz w:val="22"/>
          <w:szCs w:val="22"/>
        </w:rPr>
      </w:pPr>
    </w:p>
    <w:p w14:paraId="086D58C0" w14:textId="77777777" w:rsidR="00FB1384" w:rsidRPr="0011235D" w:rsidRDefault="00FB1384" w:rsidP="00FB1384">
      <w:pPr>
        <w:pStyle w:val="Naslov2"/>
        <w:ind w:left="0"/>
      </w:pPr>
      <w:bookmarkStart w:id="126" w:name="_Toc182206234"/>
      <w:r w:rsidRPr="00DE31F8">
        <w:t xml:space="preserve">OBRAZEC ŠT. </w:t>
      </w:r>
      <w:r>
        <w:t>10</w:t>
      </w:r>
      <w:bookmarkEnd w:id="126"/>
    </w:p>
    <w:p w14:paraId="5B4245BD" w14:textId="77777777" w:rsidR="00500476" w:rsidRPr="00217D1D" w:rsidRDefault="00500476" w:rsidP="00500476">
      <w:pPr>
        <w:rPr>
          <w:rFonts w:cstheme="minorHAnsi"/>
        </w:rPr>
      </w:pPr>
    </w:p>
    <w:tbl>
      <w:tblPr>
        <w:tblStyle w:val="NormalTablePHPDOCX"/>
        <w:tblpPr w:leftFromText="141" w:rightFromText="141" w:vertAnchor="text" w:horzAnchor="margin" w:tblpX="108"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77"/>
        <w:gridCol w:w="6903"/>
      </w:tblGrid>
      <w:tr w:rsidR="00500476" w:rsidRPr="00217D1D" w14:paraId="7E1921F5" w14:textId="77777777" w:rsidTr="0024036B">
        <w:trPr>
          <w:trHeight w:val="551"/>
        </w:trPr>
        <w:tc>
          <w:tcPr>
            <w:tcW w:w="2277" w:type="dxa"/>
            <w:shd w:val="clear" w:color="auto" w:fill="F2F2F2" w:themeFill="background1" w:themeFillShade="F2"/>
            <w:tcMar>
              <w:top w:w="135" w:type="dxa"/>
              <w:bottom w:w="135" w:type="dxa"/>
            </w:tcMar>
            <w:vAlign w:val="center"/>
          </w:tcPr>
          <w:p w14:paraId="187A4CDD" w14:textId="77777777" w:rsidR="00500476" w:rsidRPr="00217D1D" w:rsidRDefault="00500476" w:rsidP="0024036B">
            <w:pPr>
              <w:rPr>
                <w:rFonts w:cstheme="minorHAnsi"/>
              </w:rPr>
            </w:pPr>
            <w:r w:rsidRPr="00217D1D">
              <w:rPr>
                <w:rFonts w:cstheme="minorHAnsi"/>
                <w:b/>
                <w:bCs/>
              </w:rPr>
              <w:t>NAZIV PONUDNIKA:</w:t>
            </w:r>
          </w:p>
        </w:tc>
        <w:tc>
          <w:tcPr>
            <w:tcW w:w="6903" w:type="dxa"/>
            <w:tcMar>
              <w:top w:w="135" w:type="dxa"/>
              <w:bottom w:w="135" w:type="dxa"/>
            </w:tcMar>
            <w:vAlign w:val="center"/>
          </w:tcPr>
          <w:p w14:paraId="26E36EA9" w14:textId="77777777" w:rsidR="00500476" w:rsidRPr="00217D1D" w:rsidRDefault="00500476" w:rsidP="0024036B">
            <w:pPr>
              <w:rPr>
                <w:rFonts w:cstheme="minorHAnsi"/>
              </w:rPr>
            </w:pPr>
            <w:r w:rsidRPr="00217D1D">
              <w:rPr>
                <w:rFonts w:cstheme="minorHAnsi"/>
              </w:rPr>
              <w:t> </w:t>
            </w:r>
          </w:p>
        </w:tc>
      </w:tr>
      <w:tr w:rsidR="00500476" w:rsidRPr="00217D1D" w14:paraId="12975833" w14:textId="77777777" w:rsidTr="0024036B">
        <w:trPr>
          <w:trHeight w:val="536"/>
        </w:trPr>
        <w:tc>
          <w:tcPr>
            <w:tcW w:w="2277" w:type="dxa"/>
            <w:shd w:val="clear" w:color="auto" w:fill="F2F2F2" w:themeFill="background1" w:themeFillShade="F2"/>
            <w:tcMar>
              <w:top w:w="135" w:type="dxa"/>
              <w:bottom w:w="135" w:type="dxa"/>
            </w:tcMar>
            <w:vAlign w:val="center"/>
          </w:tcPr>
          <w:p w14:paraId="2538A8AB" w14:textId="77777777" w:rsidR="00500476" w:rsidRPr="00217D1D" w:rsidRDefault="00500476" w:rsidP="0024036B">
            <w:pPr>
              <w:rPr>
                <w:rFonts w:cstheme="minorHAnsi"/>
              </w:rPr>
            </w:pPr>
            <w:r w:rsidRPr="00217D1D">
              <w:rPr>
                <w:rFonts w:cstheme="minorHAnsi"/>
                <w:b/>
                <w:bCs/>
              </w:rPr>
              <w:t>NASLOV PONUDNIKA:</w:t>
            </w:r>
          </w:p>
        </w:tc>
        <w:tc>
          <w:tcPr>
            <w:tcW w:w="6903" w:type="dxa"/>
            <w:tcMar>
              <w:top w:w="135" w:type="dxa"/>
              <w:bottom w:w="135" w:type="dxa"/>
            </w:tcMar>
            <w:vAlign w:val="center"/>
          </w:tcPr>
          <w:p w14:paraId="09AB7AEC" w14:textId="77777777" w:rsidR="00500476" w:rsidRPr="00217D1D" w:rsidRDefault="00500476" w:rsidP="0024036B">
            <w:pPr>
              <w:rPr>
                <w:rFonts w:cstheme="minorHAnsi"/>
              </w:rPr>
            </w:pPr>
            <w:r w:rsidRPr="00217D1D">
              <w:rPr>
                <w:rFonts w:cstheme="minorHAnsi"/>
              </w:rPr>
              <w:t> </w:t>
            </w:r>
          </w:p>
        </w:tc>
      </w:tr>
    </w:tbl>
    <w:p w14:paraId="531F534D" w14:textId="77777777" w:rsidR="00500476" w:rsidRDefault="00500476" w:rsidP="00500476">
      <w:pPr>
        <w:jc w:val="center"/>
        <w:rPr>
          <w:rFonts w:cstheme="minorHAnsi"/>
          <w:b/>
          <w:bCs/>
          <w:color w:val="000000"/>
          <w:sz w:val="22"/>
          <w:szCs w:val="32"/>
        </w:rPr>
      </w:pPr>
    </w:p>
    <w:p w14:paraId="73CB8258" w14:textId="77777777" w:rsidR="00500476" w:rsidRDefault="00500476" w:rsidP="00500476">
      <w:pPr>
        <w:jc w:val="center"/>
        <w:rPr>
          <w:rFonts w:cstheme="minorHAnsi"/>
          <w:b/>
          <w:bCs/>
          <w:color w:val="000000"/>
          <w:sz w:val="22"/>
          <w:szCs w:val="32"/>
        </w:rPr>
      </w:pPr>
    </w:p>
    <w:p w14:paraId="61544DD9" w14:textId="77777777" w:rsidR="00500476" w:rsidRDefault="00500476" w:rsidP="00500476">
      <w:pPr>
        <w:jc w:val="center"/>
        <w:rPr>
          <w:rFonts w:cstheme="minorHAnsi"/>
          <w:b/>
          <w:bCs/>
          <w:color w:val="000000"/>
          <w:sz w:val="22"/>
          <w:szCs w:val="32"/>
        </w:rPr>
      </w:pPr>
    </w:p>
    <w:p w14:paraId="7A3B5C9D" w14:textId="77777777" w:rsidR="00500476" w:rsidRPr="009B1D1A" w:rsidRDefault="00500476" w:rsidP="00500476">
      <w:pPr>
        <w:jc w:val="center"/>
        <w:rPr>
          <w:rFonts w:eastAsia="Times New Roman" w:cstheme="minorHAnsi"/>
          <w:b/>
          <w:sz w:val="28"/>
          <w:lang w:eastAsia="sl-SI"/>
        </w:rPr>
      </w:pPr>
      <w:r w:rsidRPr="00DA1144">
        <w:rPr>
          <w:rFonts w:eastAsia="Times New Roman" w:cstheme="minorHAnsi"/>
          <w:b/>
          <w:sz w:val="28"/>
          <w:lang w:eastAsia="sl-SI"/>
        </w:rPr>
        <w:t>IZJAVA  O UPOŠTEVANJU UREDBE O ZELENEM JAVNEM NAROČANJU</w:t>
      </w:r>
    </w:p>
    <w:p w14:paraId="525CEA9F" w14:textId="77777777" w:rsidR="00500476" w:rsidRPr="009B1D1A" w:rsidRDefault="00500476" w:rsidP="00500476">
      <w:pPr>
        <w:jc w:val="center"/>
        <w:rPr>
          <w:rFonts w:eastAsia="Times New Roman" w:cstheme="minorHAnsi"/>
          <w:b/>
          <w:sz w:val="28"/>
          <w:lang w:eastAsia="sl-SI"/>
        </w:rPr>
      </w:pPr>
    </w:p>
    <w:p w14:paraId="51A1ABB4" w14:textId="77777777" w:rsidR="00500476" w:rsidRPr="009B1D1A" w:rsidRDefault="00500476" w:rsidP="00500476">
      <w:pPr>
        <w:jc w:val="center"/>
        <w:rPr>
          <w:rFonts w:eastAsia="Times New Roman" w:cstheme="minorHAnsi"/>
          <w:b/>
          <w:sz w:val="28"/>
          <w:lang w:eastAsia="sl-SI"/>
        </w:rPr>
      </w:pPr>
    </w:p>
    <w:p w14:paraId="6C049C79" w14:textId="79D2EBBF" w:rsidR="00500476" w:rsidRDefault="00500476" w:rsidP="00500476">
      <w:pPr>
        <w:spacing w:before="252"/>
        <w:jc w:val="both"/>
        <w:rPr>
          <w:rFonts w:eastAsiaTheme="minorHAnsi" w:cstheme="minorHAnsi"/>
          <w:color w:val="000000"/>
          <w:sz w:val="22"/>
          <w:szCs w:val="22"/>
          <w:lang w:eastAsia="en-US"/>
        </w:rPr>
      </w:pPr>
      <w:r w:rsidRPr="009B1D1A">
        <w:rPr>
          <w:rFonts w:cstheme="minorHAnsi"/>
          <w:color w:val="000000"/>
          <w:sz w:val="22"/>
          <w:szCs w:val="22"/>
        </w:rPr>
        <w:t>Izjavljamo, da bomo pri izvajanju del upoštevali določila Uredbe o zelenem javnem naročanju (Ur. list RS, št. 51/17, 64/19</w:t>
      </w:r>
      <w:r w:rsidR="00251513">
        <w:rPr>
          <w:rFonts w:cstheme="minorHAnsi"/>
          <w:color w:val="000000"/>
          <w:sz w:val="22"/>
          <w:szCs w:val="22"/>
        </w:rPr>
        <w:t>,</w:t>
      </w:r>
      <w:r w:rsidRPr="009B1D1A">
        <w:rPr>
          <w:rFonts w:cstheme="minorHAnsi"/>
          <w:color w:val="000000"/>
          <w:sz w:val="22"/>
          <w:szCs w:val="22"/>
        </w:rPr>
        <w:t xml:space="preserve"> 121/21</w:t>
      </w:r>
      <w:r w:rsidR="00251513">
        <w:rPr>
          <w:rFonts w:cstheme="minorHAnsi"/>
          <w:color w:val="000000"/>
          <w:sz w:val="22"/>
          <w:szCs w:val="22"/>
        </w:rPr>
        <w:t xml:space="preserve"> 132/23</w:t>
      </w:r>
      <w:r w:rsidRPr="009B1D1A">
        <w:rPr>
          <w:rFonts w:cstheme="minorHAnsi"/>
          <w:color w:val="000000"/>
          <w:sz w:val="22"/>
          <w:szCs w:val="22"/>
        </w:rPr>
        <w:t xml:space="preserve">) in izpolnili vse zahteve iz citirane uredbe, ki se nanašajo na predmete tega javnega naročila in bomo spoštovali vse relevantne določbe predmetne Uredbe v obsegu, kot so le-te aplikativne na predmetni projekt. </w:t>
      </w:r>
    </w:p>
    <w:p w14:paraId="58188E12" w14:textId="77777777" w:rsidR="006F6AB5" w:rsidRPr="006F6AB5" w:rsidRDefault="006F6AB5" w:rsidP="00500476">
      <w:pPr>
        <w:spacing w:before="252"/>
        <w:jc w:val="both"/>
        <w:rPr>
          <w:rFonts w:eastAsiaTheme="minorHAnsi" w:cstheme="minorHAnsi"/>
          <w:color w:val="000000"/>
          <w:sz w:val="22"/>
          <w:szCs w:val="22"/>
          <w:lang w:eastAsia="en-US"/>
        </w:rPr>
      </w:pPr>
    </w:p>
    <w:p w14:paraId="07F3AF11" w14:textId="77777777" w:rsidR="00500476" w:rsidRPr="009B1D1A" w:rsidRDefault="00500476" w:rsidP="00500476">
      <w:pPr>
        <w:spacing w:before="252"/>
        <w:jc w:val="both"/>
        <w:rPr>
          <w:rFonts w:cstheme="minorHAnsi"/>
          <w:color w:val="000000"/>
          <w:sz w:val="22"/>
          <w:szCs w:val="22"/>
        </w:rPr>
      </w:pPr>
      <w:r w:rsidRPr="009B1D1A">
        <w:rPr>
          <w:rFonts w:cstheme="minorHAnsi"/>
          <w:color w:val="000000"/>
          <w:sz w:val="22"/>
          <w:szCs w:val="22"/>
        </w:rPr>
        <w:t xml:space="preserve">Dokazila o izpolnjevanju temeljnih </w:t>
      </w:r>
      <w:proofErr w:type="spellStart"/>
      <w:r w:rsidRPr="009B1D1A">
        <w:rPr>
          <w:rFonts w:cstheme="minorHAnsi"/>
          <w:color w:val="000000"/>
          <w:sz w:val="22"/>
          <w:szCs w:val="22"/>
        </w:rPr>
        <w:t>okoljskih</w:t>
      </w:r>
      <w:proofErr w:type="spellEnd"/>
      <w:r w:rsidRPr="009B1D1A">
        <w:rPr>
          <w:rFonts w:cstheme="minorHAnsi"/>
          <w:color w:val="000000"/>
          <w:sz w:val="22"/>
          <w:szCs w:val="22"/>
        </w:rPr>
        <w:t xml:space="preserve"> zahtev iz citirane uredbe, ki se nanašajo na predmete tega javnega naročila in ki so v citirani uredbi predvidena, bomo predložili na poziv naročnika. </w:t>
      </w:r>
    </w:p>
    <w:p w14:paraId="2A8FE23D" w14:textId="77777777" w:rsidR="00500476" w:rsidRPr="009B1D1A" w:rsidRDefault="00500476" w:rsidP="00500476">
      <w:pPr>
        <w:spacing w:before="252"/>
        <w:jc w:val="both"/>
        <w:rPr>
          <w:rFonts w:cstheme="minorHAnsi"/>
          <w:color w:val="000000"/>
          <w:sz w:val="22"/>
          <w:szCs w:val="22"/>
        </w:rPr>
      </w:pPr>
    </w:p>
    <w:p w14:paraId="6CE70770" w14:textId="77777777" w:rsidR="00500476" w:rsidRPr="009B1D1A" w:rsidRDefault="00500476" w:rsidP="00500476">
      <w:pPr>
        <w:jc w:val="both"/>
        <w:rPr>
          <w:rFonts w:cstheme="minorHAnsi"/>
          <w:color w:val="000000"/>
          <w:sz w:val="22"/>
          <w:szCs w:val="22"/>
        </w:rPr>
      </w:pPr>
    </w:p>
    <w:p w14:paraId="76154640" w14:textId="6263465A" w:rsidR="00500476" w:rsidRPr="009B1D1A" w:rsidRDefault="00500476" w:rsidP="00500476">
      <w:pPr>
        <w:jc w:val="both"/>
        <w:rPr>
          <w:rFonts w:cstheme="minorHAnsi"/>
          <w:color w:val="000000"/>
          <w:sz w:val="22"/>
          <w:szCs w:val="22"/>
        </w:rPr>
      </w:pPr>
      <w:r w:rsidRPr="009B1D1A">
        <w:rPr>
          <w:rFonts w:cstheme="minorHAnsi"/>
          <w:color w:val="000000"/>
          <w:sz w:val="22"/>
          <w:szCs w:val="22"/>
        </w:rPr>
        <w:t xml:space="preserve">Ta izjava je sestavni del in priloga </w:t>
      </w:r>
      <w:r w:rsidR="00251513">
        <w:rPr>
          <w:rFonts w:cstheme="minorHAnsi"/>
          <w:color w:val="000000"/>
          <w:sz w:val="22"/>
          <w:szCs w:val="22"/>
        </w:rPr>
        <w:t>ponudbe</w:t>
      </w:r>
      <w:r w:rsidRPr="009B1D1A">
        <w:rPr>
          <w:rFonts w:cstheme="minorHAnsi"/>
          <w:color w:val="000000"/>
          <w:sz w:val="22"/>
          <w:szCs w:val="22"/>
        </w:rPr>
        <w:t xml:space="preserve">, s katero se prijavljamo na </w:t>
      </w:r>
      <w:r w:rsidR="00251513">
        <w:rPr>
          <w:rFonts w:cstheme="minorHAnsi"/>
          <w:color w:val="000000"/>
          <w:sz w:val="22"/>
          <w:szCs w:val="22"/>
        </w:rPr>
        <w:t>javno naročilo</w:t>
      </w:r>
      <w:r w:rsidRPr="009B1D1A">
        <w:rPr>
          <w:rFonts w:cstheme="minorHAnsi"/>
          <w:color w:val="000000"/>
          <w:sz w:val="22"/>
          <w:szCs w:val="22"/>
        </w:rPr>
        <w:t xml:space="preserve"> </w:t>
      </w:r>
      <w:r>
        <w:rPr>
          <w:rFonts w:eastAsia="Times New Roman" w:cstheme="minorHAnsi"/>
          <w:bCs/>
          <w:sz w:val="22"/>
          <w:szCs w:val="22"/>
          <w:lang w:eastAsia="sl-SI"/>
        </w:rPr>
        <w:t>»</w:t>
      </w:r>
      <w:r w:rsidRPr="00D714D0">
        <w:rPr>
          <w:rFonts w:cstheme="minorHAnsi"/>
          <w:b/>
          <w:iCs/>
          <w:color w:val="000000"/>
          <w:position w:val="-2"/>
          <w:sz w:val="22"/>
          <w:szCs w:val="22"/>
        </w:rPr>
        <w:t>Asfaltiranje cest v občini Ivančna Gorica v letih 202</w:t>
      </w:r>
      <w:r w:rsidR="00251513">
        <w:rPr>
          <w:rFonts w:cstheme="minorHAnsi"/>
          <w:b/>
          <w:iCs/>
          <w:color w:val="000000"/>
          <w:position w:val="-2"/>
          <w:sz w:val="22"/>
          <w:szCs w:val="22"/>
        </w:rPr>
        <w:t>5</w:t>
      </w:r>
      <w:r w:rsidRPr="00D714D0">
        <w:rPr>
          <w:rFonts w:cstheme="minorHAnsi"/>
          <w:b/>
          <w:iCs/>
          <w:color w:val="000000"/>
          <w:position w:val="-2"/>
          <w:sz w:val="22"/>
          <w:szCs w:val="22"/>
        </w:rPr>
        <w:t xml:space="preserve"> in 202</w:t>
      </w:r>
      <w:r w:rsidR="00251513">
        <w:rPr>
          <w:rFonts w:cstheme="minorHAnsi"/>
          <w:b/>
          <w:iCs/>
          <w:color w:val="000000"/>
          <w:position w:val="-2"/>
          <w:sz w:val="22"/>
          <w:szCs w:val="22"/>
        </w:rPr>
        <w:t>6</w:t>
      </w:r>
      <w:r w:rsidRPr="00D714D0">
        <w:rPr>
          <w:rFonts w:cstheme="minorHAnsi"/>
          <w:b/>
          <w:iCs/>
          <w:color w:val="000000"/>
          <w:position w:val="-2"/>
          <w:sz w:val="22"/>
          <w:szCs w:val="22"/>
        </w:rPr>
        <w:t>«</w:t>
      </w:r>
      <w:r>
        <w:rPr>
          <w:rFonts w:cstheme="minorHAnsi"/>
          <w:b/>
          <w:iCs/>
          <w:color w:val="000000"/>
          <w:position w:val="-2"/>
          <w:sz w:val="22"/>
          <w:szCs w:val="22"/>
        </w:rPr>
        <w:t>.</w:t>
      </w:r>
    </w:p>
    <w:p w14:paraId="2934FB1D" w14:textId="77777777" w:rsidR="00500476" w:rsidRPr="009B1D1A" w:rsidRDefault="00500476" w:rsidP="00500476">
      <w:pPr>
        <w:tabs>
          <w:tab w:val="right" w:leader="dot" w:pos="9432"/>
        </w:tabs>
        <w:spacing w:before="684"/>
        <w:rPr>
          <w:rFonts w:cstheme="minorHAnsi"/>
          <w:color w:val="000000"/>
          <w:sz w:val="22"/>
          <w:szCs w:val="22"/>
        </w:rPr>
      </w:pPr>
    </w:p>
    <w:p w14:paraId="709256BB" w14:textId="77777777" w:rsidR="00500476" w:rsidRPr="009B1D1A" w:rsidRDefault="00500476" w:rsidP="00500476">
      <w:pPr>
        <w:tabs>
          <w:tab w:val="right" w:leader="dot" w:pos="9432"/>
        </w:tabs>
        <w:spacing w:before="684"/>
        <w:rPr>
          <w:rFonts w:cstheme="minorHAnsi"/>
          <w:color w:val="000000"/>
          <w:sz w:val="22"/>
          <w:szCs w:val="22"/>
        </w:rPr>
      </w:pPr>
    </w:p>
    <w:p w14:paraId="391643E9" w14:textId="77777777" w:rsidR="00500476" w:rsidRPr="004859C1" w:rsidRDefault="00500476" w:rsidP="00500476">
      <w:pPr>
        <w:jc w:val="both"/>
        <w:rPr>
          <w:rFonts w:cstheme="minorHAnsi"/>
          <w:sz w:val="22"/>
          <w:szCs w:val="22"/>
        </w:rPr>
      </w:pPr>
      <w:r w:rsidRPr="009B1D1A">
        <w:rPr>
          <w:rFonts w:cstheme="minorHAnsi"/>
          <w:sz w:val="22"/>
          <w:szCs w:val="22"/>
        </w:rPr>
        <w:t>Datum: _________________            žig                              Podpis:________________________</w:t>
      </w:r>
    </w:p>
    <w:p w14:paraId="71B5AAB6" w14:textId="72CA4DAC" w:rsidR="00FB1384" w:rsidRPr="00500476" w:rsidRDefault="00500476" w:rsidP="00500476">
      <w:pPr>
        <w:rPr>
          <w:rFonts w:cstheme="minorHAnsi"/>
          <w:sz w:val="28"/>
          <w:szCs w:val="28"/>
        </w:rPr>
      </w:pPr>
      <w:r>
        <w:br w:type="page"/>
      </w:r>
    </w:p>
    <w:p w14:paraId="2E731205" w14:textId="22B4BB50" w:rsidR="001A7104" w:rsidRPr="0011235D" w:rsidRDefault="001A7104" w:rsidP="0011235D">
      <w:pPr>
        <w:pStyle w:val="Naslov2"/>
        <w:ind w:left="0"/>
      </w:pPr>
      <w:bookmarkStart w:id="127" w:name="_Toc182206235"/>
      <w:r w:rsidRPr="00DE31F8">
        <w:t xml:space="preserve">OBRAZEC ŠT. </w:t>
      </w:r>
      <w:r w:rsidR="00D723C2">
        <w:t>1</w:t>
      </w:r>
      <w:r w:rsidR="00FB1384">
        <w:t>1</w:t>
      </w:r>
      <w:bookmarkEnd w:id="127"/>
    </w:p>
    <w:tbl>
      <w:tblPr>
        <w:tblStyle w:val="NormalTablePHPDOCX"/>
        <w:tblpPr w:leftFromText="141" w:rightFromText="141" w:vertAnchor="text" w:horzAnchor="margin"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79"/>
        <w:gridCol w:w="6501"/>
      </w:tblGrid>
      <w:tr w:rsidR="001A7104" w:rsidRPr="00DE31F8" w14:paraId="1EE6FED8" w14:textId="77777777" w:rsidTr="00D714D0">
        <w:trPr>
          <w:trHeight w:val="264"/>
        </w:trPr>
        <w:tc>
          <w:tcPr>
            <w:tcW w:w="2679" w:type="dxa"/>
            <w:shd w:val="clear" w:color="auto" w:fill="F2F2F2" w:themeFill="background1" w:themeFillShade="F2"/>
            <w:tcMar>
              <w:top w:w="135" w:type="dxa"/>
              <w:bottom w:w="135" w:type="dxa"/>
            </w:tcMar>
            <w:vAlign w:val="center"/>
          </w:tcPr>
          <w:p w14:paraId="0F872190" w14:textId="77777777" w:rsidR="001A7104" w:rsidRPr="00607C09" w:rsidRDefault="001A7104" w:rsidP="001A7104">
            <w:pPr>
              <w:rPr>
                <w:rFonts w:cstheme="minorHAnsi"/>
                <w:b/>
                <w:bCs/>
                <w:sz w:val="24"/>
                <w:szCs w:val="24"/>
              </w:rPr>
            </w:pPr>
            <w:r w:rsidRPr="00607C09">
              <w:rPr>
                <w:rFonts w:cstheme="minorHAnsi"/>
                <w:b/>
                <w:bCs/>
                <w:sz w:val="24"/>
                <w:szCs w:val="24"/>
              </w:rPr>
              <w:t>NAZIV PONUDNIKA:</w:t>
            </w:r>
          </w:p>
        </w:tc>
        <w:tc>
          <w:tcPr>
            <w:tcW w:w="6501" w:type="dxa"/>
            <w:tcMar>
              <w:top w:w="135" w:type="dxa"/>
              <w:bottom w:w="135" w:type="dxa"/>
            </w:tcMar>
            <w:vAlign w:val="center"/>
          </w:tcPr>
          <w:p w14:paraId="4E1F3953" w14:textId="77777777" w:rsidR="001A7104" w:rsidRPr="00DE31F8" w:rsidRDefault="001A7104" w:rsidP="001A7104">
            <w:pPr>
              <w:rPr>
                <w:rFonts w:cstheme="minorHAnsi"/>
                <w:b/>
                <w:bCs/>
              </w:rPr>
            </w:pPr>
            <w:r w:rsidRPr="00DE31F8">
              <w:rPr>
                <w:rFonts w:cstheme="minorHAnsi"/>
                <w:b/>
                <w:bCs/>
              </w:rPr>
              <w:t> </w:t>
            </w:r>
          </w:p>
        </w:tc>
      </w:tr>
      <w:tr w:rsidR="001A7104" w:rsidRPr="00DE31F8" w14:paraId="74A80627" w14:textId="77777777" w:rsidTr="00D714D0">
        <w:trPr>
          <w:trHeight w:val="244"/>
        </w:trPr>
        <w:tc>
          <w:tcPr>
            <w:tcW w:w="2679" w:type="dxa"/>
            <w:shd w:val="clear" w:color="auto" w:fill="F2F2F2" w:themeFill="background1" w:themeFillShade="F2"/>
            <w:tcMar>
              <w:top w:w="135" w:type="dxa"/>
              <w:bottom w:w="135" w:type="dxa"/>
            </w:tcMar>
            <w:vAlign w:val="center"/>
          </w:tcPr>
          <w:p w14:paraId="1ECB6835" w14:textId="77777777" w:rsidR="001A7104" w:rsidRPr="00607C09" w:rsidRDefault="001A7104" w:rsidP="001A7104">
            <w:pPr>
              <w:rPr>
                <w:rFonts w:cstheme="minorHAnsi"/>
                <w:b/>
                <w:bCs/>
                <w:sz w:val="24"/>
                <w:szCs w:val="24"/>
              </w:rPr>
            </w:pPr>
            <w:r w:rsidRPr="00607C09">
              <w:rPr>
                <w:rFonts w:cstheme="minorHAnsi"/>
                <w:b/>
                <w:bCs/>
                <w:sz w:val="24"/>
                <w:szCs w:val="24"/>
              </w:rPr>
              <w:t>NASLOV PONUDNIKA:</w:t>
            </w:r>
          </w:p>
        </w:tc>
        <w:tc>
          <w:tcPr>
            <w:tcW w:w="6501" w:type="dxa"/>
            <w:tcMar>
              <w:top w:w="135" w:type="dxa"/>
              <w:bottom w:w="135" w:type="dxa"/>
            </w:tcMar>
            <w:vAlign w:val="center"/>
          </w:tcPr>
          <w:p w14:paraId="7C697485" w14:textId="77777777" w:rsidR="001A7104" w:rsidRPr="00DE31F8" w:rsidRDefault="001A7104" w:rsidP="001A7104">
            <w:pPr>
              <w:rPr>
                <w:rFonts w:cstheme="minorHAnsi"/>
                <w:b/>
                <w:bCs/>
              </w:rPr>
            </w:pPr>
            <w:r w:rsidRPr="00DE31F8">
              <w:rPr>
                <w:rFonts w:cstheme="minorHAnsi"/>
                <w:b/>
                <w:bCs/>
              </w:rPr>
              <w:t> </w:t>
            </w:r>
          </w:p>
        </w:tc>
      </w:tr>
    </w:tbl>
    <w:p w14:paraId="6D00FF79" w14:textId="77777777" w:rsidR="001A7104" w:rsidRPr="00DE31F8" w:rsidRDefault="001A7104" w:rsidP="0011235D">
      <w:pPr>
        <w:rPr>
          <w:rFonts w:cstheme="minorHAnsi"/>
          <w:b/>
          <w:bCs/>
          <w:color w:val="000000"/>
          <w:sz w:val="32"/>
          <w:szCs w:val="24"/>
        </w:rPr>
      </w:pPr>
    </w:p>
    <w:p w14:paraId="5A55C828" w14:textId="77777777" w:rsidR="001A7104" w:rsidRPr="00012653" w:rsidRDefault="001A7104" w:rsidP="00012653">
      <w:pPr>
        <w:jc w:val="center"/>
        <w:rPr>
          <w:rFonts w:cstheme="minorHAnsi"/>
          <w:b/>
          <w:sz w:val="24"/>
          <w:szCs w:val="24"/>
        </w:rPr>
      </w:pPr>
      <w:r w:rsidRPr="00012653">
        <w:rPr>
          <w:rFonts w:cstheme="minorHAnsi"/>
          <w:b/>
          <w:sz w:val="24"/>
          <w:szCs w:val="24"/>
        </w:rPr>
        <w:t>MENIČNA IZJAVA</w:t>
      </w:r>
    </w:p>
    <w:p w14:paraId="27EC8278" w14:textId="4EB53A47" w:rsidR="001A7104" w:rsidRPr="00012653" w:rsidRDefault="007D5273" w:rsidP="00012653">
      <w:pPr>
        <w:jc w:val="center"/>
        <w:rPr>
          <w:rFonts w:cstheme="minorHAnsi"/>
          <w:b/>
          <w:sz w:val="24"/>
          <w:szCs w:val="24"/>
        </w:rPr>
      </w:pPr>
      <w:r w:rsidRPr="00012653">
        <w:rPr>
          <w:rFonts w:cstheme="minorHAnsi"/>
          <w:b/>
          <w:sz w:val="24"/>
          <w:szCs w:val="24"/>
        </w:rPr>
        <w:t xml:space="preserve">za resnost ponudbe </w:t>
      </w:r>
      <w:r w:rsidR="001A7104" w:rsidRPr="00012653">
        <w:rPr>
          <w:rFonts w:cstheme="minorHAnsi"/>
          <w:b/>
          <w:sz w:val="24"/>
          <w:szCs w:val="24"/>
        </w:rPr>
        <w:t>s pooblastilom za izpolnitev in unovčenje menice</w:t>
      </w:r>
    </w:p>
    <w:p w14:paraId="37560A90" w14:textId="470E4717" w:rsidR="001A7104" w:rsidRPr="00251513" w:rsidRDefault="001A7104" w:rsidP="001A7104">
      <w:pPr>
        <w:spacing w:before="225" w:after="225"/>
        <w:jc w:val="both"/>
        <w:rPr>
          <w:rFonts w:cstheme="minorHAnsi"/>
        </w:rPr>
      </w:pPr>
      <w:r w:rsidRPr="00251513">
        <w:rPr>
          <w:rFonts w:cstheme="minorHAnsi"/>
        </w:rPr>
        <w:t>Naročniku Občini Ivančna Gorica, Sokolska ulica 8, 1295 Ivančna Gorica</w:t>
      </w:r>
      <w:r w:rsidR="00607C09" w:rsidRPr="00251513">
        <w:rPr>
          <w:rFonts w:cstheme="minorHAnsi"/>
        </w:rPr>
        <w:t>,</w:t>
      </w:r>
      <w:r w:rsidRPr="00251513">
        <w:rPr>
          <w:rFonts w:cstheme="minorHAnsi"/>
        </w:rPr>
        <w:t xml:space="preserve"> kot zavarovanje za resnost</w:t>
      </w:r>
      <w:r w:rsidR="00D714D0" w:rsidRPr="00251513">
        <w:rPr>
          <w:rFonts w:cstheme="minorHAnsi"/>
        </w:rPr>
        <w:t xml:space="preserve"> naše</w:t>
      </w:r>
      <w:r w:rsidRPr="00251513">
        <w:rPr>
          <w:rFonts w:cstheme="minorHAnsi"/>
        </w:rPr>
        <w:t xml:space="preserve"> ponudbe za</w:t>
      </w:r>
      <w:r w:rsidR="00D714D0" w:rsidRPr="00251513">
        <w:rPr>
          <w:rFonts w:cstheme="minorHAnsi"/>
        </w:rPr>
        <w:t xml:space="preserve"> pridobitev</w:t>
      </w:r>
      <w:r w:rsidRPr="00251513">
        <w:rPr>
          <w:rFonts w:cstheme="minorHAnsi"/>
        </w:rPr>
        <w:t xml:space="preserve"> javn</w:t>
      </w:r>
      <w:r w:rsidR="00D714D0" w:rsidRPr="00251513">
        <w:rPr>
          <w:rFonts w:cstheme="minorHAnsi"/>
        </w:rPr>
        <w:t>ega</w:t>
      </w:r>
      <w:r w:rsidRPr="00251513">
        <w:rPr>
          <w:rFonts w:cstheme="minorHAnsi"/>
        </w:rPr>
        <w:t xml:space="preserve"> naročil</w:t>
      </w:r>
      <w:r w:rsidR="00D714D0" w:rsidRPr="00251513">
        <w:rPr>
          <w:rFonts w:cstheme="minorHAnsi"/>
        </w:rPr>
        <w:t>a</w:t>
      </w:r>
      <w:r w:rsidRPr="00251513">
        <w:rPr>
          <w:rFonts w:cstheme="minorHAnsi"/>
        </w:rPr>
        <w:t xml:space="preserve"> </w:t>
      </w:r>
      <w:bookmarkStart w:id="128" w:name="_Hlk115629367"/>
      <w:r w:rsidRPr="00251513">
        <w:rPr>
          <w:rFonts w:cstheme="minorHAnsi"/>
          <w:b/>
          <w:bCs/>
        </w:rPr>
        <w:t xml:space="preserve">»Asfaltiranje cest v občini Ivančna Gorica v letih </w:t>
      </w:r>
      <w:r w:rsidR="008A7191" w:rsidRPr="00251513">
        <w:rPr>
          <w:rFonts w:cstheme="minorHAnsi"/>
          <w:b/>
          <w:bCs/>
        </w:rPr>
        <w:t>202</w:t>
      </w:r>
      <w:r w:rsidR="00251513" w:rsidRPr="00251513">
        <w:rPr>
          <w:rFonts w:cstheme="minorHAnsi"/>
          <w:b/>
          <w:bCs/>
        </w:rPr>
        <w:t xml:space="preserve">5 </w:t>
      </w:r>
      <w:r w:rsidR="008A7191" w:rsidRPr="00251513">
        <w:rPr>
          <w:rFonts w:cstheme="minorHAnsi"/>
          <w:b/>
          <w:bCs/>
        </w:rPr>
        <w:t>in 202</w:t>
      </w:r>
      <w:r w:rsidR="00251513" w:rsidRPr="00251513">
        <w:rPr>
          <w:rFonts w:cstheme="minorHAnsi"/>
          <w:b/>
          <w:bCs/>
        </w:rPr>
        <w:t>6</w:t>
      </w:r>
      <w:r w:rsidRPr="00251513">
        <w:rPr>
          <w:rFonts w:cstheme="minorHAnsi"/>
          <w:b/>
          <w:bCs/>
        </w:rPr>
        <w:t>«</w:t>
      </w:r>
      <w:r w:rsidRPr="00251513">
        <w:rPr>
          <w:rFonts w:cstheme="minorHAnsi"/>
        </w:rPr>
        <w:t xml:space="preserve"> </w:t>
      </w:r>
    </w:p>
    <w:bookmarkEnd w:id="128"/>
    <w:p w14:paraId="7AE00F66" w14:textId="7DB84947" w:rsidR="001A7104" w:rsidRPr="00251513" w:rsidRDefault="001A7104" w:rsidP="001A7104">
      <w:pPr>
        <w:spacing w:before="225" w:after="225"/>
        <w:jc w:val="both"/>
        <w:rPr>
          <w:rFonts w:cstheme="minorHAnsi"/>
        </w:rPr>
      </w:pPr>
      <w:r w:rsidRPr="00251513">
        <w:rPr>
          <w:rFonts w:cstheme="minorHAnsi"/>
        </w:rPr>
        <w:t>izročamo bian</w:t>
      </w:r>
      <w:r w:rsidR="00607C09" w:rsidRPr="00251513">
        <w:rPr>
          <w:rFonts w:cstheme="minorHAnsi"/>
        </w:rPr>
        <w:t>c</w:t>
      </w:r>
      <w:r w:rsidRPr="00251513">
        <w:rPr>
          <w:rFonts w:cstheme="minorHAnsi"/>
        </w:rPr>
        <w:t>o menico ter menično izjavo s pooblastilom za izpolnitev in unovčenje menice.</w:t>
      </w:r>
    </w:p>
    <w:p w14:paraId="00BBBB23" w14:textId="17A8C5C8" w:rsidR="001A7104" w:rsidRPr="00251513" w:rsidRDefault="001A7104" w:rsidP="001A7104">
      <w:pPr>
        <w:spacing w:before="225" w:after="225"/>
        <w:jc w:val="both"/>
        <w:rPr>
          <w:rFonts w:cstheme="minorHAnsi"/>
        </w:rPr>
      </w:pPr>
      <w:r w:rsidRPr="00251513">
        <w:rPr>
          <w:rFonts w:cstheme="minorHAnsi"/>
        </w:rPr>
        <w:t xml:space="preserve">Naročnika Občino Ivančna Gorica, Sokolska ulica 8, 1295 Ivančna Gorica pooblaščamo, da izpolni priloženo menico z zneskom v višini  </w:t>
      </w:r>
      <w:r w:rsidRPr="00251513">
        <w:rPr>
          <w:rFonts w:cstheme="minorHAnsi"/>
          <w:b/>
          <w:bCs/>
        </w:rPr>
        <w:t>3</w:t>
      </w:r>
      <w:r w:rsidR="00D714D0" w:rsidRPr="00251513">
        <w:rPr>
          <w:rFonts w:cstheme="minorHAnsi"/>
          <w:b/>
          <w:bCs/>
        </w:rPr>
        <w:t>5</w:t>
      </w:r>
      <w:r w:rsidRPr="00251513">
        <w:rPr>
          <w:rFonts w:cstheme="minorHAnsi"/>
          <w:b/>
          <w:bCs/>
        </w:rPr>
        <w:t>.000,00 EUR</w:t>
      </w:r>
      <w:r w:rsidRPr="00251513">
        <w:rPr>
          <w:rFonts w:cstheme="minorHAnsi"/>
        </w:rPr>
        <w:t xml:space="preserve"> in z vsemi ostalimi potrebnimi podatki ter jo na naš račun unovči v primeru, če:</w:t>
      </w:r>
    </w:p>
    <w:tbl>
      <w:tblPr>
        <w:tblStyle w:val="NormalTablePHPDOCX"/>
        <w:tblW w:w="0" w:type="auto"/>
        <w:tblLook w:val="04A0" w:firstRow="1" w:lastRow="0" w:firstColumn="1" w:lastColumn="0" w:noHBand="0" w:noVBand="1"/>
      </w:tblPr>
      <w:tblGrid>
        <w:gridCol w:w="9070"/>
      </w:tblGrid>
      <w:tr w:rsidR="001A7104" w:rsidRPr="00251513" w14:paraId="6FCCB765" w14:textId="77777777" w:rsidTr="001A7104">
        <w:tc>
          <w:tcPr>
            <w:tcW w:w="0" w:type="auto"/>
            <w:tcMar>
              <w:top w:w="0" w:type="auto"/>
              <w:bottom w:w="0" w:type="auto"/>
            </w:tcMar>
          </w:tcPr>
          <w:p w14:paraId="3D06E397" w14:textId="77777777" w:rsidR="001A7104" w:rsidRPr="00251513" w:rsidRDefault="001A7104" w:rsidP="001B7742">
            <w:pPr>
              <w:numPr>
                <w:ilvl w:val="0"/>
                <w:numId w:val="10"/>
              </w:numPr>
              <w:rPr>
                <w:rFonts w:cstheme="minorHAnsi"/>
              </w:rPr>
            </w:pPr>
            <w:r w:rsidRPr="00251513">
              <w:rPr>
                <w:rFonts w:cstheme="minorHAnsi"/>
              </w:rPr>
              <w:t>ponudbo umaknemo po roku za oddajo ponudb oziroma odstopimo od ponudbe ali</w:t>
            </w:r>
          </w:p>
          <w:p w14:paraId="4C55E256" w14:textId="77777777" w:rsidR="001A7104" w:rsidRPr="00251513" w:rsidRDefault="001A7104" w:rsidP="001B7742">
            <w:pPr>
              <w:numPr>
                <w:ilvl w:val="0"/>
                <w:numId w:val="10"/>
              </w:numPr>
              <w:rPr>
                <w:rFonts w:cstheme="minorHAnsi"/>
              </w:rPr>
            </w:pPr>
            <w:r w:rsidRPr="00251513">
              <w:rPr>
                <w:rFonts w:cstheme="minorHAnsi"/>
              </w:rPr>
              <w:t>ne predložimo zahtevanih dokazil za navedbe v ponudbi v določenem roku ali</w:t>
            </w:r>
          </w:p>
          <w:p w14:paraId="15D8D151" w14:textId="094328AA" w:rsidR="001A7104" w:rsidRPr="00251513" w:rsidRDefault="001A7104" w:rsidP="001B7742">
            <w:pPr>
              <w:numPr>
                <w:ilvl w:val="0"/>
                <w:numId w:val="10"/>
              </w:numPr>
              <w:rPr>
                <w:rFonts w:cstheme="minorHAnsi"/>
              </w:rPr>
            </w:pPr>
            <w:r w:rsidRPr="00251513">
              <w:rPr>
                <w:rFonts w:cstheme="minorHAnsi"/>
              </w:rPr>
              <w:t xml:space="preserve">ne soglašamo z odpravo </w:t>
            </w:r>
            <w:r w:rsidR="008A7191" w:rsidRPr="00251513">
              <w:rPr>
                <w:rFonts w:cstheme="minorHAnsi"/>
              </w:rPr>
              <w:t xml:space="preserve">računskih </w:t>
            </w:r>
            <w:r w:rsidRPr="00251513">
              <w:rPr>
                <w:rFonts w:cstheme="minorHAnsi"/>
              </w:rPr>
              <w:t>napak v ponudbi ali</w:t>
            </w:r>
          </w:p>
          <w:p w14:paraId="39E2BC42" w14:textId="02E758C7" w:rsidR="001A7104" w:rsidRPr="00251513" w:rsidRDefault="001A7104" w:rsidP="001B7742">
            <w:pPr>
              <w:numPr>
                <w:ilvl w:val="0"/>
                <w:numId w:val="10"/>
              </w:numPr>
              <w:rPr>
                <w:rFonts w:cstheme="minorHAnsi"/>
              </w:rPr>
            </w:pPr>
            <w:r w:rsidRPr="00251513">
              <w:rPr>
                <w:rFonts w:cstheme="minorHAnsi"/>
              </w:rPr>
              <w:t xml:space="preserve">ne sklenemo </w:t>
            </w:r>
            <w:r w:rsidR="00251513" w:rsidRPr="00251513">
              <w:rPr>
                <w:rFonts w:cstheme="minorHAnsi"/>
              </w:rPr>
              <w:t>okvirnega sporazuma</w:t>
            </w:r>
            <w:r w:rsidRPr="00251513">
              <w:rPr>
                <w:rFonts w:cstheme="minorHAnsi"/>
              </w:rPr>
              <w:t xml:space="preserve"> v določenem roku ali</w:t>
            </w:r>
          </w:p>
          <w:p w14:paraId="4A5D13C8" w14:textId="0BD492EC" w:rsidR="001A7104" w:rsidRPr="00251513" w:rsidRDefault="001A7104" w:rsidP="001B7742">
            <w:pPr>
              <w:numPr>
                <w:ilvl w:val="0"/>
                <w:numId w:val="10"/>
              </w:numPr>
              <w:rPr>
                <w:rFonts w:cstheme="minorHAnsi"/>
              </w:rPr>
            </w:pPr>
            <w:r w:rsidRPr="00251513">
              <w:rPr>
                <w:rFonts w:cstheme="minorHAnsi"/>
              </w:rPr>
              <w:t xml:space="preserve">po sklenitvi </w:t>
            </w:r>
            <w:r w:rsidR="00251513" w:rsidRPr="00251513">
              <w:rPr>
                <w:rFonts w:cstheme="minorHAnsi"/>
              </w:rPr>
              <w:t>okvirnega sporazuma</w:t>
            </w:r>
            <w:r w:rsidRPr="00251513">
              <w:rPr>
                <w:rFonts w:cstheme="minorHAnsi"/>
              </w:rPr>
              <w:t xml:space="preserve"> v določenem roku ne predložimo zavarovanja za dobro izvedbo pogodbenih obveznosti.</w:t>
            </w:r>
          </w:p>
        </w:tc>
      </w:tr>
    </w:tbl>
    <w:p w14:paraId="4682951B" w14:textId="75152A45" w:rsidR="00D714D0" w:rsidRPr="00251513" w:rsidRDefault="00D714D0" w:rsidP="00D714D0">
      <w:pPr>
        <w:spacing w:before="225" w:after="225"/>
        <w:jc w:val="both"/>
        <w:rPr>
          <w:rFonts w:cstheme="minorHAnsi"/>
        </w:rPr>
      </w:pPr>
      <w:r w:rsidRPr="00251513">
        <w:rPr>
          <w:rFonts w:cstheme="minorHAnsi"/>
        </w:rPr>
        <w:t>Menična izjava je veljavna od njenega podpisa</w:t>
      </w:r>
      <w:r w:rsidR="00251513" w:rsidRPr="00251513">
        <w:rPr>
          <w:rFonts w:cstheme="minorHAnsi"/>
        </w:rPr>
        <w:t>,</w:t>
      </w:r>
      <w:r w:rsidRPr="00251513">
        <w:rPr>
          <w:rFonts w:cstheme="minorHAnsi"/>
        </w:rPr>
        <w:t xml:space="preserve"> do izteka roka veljavnosti zavarovanja za resnost ponudbe po predmetnem naročilu, </w:t>
      </w:r>
      <w:proofErr w:type="spellStart"/>
      <w:r w:rsidRPr="00251513">
        <w:rPr>
          <w:rFonts w:cstheme="minorHAnsi"/>
        </w:rPr>
        <w:t>t.j</w:t>
      </w:r>
      <w:proofErr w:type="spellEnd"/>
      <w:r w:rsidRPr="00251513">
        <w:rPr>
          <w:rFonts w:cstheme="minorHAnsi"/>
        </w:rPr>
        <w:t>. najkasneje do vključno _______________.</w:t>
      </w:r>
    </w:p>
    <w:p w14:paraId="68D1C2D7" w14:textId="77777777" w:rsidR="00251513" w:rsidRPr="00507DB7" w:rsidRDefault="00251513" w:rsidP="00251513">
      <w:pPr>
        <w:spacing w:before="120" w:after="120"/>
        <w:jc w:val="both"/>
        <w:rPr>
          <w:rFonts w:cstheme="minorHAnsi"/>
        </w:rPr>
      </w:pPr>
      <w:r w:rsidRPr="00507DB7">
        <w:rPr>
          <w:rFonts w:cstheme="minorHAnsi"/>
        </w:rPr>
        <w:t>Brezpogojno dajemo nalog oziroma pooblastilo za plačilo vsem spodaj navedenim bankam iz naslednjih naših transakcijskih računov (navesti vse banke in transakcijske račune, kjer ima ponudnik odprte račune na dan, ki je bil v predmetnem javnem naročilu določen za oddajo ponudb):</w:t>
      </w:r>
      <w:r w:rsidRPr="00507DB7">
        <w:rPr>
          <w:rFonts w:cstheme="minorHAnsi"/>
        </w:rPr>
        <w:cr/>
        <w:t>____________________________________,</w:t>
      </w:r>
    </w:p>
    <w:p w14:paraId="522CA665" w14:textId="77777777" w:rsidR="00251513" w:rsidRPr="00507DB7" w:rsidRDefault="00251513" w:rsidP="00251513">
      <w:pPr>
        <w:spacing w:before="120" w:after="120"/>
        <w:jc w:val="both"/>
        <w:rPr>
          <w:rFonts w:cstheme="minorHAnsi"/>
        </w:rPr>
      </w:pPr>
      <w:r w:rsidRPr="00507DB7">
        <w:rPr>
          <w:rFonts w:cstheme="minorHAnsi"/>
        </w:rPr>
        <w:t>____________________________________,</w:t>
      </w:r>
    </w:p>
    <w:p w14:paraId="63CA30EB" w14:textId="24823CD8" w:rsidR="00251513" w:rsidRDefault="00251513" w:rsidP="00251513">
      <w:pPr>
        <w:spacing w:before="120" w:after="120"/>
        <w:jc w:val="both"/>
        <w:rPr>
          <w:rFonts w:cstheme="minorHAnsi"/>
        </w:rPr>
      </w:pPr>
      <w:r w:rsidRPr="00507DB7">
        <w:rPr>
          <w:rFonts w:cstheme="minorHAnsi"/>
        </w:rPr>
        <w:t>____________________________________,…</w:t>
      </w:r>
    </w:p>
    <w:p w14:paraId="440469E6" w14:textId="77777777" w:rsidR="00251513" w:rsidRPr="00507DB7" w:rsidRDefault="00251513" w:rsidP="00251513">
      <w:pPr>
        <w:spacing w:before="120" w:after="120"/>
        <w:jc w:val="both"/>
        <w:rPr>
          <w:rFonts w:cstheme="minorHAnsi"/>
        </w:rPr>
      </w:pPr>
      <w:r w:rsidRPr="00507DB7">
        <w:rPr>
          <w:rFonts w:cstheme="minorHAnsi"/>
        </w:rPr>
        <w:t>S podpisom te menične izjave za plačilo menice dajemo nepreklicno in brezpogojno nalog ter pooblastilo naročniku Občina Ivančna Gorica, da menico unovči iz našega dobroimetja na transakcijskem računu odprtem pri poslovni banki navedeni v predhodnem odstavku oz. na našem transakcijskem računu pri katri koli drugi poslovni banki v Republiki Sloveniji ali v tujini, kljub nenavedeni številki transakcijskega računa v predhodnem odstavku ter s podpisom tega naloga za plačilo menice nepreklicno pooblaščamo vsako poslovno banko, s sedežem v Republiki Sloveniji ali v tujini, ki v času unovčenja menice vodi naš transakcijski račun, da iz našega denarnega dobroimetja na transakcijskem računu izplača menico, ki jo predloži v plačilo naročnik Občina Ivančna Gorica.</w:t>
      </w:r>
    </w:p>
    <w:p w14:paraId="1860C24E" w14:textId="77777777" w:rsidR="00012653" w:rsidRPr="00507DB7" w:rsidRDefault="00012653" w:rsidP="00012653">
      <w:pPr>
        <w:spacing w:before="225" w:after="225"/>
        <w:jc w:val="both"/>
        <w:rPr>
          <w:rFonts w:cstheme="minorHAnsi"/>
        </w:rPr>
      </w:pPr>
      <w:r w:rsidRPr="00507DB7">
        <w:rPr>
          <w:rFonts w:cstheme="minorHAnsi"/>
        </w:rPr>
        <w:t>Menica  se izpolni s klavzulo »BREZ PROTESTA«.</w:t>
      </w:r>
    </w:p>
    <w:p w14:paraId="530AF903" w14:textId="77777777" w:rsidR="00012653" w:rsidRPr="00507DB7" w:rsidRDefault="00012653" w:rsidP="00012653">
      <w:pPr>
        <w:jc w:val="both"/>
        <w:rPr>
          <w:rFonts w:cstheme="minorHAnsi"/>
        </w:rPr>
      </w:pPr>
      <w:r w:rsidRPr="00507DB7">
        <w:rPr>
          <w:rFonts w:cstheme="minorHAnsi"/>
        </w:rPr>
        <w:t>Priloga: </w:t>
      </w:r>
    </w:p>
    <w:p w14:paraId="66FFB749" w14:textId="77777777" w:rsidR="00012653" w:rsidRPr="00507DB7" w:rsidRDefault="00012653" w:rsidP="00012653">
      <w:pPr>
        <w:pStyle w:val="Odstavekseznama"/>
        <w:numPr>
          <w:ilvl w:val="0"/>
          <w:numId w:val="6"/>
        </w:numPr>
        <w:jc w:val="both"/>
        <w:rPr>
          <w:rFonts w:eastAsia="Times New Roman" w:cstheme="minorHAnsi"/>
          <w:lang w:eastAsia="en-US"/>
        </w:rPr>
      </w:pPr>
      <w:r w:rsidRPr="00507DB7">
        <w:rPr>
          <w:rFonts w:eastAsia="Times New Roman" w:cstheme="minorHAnsi"/>
          <w:lang w:eastAsia="en-US"/>
        </w:rPr>
        <w:t>bianco menica, podpisana in žigosana.</w:t>
      </w:r>
    </w:p>
    <w:p w14:paraId="7B276B7E" w14:textId="77777777" w:rsidR="00012653" w:rsidRPr="00507DB7" w:rsidRDefault="00012653" w:rsidP="00012653">
      <w:pPr>
        <w:pStyle w:val="Odstavekseznama"/>
        <w:jc w:val="both"/>
        <w:rPr>
          <w:rFonts w:eastAsia="Times New Roman" w:cstheme="minorHAnsi"/>
          <w:lang w:eastAsia="en-US"/>
        </w:rPr>
      </w:pPr>
    </w:p>
    <w:p w14:paraId="53837888" w14:textId="06FCD595" w:rsidR="00012653" w:rsidRPr="00507DB7" w:rsidRDefault="00012653" w:rsidP="00012653">
      <w:pPr>
        <w:shd w:val="clear" w:color="auto" w:fill="FFFFFF" w:themeFill="background1"/>
        <w:tabs>
          <w:tab w:val="left" w:pos="4296"/>
        </w:tabs>
        <w:rPr>
          <w:rFonts w:cstheme="minorHAnsi"/>
        </w:rPr>
      </w:pPr>
      <w:r w:rsidRPr="00507DB7">
        <w:rPr>
          <w:rFonts w:cstheme="minorHAnsi"/>
        </w:rPr>
        <w:t>Kraj in datum:</w:t>
      </w:r>
      <w:r w:rsidRPr="00507DB7">
        <w:rPr>
          <w:rFonts w:cstheme="minorHAnsi"/>
        </w:rPr>
        <w:tab/>
        <w:t xml:space="preserve">                  Ime in priimek: _____________________</w:t>
      </w:r>
      <w:r w:rsidRPr="00507DB7">
        <w:rPr>
          <w:rFonts w:cstheme="minorHAnsi"/>
        </w:rPr>
        <w:tab/>
      </w:r>
      <w:r w:rsidRPr="00507DB7">
        <w:rPr>
          <w:rFonts w:cstheme="minorHAnsi"/>
        </w:rPr>
        <w:tab/>
      </w:r>
      <w:r w:rsidRPr="00507DB7">
        <w:rPr>
          <w:rFonts w:cstheme="minorHAnsi"/>
        </w:rPr>
        <w:tab/>
      </w:r>
      <w:r w:rsidRPr="00507DB7">
        <w:rPr>
          <w:rFonts w:cstheme="minorHAnsi"/>
        </w:rPr>
        <w:tab/>
      </w:r>
      <w:r w:rsidRPr="00012653">
        <w:rPr>
          <w:rFonts w:cstheme="minorHAnsi"/>
        </w:rPr>
        <w:t xml:space="preserve">                                         (žig in podpis)</w:t>
      </w:r>
    </w:p>
    <w:p w14:paraId="75B3CD79" w14:textId="77777777" w:rsidR="00012653" w:rsidRPr="001D4DE0" w:rsidRDefault="00012653" w:rsidP="00012653">
      <w:pPr>
        <w:shd w:val="clear" w:color="auto" w:fill="FFFFFF" w:themeFill="background1"/>
        <w:tabs>
          <w:tab w:val="left" w:pos="4296"/>
        </w:tabs>
        <w:rPr>
          <w:rFonts w:cstheme="minorHAnsi"/>
          <w:i/>
          <w:iCs/>
        </w:rPr>
      </w:pPr>
      <w:r w:rsidRPr="00507DB7">
        <w:rPr>
          <w:rFonts w:cstheme="minorHAnsi"/>
          <w:b/>
          <w:bCs/>
          <w:i/>
          <w:iCs/>
          <w:sz w:val="18"/>
          <w:szCs w:val="18"/>
        </w:rPr>
        <w:t>Navodilo</w:t>
      </w:r>
      <w:r w:rsidRPr="00507DB7">
        <w:rPr>
          <w:rFonts w:cstheme="minorHAnsi"/>
          <w:i/>
          <w:iCs/>
          <w:sz w:val="18"/>
          <w:szCs w:val="18"/>
        </w:rPr>
        <w:t>: Veljavnost menične izjave za resnost ponudbe se določi glede na veljavnost ponudbe. Menična izjava mora veljati najmanj 120 dni od roka določenega za oddajo ponudbe</w:t>
      </w:r>
      <w:r w:rsidRPr="00507DB7">
        <w:rPr>
          <w:rFonts w:cstheme="minorHAnsi"/>
          <w:i/>
          <w:iCs/>
        </w:rPr>
        <w:t xml:space="preserve">.    </w:t>
      </w:r>
    </w:p>
    <w:p w14:paraId="7BA290F4" w14:textId="77777777" w:rsidR="001A7104" w:rsidRPr="00DE31F8" w:rsidRDefault="001A7104" w:rsidP="0098635C">
      <w:pPr>
        <w:jc w:val="both"/>
        <w:rPr>
          <w:rFonts w:cstheme="minorHAnsi"/>
        </w:rPr>
        <w:sectPr w:rsidR="001A7104" w:rsidRPr="00DE31F8" w:rsidSect="001D11A3">
          <w:footerReference w:type="default" r:id="rId36"/>
          <w:pgSz w:w="11906" w:h="16838"/>
          <w:pgMar w:top="1418" w:right="1418" w:bottom="1418" w:left="1418" w:header="567" w:footer="596" w:gutter="0"/>
          <w:cols w:space="708"/>
          <w:docGrid w:linePitch="360"/>
        </w:sectPr>
      </w:pPr>
    </w:p>
    <w:p w14:paraId="481E4CDC" w14:textId="641DB70C" w:rsidR="00012653" w:rsidRDefault="00012653" w:rsidP="004950BC">
      <w:pPr>
        <w:pStyle w:val="Naslov2"/>
        <w:ind w:left="0"/>
      </w:pPr>
      <w:bookmarkStart w:id="129" w:name="_Toc178773953"/>
      <w:bookmarkStart w:id="130" w:name="_Toc182206236"/>
      <w:r w:rsidRPr="009853D0">
        <w:t xml:space="preserve">OBRAZEC ŠT. </w:t>
      </w:r>
      <w:r>
        <w:t>1</w:t>
      </w:r>
      <w:bookmarkEnd w:id="129"/>
      <w:r>
        <w:t>2</w:t>
      </w:r>
      <w:bookmarkEnd w:id="130"/>
      <w:r w:rsidRPr="009853D0">
        <w:t xml:space="preserve">  </w:t>
      </w:r>
    </w:p>
    <w:p w14:paraId="22A081E1" w14:textId="77777777" w:rsidR="004950BC" w:rsidRPr="004950BC" w:rsidRDefault="004950BC" w:rsidP="004950BC">
      <w:pPr>
        <w:rPr>
          <w:rFonts w:cstheme="minorHAnsi"/>
        </w:rPr>
      </w:pPr>
    </w:p>
    <w:p w14:paraId="694FDE7F" w14:textId="77777777" w:rsidR="00012653" w:rsidRPr="004950BC" w:rsidRDefault="00012653" w:rsidP="00012653">
      <w:pPr>
        <w:jc w:val="both"/>
        <w:rPr>
          <w:rFonts w:eastAsia="Times New Roman" w:cstheme="minorHAnsi"/>
          <w:sz w:val="22"/>
          <w:szCs w:val="22"/>
          <w:lang w:eastAsia="en-US"/>
        </w:rPr>
      </w:pPr>
      <w:bookmarkStart w:id="131" w:name="_Hlk166581431"/>
      <w:r w:rsidRPr="004950BC">
        <w:rPr>
          <w:rFonts w:eastAsia="Times New Roman" w:cstheme="minorHAnsi"/>
          <w:sz w:val="22"/>
          <w:szCs w:val="22"/>
          <w:lang w:eastAsia="en-US"/>
        </w:rPr>
        <w:t>Izpolnjeno menično izjavo za resnost ponudbe skupaj z eno bianko menico je potrebno posredovati po pošti ali osebno na naslov naročnika Občina Ivančna Gorica, Sokolska ulica 8, 1295 Ivančna Gorica.</w:t>
      </w:r>
    </w:p>
    <w:p w14:paraId="43C73374" w14:textId="77777777" w:rsidR="00012653" w:rsidRPr="004950BC" w:rsidRDefault="00012653" w:rsidP="00012653">
      <w:pPr>
        <w:jc w:val="both"/>
        <w:rPr>
          <w:rFonts w:eastAsia="Times New Roman" w:cstheme="minorHAnsi"/>
          <w:sz w:val="22"/>
          <w:szCs w:val="22"/>
          <w:lang w:eastAsia="en-US"/>
        </w:rPr>
      </w:pPr>
    </w:p>
    <w:p w14:paraId="2E10941A" w14:textId="02A34EF6" w:rsidR="00012653" w:rsidRPr="004950BC" w:rsidRDefault="00012653" w:rsidP="00012653">
      <w:pPr>
        <w:jc w:val="both"/>
        <w:rPr>
          <w:rFonts w:eastAsia="Times New Roman" w:cstheme="minorHAnsi"/>
          <w:sz w:val="22"/>
          <w:szCs w:val="22"/>
          <w:lang w:eastAsia="en-US"/>
        </w:rPr>
      </w:pPr>
      <w:r w:rsidRPr="004950BC">
        <w:rPr>
          <w:rFonts w:eastAsia="Times New Roman" w:cstheme="minorHAnsi"/>
          <w:sz w:val="22"/>
          <w:szCs w:val="22"/>
          <w:lang w:eastAsia="en-US"/>
        </w:rPr>
        <w:t>Ponudniki lahko uporabijo primer spodnje delno pred-izpolnjene ovojnice.</w:t>
      </w:r>
    </w:p>
    <w:p w14:paraId="7EA58423" w14:textId="77777777" w:rsidR="00012653" w:rsidRDefault="00012653" w:rsidP="00012653">
      <w:pPr>
        <w:jc w:val="both"/>
        <w:rPr>
          <w:rFonts w:eastAsia="Times New Roman" w:cstheme="minorHAnsi"/>
          <w:lang w:eastAsia="en-US"/>
        </w:rPr>
      </w:pPr>
    </w:p>
    <w:p w14:paraId="4333E14A" w14:textId="77777777" w:rsidR="00012653" w:rsidRDefault="00012653" w:rsidP="00012653">
      <w:pPr>
        <w:jc w:val="both"/>
        <w:rPr>
          <w:rFonts w:eastAsia="Times New Roman" w:cstheme="minorHAnsi"/>
          <w:lang w:eastAsia="en-US"/>
        </w:rPr>
      </w:pPr>
    </w:p>
    <w:p w14:paraId="70AC7FDE" w14:textId="77777777" w:rsidR="00012653" w:rsidRPr="00012653" w:rsidRDefault="00012653" w:rsidP="00012653">
      <w:pPr>
        <w:jc w:val="both"/>
        <w:rPr>
          <w:rFonts w:eastAsia="Times New Roman" w:cstheme="minorHAnsi"/>
          <w:lang w:eastAsia="en-US"/>
        </w:rPr>
      </w:pPr>
    </w:p>
    <w:p w14:paraId="327B797A" w14:textId="77777777" w:rsidR="00012653" w:rsidRPr="00012653" w:rsidRDefault="00012653" w:rsidP="00012653">
      <w:pPr>
        <w:jc w:val="both"/>
        <w:rPr>
          <w:rFonts w:eastAsia="Times New Roman" w:cstheme="minorHAnsi"/>
          <w:lang w:eastAsia="en-US"/>
        </w:rPr>
      </w:pPr>
    </w:p>
    <w:p w14:paraId="45EFFDAF" w14:textId="77777777" w:rsidR="00012653" w:rsidRPr="00012653" w:rsidRDefault="00012653" w:rsidP="00012653">
      <w:pPr>
        <w:jc w:val="both"/>
        <w:rPr>
          <w:rFonts w:ascii="Times New Roman" w:eastAsia="Times New Roman" w:hAnsi="Times New Roman" w:cstheme="minorHAnsi"/>
          <w:color w:val="000000"/>
          <w:sz w:val="22"/>
          <w:szCs w:val="22"/>
          <w:lang w:eastAsia="en-US"/>
        </w:rPr>
      </w:pPr>
    </w:p>
    <w:p w14:paraId="748ACFC4" w14:textId="77777777" w:rsidR="00012653" w:rsidRPr="00012653" w:rsidRDefault="00012653" w:rsidP="00012653">
      <w:pPr>
        <w:jc w:val="both"/>
        <w:rPr>
          <w:rFonts w:ascii="Times New Roman" w:eastAsia="Times New Roman" w:hAnsi="Times New Roman" w:cstheme="minorHAnsi"/>
          <w:color w:val="000000"/>
          <w:sz w:val="22"/>
          <w:szCs w:val="22"/>
          <w:lang w:eastAsia="en-US"/>
        </w:rPr>
      </w:pPr>
    </w:p>
    <w:tbl>
      <w:tblPr>
        <w:tblpPr w:leftFromText="141" w:rightFromText="141" w:vertAnchor="page" w:horzAnchor="margin" w:tblpXSpec="center" w:tblpY="3496"/>
        <w:tblW w:w="9869" w:type="dxa"/>
        <w:tblBorders>
          <w:top w:val="single" w:sz="18" w:space="0" w:color="auto"/>
          <w:left w:val="single" w:sz="18" w:space="0" w:color="auto"/>
          <w:bottom w:val="single" w:sz="18" w:space="0" w:color="auto"/>
          <w:right w:val="single" w:sz="18" w:space="0" w:color="auto"/>
        </w:tblBorders>
        <w:shd w:val="clear" w:color="auto" w:fill="FFCC99"/>
        <w:tblLook w:val="0000" w:firstRow="0" w:lastRow="0" w:firstColumn="0" w:lastColumn="0" w:noHBand="0" w:noVBand="0"/>
      </w:tblPr>
      <w:tblGrid>
        <w:gridCol w:w="1300"/>
        <w:gridCol w:w="662"/>
        <w:gridCol w:w="172"/>
        <w:gridCol w:w="3284"/>
        <w:gridCol w:w="273"/>
        <w:gridCol w:w="2144"/>
        <w:gridCol w:w="380"/>
        <w:gridCol w:w="1418"/>
        <w:gridCol w:w="236"/>
      </w:tblGrid>
      <w:tr w:rsidR="00012653" w:rsidRPr="00012653" w14:paraId="2281C90D" w14:textId="77777777" w:rsidTr="007D0C24">
        <w:trPr>
          <w:gridAfter w:val="5"/>
          <w:wAfter w:w="4451" w:type="dxa"/>
          <w:cantSplit/>
          <w:trHeight w:val="261"/>
        </w:trPr>
        <w:tc>
          <w:tcPr>
            <w:tcW w:w="2134" w:type="dxa"/>
            <w:gridSpan w:val="3"/>
            <w:tcBorders>
              <w:top w:val="single" w:sz="4" w:space="0" w:color="auto"/>
              <w:left w:val="single" w:sz="4" w:space="0" w:color="auto"/>
              <w:bottom w:val="single" w:sz="4" w:space="0" w:color="auto"/>
              <w:right w:val="nil"/>
            </w:tcBorders>
            <w:shd w:val="clear" w:color="auto" w:fill="E2EFD9" w:themeFill="accent6" w:themeFillTint="33"/>
            <w:vAlign w:val="center"/>
          </w:tcPr>
          <w:p w14:paraId="0C517EC7" w14:textId="77777777" w:rsidR="00012653" w:rsidRPr="00012653" w:rsidRDefault="00012653" w:rsidP="00012653">
            <w:pPr>
              <w:ind w:right="604"/>
              <w:rPr>
                <w:rFonts w:ascii="Times New Roman" w:eastAsia="Times New Roman" w:hAnsi="Times New Roman" w:cstheme="minorHAnsi"/>
                <w:b/>
                <w:bCs/>
                <w:sz w:val="16"/>
                <w:szCs w:val="16"/>
                <w:lang w:eastAsia="en-US"/>
              </w:rPr>
            </w:pPr>
            <w:r w:rsidRPr="00012653">
              <w:rPr>
                <w:rFonts w:ascii="Times New Roman" w:eastAsia="Times New Roman" w:hAnsi="Times New Roman" w:cstheme="minorHAnsi"/>
                <w:b/>
                <w:bCs/>
                <w:sz w:val="16"/>
                <w:szCs w:val="16"/>
                <w:lang w:eastAsia="en-US"/>
              </w:rPr>
              <w:t>OVOJNICA</w:t>
            </w:r>
          </w:p>
        </w:tc>
        <w:tc>
          <w:tcPr>
            <w:tcW w:w="3284"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2D79536A" w14:textId="77777777" w:rsidR="00012653" w:rsidRPr="00012653" w:rsidRDefault="00012653" w:rsidP="00012653">
            <w:pPr>
              <w:rPr>
                <w:rFonts w:ascii="Times New Roman" w:eastAsia="Times New Roman" w:hAnsi="Times New Roman" w:cstheme="minorHAnsi"/>
                <w:sz w:val="16"/>
                <w:szCs w:val="16"/>
                <w:lang w:eastAsia="en-US"/>
              </w:rPr>
            </w:pPr>
          </w:p>
        </w:tc>
      </w:tr>
      <w:tr w:rsidR="00012653" w:rsidRPr="00012653" w14:paraId="67F06EEA" w14:textId="77777777" w:rsidTr="007D0C24">
        <w:trPr>
          <w:gridAfter w:val="1"/>
          <w:wAfter w:w="236" w:type="dxa"/>
          <w:cantSplit/>
          <w:trHeight w:val="316"/>
        </w:trPr>
        <w:tc>
          <w:tcPr>
            <w:tcW w:w="541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0AAC65" w14:textId="77777777" w:rsidR="00012653" w:rsidRPr="00012653" w:rsidRDefault="00012653" w:rsidP="00012653">
            <w:pPr>
              <w:ind w:right="604"/>
              <w:rPr>
                <w:rFonts w:ascii="Times New Roman" w:eastAsia="Times New Roman" w:hAnsi="Times New Roman" w:cstheme="minorHAnsi"/>
                <w:b/>
                <w:bCs/>
                <w:sz w:val="16"/>
                <w:szCs w:val="16"/>
                <w:lang w:eastAsia="en-US"/>
              </w:rPr>
            </w:pPr>
            <w:r w:rsidRPr="00012653">
              <w:rPr>
                <w:rFonts w:ascii="Times New Roman" w:eastAsia="Times New Roman" w:hAnsi="Times New Roman" w:cstheme="minorHAnsi"/>
                <w:b/>
                <w:bCs/>
                <w:sz w:val="16"/>
                <w:szCs w:val="16"/>
                <w:lang w:eastAsia="en-US"/>
              </w:rPr>
              <w:t xml:space="preserve">Pošiljatelj </w:t>
            </w:r>
            <w:r w:rsidRPr="00012653">
              <w:rPr>
                <w:rFonts w:ascii="Times New Roman" w:eastAsia="Times New Roman" w:hAnsi="Times New Roman" w:cstheme="minorHAnsi"/>
                <w:bCs/>
                <w:sz w:val="16"/>
                <w:szCs w:val="16"/>
                <w:lang w:eastAsia="en-US"/>
              </w:rPr>
              <w:t>(vlagatelj)</w:t>
            </w:r>
            <w:r w:rsidRPr="00012653">
              <w:rPr>
                <w:rFonts w:ascii="Times New Roman" w:eastAsia="Times New Roman" w:hAnsi="Times New Roman" w:cstheme="minorHAnsi"/>
                <w:b/>
                <w:bCs/>
                <w:sz w:val="16"/>
                <w:szCs w:val="16"/>
                <w:lang w:eastAsia="en-US"/>
              </w:rPr>
              <w:t>:</w:t>
            </w:r>
          </w:p>
        </w:tc>
        <w:tc>
          <w:tcPr>
            <w:tcW w:w="273" w:type="dxa"/>
            <w:tcBorders>
              <w:top w:val="nil"/>
              <w:left w:val="single" w:sz="4" w:space="0" w:color="auto"/>
              <w:bottom w:val="nil"/>
              <w:right w:val="single" w:sz="4" w:space="0" w:color="auto"/>
            </w:tcBorders>
            <w:shd w:val="clear" w:color="auto" w:fill="FFFFFF" w:themeFill="background1"/>
            <w:vAlign w:val="center"/>
          </w:tcPr>
          <w:p w14:paraId="7C849320" w14:textId="77777777" w:rsidR="00012653" w:rsidRPr="00012653" w:rsidRDefault="00012653" w:rsidP="00012653">
            <w:pPr>
              <w:rPr>
                <w:rFonts w:ascii="Times New Roman" w:eastAsia="Times New Roman" w:hAnsi="Times New Roman" w:cstheme="minorHAnsi"/>
                <w:sz w:val="16"/>
                <w:szCs w:val="16"/>
                <w:lang w:eastAsia="en-US"/>
              </w:rPr>
            </w:pPr>
          </w:p>
        </w:tc>
        <w:tc>
          <w:tcPr>
            <w:tcW w:w="3942"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0D3D2C" w14:textId="77777777" w:rsidR="00012653" w:rsidRPr="00012653" w:rsidRDefault="00012653" w:rsidP="00012653">
            <w:pPr>
              <w:snapToGrid w:val="0"/>
              <w:spacing w:before="120" w:line="360" w:lineRule="auto"/>
              <w:rPr>
                <w:rFonts w:ascii="Times New Roman" w:eastAsia="Times New Roman" w:hAnsi="Times New Roman" w:cstheme="minorHAnsi"/>
                <w:b/>
                <w:sz w:val="16"/>
                <w:szCs w:val="16"/>
                <w:lang w:eastAsia="en-US"/>
              </w:rPr>
            </w:pPr>
            <w:r w:rsidRPr="00012653">
              <w:rPr>
                <w:rFonts w:ascii="Times New Roman" w:eastAsia="Times New Roman" w:hAnsi="Times New Roman" w:cstheme="minorHAnsi"/>
                <w:b/>
                <w:sz w:val="16"/>
                <w:szCs w:val="16"/>
                <w:lang w:eastAsia="en-US"/>
              </w:rPr>
              <w:t>Prejem vloge</w:t>
            </w:r>
            <w:r w:rsidRPr="00012653">
              <w:rPr>
                <w:rFonts w:ascii="Times New Roman" w:eastAsia="Times New Roman" w:hAnsi="Times New Roman" w:cstheme="minorHAnsi"/>
                <w:sz w:val="16"/>
                <w:szCs w:val="16"/>
                <w:lang w:eastAsia="en-US"/>
              </w:rPr>
              <w:t xml:space="preserve"> (izpolni prejemnik)</w:t>
            </w:r>
            <w:r w:rsidRPr="00012653">
              <w:rPr>
                <w:rFonts w:ascii="Times New Roman" w:eastAsia="Times New Roman" w:hAnsi="Times New Roman" w:cstheme="minorHAnsi"/>
                <w:b/>
                <w:sz w:val="16"/>
                <w:szCs w:val="16"/>
                <w:lang w:eastAsia="en-US"/>
              </w:rPr>
              <w:t>:</w:t>
            </w:r>
          </w:p>
        </w:tc>
      </w:tr>
      <w:tr w:rsidR="00012653" w:rsidRPr="00012653" w14:paraId="263CBC57" w14:textId="77777777" w:rsidTr="007D0C24">
        <w:trPr>
          <w:gridAfter w:val="1"/>
          <w:wAfter w:w="236" w:type="dxa"/>
          <w:cantSplit/>
          <w:trHeight w:val="341"/>
        </w:trPr>
        <w:tc>
          <w:tcPr>
            <w:tcW w:w="13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DBEE1D" w14:textId="77777777" w:rsidR="00012653" w:rsidRPr="00012653" w:rsidRDefault="00012653" w:rsidP="00012653">
            <w:pPr>
              <w:spacing w:after="120"/>
              <w:ind w:right="604"/>
              <w:rPr>
                <w:rFonts w:eastAsia="Times New Roman" w:cstheme="minorHAnsi"/>
                <w:sz w:val="16"/>
                <w:szCs w:val="16"/>
              </w:rPr>
            </w:pPr>
            <w:r w:rsidRPr="00012653">
              <w:rPr>
                <w:rFonts w:eastAsia="Times New Roman" w:cstheme="minorHAnsi"/>
                <w:sz w:val="16"/>
                <w:szCs w:val="16"/>
              </w:rPr>
              <w:t xml:space="preserve">Naziv: </w:t>
            </w:r>
          </w:p>
        </w:tc>
        <w:tc>
          <w:tcPr>
            <w:tcW w:w="4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4A7F9D" w14:textId="77777777" w:rsidR="00012653" w:rsidRPr="00012653" w:rsidRDefault="00012653" w:rsidP="00012653">
            <w:pPr>
              <w:suppressAutoHyphens/>
              <w:ind w:right="604"/>
              <w:rPr>
                <w:rFonts w:eastAsia="Times New Roman" w:cstheme="minorHAnsi"/>
                <w:b/>
                <w:bCs/>
                <w:sz w:val="16"/>
                <w:szCs w:val="16"/>
                <w:lang w:eastAsia="ar-SA"/>
              </w:rPr>
            </w:pPr>
          </w:p>
        </w:tc>
        <w:tc>
          <w:tcPr>
            <w:tcW w:w="273" w:type="dxa"/>
            <w:vMerge w:val="restart"/>
            <w:tcBorders>
              <w:top w:val="nil"/>
              <w:left w:val="single" w:sz="4" w:space="0" w:color="auto"/>
              <w:bottom w:val="nil"/>
              <w:right w:val="single" w:sz="4" w:space="0" w:color="auto"/>
            </w:tcBorders>
            <w:shd w:val="clear" w:color="auto" w:fill="FFFFFF" w:themeFill="background1"/>
            <w:vAlign w:val="center"/>
          </w:tcPr>
          <w:p w14:paraId="4A0E82E6" w14:textId="77777777" w:rsidR="00012653" w:rsidRPr="00012653" w:rsidRDefault="00012653" w:rsidP="00012653">
            <w:pPr>
              <w:rPr>
                <w:rFonts w:ascii="Times New Roman" w:eastAsia="Times New Roman" w:hAnsi="Times New Roman" w:cstheme="minorHAnsi"/>
                <w:sz w:val="16"/>
                <w:szCs w:val="16"/>
                <w:lang w:eastAsia="en-US"/>
              </w:rPr>
            </w:pPr>
          </w:p>
        </w:tc>
        <w:tc>
          <w:tcPr>
            <w:tcW w:w="252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C09BBB" w14:textId="77777777" w:rsidR="00012653" w:rsidRPr="00012653" w:rsidRDefault="00012653" w:rsidP="00012653">
            <w:pPr>
              <w:snapToGrid w:val="0"/>
              <w:spacing w:before="60"/>
              <w:rPr>
                <w:rFonts w:ascii="Times New Roman" w:eastAsia="Times New Roman" w:hAnsi="Times New Roman" w:cstheme="minorHAnsi"/>
                <w:sz w:val="16"/>
                <w:szCs w:val="16"/>
                <w:lang w:eastAsia="en-US"/>
              </w:rPr>
            </w:pPr>
            <w:r w:rsidRPr="00012653">
              <w:rPr>
                <w:rFonts w:ascii="Times New Roman" w:eastAsia="Times New Roman" w:hAnsi="Times New Roman" w:cstheme="minorHAnsi"/>
                <w:sz w:val="16"/>
                <w:szCs w:val="16"/>
                <w:lang w:eastAsia="en-US"/>
              </w:rPr>
              <w:t>Datum in ura: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3172B" w14:textId="77777777" w:rsidR="00012653" w:rsidRPr="00012653" w:rsidRDefault="00012653" w:rsidP="00012653">
            <w:pPr>
              <w:snapToGrid w:val="0"/>
              <w:spacing w:before="60"/>
              <w:rPr>
                <w:rFonts w:ascii="Times New Roman" w:eastAsia="Times New Roman" w:hAnsi="Times New Roman" w:cstheme="minorHAnsi"/>
                <w:sz w:val="16"/>
                <w:szCs w:val="16"/>
                <w:lang w:eastAsia="en-US"/>
              </w:rPr>
            </w:pPr>
          </w:p>
        </w:tc>
      </w:tr>
      <w:tr w:rsidR="00012653" w:rsidRPr="00012653" w14:paraId="546F130B" w14:textId="77777777" w:rsidTr="007D0C24">
        <w:trPr>
          <w:gridAfter w:val="1"/>
          <w:wAfter w:w="236" w:type="dxa"/>
          <w:cantSplit/>
          <w:trHeight w:val="376"/>
        </w:trPr>
        <w:tc>
          <w:tcPr>
            <w:tcW w:w="13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1228C8" w14:textId="77777777" w:rsidR="00012653" w:rsidRPr="00012653" w:rsidRDefault="00012653" w:rsidP="00012653">
            <w:pPr>
              <w:spacing w:after="120"/>
              <w:ind w:right="604"/>
              <w:rPr>
                <w:rFonts w:eastAsia="Times New Roman" w:cstheme="minorHAnsi"/>
                <w:sz w:val="16"/>
                <w:szCs w:val="16"/>
              </w:rPr>
            </w:pPr>
            <w:r w:rsidRPr="00012653">
              <w:rPr>
                <w:rFonts w:eastAsia="Times New Roman" w:cstheme="minorHAnsi"/>
                <w:sz w:val="16"/>
                <w:szCs w:val="16"/>
              </w:rPr>
              <w:t>Naslov:</w:t>
            </w:r>
          </w:p>
        </w:tc>
        <w:tc>
          <w:tcPr>
            <w:tcW w:w="4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B32598" w14:textId="77777777" w:rsidR="00012653" w:rsidRPr="00012653" w:rsidRDefault="00012653" w:rsidP="00012653">
            <w:pPr>
              <w:suppressAutoHyphens/>
              <w:ind w:right="604"/>
              <w:rPr>
                <w:rFonts w:eastAsia="Times New Roman" w:cstheme="minorHAnsi"/>
                <w:sz w:val="16"/>
                <w:szCs w:val="16"/>
                <w:lang w:eastAsia="ar-SA"/>
              </w:rPr>
            </w:pPr>
          </w:p>
        </w:tc>
        <w:tc>
          <w:tcPr>
            <w:tcW w:w="273" w:type="dxa"/>
            <w:vMerge/>
            <w:tcBorders>
              <w:top w:val="nil"/>
              <w:left w:val="single" w:sz="4" w:space="0" w:color="auto"/>
              <w:bottom w:val="nil"/>
              <w:right w:val="single" w:sz="4" w:space="0" w:color="auto"/>
            </w:tcBorders>
            <w:shd w:val="clear" w:color="auto" w:fill="FFFFFF" w:themeFill="background1"/>
            <w:vAlign w:val="center"/>
          </w:tcPr>
          <w:p w14:paraId="75B6271D" w14:textId="77777777" w:rsidR="00012653" w:rsidRPr="00012653" w:rsidRDefault="00012653" w:rsidP="00012653">
            <w:pPr>
              <w:rPr>
                <w:rFonts w:ascii="Times New Roman" w:eastAsia="Times New Roman" w:hAnsi="Times New Roman" w:cstheme="minorHAnsi"/>
                <w:sz w:val="16"/>
                <w:szCs w:val="16"/>
                <w:lang w:eastAsia="en-US"/>
              </w:rPr>
            </w:pPr>
          </w:p>
        </w:tc>
        <w:tc>
          <w:tcPr>
            <w:tcW w:w="252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8076DC8" w14:textId="77777777" w:rsidR="00012653" w:rsidRPr="00012653" w:rsidRDefault="00012653" w:rsidP="00012653">
            <w:pPr>
              <w:snapToGrid w:val="0"/>
              <w:spacing w:before="60"/>
              <w:rPr>
                <w:rFonts w:ascii="Times New Roman" w:eastAsia="Times New Roman" w:hAnsi="Times New Roman" w:cstheme="minorHAnsi"/>
                <w:sz w:val="16"/>
                <w:szCs w:val="16"/>
                <w:lang w:eastAsia="en-US"/>
              </w:rPr>
            </w:pPr>
            <w:proofErr w:type="spellStart"/>
            <w:r w:rsidRPr="00012653">
              <w:rPr>
                <w:rFonts w:ascii="Times New Roman" w:eastAsia="Times New Roman" w:hAnsi="Times New Roman" w:cstheme="minorHAnsi"/>
                <w:sz w:val="16"/>
                <w:szCs w:val="16"/>
                <w:lang w:eastAsia="en-US"/>
              </w:rPr>
              <w:t>Zap</w:t>
            </w:r>
            <w:proofErr w:type="spellEnd"/>
            <w:r w:rsidRPr="00012653">
              <w:rPr>
                <w:rFonts w:ascii="Times New Roman" w:eastAsia="Times New Roman" w:hAnsi="Times New Roman" w:cstheme="minorHAnsi"/>
                <w:sz w:val="16"/>
                <w:szCs w:val="16"/>
                <w:lang w:eastAsia="en-US"/>
              </w:rPr>
              <w:t>. št.: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B8161" w14:textId="77777777" w:rsidR="00012653" w:rsidRPr="00012653" w:rsidRDefault="00012653" w:rsidP="00012653">
            <w:pPr>
              <w:snapToGrid w:val="0"/>
              <w:spacing w:before="60"/>
              <w:rPr>
                <w:rFonts w:ascii="Times New Roman" w:eastAsia="Times New Roman" w:hAnsi="Times New Roman" w:cstheme="minorHAnsi"/>
                <w:sz w:val="16"/>
                <w:szCs w:val="16"/>
                <w:lang w:eastAsia="en-US"/>
              </w:rPr>
            </w:pPr>
          </w:p>
        </w:tc>
      </w:tr>
      <w:tr w:rsidR="00012653" w:rsidRPr="00012653" w14:paraId="67B0109E" w14:textId="77777777" w:rsidTr="007D0C24">
        <w:trPr>
          <w:gridAfter w:val="1"/>
          <w:wAfter w:w="236" w:type="dxa"/>
          <w:cantSplit/>
          <w:trHeight w:val="488"/>
        </w:trPr>
        <w:tc>
          <w:tcPr>
            <w:tcW w:w="541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3A7EAA" w14:textId="77777777" w:rsidR="00012653" w:rsidRPr="00012653" w:rsidRDefault="00012653" w:rsidP="00012653">
            <w:pPr>
              <w:ind w:right="604"/>
              <w:jc w:val="center"/>
              <w:rPr>
                <w:rFonts w:ascii="Times New Roman" w:eastAsia="Times New Roman" w:hAnsi="Times New Roman" w:cstheme="minorHAnsi"/>
                <w:b/>
                <w:sz w:val="16"/>
                <w:szCs w:val="16"/>
                <w:lang w:eastAsia="en-US"/>
              </w:rPr>
            </w:pPr>
          </w:p>
          <w:p w14:paraId="131A15EE" w14:textId="77777777" w:rsidR="00012653" w:rsidRPr="00012653" w:rsidRDefault="00012653" w:rsidP="00012653">
            <w:pPr>
              <w:shd w:val="clear" w:color="auto" w:fill="E2EFD9" w:themeFill="accent6" w:themeFillTint="33"/>
              <w:ind w:right="604"/>
              <w:jc w:val="center"/>
              <w:rPr>
                <w:rFonts w:ascii="Times New Roman" w:eastAsia="Times New Roman" w:hAnsi="Times New Roman" w:cstheme="minorHAnsi"/>
                <w:b/>
                <w:sz w:val="16"/>
                <w:szCs w:val="16"/>
                <w:lang w:eastAsia="en-US"/>
              </w:rPr>
            </w:pPr>
            <w:r w:rsidRPr="00012653">
              <w:rPr>
                <w:rFonts w:ascii="Times New Roman" w:eastAsia="Times New Roman" w:hAnsi="Times New Roman" w:cstheme="minorHAnsi"/>
                <w:b/>
                <w:sz w:val="16"/>
                <w:szCs w:val="16"/>
                <w:lang w:eastAsia="en-US"/>
              </w:rPr>
              <w:t>ZAVAROVANJE ZA RESNOST PONUDBE</w:t>
            </w:r>
          </w:p>
          <w:p w14:paraId="6AC7FA97" w14:textId="77777777" w:rsidR="00012653" w:rsidRPr="00012653" w:rsidRDefault="00012653" w:rsidP="00012653">
            <w:pPr>
              <w:ind w:right="604"/>
              <w:jc w:val="center"/>
              <w:rPr>
                <w:rFonts w:ascii="Times New Roman" w:eastAsia="Times New Roman" w:hAnsi="Times New Roman" w:cstheme="minorHAnsi"/>
                <w:sz w:val="16"/>
                <w:szCs w:val="16"/>
                <w:lang w:eastAsia="en-US"/>
              </w:rPr>
            </w:pPr>
          </w:p>
          <w:p w14:paraId="14E5565D" w14:textId="77777777" w:rsidR="00012653" w:rsidRPr="00012653" w:rsidRDefault="00012653" w:rsidP="00012653">
            <w:pPr>
              <w:spacing w:after="160" w:line="276" w:lineRule="auto"/>
              <w:ind w:left="360" w:right="604"/>
              <w:rPr>
                <w:rFonts w:ascii="Times New Roman" w:eastAsia="Times New Roman" w:hAnsi="Times New Roman" w:cstheme="minorHAnsi"/>
                <w:sz w:val="16"/>
                <w:szCs w:val="16"/>
                <w:lang w:eastAsia="en-US"/>
              </w:rPr>
            </w:pPr>
          </w:p>
        </w:tc>
        <w:tc>
          <w:tcPr>
            <w:tcW w:w="273" w:type="dxa"/>
            <w:vMerge w:val="restart"/>
            <w:tcBorders>
              <w:top w:val="nil"/>
              <w:left w:val="single" w:sz="4" w:space="0" w:color="auto"/>
              <w:bottom w:val="nil"/>
              <w:right w:val="single" w:sz="4" w:space="0" w:color="auto"/>
            </w:tcBorders>
            <w:shd w:val="clear" w:color="auto" w:fill="FFFFFF" w:themeFill="background1"/>
            <w:vAlign w:val="center"/>
          </w:tcPr>
          <w:p w14:paraId="3D2EE9A7" w14:textId="77777777" w:rsidR="00012653" w:rsidRPr="00012653" w:rsidRDefault="00012653" w:rsidP="00012653">
            <w:pPr>
              <w:rPr>
                <w:rFonts w:ascii="Times New Roman" w:eastAsia="Times New Roman" w:hAnsi="Times New Roman" w:cstheme="minorHAnsi"/>
                <w:sz w:val="16"/>
                <w:szCs w:val="16"/>
                <w:lang w:eastAsia="en-US"/>
              </w:rPr>
            </w:pPr>
          </w:p>
        </w:tc>
        <w:tc>
          <w:tcPr>
            <w:tcW w:w="214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C68A87" w14:textId="77777777" w:rsidR="00012653" w:rsidRPr="00012653" w:rsidRDefault="00012653" w:rsidP="00012653">
            <w:pPr>
              <w:rPr>
                <w:rFonts w:ascii="Times New Roman" w:eastAsia="Times New Roman" w:hAnsi="Times New Roman" w:cstheme="minorHAnsi"/>
                <w:sz w:val="16"/>
                <w:szCs w:val="16"/>
                <w:lang w:eastAsia="en-US"/>
              </w:rPr>
            </w:pPr>
            <w:r w:rsidRPr="00012653">
              <w:rPr>
                <w:rFonts w:ascii="Times New Roman" w:eastAsia="Times New Roman" w:hAnsi="Times New Roman" w:cstheme="minorHAnsi"/>
                <w:sz w:val="16"/>
                <w:szCs w:val="16"/>
                <w:lang w:eastAsia="en-US"/>
              </w:rPr>
              <w:t>Podpis pooblaščene osebe:</w:t>
            </w:r>
          </w:p>
        </w:tc>
        <w:tc>
          <w:tcPr>
            <w:tcW w:w="17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D353C" w14:textId="77777777" w:rsidR="00012653" w:rsidRPr="00012653" w:rsidRDefault="00012653" w:rsidP="00012653">
            <w:pPr>
              <w:ind w:right="321"/>
              <w:rPr>
                <w:rFonts w:ascii="Times New Roman" w:eastAsia="Times New Roman" w:hAnsi="Times New Roman" w:cstheme="minorHAnsi"/>
                <w:sz w:val="16"/>
                <w:szCs w:val="16"/>
                <w:lang w:eastAsia="en-US"/>
              </w:rPr>
            </w:pPr>
          </w:p>
        </w:tc>
      </w:tr>
      <w:tr w:rsidR="00012653" w:rsidRPr="00012653" w14:paraId="1F0C9B24" w14:textId="77777777" w:rsidTr="007D0C24">
        <w:trPr>
          <w:cantSplit/>
          <w:trHeight w:hRule="exact" w:val="39"/>
        </w:trPr>
        <w:tc>
          <w:tcPr>
            <w:tcW w:w="5418" w:type="dxa"/>
            <w:gridSpan w:val="4"/>
            <w:tcBorders>
              <w:top w:val="single" w:sz="4" w:space="0" w:color="auto"/>
              <w:left w:val="nil"/>
              <w:bottom w:val="single" w:sz="4" w:space="0" w:color="auto"/>
              <w:right w:val="nil"/>
            </w:tcBorders>
            <w:shd w:val="clear" w:color="auto" w:fill="auto"/>
            <w:vAlign w:val="center"/>
          </w:tcPr>
          <w:p w14:paraId="687A64B9" w14:textId="77777777" w:rsidR="00012653" w:rsidRPr="00012653" w:rsidRDefault="00012653" w:rsidP="00012653">
            <w:pPr>
              <w:ind w:right="604"/>
              <w:rPr>
                <w:rFonts w:ascii="Times New Roman" w:eastAsia="Times New Roman" w:hAnsi="Times New Roman" w:cstheme="minorHAnsi"/>
                <w:sz w:val="16"/>
                <w:szCs w:val="16"/>
                <w:lang w:eastAsia="en-US"/>
              </w:rPr>
            </w:pPr>
          </w:p>
        </w:tc>
        <w:tc>
          <w:tcPr>
            <w:tcW w:w="273" w:type="dxa"/>
            <w:vMerge/>
            <w:tcBorders>
              <w:top w:val="nil"/>
              <w:left w:val="nil"/>
              <w:bottom w:val="nil"/>
              <w:right w:val="nil"/>
            </w:tcBorders>
            <w:shd w:val="clear" w:color="auto" w:fill="auto"/>
            <w:vAlign w:val="center"/>
          </w:tcPr>
          <w:p w14:paraId="3A76F98E" w14:textId="77777777" w:rsidR="00012653" w:rsidRPr="00012653" w:rsidRDefault="00012653" w:rsidP="00012653">
            <w:pPr>
              <w:rPr>
                <w:rFonts w:ascii="Times New Roman" w:eastAsia="Times New Roman" w:hAnsi="Times New Roman" w:cstheme="minorHAnsi"/>
                <w:sz w:val="16"/>
                <w:szCs w:val="16"/>
                <w:lang w:eastAsia="en-US"/>
              </w:rPr>
            </w:pPr>
          </w:p>
        </w:tc>
        <w:tc>
          <w:tcPr>
            <w:tcW w:w="2144" w:type="dxa"/>
            <w:tcBorders>
              <w:top w:val="nil"/>
              <w:left w:val="nil"/>
              <w:bottom w:val="single" w:sz="4" w:space="0" w:color="auto"/>
              <w:right w:val="nil"/>
            </w:tcBorders>
            <w:shd w:val="clear" w:color="auto" w:fill="auto"/>
            <w:vAlign w:val="center"/>
          </w:tcPr>
          <w:p w14:paraId="01508918" w14:textId="77777777" w:rsidR="00012653" w:rsidRPr="00012653" w:rsidRDefault="00012653" w:rsidP="00012653">
            <w:pPr>
              <w:rPr>
                <w:rFonts w:ascii="Times New Roman" w:eastAsia="Times New Roman" w:hAnsi="Times New Roman" w:cstheme="minorHAnsi"/>
                <w:sz w:val="16"/>
                <w:szCs w:val="16"/>
                <w:lang w:eastAsia="en-US"/>
              </w:rPr>
            </w:pPr>
          </w:p>
        </w:tc>
        <w:tc>
          <w:tcPr>
            <w:tcW w:w="1798" w:type="dxa"/>
            <w:gridSpan w:val="2"/>
            <w:tcBorders>
              <w:top w:val="nil"/>
              <w:left w:val="nil"/>
              <w:bottom w:val="single" w:sz="4" w:space="0" w:color="auto"/>
              <w:right w:val="nil"/>
            </w:tcBorders>
            <w:shd w:val="clear" w:color="auto" w:fill="auto"/>
            <w:vAlign w:val="center"/>
          </w:tcPr>
          <w:p w14:paraId="09A7FC4B" w14:textId="77777777" w:rsidR="00012653" w:rsidRPr="00012653" w:rsidRDefault="00012653" w:rsidP="00012653">
            <w:pPr>
              <w:rPr>
                <w:rFonts w:ascii="Times New Roman" w:eastAsia="Times New Roman" w:hAnsi="Times New Roman" w:cstheme="minorHAnsi"/>
                <w:sz w:val="16"/>
                <w:szCs w:val="16"/>
                <w:lang w:eastAsia="en-US"/>
              </w:rPr>
            </w:pPr>
          </w:p>
        </w:tc>
        <w:tc>
          <w:tcPr>
            <w:tcW w:w="236" w:type="dxa"/>
            <w:tcBorders>
              <w:top w:val="nil"/>
              <w:left w:val="nil"/>
              <w:bottom w:val="single" w:sz="4" w:space="0" w:color="auto"/>
              <w:right w:val="nil"/>
            </w:tcBorders>
            <w:shd w:val="clear" w:color="auto" w:fill="auto"/>
            <w:vAlign w:val="center"/>
          </w:tcPr>
          <w:p w14:paraId="0C8680EC" w14:textId="77777777" w:rsidR="00012653" w:rsidRPr="00012653" w:rsidRDefault="00012653" w:rsidP="00012653">
            <w:pPr>
              <w:rPr>
                <w:rFonts w:ascii="Times New Roman" w:eastAsia="Times New Roman" w:hAnsi="Times New Roman" w:cstheme="minorHAnsi"/>
                <w:sz w:val="16"/>
                <w:szCs w:val="16"/>
                <w:lang w:eastAsia="en-US"/>
              </w:rPr>
            </w:pPr>
          </w:p>
        </w:tc>
      </w:tr>
      <w:tr w:rsidR="00012653" w:rsidRPr="00012653" w14:paraId="48019E64" w14:textId="77777777" w:rsidTr="007D0C24">
        <w:trPr>
          <w:gridAfter w:val="1"/>
          <w:wAfter w:w="236" w:type="dxa"/>
          <w:cantSplit/>
          <w:trHeight w:val="284"/>
        </w:trPr>
        <w:tc>
          <w:tcPr>
            <w:tcW w:w="541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A87527" w14:textId="77777777" w:rsidR="00012653" w:rsidRPr="00012653" w:rsidRDefault="00012653" w:rsidP="00012653">
            <w:pPr>
              <w:spacing w:line="360" w:lineRule="auto"/>
              <w:ind w:right="604"/>
              <w:rPr>
                <w:rFonts w:ascii="Times New Roman" w:eastAsia="Times New Roman" w:hAnsi="Times New Roman" w:cstheme="minorHAnsi"/>
                <w:b/>
                <w:bCs/>
                <w:sz w:val="16"/>
                <w:szCs w:val="16"/>
                <w:lang w:eastAsia="en-US"/>
              </w:rPr>
            </w:pPr>
            <w:r w:rsidRPr="00012653">
              <w:rPr>
                <w:rFonts w:ascii="Times New Roman" w:eastAsia="Times New Roman" w:hAnsi="Times New Roman" w:cstheme="minorHAnsi"/>
                <w:b/>
                <w:bCs/>
                <w:sz w:val="16"/>
                <w:szCs w:val="16"/>
                <w:lang w:eastAsia="en-US"/>
              </w:rPr>
              <w:t>Javno naročilo:</w:t>
            </w:r>
          </w:p>
        </w:tc>
        <w:tc>
          <w:tcPr>
            <w:tcW w:w="273" w:type="dxa"/>
            <w:vMerge/>
            <w:tcBorders>
              <w:top w:val="nil"/>
              <w:left w:val="single" w:sz="4" w:space="0" w:color="auto"/>
              <w:bottom w:val="nil"/>
              <w:right w:val="single" w:sz="4" w:space="0" w:color="auto"/>
            </w:tcBorders>
            <w:shd w:val="clear" w:color="auto" w:fill="FFFFFF" w:themeFill="background1"/>
            <w:vAlign w:val="center"/>
          </w:tcPr>
          <w:p w14:paraId="76A33CC8" w14:textId="77777777" w:rsidR="00012653" w:rsidRPr="00012653" w:rsidRDefault="00012653" w:rsidP="00012653">
            <w:pPr>
              <w:spacing w:line="360" w:lineRule="auto"/>
              <w:rPr>
                <w:rFonts w:ascii="Times New Roman" w:eastAsia="Times New Roman" w:hAnsi="Times New Roman" w:cstheme="minorHAnsi"/>
                <w:sz w:val="16"/>
                <w:szCs w:val="16"/>
                <w:lang w:eastAsia="en-US"/>
              </w:rPr>
            </w:pPr>
          </w:p>
        </w:tc>
        <w:tc>
          <w:tcPr>
            <w:tcW w:w="3942"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5FC47B" w14:textId="77777777" w:rsidR="00012653" w:rsidRPr="00012653" w:rsidRDefault="00012653" w:rsidP="00012653">
            <w:pPr>
              <w:snapToGrid w:val="0"/>
              <w:spacing w:before="60" w:line="360" w:lineRule="auto"/>
              <w:rPr>
                <w:rFonts w:ascii="Times New Roman" w:eastAsia="Times New Roman" w:hAnsi="Times New Roman" w:cstheme="minorHAnsi"/>
                <w:b/>
                <w:bCs/>
                <w:sz w:val="16"/>
                <w:szCs w:val="16"/>
                <w:lang w:eastAsia="en-US"/>
              </w:rPr>
            </w:pPr>
            <w:r w:rsidRPr="00012653">
              <w:rPr>
                <w:rFonts w:ascii="Times New Roman" w:eastAsia="Times New Roman" w:hAnsi="Times New Roman" w:cstheme="minorHAnsi"/>
                <w:b/>
                <w:bCs/>
                <w:sz w:val="16"/>
                <w:szCs w:val="16"/>
                <w:lang w:eastAsia="en-US"/>
              </w:rPr>
              <w:t>Prejemnik :</w:t>
            </w:r>
          </w:p>
        </w:tc>
      </w:tr>
      <w:tr w:rsidR="00012653" w:rsidRPr="00012653" w14:paraId="4527B161" w14:textId="77777777" w:rsidTr="007D0C24">
        <w:trPr>
          <w:gridAfter w:val="1"/>
          <w:wAfter w:w="236" w:type="dxa"/>
          <w:cantSplit/>
          <w:trHeight w:val="288"/>
        </w:trPr>
        <w:tc>
          <w:tcPr>
            <w:tcW w:w="5418"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2637FA" w14:textId="77777777" w:rsidR="00012653" w:rsidRPr="00012653" w:rsidRDefault="00012653" w:rsidP="00012653">
            <w:pPr>
              <w:rPr>
                <w:rFonts w:eastAsia="Times New Roman" w:cstheme="minorHAnsi"/>
                <w:b/>
                <w:bCs/>
                <w:sz w:val="22"/>
                <w:szCs w:val="22"/>
                <w:lang w:eastAsia="en-US"/>
              </w:rPr>
            </w:pPr>
          </w:p>
          <w:p w14:paraId="12F35FC3" w14:textId="01D63D42" w:rsidR="00012653" w:rsidRPr="00012653" w:rsidRDefault="00012653" w:rsidP="00012653">
            <w:pPr>
              <w:ind w:right="604"/>
              <w:jc w:val="center"/>
              <w:rPr>
                <w:rFonts w:ascii="Times New Roman" w:eastAsia="Times New Roman" w:hAnsi="Times New Roman" w:cstheme="minorHAnsi"/>
                <w:b/>
                <w:bCs/>
                <w:sz w:val="22"/>
                <w:szCs w:val="22"/>
                <w:lang w:eastAsia="en-US"/>
              </w:rPr>
            </w:pPr>
            <w:r w:rsidRPr="00251513">
              <w:rPr>
                <w:rFonts w:cstheme="minorHAnsi"/>
                <w:b/>
                <w:bCs/>
              </w:rPr>
              <w:t>ASFALTIRANJE CEST V OBČINI IVANČNA GORICA V LETIH 2025 IN 2026</w:t>
            </w:r>
          </w:p>
        </w:tc>
        <w:tc>
          <w:tcPr>
            <w:tcW w:w="273" w:type="dxa"/>
            <w:vMerge/>
            <w:tcBorders>
              <w:top w:val="nil"/>
              <w:left w:val="single" w:sz="4" w:space="0" w:color="auto"/>
              <w:bottom w:val="nil"/>
              <w:right w:val="single" w:sz="4" w:space="0" w:color="auto"/>
            </w:tcBorders>
            <w:shd w:val="clear" w:color="auto" w:fill="FFFFFF" w:themeFill="background1"/>
          </w:tcPr>
          <w:p w14:paraId="1DAD8097" w14:textId="77777777" w:rsidR="00012653" w:rsidRPr="00012653" w:rsidRDefault="00012653" w:rsidP="00012653">
            <w:pPr>
              <w:rPr>
                <w:rFonts w:ascii="Times New Roman" w:eastAsia="Times New Roman" w:hAnsi="Times New Roman" w:cstheme="minorHAnsi"/>
                <w:sz w:val="16"/>
                <w:szCs w:val="16"/>
                <w:lang w:eastAsia="en-US"/>
              </w:rPr>
            </w:pPr>
          </w:p>
        </w:tc>
        <w:tc>
          <w:tcPr>
            <w:tcW w:w="3942" w:type="dxa"/>
            <w:gridSpan w:val="3"/>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2ADA4A" w14:textId="77777777" w:rsidR="00012653" w:rsidRPr="00012653" w:rsidRDefault="00012653" w:rsidP="00012653">
            <w:pPr>
              <w:snapToGrid w:val="0"/>
              <w:spacing w:before="60"/>
              <w:rPr>
                <w:rFonts w:ascii="Times New Roman" w:eastAsia="Times New Roman" w:hAnsi="Times New Roman" w:cstheme="minorHAnsi"/>
                <w:b/>
                <w:bCs/>
                <w:lang w:eastAsia="en-US"/>
              </w:rPr>
            </w:pPr>
            <w:r w:rsidRPr="00012653">
              <w:rPr>
                <w:rFonts w:ascii="Times New Roman" w:eastAsia="Times New Roman" w:hAnsi="Times New Roman" w:cstheme="minorHAnsi"/>
                <w:b/>
                <w:bCs/>
                <w:lang w:eastAsia="en-US"/>
              </w:rPr>
              <w:t>Občina Ivančna Gorica</w:t>
            </w:r>
          </w:p>
          <w:p w14:paraId="1B051846" w14:textId="77777777" w:rsidR="00012653" w:rsidRPr="00012653" w:rsidRDefault="00012653" w:rsidP="00012653">
            <w:pPr>
              <w:snapToGrid w:val="0"/>
              <w:spacing w:before="60"/>
              <w:rPr>
                <w:rFonts w:ascii="Times New Roman" w:eastAsia="Times New Roman" w:hAnsi="Times New Roman" w:cstheme="minorHAnsi"/>
                <w:b/>
                <w:bCs/>
                <w:lang w:eastAsia="en-US"/>
              </w:rPr>
            </w:pPr>
            <w:r w:rsidRPr="00012653">
              <w:rPr>
                <w:rFonts w:ascii="Times New Roman" w:eastAsia="Times New Roman" w:hAnsi="Times New Roman" w:cstheme="minorHAnsi"/>
                <w:b/>
                <w:bCs/>
                <w:lang w:eastAsia="en-US"/>
              </w:rPr>
              <w:t>Sokolska Ulica 8</w:t>
            </w:r>
          </w:p>
          <w:p w14:paraId="2D80E6EC" w14:textId="77777777" w:rsidR="00012653" w:rsidRPr="00012653" w:rsidRDefault="00012653" w:rsidP="00012653">
            <w:pPr>
              <w:snapToGrid w:val="0"/>
              <w:spacing w:before="60"/>
              <w:rPr>
                <w:rFonts w:ascii="Times New Roman" w:eastAsia="Times New Roman" w:hAnsi="Times New Roman" w:cstheme="minorHAnsi"/>
                <w:b/>
                <w:bCs/>
                <w:sz w:val="16"/>
                <w:szCs w:val="16"/>
                <w:lang w:eastAsia="en-US"/>
              </w:rPr>
            </w:pPr>
            <w:r w:rsidRPr="00012653">
              <w:rPr>
                <w:rFonts w:ascii="Times New Roman" w:eastAsia="Times New Roman" w:hAnsi="Times New Roman" w:cstheme="minorHAnsi"/>
                <w:b/>
                <w:bCs/>
                <w:lang w:eastAsia="en-US"/>
              </w:rPr>
              <w:t>1295 Ivančna Gorica</w:t>
            </w:r>
          </w:p>
        </w:tc>
      </w:tr>
      <w:tr w:rsidR="00012653" w:rsidRPr="00012653" w14:paraId="3F2E8AE9" w14:textId="77777777" w:rsidTr="007D0C24">
        <w:trPr>
          <w:gridAfter w:val="1"/>
          <w:wAfter w:w="236" w:type="dxa"/>
          <w:cantSplit/>
          <w:trHeight w:val="179"/>
        </w:trPr>
        <w:tc>
          <w:tcPr>
            <w:tcW w:w="196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CCBCEE" w14:textId="77777777" w:rsidR="00012653" w:rsidRPr="00012653" w:rsidRDefault="00012653" w:rsidP="00012653">
            <w:pPr>
              <w:ind w:right="604"/>
              <w:rPr>
                <w:rFonts w:ascii="Times New Roman" w:eastAsia="Times New Roman" w:hAnsi="Times New Roman" w:cstheme="minorHAnsi"/>
                <w:sz w:val="16"/>
                <w:szCs w:val="16"/>
                <w:lang w:eastAsia="en-US"/>
              </w:rPr>
            </w:pPr>
            <w:r w:rsidRPr="00012653">
              <w:rPr>
                <w:rFonts w:ascii="Times New Roman" w:eastAsia="Times New Roman" w:hAnsi="Times New Roman" w:cstheme="minorHAnsi"/>
                <w:sz w:val="16"/>
                <w:szCs w:val="16"/>
                <w:lang w:eastAsia="en-US"/>
              </w:rPr>
              <w:t>Oznaka JN:</w:t>
            </w:r>
          </w:p>
        </w:tc>
        <w:tc>
          <w:tcPr>
            <w:tcW w:w="3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8BACC" w14:textId="6AE8003A" w:rsidR="00012653" w:rsidRPr="00012653" w:rsidRDefault="00012653" w:rsidP="00012653">
            <w:pPr>
              <w:ind w:right="604"/>
              <w:rPr>
                <w:rFonts w:ascii="Times New Roman" w:eastAsia="Times New Roman" w:hAnsi="Times New Roman" w:cstheme="minorHAnsi"/>
                <w:sz w:val="16"/>
                <w:szCs w:val="16"/>
                <w:lang w:eastAsia="en-US"/>
              </w:rPr>
            </w:pPr>
            <w:r w:rsidRPr="00012653">
              <w:rPr>
                <w:rFonts w:ascii="Times New Roman" w:eastAsia="Times New Roman" w:hAnsi="Times New Roman" w:cstheme="minorHAnsi"/>
                <w:sz w:val="16"/>
                <w:szCs w:val="16"/>
                <w:lang w:eastAsia="en-US"/>
              </w:rPr>
              <w:t>430-002</w:t>
            </w:r>
            <w:r>
              <w:rPr>
                <w:rFonts w:ascii="Times New Roman" w:eastAsia="Times New Roman" w:hAnsi="Times New Roman" w:cstheme="minorHAnsi"/>
                <w:sz w:val="16"/>
                <w:szCs w:val="16"/>
                <w:lang w:eastAsia="en-US"/>
              </w:rPr>
              <w:t>6</w:t>
            </w:r>
            <w:r w:rsidRPr="00012653">
              <w:rPr>
                <w:rFonts w:ascii="Times New Roman" w:eastAsia="Times New Roman" w:hAnsi="Times New Roman" w:cstheme="minorHAnsi"/>
                <w:sz w:val="16"/>
                <w:szCs w:val="16"/>
                <w:lang w:eastAsia="en-US"/>
              </w:rPr>
              <w:t>/2024</w:t>
            </w:r>
          </w:p>
        </w:tc>
        <w:tc>
          <w:tcPr>
            <w:tcW w:w="273" w:type="dxa"/>
            <w:vMerge/>
            <w:tcBorders>
              <w:top w:val="nil"/>
              <w:left w:val="single" w:sz="4" w:space="0" w:color="auto"/>
              <w:bottom w:val="nil"/>
              <w:right w:val="single" w:sz="4" w:space="0" w:color="auto"/>
            </w:tcBorders>
            <w:shd w:val="clear" w:color="auto" w:fill="FFFFFF" w:themeFill="background1"/>
          </w:tcPr>
          <w:p w14:paraId="45A2F0C3" w14:textId="77777777" w:rsidR="00012653" w:rsidRPr="00012653" w:rsidRDefault="00012653" w:rsidP="00012653">
            <w:pPr>
              <w:rPr>
                <w:rFonts w:ascii="Times New Roman" w:eastAsia="Times New Roman" w:hAnsi="Times New Roman" w:cstheme="minorHAnsi"/>
                <w:sz w:val="16"/>
                <w:szCs w:val="16"/>
                <w:lang w:eastAsia="en-US"/>
              </w:rPr>
            </w:pPr>
          </w:p>
        </w:tc>
        <w:tc>
          <w:tcPr>
            <w:tcW w:w="3942" w:type="dxa"/>
            <w:gridSpan w:val="3"/>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FB3BB7" w14:textId="77777777" w:rsidR="00012653" w:rsidRPr="00012653" w:rsidRDefault="00012653" w:rsidP="00012653">
            <w:pPr>
              <w:snapToGrid w:val="0"/>
              <w:spacing w:before="60"/>
              <w:jc w:val="both"/>
              <w:rPr>
                <w:rFonts w:ascii="Times New Roman" w:eastAsia="Times New Roman" w:hAnsi="Times New Roman" w:cstheme="minorHAnsi"/>
                <w:sz w:val="16"/>
                <w:szCs w:val="16"/>
                <w:lang w:eastAsia="en-US"/>
              </w:rPr>
            </w:pPr>
          </w:p>
        </w:tc>
      </w:tr>
      <w:tr w:rsidR="00012653" w:rsidRPr="00012653" w14:paraId="14AF66A3" w14:textId="77777777" w:rsidTr="007D0C24">
        <w:trPr>
          <w:gridAfter w:val="1"/>
          <w:wAfter w:w="236" w:type="dxa"/>
          <w:cantSplit/>
          <w:trHeight w:val="187"/>
        </w:trPr>
        <w:tc>
          <w:tcPr>
            <w:tcW w:w="196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93E5A8" w14:textId="77777777" w:rsidR="00012653" w:rsidRPr="00012653" w:rsidRDefault="00012653" w:rsidP="00012653">
            <w:pPr>
              <w:ind w:right="604"/>
              <w:rPr>
                <w:rFonts w:ascii="Times New Roman" w:eastAsia="Times New Roman" w:hAnsi="Times New Roman" w:cstheme="minorHAnsi"/>
                <w:sz w:val="16"/>
                <w:szCs w:val="16"/>
                <w:lang w:eastAsia="en-US"/>
              </w:rPr>
            </w:pPr>
            <w:r w:rsidRPr="00012653">
              <w:rPr>
                <w:rFonts w:ascii="Times New Roman" w:eastAsia="Times New Roman" w:hAnsi="Times New Roman" w:cstheme="minorHAnsi"/>
                <w:sz w:val="16"/>
                <w:szCs w:val="16"/>
                <w:lang w:eastAsia="en-US"/>
              </w:rPr>
              <w:t>Oznaka na portalu JN:</w:t>
            </w:r>
          </w:p>
        </w:tc>
        <w:tc>
          <w:tcPr>
            <w:tcW w:w="3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E5623" w14:textId="77777777" w:rsidR="00012653" w:rsidRPr="00012653" w:rsidRDefault="00012653" w:rsidP="00012653">
            <w:pPr>
              <w:ind w:right="604"/>
              <w:rPr>
                <w:rFonts w:ascii="Times New Roman" w:eastAsia="Times New Roman" w:hAnsi="Times New Roman" w:cstheme="minorHAnsi"/>
                <w:sz w:val="16"/>
                <w:szCs w:val="16"/>
                <w:lang w:eastAsia="en-US"/>
              </w:rPr>
            </w:pPr>
          </w:p>
        </w:tc>
        <w:tc>
          <w:tcPr>
            <w:tcW w:w="273" w:type="dxa"/>
            <w:vMerge/>
            <w:tcBorders>
              <w:top w:val="nil"/>
              <w:left w:val="single" w:sz="4" w:space="0" w:color="auto"/>
              <w:bottom w:val="nil"/>
              <w:right w:val="single" w:sz="4" w:space="0" w:color="auto"/>
            </w:tcBorders>
            <w:shd w:val="clear" w:color="auto" w:fill="FFFFFF" w:themeFill="background1"/>
          </w:tcPr>
          <w:p w14:paraId="0F9B8384" w14:textId="77777777" w:rsidR="00012653" w:rsidRPr="00012653" w:rsidRDefault="00012653" w:rsidP="00012653">
            <w:pPr>
              <w:rPr>
                <w:rFonts w:ascii="Times New Roman" w:eastAsia="Times New Roman" w:hAnsi="Times New Roman" w:cstheme="minorHAnsi"/>
                <w:sz w:val="16"/>
                <w:szCs w:val="16"/>
                <w:lang w:eastAsia="en-US"/>
              </w:rPr>
            </w:pPr>
          </w:p>
        </w:tc>
        <w:tc>
          <w:tcPr>
            <w:tcW w:w="3942" w:type="dxa"/>
            <w:gridSpan w:val="3"/>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1109BC" w14:textId="77777777" w:rsidR="00012653" w:rsidRPr="00012653" w:rsidRDefault="00012653" w:rsidP="00012653">
            <w:pPr>
              <w:suppressAutoHyphens/>
              <w:snapToGrid w:val="0"/>
              <w:spacing w:before="120"/>
              <w:jc w:val="both"/>
              <w:rPr>
                <w:rFonts w:eastAsia="Times New Roman" w:cstheme="minorHAnsi"/>
                <w:b/>
                <w:sz w:val="16"/>
                <w:szCs w:val="16"/>
                <w:lang w:eastAsia="ar-SA"/>
              </w:rPr>
            </w:pPr>
          </w:p>
        </w:tc>
      </w:tr>
      <w:tr w:rsidR="00012653" w:rsidRPr="00012653" w14:paraId="7E362338" w14:textId="77777777" w:rsidTr="007D0C24">
        <w:trPr>
          <w:gridAfter w:val="1"/>
          <w:wAfter w:w="236" w:type="dxa"/>
          <w:cantSplit/>
          <w:trHeight w:val="187"/>
        </w:trPr>
        <w:tc>
          <w:tcPr>
            <w:tcW w:w="196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013FED" w14:textId="77777777" w:rsidR="00012653" w:rsidRPr="00012653" w:rsidRDefault="00012653" w:rsidP="00012653">
            <w:pPr>
              <w:ind w:right="604"/>
              <w:rPr>
                <w:rFonts w:ascii="Times New Roman" w:eastAsia="Times New Roman" w:hAnsi="Times New Roman" w:cstheme="minorHAnsi"/>
                <w:sz w:val="16"/>
                <w:szCs w:val="16"/>
                <w:lang w:eastAsia="en-US"/>
              </w:rPr>
            </w:pPr>
            <w:r w:rsidRPr="00012653">
              <w:rPr>
                <w:rFonts w:ascii="Times New Roman" w:eastAsia="Times New Roman" w:hAnsi="Times New Roman" w:cstheme="minorHAnsi"/>
                <w:sz w:val="16"/>
                <w:szCs w:val="16"/>
                <w:lang w:eastAsia="en-US"/>
              </w:rPr>
              <w:t>Rok za oddajo:</w:t>
            </w:r>
          </w:p>
        </w:tc>
        <w:tc>
          <w:tcPr>
            <w:tcW w:w="3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E303A" w14:textId="77777777" w:rsidR="00012653" w:rsidRPr="00012653" w:rsidRDefault="00012653" w:rsidP="00012653">
            <w:pPr>
              <w:ind w:right="604"/>
              <w:rPr>
                <w:rFonts w:ascii="Times New Roman" w:eastAsia="Times New Roman" w:hAnsi="Times New Roman" w:cstheme="minorHAnsi"/>
                <w:sz w:val="16"/>
                <w:szCs w:val="16"/>
                <w:lang w:eastAsia="en-US"/>
              </w:rPr>
            </w:pPr>
          </w:p>
        </w:tc>
        <w:tc>
          <w:tcPr>
            <w:tcW w:w="273" w:type="dxa"/>
            <w:vMerge/>
            <w:tcBorders>
              <w:top w:val="nil"/>
              <w:left w:val="single" w:sz="4" w:space="0" w:color="auto"/>
              <w:bottom w:val="nil"/>
              <w:right w:val="single" w:sz="4" w:space="0" w:color="auto"/>
            </w:tcBorders>
            <w:shd w:val="clear" w:color="auto" w:fill="FFFFFF" w:themeFill="background1"/>
          </w:tcPr>
          <w:p w14:paraId="7C8D05B2" w14:textId="77777777" w:rsidR="00012653" w:rsidRPr="00012653" w:rsidRDefault="00012653" w:rsidP="00012653">
            <w:pPr>
              <w:rPr>
                <w:rFonts w:ascii="Times New Roman" w:eastAsia="Times New Roman" w:hAnsi="Times New Roman" w:cstheme="minorHAnsi"/>
                <w:sz w:val="16"/>
                <w:szCs w:val="16"/>
                <w:lang w:eastAsia="en-US"/>
              </w:rPr>
            </w:pPr>
          </w:p>
        </w:tc>
        <w:tc>
          <w:tcPr>
            <w:tcW w:w="3942" w:type="dxa"/>
            <w:gridSpan w:val="3"/>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207BB1" w14:textId="77777777" w:rsidR="00012653" w:rsidRPr="00012653" w:rsidRDefault="00012653" w:rsidP="00012653">
            <w:pPr>
              <w:suppressAutoHyphens/>
              <w:snapToGrid w:val="0"/>
              <w:spacing w:before="120"/>
              <w:jc w:val="both"/>
              <w:rPr>
                <w:rFonts w:eastAsia="Times New Roman" w:cstheme="minorHAnsi"/>
                <w:b/>
                <w:sz w:val="16"/>
                <w:szCs w:val="16"/>
                <w:lang w:eastAsia="ar-SA"/>
              </w:rPr>
            </w:pPr>
          </w:p>
        </w:tc>
      </w:tr>
      <w:tr w:rsidR="00012653" w:rsidRPr="00012653" w14:paraId="4906DEFD" w14:textId="77777777" w:rsidTr="007D0C24">
        <w:trPr>
          <w:gridAfter w:val="1"/>
          <w:wAfter w:w="236" w:type="dxa"/>
          <w:cantSplit/>
          <w:trHeight w:val="163"/>
        </w:trPr>
        <w:tc>
          <w:tcPr>
            <w:tcW w:w="9633" w:type="dxa"/>
            <w:gridSpan w:val="8"/>
            <w:tcBorders>
              <w:top w:val="nil"/>
              <w:left w:val="nil"/>
              <w:bottom w:val="single" w:sz="4" w:space="0" w:color="auto"/>
              <w:right w:val="nil"/>
            </w:tcBorders>
            <w:shd w:val="clear" w:color="auto" w:fill="auto"/>
          </w:tcPr>
          <w:p w14:paraId="7DF20716" w14:textId="77777777" w:rsidR="00012653" w:rsidRPr="00012653" w:rsidRDefault="00012653" w:rsidP="00012653">
            <w:pPr>
              <w:ind w:right="604"/>
              <w:rPr>
                <w:rFonts w:ascii="Times New Roman" w:eastAsia="Times New Roman" w:hAnsi="Times New Roman" w:cstheme="minorHAnsi"/>
                <w:b/>
                <w:bCs/>
                <w:sz w:val="16"/>
                <w:szCs w:val="16"/>
                <w:lang w:eastAsia="en-US"/>
              </w:rPr>
            </w:pPr>
          </w:p>
        </w:tc>
      </w:tr>
      <w:tr w:rsidR="00012653" w:rsidRPr="00012653" w14:paraId="64E1EBEE" w14:textId="77777777" w:rsidTr="007D0C24">
        <w:trPr>
          <w:gridAfter w:val="1"/>
          <w:wAfter w:w="236" w:type="dxa"/>
          <w:cantSplit/>
          <w:trHeight w:val="498"/>
        </w:trPr>
        <w:tc>
          <w:tcPr>
            <w:tcW w:w="9633"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A55D76" w14:textId="77777777" w:rsidR="00012653" w:rsidRPr="00012653" w:rsidRDefault="00012653" w:rsidP="00012653">
            <w:pPr>
              <w:ind w:right="604"/>
              <w:jc w:val="center"/>
              <w:rPr>
                <w:rFonts w:ascii="Times New Roman" w:eastAsia="Times New Roman" w:hAnsi="Times New Roman" w:cstheme="minorHAnsi"/>
                <w:b/>
                <w:bCs/>
                <w:sz w:val="16"/>
                <w:szCs w:val="16"/>
                <w:lang w:eastAsia="en-US"/>
              </w:rPr>
            </w:pPr>
          </w:p>
          <w:p w14:paraId="0DFF51A2" w14:textId="77777777" w:rsidR="00012653" w:rsidRPr="00012653" w:rsidRDefault="00012653" w:rsidP="00012653">
            <w:pPr>
              <w:shd w:val="clear" w:color="auto" w:fill="E2EFD9" w:themeFill="accent6" w:themeFillTint="33"/>
              <w:ind w:left="175" w:right="604" w:hanging="175"/>
              <w:jc w:val="center"/>
              <w:rPr>
                <w:rFonts w:ascii="Times New Roman" w:eastAsia="Times New Roman" w:hAnsi="Times New Roman" w:cstheme="minorHAnsi"/>
                <w:b/>
                <w:bCs/>
                <w:sz w:val="16"/>
                <w:szCs w:val="16"/>
                <w:lang w:eastAsia="en-US"/>
              </w:rPr>
            </w:pPr>
            <w:r w:rsidRPr="00012653">
              <w:rPr>
                <w:rFonts w:ascii="Times New Roman" w:eastAsia="Times New Roman" w:hAnsi="Times New Roman" w:cstheme="minorHAnsi"/>
                <w:b/>
                <w:bCs/>
                <w:sz w:val="16"/>
                <w:szCs w:val="16"/>
                <w:lang w:eastAsia="en-US"/>
              </w:rPr>
              <w:t xml:space="preserve"> NE ODPIRAJ !</w:t>
            </w:r>
          </w:p>
          <w:p w14:paraId="16EB7E8F" w14:textId="77777777" w:rsidR="00012653" w:rsidRPr="00012653" w:rsidRDefault="00012653" w:rsidP="00012653">
            <w:pPr>
              <w:shd w:val="clear" w:color="auto" w:fill="E2EFD9" w:themeFill="accent6" w:themeFillTint="33"/>
              <w:ind w:left="175" w:right="604" w:hanging="175"/>
              <w:jc w:val="center"/>
              <w:rPr>
                <w:rFonts w:ascii="Times New Roman" w:eastAsia="Times New Roman" w:hAnsi="Times New Roman" w:cstheme="minorHAnsi"/>
                <w:b/>
                <w:bCs/>
                <w:sz w:val="16"/>
                <w:szCs w:val="16"/>
                <w:lang w:eastAsia="en-US"/>
              </w:rPr>
            </w:pPr>
            <w:r w:rsidRPr="00012653">
              <w:rPr>
                <w:rFonts w:ascii="Times New Roman" w:eastAsia="Times New Roman" w:hAnsi="Times New Roman" w:cstheme="minorHAnsi"/>
                <w:b/>
                <w:bCs/>
                <w:sz w:val="16"/>
                <w:szCs w:val="16"/>
                <w:lang w:eastAsia="en-US"/>
              </w:rPr>
              <w:t>(del ponudbene dokumentacije)</w:t>
            </w:r>
          </w:p>
          <w:p w14:paraId="6362EB18" w14:textId="77777777" w:rsidR="00012653" w:rsidRPr="00012653" w:rsidRDefault="00012653" w:rsidP="00012653">
            <w:pPr>
              <w:ind w:right="604"/>
              <w:jc w:val="center"/>
              <w:rPr>
                <w:rFonts w:ascii="Times New Roman" w:eastAsia="Times New Roman" w:hAnsi="Times New Roman" w:cstheme="minorHAnsi"/>
                <w:sz w:val="16"/>
                <w:szCs w:val="16"/>
                <w:lang w:eastAsia="en-US"/>
              </w:rPr>
            </w:pPr>
          </w:p>
        </w:tc>
      </w:tr>
    </w:tbl>
    <w:p w14:paraId="6FFEEBE5" w14:textId="77777777" w:rsidR="00012653" w:rsidRPr="00012653" w:rsidRDefault="00012653" w:rsidP="00012653">
      <w:pPr>
        <w:jc w:val="both"/>
        <w:rPr>
          <w:rFonts w:ascii="Times New Roman" w:eastAsia="Times New Roman" w:hAnsi="Times New Roman" w:cstheme="minorHAnsi"/>
          <w:color w:val="000000"/>
          <w:sz w:val="22"/>
          <w:szCs w:val="22"/>
          <w:lang w:eastAsia="en-US"/>
        </w:rPr>
      </w:pPr>
    </w:p>
    <w:bookmarkEnd w:id="131"/>
    <w:p w14:paraId="21ACA861" w14:textId="77777777" w:rsidR="00012653" w:rsidRPr="00012653" w:rsidRDefault="00012653" w:rsidP="00012653">
      <w:pPr>
        <w:jc w:val="both"/>
        <w:rPr>
          <w:rFonts w:ascii="Times New Roman" w:eastAsia="Times New Roman" w:hAnsi="Times New Roman" w:cstheme="minorHAnsi"/>
          <w:color w:val="000000"/>
          <w:sz w:val="22"/>
          <w:szCs w:val="22"/>
          <w:lang w:eastAsia="en-US"/>
        </w:rPr>
      </w:pPr>
    </w:p>
    <w:p w14:paraId="77C45233" w14:textId="77777777" w:rsidR="00012653" w:rsidRPr="00012653" w:rsidRDefault="00012653" w:rsidP="00012653">
      <w:pPr>
        <w:jc w:val="both"/>
        <w:rPr>
          <w:rFonts w:ascii="Times New Roman" w:eastAsia="Times New Roman" w:hAnsi="Times New Roman" w:cstheme="minorHAnsi"/>
          <w:color w:val="000000"/>
          <w:sz w:val="22"/>
          <w:szCs w:val="22"/>
          <w:lang w:eastAsia="en-US"/>
        </w:rPr>
      </w:pPr>
    </w:p>
    <w:p w14:paraId="41925AE0" w14:textId="77777777" w:rsidR="00012653" w:rsidRPr="00012653" w:rsidRDefault="00012653" w:rsidP="00012653">
      <w:pPr>
        <w:jc w:val="both"/>
        <w:rPr>
          <w:rFonts w:ascii="Times New Roman" w:eastAsia="Times New Roman" w:hAnsi="Times New Roman" w:cstheme="minorHAnsi"/>
          <w:color w:val="000000"/>
          <w:sz w:val="22"/>
          <w:szCs w:val="22"/>
          <w:lang w:eastAsia="en-US"/>
        </w:rPr>
      </w:pPr>
    </w:p>
    <w:p w14:paraId="26B51007" w14:textId="77777777" w:rsidR="00012653" w:rsidRPr="00012653" w:rsidRDefault="00012653" w:rsidP="00012653">
      <w:pPr>
        <w:jc w:val="both"/>
        <w:rPr>
          <w:rFonts w:ascii="Times New Roman" w:eastAsia="Times New Roman" w:hAnsi="Times New Roman" w:cstheme="minorHAnsi"/>
          <w:color w:val="000000"/>
          <w:sz w:val="22"/>
          <w:szCs w:val="22"/>
          <w:lang w:eastAsia="en-US"/>
        </w:rPr>
      </w:pPr>
    </w:p>
    <w:p w14:paraId="0B34AF6B" w14:textId="77777777" w:rsidR="00012653" w:rsidRPr="00012653" w:rsidRDefault="00012653" w:rsidP="00012653">
      <w:pPr>
        <w:jc w:val="both"/>
        <w:rPr>
          <w:rFonts w:ascii="Times New Roman" w:eastAsia="Times New Roman" w:hAnsi="Times New Roman" w:cstheme="minorHAnsi"/>
          <w:color w:val="000000"/>
          <w:sz w:val="22"/>
          <w:szCs w:val="22"/>
          <w:lang w:eastAsia="en-US"/>
        </w:rPr>
      </w:pPr>
    </w:p>
    <w:p w14:paraId="7F3A4B4C" w14:textId="77777777" w:rsidR="00012653" w:rsidRPr="00012653" w:rsidRDefault="00012653" w:rsidP="00012653">
      <w:pPr>
        <w:jc w:val="both"/>
        <w:rPr>
          <w:rFonts w:ascii="Times New Roman" w:eastAsia="Times New Roman" w:hAnsi="Times New Roman" w:cstheme="minorHAnsi"/>
          <w:color w:val="000000"/>
          <w:sz w:val="22"/>
          <w:szCs w:val="22"/>
          <w:lang w:eastAsia="en-US"/>
        </w:rPr>
      </w:pPr>
    </w:p>
    <w:p w14:paraId="781CB622" w14:textId="008421BA" w:rsidR="00012653" w:rsidRDefault="00012653">
      <w:r>
        <w:br w:type="page"/>
      </w:r>
    </w:p>
    <w:p w14:paraId="680E9B48" w14:textId="77777777" w:rsidR="00012653" w:rsidRPr="00012653" w:rsidRDefault="00012653" w:rsidP="00012653"/>
    <w:p w14:paraId="269FD681" w14:textId="61D402B2" w:rsidR="001A7104" w:rsidRPr="00DE31F8" w:rsidRDefault="001A7104" w:rsidP="001A7104">
      <w:pPr>
        <w:pStyle w:val="Naslov2"/>
        <w:ind w:left="0"/>
      </w:pPr>
      <w:bookmarkStart w:id="132" w:name="_Toc182206237"/>
      <w:r w:rsidRPr="00DE31F8">
        <w:t xml:space="preserve">OBRAZEC ŠT. </w:t>
      </w:r>
      <w:r w:rsidR="00EF6A83">
        <w:t>1</w:t>
      </w:r>
      <w:r w:rsidR="00012653">
        <w:t>3</w:t>
      </w:r>
      <w:r w:rsidR="00307E34">
        <w:t xml:space="preserve"> - VZOREC</w:t>
      </w:r>
      <w:bookmarkEnd w:id="132"/>
    </w:p>
    <w:p w14:paraId="5CF4E210" w14:textId="77777777" w:rsidR="001A7104" w:rsidRPr="00DE31F8" w:rsidRDefault="001A7104" w:rsidP="001A7104">
      <w:pPr>
        <w:rPr>
          <w:rFonts w:cstheme="minorHAnsi"/>
        </w:rPr>
      </w:pPr>
    </w:p>
    <w:p w14:paraId="1C7A42CE" w14:textId="77777777" w:rsidR="00EF6A83" w:rsidRDefault="00EF6A83" w:rsidP="00EF6A83">
      <w:pPr>
        <w:jc w:val="center"/>
        <w:rPr>
          <w:b/>
          <w:sz w:val="32"/>
          <w:szCs w:val="32"/>
        </w:rPr>
      </w:pPr>
      <w:r w:rsidRPr="00C24769">
        <w:rPr>
          <w:b/>
          <w:sz w:val="32"/>
          <w:szCs w:val="32"/>
        </w:rPr>
        <w:t xml:space="preserve">BANČNA GARANCIJA ALI KAVCIJSKO ZAVAROVANJE </w:t>
      </w:r>
    </w:p>
    <w:p w14:paraId="19619F1F" w14:textId="77777777" w:rsidR="00EF6A83" w:rsidRPr="00C24769" w:rsidRDefault="00EF6A83" w:rsidP="00EF6A83">
      <w:pPr>
        <w:jc w:val="center"/>
        <w:rPr>
          <w:b/>
          <w:sz w:val="32"/>
          <w:szCs w:val="32"/>
        </w:rPr>
      </w:pPr>
      <w:r>
        <w:rPr>
          <w:b/>
          <w:sz w:val="32"/>
          <w:szCs w:val="32"/>
        </w:rPr>
        <w:t>ZAVAROVALNICE</w:t>
      </w:r>
      <w:r w:rsidRPr="00C24769">
        <w:rPr>
          <w:b/>
          <w:sz w:val="32"/>
          <w:szCs w:val="32"/>
        </w:rPr>
        <w:t xml:space="preserve"> ZA </w:t>
      </w:r>
      <w:r>
        <w:rPr>
          <w:b/>
          <w:sz w:val="32"/>
          <w:szCs w:val="32"/>
        </w:rPr>
        <w:t>DOBRO IZVEDBO POGODBENIH OBVEZNOSTI</w:t>
      </w:r>
    </w:p>
    <w:p w14:paraId="51222A46" w14:textId="77777777" w:rsidR="00EF6A83" w:rsidRDefault="00EF6A83" w:rsidP="00EF6A83">
      <w:pPr>
        <w:tabs>
          <w:tab w:val="left" w:pos="4296"/>
        </w:tabs>
        <w:rPr>
          <w:rFonts w:cstheme="minorHAnsi"/>
          <w:sz w:val="18"/>
          <w:szCs w:val="18"/>
        </w:rPr>
      </w:pPr>
    </w:p>
    <w:p w14:paraId="71BA3670" w14:textId="77777777" w:rsidR="00012653" w:rsidRPr="00012653" w:rsidRDefault="00012653" w:rsidP="00012653">
      <w:pPr>
        <w:tabs>
          <w:tab w:val="left" w:pos="4296"/>
        </w:tabs>
        <w:rPr>
          <w:rFonts w:eastAsia="Times New Roman" w:cstheme="minorHAnsi"/>
          <w:sz w:val="18"/>
          <w:szCs w:val="18"/>
          <w:lang w:eastAsia="en-US"/>
        </w:rPr>
      </w:pPr>
    </w:p>
    <w:p w14:paraId="0FC74CAB" w14:textId="77777777" w:rsidR="00012653" w:rsidRPr="00012653" w:rsidRDefault="00012653" w:rsidP="00012653">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 xml:space="preserve">Glava s podatki o garantu (zavarovalnici/banki) ali SWIFT-ključ </w:t>
      </w:r>
    </w:p>
    <w:p w14:paraId="6BD4F7D6" w14:textId="77777777" w:rsidR="00012653" w:rsidRPr="00012653" w:rsidRDefault="00012653" w:rsidP="00012653">
      <w:pPr>
        <w:spacing w:before="225" w:after="225"/>
        <w:jc w:val="both"/>
        <w:rPr>
          <w:rFonts w:eastAsia="Times New Roman" w:cstheme="minorHAnsi"/>
          <w:color w:val="000000"/>
          <w:sz w:val="22"/>
          <w:szCs w:val="22"/>
          <w:lang w:eastAsia="en-US"/>
        </w:rPr>
      </w:pPr>
      <w:r w:rsidRPr="00012653">
        <w:rPr>
          <w:rFonts w:eastAsia="Times New Roman" w:cstheme="minorHAnsi"/>
          <w:sz w:val="22"/>
          <w:szCs w:val="22"/>
          <w:lang w:eastAsia="en-US"/>
        </w:rPr>
        <w:t xml:space="preserve">ZA:  </w:t>
      </w:r>
      <w:r w:rsidRPr="00012653">
        <w:rPr>
          <w:rFonts w:eastAsia="Times New Roman" w:cstheme="minorHAnsi"/>
          <w:color w:val="000000"/>
          <w:sz w:val="22"/>
          <w:szCs w:val="22"/>
          <w:lang w:eastAsia="en-US"/>
        </w:rPr>
        <w:t xml:space="preserve">Občina Ivančna Gorica, Sokolska ulica 8, 1295 Ivančna Gorica </w:t>
      </w:r>
    </w:p>
    <w:p w14:paraId="6434C407" w14:textId="77777777" w:rsidR="00012653" w:rsidRPr="00012653" w:rsidRDefault="00012653" w:rsidP="00012653">
      <w:pPr>
        <w:jc w:val="both"/>
        <w:rPr>
          <w:rFonts w:eastAsia="Times New Roman" w:cstheme="minorHAnsi"/>
          <w:sz w:val="22"/>
          <w:szCs w:val="22"/>
          <w:lang w:eastAsia="en-US"/>
        </w:rPr>
      </w:pPr>
      <w:r w:rsidRPr="00012653">
        <w:rPr>
          <w:rFonts w:eastAsia="Times New Roman" w:cstheme="minorHAnsi"/>
          <w:sz w:val="22"/>
          <w:szCs w:val="22"/>
          <w:lang w:eastAsia="en-US"/>
        </w:rPr>
        <w:t xml:space="preserve">DATUM:      </w:t>
      </w:r>
      <w:r w:rsidRPr="00012653">
        <w:rPr>
          <w:rFonts w:eastAsia="Times New Roman" w:cstheme="minorHAnsi"/>
          <w:i/>
          <w:iCs/>
          <w:sz w:val="22"/>
          <w:szCs w:val="22"/>
          <w:lang w:eastAsia="en-US"/>
        </w:rPr>
        <w:t>(vpiše se datum izdaje)</w:t>
      </w:r>
    </w:p>
    <w:p w14:paraId="575120F9" w14:textId="77777777" w:rsidR="00012653" w:rsidRPr="00012653" w:rsidRDefault="00012653" w:rsidP="00012653">
      <w:pPr>
        <w:tabs>
          <w:tab w:val="left" w:pos="4296"/>
        </w:tabs>
        <w:jc w:val="both"/>
        <w:rPr>
          <w:rFonts w:eastAsia="Times New Roman" w:cstheme="minorHAnsi"/>
          <w:sz w:val="22"/>
          <w:szCs w:val="22"/>
          <w:lang w:eastAsia="en-US"/>
        </w:rPr>
      </w:pPr>
    </w:p>
    <w:p w14:paraId="5E6AE7E4" w14:textId="77777777" w:rsidR="00012653" w:rsidRPr="00012653" w:rsidRDefault="00012653" w:rsidP="00012653">
      <w:pPr>
        <w:jc w:val="both"/>
        <w:rPr>
          <w:rFonts w:eastAsia="Times New Roman" w:cstheme="minorHAnsi"/>
          <w:i/>
          <w:iCs/>
          <w:sz w:val="22"/>
          <w:szCs w:val="22"/>
          <w:lang w:eastAsia="en-US"/>
        </w:rPr>
      </w:pPr>
      <w:r w:rsidRPr="00012653">
        <w:rPr>
          <w:rFonts w:eastAsia="Times New Roman" w:cstheme="minorHAnsi"/>
          <w:sz w:val="22"/>
          <w:szCs w:val="22"/>
          <w:lang w:eastAsia="en-US"/>
        </w:rPr>
        <w:t xml:space="preserve">VRSTA ZAVAROVANJA: </w:t>
      </w:r>
      <w:r w:rsidRPr="00012653">
        <w:rPr>
          <w:rFonts w:eastAsia="Times New Roman" w:cstheme="minorHAnsi"/>
          <w:sz w:val="22"/>
          <w:szCs w:val="22"/>
          <w:lang w:eastAsia="en-US"/>
        </w:rPr>
        <w:tab/>
      </w:r>
      <w:r w:rsidRPr="00012653">
        <w:rPr>
          <w:rFonts w:eastAsia="Times New Roman" w:cstheme="minorHAnsi"/>
          <w:i/>
          <w:iCs/>
          <w:sz w:val="22"/>
          <w:szCs w:val="22"/>
          <w:lang w:eastAsia="en-US"/>
        </w:rPr>
        <w:t>(vpiše se vrsta zavarovanja: kavcijsko zavarovanje/bančna garancija)</w:t>
      </w:r>
    </w:p>
    <w:p w14:paraId="464F0433" w14:textId="77777777" w:rsidR="00012653" w:rsidRPr="00012653" w:rsidRDefault="00012653" w:rsidP="00012653">
      <w:pPr>
        <w:tabs>
          <w:tab w:val="left" w:pos="4296"/>
        </w:tabs>
        <w:jc w:val="both"/>
        <w:rPr>
          <w:rFonts w:eastAsia="Times New Roman" w:cstheme="minorHAnsi"/>
          <w:sz w:val="22"/>
          <w:szCs w:val="22"/>
          <w:lang w:eastAsia="en-US"/>
        </w:rPr>
      </w:pPr>
    </w:p>
    <w:p w14:paraId="6060E15B" w14:textId="77777777" w:rsidR="00012653" w:rsidRPr="00012653" w:rsidRDefault="00012653" w:rsidP="00012653">
      <w:pPr>
        <w:jc w:val="both"/>
        <w:rPr>
          <w:rFonts w:eastAsia="Times New Roman" w:cstheme="minorHAnsi"/>
          <w:sz w:val="22"/>
          <w:szCs w:val="22"/>
          <w:lang w:eastAsia="en-US"/>
        </w:rPr>
      </w:pPr>
      <w:r w:rsidRPr="00012653">
        <w:rPr>
          <w:rFonts w:eastAsia="Times New Roman" w:cstheme="minorHAnsi"/>
          <w:sz w:val="22"/>
          <w:szCs w:val="22"/>
          <w:lang w:eastAsia="en-US"/>
        </w:rPr>
        <w:t xml:space="preserve">ŠTEVILKA:   </w:t>
      </w:r>
      <w:r w:rsidRPr="00012653">
        <w:rPr>
          <w:rFonts w:eastAsia="Times New Roman" w:cstheme="minorHAnsi"/>
          <w:i/>
          <w:iCs/>
          <w:sz w:val="22"/>
          <w:szCs w:val="22"/>
          <w:lang w:eastAsia="en-US"/>
        </w:rPr>
        <w:t>(vpiše se številka zavarovanja)</w:t>
      </w:r>
    </w:p>
    <w:p w14:paraId="7FB24F2C" w14:textId="77777777" w:rsidR="00012653" w:rsidRPr="00012653" w:rsidRDefault="00012653" w:rsidP="00012653">
      <w:pPr>
        <w:tabs>
          <w:tab w:val="left" w:pos="4296"/>
        </w:tabs>
        <w:jc w:val="both"/>
        <w:rPr>
          <w:rFonts w:eastAsia="Times New Roman" w:cstheme="minorHAnsi"/>
          <w:sz w:val="22"/>
          <w:szCs w:val="22"/>
          <w:lang w:eastAsia="en-US"/>
        </w:rPr>
      </w:pPr>
    </w:p>
    <w:p w14:paraId="7694597F" w14:textId="77777777" w:rsidR="00012653" w:rsidRPr="00012653" w:rsidRDefault="00012653" w:rsidP="00012653">
      <w:pPr>
        <w:jc w:val="both"/>
        <w:rPr>
          <w:rFonts w:eastAsia="Times New Roman" w:cstheme="minorHAnsi"/>
          <w:sz w:val="22"/>
          <w:szCs w:val="22"/>
          <w:lang w:eastAsia="en-US"/>
        </w:rPr>
      </w:pPr>
      <w:r w:rsidRPr="00012653">
        <w:rPr>
          <w:rFonts w:eastAsia="Times New Roman" w:cstheme="minorHAnsi"/>
          <w:sz w:val="22"/>
          <w:szCs w:val="22"/>
          <w:lang w:eastAsia="en-US"/>
        </w:rPr>
        <w:t xml:space="preserve">GARANT:    </w:t>
      </w:r>
      <w:r w:rsidRPr="00012653">
        <w:rPr>
          <w:rFonts w:eastAsia="Times New Roman" w:cstheme="minorHAnsi"/>
          <w:i/>
          <w:iCs/>
          <w:sz w:val="22"/>
          <w:szCs w:val="22"/>
          <w:lang w:eastAsia="en-US"/>
        </w:rPr>
        <w:t>(vpiše se ime in naslov zavarovalnice/banke v kraju izdaje)</w:t>
      </w:r>
    </w:p>
    <w:p w14:paraId="343A498F" w14:textId="77777777" w:rsidR="00012653" w:rsidRPr="00012653" w:rsidRDefault="00012653" w:rsidP="00012653">
      <w:pPr>
        <w:tabs>
          <w:tab w:val="left" w:pos="4296"/>
        </w:tabs>
        <w:jc w:val="both"/>
        <w:rPr>
          <w:rFonts w:eastAsia="Times New Roman" w:cstheme="minorHAnsi"/>
          <w:sz w:val="22"/>
          <w:szCs w:val="22"/>
          <w:lang w:eastAsia="en-US"/>
        </w:rPr>
      </w:pPr>
    </w:p>
    <w:p w14:paraId="3B24C67F" w14:textId="77777777" w:rsidR="00012653" w:rsidRPr="00012653" w:rsidRDefault="00012653" w:rsidP="00012653">
      <w:pPr>
        <w:tabs>
          <w:tab w:val="left" w:pos="4296"/>
        </w:tabs>
        <w:jc w:val="both"/>
        <w:rPr>
          <w:rFonts w:eastAsia="Times New Roman" w:cstheme="minorHAnsi"/>
          <w:i/>
          <w:iCs/>
          <w:sz w:val="22"/>
          <w:szCs w:val="22"/>
          <w:lang w:eastAsia="en-US"/>
        </w:rPr>
      </w:pPr>
      <w:r w:rsidRPr="00012653">
        <w:rPr>
          <w:rFonts w:eastAsia="Times New Roman" w:cstheme="minorHAnsi"/>
          <w:sz w:val="22"/>
          <w:szCs w:val="22"/>
          <w:lang w:eastAsia="en-US"/>
        </w:rPr>
        <w:t xml:space="preserve">NAROČNIK ZAVAROVANJA:    </w:t>
      </w:r>
      <w:r w:rsidRPr="00012653">
        <w:rPr>
          <w:rFonts w:eastAsia="Times New Roman" w:cstheme="minorHAnsi"/>
          <w:i/>
          <w:iCs/>
          <w:sz w:val="22"/>
          <w:szCs w:val="22"/>
          <w:lang w:eastAsia="en-US"/>
        </w:rPr>
        <w:t>(vpišeta se ime in naslov naročnika zavarovanja, tj. kandidata oziroma ponudnika v postopku javnega naročanja)</w:t>
      </w:r>
    </w:p>
    <w:p w14:paraId="0CDFBDEC" w14:textId="77777777" w:rsidR="00012653" w:rsidRPr="00012653" w:rsidRDefault="00012653" w:rsidP="00012653">
      <w:pPr>
        <w:tabs>
          <w:tab w:val="left" w:pos="4296"/>
        </w:tabs>
        <w:jc w:val="both"/>
        <w:rPr>
          <w:rFonts w:eastAsia="Times New Roman" w:cstheme="minorHAnsi"/>
          <w:sz w:val="22"/>
          <w:szCs w:val="22"/>
          <w:lang w:eastAsia="en-US"/>
        </w:rPr>
      </w:pPr>
    </w:p>
    <w:p w14:paraId="7E85BAA8" w14:textId="77777777" w:rsidR="00012653" w:rsidRPr="00012653" w:rsidRDefault="00012653" w:rsidP="00012653">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UPRAVIČENEC:       Občina Ivančna Gorica, Sokolska ulica 8, 1295 Ivančna Gorica</w:t>
      </w:r>
    </w:p>
    <w:p w14:paraId="6B56BA83" w14:textId="77777777" w:rsidR="00012653" w:rsidRPr="00012653" w:rsidRDefault="00012653" w:rsidP="00012653">
      <w:pPr>
        <w:tabs>
          <w:tab w:val="left" w:pos="4296"/>
        </w:tabs>
        <w:jc w:val="both"/>
        <w:rPr>
          <w:rFonts w:eastAsia="Times New Roman" w:cstheme="minorHAnsi"/>
          <w:sz w:val="22"/>
          <w:szCs w:val="22"/>
          <w:lang w:eastAsia="en-US"/>
        </w:rPr>
      </w:pPr>
    </w:p>
    <w:p w14:paraId="5E8FEFF2" w14:textId="2AE4A73F" w:rsidR="00012653" w:rsidRPr="00012653" w:rsidRDefault="00012653" w:rsidP="00012653">
      <w:pPr>
        <w:spacing w:before="225" w:after="225"/>
        <w:jc w:val="both"/>
        <w:rPr>
          <w:rFonts w:cstheme="minorHAnsi"/>
        </w:rPr>
      </w:pPr>
      <w:r w:rsidRPr="00012653">
        <w:rPr>
          <w:rFonts w:eastAsia="Times New Roman" w:cstheme="minorHAnsi"/>
          <w:sz w:val="22"/>
          <w:szCs w:val="22"/>
          <w:lang w:eastAsia="en-US"/>
        </w:rPr>
        <w:t xml:space="preserve">OSNOVNI POSEL: Obveznost naročnika zavarovanja iz pogodbe, št.       z dne       </w:t>
      </w:r>
      <w:r w:rsidRPr="00012653">
        <w:rPr>
          <w:rFonts w:eastAsia="Times New Roman" w:cstheme="minorHAnsi"/>
          <w:i/>
          <w:iCs/>
          <w:sz w:val="22"/>
          <w:szCs w:val="22"/>
          <w:lang w:eastAsia="en-US"/>
        </w:rPr>
        <w:t xml:space="preserve">(vpiše se številka objave </w:t>
      </w:r>
      <w:r w:rsidRPr="00012653">
        <w:rPr>
          <w:rFonts w:eastAsia="Times New Roman" w:cstheme="minorHAnsi"/>
          <w:sz w:val="22"/>
          <w:szCs w:val="22"/>
          <w:lang w:eastAsia="en-US"/>
        </w:rPr>
        <w:t>oziroma interne oznake postopka oddaje javnega naročila, ter datum sklenitve), za izvedbo javnega naročila »Asfaltiranje cest v občini Ivančna Gorica v letih 2025 in 2026«.</w:t>
      </w:r>
    </w:p>
    <w:p w14:paraId="52F4FAF1" w14:textId="77777777" w:rsidR="00012653" w:rsidRPr="00012653" w:rsidRDefault="00012653" w:rsidP="00012653">
      <w:pPr>
        <w:jc w:val="both"/>
        <w:rPr>
          <w:rFonts w:eastAsia="Times New Roman" w:cstheme="minorHAnsi"/>
          <w:i/>
          <w:iCs/>
          <w:sz w:val="22"/>
          <w:szCs w:val="22"/>
          <w:lang w:eastAsia="en-US"/>
        </w:rPr>
      </w:pPr>
      <w:r w:rsidRPr="00012653">
        <w:rPr>
          <w:rFonts w:eastAsia="Times New Roman" w:cstheme="minorHAnsi"/>
          <w:sz w:val="22"/>
          <w:szCs w:val="22"/>
          <w:lang w:eastAsia="en-US"/>
        </w:rPr>
        <w:t xml:space="preserve">ZNESEK V EUR: 10 % pogodbene vrednosti v EUR z DDV </w:t>
      </w:r>
      <w:r w:rsidRPr="00012653">
        <w:rPr>
          <w:rFonts w:eastAsia="Times New Roman" w:cstheme="minorHAnsi"/>
          <w:i/>
          <w:iCs/>
          <w:sz w:val="22"/>
          <w:szCs w:val="22"/>
          <w:lang w:eastAsia="en-US"/>
        </w:rPr>
        <w:t>(vpiše se znesek s številko in besedo)</w:t>
      </w:r>
    </w:p>
    <w:p w14:paraId="1B4BDC33" w14:textId="77777777" w:rsidR="00012653" w:rsidRPr="00012653" w:rsidRDefault="00012653" w:rsidP="00012653">
      <w:pPr>
        <w:tabs>
          <w:tab w:val="left" w:pos="4296"/>
        </w:tabs>
        <w:jc w:val="both"/>
        <w:rPr>
          <w:rFonts w:eastAsia="Times New Roman" w:cstheme="minorHAnsi"/>
          <w:sz w:val="22"/>
          <w:szCs w:val="22"/>
          <w:lang w:eastAsia="en-US"/>
        </w:rPr>
      </w:pPr>
    </w:p>
    <w:p w14:paraId="484B528A" w14:textId="77777777" w:rsidR="00012653" w:rsidRPr="00012653" w:rsidRDefault="00012653" w:rsidP="00012653">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 xml:space="preserve">LISTINE, KI JIH JE POLEG IZJAVE TREBA PRILOŽITI ZAHTEVI ZA PLAČILO IN SE IZRECNO ZAHTEVAJO V SPODNJEM BESEDILU:                     </w:t>
      </w:r>
      <w:r w:rsidRPr="00012653">
        <w:rPr>
          <w:rFonts w:eastAsia="Times New Roman" w:cstheme="minorHAnsi"/>
          <w:i/>
          <w:lang w:eastAsia="en-US"/>
        </w:rPr>
        <w:t>(nobena/navede se listina)</w:t>
      </w:r>
      <w:r w:rsidRPr="00012653">
        <w:rPr>
          <w:rFonts w:eastAsia="Times New Roman" w:cstheme="minorHAnsi"/>
          <w:sz w:val="22"/>
          <w:szCs w:val="22"/>
          <w:lang w:eastAsia="en-US"/>
        </w:rPr>
        <w:t xml:space="preserve">  </w:t>
      </w:r>
    </w:p>
    <w:p w14:paraId="0CAA52F3" w14:textId="77777777" w:rsidR="00012653" w:rsidRPr="00012653" w:rsidRDefault="00012653" w:rsidP="00012653">
      <w:pPr>
        <w:tabs>
          <w:tab w:val="left" w:pos="4296"/>
        </w:tabs>
        <w:jc w:val="both"/>
        <w:rPr>
          <w:rFonts w:eastAsia="Times New Roman" w:cstheme="minorHAnsi"/>
          <w:sz w:val="22"/>
          <w:szCs w:val="22"/>
          <w:lang w:eastAsia="en-US"/>
        </w:rPr>
      </w:pPr>
    </w:p>
    <w:p w14:paraId="7D3CED72" w14:textId="77777777" w:rsidR="00012653" w:rsidRPr="00012653" w:rsidRDefault="00012653" w:rsidP="00012653">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JEZIK V ZAHTEVANIH LISTINAH: slovenski</w:t>
      </w:r>
    </w:p>
    <w:p w14:paraId="256E1EF5" w14:textId="77777777" w:rsidR="00012653" w:rsidRPr="00012653" w:rsidRDefault="00012653" w:rsidP="00012653">
      <w:pPr>
        <w:tabs>
          <w:tab w:val="left" w:pos="4296"/>
        </w:tabs>
        <w:jc w:val="both"/>
        <w:rPr>
          <w:rFonts w:eastAsia="Times New Roman" w:cstheme="minorHAnsi"/>
          <w:sz w:val="22"/>
          <w:szCs w:val="22"/>
          <w:lang w:eastAsia="en-US"/>
        </w:rPr>
      </w:pPr>
    </w:p>
    <w:p w14:paraId="0CA67041" w14:textId="77777777" w:rsidR="00012653" w:rsidRPr="00012653" w:rsidRDefault="00012653" w:rsidP="00012653">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 xml:space="preserve">OBLIKA PREDLOŽITVE: v papirni obliki s priporočeno pošto ali katerokoli obliko hitre pošte ali osebno ali v elektronski obliki po SWIFT sistemu na naslov       </w:t>
      </w:r>
      <w:r w:rsidRPr="00012653">
        <w:rPr>
          <w:rFonts w:eastAsia="Times New Roman" w:cstheme="minorHAnsi"/>
          <w:i/>
          <w:iCs/>
          <w:sz w:val="22"/>
          <w:szCs w:val="22"/>
          <w:lang w:eastAsia="en-US"/>
        </w:rPr>
        <w:t>(navede se SWIFT naslova garanta)</w:t>
      </w:r>
    </w:p>
    <w:p w14:paraId="682D1985" w14:textId="77777777" w:rsidR="00012653" w:rsidRPr="00012653" w:rsidRDefault="00012653" w:rsidP="00012653">
      <w:pPr>
        <w:tabs>
          <w:tab w:val="left" w:pos="4296"/>
        </w:tabs>
        <w:jc w:val="both"/>
        <w:rPr>
          <w:rFonts w:eastAsia="Times New Roman" w:cstheme="minorHAnsi"/>
          <w:sz w:val="22"/>
          <w:szCs w:val="22"/>
          <w:lang w:eastAsia="en-US"/>
        </w:rPr>
      </w:pPr>
    </w:p>
    <w:p w14:paraId="2538EE17" w14:textId="77777777" w:rsidR="00012653" w:rsidRPr="00012653" w:rsidRDefault="00012653" w:rsidP="00012653">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 xml:space="preserve">KRAJ PREDLOŽITVE:       </w:t>
      </w:r>
      <w:r w:rsidRPr="00012653">
        <w:rPr>
          <w:rFonts w:eastAsia="Times New Roman" w:cstheme="minorHAnsi"/>
          <w:i/>
          <w:iCs/>
          <w:sz w:val="22"/>
          <w:szCs w:val="22"/>
          <w:lang w:eastAsia="en-US"/>
        </w:rPr>
        <w:t>(garant vpiše naslov podružnice, kjer se opravi predložitev papirnih listin, ali elektronski naslov za predložitev v elektronski obliki, kot na primer garantov SWIFT naslov)</w:t>
      </w:r>
    </w:p>
    <w:p w14:paraId="1412BBFA" w14:textId="77777777" w:rsidR="00012653" w:rsidRPr="00012653" w:rsidRDefault="00012653" w:rsidP="00012653">
      <w:pPr>
        <w:tabs>
          <w:tab w:val="left" w:pos="4296"/>
        </w:tabs>
        <w:jc w:val="both"/>
        <w:rPr>
          <w:rFonts w:eastAsia="Times New Roman" w:cstheme="minorHAnsi"/>
          <w:sz w:val="22"/>
          <w:szCs w:val="22"/>
          <w:lang w:eastAsia="en-US"/>
        </w:rPr>
      </w:pPr>
    </w:p>
    <w:p w14:paraId="2DC23492" w14:textId="77777777" w:rsidR="00012653" w:rsidRPr="00012653" w:rsidRDefault="00012653" w:rsidP="00012653">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 xml:space="preserve">Ne glede na naslov podružnice, ki jo je vpisal garant, se predložitev papirnih listin lahko opravi v katerikoli podružnici garanta na območju Republike Slovenije. </w:t>
      </w:r>
    </w:p>
    <w:p w14:paraId="0E679B36" w14:textId="77777777" w:rsidR="00012653" w:rsidRPr="00012653" w:rsidRDefault="00012653" w:rsidP="00012653">
      <w:pPr>
        <w:tabs>
          <w:tab w:val="left" w:pos="4296"/>
        </w:tabs>
        <w:jc w:val="both"/>
        <w:rPr>
          <w:rFonts w:eastAsia="Times New Roman" w:cstheme="minorHAnsi"/>
          <w:sz w:val="22"/>
          <w:szCs w:val="22"/>
          <w:lang w:eastAsia="en-US"/>
        </w:rPr>
      </w:pPr>
    </w:p>
    <w:p w14:paraId="37BA15BF" w14:textId="77777777" w:rsidR="00012653" w:rsidRPr="00012653" w:rsidRDefault="00012653" w:rsidP="00012653">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 xml:space="preserve">ROK VELJAVNOSTI: DD. MM. LLLL </w:t>
      </w:r>
      <w:r w:rsidRPr="00012653">
        <w:rPr>
          <w:rFonts w:eastAsia="Times New Roman" w:cstheme="minorHAnsi"/>
          <w:i/>
          <w:iCs/>
          <w:sz w:val="22"/>
          <w:szCs w:val="22"/>
          <w:lang w:eastAsia="en-US"/>
        </w:rPr>
        <w:t>(vpiše se datum veljavnosti, ki je zahtevan v razpisni dokumentaciji za oddajo predmetnega javnega naročila ali v obvestilu o naročilu)</w:t>
      </w:r>
    </w:p>
    <w:p w14:paraId="78E123E3" w14:textId="77777777" w:rsidR="00012653" w:rsidRPr="00012653" w:rsidRDefault="00012653" w:rsidP="00012653">
      <w:pPr>
        <w:tabs>
          <w:tab w:val="left" w:pos="4296"/>
        </w:tabs>
        <w:jc w:val="both"/>
        <w:rPr>
          <w:rFonts w:eastAsia="Times New Roman" w:cstheme="minorHAnsi"/>
          <w:sz w:val="22"/>
          <w:szCs w:val="22"/>
          <w:lang w:eastAsia="en-US"/>
        </w:rPr>
      </w:pPr>
    </w:p>
    <w:p w14:paraId="702AC40E" w14:textId="77777777" w:rsidR="00012653" w:rsidRPr="00012653" w:rsidRDefault="00012653" w:rsidP="00012653">
      <w:pPr>
        <w:tabs>
          <w:tab w:val="left" w:pos="4296"/>
        </w:tabs>
        <w:jc w:val="both"/>
        <w:rPr>
          <w:rFonts w:eastAsia="Times New Roman" w:cstheme="minorHAnsi"/>
          <w:i/>
          <w:iCs/>
          <w:sz w:val="22"/>
          <w:szCs w:val="22"/>
          <w:lang w:eastAsia="en-US"/>
        </w:rPr>
      </w:pPr>
      <w:r w:rsidRPr="00012653">
        <w:rPr>
          <w:rFonts w:eastAsia="Times New Roman" w:cstheme="minorHAnsi"/>
          <w:sz w:val="22"/>
          <w:szCs w:val="22"/>
          <w:lang w:eastAsia="en-US"/>
        </w:rPr>
        <w:t>STRANKA, KI MORA PLAČATI STROŠKE</w:t>
      </w:r>
      <w:r w:rsidRPr="00012653">
        <w:rPr>
          <w:rFonts w:eastAsia="Times New Roman" w:cstheme="minorHAnsi"/>
          <w:i/>
          <w:iCs/>
          <w:sz w:val="22"/>
          <w:szCs w:val="22"/>
          <w:lang w:eastAsia="en-US"/>
        </w:rPr>
        <w:t>:       (vpiše se ime naročnika zavarovanja, tj. izvajalca javnega naročila po pogodbi)</w:t>
      </w:r>
    </w:p>
    <w:p w14:paraId="33B05262" w14:textId="77777777" w:rsidR="00012653" w:rsidRPr="00012653" w:rsidRDefault="00012653" w:rsidP="00012653">
      <w:pPr>
        <w:tabs>
          <w:tab w:val="left" w:pos="4296"/>
        </w:tabs>
        <w:jc w:val="both"/>
        <w:rPr>
          <w:rFonts w:eastAsia="Times New Roman" w:cstheme="minorHAnsi"/>
          <w:sz w:val="22"/>
          <w:szCs w:val="22"/>
          <w:lang w:eastAsia="en-US"/>
        </w:rPr>
      </w:pPr>
    </w:p>
    <w:p w14:paraId="0E5558D7" w14:textId="77777777" w:rsidR="00012653" w:rsidRPr="00012653" w:rsidRDefault="00012653" w:rsidP="00012653">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7B3DDE68" w14:textId="77777777" w:rsidR="00012653" w:rsidRPr="00012653" w:rsidRDefault="00012653" w:rsidP="00012653">
      <w:pPr>
        <w:tabs>
          <w:tab w:val="left" w:pos="4296"/>
        </w:tabs>
        <w:jc w:val="both"/>
        <w:rPr>
          <w:rFonts w:eastAsia="Times New Roman" w:cstheme="minorHAnsi"/>
          <w:sz w:val="22"/>
          <w:szCs w:val="22"/>
          <w:lang w:eastAsia="en-US"/>
        </w:rPr>
      </w:pPr>
    </w:p>
    <w:p w14:paraId="0F8A45BA" w14:textId="77777777" w:rsidR="00012653" w:rsidRPr="00012653" w:rsidRDefault="00012653" w:rsidP="00012653">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Katerokoli zahtevo za plačilo po tem zavarovanju moramo prejeti na datum veljavnosti zavarovanja ali pred njim v zgoraj navedenem kraju predložitve.</w:t>
      </w:r>
    </w:p>
    <w:p w14:paraId="46A1B37B" w14:textId="77777777" w:rsidR="00012653" w:rsidRPr="00012653" w:rsidRDefault="00012653" w:rsidP="00012653">
      <w:pPr>
        <w:tabs>
          <w:tab w:val="left" w:pos="4296"/>
        </w:tabs>
        <w:jc w:val="both"/>
        <w:rPr>
          <w:rFonts w:eastAsia="Times New Roman" w:cstheme="minorHAnsi"/>
          <w:sz w:val="22"/>
          <w:szCs w:val="22"/>
          <w:lang w:eastAsia="en-US"/>
        </w:rPr>
      </w:pPr>
    </w:p>
    <w:p w14:paraId="446F5764" w14:textId="77777777" w:rsidR="00012653" w:rsidRPr="00012653" w:rsidRDefault="00012653" w:rsidP="00012653">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Morebitne spore v zvezi s tem zavarovanjem rešuje stvarno pristojno sodišče po sedežu upravičenca po slovenskem pravu.</w:t>
      </w:r>
    </w:p>
    <w:p w14:paraId="7E786BC5" w14:textId="77777777" w:rsidR="00012653" w:rsidRPr="00012653" w:rsidRDefault="00012653" w:rsidP="00012653">
      <w:pPr>
        <w:tabs>
          <w:tab w:val="left" w:pos="4296"/>
        </w:tabs>
        <w:jc w:val="both"/>
        <w:rPr>
          <w:rFonts w:eastAsia="Times New Roman" w:cstheme="minorHAnsi"/>
          <w:sz w:val="22"/>
          <w:szCs w:val="22"/>
          <w:lang w:eastAsia="en-US"/>
        </w:rPr>
      </w:pPr>
    </w:p>
    <w:p w14:paraId="6CCB599A" w14:textId="77777777" w:rsidR="00012653" w:rsidRPr="00012653" w:rsidRDefault="00012653" w:rsidP="00012653">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Za to zavarovanje veljajo Enotna pravila za garancije na poziv (EPGP) revizija iz leta 2010, izdana pri MTZ pod št. 758.</w:t>
      </w:r>
    </w:p>
    <w:p w14:paraId="50395EA8" w14:textId="77777777" w:rsidR="00012653" w:rsidRPr="00012653" w:rsidRDefault="00012653" w:rsidP="00012653">
      <w:pPr>
        <w:tabs>
          <w:tab w:val="left" w:pos="4296"/>
        </w:tabs>
        <w:jc w:val="both"/>
        <w:rPr>
          <w:rFonts w:eastAsia="Times New Roman" w:cstheme="minorHAnsi"/>
          <w:sz w:val="22"/>
          <w:szCs w:val="22"/>
          <w:lang w:eastAsia="en-US"/>
        </w:rPr>
      </w:pPr>
    </w:p>
    <w:p w14:paraId="43F13AA8" w14:textId="77777777" w:rsidR="00012653" w:rsidRPr="00012653" w:rsidRDefault="00012653" w:rsidP="00012653">
      <w:pPr>
        <w:tabs>
          <w:tab w:val="left" w:pos="4296"/>
        </w:tabs>
        <w:ind w:left="4956"/>
        <w:jc w:val="both"/>
        <w:rPr>
          <w:rFonts w:eastAsia="Times New Roman" w:cstheme="minorHAnsi"/>
          <w:color w:val="000000"/>
          <w:position w:val="-2"/>
          <w:sz w:val="22"/>
          <w:szCs w:val="22"/>
          <w:lang w:eastAsia="en-US"/>
        </w:rPr>
      </w:pP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color w:val="000000"/>
          <w:position w:val="-2"/>
          <w:sz w:val="22"/>
          <w:szCs w:val="22"/>
          <w:lang w:eastAsia="en-US"/>
        </w:rPr>
        <w:t xml:space="preserve">Garant </w:t>
      </w:r>
    </w:p>
    <w:p w14:paraId="186420E4" w14:textId="55CECA4B" w:rsidR="00012653" w:rsidRPr="00012653" w:rsidRDefault="00012653" w:rsidP="00012653">
      <w:pPr>
        <w:tabs>
          <w:tab w:val="left" w:pos="4296"/>
        </w:tabs>
        <w:ind w:left="4956"/>
        <w:jc w:val="both"/>
        <w:rPr>
          <w:rFonts w:eastAsia="Times New Roman" w:cstheme="minorHAnsi"/>
          <w:sz w:val="22"/>
          <w:szCs w:val="22"/>
          <w:lang w:eastAsia="en-US"/>
        </w:rPr>
      </w:pPr>
      <w:r w:rsidRPr="00012653">
        <w:rPr>
          <w:rFonts w:eastAsia="Times New Roman" w:cstheme="minorHAnsi"/>
          <w:color w:val="000000"/>
          <w:position w:val="-2"/>
          <w:sz w:val="22"/>
          <w:szCs w:val="22"/>
          <w:lang w:eastAsia="en-US"/>
        </w:rPr>
        <w:tab/>
      </w:r>
      <w:r w:rsidRPr="00012653">
        <w:rPr>
          <w:rFonts w:eastAsia="Times New Roman" w:cstheme="minorHAnsi"/>
          <w:color w:val="000000"/>
          <w:position w:val="-2"/>
          <w:sz w:val="22"/>
          <w:szCs w:val="22"/>
          <w:lang w:eastAsia="en-US"/>
        </w:rPr>
        <w:tab/>
      </w:r>
      <w:r w:rsidR="004950BC">
        <w:rPr>
          <w:rFonts w:eastAsia="Times New Roman" w:cstheme="minorHAnsi"/>
          <w:color w:val="000000"/>
          <w:position w:val="-2"/>
          <w:sz w:val="22"/>
          <w:szCs w:val="22"/>
          <w:lang w:eastAsia="en-US"/>
        </w:rPr>
        <w:t xml:space="preserve">    </w:t>
      </w:r>
      <w:r w:rsidRPr="00012653">
        <w:rPr>
          <w:rFonts w:eastAsia="Times New Roman" w:cstheme="minorHAnsi"/>
          <w:position w:val="-2"/>
          <w:sz w:val="22"/>
          <w:szCs w:val="22"/>
          <w:lang w:eastAsia="en-US"/>
        </w:rPr>
        <w:t>(žig in podpis)</w:t>
      </w:r>
    </w:p>
    <w:p w14:paraId="0C2C7E39" w14:textId="0BD221EA" w:rsidR="00EF6A83" w:rsidRPr="00012653" w:rsidRDefault="00012653" w:rsidP="00012653">
      <w:pPr>
        <w:keepNext/>
        <w:keepLines/>
        <w:spacing w:before="160"/>
        <w:outlineLvl w:val="1"/>
        <w:rPr>
          <w:rFonts w:cstheme="minorHAnsi"/>
          <w:sz w:val="28"/>
          <w:szCs w:val="28"/>
        </w:rPr>
      </w:pPr>
      <w:r w:rsidRPr="00012653">
        <w:rPr>
          <w:rFonts w:cstheme="minorHAnsi"/>
          <w:sz w:val="28"/>
          <w:szCs w:val="28"/>
        </w:rPr>
        <w:br w:type="page"/>
      </w:r>
    </w:p>
    <w:p w14:paraId="69B31A03" w14:textId="2F6B866A" w:rsidR="0098635C" w:rsidRDefault="0098635C" w:rsidP="001A7104">
      <w:pPr>
        <w:tabs>
          <w:tab w:val="left" w:pos="4188"/>
        </w:tabs>
        <w:rPr>
          <w:rFonts w:cstheme="minorHAnsi"/>
          <w:sz w:val="22"/>
          <w:szCs w:val="22"/>
        </w:rPr>
      </w:pPr>
    </w:p>
    <w:p w14:paraId="29C475C4" w14:textId="77C1FA14" w:rsidR="001A7104" w:rsidRPr="00DE31F8" w:rsidRDefault="001A7104" w:rsidP="001A7104">
      <w:pPr>
        <w:pStyle w:val="Naslov2"/>
        <w:ind w:left="0"/>
      </w:pPr>
      <w:bookmarkStart w:id="133" w:name="_Toc182206238"/>
      <w:r w:rsidRPr="00DE31F8">
        <w:t xml:space="preserve">OBRAZEC ŠT. </w:t>
      </w:r>
      <w:r w:rsidR="00EF6A83">
        <w:t>1</w:t>
      </w:r>
      <w:r w:rsidR="00012653">
        <w:t>4</w:t>
      </w:r>
      <w:r w:rsidR="00307E34">
        <w:t xml:space="preserve"> - VZOREC</w:t>
      </w:r>
      <w:bookmarkEnd w:id="133"/>
    </w:p>
    <w:p w14:paraId="70E6B64B" w14:textId="77777777" w:rsidR="001A7104" w:rsidRPr="00DE31F8" w:rsidRDefault="001A7104" w:rsidP="001A7104">
      <w:pPr>
        <w:rPr>
          <w:rFonts w:cstheme="minorHAnsi"/>
        </w:rPr>
      </w:pPr>
    </w:p>
    <w:p w14:paraId="35E334A4" w14:textId="77777777" w:rsidR="00307E34" w:rsidRDefault="00307E34" w:rsidP="00307E34">
      <w:pPr>
        <w:jc w:val="center"/>
        <w:rPr>
          <w:b/>
          <w:sz w:val="32"/>
          <w:szCs w:val="32"/>
        </w:rPr>
      </w:pPr>
      <w:r w:rsidRPr="00DE31F8">
        <w:rPr>
          <w:rFonts w:cstheme="minorHAnsi"/>
          <w:b/>
          <w:sz w:val="32"/>
          <w:szCs w:val="32"/>
        </w:rPr>
        <w:t>BANČN</w:t>
      </w:r>
      <w:r>
        <w:rPr>
          <w:rFonts w:cstheme="minorHAnsi"/>
          <w:b/>
          <w:sz w:val="32"/>
          <w:szCs w:val="32"/>
        </w:rPr>
        <w:t>A</w:t>
      </w:r>
      <w:r w:rsidRPr="00DE31F8">
        <w:rPr>
          <w:rFonts w:cstheme="minorHAnsi"/>
          <w:b/>
          <w:sz w:val="32"/>
          <w:szCs w:val="32"/>
        </w:rPr>
        <w:t xml:space="preserve"> GARANCIJ</w:t>
      </w:r>
      <w:r>
        <w:rPr>
          <w:rFonts w:cstheme="minorHAnsi"/>
          <w:b/>
          <w:sz w:val="32"/>
          <w:szCs w:val="32"/>
        </w:rPr>
        <w:t>A</w:t>
      </w:r>
      <w:r w:rsidRPr="00DE31F8">
        <w:rPr>
          <w:rFonts w:cstheme="minorHAnsi"/>
          <w:b/>
          <w:sz w:val="32"/>
          <w:szCs w:val="32"/>
        </w:rPr>
        <w:t xml:space="preserve"> </w:t>
      </w:r>
      <w:r w:rsidRPr="00C24769">
        <w:rPr>
          <w:b/>
          <w:sz w:val="32"/>
          <w:szCs w:val="32"/>
        </w:rPr>
        <w:t xml:space="preserve">ALI KAVCIJSKO ZAVAROVANJE </w:t>
      </w:r>
    </w:p>
    <w:p w14:paraId="686741AE" w14:textId="77777777" w:rsidR="00307E34" w:rsidRPr="00DE31F8" w:rsidRDefault="00307E34" w:rsidP="00307E34">
      <w:pPr>
        <w:jc w:val="center"/>
        <w:rPr>
          <w:rFonts w:cstheme="minorHAnsi"/>
          <w:b/>
          <w:sz w:val="32"/>
          <w:szCs w:val="32"/>
        </w:rPr>
      </w:pPr>
      <w:r>
        <w:rPr>
          <w:b/>
          <w:sz w:val="32"/>
          <w:szCs w:val="32"/>
        </w:rPr>
        <w:t>ZAVAROVALNICE</w:t>
      </w:r>
      <w:r>
        <w:rPr>
          <w:rFonts w:cstheme="minorHAnsi"/>
          <w:b/>
          <w:sz w:val="32"/>
          <w:szCs w:val="32"/>
        </w:rPr>
        <w:t xml:space="preserve"> </w:t>
      </w:r>
      <w:r w:rsidRPr="00DE31F8">
        <w:rPr>
          <w:rFonts w:cstheme="minorHAnsi"/>
          <w:b/>
          <w:sz w:val="32"/>
          <w:szCs w:val="32"/>
        </w:rPr>
        <w:t>ZA ODPRAVO NAPAK V GARANCIJSKI DOBI</w:t>
      </w:r>
    </w:p>
    <w:p w14:paraId="7DBCD0DB" w14:textId="77777777" w:rsidR="00012653" w:rsidRPr="00012653" w:rsidRDefault="00012653" w:rsidP="00012653">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Glava s podatki o garantu (zavarovalnici/banki) ali SWIFT ključ</w:t>
      </w:r>
    </w:p>
    <w:p w14:paraId="4FA56369" w14:textId="77777777" w:rsidR="00012653" w:rsidRPr="00012653" w:rsidRDefault="00012653" w:rsidP="00012653">
      <w:pPr>
        <w:spacing w:before="225" w:after="225"/>
        <w:jc w:val="both"/>
        <w:rPr>
          <w:rFonts w:eastAsia="Times New Roman" w:cstheme="minorHAnsi"/>
          <w:sz w:val="22"/>
          <w:szCs w:val="22"/>
          <w:lang w:eastAsia="en-US"/>
        </w:rPr>
      </w:pPr>
      <w:bookmarkStart w:id="134" w:name="_Hlk81398846"/>
      <w:r w:rsidRPr="00012653">
        <w:rPr>
          <w:rFonts w:eastAsia="Times New Roman" w:cstheme="minorHAnsi"/>
          <w:sz w:val="22"/>
          <w:szCs w:val="22"/>
          <w:lang w:eastAsia="en-US"/>
        </w:rPr>
        <w:t xml:space="preserve">ZA: Občina Ivančna Gorica, Sokolska ulica 8, 1295 Ivančna Gorica </w:t>
      </w:r>
    </w:p>
    <w:bookmarkEnd w:id="134"/>
    <w:p w14:paraId="16E384BF" w14:textId="77777777" w:rsidR="00012653" w:rsidRPr="00012653" w:rsidRDefault="00012653" w:rsidP="00012653">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DATUM: _____ (vpiše se datum izdaje)</w:t>
      </w:r>
    </w:p>
    <w:p w14:paraId="31683F72" w14:textId="77777777" w:rsidR="00012653" w:rsidRPr="00012653" w:rsidRDefault="00012653" w:rsidP="00012653">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VRSTA ZAVAROVANJA: ______ (vpiše se vrsta zavarovanja: kavcijsko zavarovanje/bančna garancija)</w:t>
      </w:r>
    </w:p>
    <w:p w14:paraId="0756CAC4" w14:textId="77777777" w:rsidR="00012653" w:rsidRPr="00012653" w:rsidRDefault="00012653" w:rsidP="00012653">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ŠTEVILKA: _____(vpiše se številka zavarovanja)</w:t>
      </w:r>
    </w:p>
    <w:p w14:paraId="27AD6638" w14:textId="77777777" w:rsidR="00012653" w:rsidRPr="00012653" w:rsidRDefault="00012653" w:rsidP="00012653">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GARANT: _____(vpiše se ime in naslov zavarovalnice/banke v kraju izdaje)</w:t>
      </w:r>
    </w:p>
    <w:p w14:paraId="423741D8" w14:textId="77777777" w:rsidR="00012653" w:rsidRPr="00012653" w:rsidRDefault="00012653" w:rsidP="00012653">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NAROČNIK: _______(vpiše se ime in naslov naročnika zavarovanja, tj. v postopku javnega naročanja izbranega ponudnika)</w:t>
      </w:r>
    </w:p>
    <w:p w14:paraId="5CE5CA97" w14:textId="77777777" w:rsidR="00012653" w:rsidRPr="00012653" w:rsidRDefault="00012653" w:rsidP="00012653">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UPRAVIČENEC: Občina Ivančna Gorica, Sokolska ulica 8, 1295 Ivančna Gorica</w:t>
      </w:r>
    </w:p>
    <w:p w14:paraId="7699FBDD" w14:textId="26D62B14" w:rsidR="00012653" w:rsidRPr="00012653" w:rsidRDefault="00012653" w:rsidP="00012653">
      <w:pPr>
        <w:jc w:val="both"/>
        <w:rPr>
          <w:rFonts w:eastAsia="Times New Roman" w:cstheme="minorHAnsi"/>
          <w:sz w:val="22"/>
          <w:szCs w:val="22"/>
          <w:lang w:eastAsia="en-US"/>
        </w:rPr>
      </w:pPr>
      <w:r w:rsidRPr="00012653">
        <w:rPr>
          <w:rFonts w:eastAsia="Times New Roman" w:cstheme="minorHAnsi"/>
          <w:sz w:val="22"/>
          <w:szCs w:val="22"/>
          <w:lang w:eastAsia="en-US"/>
        </w:rPr>
        <w:t>OSNOVNI POSEL: obveznost naročnika zavarovanja za odpravo napak v garancijskem roku, ki izhaja iz pogodbe št.___ z dne _____(vpiše se številko in datum pogodbe o izvedbi javnega naročila, sklenjene na podlagi postopka z oznako _____) za javno naročilo »Asfaltiranje cest v občini Ivančna Gorica v letih 2025 in 2026«.</w:t>
      </w:r>
    </w:p>
    <w:p w14:paraId="0C60348A" w14:textId="77777777" w:rsidR="00012653" w:rsidRPr="00012653" w:rsidRDefault="00012653" w:rsidP="00012653">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ZNESEK IN VALUTA: 5 % pogodbene vrednosti z vključenim davkom na dodano vrednost, kar znaša __________ EUR (vpiše se znesek s številko in besedo ter valuto)</w:t>
      </w:r>
    </w:p>
    <w:p w14:paraId="61CC514C" w14:textId="77777777" w:rsidR="00012653" w:rsidRPr="00012653" w:rsidRDefault="00012653" w:rsidP="00012653">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LISTINE, KI JIH JE POLEG IZJAVE TREBA PRILOŽITI ZAHTEVI ZA PLAČILO IN SE IZRECNO ZAHTEVAJO V SPODNJEM BESEDILU:</w:t>
      </w:r>
    </w:p>
    <w:p w14:paraId="7657AF2A" w14:textId="77777777" w:rsidR="00012653" w:rsidRPr="00012653" w:rsidRDefault="00012653" w:rsidP="00012653">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(nobena/navede se listina)</w:t>
      </w:r>
    </w:p>
    <w:p w14:paraId="1CE7E74E" w14:textId="77777777" w:rsidR="00012653" w:rsidRPr="00012653" w:rsidRDefault="00012653" w:rsidP="00012653">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JEZIK V ZAHTEVANIH LISTINAH: slovenski</w:t>
      </w:r>
    </w:p>
    <w:p w14:paraId="07A1575B" w14:textId="77777777" w:rsidR="00012653" w:rsidRPr="00012653" w:rsidRDefault="00012653" w:rsidP="00012653">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OBLIKA PREDLOŽITVE: v papirni obliki s priporočeno pošto ali katerokoli obliko hitre pošte ali v elektronski obliki po SWIFT sistemu na naslov       (navede se SWIFT naslova garanta)</w:t>
      </w:r>
    </w:p>
    <w:p w14:paraId="53A1047E" w14:textId="77777777" w:rsidR="00012653" w:rsidRPr="00012653" w:rsidRDefault="00012653" w:rsidP="00012653">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KRAJ PREDLOŽITVE: ______ (garant vpiše naslov podružnice, kjer se opravi predložitev papirnih listin, ali elektronski naslov za predložitev v elektronski obliki, kot na primer garantov SWIFT naslov)</w:t>
      </w:r>
    </w:p>
    <w:p w14:paraId="633625B8" w14:textId="77777777" w:rsidR="00012653" w:rsidRPr="00012653" w:rsidRDefault="00012653" w:rsidP="00012653">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Ne glede na navedeno, se predložitev papirnih listin lahko opravi v katerikoli podružnici garanta na območju Republike Slovenije.</w:t>
      </w:r>
    </w:p>
    <w:p w14:paraId="2F51FCC8" w14:textId="77777777" w:rsidR="00012653" w:rsidRPr="00012653" w:rsidRDefault="00012653" w:rsidP="00012653">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 xml:space="preserve">DATUM VELJAVNOSTI: _________ (vpiše se datum zapadlosti zavarovanja) </w:t>
      </w:r>
    </w:p>
    <w:p w14:paraId="775B3E93" w14:textId="77777777" w:rsidR="00012653" w:rsidRPr="00012653" w:rsidRDefault="00012653" w:rsidP="00012653">
      <w:pPr>
        <w:spacing w:before="225" w:after="225"/>
        <w:jc w:val="both"/>
        <w:rPr>
          <w:rFonts w:eastAsia="Times New Roman" w:cstheme="minorHAnsi"/>
          <w:sz w:val="22"/>
          <w:szCs w:val="22"/>
          <w:lang w:eastAsia="en-US"/>
        </w:rPr>
      </w:pPr>
      <w:r w:rsidRPr="00012653">
        <w:rPr>
          <w:rFonts w:eastAsia="Times New Roman" w:cstheme="minorHAnsi"/>
          <w:sz w:val="22"/>
          <w:szCs w:val="22"/>
          <w:lang w:eastAsia="en-US"/>
        </w:rPr>
        <w:t>STRANKA, KI JE DOLŽNA PLAČATI STROŠKE: _______ (vpiše se ime naročnika zavarovanja, tj. v postopku javnega naročanja izbranega ponudnika oziroma izvajalca po pogodbi)</w:t>
      </w:r>
    </w:p>
    <w:p w14:paraId="027C76E8" w14:textId="77777777" w:rsidR="00012653" w:rsidRPr="00012653" w:rsidRDefault="00012653" w:rsidP="00012653">
      <w:pPr>
        <w:jc w:val="both"/>
        <w:rPr>
          <w:rFonts w:eastAsia="Times New Roman" w:cstheme="minorHAnsi"/>
          <w:sz w:val="22"/>
          <w:szCs w:val="22"/>
          <w:lang w:eastAsia="en-US"/>
        </w:rPr>
      </w:pPr>
      <w:r w:rsidRPr="00012653">
        <w:rPr>
          <w:rFonts w:eastAsia="Times New Roman" w:cstheme="minorHAnsi"/>
          <w:sz w:val="22"/>
          <w:szCs w:val="22"/>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7BEA4C2A" w14:textId="77777777" w:rsidR="00012653" w:rsidRPr="00012653" w:rsidRDefault="00012653" w:rsidP="00012653">
      <w:pPr>
        <w:jc w:val="both"/>
        <w:rPr>
          <w:rFonts w:eastAsia="Times New Roman" w:cstheme="minorHAnsi"/>
          <w:sz w:val="22"/>
          <w:szCs w:val="22"/>
          <w:lang w:eastAsia="en-US"/>
        </w:rPr>
      </w:pPr>
    </w:p>
    <w:p w14:paraId="6678D5B4" w14:textId="77777777" w:rsidR="00012653" w:rsidRPr="00012653" w:rsidRDefault="00012653" w:rsidP="00012653">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Katerokoli zahtevo za plačilo po tem zavarovanju moramo prejeti na datum veljavnosti zavarovanja ali pred njim v zgoraj navedenem kraju predložitve.</w:t>
      </w:r>
    </w:p>
    <w:p w14:paraId="44AB4144" w14:textId="77777777" w:rsidR="00012653" w:rsidRPr="00012653" w:rsidRDefault="00012653" w:rsidP="00012653">
      <w:pPr>
        <w:tabs>
          <w:tab w:val="left" w:pos="4296"/>
        </w:tabs>
        <w:jc w:val="both"/>
        <w:rPr>
          <w:rFonts w:eastAsia="Times New Roman" w:cstheme="minorHAnsi"/>
          <w:sz w:val="22"/>
          <w:szCs w:val="22"/>
          <w:lang w:eastAsia="en-US"/>
        </w:rPr>
      </w:pPr>
    </w:p>
    <w:p w14:paraId="78F3B699" w14:textId="77777777" w:rsidR="00012653" w:rsidRPr="00012653" w:rsidRDefault="00012653" w:rsidP="00012653">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Morebitne spore v zvezi s tem zavarovanjem rešuje stvarno pristojno sodišče po sedežu upravičenca po slovenskem pravu.</w:t>
      </w:r>
    </w:p>
    <w:p w14:paraId="38B1172D" w14:textId="77777777" w:rsidR="00012653" w:rsidRPr="00012653" w:rsidRDefault="00012653" w:rsidP="00012653">
      <w:pPr>
        <w:tabs>
          <w:tab w:val="left" w:pos="4296"/>
        </w:tabs>
        <w:jc w:val="both"/>
        <w:rPr>
          <w:rFonts w:eastAsia="Times New Roman" w:cstheme="minorHAnsi"/>
          <w:sz w:val="22"/>
          <w:szCs w:val="22"/>
          <w:lang w:eastAsia="en-US"/>
        </w:rPr>
      </w:pPr>
    </w:p>
    <w:p w14:paraId="7CD2DC1B" w14:textId="77777777" w:rsidR="00012653" w:rsidRPr="00012653" w:rsidRDefault="00012653" w:rsidP="00012653">
      <w:pPr>
        <w:tabs>
          <w:tab w:val="left" w:pos="4296"/>
        </w:tabs>
        <w:jc w:val="both"/>
        <w:rPr>
          <w:rFonts w:eastAsia="Times New Roman" w:cstheme="minorHAnsi"/>
          <w:sz w:val="22"/>
          <w:szCs w:val="22"/>
          <w:lang w:eastAsia="en-US"/>
        </w:rPr>
      </w:pPr>
      <w:r w:rsidRPr="00012653">
        <w:rPr>
          <w:rFonts w:eastAsia="Times New Roman" w:cstheme="minorHAnsi"/>
          <w:sz w:val="22"/>
          <w:szCs w:val="22"/>
          <w:lang w:eastAsia="en-US"/>
        </w:rPr>
        <w:t>Za to zavarovanje veljajo Enotna pravila za garancije na poziv (EPGP) revizija iz leta 2010, izdana pri MTZ pod št. 758.</w:t>
      </w:r>
    </w:p>
    <w:p w14:paraId="4052F1F1" w14:textId="77777777" w:rsidR="00012653" w:rsidRPr="00012653" w:rsidRDefault="00012653" w:rsidP="00012653">
      <w:pPr>
        <w:tabs>
          <w:tab w:val="left" w:pos="4296"/>
        </w:tabs>
        <w:jc w:val="both"/>
        <w:rPr>
          <w:rFonts w:eastAsia="Times New Roman" w:cstheme="minorHAnsi"/>
          <w:sz w:val="22"/>
          <w:szCs w:val="22"/>
          <w:lang w:eastAsia="en-US"/>
        </w:rPr>
      </w:pPr>
    </w:p>
    <w:p w14:paraId="49188763" w14:textId="77777777" w:rsidR="00012653" w:rsidRPr="00012653" w:rsidRDefault="00012653" w:rsidP="00012653">
      <w:pPr>
        <w:tabs>
          <w:tab w:val="left" w:pos="4296"/>
        </w:tabs>
        <w:ind w:left="4956"/>
        <w:jc w:val="both"/>
        <w:rPr>
          <w:rFonts w:eastAsia="Times New Roman" w:cstheme="minorHAnsi"/>
          <w:color w:val="000000"/>
          <w:position w:val="-2"/>
          <w:sz w:val="22"/>
          <w:szCs w:val="22"/>
          <w:lang w:eastAsia="en-US"/>
        </w:rPr>
      </w:pP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color w:val="000000"/>
          <w:position w:val="-2"/>
          <w:sz w:val="22"/>
          <w:szCs w:val="22"/>
          <w:lang w:eastAsia="en-US"/>
        </w:rPr>
        <w:t xml:space="preserve">Garant </w:t>
      </w:r>
    </w:p>
    <w:p w14:paraId="4D0EBCD4" w14:textId="77777777" w:rsidR="00012653" w:rsidRPr="00012653" w:rsidRDefault="00012653" w:rsidP="00012653">
      <w:pPr>
        <w:tabs>
          <w:tab w:val="left" w:pos="4296"/>
        </w:tabs>
        <w:ind w:left="4956"/>
        <w:jc w:val="both"/>
        <w:rPr>
          <w:rFonts w:eastAsia="Times New Roman" w:cstheme="minorHAnsi"/>
          <w:sz w:val="22"/>
          <w:szCs w:val="22"/>
          <w:lang w:eastAsia="en-US"/>
        </w:rPr>
      </w:pPr>
      <w:r w:rsidRPr="00012653">
        <w:rPr>
          <w:rFonts w:eastAsia="Times New Roman" w:cstheme="minorHAnsi"/>
          <w:color w:val="000000"/>
          <w:position w:val="-2"/>
          <w:sz w:val="22"/>
          <w:szCs w:val="22"/>
          <w:lang w:eastAsia="en-US"/>
        </w:rPr>
        <w:tab/>
      </w:r>
      <w:r w:rsidRPr="00012653">
        <w:rPr>
          <w:rFonts w:eastAsia="Times New Roman" w:cstheme="minorHAnsi"/>
          <w:color w:val="000000"/>
          <w:position w:val="-2"/>
          <w:sz w:val="22"/>
          <w:szCs w:val="22"/>
          <w:lang w:eastAsia="en-US"/>
        </w:rPr>
        <w:tab/>
      </w:r>
      <w:r w:rsidRPr="00012653">
        <w:rPr>
          <w:rFonts w:eastAsia="Times New Roman" w:cstheme="minorHAnsi"/>
          <w:position w:val="-2"/>
          <w:sz w:val="22"/>
          <w:szCs w:val="22"/>
          <w:lang w:eastAsia="en-US"/>
        </w:rPr>
        <w:t>(žig in podpis)</w:t>
      </w:r>
    </w:p>
    <w:p w14:paraId="496EDF04" w14:textId="77777777" w:rsidR="00012653" w:rsidRPr="00012653" w:rsidRDefault="00012653" w:rsidP="00012653">
      <w:pPr>
        <w:tabs>
          <w:tab w:val="left" w:pos="4296"/>
        </w:tabs>
        <w:jc w:val="both"/>
        <w:rPr>
          <w:rFonts w:eastAsia="Times New Roman" w:cstheme="minorHAnsi"/>
          <w:sz w:val="22"/>
          <w:szCs w:val="22"/>
          <w:lang w:eastAsia="en-US"/>
        </w:rPr>
      </w:pPr>
    </w:p>
    <w:p w14:paraId="3D6E79AA" w14:textId="77777777" w:rsidR="00012653" w:rsidRPr="00012653" w:rsidRDefault="00012653" w:rsidP="00012653">
      <w:pPr>
        <w:tabs>
          <w:tab w:val="left" w:pos="4296"/>
        </w:tabs>
        <w:rPr>
          <w:rFonts w:eastAsia="Times New Roman" w:cstheme="minorHAnsi"/>
          <w:b/>
          <w:bCs/>
          <w:i/>
          <w:sz w:val="22"/>
          <w:szCs w:val="22"/>
          <w:lang w:eastAsia="en-US"/>
        </w:rPr>
      </w:pPr>
    </w:p>
    <w:p w14:paraId="523E4719" w14:textId="77777777" w:rsidR="00012653" w:rsidRPr="00012653" w:rsidRDefault="00012653" w:rsidP="00012653">
      <w:pPr>
        <w:tabs>
          <w:tab w:val="left" w:pos="4296"/>
        </w:tabs>
        <w:rPr>
          <w:rFonts w:eastAsia="Times New Roman" w:cstheme="minorHAnsi"/>
          <w:b/>
          <w:bCs/>
          <w:i/>
          <w:sz w:val="22"/>
          <w:szCs w:val="22"/>
          <w:lang w:eastAsia="en-US"/>
        </w:rPr>
      </w:pPr>
      <w:r w:rsidRPr="00012653">
        <w:rPr>
          <w:rFonts w:eastAsia="Times New Roman" w:cstheme="minorHAnsi"/>
          <w:b/>
          <w:bCs/>
          <w:i/>
          <w:sz w:val="22"/>
          <w:szCs w:val="22"/>
          <w:lang w:eastAsia="en-US"/>
        </w:rPr>
        <w:br w:type="page"/>
      </w:r>
    </w:p>
    <w:p w14:paraId="0D8DEDAC" w14:textId="77777777" w:rsidR="00307E34" w:rsidRDefault="00307E34" w:rsidP="00307E34">
      <w:pPr>
        <w:rPr>
          <w:rFonts w:cstheme="minorHAnsi"/>
        </w:rPr>
      </w:pPr>
    </w:p>
    <w:p w14:paraId="46751DF8" w14:textId="0F240E49" w:rsidR="00307E34" w:rsidRPr="00D1638B" w:rsidRDefault="00307E34" w:rsidP="00307E34">
      <w:pPr>
        <w:pStyle w:val="Naslov2"/>
      </w:pPr>
      <w:bookmarkStart w:id="135" w:name="_Toc182206239"/>
      <w:r w:rsidRPr="00D1638B">
        <w:t>OBRAZEC ŠT. 1</w:t>
      </w:r>
      <w:r w:rsidR="00012653">
        <w:t>5</w:t>
      </w:r>
      <w:bookmarkEnd w:id="135"/>
    </w:p>
    <w:p w14:paraId="51EB985C" w14:textId="77777777" w:rsidR="00307E34" w:rsidRDefault="00307E34" w:rsidP="00307E34">
      <w:pPr>
        <w:rPr>
          <w:rFonts w:cstheme="minorHAnsi"/>
        </w:rPr>
      </w:pPr>
    </w:p>
    <w:p w14:paraId="67F71324" w14:textId="77777777" w:rsidR="00012653" w:rsidRPr="00012653" w:rsidRDefault="00012653" w:rsidP="00012653">
      <w:pPr>
        <w:jc w:val="center"/>
        <w:rPr>
          <w:rFonts w:eastAsia="Times New Roman" w:cstheme="minorHAnsi"/>
          <w:b/>
          <w:sz w:val="28"/>
          <w:szCs w:val="18"/>
          <w:lang w:eastAsia="en-US"/>
        </w:rPr>
      </w:pPr>
      <w:r w:rsidRPr="00012653">
        <w:rPr>
          <w:rFonts w:eastAsia="Times New Roman" w:cstheme="minorHAnsi"/>
          <w:b/>
          <w:sz w:val="28"/>
          <w:szCs w:val="18"/>
          <w:lang w:eastAsia="en-US"/>
        </w:rPr>
        <w:t>IZJAVA O UDELEŽBI FIZIČNIH IN PRAVNIH OSEB V LASTNIŠTVU PONUDNIKA/PARTNERJA V SKUPNI PONUDBI</w:t>
      </w:r>
    </w:p>
    <w:p w14:paraId="0CA62984" w14:textId="77777777" w:rsidR="00012653" w:rsidRPr="00012653" w:rsidRDefault="00012653" w:rsidP="00012653">
      <w:pPr>
        <w:jc w:val="both"/>
        <w:rPr>
          <w:rFonts w:eastAsia="Times New Roman" w:cstheme="minorHAnsi"/>
          <w:sz w:val="24"/>
          <w:szCs w:val="24"/>
          <w:lang w:eastAsia="en-US"/>
        </w:rPr>
      </w:pPr>
    </w:p>
    <w:p w14:paraId="5D9373D5" w14:textId="77777777" w:rsidR="00012653" w:rsidRPr="00012653" w:rsidRDefault="00012653" w:rsidP="00012653">
      <w:pPr>
        <w:autoSpaceDE w:val="0"/>
        <w:autoSpaceDN w:val="0"/>
        <w:adjustRightInd w:val="0"/>
        <w:contextualSpacing/>
        <w:jc w:val="both"/>
        <w:rPr>
          <w:rFonts w:eastAsia="Times New Roman" w:cstheme="minorHAnsi"/>
          <w:color w:val="000000"/>
          <w:sz w:val="22"/>
          <w:szCs w:val="22"/>
          <w:lang w:eastAsia="en-US"/>
        </w:rPr>
      </w:pPr>
      <w:r w:rsidRPr="00012653">
        <w:rPr>
          <w:rFonts w:eastAsia="Times New Roman" w:cstheme="minorHAnsi"/>
          <w:sz w:val="22"/>
          <w:szCs w:val="22"/>
          <w:lang w:eastAsia="en-US"/>
        </w:rPr>
        <w:t xml:space="preserve">V skladu z določbo šestega odstavka 14. člena Zakona o integriteti in preprečevanju korupcije </w:t>
      </w:r>
      <w:r w:rsidRPr="00012653">
        <w:rPr>
          <w:rFonts w:eastAsia="Times New Roman" w:cstheme="minorHAnsi"/>
          <w:color w:val="000000"/>
          <w:sz w:val="22"/>
          <w:szCs w:val="22"/>
          <w:lang w:eastAsia="en-US"/>
        </w:rPr>
        <w:t xml:space="preserve">(Uradni list RS, št. 69/11 - UPB , </w:t>
      </w:r>
      <w:hyperlink r:id="rId37" w:tgtFrame="_blank" w:tooltip="Zakon o spremembah in dopolnitvah Zakona o integriteti in preprečevanju korupcije" w:history="1">
        <w:r w:rsidRPr="00012653">
          <w:rPr>
            <w:rFonts w:eastAsia="Times New Roman" w:cstheme="minorHAnsi"/>
            <w:color w:val="000000"/>
            <w:sz w:val="22"/>
            <w:szCs w:val="22"/>
            <w:lang w:eastAsia="en-US"/>
          </w:rPr>
          <w:t>158/20</w:t>
        </w:r>
      </w:hyperlink>
      <w:r w:rsidRPr="00012653">
        <w:rPr>
          <w:rFonts w:eastAsia="Times New Roman" w:cstheme="minorHAnsi"/>
          <w:color w:val="000000"/>
          <w:sz w:val="22"/>
          <w:szCs w:val="22"/>
          <w:lang w:eastAsia="en-US"/>
        </w:rPr>
        <w:t xml:space="preserve"> in 3/22-ZDeb in 16/23-ZZPri), </w:t>
      </w:r>
      <w:r w:rsidRPr="00012653">
        <w:rPr>
          <w:rFonts w:eastAsia="Times New Roman" w:cstheme="minorHAnsi"/>
          <w:sz w:val="22"/>
          <w:szCs w:val="22"/>
          <w:lang w:eastAsia="en-US"/>
        </w:rPr>
        <w:t>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w:t>
      </w:r>
    </w:p>
    <w:p w14:paraId="7CCFAC22" w14:textId="77777777" w:rsidR="00012653" w:rsidRPr="00012653" w:rsidRDefault="00012653" w:rsidP="00012653">
      <w:pPr>
        <w:jc w:val="center"/>
        <w:rPr>
          <w:rFonts w:eastAsia="Times New Roman" w:cstheme="minorHAnsi"/>
          <w:sz w:val="24"/>
          <w:szCs w:val="24"/>
          <w:lang w:eastAsia="en-US"/>
        </w:rPr>
      </w:pPr>
    </w:p>
    <w:tbl>
      <w:tblPr>
        <w:tblStyle w:val="Tabelamrea"/>
        <w:tblW w:w="9356"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33"/>
        <w:gridCol w:w="6823"/>
      </w:tblGrid>
      <w:tr w:rsidR="00012653" w:rsidRPr="00012653" w14:paraId="1AEC2F13" w14:textId="77777777" w:rsidTr="007D0C24">
        <w:trPr>
          <w:trHeight w:val="581"/>
        </w:trPr>
        <w:tc>
          <w:tcPr>
            <w:tcW w:w="2533" w:type="dxa"/>
            <w:vAlign w:val="center"/>
          </w:tcPr>
          <w:p w14:paraId="460B9AEC" w14:textId="77777777" w:rsidR="00012653" w:rsidRPr="00012653" w:rsidRDefault="00012653" w:rsidP="00012653">
            <w:pPr>
              <w:jc w:val="both"/>
              <w:rPr>
                <w:rFonts w:eastAsia="Times New Roman" w:cstheme="minorHAnsi"/>
                <w:sz w:val="22"/>
                <w:szCs w:val="22"/>
              </w:rPr>
            </w:pPr>
            <w:proofErr w:type="spellStart"/>
            <w:r w:rsidRPr="00012653">
              <w:rPr>
                <w:rFonts w:eastAsia="Times New Roman" w:cstheme="minorHAnsi"/>
                <w:sz w:val="22"/>
                <w:szCs w:val="22"/>
              </w:rPr>
              <w:t>Ponudnik</w:t>
            </w:r>
            <w:proofErr w:type="spellEnd"/>
            <w:r w:rsidRPr="00012653">
              <w:rPr>
                <w:rFonts w:eastAsia="Times New Roman" w:cstheme="minorHAnsi"/>
                <w:sz w:val="22"/>
                <w:szCs w:val="22"/>
              </w:rPr>
              <w:t xml:space="preserve"> </w:t>
            </w:r>
          </w:p>
        </w:tc>
        <w:tc>
          <w:tcPr>
            <w:tcW w:w="6823" w:type="dxa"/>
            <w:vAlign w:val="center"/>
          </w:tcPr>
          <w:p w14:paraId="46433244" w14:textId="77777777" w:rsidR="00012653" w:rsidRPr="00012653" w:rsidRDefault="00012653" w:rsidP="00012653">
            <w:pPr>
              <w:jc w:val="both"/>
              <w:rPr>
                <w:rFonts w:eastAsia="Times New Roman" w:cstheme="minorHAnsi"/>
                <w:sz w:val="22"/>
                <w:szCs w:val="22"/>
              </w:rPr>
            </w:pPr>
          </w:p>
        </w:tc>
      </w:tr>
      <w:tr w:rsidR="00012653" w:rsidRPr="00012653" w14:paraId="47A4FB83" w14:textId="77777777" w:rsidTr="007D0C24">
        <w:trPr>
          <w:trHeight w:val="601"/>
        </w:trPr>
        <w:tc>
          <w:tcPr>
            <w:tcW w:w="2533" w:type="dxa"/>
            <w:vAlign w:val="center"/>
          </w:tcPr>
          <w:p w14:paraId="71D6B39B" w14:textId="77777777" w:rsidR="00012653" w:rsidRPr="00012653" w:rsidRDefault="00012653" w:rsidP="00012653">
            <w:pPr>
              <w:jc w:val="both"/>
              <w:rPr>
                <w:rFonts w:eastAsia="Times New Roman" w:cstheme="minorHAnsi"/>
                <w:sz w:val="22"/>
                <w:szCs w:val="22"/>
              </w:rPr>
            </w:pPr>
            <w:proofErr w:type="spellStart"/>
            <w:r w:rsidRPr="00012653">
              <w:rPr>
                <w:rFonts w:eastAsia="Times New Roman" w:cstheme="minorHAnsi"/>
                <w:sz w:val="22"/>
                <w:szCs w:val="22"/>
              </w:rPr>
              <w:t>Naslov</w:t>
            </w:r>
            <w:proofErr w:type="spellEnd"/>
            <w:r w:rsidRPr="00012653">
              <w:rPr>
                <w:rFonts w:eastAsia="Times New Roman" w:cstheme="minorHAnsi"/>
                <w:sz w:val="22"/>
                <w:szCs w:val="22"/>
              </w:rPr>
              <w:t xml:space="preserve"> </w:t>
            </w:r>
            <w:proofErr w:type="spellStart"/>
            <w:r w:rsidRPr="00012653">
              <w:rPr>
                <w:rFonts w:eastAsia="Times New Roman" w:cstheme="minorHAnsi"/>
                <w:sz w:val="22"/>
                <w:szCs w:val="22"/>
              </w:rPr>
              <w:t>ali</w:t>
            </w:r>
            <w:proofErr w:type="spellEnd"/>
            <w:r w:rsidRPr="00012653">
              <w:rPr>
                <w:rFonts w:eastAsia="Times New Roman" w:cstheme="minorHAnsi"/>
                <w:sz w:val="22"/>
                <w:szCs w:val="22"/>
              </w:rPr>
              <w:t xml:space="preserve"> </w:t>
            </w:r>
            <w:proofErr w:type="spellStart"/>
            <w:r w:rsidRPr="00012653">
              <w:rPr>
                <w:rFonts w:eastAsia="Times New Roman" w:cstheme="minorHAnsi"/>
                <w:sz w:val="22"/>
                <w:szCs w:val="22"/>
              </w:rPr>
              <w:t>sedež</w:t>
            </w:r>
            <w:proofErr w:type="spellEnd"/>
            <w:r w:rsidRPr="00012653">
              <w:rPr>
                <w:rFonts w:eastAsia="Times New Roman" w:cstheme="minorHAnsi"/>
                <w:sz w:val="22"/>
                <w:szCs w:val="22"/>
              </w:rPr>
              <w:t xml:space="preserve"> </w:t>
            </w:r>
            <w:proofErr w:type="spellStart"/>
            <w:r w:rsidRPr="00012653">
              <w:rPr>
                <w:rFonts w:eastAsia="Times New Roman" w:cstheme="minorHAnsi"/>
                <w:sz w:val="22"/>
                <w:szCs w:val="22"/>
              </w:rPr>
              <w:t>ponudnika</w:t>
            </w:r>
            <w:proofErr w:type="spellEnd"/>
          </w:p>
        </w:tc>
        <w:tc>
          <w:tcPr>
            <w:tcW w:w="6823" w:type="dxa"/>
            <w:vAlign w:val="center"/>
          </w:tcPr>
          <w:p w14:paraId="54B53AFE" w14:textId="77777777" w:rsidR="00012653" w:rsidRPr="00012653" w:rsidRDefault="00012653" w:rsidP="00012653">
            <w:pPr>
              <w:jc w:val="both"/>
              <w:rPr>
                <w:rFonts w:eastAsia="Times New Roman" w:cstheme="minorHAnsi"/>
                <w:sz w:val="22"/>
                <w:szCs w:val="22"/>
              </w:rPr>
            </w:pPr>
          </w:p>
        </w:tc>
      </w:tr>
      <w:tr w:rsidR="00012653" w:rsidRPr="00012653" w14:paraId="2EE14E8C" w14:textId="77777777" w:rsidTr="007D0C24">
        <w:trPr>
          <w:trHeight w:val="323"/>
        </w:trPr>
        <w:tc>
          <w:tcPr>
            <w:tcW w:w="2533" w:type="dxa"/>
            <w:vAlign w:val="center"/>
          </w:tcPr>
          <w:p w14:paraId="1F51B73E" w14:textId="77777777" w:rsidR="00012653" w:rsidRPr="00012653" w:rsidRDefault="00012653" w:rsidP="00012653">
            <w:pPr>
              <w:jc w:val="both"/>
              <w:rPr>
                <w:rFonts w:eastAsia="Times New Roman" w:cstheme="minorHAnsi"/>
                <w:sz w:val="22"/>
                <w:szCs w:val="22"/>
              </w:rPr>
            </w:pPr>
            <w:proofErr w:type="spellStart"/>
            <w:r w:rsidRPr="00012653">
              <w:rPr>
                <w:rFonts w:eastAsia="Times New Roman" w:cstheme="minorHAnsi"/>
                <w:sz w:val="22"/>
                <w:szCs w:val="22"/>
              </w:rPr>
              <w:t>Matična</w:t>
            </w:r>
            <w:proofErr w:type="spellEnd"/>
            <w:r w:rsidRPr="00012653">
              <w:rPr>
                <w:rFonts w:eastAsia="Times New Roman" w:cstheme="minorHAnsi"/>
                <w:sz w:val="22"/>
                <w:szCs w:val="22"/>
              </w:rPr>
              <w:t xml:space="preserve"> / </w:t>
            </w:r>
            <w:proofErr w:type="spellStart"/>
            <w:r w:rsidRPr="00012653">
              <w:rPr>
                <w:rFonts w:eastAsia="Times New Roman" w:cstheme="minorHAnsi"/>
                <w:sz w:val="22"/>
                <w:szCs w:val="22"/>
              </w:rPr>
              <w:t>davčna</w:t>
            </w:r>
            <w:proofErr w:type="spellEnd"/>
            <w:r w:rsidRPr="00012653">
              <w:rPr>
                <w:rFonts w:eastAsia="Times New Roman" w:cstheme="minorHAnsi"/>
                <w:sz w:val="22"/>
                <w:szCs w:val="22"/>
              </w:rPr>
              <w:t xml:space="preserve"> </w:t>
            </w:r>
            <w:proofErr w:type="spellStart"/>
            <w:r w:rsidRPr="00012653">
              <w:rPr>
                <w:rFonts w:eastAsia="Times New Roman" w:cstheme="minorHAnsi"/>
                <w:sz w:val="22"/>
                <w:szCs w:val="22"/>
              </w:rPr>
              <w:t>številka</w:t>
            </w:r>
            <w:proofErr w:type="spellEnd"/>
          </w:p>
        </w:tc>
        <w:tc>
          <w:tcPr>
            <w:tcW w:w="6823" w:type="dxa"/>
            <w:vAlign w:val="center"/>
          </w:tcPr>
          <w:p w14:paraId="1CEF9985" w14:textId="77777777" w:rsidR="00012653" w:rsidRPr="00012653" w:rsidRDefault="00012653" w:rsidP="00012653">
            <w:pPr>
              <w:jc w:val="both"/>
              <w:rPr>
                <w:rFonts w:eastAsia="Times New Roman" w:cstheme="minorHAnsi"/>
                <w:sz w:val="22"/>
                <w:szCs w:val="22"/>
              </w:rPr>
            </w:pPr>
          </w:p>
        </w:tc>
      </w:tr>
    </w:tbl>
    <w:p w14:paraId="148F126D" w14:textId="77777777" w:rsidR="00012653" w:rsidRPr="00012653" w:rsidRDefault="00012653" w:rsidP="00012653">
      <w:pPr>
        <w:jc w:val="both"/>
        <w:rPr>
          <w:rFonts w:eastAsia="Times New Roman" w:cstheme="minorHAnsi"/>
          <w:sz w:val="22"/>
          <w:szCs w:val="22"/>
          <w:lang w:eastAsia="en-US"/>
        </w:rPr>
      </w:pPr>
    </w:p>
    <w:p w14:paraId="4FC2909A" w14:textId="3311EBC0" w:rsidR="00012653" w:rsidRPr="00012653" w:rsidRDefault="00C565A3" w:rsidP="00012653">
      <w:pPr>
        <w:jc w:val="both"/>
        <w:rPr>
          <w:rFonts w:eastAsia="Times New Roman" w:cstheme="minorHAnsi"/>
          <w:sz w:val="22"/>
          <w:szCs w:val="22"/>
          <w:lang w:eastAsia="en-US"/>
        </w:rPr>
      </w:pPr>
      <w:r>
        <w:rPr>
          <w:noProof/>
        </w:rPr>
        <mc:AlternateContent>
          <mc:Choice Requires="wps">
            <w:drawing>
              <wp:anchor distT="0" distB="0" distL="114300" distR="114300" simplePos="0" relativeHeight="251662336" behindDoc="0" locked="0" layoutInCell="1" allowOverlap="1" wp14:anchorId="1573880A" wp14:editId="1531D054">
                <wp:simplePos x="0" y="0"/>
                <wp:positionH relativeFrom="column">
                  <wp:posOffset>3134995</wp:posOffset>
                </wp:positionH>
                <wp:positionV relativeFrom="paragraph">
                  <wp:posOffset>17145</wp:posOffset>
                </wp:positionV>
                <wp:extent cx="139700" cy="110490"/>
                <wp:effectExtent l="6350" t="7620" r="6350" b="15240"/>
                <wp:wrapNone/>
                <wp:docPr id="1281593974" name="Okvir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10490"/>
                        </a:xfrm>
                        <a:custGeom>
                          <a:avLst/>
                          <a:gdLst>
                            <a:gd name="T0" fmla="*/ 0 w 139781"/>
                            <a:gd name="T1" fmla="*/ 0 h 110659"/>
                            <a:gd name="T2" fmla="*/ 139700 w 139781"/>
                            <a:gd name="T3" fmla="*/ 0 h 110659"/>
                            <a:gd name="T4" fmla="*/ 139700 w 139781"/>
                            <a:gd name="T5" fmla="*/ 110490 h 110659"/>
                            <a:gd name="T6" fmla="*/ 0 w 139781"/>
                            <a:gd name="T7" fmla="*/ 110490 h 110659"/>
                            <a:gd name="T8" fmla="*/ 0 w 139781"/>
                            <a:gd name="T9" fmla="*/ 0 h 110659"/>
                            <a:gd name="T10" fmla="*/ 13824 w 139781"/>
                            <a:gd name="T11" fmla="*/ 13811 h 110659"/>
                            <a:gd name="T12" fmla="*/ 13824 w 139781"/>
                            <a:gd name="T13" fmla="*/ 96679 h 110659"/>
                            <a:gd name="T14" fmla="*/ 125876 w 139781"/>
                            <a:gd name="T15" fmla="*/ 96679 h 110659"/>
                            <a:gd name="T16" fmla="*/ 125876 w 139781"/>
                            <a:gd name="T17" fmla="*/ 13811 h 110659"/>
                            <a:gd name="T18" fmla="*/ 13824 w 139781"/>
                            <a:gd name="T19" fmla="*/ 13811 h 1106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9781" h="110659">
                              <a:moveTo>
                                <a:pt x="0" y="0"/>
                              </a:moveTo>
                              <a:lnTo>
                                <a:pt x="139781" y="0"/>
                              </a:lnTo>
                              <a:lnTo>
                                <a:pt x="139781" y="110659"/>
                              </a:lnTo>
                              <a:lnTo>
                                <a:pt x="0" y="110659"/>
                              </a:lnTo>
                              <a:lnTo>
                                <a:pt x="0" y="0"/>
                              </a:lnTo>
                              <a:close/>
                              <a:moveTo>
                                <a:pt x="13832" y="13832"/>
                              </a:moveTo>
                              <a:lnTo>
                                <a:pt x="13832" y="96827"/>
                              </a:lnTo>
                              <a:lnTo>
                                <a:pt x="125949" y="96827"/>
                              </a:lnTo>
                              <a:lnTo>
                                <a:pt x="125949" y="13832"/>
                              </a:lnTo>
                              <a:lnTo>
                                <a:pt x="13832" y="13832"/>
                              </a:lnTo>
                              <a:close/>
                            </a:path>
                          </a:pathLst>
                        </a:custGeom>
                        <a:solidFill>
                          <a:srgbClr val="5B9BD5"/>
                        </a:solidFill>
                        <a:ln w="12700">
                          <a:solidFill>
                            <a:srgbClr val="1F4E79"/>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171008E" id="Okvir 1" o:spid="_x0000_s1026" style="position:absolute;margin-left:246.85pt;margin-top:1.35pt;width:11pt;height: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781,110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" path="m,l139781,r,110659l,110659,,xm13832,13832r,82995l125949,96827r,-82995l13832,13832xe" fillcolor="#5b9bd5" strokecolor="#1f4e79" strokeweight="1pt">
                <v:stroke joinstyle="miter"/>
                <v:path arrowok="t" o:connecttype="custom" o:connectlocs="0,0;139619,0;139619,110321;0,110321;0,0;13816,13790;13816,96531;125803,96531;125803,13790;13816,13790" o:connectangles="0,0,0,0,0,0,0,0,0,0"/>
              </v:shape>
            </w:pict>
          </mc:Fallback>
        </mc:AlternateContent>
      </w:r>
      <w:r>
        <w:rPr>
          <w:noProof/>
        </w:rPr>
        <mc:AlternateContent>
          <mc:Choice Requires="wps">
            <w:drawing>
              <wp:anchor distT="0" distB="0" distL="114300" distR="114300" simplePos="0" relativeHeight="251663360" behindDoc="0" locked="0" layoutInCell="1" allowOverlap="1" wp14:anchorId="7E29F928" wp14:editId="61B4EE19">
                <wp:simplePos x="0" y="0"/>
                <wp:positionH relativeFrom="column">
                  <wp:posOffset>3880485</wp:posOffset>
                </wp:positionH>
                <wp:positionV relativeFrom="paragraph">
                  <wp:posOffset>25400</wp:posOffset>
                </wp:positionV>
                <wp:extent cx="139700" cy="110490"/>
                <wp:effectExtent l="8890" t="6350" r="13335" b="6985"/>
                <wp:wrapNone/>
                <wp:docPr id="461741360" name="Okvir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10490"/>
                        </a:xfrm>
                        <a:custGeom>
                          <a:avLst/>
                          <a:gdLst>
                            <a:gd name="T0" fmla="*/ 0 w 139781"/>
                            <a:gd name="T1" fmla="*/ 0 h 110659"/>
                            <a:gd name="T2" fmla="*/ 139700 w 139781"/>
                            <a:gd name="T3" fmla="*/ 0 h 110659"/>
                            <a:gd name="T4" fmla="*/ 139700 w 139781"/>
                            <a:gd name="T5" fmla="*/ 110490 h 110659"/>
                            <a:gd name="T6" fmla="*/ 0 w 139781"/>
                            <a:gd name="T7" fmla="*/ 110490 h 110659"/>
                            <a:gd name="T8" fmla="*/ 0 w 139781"/>
                            <a:gd name="T9" fmla="*/ 0 h 110659"/>
                            <a:gd name="T10" fmla="*/ 13824 w 139781"/>
                            <a:gd name="T11" fmla="*/ 13811 h 110659"/>
                            <a:gd name="T12" fmla="*/ 13824 w 139781"/>
                            <a:gd name="T13" fmla="*/ 96679 h 110659"/>
                            <a:gd name="T14" fmla="*/ 125876 w 139781"/>
                            <a:gd name="T15" fmla="*/ 96679 h 110659"/>
                            <a:gd name="T16" fmla="*/ 125876 w 139781"/>
                            <a:gd name="T17" fmla="*/ 13811 h 110659"/>
                            <a:gd name="T18" fmla="*/ 13824 w 139781"/>
                            <a:gd name="T19" fmla="*/ 13811 h 1106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9781" h="110659">
                              <a:moveTo>
                                <a:pt x="0" y="0"/>
                              </a:moveTo>
                              <a:lnTo>
                                <a:pt x="139781" y="0"/>
                              </a:lnTo>
                              <a:lnTo>
                                <a:pt x="139781" y="110659"/>
                              </a:lnTo>
                              <a:lnTo>
                                <a:pt x="0" y="110659"/>
                              </a:lnTo>
                              <a:lnTo>
                                <a:pt x="0" y="0"/>
                              </a:lnTo>
                              <a:close/>
                              <a:moveTo>
                                <a:pt x="13832" y="13832"/>
                              </a:moveTo>
                              <a:lnTo>
                                <a:pt x="13832" y="96827"/>
                              </a:lnTo>
                              <a:lnTo>
                                <a:pt x="125949" y="96827"/>
                              </a:lnTo>
                              <a:lnTo>
                                <a:pt x="125949" y="13832"/>
                              </a:lnTo>
                              <a:lnTo>
                                <a:pt x="13832" y="13832"/>
                              </a:lnTo>
                              <a:close/>
                            </a:path>
                          </a:pathLst>
                        </a:custGeom>
                        <a:solidFill>
                          <a:srgbClr val="5B9BD5"/>
                        </a:solidFill>
                        <a:ln w="12700">
                          <a:solidFill>
                            <a:srgbClr val="1F4E79"/>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47780D" id="Okvir 4" o:spid="_x0000_s1026" style="position:absolute;margin-left:305.55pt;margin-top:2pt;width:11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781,110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" path="m,l139781,r,110659l,110659,,xm13832,13832r,82995l125949,96827r,-82995l13832,13832xe" fillcolor="#5b9bd5" strokecolor="#1f4e79" strokeweight="1pt">
                <v:stroke joinstyle="miter"/>
                <v:path arrowok="t" o:connecttype="custom" o:connectlocs="0,0;139619,0;139619,110321;0,110321;0,0;13816,13790;13816,96531;125803,96531;125803,13790;13816,13790" o:connectangles="0,0,0,0,0,0,0,0,0,0"/>
              </v:shape>
            </w:pict>
          </mc:Fallback>
        </mc:AlternateContent>
      </w:r>
      <w:r w:rsidR="00012653" w:rsidRPr="00012653">
        <w:rPr>
          <w:rFonts w:eastAsia="Times New Roman" w:cstheme="minorHAnsi"/>
          <w:sz w:val="22"/>
          <w:szCs w:val="22"/>
          <w:lang w:eastAsia="en-US"/>
        </w:rPr>
        <w:t>Ponudnik je nosilec tihe družbe* (ustrezno označiti):               DA                  NE</w:t>
      </w:r>
    </w:p>
    <w:p w14:paraId="763235D7" w14:textId="77777777" w:rsidR="00012653" w:rsidRPr="00012653" w:rsidRDefault="00012653" w:rsidP="00012653">
      <w:pPr>
        <w:jc w:val="both"/>
        <w:rPr>
          <w:rFonts w:eastAsia="Times New Roman" w:cstheme="minorHAnsi"/>
          <w:sz w:val="22"/>
          <w:szCs w:val="22"/>
          <w:lang w:eastAsia="en-US"/>
        </w:rPr>
      </w:pPr>
    </w:p>
    <w:p w14:paraId="7F486765" w14:textId="77777777" w:rsidR="00012653" w:rsidRPr="00012653" w:rsidRDefault="00012653" w:rsidP="00012653">
      <w:pPr>
        <w:jc w:val="both"/>
        <w:rPr>
          <w:rFonts w:eastAsia="Times New Roman" w:cstheme="minorHAnsi"/>
          <w:sz w:val="22"/>
          <w:szCs w:val="22"/>
          <w:lang w:eastAsia="en-US"/>
        </w:rPr>
      </w:pPr>
      <w:r w:rsidRPr="00012653">
        <w:rPr>
          <w:rFonts w:eastAsia="Times New Roman" w:cstheme="minorHAnsi"/>
          <w:sz w:val="22"/>
          <w:szCs w:val="22"/>
          <w:lang w:eastAsia="en-US"/>
        </w:rPr>
        <w:t>Lastniška struktura ponudnika:</w:t>
      </w:r>
    </w:p>
    <w:p w14:paraId="17B39C48" w14:textId="77777777" w:rsidR="00012653" w:rsidRPr="00012653" w:rsidRDefault="00012653" w:rsidP="00012653">
      <w:pPr>
        <w:jc w:val="both"/>
        <w:rPr>
          <w:rFonts w:eastAsia="Times New Roman" w:cstheme="minorHAnsi"/>
          <w:sz w:val="22"/>
          <w:szCs w:val="22"/>
          <w:lang w:eastAsia="en-US"/>
        </w:rPr>
      </w:pPr>
    </w:p>
    <w:p w14:paraId="607F431B" w14:textId="77777777" w:rsidR="00012653" w:rsidRPr="00012653" w:rsidRDefault="00012653" w:rsidP="001B7742">
      <w:pPr>
        <w:numPr>
          <w:ilvl w:val="0"/>
          <w:numId w:val="14"/>
        </w:numPr>
        <w:contextualSpacing/>
        <w:jc w:val="both"/>
        <w:rPr>
          <w:rFonts w:cstheme="minorHAnsi"/>
          <w:sz w:val="22"/>
          <w:szCs w:val="22"/>
        </w:rPr>
      </w:pPr>
      <w:r w:rsidRPr="00012653">
        <w:rPr>
          <w:rFonts w:cstheme="minorHAnsi"/>
          <w:sz w:val="22"/>
          <w:szCs w:val="22"/>
        </w:rPr>
        <w:t>Podatki o udeležbi fizičnih oseb v lastništvu ponudnika vključno z udeležbo tihih družbenikov*:</w:t>
      </w:r>
    </w:p>
    <w:p w14:paraId="0D3E518E" w14:textId="77777777" w:rsidR="00012653" w:rsidRPr="00012653" w:rsidRDefault="00012653" w:rsidP="00012653">
      <w:pPr>
        <w:contextualSpacing/>
        <w:rPr>
          <w:rFonts w:cstheme="minorHAnsi"/>
          <w:sz w:val="22"/>
          <w:szCs w:val="22"/>
        </w:rPr>
      </w:pPr>
    </w:p>
    <w:tbl>
      <w:tblPr>
        <w:tblStyle w:val="TableGridPHPDOCX"/>
        <w:tblW w:w="5000" w:type="pct"/>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421"/>
        <w:gridCol w:w="3127"/>
        <w:gridCol w:w="1158"/>
        <w:gridCol w:w="2334"/>
      </w:tblGrid>
      <w:tr w:rsidR="00012653" w:rsidRPr="00012653" w14:paraId="1ACAED95" w14:textId="77777777" w:rsidTr="007D0C24">
        <w:trPr>
          <w:trHeight w:val="721"/>
        </w:trPr>
        <w:tc>
          <w:tcPr>
            <w:tcW w:w="2515" w:type="dxa"/>
            <w:tcMar>
              <w:top w:w="0" w:type="auto"/>
              <w:bottom w:w="0" w:type="auto"/>
            </w:tcMar>
            <w:vAlign w:val="center"/>
          </w:tcPr>
          <w:p w14:paraId="2ACB79E5" w14:textId="77777777" w:rsidR="00012653" w:rsidRPr="00012653" w:rsidRDefault="00012653" w:rsidP="00012653">
            <w:pPr>
              <w:jc w:val="center"/>
              <w:textAlignment w:val="center"/>
              <w:rPr>
                <w:rFonts w:eastAsia="Times New Roman" w:cstheme="minorHAnsi"/>
                <w:color w:val="000000"/>
                <w:position w:val="-2"/>
                <w:sz w:val="22"/>
                <w:szCs w:val="22"/>
                <w:lang w:eastAsia="en-US"/>
              </w:rPr>
            </w:pPr>
            <w:r w:rsidRPr="00012653">
              <w:rPr>
                <w:rFonts w:eastAsia="Times New Roman" w:cstheme="minorHAnsi"/>
                <w:color w:val="000000"/>
                <w:position w:val="-2"/>
                <w:sz w:val="22"/>
                <w:szCs w:val="22"/>
                <w:lang w:eastAsia="en-US"/>
              </w:rPr>
              <w:t xml:space="preserve">Ime in priimek </w:t>
            </w:r>
          </w:p>
        </w:tc>
        <w:tc>
          <w:tcPr>
            <w:tcW w:w="3242" w:type="dxa"/>
            <w:tcMar>
              <w:top w:w="0" w:type="auto"/>
              <w:bottom w:w="0" w:type="auto"/>
            </w:tcMar>
            <w:vAlign w:val="center"/>
          </w:tcPr>
          <w:p w14:paraId="5B1020B4" w14:textId="77777777" w:rsidR="00012653" w:rsidRPr="00012653" w:rsidRDefault="00012653" w:rsidP="00012653">
            <w:pPr>
              <w:jc w:val="center"/>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naslov prebivališča</w:t>
            </w:r>
            <w:r w:rsidRPr="00012653">
              <w:rPr>
                <w:rFonts w:eastAsia="Times New Roman" w:cstheme="minorHAnsi"/>
                <w:sz w:val="22"/>
                <w:szCs w:val="22"/>
                <w:lang w:eastAsia="en-US"/>
              </w:rPr>
              <w:t xml:space="preserve"> </w:t>
            </w:r>
          </w:p>
        </w:tc>
        <w:tc>
          <w:tcPr>
            <w:tcW w:w="1164" w:type="dxa"/>
            <w:tcMar>
              <w:top w:w="0" w:type="auto"/>
              <w:bottom w:w="0" w:type="auto"/>
            </w:tcMar>
            <w:vAlign w:val="center"/>
          </w:tcPr>
          <w:p w14:paraId="14C3836B" w14:textId="77777777" w:rsidR="00012653" w:rsidRPr="00012653" w:rsidRDefault="00012653" w:rsidP="00012653">
            <w:pPr>
              <w:jc w:val="center"/>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delež lastništva v %</w:t>
            </w:r>
          </w:p>
        </w:tc>
        <w:tc>
          <w:tcPr>
            <w:tcW w:w="2403" w:type="dxa"/>
            <w:vAlign w:val="center"/>
          </w:tcPr>
          <w:p w14:paraId="2B95542C" w14:textId="77777777" w:rsidR="00012653" w:rsidRPr="00012653" w:rsidRDefault="00012653" w:rsidP="00012653">
            <w:pPr>
              <w:jc w:val="center"/>
              <w:textAlignment w:val="center"/>
              <w:rPr>
                <w:rFonts w:eastAsia="Times New Roman" w:cstheme="minorHAnsi"/>
                <w:color w:val="000000"/>
                <w:position w:val="-2"/>
                <w:sz w:val="22"/>
                <w:szCs w:val="22"/>
                <w:lang w:eastAsia="en-US"/>
              </w:rPr>
            </w:pPr>
            <w:r w:rsidRPr="00012653">
              <w:rPr>
                <w:rFonts w:eastAsia="Times New Roman" w:cstheme="minorHAnsi"/>
                <w:color w:val="000000"/>
                <w:position w:val="-2"/>
                <w:sz w:val="22"/>
                <w:szCs w:val="22"/>
                <w:lang w:eastAsia="en-US"/>
              </w:rPr>
              <w:t>tihi družbenik* (da/ne; če da, navedite nosilca tihe družbe</w:t>
            </w:r>
          </w:p>
        </w:tc>
      </w:tr>
      <w:tr w:rsidR="00012653" w:rsidRPr="00012653" w14:paraId="32882788" w14:textId="77777777" w:rsidTr="007D0C24">
        <w:trPr>
          <w:trHeight w:val="664"/>
        </w:trPr>
        <w:tc>
          <w:tcPr>
            <w:tcW w:w="2515" w:type="dxa"/>
            <w:tcMar>
              <w:top w:w="0" w:type="auto"/>
              <w:bottom w:w="0" w:type="auto"/>
            </w:tcMar>
            <w:vAlign w:val="center"/>
          </w:tcPr>
          <w:p w14:paraId="76093F8C"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3242" w:type="dxa"/>
            <w:tcMar>
              <w:top w:w="0" w:type="auto"/>
              <w:bottom w:w="0" w:type="auto"/>
            </w:tcMar>
            <w:vAlign w:val="center"/>
          </w:tcPr>
          <w:p w14:paraId="5BD7D691"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1164" w:type="dxa"/>
            <w:tcMar>
              <w:top w:w="0" w:type="auto"/>
              <w:bottom w:w="0" w:type="auto"/>
            </w:tcMar>
            <w:vAlign w:val="center"/>
          </w:tcPr>
          <w:p w14:paraId="024F6A7F"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2403" w:type="dxa"/>
            <w:vAlign w:val="center"/>
          </w:tcPr>
          <w:p w14:paraId="3BB53A3E" w14:textId="77777777" w:rsidR="00012653" w:rsidRPr="00012653" w:rsidRDefault="00012653" w:rsidP="00012653">
            <w:pPr>
              <w:jc w:val="both"/>
              <w:textAlignment w:val="center"/>
              <w:rPr>
                <w:rFonts w:eastAsia="Times New Roman" w:cstheme="minorHAnsi"/>
                <w:color w:val="000000"/>
                <w:position w:val="-2"/>
                <w:sz w:val="22"/>
                <w:szCs w:val="22"/>
                <w:lang w:eastAsia="en-US"/>
              </w:rPr>
            </w:pPr>
          </w:p>
        </w:tc>
      </w:tr>
      <w:tr w:rsidR="00012653" w:rsidRPr="00012653" w14:paraId="31631BE9" w14:textId="77777777" w:rsidTr="007D0C24">
        <w:trPr>
          <w:trHeight w:val="637"/>
        </w:trPr>
        <w:tc>
          <w:tcPr>
            <w:tcW w:w="2515" w:type="dxa"/>
            <w:tcMar>
              <w:top w:w="0" w:type="auto"/>
              <w:bottom w:w="0" w:type="auto"/>
            </w:tcMar>
            <w:vAlign w:val="center"/>
          </w:tcPr>
          <w:p w14:paraId="2C615011"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3242" w:type="dxa"/>
            <w:tcMar>
              <w:top w:w="0" w:type="auto"/>
              <w:bottom w:w="0" w:type="auto"/>
            </w:tcMar>
            <w:vAlign w:val="center"/>
          </w:tcPr>
          <w:p w14:paraId="2C4976D7"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1164" w:type="dxa"/>
            <w:tcMar>
              <w:top w:w="0" w:type="auto"/>
              <w:bottom w:w="0" w:type="auto"/>
            </w:tcMar>
            <w:vAlign w:val="center"/>
          </w:tcPr>
          <w:p w14:paraId="1960E7B4"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2403" w:type="dxa"/>
            <w:vAlign w:val="center"/>
          </w:tcPr>
          <w:p w14:paraId="35A5B6D0" w14:textId="77777777" w:rsidR="00012653" w:rsidRPr="00012653" w:rsidRDefault="00012653" w:rsidP="00012653">
            <w:pPr>
              <w:jc w:val="both"/>
              <w:textAlignment w:val="center"/>
              <w:rPr>
                <w:rFonts w:eastAsia="Times New Roman" w:cstheme="minorHAnsi"/>
                <w:color w:val="000000"/>
                <w:position w:val="-2"/>
                <w:sz w:val="22"/>
                <w:szCs w:val="22"/>
                <w:lang w:eastAsia="en-US"/>
              </w:rPr>
            </w:pPr>
          </w:p>
        </w:tc>
      </w:tr>
      <w:tr w:rsidR="00012653" w:rsidRPr="00012653" w14:paraId="53333CCA" w14:textId="77777777" w:rsidTr="007D0C24">
        <w:trPr>
          <w:trHeight w:val="637"/>
        </w:trPr>
        <w:tc>
          <w:tcPr>
            <w:tcW w:w="2515" w:type="dxa"/>
            <w:tcMar>
              <w:top w:w="0" w:type="auto"/>
              <w:bottom w:w="0" w:type="auto"/>
            </w:tcMar>
            <w:vAlign w:val="center"/>
          </w:tcPr>
          <w:p w14:paraId="42328506"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3242" w:type="dxa"/>
            <w:tcMar>
              <w:top w:w="0" w:type="auto"/>
              <w:bottom w:w="0" w:type="auto"/>
            </w:tcMar>
            <w:vAlign w:val="center"/>
          </w:tcPr>
          <w:p w14:paraId="272606AE"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1164" w:type="dxa"/>
            <w:tcMar>
              <w:top w:w="0" w:type="auto"/>
              <w:bottom w:w="0" w:type="auto"/>
            </w:tcMar>
            <w:vAlign w:val="center"/>
          </w:tcPr>
          <w:p w14:paraId="78DB1055"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2403" w:type="dxa"/>
            <w:vAlign w:val="center"/>
          </w:tcPr>
          <w:p w14:paraId="070E85E4" w14:textId="77777777" w:rsidR="00012653" w:rsidRPr="00012653" w:rsidRDefault="00012653" w:rsidP="00012653">
            <w:pPr>
              <w:jc w:val="both"/>
              <w:textAlignment w:val="center"/>
              <w:rPr>
                <w:rFonts w:eastAsia="Times New Roman" w:cstheme="minorHAnsi"/>
                <w:color w:val="000000"/>
                <w:position w:val="-2"/>
                <w:sz w:val="22"/>
                <w:szCs w:val="22"/>
                <w:lang w:eastAsia="en-US"/>
              </w:rPr>
            </w:pPr>
          </w:p>
        </w:tc>
      </w:tr>
    </w:tbl>
    <w:p w14:paraId="6FAFFDBA" w14:textId="77777777" w:rsidR="00012653" w:rsidRPr="00012653" w:rsidRDefault="00012653" w:rsidP="00012653">
      <w:pPr>
        <w:contextualSpacing/>
        <w:jc w:val="both"/>
        <w:rPr>
          <w:rFonts w:cstheme="minorHAnsi"/>
          <w:sz w:val="22"/>
          <w:szCs w:val="22"/>
        </w:rPr>
      </w:pPr>
    </w:p>
    <w:p w14:paraId="4DA5BB6F" w14:textId="77777777" w:rsidR="00012653" w:rsidRPr="00012653" w:rsidRDefault="00012653" w:rsidP="001B7742">
      <w:pPr>
        <w:numPr>
          <w:ilvl w:val="0"/>
          <w:numId w:val="14"/>
        </w:numPr>
        <w:contextualSpacing/>
        <w:jc w:val="both"/>
        <w:rPr>
          <w:rFonts w:cstheme="minorHAnsi"/>
          <w:sz w:val="22"/>
          <w:szCs w:val="22"/>
        </w:rPr>
      </w:pPr>
      <w:r w:rsidRPr="00012653">
        <w:rPr>
          <w:rFonts w:cstheme="minorHAnsi"/>
          <w:sz w:val="22"/>
          <w:szCs w:val="22"/>
        </w:rPr>
        <w:t>Podatki o udeležbi pravnih oseb v lastništvu ponudnika, vključno z navedbo, ali je pravna oseba nosilec tihe družbe*:</w:t>
      </w:r>
    </w:p>
    <w:p w14:paraId="6A147CB2" w14:textId="77777777" w:rsidR="00012653" w:rsidRPr="00012653" w:rsidRDefault="00012653" w:rsidP="00012653">
      <w:pPr>
        <w:jc w:val="both"/>
        <w:rPr>
          <w:rFonts w:eastAsia="Times New Roman" w:cstheme="minorHAnsi"/>
          <w:sz w:val="22"/>
          <w:szCs w:val="22"/>
          <w:lang w:eastAsia="en-US"/>
        </w:rPr>
      </w:pPr>
    </w:p>
    <w:tbl>
      <w:tblPr>
        <w:tblStyle w:val="TableGridPHPDOCX"/>
        <w:tblW w:w="4951" w:type="pct"/>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249"/>
        <w:gridCol w:w="1999"/>
        <w:gridCol w:w="1769"/>
        <w:gridCol w:w="1091"/>
        <w:gridCol w:w="1843"/>
      </w:tblGrid>
      <w:tr w:rsidR="00012653" w:rsidRPr="00012653" w14:paraId="44AD437D" w14:textId="77777777" w:rsidTr="007D0C24">
        <w:trPr>
          <w:trHeight w:val="708"/>
        </w:trPr>
        <w:tc>
          <w:tcPr>
            <w:tcW w:w="2433" w:type="dxa"/>
            <w:tcMar>
              <w:top w:w="0" w:type="auto"/>
              <w:bottom w:w="0" w:type="auto"/>
            </w:tcMar>
            <w:vAlign w:val="center"/>
          </w:tcPr>
          <w:p w14:paraId="2F009DAB" w14:textId="77777777" w:rsidR="00012653" w:rsidRPr="00012653" w:rsidRDefault="00012653" w:rsidP="00012653">
            <w:pPr>
              <w:jc w:val="center"/>
              <w:textAlignment w:val="center"/>
              <w:rPr>
                <w:rFonts w:eastAsia="Times New Roman" w:cstheme="minorHAnsi"/>
                <w:color w:val="000000"/>
                <w:position w:val="-2"/>
                <w:sz w:val="22"/>
                <w:szCs w:val="22"/>
                <w:lang w:eastAsia="en-US"/>
              </w:rPr>
            </w:pPr>
            <w:r w:rsidRPr="00012653">
              <w:rPr>
                <w:rFonts w:eastAsia="Times New Roman" w:cstheme="minorHAnsi"/>
                <w:color w:val="000000"/>
                <w:position w:val="-2"/>
                <w:sz w:val="22"/>
                <w:szCs w:val="22"/>
                <w:lang w:eastAsia="en-US"/>
              </w:rPr>
              <w:t xml:space="preserve">Naziv pravne osebe </w:t>
            </w:r>
          </w:p>
        </w:tc>
        <w:tc>
          <w:tcPr>
            <w:tcW w:w="2150" w:type="dxa"/>
            <w:tcMar>
              <w:top w:w="0" w:type="auto"/>
              <w:bottom w:w="0" w:type="auto"/>
            </w:tcMar>
            <w:vAlign w:val="center"/>
          </w:tcPr>
          <w:p w14:paraId="45AD7D44" w14:textId="77777777" w:rsidR="00012653" w:rsidRPr="00012653" w:rsidRDefault="00012653" w:rsidP="00012653">
            <w:pPr>
              <w:jc w:val="center"/>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sedež pravne osebe</w:t>
            </w:r>
          </w:p>
        </w:tc>
        <w:tc>
          <w:tcPr>
            <w:tcW w:w="1877" w:type="dxa"/>
            <w:vAlign w:val="center"/>
          </w:tcPr>
          <w:p w14:paraId="2BAB72DF" w14:textId="77777777" w:rsidR="00012653" w:rsidRPr="00012653" w:rsidRDefault="00012653" w:rsidP="00012653">
            <w:pPr>
              <w:jc w:val="center"/>
              <w:textAlignment w:val="center"/>
              <w:rPr>
                <w:rFonts w:eastAsia="Times New Roman" w:cstheme="minorHAnsi"/>
                <w:color w:val="000000"/>
                <w:position w:val="-2"/>
                <w:sz w:val="22"/>
                <w:szCs w:val="22"/>
                <w:lang w:eastAsia="en-US"/>
              </w:rPr>
            </w:pPr>
            <w:r w:rsidRPr="00012653">
              <w:rPr>
                <w:rFonts w:eastAsia="Times New Roman" w:cstheme="minorHAnsi"/>
                <w:color w:val="000000"/>
                <w:position w:val="-2"/>
                <w:sz w:val="22"/>
                <w:szCs w:val="22"/>
                <w:lang w:eastAsia="en-US"/>
              </w:rPr>
              <w:t>matična / davčna številka</w:t>
            </w:r>
          </w:p>
        </w:tc>
        <w:tc>
          <w:tcPr>
            <w:tcW w:w="1095" w:type="dxa"/>
            <w:tcMar>
              <w:top w:w="0" w:type="auto"/>
              <w:bottom w:w="0" w:type="auto"/>
            </w:tcMar>
            <w:vAlign w:val="center"/>
          </w:tcPr>
          <w:p w14:paraId="6B628E54" w14:textId="77777777" w:rsidR="00012653" w:rsidRPr="00012653" w:rsidRDefault="00012653" w:rsidP="00012653">
            <w:pPr>
              <w:jc w:val="center"/>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delež lastništva v %</w:t>
            </w:r>
          </w:p>
        </w:tc>
        <w:tc>
          <w:tcPr>
            <w:tcW w:w="1960" w:type="dxa"/>
            <w:vAlign w:val="center"/>
          </w:tcPr>
          <w:p w14:paraId="3EFB2AFF" w14:textId="77777777" w:rsidR="00012653" w:rsidRPr="00012653" w:rsidRDefault="00012653" w:rsidP="00012653">
            <w:pPr>
              <w:jc w:val="center"/>
              <w:textAlignment w:val="center"/>
              <w:rPr>
                <w:rFonts w:eastAsia="Times New Roman" w:cstheme="minorHAnsi"/>
                <w:color w:val="000000"/>
                <w:position w:val="-2"/>
                <w:sz w:val="22"/>
                <w:szCs w:val="22"/>
                <w:lang w:eastAsia="en-US"/>
              </w:rPr>
            </w:pPr>
            <w:r w:rsidRPr="00012653">
              <w:rPr>
                <w:rFonts w:eastAsia="Times New Roman" w:cstheme="minorHAnsi"/>
                <w:color w:val="000000"/>
                <w:position w:val="-2"/>
                <w:sz w:val="22"/>
                <w:szCs w:val="22"/>
                <w:lang w:eastAsia="en-US"/>
              </w:rPr>
              <w:t>pravna oseba je hkrati nosilec tihe družbe* (da/ne)</w:t>
            </w:r>
          </w:p>
        </w:tc>
      </w:tr>
      <w:tr w:rsidR="00012653" w:rsidRPr="00012653" w14:paraId="1CEF1745" w14:textId="77777777" w:rsidTr="007D0C24">
        <w:trPr>
          <w:trHeight w:val="652"/>
        </w:trPr>
        <w:tc>
          <w:tcPr>
            <w:tcW w:w="2433" w:type="dxa"/>
            <w:tcMar>
              <w:top w:w="0" w:type="auto"/>
              <w:bottom w:w="0" w:type="auto"/>
            </w:tcMar>
            <w:vAlign w:val="center"/>
          </w:tcPr>
          <w:p w14:paraId="4602FDDB"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2150" w:type="dxa"/>
            <w:tcMar>
              <w:top w:w="0" w:type="auto"/>
              <w:bottom w:w="0" w:type="auto"/>
            </w:tcMar>
            <w:vAlign w:val="center"/>
          </w:tcPr>
          <w:p w14:paraId="7BD1A687"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1877" w:type="dxa"/>
          </w:tcPr>
          <w:p w14:paraId="34EE7F6E" w14:textId="77777777" w:rsidR="00012653" w:rsidRPr="00012653" w:rsidRDefault="00012653" w:rsidP="00012653">
            <w:pPr>
              <w:jc w:val="both"/>
              <w:textAlignment w:val="center"/>
              <w:rPr>
                <w:rFonts w:eastAsia="Times New Roman" w:cstheme="minorHAnsi"/>
                <w:color w:val="000000"/>
                <w:position w:val="-2"/>
                <w:sz w:val="22"/>
                <w:szCs w:val="22"/>
                <w:lang w:eastAsia="en-US"/>
              </w:rPr>
            </w:pPr>
          </w:p>
        </w:tc>
        <w:tc>
          <w:tcPr>
            <w:tcW w:w="1095" w:type="dxa"/>
            <w:tcMar>
              <w:top w:w="0" w:type="auto"/>
              <w:bottom w:w="0" w:type="auto"/>
            </w:tcMar>
            <w:vAlign w:val="center"/>
          </w:tcPr>
          <w:p w14:paraId="3C9B7880"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1960" w:type="dxa"/>
            <w:vAlign w:val="center"/>
          </w:tcPr>
          <w:p w14:paraId="336AA2AA" w14:textId="77777777" w:rsidR="00012653" w:rsidRPr="00012653" w:rsidRDefault="00012653" w:rsidP="00012653">
            <w:pPr>
              <w:jc w:val="both"/>
              <w:textAlignment w:val="center"/>
              <w:rPr>
                <w:rFonts w:eastAsia="Times New Roman" w:cstheme="minorHAnsi"/>
                <w:color w:val="000000"/>
                <w:position w:val="-2"/>
                <w:sz w:val="22"/>
                <w:szCs w:val="22"/>
                <w:lang w:eastAsia="en-US"/>
              </w:rPr>
            </w:pPr>
          </w:p>
        </w:tc>
      </w:tr>
      <w:tr w:rsidR="00012653" w:rsidRPr="00012653" w14:paraId="2A901E29" w14:textId="77777777" w:rsidTr="007D0C24">
        <w:trPr>
          <w:trHeight w:val="626"/>
        </w:trPr>
        <w:tc>
          <w:tcPr>
            <w:tcW w:w="2433" w:type="dxa"/>
            <w:tcMar>
              <w:top w:w="0" w:type="auto"/>
              <w:bottom w:w="0" w:type="auto"/>
            </w:tcMar>
            <w:vAlign w:val="center"/>
          </w:tcPr>
          <w:p w14:paraId="1B5C7ECC"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2150" w:type="dxa"/>
            <w:tcMar>
              <w:top w:w="0" w:type="auto"/>
              <w:bottom w:w="0" w:type="auto"/>
            </w:tcMar>
            <w:vAlign w:val="center"/>
          </w:tcPr>
          <w:p w14:paraId="46790B96"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1877" w:type="dxa"/>
          </w:tcPr>
          <w:p w14:paraId="2CBE4B2A" w14:textId="77777777" w:rsidR="00012653" w:rsidRPr="00012653" w:rsidRDefault="00012653" w:rsidP="00012653">
            <w:pPr>
              <w:jc w:val="both"/>
              <w:textAlignment w:val="center"/>
              <w:rPr>
                <w:rFonts w:eastAsia="Times New Roman" w:cstheme="minorHAnsi"/>
                <w:color w:val="000000"/>
                <w:position w:val="-2"/>
                <w:sz w:val="22"/>
                <w:szCs w:val="22"/>
                <w:lang w:eastAsia="en-US"/>
              </w:rPr>
            </w:pPr>
          </w:p>
        </w:tc>
        <w:tc>
          <w:tcPr>
            <w:tcW w:w="1095" w:type="dxa"/>
            <w:tcMar>
              <w:top w:w="0" w:type="auto"/>
              <w:bottom w:w="0" w:type="auto"/>
            </w:tcMar>
            <w:vAlign w:val="center"/>
          </w:tcPr>
          <w:p w14:paraId="1B5663A6"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1960" w:type="dxa"/>
            <w:vAlign w:val="center"/>
          </w:tcPr>
          <w:p w14:paraId="5C39A587" w14:textId="77777777" w:rsidR="00012653" w:rsidRPr="00012653" w:rsidRDefault="00012653" w:rsidP="00012653">
            <w:pPr>
              <w:jc w:val="both"/>
              <w:textAlignment w:val="center"/>
              <w:rPr>
                <w:rFonts w:eastAsia="Times New Roman" w:cstheme="minorHAnsi"/>
                <w:color w:val="000000"/>
                <w:position w:val="-2"/>
                <w:sz w:val="22"/>
                <w:szCs w:val="22"/>
                <w:lang w:eastAsia="en-US"/>
              </w:rPr>
            </w:pPr>
          </w:p>
        </w:tc>
      </w:tr>
    </w:tbl>
    <w:p w14:paraId="75E1D6DE" w14:textId="77777777" w:rsidR="00012653" w:rsidRPr="00012653" w:rsidRDefault="00012653" w:rsidP="00012653">
      <w:pPr>
        <w:jc w:val="both"/>
        <w:rPr>
          <w:rFonts w:eastAsia="Times New Roman" w:cstheme="minorHAnsi"/>
          <w:color w:val="000000"/>
          <w:sz w:val="22"/>
          <w:szCs w:val="22"/>
          <w:lang w:eastAsia="en-US"/>
        </w:rPr>
      </w:pPr>
    </w:p>
    <w:p w14:paraId="73FD09E4" w14:textId="77777777" w:rsidR="00012653" w:rsidRPr="00012653" w:rsidRDefault="00012653" w:rsidP="00012653">
      <w:pPr>
        <w:jc w:val="both"/>
        <w:rPr>
          <w:rFonts w:eastAsia="Times New Roman" w:cstheme="minorHAnsi"/>
          <w:color w:val="000000"/>
          <w:sz w:val="22"/>
          <w:szCs w:val="22"/>
          <w:lang w:eastAsia="en-US"/>
        </w:rPr>
      </w:pPr>
    </w:p>
    <w:p w14:paraId="4D716AC9" w14:textId="77777777" w:rsidR="00012653" w:rsidRPr="00012653" w:rsidRDefault="00012653" w:rsidP="00012653">
      <w:pPr>
        <w:jc w:val="both"/>
        <w:rPr>
          <w:rFonts w:eastAsia="Times New Roman" w:cstheme="minorHAnsi"/>
          <w:color w:val="000000"/>
          <w:sz w:val="22"/>
          <w:szCs w:val="22"/>
          <w:lang w:eastAsia="en-US"/>
        </w:rPr>
      </w:pPr>
    </w:p>
    <w:p w14:paraId="131A7DB5" w14:textId="77777777" w:rsidR="00012653" w:rsidRPr="00012653" w:rsidRDefault="00012653" w:rsidP="00012653">
      <w:pPr>
        <w:jc w:val="both"/>
        <w:rPr>
          <w:rFonts w:eastAsia="Times New Roman" w:cstheme="minorHAnsi"/>
          <w:color w:val="000000"/>
          <w:sz w:val="22"/>
          <w:szCs w:val="22"/>
          <w:lang w:eastAsia="en-US"/>
        </w:rPr>
      </w:pPr>
      <w:r w:rsidRPr="00012653">
        <w:rPr>
          <w:rFonts w:eastAsia="Times New Roman" w:cstheme="minorHAnsi"/>
          <w:color w:val="000000"/>
          <w:sz w:val="22"/>
          <w:szCs w:val="22"/>
          <w:lang w:eastAsia="en-US"/>
        </w:rPr>
        <w:t>Pri čemer so pravne osebe pod B. v lasti naslednjih fizičnih oseb:</w:t>
      </w:r>
    </w:p>
    <w:p w14:paraId="7A5556AD" w14:textId="77777777" w:rsidR="00012653" w:rsidRPr="00012653" w:rsidRDefault="00012653" w:rsidP="00012653">
      <w:pPr>
        <w:jc w:val="both"/>
        <w:rPr>
          <w:rFonts w:eastAsia="Times New Roman" w:cstheme="minorHAnsi"/>
          <w:color w:val="000000"/>
          <w:sz w:val="22"/>
          <w:szCs w:val="22"/>
          <w:lang w:eastAsia="en-US"/>
        </w:rPr>
      </w:pPr>
    </w:p>
    <w:tbl>
      <w:tblPr>
        <w:tblStyle w:val="TableGridPHPDOCX"/>
        <w:tblW w:w="4884" w:type="pct"/>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330"/>
        <w:gridCol w:w="3156"/>
        <w:gridCol w:w="1130"/>
        <w:gridCol w:w="2214"/>
      </w:tblGrid>
      <w:tr w:rsidR="00012653" w:rsidRPr="00012653" w14:paraId="79EE5D8A" w14:textId="77777777" w:rsidTr="007D0C24">
        <w:trPr>
          <w:trHeight w:val="765"/>
        </w:trPr>
        <w:tc>
          <w:tcPr>
            <w:tcW w:w="2410" w:type="dxa"/>
            <w:tcMar>
              <w:top w:w="0" w:type="auto"/>
              <w:bottom w:w="0" w:type="auto"/>
            </w:tcMar>
            <w:vAlign w:val="center"/>
          </w:tcPr>
          <w:p w14:paraId="36EB2774" w14:textId="77777777" w:rsidR="00012653" w:rsidRPr="00012653" w:rsidRDefault="00012653" w:rsidP="00012653">
            <w:pPr>
              <w:jc w:val="center"/>
              <w:textAlignment w:val="center"/>
              <w:rPr>
                <w:rFonts w:eastAsia="Times New Roman" w:cstheme="minorHAnsi"/>
                <w:color w:val="000000"/>
                <w:position w:val="-2"/>
                <w:sz w:val="22"/>
                <w:szCs w:val="22"/>
                <w:lang w:eastAsia="en-US"/>
              </w:rPr>
            </w:pPr>
            <w:r w:rsidRPr="00012653">
              <w:rPr>
                <w:rFonts w:eastAsia="Times New Roman" w:cstheme="minorHAnsi"/>
                <w:color w:val="000000"/>
                <w:position w:val="-2"/>
                <w:sz w:val="22"/>
                <w:szCs w:val="22"/>
                <w:lang w:eastAsia="en-US"/>
              </w:rPr>
              <w:t xml:space="preserve">Ime in priimek </w:t>
            </w:r>
          </w:p>
        </w:tc>
        <w:tc>
          <w:tcPr>
            <w:tcW w:w="3260" w:type="dxa"/>
            <w:tcMar>
              <w:top w:w="0" w:type="auto"/>
              <w:bottom w:w="0" w:type="auto"/>
            </w:tcMar>
            <w:vAlign w:val="center"/>
          </w:tcPr>
          <w:p w14:paraId="765569AD" w14:textId="77777777" w:rsidR="00012653" w:rsidRPr="00012653" w:rsidRDefault="00012653" w:rsidP="00012653">
            <w:pPr>
              <w:jc w:val="center"/>
              <w:textAlignment w:val="center"/>
              <w:rPr>
                <w:rFonts w:eastAsia="Times New Roman" w:cstheme="minorHAnsi"/>
                <w:color w:val="000000"/>
                <w:position w:val="-2"/>
                <w:sz w:val="22"/>
                <w:szCs w:val="22"/>
                <w:lang w:eastAsia="en-US"/>
              </w:rPr>
            </w:pPr>
            <w:r w:rsidRPr="00012653">
              <w:rPr>
                <w:rFonts w:eastAsia="Times New Roman" w:cstheme="minorHAnsi"/>
                <w:color w:val="000000"/>
                <w:position w:val="-2"/>
                <w:sz w:val="22"/>
                <w:szCs w:val="22"/>
                <w:lang w:eastAsia="en-US"/>
              </w:rPr>
              <w:t>naslov prebivališča</w:t>
            </w:r>
          </w:p>
        </w:tc>
        <w:tc>
          <w:tcPr>
            <w:tcW w:w="1134" w:type="dxa"/>
            <w:vAlign w:val="center"/>
          </w:tcPr>
          <w:p w14:paraId="45C3F833" w14:textId="77777777" w:rsidR="00012653" w:rsidRPr="00012653" w:rsidRDefault="00012653" w:rsidP="00012653">
            <w:pPr>
              <w:jc w:val="center"/>
              <w:textAlignment w:val="center"/>
              <w:rPr>
                <w:rFonts w:eastAsia="Times New Roman" w:cstheme="minorHAnsi"/>
                <w:color w:val="000000"/>
                <w:position w:val="-2"/>
                <w:sz w:val="22"/>
                <w:szCs w:val="22"/>
                <w:lang w:eastAsia="en-US"/>
              </w:rPr>
            </w:pPr>
            <w:r w:rsidRPr="00012653">
              <w:rPr>
                <w:rFonts w:eastAsia="Times New Roman" w:cstheme="minorHAnsi"/>
                <w:color w:val="000000"/>
                <w:position w:val="-2"/>
                <w:sz w:val="22"/>
                <w:szCs w:val="22"/>
                <w:lang w:eastAsia="en-US"/>
              </w:rPr>
              <w:t>delež lastništva v %</w:t>
            </w:r>
          </w:p>
        </w:tc>
        <w:tc>
          <w:tcPr>
            <w:tcW w:w="2269" w:type="dxa"/>
            <w:vAlign w:val="center"/>
          </w:tcPr>
          <w:p w14:paraId="0A159B2A" w14:textId="77777777" w:rsidR="00012653" w:rsidRPr="00012653" w:rsidRDefault="00012653" w:rsidP="00012653">
            <w:pPr>
              <w:jc w:val="center"/>
              <w:textAlignment w:val="center"/>
              <w:rPr>
                <w:rFonts w:eastAsia="Times New Roman" w:cstheme="minorHAnsi"/>
                <w:color w:val="000000"/>
                <w:position w:val="-2"/>
                <w:sz w:val="22"/>
                <w:szCs w:val="22"/>
                <w:lang w:eastAsia="en-US"/>
              </w:rPr>
            </w:pPr>
            <w:r w:rsidRPr="00012653">
              <w:rPr>
                <w:rFonts w:eastAsia="Times New Roman" w:cstheme="minorHAnsi"/>
                <w:color w:val="000000"/>
                <w:position w:val="-2"/>
                <w:sz w:val="22"/>
                <w:szCs w:val="22"/>
                <w:lang w:eastAsia="en-US"/>
              </w:rPr>
              <w:t>tihi družbenik* (da/ne; če da, navedite nosilca tihe družbe</w:t>
            </w:r>
          </w:p>
        </w:tc>
      </w:tr>
      <w:tr w:rsidR="00012653" w:rsidRPr="00012653" w14:paraId="016D7198" w14:textId="77777777" w:rsidTr="007D0C24">
        <w:trPr>
          <w:trHeight w:val="704"/>
        </w:trPr>
        <w:tc>
          <w:tcPr>
            <w:tcW w:w="2410" w:type="dxa"/>
            <w:tcMar>
              <w:top w:w="0" w:type="auto"/>
              <w:bottom w:w="0" w:type="auto"/>
            </w:tcMar>
            <w:vAlign w:val="center"/>
          </w:tcPr>
          <w:p w14:paraId="48877BAE" w14:textId="77777777" w:rsidR="00012653" w:rsidRPr="00012653" w:rsidRDefault="00012653" w:rsidP="00012653">
            <w:pPr>
              <w:rPr>
                <w:rFonts w:eastAsia="Times New Roman" w:cstheme="minorHAnsi"/>
                <w:sz w:val="22"/>
                <w:szCs w:val="22"/>
                <w:lang w:eastAsia="en-US"/>
              </w:rPr>
            </w:pPr>
            <w:r w:rsidRPr="00012653">
              <w:rPr>
                <w:rFonts w:eastAsia="Times New Roman" w:cstheme="minorHAnsi"/>
                <w:sz w:val="22"/>
                <w:szCs w:val="22"/>
                <w:lang w:eastAsia="en-US"/>
              </w:rPr>
              <w:t> </w:t>
            </w:r>
          </w:p>
        </w:tc>
        <w:tc>
          <w:tcPr>
            <w:tcW w:w="3260" w:type="dxa"/>
            <w:tcBorders>
              <w:bottom w:val="double" w:sz="4" w:space="0" w:color="000000"/>
            </w:tcBorders>
            <w:tcMar>
              <w:top w:w="0" w:type="auto"/>
              <w:bottom w:w="0" w:type="auto"/>
            </w:tcMar>
            <w:vAlign w:val="center"/>
          </w:tcPr>
          <w:p w14:paraId="10A0A87E" w14:textId="77777777" w:rsidR="00012653" w:rsidRPr="00012653" w:rsidRDefault="00012653" w:rsidP="00012653">
            <w:pPr>
              <w:rPr>
                <w:rFonts w:eastAsia="Times New Roman" w:cstheme="minorHAnsi"/>
                <w:sz w:val="22"/>
                <w:szCs w:val="22"/>
                <w:lang w:eastAsia="en-US"/>
              </w:rPr>
            </w:pPr>
            <w:r w:rsidRPr="00012653">
              <w:rPr>
                <w:rFonts w:eastAsia="Times New Roman" w:cstheme="minorHAnsi"/>
                <w:sz w:val="22"/>
                <w:szCs w:val="22"/>
                <w:lang w:eastAsia="en-US"/>
              </w:rPr>
              <w:t> </w:t>
            </w:r>
          </w:p>
        </w:tc>
        <w:tc>
          <w:tcPr>
            <w:tcW w:w="1134" w:type="dxa"/>
            <w:vAlign w:val="center"/>
          </w:tcPr>
          <w:p w14:paraId="7E6C9AEC" w14:textId="77777777" w:rsidR="00012653" w:rsidRPr="00012653" w:rsidRDefault="00012653" w:rsidP="00012653">
            <w:pPr>
              <w:rPr>
                <w:rFonts w:eastAsia="Times New Roman" w:cstheme="minorHAnsi"/>
                <w:sz w:val="22"/>
                <w:szCs w:val="22"/>
                <w:lang w:eastAsia="en-US"/>
              </w:rPr>
            </w:pPr>
          </w:p>
        </w:tc>
        <w:tc>
          <w:tcPr>
            <w:tcW w:w="2269" w:type="dxa"/>
            <w:vAlign w:val="center"/>
          </w:tcPr>
          <w:p w14:paraId="278055EF" w14:textId="77777777" w:rsidR="00012653" w:rsidRPr="00012653" w:rsidRDefault="00012653" w:rsidP="00012653">
            <w:pPr>
              <w:rPr>
                <w:rFonts w:eastAsia="Times New Roman" w:cstheme="minorHAnsi"/>
                <w:sz w:val="22"/>
                <w:szCs w:val="22"/>
                <w:lang w:eastAsia="en-US"/>
              </w:rPr>
            </w:pPr>
          </w:p>
        </w:tc>
      </w:tr>
      <w:tr w:rsidR="00012653" w:rsidRPr="00012653" w14:paraId="36F84F17" w14:textId="77777777" w:rsidTr="007D0C24">
        <w:trPr>
          <w:trHeight w:val="676"/>
        </w:trPr>
        <w:tc>
          <w:tcPr>
            <w:tcW w:w="2410" w:type="dxa"/>
            <w:tcMar>
              <w:top w:w="0" w:type="auto"/>
              <w:bottom w:w="0" w:type="auto"/>
            </w:tcMar>
            <w:vAlign w:val="center"/>
          </w:tcPr>
          <w:p w14:paraId="5EAB776F" w14:textId="77777777" w:rsidR="00012653" w:rsidRPr="00012653" w:rsidRDefault="00012653" w:rsidP="00012653">
            <w:pPr>
              <w:rPr>
                <w:rFonts w:eastAsia="Times New Roman" w:cstheme="minorHAnsi"/>
                <w:sz w:val="22"/>
                <w:szCs w:val="22"/>
                <w:lang w:eastAsia="en-US"/>
              </w:rPr>
            </w:pPr>
            <w:r w:rsidRPr="00012653">
              <w:rPr>
                <w:rFonts w:eastAsia="Times New Roman" w:cstheme="minorHAnsi"/>
                <w:sz w:val="22"/>
                <w:szCs w:val="22"/>
                <w:lang w:eastAsia="en-US"/>
              </w:rPr>
              <w:t> </w:t>
            </w:r>
          </w:p>
        </w:tc>
        <w:tc>
          <w:tcPr>
            <w:tcW w:w="3260" w:type="dxa"/>
            <w:tcMar>
              <w:top w:w="0" w:type="auto"/>
              <w:bottom w:w="0" w:type="auto"/>
            </w:tcMar>
            <w:vAlign w:val="center"/>
          </w:tcPr>
          <w:p w14:paraId="7311C566" w14:textId="77777777" w:rsidR="00012653" w:rsidRPr="00012653" w:rsidRDefault="00012653" w:rsidP="00012653">
            <w:pPr>
              <w:rPr>
                <w:rFonts w:eastAsia="Times New Roman" w:cstheme="minorHAnsi"/>
                <w:sz w:val="22"/>
                <w:szCs w:val="22"/>
                <w:lang w:eastAsia="en-US"/>
              </w:rPr>
            </w:pPr>
            <w:r w:rsidRPr="00012653">
              <w:rPr>
                <w:rFonts w:eastAsia="Times New Roman" w:cstheme="minorHAnsi"/>
                <w:sz w:val="22"/>
                <w:szCs w:val="22"/>
                <w:lang w:eastAsia="en-US"/>
              </w:rPr>
              <w:t> </w:t>
            </w:r>
          </w:p>
        </w:tc>
        <w:tc>
          <w:tcPr>
            <w:tcW w:w="1134" w:type="dxa"/>
            <w:vAlign w:val="center"/>
          </w:tcPr>
          <w:p w14:paraId="0BCECAD3" w14:textId="77777777" w:rsidR="00012653" w:rsidRPr="00012653" w:rsidRDefault="00012653" w:rsidP="00012653">
            <w:pPr>
              <w:rPr>
                <w:rFonts w:eastAsia="Times New Roman" w:cstheme="minorHAnsi"/>
                <w:sz w:val="22"/>
                <w:szCs w:val="22"/>
                <w:lang w:eastAsia="en-US"/>
              </w:rPr>
            </w:pPr>
          </w:p>
        </w:tc>
        <w:tc>
          <w:tcPr>
            <w:tcW w:w="2269" w:type="dxa"/>
            <w:vAlign w:val="center"/>
          </w:tcPr>
          <w:p w14:paraId="1747C25E" w14:textId="77777777" w:rsidR="00012653" w:rsidRPr="00012653" w:rsidRDefault="00012653" w:rsidP="00012653">
            <w:pPr>
              <w:rPr>
                <w:rFonts w:eastAsia="Times New Roman" w:cstheme="minorHAnsi"/>
                <w:sz w:val="22"/>
                <w:szCs w:val="22"/>
                <w:lang w:eastAsia="en-US"/>
              </w:rPr>
            </w:pPr>
          </w:p>
        </w:tc>
      </w:tr>
      <w:tr w:rsidR="00012653" w:rsidRPr="00012653" w14:paraId="4B46E099" w14:textId="77777777" w:rsidTr="007D0C24">
        <w:trPr>
          <w:trHeight w:val="676"/>
        </w:trPr>
        <w:tc>
          <w:tcPr>
            <w:tcW w:w="2410" w:type="dxa"/>
            <w:tcBorders>
              <w:bottom w:val="double" w:sz="4" w:space="0" w:color="000000"/>
            </w:tcBorders>
            <w:tcMar>
              <w:top w:w="0" w:type="auto"/>
              <w:bottom w:w="0" w:type="auto"/>
            </w:tcMar>
            <w:vAlign w:val="center"/>
          </w:tcPr>
          <w:p w14:paraId="6EFEEF02" w14:textId="77777777" w:rsidR="00012653" w:rsidRPr="00012653" w:rsidRDefault="00012653" w:rsidP="00012653">
            <w:pPr>
              <w:rPr>
                <w:rFonts w:eastAsia="Times New Roman" w:cstheme="minorHAnsi"/>
                <w:sz w:val="22"/>
                <w:szCs w:val="22"/>
                <w:lang w:eastAsia="en-US"/>
              </w:rPr>
            </w:pPr>
            <w:r w:rsidRPr="00012653">
              <w:rPr>
                <w:rFonts w:eastAsia="Times New Roman" w:cstheme="minorHAnsi"/>
                <w:sz w:val="22"/>
                <w:szCs w:val="22"/>
                <w:lang w:eastAsia="en-US"/>
              </w:rPr>
              <w:t> </w:t>
            </w:r>
          </w:p>
        </w:tc>
        <w:tc>
          <w:tcPr>
            <w:tcW w:w="3260" w:type="dxa"/>
            <w:tcBorders>
              <w:bottom w:val="double" w:sz="4" w:space="0" w:color="000000"/>
            </w:tcBorders>
            <w:tcMar>
              <w:top w:w="0" w:type="auto"/>
              <w:bottom w:w="0" w:type="auto"/>
            </w:tcMar>
            <w:vAlign w:val="center"/>
          </w:tcPr>
          <w:p w14:paraId="45240EC5" w14:textId="77777777" w:rsidR="00012653" w:rsidRPr="00012653" w:rsidRDefault="00012653" w:rsidP="00012653">
            <w:pPr>
              <w:rPr>
                <w:rFonts w:eastAsia="Times New Roman" w:cstheme="minorHAnsi"/>
                <w:sz w:val="22"/>
                <w:szCs w:val="22"/>
                <w:lang w:eastAsia="en-US"/>
              </w:rPr>
            </w:pPr>
            <w:r w:rsidRPr="00012653">
              <w:rPr>
                <w:rFonts w:eastAsia="Times New Roman" w:cstheme="minorHAnsi"/>
                <w:sz w:val="22"/>
                <w:szCs w:val="22"/>
                <w:lang w:eastAsia="en-US"/>
              </w:rPr>
              <w:t> </w:t>
            </w:r>
          </w:p>
        </w:tc>
        <w:tc>
          <w:tcPr>
            <w:tcW w:w="1134" w:type="dxa"/>
            <w:tcBorders>
              <w:bottom w:val="double" w:sz="4" w:space="0" w:color="000000"/>
            </w:tcBorders>
            <w:vAlign w:val="center"/>
          </w:tcPr>
          <w:p w14:paraId="13577CE7" w14:textId="77777777" w:rsidR="00012653" w:rsidRPr="00012653" w:rsidRDefault="00012653" w:rsidP="00012653">
            <w:pPr>
              <w:rPr>
                <w:rFonts w:eastAsia="Times New Roman" w:cstheme="minorHAnsi"/>
                <w:sz w:val="22"/>
                <w:szCs w:val="22"/>
                <w:lang w:eastAsia="en-US"/>
              </w:rPr>
            </w:pPr>
          </w:p>
        </w:tc>
        <w:tc>
          <w:tcPr>
            <w:tcW w:w="2269" w:type="dxa"/>
            <w:tcBorders>
              <w:bottom w:val="double" w:sz="4" w:space="0" w:color="000000"/>
            </w:tcBorders>
            <w:vAlign w:val="center"/>
          </w:tcPr>
          <w:p w14:paraId="1E5F5B86" w14:textId="77777777" w:rsidR="00012653" w:rsidRPr="00012653" w:rsidRDefault="00012653" w:rsidP="00012653">
            <w:pPr>
              <w:rPr>
                <w:rFonts w:eastAsia="Times New Roman" w:cstheme="minorHAnsi"/>
                <w:sz w:val="22"/>
                <w:szCs w:val="22"/>
                <w:lang w:eastAsia="en-US"/>
              </w:rPr>
            </w:pPr>
          </w:p>
        </w:tc>
      </w:tr>
    </w:tbl>
    <w:p w14:paraId="79231AE8" w14:textId="77777777" w:rsidR="00012653" w:rsidRPr="00012653" w:rsidRDefault="00012653" w:rsidP="00012653">
      <w:pPr>
        <w:jc w:val="both"/>
        <w:rPr>
          <w:rFonts w:eastAsia="Times New Roman" w:cstheme="minorHAnsi"/>
          <w:color w:val="000000"/>
          <w:sz w:val="22"/>
          <w:szCs w:val="22"/>
          <w:lang w:eastAsia="en-US"/>
        </w:rPr>
      </w:pPr>
    </w:p>
    <w:p w14:paraId="52CC2181" w14:textId="77777777" w:rsidR="00012653" w:rsidRPr="00012653" w:rsidRDefault="00012653" w:rsidP="001B7742">
      <w:pPr>
        <w:numPr>
          <w:ilvl w:val="0"/>
          <w:numId w:val="14"/>
        </w:numPr>
        <w:contextualSpacing/>
        <w:jc w:val="both"/>
        <w:rPr>
          <w:rFonts w:cstheme="minorHAnsi"/>
          <w:sz w:val="22"/>
          <w:szCs w:val="22"/>
        </w:rPr>
      </w:pPr>
      <w:r w:rsidRPr="00012653">
        <w:rPr>
          <w:rFonts w:cstheme="minorHAnsi"/>
          <w:sz w:val="22"/>
          <w:szCs w:val="22"/>
        </w:rPr>
        <w:t>Podatki o družbah, za katere se po določbah zakona, ki ureja gospodarske družbe, šteje, da so povezane družbe z zgoraj navedenim ponudnikom:</w:t>
      </w:r>
    </w:p>
    <w:p w14:paraId="7C2E2900" w14:textId="77777777" w:rsidR="00012653" w:rsidRPr="00012653" w:rsidRDefault="00012653" w:rsidP="00012653">
      <w:pPr>
        <w:ind w:left="360"/>
        <w:contextualSpacing/>
        <w:jc w:val="both"/>
        <w:rPr>
          <w:rFonts w:cstheme="minorHAnsi"/>
          <w:color w:val="000000"/>
          <w:sz w:val="22"/>
          <w:szCs w:val="22"/>
        </w:rPr>
      </w:pPr>
    </w:p>
    <w:tbl>
      <w:tblPr>
        <w:tblStyle w:val="TableGridPHPDOCX"/>
        <w:tblW w:w="4923" w:type="pct"/>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221"/>
        <w:gridCol w:w="2630"/>
        <w:gridCol w:w="1817"/>
        <w:gridCol w:w="2233"/>
      </w:tblGrid>
      <w:tr w:rsidR="00012653" w:rsidRPr="00012653" w14:paraId="7CC1D26A" w14:textId="77777777" w:rsidTr="007D0C24">
        <w:trPr>
          <w:trHeight w:val="676"/>
        </w:trPr>
        <w:tc>
          <w:tcPr>
            <w:tcW w:w="2295" w:type="dxa"/>
            <w:tcMar>
              <w:top w:w="0" w:type="auto"/>
              <w:bottom w:w="0" w:type="auto"/>
            </w:tcMar>
            <w:vAlign w:val="center"/>
          </w:tcPr>
          <w:p w14:paraId="11E7EEB9" w14:textId="77777777" w:rsidR="00012653" w:rsidRPr="00012653" w:rsidRDefault="00012653" w:rsidP="00012653">
            <w:pPr>
              <w:jc w:val="center"/>
              <w:textAlignment w:val="center"/>
              <w:rPr>
                <w:rFonts w:eastAsia="Times New Roman" w:cstheme="minorHAnsi"/>
                <w:color w:val="000000"/>
                <w:position w:val="-2"/>
                <w:sz w:val="22"/>
                <w:szCs w:val="22"/>
                <w:lang w:eastAsia="en-US"/>
              </w:rPr>
            </w:pPr>
            <w:r w:rsidRPr="00012653">
              <w:rPr>
                <w:rFonts w:eastAsia="Times New Roman" w:cstheme="minorHAnsi"/>
                <w:color w:val="000000"/>
                <w:position w:val="-2"/>
                <w:sz w:val="22"/>
                <w:szCs w:val="22"/>
                <w:lang w:eastAsia="en-US"/>
              </w:rPr>
              <w:t xml:space="preserve">Naziv pravne osebe </w:t>
            </w:r>
          </w:p>
        </w:tc>
        <w:tc>
          <w:tcPr>
            <w:tcW w:w="2726" w:type="dxa"/>
            <w:tcMar>
              <w:top w:w="0" w:type="auto"/>
              <w:bottom w:w="0" w:type="auto"/>
            </w:tcMar>
            <w:vAlign w:val="center"/>
          </w:tcPr>
          <w:p w14:paraId="09BDDD4B" w14:textId="77777777" w:rsidR="00012653" w:rsidRPr="00012653" w:rsidRDefault="00012653" w:rsidP="00012653">
            <w:pPr>
              <w:jc w:val="center"/>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sedež pravne osebe</w:t>
            </w:r>
          </w:p>
        </w:tc>
        <w:tc>
          <w:tcPr>
            <w:tcW w:w="1864" w:type="dxa"/>
            <w:vAlign w:val="center"/>
          </w:tcPr>
          <w:p w14:paraId="53DF2E8E" w14:textId="77777777" w:rsidR="00012653" w:rsidRPr="00012653" w:rsidRDefault="00012653" w:rsidP="00012653">
            <w:pPr>
              <w:jc w:val="center"/>
              <w:textAlignment w:val="center"/>
              <w:rPr>
                <w:rFonts w:eastAsia="Times New Roman" w:cstheme="minorHAnsi"/>
                <w:color w:val="000000"/>
                <w:position w:val="-2"/>
                <w:sz w:val="22"/>
                <w:szCs w:val="22"/>
                <w:lang w:eastAsia="en-US"/>
              </w:rPr>
            </w:pPr>
            <w:r w:rsidRPr="00012653">
              <w:rPr>
                <w:rFonts w:eastAsia="Times New Roman" w:cstheme="minorHAnsi"/>
                <w:color w:val="000000"/>
                <w:position w:val="-2"/>
                <w:sz w:val="22"/>
                <w:szCs w:val="22"/>
                <w:lang w:eastAsia="en-US"/>
              </w:rPr>
              <w:t>matična / davčna številka</w:t>
            </w:r>
          </w:p>
        </w:tc>
        <w:tc>
          <w:tcPr>
            <w:tcW w:w="2296" w:type="dxa"/>
            <w:vAlign w:val="center"/>
          </w:tcPr>
          <w:p w14:paraId="3409F326" w14:textId="77777777" w:rsidR="00012653" w:rsidRPr="00012653" w:rsidRDefault="00012653" w:rsidP="00012653">
            <w:pPr>
              <w:jc w:val="center"/>
              <w:textAlignment w:val="center"/>
              <w:rPr>
                <w:rFonts w:eastAsia="Times New Roman" w:cstheme="minorHAnsi"/>
                <w:color w:val="000000"/>
                <w:position w:val="-2"/>
                <w:sz w:val="22"/>
                <w:szCs w:val="22"/>
                <w:lang w:eastAsia="en-US"/>
              </w:rPr>
            </w:pPr>
            <w:r w:rsidRPr="00012653">
              <w:rPr>
                <w:rFonts w:eastAsia="Times New Roman" w:cstheme="minorHAnsi"/>
                <w:color w:val="000000"/>
                <w:position w:val="-2"/>
                <w:sz w:val="22"/>
                <w:szCs w:val="22"/>
                <w:lang w:eastAsia="en-US"/>
              </w:rPr>
              <w:t>način povezave</w:t>
            </w:r>
          </w:p>
        </w:tc>
      </w:tr>
      <w:tr w:rsidR="00012653" w:rsidRPr="00012653" w14:paraId="6EC26AFC" w14:textId="77777777" w:rsidTr="007D0C24">
        <w:trPr>
          <w:trHeight w:val="622"/>
        </w:trPr>
        <w:tc>
          <w:tcPr>
            <w:tcW w:w="2295" w:type="dxa"/>
            <w:tcMar>
              <w:top w:w="0" w:type="auto"/>
              <w:bottom w:w="0" w:type="auto"/>
            </w:tcMar>
            <w:vAlign w:val="center"/>
          </w:tcPr>
          <w:p w14:paraId="32B23601"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2726" w:type="dxa"/>
            <w:tcMar>
              <w:top w:w="0" w:type="auto"/>
              <w:bottom w:w="0" w:type="auto"/>
            </w:tcMar>
            <w:vAlign w:val="center"/>
          </w:tcPr>
          <w:p w14:paraId="79CE83D3"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1864" w:type="dxa"/>
            <w:vAlign w:val="center"/>
          </w:tcPr>
          <w:p w14:paraId="02A43017" w14:textId="77777777" w:rsidR="00012653" w:rsidRPr="00012653" w:rsidRDefault="00012653" w:rsidP="00012653">
            <w:pPr>
              <w:jc w:val="both"/>
              <w:textAlignment w:val="center"/>
              <w:rPr>
                <w:rFonts w:eastAsia="Times New Roman" w:cstheme="minorHAnsi"/>
                <w:color w:val="000000"/>
                <w:position w:val="-2"/>
                <w:sz w:val="22"/>
                <w:szCs w:val="22"/>
                <w:lang w:eastAsia="en-US"/>
              </w:rPr>
            </w:pPr>
          </w:p>
        </w:tc>
        <w:tc>
          <w:tcPr>
            <w:tcW w:w="2296" w:type="dxa"/>
            <w:vAlign w:val="center"/>
          </w:tcPr>
          <w:p w14:paraId="6FD58E56" w14:textId="77777777" w:rsidR="00012653" w:rsidRPr="00012653" w:rsidRDefault="00012653" w:rsidP="00012653">
            <w:pPr>
              <w:jc w:val="both"/>
              <w:textAlignment w:val="center"/>
              <w:rPr>
                <w:rFonts w:eastAsia="Times New Roman" w:cstheme="minorHAnsi"/>
                <w:color w:val="000000"/>
                <w:position w:val="-2"/>
                <w:sz w:val="22"/>
                <w:szCs w:val="22"/>
                <w:lang w:eastAsia="en-US"/>
              </w:rPr>
            </w:pPr>
          </w:p>
        </w:tc>
      </w:tr>
      <w:tr w:rsidR="00012653" w:rsidRPr="00012653" w14:paraId="1DC91875" w14:textId="77777777" w:rsidTr="007D0C24">
        <w:trPr>
          <w:trHeight w:val="597"/>
        </w:trPr>
        <w:tc>
          <w:tcPr>
            <w:tcW w:w="2295" w:type="dxa"/>
            <w:tcMar>
              <w:top w:w="0" w:type="auto"/>
              <w:bottom w:w="0" w:type="auto"/>
            </w:tcMar>
            <w:vAlign w:val="center"/>
          </w:tcPr>
          <w:p w14:paraId="338F2C20"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2726" w:type="dxa"/>
            <w:tcMar>
              <w:top w:w="0" w:type="auto"/>
              <w:bottom w:w="0" w:type="auto"/>
            </w:tcMar>
            <w:vAlign w:val="center"/>
          </w:tcPr>
          <w:p w14:paraId="169C94BB"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1864" w:type="dxa"/>
            <w:vAlign w:val="center"/>
          </w:tcPr>
          <w:p w14:paraId="100279E4" w14:textId="77777777" w:rsidR="00012653" w:rsidRPr="00012653" w:rsidRDefault="00012653" w:rsidP="00012653">
            <w:pPr>
              <w:jc w:val="both"/>
              <w:textAlignment w:val="center"/>
              <w:rPr>
                <w:rFonts w:eastAsia="Times New Roman" w:cstheme="minorHAnsi"/>
                <w:color w:val="000000"/>
                <w:position w:val="-2"/>
                <w:sz w:val="22"/>
                <w:szCs w:val="22"/>
                <w:lang w:eastAsia="en-US"/>
              </w:rPr>
            </w:pPr>
          </w:p>
        </w:tc>
        <w:tc>
          <w:tcPr>
            <w:tcW w:w="2296" w:type="dxa"/>
            <w:vAlign w:val="center"/>
          </w:tcPr>
          <w:p w14:paraId="4A0ADCE5" w14:textId="77777777" w:rsidR="00012653" w:rsidRPr="00012653" w:rsidRDefault="00012653" w:rsidP="00012653">
            <w:pPr>
              <w:jc w:val="both"/>
              <w:textAlignment w:val="center"/>
              <w:rPr>
                <w:rFonts w:eastAsia="Times New Roman" w:cstheme="minorHAnsi"/>
                <w:color w:val="000000"/>
                <w:position w:val="-2"/>
                <w:sz w:val="22"/>
                <w:szCs w:val="22"/>
                <w:lang w:eastAsia="en-US"/>
              </w:rPr>
            </w:pPr>
          </w:p>
        </w:tc>
      </w:tr>
      <w:tr w:rsidR="00012653" w:rsidRPr="00012653" w14:paraId="2C771EA3" w14:textId="77777777" w:rsidTr="007D0C24">
        <w:trPr>
          <w:trHeight w:val="597"/>
        </w:trPr>
        <w:tc>
          <w:tcPr>
            <w:tcW w:w="2295" w:type="dxa"/>
            <w:tcMar>
              <w:top w:w="0" w:type="auto"/>
              <w:bottom w:w="0" w:type="auto"/>
            </w:tcMar>
            <w:vAlign w:val="center"/>
          </w:tcPr>
          <w:p w14:paraId="46BBFD1F"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2726" w:type="dxa"/>
            <w:tcMar>
              <w:top w:w="0" w:type="auto"/>
              <w:bottom w:w="0" w:type="auto"/>
            </w:tcMar>
            <w:vAlign w:val="center"/>
          </w:tcPr>
          <w:p w14:paraId="34EA6614" w14:textId="77777777" w:rsidR="00012653" w:rsidRPr="00012653" w:rsidRDefault="00012653" w:rsidP="00012653">
            <w:pPr>
              <w:jc w:val="both"/>
              <w:textAlignment w:val="center"/>
              <w:rPr>
                <w:rFonts w:eastAsia="Times New Roman" w:cstheme="minorHAnsi"/>
                <w:sz w:val="22"/>
                <w:szCs w:val="22"/>
                <w:lang w:eastAsia="en-US"/>
              </w:rPr>
            </w:pPr>
            <w:r w:rsidRPr="00012653">
              <w:rPr>
                <w:rFonts w:eastAsia="Times New Roman" w:cstheme="minorHAnsi"/>
                <w:color w:val="000000"/>
                <w:position w:val="-2"/>
                <w:sz w:val="22"/>
                <w:szCs w:val="22"/>
                <w:lang w:eastAsia="en-US"/>
              </w:rPr>
              <w:t> </w:t>
            </w:r>
          </w:p>
        </w:tc>
        <w:tc>
          <w:tcPr>
            <w:tcW w:w="1864" w:type="dxa"/>
            <w:vAlign w:val="center"/>
          </w:tcPr>
          <w:p w14:paraId="1F5AE29C" w14:textId="77777777" w:rsidR="00012653" w:rsidRPr="00012653" w:rsidRDefault="00012653" w:rsidP="00012653">
            <w:pPr>
              <w:jc w:val="both"/>
              <w:textAlignment w:val="center"/>
              <w:rPr>
                <w:rFonts w:eastAsia="Times New Roman" w:cstheme="minorHAnsi"/>
                <w:color w:val="000000"/>
                <w:position w:val="-2"/>
                <w:sz w:val="22"/>
                <w:szCs w:val="22"/>
                <w:lang w:eastAsia="en-US"/>
              </w:rPr>
            </w:pPr>
          </w:p>
        </w:tc>
        <w:tc>
          <w:tcPr>
            <w:tcW w:w="2296" w:type="dxa"/>
            <w:vAlign w:val="center"/>
          </w:tcPr>
          <w:p w14:paraId="7CB4503D" w14:textId="77777777" w:rsidR="00012653" w:rsidRPr="00012653" w:rsidRDefault="00012653" w:rsidP="00012653">
            <w:pPr>
              <w:jc w:val="both"/>
              <w:textAlignment w:val="center"/>
              <w:rPr>
                <w:rFonts w:eastAsia="Times New Roman" w:cstheme="minorHAnsi"/>
                <w:color w:val="000000"/>
                <w:position w:val="-2"/>
                <w:sz w:val="22"/>
                <w:szCs w:val="22"/>
                <w:lang w:eastAsia="en-US"/>
              </w:rPr>
            </w:pPr>
          </w:p>
        </w:tc>
      </w:tr>
    </w:tbl>
    <w:p w14:paraId="70DF0B09" w14:textId="77777777" w:rsidR="00012653" w:rsidRPr="00012653" w:rsidRDefault="00012653" w:rsidP="00012653">
      <w:pPr>
        <w:ind w:left="360"/>
        <w:contextualSpacing/>
        <w:jc w:val="both"/>
        <w:rPr>
          <w:rFonts w:cstheme="minorHAnsi"/>
          <w:color w:val="000000"/>
          <w:sz w:val="22"/>
          <w:szCs w:val="22"/>
        </w:rPr>
      </w:pPr>
    </w:p>
    <w:p w14:paraId="37B73E79" w14:textId="77777777" w:rsidR="00012653" w:rsidRPr="00012653" w:rsidRDefault="00012653" w:rsidP="00012653">
      <w:pPr>
        <w:jc w:val="both"/>
        <w:rPr>
          <w:rFonts w:eastAsia="Times New Roman" w:cstheme="minorHAnsi"/>
          <w:color w:val="000000"/>
          <w:sz w:val="22"/>
          <w:szCs w:val="22"/>
          <w:lang w:eastAsia="en-US"/>
        </w:rPr>
      </w:pPr>
      <w:r w:rsidRPr="00012653">
        <w:rPr>
          <w:rFonts w:eastAsia="Times New Roman" w:cstheme="minorHAnsi"/>
          <w:color w:val="000000"/>
          <w:sz w:val="22"/>
          <w:szCs w:val="22"/>
          <w:lang w:eastAsia="en-US"/>
        </w:rPr>
        <w:t>Izjavljam, da sem kot fizične osebe – udeležence v lastništvu ponudnika navedel:</w:t>
      </w:r>
    </w:p>
    <w:p w14:paraId="0BE47882" w14:textId="77777777" w:rsidR="00012653" w:rsidRPr="00012653" w:rsidRDefault="00012653" w:rsidP="001B7742">
      <w:pPr>
        <w:numPr>
          <w:ilvl w:val="0"/>
          <w:numId w:val="15"/>
        </w:numPr>
        <w:contextualSpacing/>
        <w:jc w:val="both"/>
        <w:rPr>
          <w:rFonts w:cstheme="minorHAnsi"/>
          <w:color w:val="000000"/>
          <w:sz w:val="22"/>
          <w:szCs w:val="22"/>
        </w:rPr>
      </w:pPr>
      <w:r w:rsidRPr="00012653">
        <w:rPr>
          <w:rFonts w:cstheme="minorHAnsi"/>
          <w:color w:val="000000"/>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56EFD0D1" w14:textId="77777777" w:rsidR="00012653" w:rsidRPr="00012653" w:rsidRDefault="00012653" w:rsidP="001B7742">
      <w:pPr>
        <w:numPr>
          <w:ilvl w:val="0"/>
          <w:numId w:val="15"/>
        </w:numPr>
        <w:contextualSpacing/>
        <w:jc w:val="both"/>
        <w:rPr>
          <w:rFonts w:cstheme="minorHAnsi"/>
          <w:color w:val="000000"/>
          <w:sz w:val="22"/>
          <w:szCs w:val="22"/>
        </w:rPr>
      </w:pPr>
      <w:r w:rsidRPr="00012653">
        <w:rPr>
          <w:rFonts w:cstheme="minorHAnsi"/>
          <w:color w:val="000000"/>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492AC79A" w14:textId="77777777" w:rsidR="00012653" w:rsidRPr="00012653" w:rsidRDefault="00012653" w:rsidP="00012653">
      <w:pPr>
        <w:jc w:val="both"/>
        <w:rPr>
          <w:rFonts w:eastAsia="Times New Roman" w:cstheme="minorHAnsi"/>
          <w:color w:val="000000"/>
          <w:sz w:val="22"/>
          <w:szCs w:val="22"/>
          <w:lang w:eastAsia="en-US"/>
        </w:rPr>
      </w:pPr>
    </w:p>
    <w:p w14:paraId="09384B72" w14:textId="77777777" w:rsidR="00012653" w:rsidRPr="00012653" w:rsidRDefault="00012653" w:rsidP="00012653">
      <w:pPr>
        <w:jc w:val="both"/>
        <w:rPr>
          <w:rFonts w:eastAsia="Times New Roman" w:cstheme="minorHAnsi"/>
          <w:color w:val="000000"/>
          <w:sz w:val="22"/>
          <w:szCs w:val="22"/>
          <w:lang w:eastAsia="en-US"/>
        </w:rPr>
      </w:pPr>
      <w:r w:rsidRPr="00012653">
        <w:rPr>
          <w:rFonts w:eastAsia="Times New Roman" w:cstheme="minorHAnsi"/>
          <w:color w:val="000000"/>
          <w:sz w:val="22"/>
          <w:szCs w:val="22"/>
          <w:lang w:eastAsia="en-US"/>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4FB3087D" w14:textId="77777777" w:rsidR="00012653" w:rsidRPr="00012653" w:rsidRDefault="00012653" w:rsidP="00012653">
      <w:pPr>
        <w:jc w:val="both"/>
        <w:rPr>
          <w:rFonts w:eastAsia="Times New Roman" w:cstheme="minorHAnsi"/>
          <w:color w:val="000000"/>
          <w:sz w:val="22"/>
          <w:szCs w:val="22"/>
          <w:lang w:eastAsia="en-US"/>
        </w:rPr>
      </w:pPr>
    </w:p>
    <w:p w14:paraId="22598678" w14:textId="77777777" w:rsidR="00012653" w:rsidRPr="00012653" w:rsidRDefault="00012653" w:rsidP="00012653">
      <w:pPr>
        <w:jc w:val="both"/>
        <w:rPr>
          <w:rFonts w:eastAsia="Times New Roman" w:cstheme="minorHAnsi"/>
          <w:color w:val="000000"/>
          <w:sz w:val="22"/>
          <w:szCs w:val="22"/>
          <w:lang w:eastAsia="en-US"/>
        </w:rPr>
      </w:pPr>
      <w:r w:rsidRPr="00012653">
        <w:rPr>
          <w:rFonts w:eastAsia="Times New Roman" w:cstheme="minorHAnsi"/>
          <w:color w:val="000000"/>
          <w:sz w:val="22"/>
          <w:szCs w:val="22"/>
          <w:lang w:eastAsia="en-US"/>
        </w:rPr>
        <w:t>S podpisom te izjave jamčim za točnost in resničnost podatkov ter se zavedam, da je pogodba v primeru lažne izjave ali neresničnih podatkov o dejstvih v izjavi nična. Zavezujem se, da bom naročnika takoj obvestil o vsaki spremembi posredovanih podatkov.</w:t>
      </w:r>
    </w:p>
    <w:p w14:paraId="5F886203" w14:textId="77777777" w:rsidR="00012653" w:rsidRPr="00012653" w:rsidRDefault="00012653" w:rsidP="00012653">
      <w:pPr>
        <w:jc w:val="both"/>
        <w:rPr>
          <w:rFonts w:eastAsia="Times New Roman" w:cstheme="minorHAnsi"/>
          <w:color w:val="000000"/>
          <w:sz w:val="22"/>
          <w:szCs w:val="22"/>
          <w:lang w:eastAsia="en-US"/>
        </w:rPr>
      </w:pPr>
    </w:p>
    <w:p w14:paraId="0E2504AE" w14:textId="77777777" w:rsidR="00012653" w:rsidRPr="00012653" w:rsidRDefault="00012653" w:rsidP="00012653">
      <w:pPr>
        <w:jc w:val="both"/>
        <w:rPr>
          <w:rFonts w:eastAsia="Times New Roman" w:cstheme="minorHAnsi"/>
          <w:bCs/>
          <w:iCs/>
          <w:color w:val="000000"/>
          <w:sz w:val="22"/>
          <w:szCs w:val="22"/>
          <w:lang w:eastAsia="en-US"/>
        </w:rPr>
      </w:pPr>
      <w:r w:rsidRPr="00012653">
        <w:rPr>
          <w:rFonts w:eastAsia="Times New Roman" w:cstheme="minorHAnsi"/>
          <w:bCs/>
          <w:iCs/>
          <w:color w:val="000000"/>
          <w:sz w:val="22"/>
          <w:szCs w:val="22"/>
          <w:lang w:eastAsia="en-US"/>
        </w:rPr>
        <w:t>Opomba: *Navedba o tihih družbenikih velja za tuje družbe, če po tujem pravu institut tihe družbe ostaja.</w:t>
      </w:r>
    </w:p>
    <w:p w14:paraId="3D3136CA" w14:textId="77777777" w:rsidR="00012653" w:rsidRPr="00012653" w:rsidRDefault="00012653" w:rsidP="00012653">
      <w:pPr>
        <w:jc w:val="both"/>
        <w:rPr>
          <w:rFonts w:eastAsia="Times New Roman" w:cstheme="minorHAnsi"/>
          <w:color w:val="000000"/>
          <w:sz w:val="22"/>
          <w:szCs w:val="22"/>
          <w:lang w:eastAsia="en-US"/>
        </w:rPr>
      </w:pPr>
    </w:p>
    <w:p w14:paraId="240FCA56" w14:textId="77777777" w:rsidR="00012653" w:rsidRPr="00012653" w:rsidRDefault="00012653" w:rsidP="00012653">
      <w:pPr>
        <w:jc w:val="both"/>
        <w:rPr>
          <w:rFonts w:eastAsia="Times New Roman" w:cstheme="minorHAnsi"/>
          <w:sz w:val="22"/>
          <w:szCs w:val="22"/>
          <w:lang w:eastAsia="en-US"/>
        </w:rPr>
      </w:pPr>
      <w:r w:rsidRPr="00012653">
        <w:rPr>
          <w:rFonts w:eastAsia="Times New Roman" w:cstheme="minorHAnsi"/>
          <w:sz w:val="22"/>
          <w:szCs w:val="22"/>
          <w:lang w:eastAsia="en-US"/>
        </w:rPr>
        <w:t>Kraj in datum:</w:t>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r>
      <w:r w:rsidRPr="00012653">
        <w:rPr>
          <w:rFonts w:eastAsia="Times New Roman" w:cstheme="minorHAnsi"/>
          <w:sz w:val="22"/>
          <w:szCs w:val="22"/>
          <w:lang w:eastAsia="en-US"/>
        </w:rPr>
        <w:tab/>
        <w:t>Ime in priimek: _____________________</w:t>
      </w:r>
    </w:p>
    <w:p w14:paraId="0CD20EC0" w14:textId="77777777" w:rsidR="00012653" w:rsidRPr="00012653" w:rsidRDefault="00012653" w:rsidP="00012653">
      <w:pPr>
        <w:ind w:left="5664" w:firstLine="708"/>
        <w:jc w:val="both"/>
        <w:rPr>
          <w:rFonts w:eastAsia="Times New Roman" w:cstheme="minorHAnsi"/>
          <w:color w:val="000000"/>
          <w:sz w:val="22"/>
          <w:szCs w:val="22"/>
          <w:lang w:eastAsia="en-US"/>
        </w:rPr>
      </w:pPr>
      <w:r w:rsidRPr="00012653">
        <w:rPr>
          <w:rFonts w:eastAsia="Times New Roman" w:cstheme="minorHAnsi"/>
          <w:color w:val="A9A9A9"/>
          <w:position w:val="-2"/>
          <w:sz w:val="22"/>
          <w:szCs w:val="24"/>
          <w:lang w:eastAsia="en-US"/>
        </w:rPr>
        <w:t xml:space="preserve">      (žig in podpis)</w:t>
      </w:r>
    </w:p>
    <w:p w14:paraId="05F74825" w14:textId="718C967E" w:rsidR="00307E34" w:rsidRDefault="00012653" w:rsidP="00012653">
      <w:pPr>
        <w:rPr>
          <w:rFonts w:cstheme="minorHAnsi"/>
          <w:sz w:val="22"/>
          <w:szCs w:val="22"/>
        </w:rPr>
      </w:pPr>
      <w:r w:rsidRPr="00012653">
        <w:rPr>
          <w:rFonts w:eastAsia="Times New Roman" w:cstheme="minorHAnsi"/>
          <w:b/>
          <w:i/>
          <w:color w:val="000000"/>
          <w:lang w:eastAsia="en-US"/>
        </w:rPr>
        <w:t>Navodilo</w:t>
      </w:r>
      <w:r w:rsidRPr="00012653">
        <w:rPr>
          <w:rFonts w:eastAsia="Times New Roman" w:cstheme="minorHAnsi"/>
          <w:b/>
          <w:bCs/>
          <w:i/>
          <w:iCs/>
          <w:color w:val="000000"/>
          <w:lang w:eastAsia="en-US"/>
        </w:rPr>
        <w:t>:</w:t>
      </w:r>
      <w:r w:rsidRPr="00012653">
        <w:rPr>
          <w:rFonts w:eastAsia="Times New Roman" w:cstheme="minorHAnsi"/>
          <w:i/>
          <w:iCs/>
          <w:color w:val="000000"/>
          <w:lang w:eastAsia="en-US"/>
        </w:rPr>
        <w:t xml:space="preserve"> V primeru skupnega nastopa več partnerjev, mora vsak izmed partnerjev predložiti to izjavo.</w:t>
      </w:r>
    </w:p>
    <w:p w14:paraId="38BDFC8E" w14:textId="160B7DF3" w:rsidR="00307E34" w:rsidRPr="00307E34" w:rsidRDefault="00307E34" w:rsidP="00307E34">
      <w:pPr>
        <w:rPr>
          <w:rFonts w:cstheme="minorHAnsi"/>
        </w:rPr>
        <w:sectPr w:rsidR="00307E34" w:rsidRPr="00307E34" w:rsidSect="001D11A3">
          <w:footerReference w:type="default" r:id="rId38"/>
          <w:pgSz w:w="11906" w:h="16838"/>
          <w:pgMar w:top="1418" w:right="1418" w:bottom="1418" w:left="1418" w:header="567" w:footer="596" w:gutter="0"/>
          <w:cols w:space="708"/>
          <w:docGrid w:linePitch="360"/>
        </w:sectPr>
      </w:pPr>
    </w:p>
    <w:p w14:paraId="57A0AE4F" w14:textId="0AFD6790" w:rsidR="001A7104" w:rsidRDefault="001A7104" w:rsidP="00D02D40">
      <w:pPr>
        <w:pStyle w:val="Naslov2"/>
      </w:pPr>
      <w:bookmarkStart w:id="136" w:name="_Toc182206240"/>
      <w:r w:rsidRPr="00D1638B">
        <w:t>OBRAZEC ŠT. 1</w:t>
      </w:r>
      <w:r w:rsidR="00012653">
        <w:t>6</w:t>
      </w:r>
      <w:bookmarkEnd w:id="136"/>
    </w:p>
    <w:p w14:paraId="4CD0A0E5" w14:textId="6543E9E2" w:rsidR="00012653" w:rsidRDefault="00012653" w:rsidP="00012653">
      <w:pPr>
        <w:tabs>
          <w:tab w:val="left" w:pos="1269"/>
        </w:tabs>
      </w:pPr>
      <w:r>
        <w:tab/>
      </w:r>
    </w:p>
    <w:p w14:paraId="6A64B049" w14:textId="77777777" w:rsidR="00012653" w:rsidRDefault="00012653" w:rsidP="00012653">
      <w:pPr>
        <w:tabs>
          <w:tab w:val="left" w:pos="1269"/>
        </w:tabs>
      </w:pPr>
    </w:p>
    <w:p w14:paraId="1E3948BE" w14:textId="77777777" w:rsidR="00012653" w:rsidRPr="009853D0" w:rsidRDefault="00012653" w:rsidP="00012653">
      <w:pPr>
        <w:rPr>
          <w:rFonts w:cstheme="minorHAnsi"/>
        </w:rPr>
      </w:pPr>
    </w:p>
    <w:tbl>
      <w:tblPr>
        <w:tblStyle w:val="NormalTablePHPDOCX"/>
        <w:tblpPr w:leftFromText="141" w:rightFromText="141" w:vertAnchor="text" w:horzAnchor="margin" w:tblpX="108"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62"/>
        <w:gridCol w:w="6218"/>
      </w:tblGrid>
      <w:tr w:rsidR="00012653" w:rsidRPr="009853D0" w14:paraId="7776F475" w14:textId="77777777" w:rsidTr="007D0C24">
        <w:trPr>
          <w:trHeight w:val="551"/>
        </w:trPr>
        <w:tc>
          <w:tcPr>
            <w:tcW w:w="2962" w:type="dxa"/>
            <w:shd w:val="clear" w:color="auto" w:fill="F2F2F2" w:themeFill="background1" w:themeFillShade="F2"/>
            <w:tcMar>
              <w:top w:w="135" w:type="dxa"/>
              <w:bottom w:w="135" w:type="dxa"/>
            </w:tcMar>
            <w:vAlign w:val="center"/>
          </w:tcPr>
          <w:p w14:paraId="16A86177" w14:textId="77777777" w:rsidR="00012653" w:rsidRPr="009853D0" w:rsidRDefault="00012653" w:rsidP="007D0C24">
            <w:pPr>
              <w:rPr>
                <w:rFonts w:cstheme="minorHAnsi"/>
              </w:rPr>
            </w:pPr>
            <w:r w:rsidRPr="009853D0">
              <w:rPr>
                <w:rFonts w:cstheme="minorHAnsi"/>
                <w:b/>
                <w:bCs/>
              </w:rPr>
              <w:t>NAZIV PONUDNIKA:</w:t>
            </w:r>
          </w:p>
        </w:tc>
        <w:tc>
          <w:tcPr>
            <w:tcW w:w="6218" w:type="dxa"/>
            <w:tcMar>
              <w:top w:w="135" w:type="dxa"/>
              <w:bottom w:w="135" w:type="dxa"/>
            </w:tcMar>
            <w:vAlign w:val="center"/>
          </w:tcPr>
          <w:p w14:paraId="54AFCDCC" w14:textId="77777777" w:rsidR="00012653" w:rsidRPr="009853D0" w:rsidRDefault="00012653" w:rsidP="007D0C24">
            <w:pPr>
              <w:rPr>
                <w:rFonts w:cstheme="minorHAnsi"/>
              </w:rPr>
            </w:pPr>
            <w:r w:rsidRPr="009853D0">
              <w:rPr>
                <w:rFonts w:cstheme="minorHAnsi"/>
              </w:rPr>
              <w:t> </w:t>
            </w:r>
          </w:p>
        </w:tc>
      </w:tr>
      <w:tr w:rsidR="00012653" w:rsidRPr="009853D0" w14:paraId="515E4630" w14:textId="77777777" w:rsidTr="007D0C24">
        <w:trPr>
          <w:trHeight w:val="536"/>
        </w:trPr>
        <w:tc>
          <w:tcPr>
            <w:tcW w:w="2962" w:type="dxa"/>
            <w:shd w:val="clear" w:color="auto" w:fill="F2F2F2" w:themeFill="background1" w:themeFillShade="F2"/>
            <w:tcMar>
              <w:top w:w="135" w:type="dxa"/>
              <w:bottom w:w="135" w:type="dxa"/>
            </w:tcMar>
            <w:vAlign w:val="center"/>
          </w:tcPr>
          <w:p w14:paraId="298D152E" w14:textId="77777777" w:rsidR="00012653" w:rsidRPr="009853D0" w:rsidRDefault="00012653" w:rsidP="007D0C24">
            <w:pPr>
              <w:rPr>
                <w:rFonts w:cstheme="minorHAnsi"/>
              </w:rPr>
            </w:pPr>
            <w:r w:rsidRPr="009853D0">
              <w:rPr>
                <w:rFonts w:cstheme="minorHAnsi"/>
                <w:b/>
                <w:bCs/>
              </w:rPr>
              <w:t>NASLOV PONUDNIKA:</w:t>
            </w:r>
          </w:p>
        </w:tc>
        <w:tc>
          <w:tcPr>
            <w:tcW w:w="6218" w:type="dxa"/>
            <w:tcMar>
              <w:top w:w="135" w:type="dxa"/>
              <w:bottom w:w="135" w:type="dxa"/>
            </w:tcMar>
            <w:vAlign w:val="center"/>
          </w:tcPr>
          <w:p w14:paraId="2472561C" w14:textId="77777777" w:rsidR="00012653" w:rsidRPr="009853D0" w:rsidRDefault="00012653" w:rsidP="007D0C24">
            <w:pPr>
              <w:rPr>
                <w:rFonts w:cstheme="minorHAnsi"/>
              </w:rPr>
            </w:pPr>
            <w:r w:rsidRPr="009853D0">
              <w:rPr>
                <w:rFonts w:cstheme="minorHAnsi"/>
              </w:rPr>
              <w:t> </w:t>
            </w:r>
          </w:p>
        </w:tc>
      </w:tr>
    </w:tbl>
    <w:p w14:paraId="28B78D5C" w14:textId="1319854C" w:rsidR="00012653" w:rsidRPr="009853D0" w:rsidRDefault="00012653" w:rsidP="00012653">
      <w:pPr>
        <w:jc w:val="center"/>
        <w:rPr>
          <w:rFonts w:cstheme="minorHAnsi"/>
          <w:b/>
          <w:bCs/>
          <w:color w:val="000000"/>
          <w:sz w:val="22"/>
          <w:szCs w:val="32"/>
        </w:rPr>
      </w:pPr>
    </w:p>
    <w:p w14:paraId="24B6C7CF" w14:textId="261F2300" w:rsidR="00012653" w:rsidRDefault="00012653" w:rsidP="00894984">
      <w:pPr>
        <w:jc w:val="center"/>
        <w:rPr>
          <w:rFonts w:cstheme="minorHAnsi"/>
          <w:b/>
          <w:bCs/>
        </w:rPr>
      </w:pPr>
      <w:r w:rsidRPr="009853D0">
        <w:rPr>
          <w:rFonts w:cstheme="minorHAnsi"/>
          <w:sz w:val="22"/>
          <w:szCs w:val="22"/>
        </w:rPr>
        <w:t>Javno naročilo</w:t>
      </w:r>
      <w:r w:rsidR="00894984">
        <w:rPr>
          <w:rFonts w:cstheme="minorHAnsi"/>
          <w:sz w:val="22"/>
          <w:szCs w:val="22"/>
        </w:rPr>
        <w:t xml:space="preserve">  </w:t>
      </w:r>
      <w:r w:rsidR="00894984" w:rsidRPr="00251513">
        <w:rPr>
          <w:rFonts w:cstheme="minorHAnsi"/>
          <w:b/>
          <w:bCs/>
        </w:rPr>
        <w:t>»Asfaltiranje cest v občini Ivančna Gorica v letih 2025 in 2026«</w:t>
      </w:r>
    </w:p>
    <w:p w14:paraId="131C0B52" w14:textId="102FC15B" w:rsidR="00012653" w:rsidRPr="009853D0" w:rsidRDefault="00012653" w:rsidP="00012653">
      <w:pPr>
        <w:jc w:val="center"/>
        <w:rPr>
          <w:rFonts w:cstheme="minorHAnsi"/>
          <w:b/>
          <w:bCs/>
          <w:color w:val="000000"/>
          <w:sz w:val="22"/>
          <w:szCs w:val="32"/>
        </w:rPr>
      </w:pPr>
    </w:p>
    <w:p w14:paraId="35EB0854" w14:textId="77777777" w:rsidR="00012653" w:rsidRPr="009853D0" w:rsidRDefault="00012653" w:rsidP="00012653">
      <w:pPr>
        <w:jc w:val="center"/>
        <w:rPr>
          <w:rFonts w:cstheme="minorHAnsi"/>
          <w:b/>
          <w:sz w:val="28"/>
          <w:lang w:eastAsia="sl-SI"/>
        </w:rPr>
      </w:pPr>
      <w:r w:rsidRPr="009853D0">
        <w:rPr>
          <w:rFonts w:cstheme="minorHAnsi"/>
          <w:b/>
          <w:sz w:val="28"/>
          <w:lang w:eastAsia="sl-SI"/>
        </w:rPr>
        <w:t>IZJAVA</w:t>
      </w:r>
    </w:p>
    <w:p w14:paraId="14AB598E" w14:textId="77777777" w:rsidR="00012653" w:rsidRPr="009853D0" w:rsidRDefault="00012653" w:rsidP="00012653">
      <w:pPr>
        <w:jc w:val="center"/>
        <w:rPr>
          <w:rFonts w:cstheme="minorHAnsi"/>
          <w:b/>
          <w:bCs/>
          <w:color w:val="000000"/>
          <w:sz w:val="22"/>
          <w:szCs w:val="32"/>
        </w:rPr>
      </w:pPr>
    </w:p>
    <w:p w14:paraId="0C976AAA" w14:textId="77777777" w:rsidR="00012653" w:rsidRPr="009853D0" w:rsidRDefault="00012653" w:rsidP="00012653">
      <w:pPr>
        <w:jc w:val="center"/>
        <w:rPr>
          <w:rFonts w:cstheme="minorHAnsi"/>
          <w:b/>
          <w:bCs/>
          <w:color w:val="000000"/>
          <w:sz w:val="22"/>
          <w:szCs w:val="32"/>
        </w:rPr>
      </w:pPr>
    </w:p>
    <w:p w14:paraId="27E3B993" w14:textId="77777777" w:rsidR="00012653" w:rsidRPr="009853D0" w:rsidRDefault="00012653" w:rsidP="00012653">
      <w:pPr>
        <w:jc w:val="center"/>
        <w:rPr>
          <w:rFonts w:cstheme="minorHAnsi"/>
          <w:color w:val="000000"/>
          <w:sz w:val="22"/>
          <w:szCs w:val="22"/>
        </w:rPr>
      </w:pPr>
    </w:p>
    <w:p w14:paraId="6653109F" w14:textId="77777777" w:rsidR="00012653" w:rsidRPr="009853D0" w:rsidRDefault="00012653" w:rsidP="00012653">
      <w:pPr>
        <w:pBdr>
          <w:bottom w:val="single" w:sz="12" w:space="1" w:color="auto"/>
        </w:pBdr>
        <w:jc w:val="both"/>
        <w:rPr>
          <w:rFonts w:cstheme="minorHAnsi"/>
          <w:color w:val="000000"/>
          <w:sz w:val="22"/>
          <w:szCs w:val="22"/>
        </w:rPr>
      </w:pPr>
    </w:p>
    <w:p w14:paraId="1BB183E6" w14:textId="77777777" w:rsidR="00012653" w:rsidRPr="009853D0" w:rsidRDefault="00012653" w:rsidP="00012653">
      <w:pPr>
        <w:jc w:val="both"/>
        <w:rPr>
          <w:rFonts w:cstheme="minorHAnsi"/>
          <w:b/>
          <w:bCs/>
          <w:color w:val="000000"/>
          <w:sz w:val="22"/>
          <w:szCs w:val="22"/>
        </w:rPr>
      </w:pPr>
      <w:r w:rsidRPr="009853D0">
        <w:rPr>
          <w:rFonts w:cstheme="minorHAnsi"/>
          <w:b/>
          <w:bCs/>
          <w:color w:val="000000"/>
          <w:sz w:val="22"/>
          <w:szCs w:val="22"/>
        </w:rPr>
        <w:t xml:space="preserve"> (NAVEDBA IMENA IN PRIIMKA FIZIČNE OSEBE ALI ODGOVORNE OSEBE POSLOVNEGA SUBJEKTA)</w:t>
      </w:r>
    </w:p>
    <w:p w14:paraId="041DC3C2" w14:textId="77777777" w:rsidR="00012653" w:rsidRPr="009853D0" w:rsidRDefault="00012653" w:rsidP="00012653">
      <w:pPr>
        <w:jc w:val="both"/>
        <w:rPr>
          <w:rFonts w:cstheme="minorHAnsi"/>
          <w:color w:val="000000"/>
          <w:sz w:val="22"/>
          <w:szCs w:val="22"/>
        </w:rPr>
      </w:pPr>
    </w:p>
    <w:p w14:paraId="04EB9B9C" w14:textId="77777777" w:rsidR="00012653" w:rsidRPr="009853D0" w:rsidRDefault="00012653" w:rsidP="00012653">
      <w:pPr>
        <w:jc w:val="both"/>
        <w:rPr>
          <w:rFonts w:cstheme="minorHAnsi"/>
          <w:b/>
          <w:bCs/>
          <w:color w:val="000000"/>
          <w:sz w:val="22"/>
          <w:szCs w:val="22"/>
        </w:rPr>
      </w:pPr>
      <w:r w:rsidRPr="009853D0">
        <w:rPr>
          <w:rFonts w:cstheme="minorHAnsi"/>
          <w:color w:val="000000"/>
          <w:sz w:val="22"/>
          <w:szCs w:val="22"/>
        </w:rPr>
        <w:t xml:space="preserve">izjavljam, da poslovni subjekt </w:t>
      </w:r>
      <w:r w:rsidRPr="009853D0">
        <w:rPr>
          <w:rFonts w:cstheme="minorHAnsi"/>
          <w:b/>
          <w:bCs/>
          <w:color w:val="000000"/>
          <w:sz w:val="22"/>
          <w:szCs w:val="22"/>
        </w:rPr>
        <w:t xml:space="preserve">_______________________________________________          </w:t>
      </w:r>
    </w:p>
    <w:p w14:paraId="5DBD50A4" w14:textId="77777777" w:rsidR="00012653" w:rsidRPr="009853D0" w:rsidRDefault="00012653" w:rsidP="00012653">
      <w:pPr>
        <w:ind w:left="2832" w:firstLine="708"/>
        <w:jc w:val="both"/>
        <w:rPr>
          <w:rFonts w:cstheme="minorHAnsi"/>
          <w:color w:val="000000"/>
          <w:sz w:val="22"/>
          <w:szCs w:val="22"/>
        </w:rPr>
      </w:pPr>
      <w:r w:rsidRPr="009853D0">
        <w:rPr>
          <w:rFonts w:cstheme="minorHAnsi"/>
          <w:b/>
          <w:bCs/>
          <w:color w:val="000000"/>
          <w:sz w:val="22"/>
          <w:szCs w:val="22"/>
        </w:rPr>
        <w:t xml:space="preserve"> (NAVEDBA POSLOVNEGA SUBJEKTA) </w:t>
      </w:r>
    </w:p>
    <w:p w14:paraId="42CB7A6C" w14:textId="77777777" w:rsidR="00012653" w:rsidRPr="009853D0" w:rsidRDefault="00012653" w:rsidP="00012653">
      <w:pPr>
        <w:jc w:val="both"/>
        <w:rPr>
          <w:rFonts w:cstheme="minorHAnsi"/>
          <w:color w:val="000000"/>
          <w:sz w:val="22"/>
          <w:szCs w:val="22"/>
        </w:rPr>
      </w:pPr>
    </w:p>
    <w:p w14:paraId="132448B8" w14:textId="77777777" w:rsidR="00012653" w:rsidRPr="009853D0" w:rsidRDefault="00012653" w:rsidP="00012653">
      <w:pPr>
        <w:jc w:val="both"/>
        <w:rPr>
          <w:rFonts w:cstheme="minorHAnsi"/>
          <w:color w:val="000000"/>
          <w:sz w:val="22"/>
          <w:szCs w:val="22"/>
        </w:rPr>
      </w:pPr>
      <w:r w:rsidRPr="009853D0">
        <w:rPr>
          <w:rFonts w:cstheme="minorHAnsi"/>
          <w:color w:val="000000"/>
          <w:sz w:val="22"/>
          <w:szCs w:val="22"/>
        </w:rPr>
        <w:t>ni / nisem povezan s funkcionarjem in po mojem vedenju ni / nisem  povezan z družinskim članom funkcionarja na način, določen v prvem odstavku 35. člena Zakona o integriteti in preprečevanju korupcije (Uradni list RS, št. 69/11 – uradno prečiščeno besedilo</w:t>
      </w:r>
      <w:r>
        <w:rPr>
          <w:rFonts w:cstheme="minorHAnsi"/>
          <w:color w:val="000000"/>
          <w:sz w:val="22"/>
          <w:szCs w:val="22"/>
        </w:rPr>
        <w:t xml:space="preserve">, </w:t>
      </w:r>
      <w:r w:rsidRPr="009853D0">
        <w:rPr>
          <w:rFonts w:cstheme="minorHAnsi"/>
          <w:color w:val="000000"/>
          <w:sz w:val="22"/>
          <w:szCs w:val="22"/>
        </w:rPr>
        <w:t>158/20</w:t>
      </w:r>
      <w:r>
        <w:rPr>
          <w:rFonts w:cstheme="minorHAnsi"/>
          <w:color w:val="000000"/>
          <w:sz w:val="22"/>
          <w:szCs w:val="22"/>
        </w:rPr>
        <w:t xml:space="preserve">, </w:t>
      </w:r>
      <w:r w:rsidRPr="009853D0">
        <w:rPr>
          <w:rFonts w:cstheme="minorHAnsi"/>
          <w:color w:val="000000"/>
          <w:sz w:val="22"/>
          <w:szCs w:val="22"/>
        </w:rPr>
        <w:t>3/22-ZDeb</w:t>
      </w:r>
      <w:r>
        <w:rPr>
          <w:rFonts w:cstheme="minorHAnsi"/>
          <w:color w:val="000000"/>
          <w:sz w:val="22"/>
          <w:szCs w:val="22"/>
        </w:rPr>
        <w:t xml:space="preserve"> in 16/23</w:t>
      </w:r>
      <w:r w:rsidRPr="009853D0">
        <w:rPr>
          <w:rFonts w:cstheme="minorHAnsi"/>
          <w:color w:val="000000"/>
          <w:sz w:val="22"/>
          <w:szCs w:val="22"/>
        </w:rPr>
        <w:t xml:space="preserve">; </w:t>
      </w:r>
      <w:proofErr w:type="spellStart"/>
      <w:r w:rsidRPr="009853D0">
        <w:rPr>
          <w:rFonts w:cstheme="minorHAnsi"/>
          <w:color w:val="000000"/>
          <w:sz w:val="22"/>
          <w:szCs w:val="22"/>
        </w:rPr>
        <w:t>ZIntPK</w:t>
      </w:r>
      <w:proofErr w:type="spellEnd"/>
      <w:r w:rsidRPr="009853D0">
        <w:rPr>
          <w:rFonts w:cstheme="minorHAnsi"/>
          <w:color w:val="000000"/>
          <w:sz w:val="22"/>
          <w:szCs w:val="22"/>
        </w:rPr>
        <w:t xml:space="preserve">).  </w:t>
      </w:r>
    </w:p>
    <w:p w14:paraId="72067942" w14:textId="77777777" w:rsidR="00012653" w:rsidRPr="009853D0" w:rsidRDefault="00012653" w:rsidP="00012653">
      <w:pPr>
        <w:jc w:val="both"/>
        <w:rPr>
          <w:rFonts w:cstheme="minorHAnsi"/>
          <w:color w:val="000000"/>
          <w:sz w:val="22"/>
          <w:szCs w:val="22"/>
        </w:rPr>
      </w:pPr>
    </w:p>
    <w:p w14:paraId="7D66BE93" w14:textId="77777777" w:rsidR="00012653" w:rsidRDefault="00012653" w:rsidP="00012653">
      <w:pPr>
        <w:jc w:val="both"/>
        <w:rPr>
          <w:rFonts w:cstheme="minorHAnsi"/>
          <w:color w:val="000000"/>
          <w:sz w:val="22"/>
          <w:szCs w:val="22"/>
        </w:rPr>
      </w:pPr>
    </w:p>
    <w:p w14:paraId="69AA194B" w14:textId="77777777" w:rsidR="00012653" w:rsidRDefault="00012653" w:rsidP="00012653">
      <w:pPr>
        <w:jc w:val="both"/>
        <w:rPr>
          <w:rFonts w:cstheme="minorHAnsi"/>
          <w:color w:val="000000"/>
          <w:sz w:val="22"/>
          <w:szCs w:val="22"/>
        </w:rPr>
      </w:pPr>
    </w:p>
    <w:p w14:paraId="3D9930E2" w14:textId="77777777" w:rsidR="00012653" w:rsidRDefault="00012653" w:rsidP="00012653">
      <w:pPr>
        <w:jc w:val="both"/>
        <w:rPr>
          <w:rFonts w:cstheme="minorHAnsi"/>
          <w:color w:val="000000"/>
          <w:sz w:val="22"/>
          <w:szCs w:val="22"/>
        </w:rPr>
      </w:pPr>
    </w:p>
    <w:p w14:paraId="38F51163" w14:textId="77777777" w:rsidR="00012653" w:rsidRDefault="00012653" w:rsidP="00012653">
      <w:pPr>
        <w:jc w:val="both"/>
        <w:rPr>
          <w:rFonts w:cstheme="minorHAnsi"/>
          <w:color w:val="000000"/>
          <w:sz w:val="22"/>
          <w:szCs w:val="22"/>
        </w:rPr>
      </w:pPr>
    </w:p>
    <w:p w14:paraId="2CA8E127" w14:textId="77777777" w:rsidR="00012653" w:rsidRPr="009853D0" w:rsidRDefault="00012653" w:rsidP="00012653">
      <w:pPr>
        <w:jc w:val="both"/>
        <w:rPr>
          <w:rFonts w:cstheme="minorHAnsi"/>
          <w:color w:val="000000"/>
          <w:sz w:val="22"/>
          <w:szCs w:val="22"/>
        </w:rPr>
      </w:pPr>
    </w:p>
    <w:p w14:paraId="65D25501" w14:textId="77777777" w:rsidR="00012653" w:rsidRPr="009853D0" w:rsidRDefault="00012653" w:rsidP="00012653">
      <w:pPr>
        <w:jc w:val="both"/>
        <w:rPr>
          <w:rFonts w:cstheme="minorHAnsi"/>
          <w:color w:val="000000"/>
          <w:sz w:val="22"/>
          <w:szCs w:val="22"/>
        </w:rPr>
      </w:pPr>
    </w:p>
    <w:p w14:paraId="5113FE46" w14:textId="77777777" w:rsidR="00012653" w:rsidRPr="009853D0" w:rsidRDefault="00012653" w:rsidP="00012653">
      <w:pPr>
        <w:jc w:val="both"/>
        <w:rPr>
          <w:rFonts w:cstheme="minorHAnsi"/>
          <w:sz w:val="22"/>
          <w:szCs w:val="22"/>
        </w:rPr>
      </w:pPr>
      <w:r w:rsidRPr="009853D0">
        <w:rPr>
          <w:rFonts w:cstheme="minorHAnsi"/>
          <w:sz w:val="22"/>
          <w:szCs w:val="22"/>
        </w:rPr>
        <w:t>Kraj in datum:</w:t>
      </w:r>
      <w:r w:rsidRPr="009853D0">
        <w:rPr>
          <w:rFonts w:cstheme="minorHAnsi"/>
          <w:sz w:val="22"/>
          <w:szCs w:val="22"/>
        </w:rPr>
        <w:tab/>
      </w:r>
      <w:r w:rsidRPr="009853D0">
        <w:rPr>
          <w:rFonts w:cstheme="minorHAnsi"/>
          <w:sz w:val="22"/>
          <w:szCs w:val="22"/>
        </w:rPr>
        <w:tab/>
      </w:r>
      <w:r w:rsidRPr="009853D0">
        <w:rPr>
          <w:rFonts w:cstheme="minorHAnsi"/>
          <w:sz w:val="22"/>
          <w:szCs w:val="22"/>
        </w:rPr>
        <w:tab/>
      </w:r>
      <w:r w:rsidRPr="009853D0">
        <w:rPr>
          <w:rFonts w:cstheme="minorHAnsi"/>
          <w:sz w:val="22"/>
          <w:szCs w:val="22"/>
        </w:rPr>
        <w:tab/>
      </w:r>
      <w:r w:rsidRPr="009853D0">
        <w:rPr>
          <w:rFonts w:cstheme="minorHAnsi"/>
          <w:sz w:val="22"/>
          <w:szCs w:val="22"/>
        </w:rPr>
        <w:tab/>
      </w:r>
      <w:r w:rsidRPr="009853D0">
        <w:rPr>
          <w:rFonts w:cstheme="minorHAnsi"/>
          <w:sz w:val="22"/>
          <w:szCs w:val="22"/>
        </w:rPr>
        <w:tab/>
        <w:t>Ime in priimek: _____________________</w:t>
      </w:r>
    </w:p>
    <w:p w14:paraId="070EA763" w14:textId="77777777" w:rsidR="00012653" w:rsidRPr="009853D0" w:rsidRDefault="00012653" w:rsidP="00012653">
      <w:pPr>
        <w:ind w:left="5664" w:firstLine="708"/>
        <w:jc w:val="both"/>
        <w:rPr>
          <w:rFonts w:cstheme="minorHAnsi"/>
          <w:color w:val="000000"/>
          <w:sz w:val="22"/>
          <w:szCs w:val="22"/>
        </w:rPr>
      </w:pPr>
      <w:r w:rsidRPr="009853D0">
        <w:rPr>
          <w:rFonts w:cstheme="minorHAnsi"/>
          <w:color w:val="A9A9A9"/>
          <w:position w:val="-2"/>
          <w:sz w:val="22"/>
        </w:rPr>
        <w:t xml:space="preserve">      (žig in podpis)</w:t>
      </w:r>
    </w:p>
    <w:p w14:paraId="58384047" w14:textId="77777777" w:rsidR="00012653" w:rsidRPr="009853D0" w:rsidRDefault="00012653" w:rsidP="00012653">
      <w:pPr>
        <w:jc w:val="both"/>
        <w:rPr>
          <w:rFonts w:cstheme="minorHAnsi"/>
        </w:rPr>
      </w:pPr>
    </w:p>
    <w:p w14:paraId="0106D04B" w14:textId="77777777" w:rsidR="00012653" w:rsidRPr="009853D0" w:rsidRDefault="00012653" w:rsidP="00012653">
      <w:pPr>
        <w:jc w:val="both"/>
        <w:rPr>
          <w:rFonts w:cstheme="minorHAnsi"/>
        </w:rPr>
      </w:pPr>
    </w:p>
    <w:p w14:paraId="7D718151" w14:textId="77777777" w:rsidR="00012653" w:rsidRPr="009853D0" w:rsidRDefault="00012653" w:rsidP="00012653">
      <w:pPr>
        <w:jc w:val="both"/>
        <w:rPr>
          <w:rFonts w:cstheme="minorHAnsi"/>
        </w:rPr>
      </w:pPr>
    </w:p>
    <w:p w14:paraId="067B09D9" w14:textId="77777777" w:rsidR="00012653" w:rsidRPr="009853D0" w:rsidRDefault="00012653" w:rsidP="00012653">
      <w:pPr>
        <w:jc w:val="both"/>
        <w:rPr>
          <w:rFonts w:cstheme="minorHAnsi"/>
        </w:rPr>
      </w:pPr>
    </w:p>
    <w:p w14:paraId="39358DCB" w14:textId="77777777" w:rsidR="00012653" w:rsidRPr="009853D0" w:rsidRDefault="00012653" w:rsidP="00012653">
      <w:pPr>
        <w:jc w:val="both"/>
        <w:rPr>
          <w:rFonts w:cstheme="minorHAnsi"/>
        </w:rPr>
      </w:pPr>
    </w:p>
    <w:p w14:paraId="568D74EB" w14:textId="77777777" w:rsidR="00012653" w:rsidRPr="00FA089A" w:rsidRDefault="00012653" w:rsidP="00012653">
      <w:pPr>
        <w:jc w:val="both"/>
        <w:rPr>
          <w:rFonts w:cstheme="minorHAnsi"/>
          <w:b/>
          <w:sz w:val="16"/>
          <w:szCs w:val="16"/>
          <w:u w:val="single"/>
        </w:rPr>
      </w:pPr>
      <w:r w:rsidRPr="00FA089A">
        <w:rPr>
          <w:rFonts w:cstheme="minorHAnsi"/>
          <w:b/>
          <w:sz w:val="16"/>
          <w:szCs w:val="16"/>
          <w:u w:val="single"/>
        </w:rPr>
        <w:t xml:space="preserve">1. odstavek 35. člena </w:t>
      </w:r>
      <w:proofErr w:type="spellStart"/>
      <w:r w:rsidRPr="00FA089A">
        <w:rPr>
          <w:rFonts w:cstheme="minorHAnsi"/>
          <w:b/>
          <w:sz w:val="16"/>
          <w:szCs w:val="16"/>
          <w:u w:val="single"/>
        </w:rPr>
        <w:t>ZIntPK</w:t>
      </w:r>
      <w:proofErr w:type="spellEnd"/>
      <w:r w:rsidRPr="00FA089A">
        <w:rPr>
          <w:rFonts w:cstheme="minorHAnsi"/>
          <w:b/>
          <w:sz w:val="16"/>
          <w:szCs w:val="16"/>
          <w:u w:val="single"/>
        </w:rPr>
        <w:t>:</w:t>
      </w:r>
    </w:p>
    <w:p w14:paraId="0BCB42DA" w14:textId="77777777" w:rsidR="00012653" w:rsidRPr="00FA089A" w:rsidRDefault="00012653" w:rsidP="00012653">
      <w:pPr>
        <w:pStyle w:val="Sprotnaopomba-besedilo"/>
        <w:rPr>
          <w:rFonts w:cstheme="minorHAnsi"/>
          <w:i/>
          <w:sz w:val="16"/>
          <w:szCs w:val="16"/>
        </w:rPr>
      </w:pPr>
      <w:r w:rsidRPr="00FA089A">
        <w:rPr>
          <w:rFonts w:cstheme="minorHAnsi"/>
          <w:i/>
          <w:sz w:val="16"/>
          <w:szCs w:val="16"/>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0FD052C1" w14:textId="77777777" w:rsidR="00012653" w:rsidRPr="00FA089A" w:rsidRDefault="00012653" w:rsidP="001B7742">
      <w:pPr>
        <w:pStyle w:val="Sprotnaopomba-besedilo"/>
        <w:numPr>
          <w:ilvl w:val="0"/>
          <w:numId w:val="20"/>
        </w:numPr>
        <w:rPr>
          <w:rFonts w:cstheme="minorHAnsi"/>
          <w:i/>
          <w:sz w:val="16"/>
          <w:szCs w:val="16"/>
        </w:rPr>
      </w:pPr>
      <w:r w:rsidRPr="00FA089A">
        <w:rPr>
          <w:rFonts w:cstheme="minorHAnsi"/>
          <w:i/>
          <w:sz w:val="16"/>
          <w:szCs w:val="16"/>
        </w:rPr>
        <w:t>udeležen kot poslovodja, član poslovodstva ali zakoniti zastopnik ali</w:t>
      </w:r>
    </w:p>
    <w:p w14:paraId="46037A5F" w14:textId="77777777" w:rsidR="00012653" w:rsidRPr="00FA089A" w:rsidRDefault="00012653" w:rsidP="001B7742">
      <w:pPr>
        <w:pStyle w:val="Sprotnaopomba-besedilo"/>
        <w:numPr>
          <w:ilvl w:val="0"/>
          <w:numId w:val="20"/>
        </w:numPr>
        <w:rPr>
          <w:rFonts w:cstheme="minorHAnsi"/>
          <w:i/>
          <w:sz w:val="16"/>
          <w:szCs w:val="16"/>
        </w:rPr>
      </w:pPr>
      <w:r w:rsidRPr="00FA089A">
        <w:rPr>
          <w:rFonts w:cstheme="minorHAnsi"/>
          <w:i/>
          <w:sz w:val="16"/>
          <w:szCs w:val="16"/>
        </w:rPr>
        <w:t>neposredno ali prek drugih pravnih oseb v več kot pet odstotnem deležu udeležen pri ustanoviteljskih pravicah, upravljanju ali kapitalu.</w:t>
      </w:r>
    </w:p>
    <w:p w14:paraId="2B9C175E" w14:textId="77777777" w:rsidR="00012653" w:rsidRDefault="00012653" w:rsidP="00012653">
      <w:pPr>
        <w:tabs>
          <w:tab w:val="left" w:pos="1269"/>
        </w:tabs>
      </w:pPr>
    </w:p>
    <w:p w14:paraId="5B91853B" w14:textId="77777777" w:rsidR="00894984" w:rsidRDefault="00894984" w:rsidP="00012653">
      <w:pPr>
        <w:tabs>
          <w:tab w:val="left" w:pos="1269"/>
        </w:tabs>
      </w:pPr>
    </w:p>
    <w:p w14:paraId="4033A537" w14:textId="36699FCD" w:rsidR="00012653" w:rsidRDefault="00012653" w:rsidP="00012653">
      <w:pPr>
        <w:pStyle w:val="Naslov2"/>
      </w:pPr>
      <w:bookmarkStart w:id="137" w:name="_Toc182206241"/>
      <w:r w:rsidRPr="00D1638B">
        <w:t>OBRAZEC ŠT. 1</w:t>
      </w:r>
      <w:r>
        <w:t>7</w:t>
      </w:r>
      <w:bookmarkEnd w:id="137"/>
    </w:p>
    <w:p w14:paraId="6ED23439" w14:textId="77777777" w:rsidR="00012653" w:rsidRDefault="00012653" w:rsidP="00012653"/>
    <w:p w14:paraId="461A2659" w14:textId="77777777" w:rsidR="00894984" w:rsidRDefault="00894984" w:rsidP="00894984"/>
    <w:p w14:paraId="743DEBA9" w14:textId="77777777" w:rsidR="00894984" w:rsidRPr="000831F2" w:rsidRDefault="00894984" w:rsidP="00894984">
      <w:pPr>
        <w:rPr>
          <w:rFonts w:cstheme="minorHAnsi"/>
        </w:rPr>
      </w:pPr>
    </w:p>
    <w:tbl>
      <w:tblPr>
        <w:tblStyle w:val="NormalTablePHPDOCX"/>
        <w:tblpPr w:leftFromText="141" w:rightFromText="141" w:vertAnchor="text" w:horzAnchor="margin" w:tblpX="108" w:tblpY="73"/>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77"/>
        <w:gridCol w:w="6903"/>
      </w:tblGrid>
      <w:tr w:rsidR="00894984" w:rsidRPr="000831F2" w14:paraId="699B103F" w14:textId="77777777" w:rsidTr="007D0C24">
        <w:trPr>
          <w:trHeight w:val="402"/>
        </w:trPr>
        <w:tc>
          <w:tcPr>
            <w:tcW w:w="2277" w:type="dxa"/>
            <w:shd w:val="clear" w:color="auto" w:fill="F2F2F2" w:themeFill="background1" w:themeFillShade="F2"/>
            <w:tcMar>
              <w:top w:w="135" w:type="dxa"/>
              <w:bottom w:w="135" w:type="dxa"/>
            </w:tcMar>
            <w:vAlign w:val="center"/>
          </w:tcPr>
          <w:p w14:paraId="0686AF9B" w14:textId="77777777" w:rsidR="00894984" w:rsidRPr="00851F01" w:rsidRDefault="00894984" w:rsidP="007D0C24">
            <w:pPr>
              <w:rPr>
                <w:rFonts w:cstheme="minorHAnsi"/>
                <w:b/>
                <w:bCs/>
                <w:color w:val="000000"/>
                <w:sz w:val="22"/>
                <w:szCs w:val="22"/>
              </w:rPr>
            </w:pPr>
            <w:r w:rsidRPr="00851F01">
              <w:rPr>
                <w:rFonts w:cstheme="minorHAnsi"/>
                <w:b/>
                <w:bCs/>
                <w:color w:val="000000"/>
                <w:sz w:val="22"/>
                <w:szCs w:val="22"/>
              </w:rPr>
              <w:t>NAZIV PONUDNIKA:</w:t>
            </w:r>
          </w:p>
        </w:tc>
        <w:tc>
          <w:tcPr>
            <w:tcW w:w="6903" w:type="dxa"/>
            <w:tcMar>
              <w:top w:w="135" w:type="dxa"/>
              <w:bottom w:w="135" w:type="dxa"/>
            </w:tcMar>
            <w:vAlign w:val="center"/>
          </w:tcPr>
          <w:p w14:paraId="780B6E80" w14:textId="77777777" w:rsidR="00894984" w:rsidRPr="000831F2" w:rsidRDefault="00894984" w:rsidP="007D0C24">
            <w:pPr>
              <w:rPr>
                <w:rFonts w:cstheme="minorHAnsi"/>
              </w:rPr>
            </w:pPr>
            <w:r w:rsidRPr="000831F2">
              <w:rPr>
                <w:rFonts w:cstheme="minorHAnsi"/>
              </w:rPr>
              <w:t> </w:t>
            </w:r>
          </w:p>
        </w:tc>
      </w:tr>
      <w:tr w:rsidR="00894984" w:rsidRPr="000831F2" w14:paraId="2368DFB2" w14:textId="77777777" w:rsidTr="007D0C24">
        <w:trPr>
          <w:trHeight w:val="267"/>
        </w:trPr>
        <w:tc>
          <w:tcPr>
            <w:tcW w:w="2277" w:type="dxa"/>
            <w:shd w:val="clear" w:color="auto" w:fill="F2F2F2" w:themeFill="background1" w:themeFillShade="F2"/>
            <w:tcMar>
              <w:top w:w="135" w:type="dxa"/>
              <w:bottom w:w="135" w:type="dxa"/>
            </w:tcMar>
            <w:vAlign w:val="center"/>
          </w:tcPr>
          <w:p w14:paraId="7CCB2284" w14:textId="77777777" w:rsidR="00894984" w:rsidRPr="00851F01" w:rsidRDefault="00894984" w:rsidP="007D0C24">
            <w:pPr>
              <w:jc w:val="center"/>
              <w:rPr>
                <w:rFonts w:cstheme="minorHAnsi"/>
                <w:b/>
                <w:bCs/>
                <w:color w:val="000000"/>
                <w:sz w:val="22"/>
                <w:szCs w:val="22"/>
              </w:rPr>
            </w:pPr>
            <w:r w:rsidRPr="00851F01">
              <w:rPr>
                <w:rFonts w:cstheme="minorHAnsi"/>
                <w:b/>
                <w:bCs/>
                <w:color w:val="000000"/>
                <w:sz w:val="22"/>
                <w:szCs w:val="22"/>
              </w:rPr>
              <w:t>NASLOV PONUDNIKA:</w:t>
            </w:r>
          </w:p>
        </w:tc>
        <w:tc>
          <w:tcPr>
            <w:tcW w:w="6903" w:type="dxa"/>
            <w:tcMar>
              <w:top w:w="135" w:type="dxa"/>
              <w:bottom w:w="135" w:type="dxa"/>
            </w:tcMar>
            <w:vAlign w:val="center"/>
          </w:tcPr>
          <w:p w14:paraId="17F815CC" w14:textId="77777777" w:rsidR="00894984" w:rsidRPr="000831F2" w:rsidRDefault="00894984" w:rsidP="007D0C24">
            <w:pPr>
              <w:rPr>
                <w:rFonts w:cstheme="minorHAnsi"/>
              </w:rPr>
            </w:pPr>
            <w:r w:rsidRPr="000831F2">
              <w:rPr>
                <w:rFonts w:cstheme="minorHAnsi"/>
              </w:rPr>
              <w:t> </w:t>
            </w:r>
          </w:p>
        </w:tc>
      </w:tr>
    </w:tbl>
    <w:p w14:paraId="095A6611" w14:textId="77777777" w:rsidR="00894984" w:rsidRPr="0016386E" w:rsidRDefault="00894984" w:rsidP="00894984">
      <w:pPr>
        <w:jc w:val="center"/>
        <w:rPr>
          <w:rFonts w:cstheme="minorHAnsi"/>
          <w:b/>
          <w:bCs/>
          <w:color w:val="000000"/>
          <w:sz w:val="22"/>
          <w:szCs w:val="22"/>
        </w:rPr>
      </w:pPr>
    </w:p>
    <w:p w14:paraId="6C0A48B4" w14:textId="77777777" w:rsidR="00894984" w:rsidRPr="0016386E" w:rsidRDefault="00894984" w:rsidP="00894984">
      <w:pPr>
        <w:jc w:val="center"/>
        <w:rPr>
          <w:rFonts w:cstheme="minorHAnsi"/>
          <w:b/>
          <w:bCs/>
          <w:color w:val="000000"/>
          <w:sz w:val="22"/>
          <w:szCs w:val="22"/>
        </w:rPr>
      </w:pPr>
      <w:r w:rsidRPr="0016386E">
        <w:rPr>
          <w:rFonts w:cstheme="minorHAnsi"/>
          <w:b/>
          <w:bCs/>
          <w:color w:val="000000"/>
          <w:sz w:val="22"/>
          <w:szCs w:val="22"/>
        </w:rPr>
        <w:t>IZJAVA O IZPOLNJEVANJU OMEJEVALNIH UKREPOV,</w:t>
      </w:r>
    </w:p>
    <w:p w14:paraId="619419E0" w14:textId="77777777" w:rsidR="00894984" w:rsidRPr="0016386E" w:rsidRDefault="00894984" w:rsidP="00894984">
      <w:pPr>
        <w:jc w:val="center"/>
        <w:rPr>
          <w:rFonts w:cstheme="minorHAnsi"/>
          <w:b/>
          <w:bCs/>
          <w:color w:val="000000"/>
          <w:sz w:val="22"/>
          <w:szCs w:val="22"/>
        </w:rPr>
      </w:pPr>
      <w:r w:rsidRPr="0016386E">
        <w:rPr>
          <w:rFonts w:cstheme="minorHAnsi"/>
          <w:b/>
          <w:bCs/>
          <w:color w:val="000000"/>
          <w:sz w:val="22"/>
          <w:szCs w:val="22"/>
        </w:rPr>
        <w:t xml:space="preserve">DOLOČENIH V SKLEPU SVETA (SZVP) 2022/578 Z DNE 8. APRILA 2022 O SPREMEMBI SKLEPA 2014/512/SZVP O OMEJEVALNIH UKREPIH ZARADI DELOVANJA RUSIJE, KI POVZROČA DESTABILIZACIJO RAZMER V UKRAJINI </w:t>
      </w:r>
      <w:r w:rsidRPr="00851F01">
        <w:rPr>
          <w:rFonts w:cstheme="minorHAnsi"/>
          <w:b/>
          <w:bCs/>
          <w:color w:val="000000"/>
          <w:sz w:val="10"/>
          <w:szCs w:val="10"/>
        </w:rPr>
        <w:footnoteReference w:id="1"/>
      </w:r>
    </w:p>
    <w:p w14:paraId="09B18337" w14:textId="77777777" w:rsidR="00894984" w:rsidRPr="000831F2" w:rsidRDefault="00894984" w:rsidP="00894984">
      <w:pPr>
        <w:jc w:val="both"/>
        <w:rPr>
          <w:rFonts w:cstheme="minorHAnsi"/>
          <w:b/>
          <w:bCs/>
        </w:rPr>
      </w:pPr>
    </w:p>
    <w:tbl>
      <w:tblPr>
        <w:tblW w:w="9214" w:type="dxa"/>
        <w:tblInd w:w="-5" w:type="dxa"/>
        <w:tblLayout w:type="fixed"/>
        <w:tblCellMar>
          <w:top w:w="55" w:type="dxa"/>
          <w:left w:w="55" w:type="dxa"/>
          <w:bottom w:w="55" w:type="dxa"/>
          <w:right w:w="55" w:type="dxa"/>
        </w:tblCellMar>
        <w:tblLook w:val="0000" w:firstRow="0" w:lastRow="0" w:firstColumn="0" w:lastColumn="0" w:noHBand="0" w:noVBand="0"/>
      </w:tblPr>
      <w:tblGrid>
        <w:gridCol w:w="2977"/>
        <w:gridCol w:w="6237"/>
      </w:tblGrid>
      <w:tr w:rsidR="00894984" w:rsidRPr="000831F2" w14:paraId="78113CDB" w14:textId="77777777" w:rsidTr="007D0C24">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038A7A" w14:textId="77777777" w:rsidR="00894984" w:rsidRPr="0016386E" w:rsidRDefault="00894984" w:rsidP="007D0C24">
            <w:pPr>
              <w:rPr>
                <w:rFonts w:cstheme="minorHAnsi"/>
                <w:b/>
                <w:bCs/>
                <w:sz w:val="22"/>
                <w:szCs w:val="22"/>
              </w:rPr>
            </w:pPr>
            <w:r w:rsidRPr="0016386E">
              <w:rPr>
                <w:rFonts w:cstheme="minorHAnsi"/>
                <w:b/>
                <w:bCs/>
                <w:sz w:val="22"/>
                <w:szCs w:val="22"/>
              </w:rPr>
              <w:t>Naročnik</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E45EAE" w14:textId="77777777" w:rsidR="00894984" w:rsidRPr="00894984" w:rsidRDefault="00894984" w:rsidP="007D0C24">
            <w:pPr>
              <w:jc w:val="both"/>
              <w:rPr>
                <w:rFonts w:cstheme="minorHAnsi"/>
                <w:b/>
                <w:bCs/>
              </w:rPr>
            </w:pPr>
            <w:r w:rsidRPr="00894984">
              <w:rPr>
                <w:rFonts w:cstheme="minorHAnsi"/>
                <w:b/>
                <w:bCs/>
              </w:rPr>
              <w:t xml:space="preserve">Občina Ivančna Gorica </w:t>
            </w:r>
          </w:p>
        </w:tc>
      </w:tr>
      <w:tr w:rsidR="00894984" w:rsidRPr="000831F2" w14:paraId="0937414F" w14:textId="77777777" w:rsidTr="007D0C24">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58A34E" w14:textId="77777777" w:rsidR="00894984" w:rsidRPr="0016386E" w:rsidRDefault="00894984" w:rsidP="007D0C24">
            <w:pPr>
              <w:rPr>
                <w:rFonts w:cstheme="minorHAnsi"/>
                <w:b/>
                <w:bCs/>
                <w:sz w:val="22"/>
                <w:szCs w:val="22"/>
              </w:rPr>
            </w:pPr>
            <w:r w:rsidRPr="0016386E">
              <w:rPr>
                <w:rFonts w:cstheme="minorHAnsi"/>
                <w:b/>
                <w:bCs/>
                <w:sz w:val="22"/>
                <w:szCs w:val="22"/>
              </w:rPr>
              <w:t>Predmet javnega naročila</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BBDDC2" w14:textId="0B13D73D" w:rsidR="00894984" w:rsidRPr="00894984" w:rsidRDefault="00894984" w:rsidP="007D0C24">
            <w:pPr>
              <w:rPr>
                <w:rFonts w:cstheme="minorHAnsi"/>
                <w:b/>
                <w:bCs/>
              </w:rPr>
            </w:pPr>
            <w:r w:rsidRPr="00894984">
              <w:rPr>
                <w:rFonts w:cstheme="minorHAnsi"/>
                <w:b/>
                <w:bCs/>
              </w:rPr>
              <w:t>Asfaltiranje cest v občini Ivančna Gorica v letih 2025 in 2026</w:t>
            </w:r>
          </w:p>
        </w:tc>
      </w:tr>
      <w:tr w:rsidR="00894984" w:rsidRPr="000831F2" w14:paraId="61A41884" w14:textId="77777777" w:rsidTr="007D0C24">
        <w:trPr>
          <w:trHeight w:val="445"/>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D1217B" w14:textId="77777777" w:rsidR="00894984" w:rsidRPr="0016386E" w:rsidRDefault="00894984" w:rsidP="007D0C24">
            <w:pPr>
              <w:rPr>
                <w:rFonts w:cstheme="minorHAnsi"/>
                <w:b/>
                <w:bCs/>
                <w:sz w:val="22"/>
                <w:szCs w:val="22"/>
              </w:rPr>
            </w:pPr>
            <w:r w:rsidRPr="0016386E">
              <w:rPr>
                <w:rFonts w:cstheme="minorHAnsi"/>
                <w:b/>
                <w:bCs/>
                <w:sz w:val="22"/>
                <w:szCs w:val="22"/>
              </w:rPr>
              <w:t>Oznaka javnega naročila pri naročniku</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FE44DA" w14:textId="736C7071" w:rsidR="00894984" w:rsidRPr="00894984" w:rsidRDefault="00894984" w:rsidP="007D0C24">
            <w:pPr>
              <w:rPr>
                <w:rFonts w:cstheme="minorHAnsi"/>
                <w:b/>
                <w:bCs/>
              </w:rPr>
            </w:pPr>
            <w:r w:rsidRPr="00894984">
              <w:rPr>
                <w:rFonts w:cstheme="minorHAnsi"/>
                <w:b/>
                <w:bCs/>
              </w:rPr>
              <w:t>430-0026/2024</w:t>
            </w:r>
          </w:p>
        </w:tc>
      </w:tr>
    </w:tbl>
    <w:p w14:paraId="6F4D5811" w14:textId="77777777" w:rsidR="00894984" w:rsidRPr="000831F2" w:rsidRDefault="00894984" w:rsidP="00894984">
      <w:pPr>
        <w:spacing w:line="360" w:lineRule="auto"/>
        <w:jc w:val="both"/>
        <w:rPr>
          <w:rFonts w:cstheme="minorHAnsi"/>
          <w:color w:val="000000"/>
          <w:sz w:val="22"/>
          <w:szCs w:val="22"/>
        </w:rPr>
      </w:pPr>
    </w:p>
    <w:tbl>
      <w:tblPr>
        <w:tblW w:w="9328" w:type="dxa"/>
        <w:tblInd w:w="-114" w:type="dxa"/>
        <w:tblLayout w:type="fixed"/>
        <w:tblCellMar>
          <w:left w:w="28" w:type="dxa"/>
          <w:right w:w="85" w:type="dxa"/>
        </w:tblCellMar>
        <w:tblLook w:val="04A0" w:firstRow="1" w:lastRow="0" w:firstColumn="1" w:lastColumn="0" w:noHBand="0" w:noVBand="1"/>
      </w:tblPr>
      <w:tblGrid>
        <w:gridCol w:w="3091"/>
        <w:gridCol w:w="6237"/>
      </w:tblGrid>
      <w:tr w:rsidR="00894984" w:rsidRPr="0016386E" w14:paraId="2B4F3FC6" w14:textId="77777777" w:rsidTr="007D0C24">
        <w:trPr>
          <w:cantSplit/>
          <w:trHeight w:val="310"/>
        </w:trPr>
        <w:tc>
          <w:tcPr>
            <w:tcW w:w="3091" w:type="dxa"/>
          </w:tcPr>
          <w:p w14:paraId="05387565" w14:textId="68BCA7D6" w:rsidR="00894984" w:rsidRPr="0016386E" w:rsidRDefault="00894984" w:rsidP="007D0C24">
            <w:pPr>
              <w:spacing w:line="360" w:lineRule="auto"/>
              <w:jc w:val="both"/>
              <w:rPr>
                <w:rFonts w:cstheme="minorHAnsi"/>
                <w:b/>
                <w:bCs/>
                <w:sz w:val="22"/>
                <w:szCs w:val="22"/>
              </w:rPr>
            </w:pPr>
            <w:r w:rsidRPr="0016386E">
              <w:rPr>
                <w:rFonts w:cstheme="minorHAnsi"/>
                <w:b/>
                <w:bCs/>
                <w:sz w:val="22"/>
                <w:szCs w:val="22"/>
              </w:rPr>
              <w:t>Gospodarski subjekt</w:t>
            </w:r>
            <w:r>
              <w:rPr>
                <w:rFonts w:cstheme="minorHAnsi"/>
                <w:b/>
                <w:bCs/>
                <w:sz w:val="22"/>
                <w:szCs w:val="22"/>
              </w:rPr>
              <w:t>:</w:t>
            </w:r>
          </w:p>
        </w:tc>
        <w:tc>
          <w:tcPr>
            <w:tcW w:w="6237" w:type="dxa"/>
            <w:tcBorders>
              <w:bottom w:val="single" w:sz="4" w:space="0" w:color="auto"/>
            </w:tcBorders>
            <w:shd w:val="clear" w:color="auto" w:fill="auto"/>
          </w:tcPr>
          <w:p w14:paraId="61FC68D9" w14:textId="77777777" w:rsidR="00894984" w:rsidRPr="0016386E" w:rsidRDefault="00894984" w:rsidP="007D0C24">
            <w:pPr>
              <w:spacing w:line="360" w:lineRule="auto"/>
              <w:jc w:val="both"/>
              <w:rPr>
                <w:rFonts w:cstheme="minorHAnsi"/>
                <w:b/>
                <w:bCs/>
                <w:sz w:val="22"/>
                <w:szCs w:val="22"/>
              </w:rPr>
            </w:pPr>
          </w:p>
        </w:tc>
      </w:tr>
    </w:tbl>
    <w:p w14:paraId="1A4E5AD6" w14:textId="77777777" w:rsidR="00894984" w:rsidRPr="0016386E" w:rsidRDefault="00894984" w:rsidP="00894984">
      <w:pPr>
        <w:jc w:val="both"/>
        <w:rPr>
          <w:rFonts w:cstheme="minorHAnsi"/>
          <w:color w:val="000000"/>
          <w:sz w:val="22"/>
          <w:szCs w:val="22"/>
        </w:rPr>
      </w:pPr>
    </w:p>
    <w:p w14:paraId="4AFF774B" w14:textId="77777777" w:rsidR="00894984" w:rsidRDefault="00894984" w:rsidP="00894984">
      <w:pPr>
        <w:jc w:val="both"/>
        <w:rPr>
          <w:rFonts w:cstheme="minorHAnsi"/>
          <w:color w:val="000000"/>
          <w:sz w:val="22"/>
          <w:szCs w:val="22"/>
        </w:rPr>
      </w:pPr>
      <w:r w:rsidRPr="0016386E">
        <w:rPr>
          <w:rFonts w:cstheme="minorHAnsi"/>
          <w:color w:val="000000"/>
          <w:sz w:val="22"/>
          <w:szCs w:val="22"/>
        </w:rPr>
        <w:t>izjavljamo, da izpolnjujemo omejevalne ukrepe, določene v Sklepu Sveta (SZVP) 2022/578 z dne 8. aprila 2022 o spremembi Sklepa 2014/512/SZVP o omejevalnih ukrepih zaradi delovanja Rusije, ki povzroča destabilizacijo razmer v Ukrajini (EUR-</w:t>
      </w:r>
      <w:proofErr w:type="spellStart"/>
      <w:r w:rsidRPr="0016386E">
        <w:rPr>
          <w:rFonts w:cstheme="minorHAnsi"/>
          <w:color w:val="000000"/>
          <w:sz w:val="22"/>
          <w:szCs w:val="22"/>
        </w:rPr>
        <w:t>Lex</w:t>
      </w:r>
      <w:proofErr w:type="spellEnd"/>
      <w:r w:rsidRPr="0016386E">
        <w:rPr>
          <w:rFonts w:cstheme="minorHAnsi"/>
          <w:color w:val="000000"/>
          <w:sz w:val="22"/>
          <w:szCs w:val="22"/>
        </w:rPr>
        <w:t xml:space="preserve"> - 32022D0578 - EN - EUR-</w:t>
      </w:r>
      <w:proofErr w:type="spellStart"/>
      <w:r w:rsidRPr="0016386E">
        <w:rPr>
          <w:rFonts w:cstheme="minorHAnsi"/>
          <w:color w:val="000000"/>
          <w:sz w:val="22"/>
          <w:szCs w:val="22"/>
        </w:rPr>
        <w:t>Lex</w:t>
      </w:r>
      <w:proofErr w:type="spellEnd"/>
      <w:r w:rsidRPr="0016386E">
        <w:rPr>
          <w:rFonts w:cstheme="minorHAnsi"/>
          <w:color w:val="000000"/>
          <w:sz w:val="22"/>
          <w:szCs w:val="22"/>
        </w:rPr>
        <w:t xml:space="preserve"> (europa.eu)) in izjavljamo, da nismo ruski državljan ali fizična ali pravna oseba, subjekt ali organ s sedežem v Rusiji, ali pravna oseba, subjekt ali organ, katerih več kot 50-odstotni delež je v neposredni ali posredni lasti navedenega subjekta, ali fizična ali pravna oseba, subjekt ali organ, ki deluje v imenu ali po navodilih navedenih subjektov.  </w:t>
      </w:r>
    </w:p>
    <w:p w14:paraId="459050E3" w14:textId="77777777" w:rsidR="00894984" w:rsidRPr="0016386E" w:rsidRDefault="00894984" w:rsidP="00894984">
      <w:pPr>
        <w:jc w:val="both"/>
        <w:rPr>
          <w:rFonts w:cstheme="minorHAnsi"/>
          <w:color w:val="000000"/>
          <w:sz w:val="22"/>
          <w:szCs w:val="22"/>
        </w:rPr>
      </w:pPr>
    </w:p>
    <w:p w14:paraId="4C7BE9BC" w14:textId="77777777" w:rsidR="00894984" w:rsidRPr="0016386E" w:rsidRDefault="00894984" w:rsidP="00894984">
      <w:pPr>
        <w:jc w:val="both"/>
        <w:rPr>
          <w:rFonts w:cstheme="minorHAnsi"/>
          <w:color w:val="000000"/>
          <w:sz w:val="22"/>
          <w:szCs w:val="22"/>
        </w:rPr>
      </w:pPr>
      <w:r w:rsidRPr="0016386E">
        <w:rPr>
          <w:rFonts w:cstheme="minorHAnsi"/>
          <w:color w:val="000000"/>
          <w:sz w:val="22"/>
          <w:szCs w:val="22"/>
        </w:rPr>
        <w:t>Kraj in datum:</w:t>
      </w:r>
      <w:r w:rsidRPr="0016386E">
        <w:rPr>
          <w:rFonts w:cstheme="minorHAnsi"/>
          <w:color w:val="000000"/>
          <w:sz w:val="22"/>
          <w:szCs w:val="22"/>
        </w:rPr>
        <w:tab/>
      </w:r>
      <w:r w:rsidRPr="0016386E">
        <w:rPr>
          <w:rFonts w:cstheme="minorHAnsi"/>
          <w:color w:val="000000"/>
          <w:sz w:val="22"/>
          <w:szCs w:val="22"/>
        </w:rPr>
        <w:tab/>
      </w:r>
      <w:r w:rsidRPr="0016386E">
        <w:rPr>
          <w:rFonts w:cstheme="minorHAnsi"/>
          <w:color w:val="000000"/>
          <w:sz w:val="22"/>
          <w:szCs w:val="22"/>
        </w:rPr>
        <w:tab/>
      </w:r>
      <w:r w:rsidRPr="0016386E">
        <w:rPr>
          <w:rFonts w:cstheme="minorHAnsi"/>
          <w:color w:val="000000"/>
          <w:sz w:val="22"/>
          <w:szCs w:val="22"/>
        </w:rPr>
        <w:tab/>
      </w:r>
      <w:r w:rsidRPr="0016386E">
        <w:rPr>
          <w:rFonts w:cstheme="minorHAnsi"/>
          <w:color w:val="000000"/>
          <w:sz w:val="22"/>
          <w:szCs w:val="22"/>
        </w:rPr>
        <w:tab/>
      </w:r>
      <w:r w:rsidRPr="0016386E">
        <w:rPr>
          <w:rFonts w:cstheme="minorHAnsi"/>
          <w:color w:val="000000"/>
          <w:sz w:val="22"/>
          <w:szCs w:val="22"/>
        </w:rPr>
        <w:tab/>
        <w:t>Ime in priimek: _____________________</w:t>
      </w:r>
    </w:p>
    <w:p w14:paraId="48C29FE5" w14:textId="77777777" w:rsidR="00894984" w:rsidRPr="0016386E" w:rsidRDefault="00894984" w:rsidP="00894984">
      <w:pPr>
        <w:jc w:val="both"/>
        <w:rPr>
          <w:rFonts w:cstheme="minorHAnsi"/>
          <w:color w:val="000000"/>
          <w:sz w:val="22"/>
          <w:szCs w:val="22"/>
        </w:rPr>
      </w:pPr>
      <w:r w:rsidRPr="0016386E">
        <w:rPr>
          <w:rFonts w:cstheme="minorHAnsi"/>
          <w:color w:val="000000"/>
          <w:sz w:val="22"/>
          <w:szCs w:val="22"/>
        </w:rPr>
        <w:t xml:space="preserve">     </w:t>
      </w:r>
      <w:r>
        <w:rPr>
          <w:rFonts w:cstheme="minorHAnsi"/>
          <w:color w:val="000000"/>
          <w:sz w:val="22"/>
          <w:szCs w:val="22"/>
        </w:rPr>
        <w:tab/>
      </w:r>
      <w:r>
        <w:rPr>
          <w:rFonts w:cstheme="minorHAnsi"/>
          <w:color w:val="000000"/>
          <w:sz w:val="22"/>
          <w:szCs w:val="22"/>
        </w:rPr>
        <w:tab/>
      </w:r>
      <w:r>
        <w:rPr>
          <w:rFonts w:cstheme="minorHAnsi"/>
          <w:color w:val="000000"/>
          <w:sz w:val="22"/>
          <w:szCs w:val="22"/>
        </w:rPr>
        <w:tab/>
      </w:r>
      <w:r>
        <w:rPr>
          <w:rFonts w:cstheme="minorHAnsi"/>
          <w:color w:val="000000"/>
          <w:sz w:val="22"/>
          <w:szCs w:val="22"/>
        </w:rPr>
        <w:tab/>
      </w:r>
      <w:r>
        <w:rPr>
          <w:rFonts w:cstheme="minorHAnsi"/>
          <w:color w:val="000000"/>
          <w:sz w:val="22"/>
          <w:szCs w:val="22"/>
        </w:rPr>
        <w:tab/>
      </w:r>
      <w:r>
        <w:rPr>
          <w:rFonts w:cstheme="minorHAnsi"/>
          <w:color w:val="000000"/>
          <w:sz w:val="22"/>
          <w:szCs w:val="22"/>
        </w:rPr>
        <w:tab/>
      </w:r>
      <w:r>
        <w:rPr>
          <w:rFonts w:cstheme="minorHAnsi"/>
          <w:color w:val="000000"/>
          <w:sz w:val="22"/>
          <w:szCs w:val="22"/>
        </w:rPr>
        <w:tab/>
      </w:r>
      <w:r>
        <w:rPr>
          <w:rFonts w:cstheme="minorHAnsi"/>
          <w:color w:val="000000"/>
          <w:sz w:val="22"/>
          <w:szCs w:val="22"/>
        </w:rPr>
        <w:tab/>
      </w:r>
      <w:r>
        <w:rPr>
          <w:rFonts w:cstheme="minorHAnsi"/>
          <w:color w:val="000000"/>
          <w:sz w:val="22"/>
          <w:szCs w:val="22"/>
        </w:rPr>
        <w:tab/>
      </w:r>
      <w:r w:rsidRPr="0016386E">
        <w:rPr>
          <w:rFonts w:cstheme="minorHAnsi"/>
          <w:color w:val="000000"/>
          <w:sz w:val="22"/>
          <w:szCs w:val="22"/>
        </w:rPr>
        <w:t xml:space="preserve"> (žig in podpis)</w:t>
      </w:r>
    </w:p>
    <w:p w14:paraId="6D7D02C8" w14:textId="77777777" w:rsidR="00894984" w:rsidRPr="000831F2" w:rsidRDefault="00894984" w:rsidP="00894984">
      <w:pPr>
        <w:rPr>
          <w:rFonts w:cstheme="minorHAnsi"/>
        </w:rPr>
      </w:pPr>
    </w:p>
    <w:p w14:paraId="6FE0B6C1" w14:textId="77777777" w:rsidR="00894984" w:rsidRPr="000831F2" w:rsidRDefault="00894984" w:rsidP="00894984">
      <w:pPr>
        <w:rPr>
          <w:rFonts w:cstheme="minorHAnsi"/>
        </w:rPr>
      </w:pPr>
    </w:p>
    <w:p w14:paraId="1ACFECF2" w14:textId="77777777" w:rsidR="00894984" w:rsidRPr="0016386E" w:rsidRDefault="00894984" w:rsidP="00894984"/>
    <w:p w14:paraId="35C1C9DF" w14:textId="77777777" w:rsidR="00894984" w:rsidRDefault="00894984" w:rsidP="00894984">
      <w:pPr>
        <w:pStyle w:val="Naslov2"/>
        <w:numPr>
          <w:ilvl w:val="0"/>
          <w:numId w:val="0"/>
        </w:numPr>
      </w:pPr>
    </w:p>
    <w:p w14:paraId="666A2E33" w14:textId="77777777" w:rsidR="00894984" w:rsidRDefault="00894984" w:rsidP="00894984">
      <w:pPr>
        <w:ind w:left="5664" w:firstLine="708"/>
        <w:jc w:val="both"/>
        <w:rPr>
          <w:rFonts w:cstheme="minorHAnsi"/>
          <w:color w:val="A9A9A9"/>
          <w:position w:val="-2"/>
          <w:sz w:val="22"/>
        </w:rPr>
      </w:pPr>
    </w:p>
    <w:p w14:paraId="65C67215" w14:textId="68482AA5" w:rsidR="001A7104" w:rsidRPr="009D0B7F" w:rsidRDefault="001A7104" w:rsidP="009D0B7F">
      <w:pPr>
        <w:pStyle w:val="Naslov2"/>
        <w:numPr>
          <w:ilvl w:val="0"/>
          <w:numId w:val="0"/>
        </w:numPr>
        <w:ind w:left="22"/>
        <w:sectPr w:rsidR="001A7104" w:rsidRPr="009D0B7F" w:rsidSect="00894984">
          <w:footerReference w:type="default" r:id="rId39"/>
          <w:pgSz w:w="11906" w:h="16838"/>
          <w:pgMar w:top="1418" w:right="1418" w:bottom="1418" w:left="1418" w:header="567" w:footer="596" w:gutter="0"/>
          <w:cols w:space="708"/>
          <w:docGrid w:linePitch="360"/>
        </w:sectPr>
      </w:pPr>
    </w:p>
    <w:p w14:paraId="3B240684" w14:textId="4FE76D50" w:rsidR="009D0B7F" w:rsidRDefault="009D0B7F" w:rsidP="009D0B7F">
      <w:pPr>
        <w:pStyle w:val="Naslov2"/>
      </w:pPr>
      <w:bookmarkStart w:id="138" w:name="_Toc182206242"/>
      <w:r w:rsidRPr="00D1638B">
        <w:t>OBRAZEC ŠT. 1</w:t>
      </w:r>
      <w:r>
        <w:t>8</w:t>
      </w:r>
      <w:bookmarkEnd w:id="138"/>
    </w:p>
    <w:p w14:paraId="4DD7FA28" w14:textId="71A4A619" w:rsidR="00024F25" w:rsidRDefault="00024F25" w:rsidP="009D0B7F">
      <w:pPr>
        <w:rPr>
          <w:rFonts w:cstheme="minorHAnsi"/>
          <w:sz w:val="22"/>
          <w:szCs w:val="22"/>
        </w:rPr>
      </w:pPr>
    </w:p>
    <w:p w14:paraId="73E9824C" w14:textId="77777777" w:rsidR="00F939F7" w:rsidRPr="00F939F7" w:rsidRDefault="00F939F7" w:rsidP="00F939F7">
      <w:pPr>
        <w:jc w:val="both"/>
        <w:rPr>
          <w:rFonts w:cstheme="minorHAnsi"/>
          <w:sz w:val="22"/>
          <w:szCs w:val="22"/>
        </w:rPr>
      </w:pPr>
      <w:r w:rsidRPr="00F939F7">
        <w:rPr>
          <w:rFonts w:cstheme="minorHAnsi"/>
          <w:sz w:val="22"/>
          <w:szCs w:val="22"/>
        </w:rPr>
        <w:t>NAROČNIK:</w:t>
      </w:r>
      <w:r w:rsidRPr="00F939F7">
        <w:rPr>
          <w:rFonts w:cstheme="minorHAnsi"/>
          <w:b/>
          <w:bCs/>
          <w:sz w:val="22"/>
          <w:szCs w:val="22"/>
        </w:rPr>
        <w:t xml:space="preserve"> </w:t>
      </w:r>
      <w:r w:rsidRPr="00F939F7">
        <w:rPr>
          <w:rFonts w:cstheme="minorHAnsi"/>
          <w:b/>
          <w:bCs/>
          <w:sz w:val="22"/>
          <w:szCs w:val="22"/>
        </w:rPr>
        <w:tab/>
        <w:t>OBČINA Ivančna Gorica</w:t>
      </w:r>
      <w:r w:rsidRPr="00F939F7">
        <w:rPr>
          <w:rFonts w:cstheme="minorHAnsi"/>
          <w:sz w:val="22"/>
          <w:szCs w:val="22"/>
        </w:rPr>
        <w:t>, Sokolska ulica 8, 1295 Ivančna Gorica</w:t>
      </w:r>
    </w:p>
    <w:p w14:paraId="60388CBB" w14:textId="77777777" w:rsidR="00F939F7" w:rsidRPr="00F939F7" w:rsidRDefault="00F939F7" w:rsidP="00F939F7">
      <w:pPr>
        <w:jc w:val="both"/>
        <w:rPr>
          <w:rFonts w:cstheme="minorHAnsi"/>
          <w:sz w:val="22"/>
          <w:szCs w:val="22"/>
        </w:rPr>
      </w:pPr>
      <w:r w:rsidRPr="00F939F7">
        <w:rPr>
          <w:rFonts w:cstheme="minorHAnsi"/>
          <w:sz w:val="22"/>
          <w:szCs w:val="22"/>
        </w:rPr>
        <w:t xml:space="preserve">ki jo zastopa župan Dušan Strnad </w:t>
      </w:r>
    </w:p>
    <w:p w14:paraId="747BBAB9" w14:textId="77777777" w:rsidR="00F939F7" w:rsidRPr="00F939F7" w:rsidRDefault="00F939F7" w:rsidP="00F939F7">
      <w:pPr>
        <w:jc w:val="both"/>
        <w:rPr>
          <w:rFonts w:cstheme="minorHAnsi"/>
          <w:sz w:val="22"/>
          <w:szCs w:val="22"/>
        </w:rPr>
      </w:pPr>
      <w:r w:rsidRPr="00F939F7">
        <w:rPr>
          <w:rFonts w:cstheme="minorHAnsi"/>
          <w:sz w:val="22"/>
          <w:szCs w:val="22"/>
        </w:rPr>
        <w:t>Matična številka: 5886244000</w:t>
      </w:r>
    </w:p>
    <w:p w14:paraId="49B72E69" w14:textId="77777777" w:rsidR="00F939F7" w:rsidRPr="00F939F7" w:rsidRDefault="00F939F7" w:rsidP="00F939F7">
      <w:pPr>
        <w:jc w:val="both"/>
        <w:rPr>
          <w:rFonts w:cstheme="minorHAnsi"/>
          <w:sz w:val="22"/>
          <w:szCs w:val="22"/>
        </w:rPr>
      </w:pPr>
      <w:r w:rsidRPr="00F939F7">
        <w:rPr>
          <w:rFonts w:cstheme="minorHAnsi"/>
          <w:sz w:val="22"/>
          <w:szCs w:val="22"/>
        </w:rPr>
        <w:t xml:space="preserve">Davčna številka: SI44105487 </w:t>
      </w:r>
    </w:p>
    <w:p w14:paraId="137C5EDE" w14:textId="77777777" w:rsidR="00F939F7" w:rsidRPr="00F939F7" w:rsidRDefault="00F939F7" w:rsidP="00F939F7">
      <w:pPr>
        <w:jc w:val="both"/>
        <w:rPr>
          <w:rFonts w:cstheme="minorHAnsi"/>
          <w:sz w:val="22"/>
          <w:szCs w:val="22"/>
        </w:rPr>
      </w:pPr>
      <w:r w:rsidRPr="00F939F7">
        <w:rPr>
          <w:rFonts w:cstheme="minorHAnsi"/>
          <w:sz w:val="22"/>
          <w:szCs w:val="22"/>
        </w:rPr>
        <w:t xml:space="preserve">TRR: ______________________ </w:t>
      </w:r>
    </w:p>
    <w:p w14:paraId="255033A1" w14:textId="77777777" w:rsidR="00F939F7" w:rsidRPr="00F939F7" w:rsidRDefault="00F939F7" w:rsidP="00F939F7">
      <w:pPr>
        <w:jc w:val="both"/>
        <w:rPr>
          <w:rFonts w:cstheme="minorHAnsi"/>
          <w:sz w:val="22"/>
          <w:szCs w:val="22"/>
        </w:rPr>
      </w:pPr>
      <w:r w:rsidRPr="00F939F7">
        <w:rPr>
          <w:rFonts w:cstheme="minorHAnsi"/>
          <w:sz w:val="22"/>
          <w:szCs w:val="22"/>
        </w:rPr>
        <w:t>(v nadaljevanju: naročnik)</w:t>
      </w:r>
    </w:p>
    <w:p w14:paraId="10D97E2F" w14:textId="77777777" w:rsidR="00F939F7" w:rsidRPr="00F939F7" w:rsidRDefault="00F939F7" w:rsidP="00F939F7">
      <w:pPr>
        <w:jc w:val="both"/>
        <w:rPr>
          <w:rFonts w:cstheme="minorHAnsi"/>
          <w:sz w:val="22"/>
          <w:szCs w:val="22"/>
        </w:rPr>
      </w:pPr>
      <w:r w:rsidRPr="00F939F7">
        <w:rPr>
          <w:rFonts w:cstheme="minorHAnsi"/>
          <w:sz w:val="22"/>
          <w:szCs w:val="22"/>
        </w:rPr>
        <w:t xml:space="preserve">in </w:t>
      </w:r>
    </w:p>
    <w:p w14:paraId="02CA8AA0" w14:textId="77777777" w:rsidR="00F939F7" w:rsidRPr="00F939F7" w:rsidRDefault="00F939F7" w:rsidP="00F939F7">
      <w:pPr>
        <w:jc w:val="both"/>
        <w:rPr>
          <w:rFonts w:cstheme="minorHAnsi"/>
          <w:sz w:val="22"/>
          <w:szCs w:val="22"/>
        </w:rPr>
      </w:pPr>
    </w:p>
    <w:p w14:paraId="2F34BC6C" w14:textId="77777777" w:rsidR="00F939F7" w:rsidRPr="00F939F7" w:rsidRDefault="00F939F7" w:rsidP="00F939F7">
      <w:pPr>
        <w:jc w:val="both"/>
        <w:rPr>
          <w:rFonts w:cstheme="minorHAnsi"/>
          <w:sz w:val="22"/>
          <w:szCs w:val="22"/>
        </w:rPr>
      </w:pPr>
      <w:r w:rsidRPr="00F939F7">
        <w:rPr>
          <w:rFonts w:cstheme="minorHAnsi"/>
          <w:sz w:val="22"/>
          <w:szCs w:val="22"/>
        </w:rPr>
        <w:t xml:space="preserve">IZVAJALEC:   </w:t>
      </w:r>
      <w:r w:rsidRPr="00F939F7">
        <w:rPr>
          <w:rFonts w:cstheme="minorHAnsi"/>
          <w:sz w:val="22"/>
          <w:szCs w:val="22"/>
        </w:rPr>
        <w:tab/>
        <w:t>________________________________</w:t>
      </w:r>
    </w:p>
    <w:p w14:paraId="152D39BB" w14:textId="77777777" w:rsidR="00F939F7" w:rsidRPr="00F939F7" w:rsidRDefault="00F939F7" w:rsidP="00F939F7">
      <w:pPr>
        <w:jc w:val="both"/>
        <w:rPr>
          <w:rFonts w:cstheme="minorHAnsi"/>
          <w:sz w:val="22"/>
          <w:szCs w:val="22"/>
        </w:rPr>
      </w:pPr>
      <w:r w:rsidRPr="00F939F7">
        <w:rPr>
          <w:rFonts w:cstheme="minorHAnsi"/>
          <w:sz w:val="22"/>
          <w:szCs w:val="22"/>
        </w:rPr>
        <w:t>ki ga zastopa _____________________</w:t>
      </w:r>
    </w:p>
    <w:p w14:paraId="030C71C9" w14:textId="77777777" w:rsidR="00F939F7" w:rsidRPr="00F939F7" w:rsidRDefault="00F939F7" w:rsidP="00F939F7">
      <w:pPr>
        <w:jc w:val="both"/>
        <w:rPr>
          <w:rFonts w:cstheme="minorHAnsi"/>
          <w:sz w:val="22"/>
          <w:szCs w:val="22"/>
        </w:rPr>
      </w:pPr>
      <w:r w:rsidRPr="00F939F7">
        <w:rPr>
          <w:rFonts w:cstheme="minorHAnsi"/>
          <w:sz w:val="22"/>
          <w:szCs w:val="22"/>
        </w:rPr>
        <w:t xml:space="preserve">Matična številka: _________________ </w:t>
      </w:r>
    </w:p>
    <w:p w14:paraId="0F75DE00" w14:textId="77777777" w:rsidR="00F939F7" w:rsidRPr="00F939F7" w:rsidRDefault="00F939F7" w:rsidP="00F939F7">
      <w:pPr>
        <w:jc w:val="both"/>
        <w:rPr>
          <w:rFonts w:cstheme="minorHAnsi"/>
          <w:sz w:val="22"/>
          <w:szCs w:val="22"/>
        </w:rPr>
      </w:pPr>
      <w:r w:rsidRPr="00F939F7">
        <w:rPr>
          <w:rFonts w:cstheme="minorHAnsi"/>
          <w:sz w:val="22"/>
          <w:szCs w:val="22"/>
        </w:rPr>
        <w:t>ID za DDV: ______________________</w:t>
      </w:r>
    </w:p>
    <w:p w14:paraId="37D25F66" w14:textId="77777777" w:rsidR="00F939F7" w:rsidRPr="00F939F7" w:rsidRDefault="00F939F7" w:rsidP="00F939F7">
      <w:pPr>
        <w:jc w:val="both"/>
        <w:rPr>
          <w:rFonts w:cstheme="minorHAnsi"/>
          <w:sz w:val="22"/>
          <w:szCs w:val="22"/>
        </w:rPr>
      </w:pPr>
      <w:r w:rsidRPr="00F939F7">
        <w:rPr>
          <w:rFonts w:cstheme="minorHAnsi"/>
          <w:sz w:val="22"/>
          <w:szCs w:val="22"/>
        </w:rPr>
        <w:t>TRR: ______________________ odprt pri___________</w:t>
      </w:r>
    </w:p>
    <w:p w14:paraId="1CA29BC8" w14:textId="77777777" w:rsidR="00F939F7" w:rsidRPr="00F939F7" w:rsidRDefault="00F939F7" w:rsidP="00F939F7">
      <w:pPr>
        <w:jc w:val="both"/>
        <w:rPr>
          <w:rFonts w:cstheme="minorHAnsi"/>
          <w:sz w:val="22"/>
          <w:szCs w:val="22"/>
        </w:rPr>
      </w:pPr>
      <w:r w:rsidRPr="00F939F7">
        <w:rPr>
          <w:rFonts w:cstheme="minorHAnsi"/>
          <w:sz w:val="22"/>
          <w:szCs w:val="22"/>
        </w:rPr>
        <w:t>(v nadaljevanju: izvajalec)</w:t>
      </w:r>
    </w:p>
    <w:p w14:paraId="253F0553" w14:textId="77777777" w:rsidR="00F939F7" w:rsidRPr="00F939F7" w:rsidRDefault="00F939F7" w:rsidP="00F939F7">
      <w:pPr>
        <w:jc w:val="both"/>
        <w:rPr>
          <w:rFonts w:cstheme="minorHAnsi"/>
          <w:sz w:val="22"/>
          <w:szCs w:val="22"/>
        </w:rPr>
      </w:pPr>
      <w:r w:rsidRPr="00F939F7">
        <w:rPr>
          <w:rFonts w:cstheme="minorHAnsi"/>
          <w:sz w:val="22"/>
          <w:szCs w:val="22"/>
        </w:rPr>
        <w:t xml:space="preserve">skleneta naslednjo </w:t>
      </w:r>
    </w:p>
    <w:p w14:paraId="7DBC076F" w14:textId="77777777" w:rsidR="00F939F7" w:rsidRPr="00F939F7" w:rsidRDefault="00F939F7" w:rsidP="00F939F7">
      <w:pPr>
        <w:jc w:val="both"/>
        <w:rPr>
          <w:rFonts w:cstheme="minorHAnsi"/>
          <w:sz w:val="22"/>
          <w:szCs w:val="22"/>
        </w:rPr>
      </w:pPr>
      <w:r w:rsidRPr="00F939F7">
        <w:rPr>
          <w:rFonts w:cstheme="minorHAnsi"/>
          <w:sz w:val="22"/>
          <w:szCs w:val="22"/>
        </w:rPr>
        <w:tab/>
        <w:t> </w:t>
      </w:r>
    </w:p>
    <w:p w14:paraId="317615B3" w14:textId="77777777" w:rsidR="00F939F7" w:rsidRPr="00F939F7" w:rsidRDefault="00F939F7" w:rsidP="002C4457">
      <w:pPr>
        <w:jc w:val="center"/>
        <w:rPr>
          <w:rFonts w:cstheme="minorHAnsi"/>
          <w:b/>
          <w:sz w:val="22"/>
          <w:szCs w:val="22"/>
        </w:rPr>
      </w:pPr>
      <w:r w:rsidRPr="00F939F7">
        <w:rPr>
          <w:rFonts w:cstheme="minorHAnsi"/>
          <w:b/>
          <w:sz w:val="22"/>
          <w:szCs w:val="22"/>
        </w:rPr>
        <w:t>OKVIRNI SPORAZUM</w:t>
      </w:r>
    </w:p>
    <w:p w14:paraId="1A2B4EEB" w14:textId="77777777" w:rsidR="00F939F7" w:rsidRPr="00F939F7" w:rsidRDefault="00F939F7" w:rsidP="002C4457">
      <w:pPr>
        <w:jc w:val="center"/>
        <w:rPr>
          <w:rFonts w:cstheme="minorHAnsi"/>
          <w:b/>
          <w:sz w:val="22"/>
          <w:szCs w:val="22"/>
        </w:rPr>
      </w:pPr>
    </w:p>
    <w:p w14:paraId="0A7F4D83" w14:textId="01CD49A6" w:rsidR="00F939F7" w:rsidRPr="00F939F7" w:rsidRDefault="00F939F7" w:rsidP="002C4457">
      <w:pPr>
        <w:jc w:val="center"/>
        <w:rPr>
          <w:rFonts w:cstheme="minorHAnsi"/>
          <w:b/>
          <w:sz w:val="22"/>
          <w:szCs w:val="22"/>
        </w:rPr>
      </w:pPr>
      <w:r w:rsidRPr="00F939F7">
        <w:rPr>
          <w:rFonts w:cstheme="minorHAnsi"/>
          <w:b/>
          <w:sz w:val="22"/>
          <w:szCs w:val="22"/>
        </w:rPr>
        <w:t>ZA ASFALTIRANJE CEST V OBČINI IVANČNA GORICA</w:t>
      </w:r>
    </w:p>
    <w:p w14:paraId="50CD60A6" w14:textId="77777777" w:rsidR="00F939F7" w:rsidRPr="00F939F7" w:rsidRDefault="00F939F7" w:rsidP="002C4457">
      <w:pPr>
        <w:jc w:val="center"/>
        <w:rPr>
          <w:rFonts w:cstheme="minorHAnsi"/>
          <w:b/>
          <w:sz w:val="22"/>
          <w:szCs w:val="22"/>
        </w:rPr>
      </w:pPr>
      <w:r w:rsidRPr="00F939F7">
        <w:rPr>
          <w:rFonts w:cstheme="minorHAnsi"/>
          <w:b/>
          <w:sz w:val="22"/>
          <w:szCs w:val="22"/>
        </w:rPr>
        <w:t>V LETIH 2025 in 2026</w:t>
      </w:r>
    </w:p>
    <w:p w14:paraId="720193C6" w14:textId="77777777" w:rsidR="00F939F7" w:rsidRPr="00F939F7" w:rsidRDefault="00F939F7" w:rsidP="00F939F7">
      <w:pPr>
        <w:jc w:val="both"/>
        <w:rPr>
          <w:rFonts w:cstheme="minorHAnsi"/>
          <w:sz w:val="22"/>
          <w:szCs w:val="22"/>
        </w:rPr>
      </w:pPr>
    </w:p>
    <w:p w14:paraId="418EFA1B" w14:textId="77777777" w:rsidR="00F939F7" w:rsidRPr="00F939F7" w:rsidRDefault="00F939F7" w:rsidP="00F939F7">
      <w:pPr>
        <w:jc w:val="both"/>
        <w:rPr>
          <w:rFonts w:cstheme="minorHAnsi"/>
          <w:b/>
          <w:sz w:val="22"/>
          <w:szCs w:val="22"/>
        </w:rPr>
      </w:pPr>
      <w:r w:rsidRPr="00F939F7">
        <w:rPr>
          <w:rFonts w:cstheme="minorHAnsi"/>
          <w:b/>
          <w:sz w:val="22"/>
          <w:szCs w:val="22"/>
        </w:rPr>
        <w:t>UVODNE DOLOČBE</w:t>
      </w:r>
    </w:p>
    <w:p w14:paraId="251DBC4C" w14:textId="77777777" w:rsidR="00F939F7" w:rsidRPr="00F939F7" w:rsidRDefault="00F939F7" w:rsidP="00F939F7">
      <w:pPr>
        <w:jc w:val="both"/>
        <w:rPr>
          <w:rFonts w:cstheme="minorHAnsi"/>
          <w:sz w:val="22"/>
          <w:szCs w:val="22"/>
        </w:rPr>
      </w:pPr>
    </w:p>
    <w:p w14:paraId="00CD64F6"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62A6F16E" w14:textId="77777777" w:rsidR="00F939F7" w:rsidRPr="00F939F7" w:rsidRDefault="00F939F7" w:rsidP="00F939F7">
      <w:pPr>
        <w:jc w:val="both"/>
        <w:rPr>
          <w:rFonts w:cstheme="minorHAnsi"/>
          <w:sz w:val="22"/>
          <w:szCs w:val="22"/>
        </w:rPr>
      </w:pPr>
    </w:p>
    <w:p w14:paraId="3988EE6A" w14:textId="77777777" w:rsidR="00F939F7" w:rsidRPr="00F939F7" w:rsidRDefault="00F939F7" w:rsidP="00F939F7">
      <w:pPr>
        <w:jc w:val="both"/>
        <w:rPr>
          <w:rFonts w:cstheme="minorHAnsi"/>
          <w:sz w:val="22"/>
          <w:szCs w:val="22"/>
        </w:rPr>
      </w:pPr>
      <w:r w:rsidRPr="00F939F7">
        <w:rPr>
          <w:rFonts w:cstheme="minorHAnsi"/>
          <w:sz w:val="22"/>
          <w:szCs w:val="22"/>
        </w:rPr>
        <w:t>Naročnik in izvajalec ugotavljata, da:</w:t>
      </w:r>
    </w:p>
    <w:p w14:paraId="552F3B90" w14:textId="77777777" w:rsidR="00F939F7" w:rsidRPr="00F939F7" w:rsidRDefault="00F939F7" w:rsidP="001B7742">
      <w:pPr>
        <w:numPr>
          <w:ilvl w:val="0"/>
          <w:numId w:val="25"/>
        </w:numPr>
        <w:jc w:val="both"/>
        <w:rPr>
          <w:rFonts w:cstheme="minorHAnsi"/>
          <w:sz w:val="22"/>
          <w:szCs w:val="22"/>
        </w:rPr>
      </w:pPr>
      <w:r w:rsidRPr="00F939F7">
        <w:rPr>
          <w:rFonts w:cstheme="minorHAnsi"/>
          <w:sz w:val="22"/>
          <w:szCs w:val="22"/>
        </w:rPr>
        <w:t xml:space="preserve">je naročnik za oddajo javnega naročila »Asfaltiranje cest v občini Ivančna Gorica  v letih 2025 in 2026«, izvedel postopek javnega naročanja v skladu s 47. členom Zakonom o javnem naročanju (Uradni list RS, št. 91/15, 14/18, 121/21, 10/22, 74/22- </w:t>
      </w:r>
      <w:proofErr w:type="spellStart"/>
      <w:r w:rsidRPr="00F939F7">
        <w:rPr>
          <w:rFonts w:cstheme="minorHAnsi"/>
          <w:sz w:val="22"/>
          <w:szCs w:val="22"/>
        </w:rPr>
        <w:t>odl</w:t>
      </w:r>
      <w:proofErr w:type="spellEnd"/>
      <w:r w:rsidRPr="00F939F7">
        <w:rPr>
          <w:rFonts w:cstheme="minorHAnsi"/>
          <w:sz w:val="22"/>
          <w:szCs w:val="22"/>
        </w:rPr>
        <w:t>. US, 100/22-ZNUZSZS, 28/23 in 88/23 – ZOPNN-F; v nadaljevanju besedila: ZJN-3), ki je bil dne _____________ objavljen na Portalu javnih naročil, št. objave_____________(v nadaljevanju: javno naročilo);</w:t>
      </w:r>
    </w:p>
    <w:p w14:paraId="100CE21A" w14:textId="77777777" w:rsidR="00F939F7" w:rsidRPr="00F939F7" w:rsidRDefault="00F939F7" w:rsidP="001B7742">
      <w:pPr>
        <w:numPr>
          <w:ilvl w:val="0"/>
          <w:numId w:val="25"/>
        </w:numPr>
        <w:jc w:val="both"/>
        <w:rPr>
          <w:rFonts w:cstheme="minorHAnsi"/>
          <w:sz w:val="22"/>
          <w:szCs w:val="22"/>
        </w:rPr>
      </w:pPr>
      <w:r w:rsidRPr="00F939F7">
        <w:rPr>
          <w:rFonts w:cstheme="minorHAnsi"/>
          <w:sz w:val="22"/>
          <w:szCs w:val="22"/>
        </w:rPr>
        <w:t>da je javno naročilo bilo izvedeno v skladu s 47. členom ZJN-3, po postopku naročila male vrednosti, v skladu s šesto točko 48. člena ZJN-3, s sklenitvijo okvirnega sporazuma z enim gospodarskim subjektom,</w:t>
      </w:r>
    </w:p>
    <w:p w14:paraId="594AAA4E" w14:textId="77777777" w:rsidR="00F939F7" w:rsidRPr="00F939F7" w:rsidRDefault="00F939F7" w:rsidP="001B7742">
      <w:pPr>
        <w:numPr>
          <w:ilvl w:val="0"/>
          <w:numId w:val="25"/>
        </w:numPr>
        <w:jc w:val="both"/>
        <w:rPr>
          <w:rFonts w:cstheme="minorHAnsi"/>
          <w:sz w:val="22"/>
          <w:szCs w:val="22"/>
        </w:rPr>
      </w:pPr>
      <w:r w:rsidRPr="00F939F7">
        <w:rPr>
          <w:rFonts w:cstheme="minorHAnsi"/>
          <w:sz w:val="22"/>
          <w:szCs w:val="22"/>
        </w:rPr>
        <w:t>da je naročnik dne ______________ izdal Odločitev o oddaji javnega naročila, št. _______________ (v nadaljevanju: Odločitev o oddaji javnega naročila),</w:t>
      </w:r>
    </w:p>
    <w:p w14:paraId="20744848" w14:textId="77777777" w:rsidR="00F939F7" w:rsidRPr="00F939F7" w:rsidRDefault="00F939F7" w:rsidP="001B7742">
      <w:pPr>
        <w:numPr>
          <w:ilvl w:val="0"/>
          <w:numId w:val="25"/>
        </w:numPr>
        <w:jc w:val="both"/>
        <w:rPr>
          <w:rFonts w:cstheme="minorHAnsi"/>
          <w:sz w:val="22"/>
          <w:szCs w:val="22"/>
        </w:rPr>
      </w:pPr>
      <w:r w:rsidRPr="00F939F7">
        <w:rPr>
          <w:rFonts w:cstheme="minorHAnsi"/>
          <w:sz w:val="22"/>
          <w:szCs w:val="22"/>
        </w:rPr>
        <w:t>da je  bil na osnovi javnega naročila in naročnikove Odločitve o oddaji javnega naročila za izvedbo javnega naročila izbran izvajalec, zaradi česar se sklepa predmetni okvirni sporazum.</w:t>
      </w:r>
    </w:p>
    <w:p w14:paraId="443D009C" w14:textId="77777777" w:rsidR="00F939F7" w:rsidRPr="00F939F7" w:rsidRDefault="00F939F7" w:rsidP="00F939F7">
      <w:pPr>
        <w:jc w:val="both"/>
        <w:rPr>
          <w:rFonts w:cstheme="minorHAnsi"/>
          <w:b/>
          <w:sz w:val="22"/>
          <w:szCs w:val="22"/>
        </w:rPr>
      </w:pPr>
    </w:p>
    <w:p w14:paraId="734D3018" w14:textId="77777777" w:rsidR="00F939F7" w:rsidRPr="00F939F7" w:rsidRDefault="00F939F7" w:rsidP="00F939F7">
      <w:pPr>
        <w:jc w:val="both"/>
        <w:rPr>
          <w:rFonts w:cstheme="minorHAnsi"/>
          <w:b/>
          <w:sz w:val="22"/>
          <w:szCs w:val="22"/>
        </w:rPr>
      </w:pPr>
    </w:p>
    <w:p w14:paraId="733AF73C" w14:textId="77777777" w:rsidR="00F939F7" w:rsidRPr="00F939F7" w:rsidRDefault="00F939F7" w:rsidP="00F939F7">
      <w:pPr>
        <w:jc w:val="both"/>
        <w:rPr>
          <w:rFonts w:cstheme="minorHAnsi"/>
          <w:b/>
          <w:sz w:val="22"/>
          <w:szCs w:val="22"/>
        </w:rPr>
      </w:pPr>
      <w:r w:rsidRPr="00F939F7">
        <w:rPr>
          <w:rFonts w:cstheme="minorHAnsi"/>
          <w:b/>
          <w:sz w:val="22"/>
          <w:szCs w:val="22"/>
        </w:rPr>
        <w:t xml:space="preserve">PREDMET OKVIRNEGA SPORAZUMA </w:t>
      </w:r>
    </w:p>
    <w:p w14:paraId="382BB601" w14:textId="77777777" w:rsidR="00F939F7" w:rsidRPr="00F939F7" w:rsidRDefault="00F939F7" w:rsidP="00F939F7">
      <w:pPr>
        <w:jc w:val="both"/>
        <w:rPr>
          <w:rFonts w:cstheme="minorHAnsi"/>
          <w:sz w:val="22"/>
          <w:szCs w:val="22"/>
        </w:rPr>
      </w:pPr>
    </w:p>
    <w:p w14:paraId="7FF20BEB"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03C0221F" w14:textId="77777777" w:rsidR="00F939F7" w:rsidRPr="00F939F7" w:rsidRDefault="00F939F7" w:rsidP="00F939F7">
      <w:pPr>
        <w:jc w:val="both"/>
        <w:rPr>
          <w:rFonts w:cstheme="minorHAnsi"/>
          <w:sz w:val="22"/>
          <w:szCs w:val="22"/>
        </w:rPr>
      </w:pPr>
      <w:r w:rsidRPr="00F939F7">
        <w:rPr>
          <w:rFonts w:cstheme="minorHAnsi"/>
          <w:sz w:val="22"/>
          <w:szCs w:val="22"/>
        </w:rPr>
        <w:t>Predmet okvirnega sporazuma je naročanje asfaltiranja cest v občini Ivančna Gorica v letu 2025 in 2026.</w:t>
      </w:r>
    </w:p>
    <w:p w14:paraId="7CE9BA87" w14:textId="77777777" w:rsidR="00F939F7" w:rsidRPr="00F939F7" w:rsidRDefault="00F939F7" w:rsidP="00F939F7">
      <w:pPr>
        <w:jc w:val="both"/>
        <w:rPr>
          <w:rFonts w:cstheme="minorHAnsi"/>
          <w:sz w:val="22"/>
          <w:szCs w:val="22"/>
        </w:rPr>
      </w:pPr>
    </w:p>
    <w:p w14:paraId="2DA5C0E2" w14:textId="77777777" w:rsidR="00F939F7" w:rsidRPr="00F939F7" w:rsidRDefault="00F939F7" w:rsidP="00F939F7">
      <w:pPr>
        <w:jc w:val="both"/>
        <w:rPr>
          <w:rFonts w:cstheme="minorHAnsi"/>
          <w:sz w:val="22"/>
          <w:szCs w:val="22"/>
        </w:rPr>
      </w:pPr>
      <w:r w:rsidRPr="00F939F7">
        <w:rPr>
          <w:rFonts w:cstheme="minorHAnsi"/>
          <w:sz w:val="22"/>
          <w:szCs w:val="22"/>
        </w:rPr>
        <w:t>S tem okvirnim sporazumom naročnik odda, izvajalec pa prevzame v izvedbo dela, ki so vezana na Asfaltiranje cest v občini Ivančna Gorica v letih 2025 in 2026, po ponudbi izvajalca številka _________________, z dne ____________, ki je sestavni del okvirnega sporazuma.</w:t>
      </w:r>
    </w:p>
    <w:p w14:paraId="4AE5710C" w14:textId="77777777" w:rsidR="00F939F7" w:rsidRPr="00F939F7" w:rsidRDefault="00F939F7" w:rsidP="00F939F7">
      <w:pPr>
        <w:jc w:val="both"/>
        <w:rPr>
          <w:rFonts w:cstheme="minorHAnsi"/>
          <w:sz w:val="22"/>
          <w:szCs w:val="22"/>
        </w:rPr>
      </w:pPr>
    </w:p>
    <w:p w14:paraId="5F2EB61E" w14:textId="77777777" w:rsidR="00F939F7" w:rsidRPr="00F939F7" w:rsidRDefault="00F939F7" w:rsidP="00F939F7">
      <w:pPr>
        <w:jc w:val="both"/>
        <w:rPr>
          <w:rFonts w:cstheme="minorHAnsi"/>
          <w:sz w:val="22"/>
          <w:szCs w:val="22"/>
        </w:rPr>
      </w:pPr>
      <w:r w:rsidRPr="00F939F7">
        <w:rPr>
          <w:rFonts w:cstheme="minorHAnsi"/>
          <w:sz w:val="22"/>
          <w:szCs w:val="22"/>
        </w:rPr>
        <w:t>Dokumentacija v zvezi z oddajo javnega naročila, št. 430-0026/2024-3, z dne _________, predstavlja osnovno tolmačenje predmeta okvirnega sporazuma.</w:t>
      </w:r>
    </w:p>
    <w:p w14:paraId="1E0D9828" w14:textId="77777777" w:rsidR="00F939F7" w:rsidRPr="00F939F7" w:rsidRDefault="00F939F7" w:rsidP="00F939F7">
      <w:pPr>
        <w:jc w:val="both"/>
        <w:rPr>
          <w:rFonts w:cstheme="minorHAnsi"/>
          <w:sz w:val="22"/>
          <w:szCs w:val="22"/>
        </w:rPr>
      </w:pPr>
    </w:p>
    <w:p w14:paraId="0A9308A8" w14:textId="77777777" w:rsidR="00F939F7" w:rsidRPr="00F939F7" w:rsidRDefault="00F939F7" w:rsidP="00F939F7">
      <w:pPr>
        <w:jc w:val="both"/>
        <w:rPr>
          <w:rFonts w:cstheme="minorHAnsi"/>
          <w:sz w:val="22"/>
          <w:szCs w:val="22"/>
        </w:rPr>
      </w:pPr>
      <w:r w:rsidRPr="00F939F7">
        <w:rPr>
          <w:rFonts w:cstheme="minorHAnsi"/>
          <w:sz w:val="22"/>
          <w:szCs w:val="22"/>
        </w:rPr>
        <w:t>Predmet okvirnega sporazuma je izvedba asfaltnih sanacij in obnove vozišč v občini Ivančna Gorica v letih 2025 in 2026. V sklopu predmeta naročila se na posameznih odsekih izvede kombinacija ukrepov, kot so ureditev odvodnjavanja, preplastitev ceste, obnova cestišča, rezkanje, zamenjava asfaltne površine ali asfaltiranje makadamskih vozišč.</w:t>
      </w:r>
    </w:p>
    <w:p w14:paraId="45BFCB81" w14:textId="77777777" w:rsidR="00F939F7" w:rsidRPr="00F939F7" w:rsidRDefault="00F939F7" w:rsidP="00F939F7">
      <w:pPr>
        <w:jc w:val="both"/>
        <w:rPr>
          <w:rFonts w:cstheme="minorHAnsi"/>
          <w:sz w:val="22"/>
          <w:szCs w:val="22"/>
        </w:rPr>
      </w:pPr>
    </w:p>
    <w:p w14:paraId="69EEEFB9" w14:textId="77777777" w:rsidR="00F939F7" w:rsidRPr="00F939F7" w:rsidRDefault="00F939F7" w:rsidP="00F939F7">
      <w:pPr>
        <w:jc w:val="both"/>
        <w:rPr>
          <w:rFonts w:cstheme="minorHAnsi"/>
          <w:sz w:val="22"/>
          <w:szCs w:val="22"/>
        </w:rPr>
      </w:pPr>
      <w:r w:rsidRPr="00F939F7">
        <w:rPr>
          <w:rFonts w:cstheme="minorHAnsi"/>
          <w:sz w:val="22"/>
          <w:szCs w:val="22"/>
        </w:rPr>
        <w:t>Stranke sporazumno ugotavljajo, da naročnik po obsegu in časovno ne more vnaprej določiti vseh potreb po izvedbi gradenj za sanacijo in obnovo cestišč in s tem asfaltiranje cestišč, ki je predmet okvirnega sporazuma. Naročnik se s tem okvirnim sporazumom ne zavezuje, da bo naročil določeno količino in vrsto gradnje. Naročnik bo po tem okvirnem sporazumu naročal gradnje časovno in količinsko glede na svoje dejanske potrebe, po cenah, ki so določene s tem okvirnim sporazumom. Natančen obseg in vrsta gradenj sta vezana na vsakokratne potrebe naročnika, ki bodo izražene s posameznimi naročili, izvedenimi na podlagi predmetnega okvirnega sporazuma.</w:t>
      </w:r>
    </w:p>
    <w:p w14:paraId="0E6F8093" w14:textId="77777777" w:rsidR="00F939F7" w:rsidRPr="00F939F7" w:rsidRDefault="00F939F7" w:rsidP="00F939F7">
      <w:pPr>
        <w:jc w:val="both"/>
        <w:rPr>
          <w:rFonts w:cstheme="minorHAnsi"/>
          <w:sz w:val="22"/>
          <w:szCs w:val="22"/>
        </w:rPr>
      </w:pPr>
    </w:p>
    <w:p w14:paraId="66A43E3F" w14:textId="77777777" w:rsidR="00F939F7" w:rsidRPr="00F939F7" w:rsidRDefault="00F939F7" w:rsidP="00F939F7">
      <w:pPr>
        <w:jc w:val="both"/>
        <w:rPr>
          <w:rFonts w:cstheme="minorHAnsi"/>
          <w:sz w:val="22"/>
          <w:szCs w:val="22"/>
        </w:rPr>
      </w:pPr>
    </w:p>
    <w:p w14:paraId="45F4F597" w14:textId="77777777" w:rsidR="00F939F7" w:rsidRPr="00F939F7" w:rsidRDefault="00F939F7" w:rsidP="00F939F7">
      <w:pPr>
        <w:jc w:val="both"/>
        <w:rPr>
          <w:rFonts w:cstheme="minorHAnsi"/>
          <w:b/>
          <w:sz w:val="22"/>
          <w:szCs w:val="22"/>
        </w:rPr>
      </w:pPr>
      <w:r w:rsidRPr="00F939F7">
        <w:rPr>
          <w:rFonts w:cstheme="minorHAnsi"/>
          <w:b/>
          <w:sz w:val="22"/>
          <w:szCs w:val="22"/>
        </w:rPr>
        <w:t>POGODBENA VREDNOST</w:t>
      </w:r>
    </w:p>
    <w:p w14:paraId="617E819D" w14:textId="77777777" w:rsidR="00F939F7" w:rsidRPr="00F939F7" w:rsidRDefault="00F939F7" w:rsidP="00F939F7">
      <w:pPr>
        <w:jc w:val="both"/>
        <w:rPr>
          <w:rFonts w:cstheme="minorHAnsi"/>
          <w:b/>
          <w:sz w:val="22"/>
          <w:szCs w:val="22"/>
        </w:rPr>
      </w:pPr>
    </w:p>
    <w:p w14:paraId="4D3F431E"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0EFEC2FF" w14:textId="77777777" w:rsidR="00F939F7" w:rsidRPr="00F939F7" w:rsidRDefault="00F939F7" w:rsidP="00F939F7">
      <w:pPr>
        <w:jc w:val="both"/>
        <w:rPr>
          <w:rFonts w:cstheme="minorHAnsi"/>
          <w:sz w:val="22"/>
          <w:szCs w:val="22"/>
        </w:rPr>
      </w:pPr>
    </w:p>
    <w:p w14:paraId="5E8B7618" w14:textId="77777777" w:rsidR="00F939F7" w:rsidRPr="00F939F7" w:rsidRDefault="00F939F7" w:rsidP="00F939F7">
      <w:pPr>
        <w:jc w:val="both"/>
        <w:rPr>
          <w:rFonts w:cstheme="minorHAnsi"/>
          <w:sz w:val="22"/>
          <w:szCs w:val="22"/>
        </w:rPr>
      </w:pPr>
      <w:r w:rsidRPr="00F939F7">
        <w:rPr>
          <w:rFonts w:cstheme="minorHAnsi"/>
          <w:sz w:val="22"/>
          <w:szCs w:val="22"/>
        </w:rPr>
        <w:t xml:space="preserve">Cene za posamezno vrsto del so določene na podlagi izvajalčeve ponudbe št._____________, z dne_________________, ki je kot priloga 1, sestavni del tega okvirnega sporazuma. Cene za posamezno vrsto del so oblikovane po enoti in so fiksne za ves čas izvajanja del do konca leta 2025. </w:t>
      </w:r>
    </w:p>
    <w:p w14:paraId="273E5F2C" w14:textId="77777777" w:rsidR="00F939F7" w:rsidRPr="00F939F7" w:rsidRDefault="00F939F7" w:rsidP="00F939F7">
      <w:pPr>
        <w:jc w:val="both"/>
        <w:rPr>
          <w:rFonts w:cstheme="minorHAnsi"/>
          <w:sz w:val="22"/>
          <w:szCs w:val="22"/>
        </w:rPr>
      </w:pPr>
    </w:p>
    <w:p w14:paraId="1ED5D668" w14:textId="77777777" w:rsidR="00F939F7" w:rsidRPr="00F939F7" w:rsidRDefault="00F939F7" w:rsidP="00F939F7">
      <w:pPr>
        <w:jc w:val="both"/>
        <w:rPr>
          <w:rFonts w:cstheme="minorHAnsi"/>
          <w:sz w:val="22"/>
          <w:szCs w:val="22"/>
        </w:rPr>
      </w:pPr>
      <w:r w:rsidRPr="00F939F7">
        <w:rPr>
          <w:rFonts w:cstheme="minorHAnsi"/>
          <w:sz w:val="22"/>
          <w:szCs w:val="22"/>
        </w:rPr>
        <w:t>Skupna predvidena ocenjena vrednost okvirnega sporazuma je določena na podlagi ocenjenih količin del ter najvišje ocenjene vrednosti vseh posameznih predvidenih naročil, za celotno trajanje okvirnega sporazuma.</w:t>
      </w:r>
    </w:p>
    <w:p w14:paraId="0C8F08D5" w14:textId="77777777" w:rsidR="00F939F7" w:rsidRPr="00F939F7" w:rsidRDefault="00F939F7" w:rsidP="00F939F7">
      <w:pPr>
        <w:jc w:val="both"/>
        <w:rPr>
          <w:rFonts w:cstheme="minorHAnsi"/>
          <w:sz w:val="22"/>
          <w:szCs w:val="22"/>
        </w:rPr>
      </w:pPr>
    </w:p>
    <w:p w14:paraId="66529DEE" w14:textId="77777777" w:rsidR="00F939F7" w:rsidRPr="00F939F7" w:rsidRDefault="00F939F7" w:rsidP="00F939F7">
      <w:pPr>
        <w:jc w:val="both"/>
        <w:rPr>
          <w:rFonts w:cstheme="minorHAnsi"/>
          <w:sz w:val="22"/>
          <w:szCs w:val="22"/>
        </w:rPr>
      </w:pPr>
      <w:r w:rsidRPr="00F939F7">
        <w:rPr>
          <w:rFonts w:cstheme="minorHAnsi"/>
          <w:sz w:val="22"/>
          <w:szCs w:val="22"/>
        </w:rPr>
        <w:t>Skupna ocenjena vrednost vseh del, ki so predmet tega okvirnega sporazuma, za celotno obdobje trajanja tega okvirnega sporazuma znaša 1.639.344,26 EUR brez DDV oz. 2.000.000,00 EUR z DDV.</w:t>
      </w:r>
    </w:p>
    <w:p w14:paraId="0A81A967" w14:textId="77777777" w:rsidR="00F939F7" w:rsidRPr="00F939F7" w:rsidRDefault="00F939F7" w:rsidP="00F939F7">
      <w:pPr>
        <w:jc w:val="both"/>
        <w:rPr>
          <w:rFonts w:cstheme="minorHAnsi"/>
          <w:b/>
          <w:bCs/>
          <w:sz w:val="22"/>
          <w:szCs w:val="22"/>
        </w:rPr>
      </w:pPr>
    </w:p>
    <w:p w14:paraId="2B4C8426" w14:textId="77777777" w:rsidR="00F939F7" w:rsidRPr="00F939F7" w:rsidRDefault="00F939F7" w:rsidP="00F939F7">
      <w:pPr>
        <w:jc w:val="both"/>
        <w:rPr>
          <w:rFonts w:cstheme="minorHAnsi"/>
          <w:sz w:val="22"/>
          <w:szCs w:val="22"/>
        </w:rPr>
      </w:pPr>
      <w:r w:rsidRPr="00F939F7">
        <w:rPr>
          <w:rFonts w:cstheme="minorHAnsi"/>
          <w:sz w:val="22"/>
          <w:szCs w:val="22"/>
        </w:rPr>
        <w:t>Davek na dodano vrednost (DDV) se obračuna z veljavno davčno stopnjo v skladu z vsakokrat veljavno zakonodajo, ki ureja davek na dodano vrednost.</w:t>
      </w:r>
    </w:p>
    <w:p w14:paraId="31767455" w14:textId="77777777" w:rsidR="00F939F7" w:rsidRPr="00F939F7" w:rsidRDefault="00F939F7" w:rsidP="00F939F7">
      <w:pPr>
        <w:jc w:val="both"/>
        <w:rPr>
          <w:rFonts w:cstheme="minorHAnsi"/>
          <w:sz w:val="22"/>
          <w:szCs w:val="22"/>
        </w:rPr>
      </w:pPr>
    </w:p>
    <w:p w14:paraId="2859A225" w14:textId="1D067914" w:rsidR="00F939F7" w:rsidRPr="00F939F7" w:rsidRDefault="00F939F7" w:rsidP="00F939F7">
      <w:pPr>
        <w:jc w:val="both"/>
        <w:rPr>
          <w:rFonts w:cstheme="minorHAnsi"/>
          <w:sz w:val="22"/>
          <w:szCs w:val="22"/>
        </w:rPr>
      </w:pPr>
      <w:bookmarkStart w:id="139" w:name="_Hlk181952252"/>
      <w:r w:rsidRPr="00F939F7">
        <w:rPr>
          <w:rFonts w:cstheme="minorHAnsi"/>
          <w:sz w:val="22"/>
          <w:szCs w:val="22"/>
        </w:rPr>
        <w:t xml:space="preserve">Sredstva za izvedbo naročila so zagotovljena v proračunu Občine Ivančna Gorica za leto 2025 na proračunski postavki: </w:t>
      </w:r>
      <w:r w:rsidR="00A54310" w:rsidRPr="002F40B1">
        <w:rPr>
          <w:rFonts w:ascii="Calibri" w:hAnsi="Calibri" w:cs="Calibri"/>
          <w:sz w:val="21"/>
          <w:szCs w:val="21"/>
        </w:rPr>
        <w:t xml:space="preserve">13005 Gradnja in investicijsko </w:t>
      </w:r>
      <w:proofErr w:type="spellStart"/>
      <w:r w:rsidR="00A54310" w:rsidRPr="002F40B1">
        <w:rPr>
          <w:rFonts w:ascii="Calibri" w:hAnsi="Calibri" w:cs="Calibri"/>
          <w:sz w:val="21"/>
          <w:szCs w:val="21"/>
        </w:rPr>
        <w:t>vzdrž</w:t>
      </w:r>
      <w:proofErr w:type="spellEnd"/>
      <w:r w:rsidR="00A54310" w:rsidRPr="002F40B1">
        <w:rPr>
          <w:rFonts w:ascii="Calibri" w:hAnsi="Calibri" w:cs="Calibri"/>
          <w:sz w:val="21"/>
          <w:szCs w:val="21"/>
        </w:rPr>
        <w:t>. občinskih cest</w:t>
      </w:r>
      <w:r w:rsidRPr="00F939F7">
        <w:rPr>
          <w:rFonts w:cstheme="minorHAnsi"/>
          <w:sz w:val="22"/>
          <w:szCs w:val="22"/>
        </w:rPr>
        <w:t xml:space="preserve">, konto 420402 Rekonstrukcije in adaptacije, NRP OB039-24-0008 – Asfaltne sanacije in obnove vozišč. Sredstva za izvedbo naročila se za leto 2026 zagotovijo na proračunski postavki; </w:t>
      </w:r>
      <w:r w:rsidR="00A54310" w:rsidRPr="002F40B1">
        <w:rPr>
          <w:rFonts w:ascii="Calibri" w:hAnsi="Calibri" w:cs="Calibri"/>
          <w:sz w:val="21"/>
          <w:szCs w:val="21"/>
        </w:rPr>
        <w:t xml:space="preserve">13005 Gradnja in investicijsko </w:t>
      </w:r>
      <w:proofErr w:type="spellStart"/>
      <w:r w:rsidR="00A54310" w:rsidRPr="002F40B1">
        <w:rPr>
          <w:rFonts w:ascii="Calibri" w:hAnsi="Calibri" w:cs="Calibri"/>
          <w:sz w:val="21"/>
          <w:szCs w:val="21"/>
        </w:rPr>
        <w:t>vzdrž</w:t>
      </w:r>
      <w:proofErr w:type="spellEnd"/>
      <w:r w:rsidR="00A54310" w:rsidRPr="002F40B1">
        <w:rPr>
          <w:rFonts w:ascii="Calibri" w:hAnsi="Calibri" w:cs="Calibri"/>
          <w:sz w:val="21"/>
          <w:szCs w:val="21"/>
        </w:rPr>
        <w:t>. občinskih cest</w:t>
      </w:r>
      <w:r w:rsidRPr="00F939F7">
        <w:rPr>
          <w:rFonts w:cstheme="minorHAnsi"/>
          <w:sz w:val="22"/>
          <w:szCs w:val="22"/>
        </w:rPr>
        <w:t>, konto 420402 Rekonstrukcije in adaptacije, NRP OB039-24-0008 – Asfaltne sanacije in obnove vozišč.</w:t>
      </w:r>
    </w:p>
    <w:bookmarkEnd w:id="139"/>
    <w:p w14:paraId="11AE20F0" w14:textId="77777777" w:rsidR="00F939F7" w:rsidRPr="00F939F7" w:rsidRDefault="00F939F7" w:rsidP="00F939F7">
      <w:pPr>
        <w:jc w:val="both"/>
        <w:rPr>
          <w:rFonts w:cstheme="minorHAnsi"/>
          <w:sz w:val="22"/>
          <w:szCs w:val="22"/>
        </w:rPr>
      </w:pPr>
    </w:p>
    <w:p w14:paraId="60325334" w14:textId="77777777" w:rsidR="00F939F7" w:rsidRPr="00F939F7" w:rsidRDefault="00F939F7" w:rsidP="00F939F7">
      <w:pPr>
        <w:jc w:val="both"/>
        <w:rPr>
          <w:rFonts w:cstheme="minorHAnsi"/>
          <w:sz w:val="22"/>
          <w:szCs w:val="22"/>
        </w:rPr>
      </w:pPr>
      <w:r w:rsidRPr="00F939F7">
        <w:rPr>
          <w:rFonts w:cstheme="minorHAnsi"/>
          <w:sz w:val="22"/>
          <w:szCs w:val="22"/>
        </w:rPr>
        <w:t>Naročnik si pridržuje pravico, da glede na razpoložljiva finančna sredstva za posamezno leto, zmanjša ali poveča obseg del v fazi izvedbe.</w:t>
      </w:r>
    </w:p>
    <w:p w14:paraId="05AEDEB1" w14:textId="77777777" w:rsidR="00F939F7" w:rsidRPr="00F939F7" w:rsidRDefault="00F939F7" w:rsidP="00F939F7">
      <w:pPr>
        <w:jc w:val="both"/>
        <w:rPr>
          <w:rFonts w:cstheme="minorHAnsi"/>
          <w:sz w:val="22"/>
          <w:szCs w:val="22"/>
        </w:rPr>
      </w:pPr>
    </w:p>
    <w:p w14:paraId="20A1D5E3" w14:textId="77777777" w:rsidR="00F939F7" w:rsidRPr="00F939F7" w:rsidRDefault="00F939F7" w:rsidP="00F939F7">
      <w:pPr>
        <w:jc w:val="both"/>
        <w:rPr>
          <w:rFonts w:cstheme="minorHAnsi"/>
          <w:sz w:val="22"/>
          <w:szCs w:val="22"/>
        </w:rPr>
      </w:pPr>
      <w:r w:rsidRPr="00F939F7">
        <w:rPr>
          <w:rFonts w:cstheme="minorHAnsi"/>
          <w:sz w:val="22"/>
          <w:szCs w:val="22"/>
        </w:rPr>
        <w:t>Prizna se valorizacija z upoštevanjem indeksa, izračunanega kot povprečno vrednost za Gradbena dela (06 ostala nizka gradnja), ki ga objavlja GZS.</w:t>
      </w:r>
    </w:p>
    <w:p w14:paraId="7B973808" w14:textId="77777777" w:rsidR="00F939F7" w:rsidRPr="00F939F7" w:rsidRDefault="00F939F7" w:rsidP="00F939F7">
      <w:pPr>
        <w:jc w:val="both"/>
        <w:rPr>
          <w:rFonts w:cstheme="minorHAnsi"/>
          <w:sz w:val="22"/>
          <w:szCs w:val="22"/>
        </w:rPr>
      </w:pPr>
    </w:p>
    <w:p w14:paraId="734D918D" w14:textId="77777777" w:rsidR="00F939F7" w:rsidRPr="00F939F7" w:rsidRDefault="00F939F7" w:rsidP="00F939F7">
      <w:pPr>
        <w:jc w:val="both"/>
        <w:rPr>
          <w:rFonts w:cstheme="minorHAnsi"/>
          <w:sz w:val="22"/>
          <w:szCs w:val="22"/>
        </w:rPr>
      </w:pPr>
      <w:r w:rsidRPr="00F939F7">
        <w:rPr>
          <w:rFonts w:cstheme="minorHAnsi"/>
          <w:sz w:val="22"/>
          <w:szCs w:val="22"/>
        </w:rPr>
        <w:t>Valorizacija cen se lahko izvede v skladu s Pravilnikom o načinu valorizacije denarnih obveznosti, ki jih v večletnih pogodbah dogovarjajo pravne osebe javnega sektorja (Uradni list RS, št. 1/04) prvič izvede:</w:t>
      </w:r>
    </w:p>
    <w:p w14:paraId="01D5B7CD" w14:textId="77777777" w:rsidR="00F939F7" w:rsidRPr="00F939F7" w:rsidRDefault="00F939F7" w:rsidP="001B7742">
      <w:pPr>
        <w:numPr>
          <w:ilvl w:val="0"/>
          <w:numId w:val="26"/>
        </w:numPr>
        <w:jc w:val="both"/>
        <w:rPr>
          <w:rFonts w:cstheme="minorHAnsi"/>
          <w:sz w:val="22"/>
          <w:szCs w:val="22"/>
        </w:rPr>
      </w:pPr>
      <w:r w:rsidRPr="00F939F7">
        <w:rPr>
          <w:rFonts w:cstheme="minorHAnsi"/>
          <w:sz w:val="22"/>
          <w:szCs w:val="22"/>
        </w:rPr>
        <w:t>po preteku enega leta od sklenitve pogodbe  in</w:t>
      </w:r>
    </w:p>
    <w:p w14:paraId="7EF8E466" w14:textId="77777777" w:rsidR="00F939F7" w:rsidRPr="00F939F7" w:rsidRDefault="00F939F7" w:rsidP="001B7742">
      <w:pPr>
        <w:numPr>
          <w:ilvl w:val="0"/>
          <w:numId w:val="26"/>
        </w:numPr>
        <w:jc w:val="both"/>
        <w:rPr>
          <w:rFonts w:cstheme="minorHAnsi"/>
          <w:sz w:val="22"/>
          <w:szCs w:val="22"/>
        </w:rPr>
      </w:pPr>
      <w:r w:rsidRPr="00F939F7">
        <w:rPr>
          <w:rFonts w:cstheme="minorHAnsi"/>
          <w:sz w:val="22"/>
          <w:szCs w:val="22"/>
        </w:rPr>
        <w:t>ko kumulativno povečanje ali zmanjšanje indeksa cen gradbenih materialov objavljenih pri GZS, preseže 4% vrednosti, šteto od preteka enega leta od sklenitve pogodbe.</w:t>
      </w:r>
    </w:p>
    <w:p w14:paraId="2D5F0E5A" w14:textId="77777777" w:rsidR="00F939F7" w:rsidRPr="00F939F7" w:rsidRDefault="00F939F7" w:rsidP="00F939F7">
      <w:pPr>
        <w:jc w:val="both"/>
        <w:rPr>
          <w:rFonts w:cstheme="minorHAnsi"/>
          <w:sz w:val="22"/>
          <w:szCs w:val="22"/>
        </w:rPr>
      </w:pPr>
    </w:p>
    <w:p w14:paraId="32B64F77" w14:textId="77777777" w:rsidR="00F939F7" w:rsidRPr="00F939F7" w:rsidRDefault="00F939F7" w:rsidP="00F939F7">
      <w:pPr>
        <w:jc w:val="both"/>
        <w:rPr>
          <w:rFonts w:cstheme="minorHAnsi"/>
          <w:sz w:val="22"/>
          <w:szCs w:val="22"/>
        </w:rPr>
      </w:pPr>
      <w:r w:rsidRPr="00F939F7">
        <w:rPr>
          <w:rFonts w:cstheme="minorHAnsi"/>
          <w:sz w:val="22"/>
          <w:szCs w:val="22"/>
        </w:rPr>
        <w:t>V primeru spremembe cen iz tega člena izvajalec pošlje naročniku (skrbniku te pogodbe) pisni predlog za povišanje cen z utemeljitvami (uradno objavljeni podatki v Republiki Sloveniji) in dokazili, naročnik pa pripravi dodatek k pogodbi.</w:t>
      </w:r>
    </w:p>
    <w:p w14:paraId="1713479F" w14:textId="77777777" w:rsidR="00F939F7" w:rsidRPr="00F939F7" w:rsidRDefault="00F939F7" w:rsidP="00F939F7">
      <w:pPr>
        <w:jc w:val="both"/>
        <w:rPr>
          <w:rFonts w:cstheme="minorHAnsi"/>
          <w:sz w:val="22"/>
          <w:szCs w:val="22"/>
        </w:rPr>
      </w:pPr>
    </w:p>
    <w:p w14:paraId="59AF6BDD" w14:textId="77777777" w:rsidR="00F939F7" w:rsidRPr="00F939F7" w:rsidRDefault="00F939F7" w:rsidP="00F939F7">
      <w:pPr>
        <w:jc w:val="both"/>
        <w:rPr>
          <w:rFonts w:cstheme="minorHAnsi"/>
          <w:sz w:val="22"/>
          <w:szCs w:val="22"/>
        </w:rPr>
      </w:pPr>
      <w:r w:rsidRPr="00F939F7">
        <w:rPr>
          <w:rFonts w:cstheme="minorHAnsi"/>
          <w:sz w:val="22"/>
          <w:szCs w:val="22"/>
        </w:rPr>
        <w:t>Maksimalna vrednost izvedenih gradenj asfaltiranja cestišč po predmetnem okvirnem sporazumu znaša 2.000.000,00 EUR z DDV. Pogodbene stranke okvirnega sporazuma so sporazumne, da ko je zgornja meja (vrednost) dosežena, sporazum preneha veljati.</w:t>
      </w:r>
    </w:p>
    <w:p w14:paraId="39C9D39A" w14:textId="77777777" w:rsidR="00F939F7" w:rsidRPr="00F939F7" w:rsidRDefault="00F939F7" w:rsidP="00F939F7">
      <w:pPr>
        <w:jc w:val="both"/>
        <w:rPr>
          <w:rFonts w:cstheme="minorHAnsi"/>
          <w:sz w:val="22"/>
          <w:szCs w:val="22"/>
        </w:rPr>
      </w:pPr>
    </w:p>
    <w:p w14:paraId="0EC79E61" w14:textId="77777777" w:rsidR="00F939F7" w:rsidRPr="00F939F7" w:rsidRDefault="00F939F7" w:rsidP="00F939F7">
      <w:pPr>
        <w:jc w:val="both"/>
        <w:rPr>
          <w:rFonts w:cstheme="minorHAnsi"/>
          <w:sz w:val="22"/>
          <w:szCs w:val="22"/>
        </w:rPr>
      </w:pPr>
    </w:p>
    <w:p w14:paraId="1B13A424" w14:textId="77777777" w:rsidR="00F939F7" w:rsidRPr="00F939F7" w:rsidRDefault="00F939F7" w:rsidP="00F939F7">
      <w:pPr>
        <w:jc w:val="both"/>
        <w:rPr>
          <w:rFonts w:cstheme="minorHAnsi"/>
          <w:b/>
          <w:sz w:val="22"/>
          <w:szCs w:val="22"/>
        </w:rPr>
      </w:pPr>
      <w:r w:rsidRPr="00F939F7">
        <w:rPr>
          <w:rFonts w:cstheme="minorHAnsi"/>
          <w:b/>
          <w:sz w:val="22"/>
          <w:szCs w:val="22"/>
        </w:rPr>
        <w:t xml:space="preserve">NAČIN NAROČANJA </w:t>
      </w:r>
    </w:p>
    <w:p w14:paraId="5B8CB5B2" w14:textId="77777777" w:rsidR="00F939F7" w:rsidRPr="00F939F7" w:rsidRDefault="00F939F7" w:rsidP="00F939F7">
      <w:pPr>
        <w:jc w:val="both"/>
        <w:rPr>
          <w:rFonts w:cstheme="minorHAnsi"/>
          <w:sz w:val="22"/>
          <w:szCs w:val="22"/>
        </w:rPr>
      </w:pPr>
    </w:p>
    <w:p w14:paraId="4023457B"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242D5507" w14:textId="77777777" w:rsidR="00F939F7" w:rsidRPr="00F939F7" w:rsidRDefault="00F939F7" w:rsidP="00F939F7">
      <w:pPr>
        <w:jc w:val="both"/>
        <w:rPr>
          <w:rFonts w:cstheme="minorHAnsi"/>
          <w:b/>
          <w:sz w:val="22"/>
          <w:szCs w:val="22"/>
        </w:rPr>
      </w:pPr>
    </w:p>
    <w:p w14:paraId="7A23C31C" w14:textId="77777777" w:rsidR="00F939F7" w:rsidRPr="00F939F7" w:rsidRDefault="00F939F7" w:rsidP="00F939F7">
      <w:pPr>
        <w:jc w:val="both"/>
        <w:rPr>
          <w:rFonts w:cstheme="minorHAnsi"/>
          <w:sz w:val="22"/>
          <w:szCs w:val="22"/>
        </w:rPr>
      </w:pPr>
      <w:r w:rsidRPr="00F939F7">
        <w:rPr>
          <w:rFonts w:cstheme="minorHAnsi"/>
          <w:sz w:val="22"/>
          <w:szCs w:val="22"/>
        </w:rPr>
        <w:t>Stranki okvirnega sporazuma se dogovorita, da bo naročanje storitev potekalo zaporedno, glede na potrebe naročnika.</w:t>
      </w:r>
    </w:p>
    <w:p w14:paraId="4900F3A5" w14:textId="77777777" w:rsidR="00F939F7" w:rsidRPr="00F939F7" w:rsidRDefault="00F939F7" w:rsidP="00F939F7">
      <w:pPr>
        <w:jc w:val="both"/>
        <w:rPr>
          <w:rFonts w:cstheme="minorHAnsi"/>
          <w:sz w:val="22"/>
          <w:szCs w:val="22"/>
        </w:rPr>
      </w:pPr>
    </w:p>
    <w:p w14:paraId="448FDF20" w14:textId="77777777" w:rsidR="00F939F7" w:rsidRPr="00F939F7" w:rsidRDefault="00F939F7" w:rsidP="00F939F7">
      <w:pPr>
        <w:jc w:val="both"/>
        <w:rPr>
          <w:rFonts w:cstheme="minorHAnsi"/>
          <w:sz w:val="22"/>
          <w:szCs w:val="22"/>
        </w:rPr>
      </w:pPr>
      <w:r w:rsidRPr="00F939F7">
        <w:rPr>
          <w:rFonts w:cstheme="minorHAnsi"/>
          <w:sz w:val="22"/>
          <w:szCs w:val="22"/>
        </w:rPr>
        <w:t>Naročnik naroča posamezna naročila gradenj pisno. Za pisno naročilo se šteje naročilo posredovano izvajalcu po elektronski pošti ali naročilo po telefonu, ki mora biti potrjeno po elektronski pošti.</w:t>
      </w:r>
    </w:p>
    <w:p w14:paraId="5E6FB4D3" w14:textId="77777777" w:rsidR="00F939F7" w:rsidRPr="00F939F7" w:rsidRDefault="00F939F7" w:rsidP="00F939F7">
      <w:pPr>
        <w:jc w:val="both"/>
        <w:rPr>
          <w:rFonts w:cstheme="minorHAnsi"/>
          <w:sz w:val="22"/>
          <w:szCs w:val="22"/>
        </w:rPr>
      </w:pPr>
    </w:p>
    <w:p w14:paraId="7E78F98F" w14:textId="77777777" w:rsidR="00F939F7" w:rsidRPr="00F939F7" w:rsidRDefault="00F939F7" w:rsidP="00F939F7">
      <w:pPr>
        <w:jc w:val="both"/>
        <w:rPr>
          <w:rFonts w:cstheme="minorHAnsi"/>
          <w:sz w:val="22"/>
          <w:szCs w:val="22"/>
        </w:rPr>
      </w:pPr>
      <w:r w:rsidRPr="00F939F7">
        <w:rPr>
          <w:rFonts w:cstheme="minorHAnsi"/>
          <w:sz w:val="22"/>
          <w:szCs w:val="22"/>
        </w:rPr>
        <w:t>Naročnik bo naročal gradnje predmeta naročila po telefonu na številko __________________ ali elektronski naslov:_________________ .</w:t>
      </w:r>
    </w:p>
    <w:p w14:paraId="020AED45" w14:textId="77777777" w:rsidR="00F939F7" w:rsidRPr="00F939F7" w:rsidRDefault="00F939F7" w:rsidP="00F939F7">
      <w:pPr>
        <w:jc w:val="both"/>
        <w:rPr>
          <w:rFonts w:cstheme="minorHAnsi"/>
          <w:sz w:val="22"/>
          <w:szCs w:val="22"/>
        </w:rPr>
      </w:pPr>
    </w:p>
    <w:p w14:paraId="783D2F87" w14:textId="77777777" w:rsidR="00F939F7" w:rsidRPr="00F939F7" w:rsidRDefault="00F939F7" w:rsidP="00F939F7">
      <w:pPr>
        <w:jc w:val="both"/>
        <w:rPr>
          <w:rFonts w:cstheme="minorHAnsi"/>
          <w:sz w:val="22"/>
          <w:szCs w:val="22"/>
        </w:rPr>
      </w:pPr>
      <w:r w:rsidRPr="00F939F7">
        <w:rPr>
          <w:rFonts w:cstheme="minorHAnsi"/>
          <w:sz w:val="22"/>
          <w:szCs w:val="22"/>
        </w:rPr>
        <w:t xml:space="preserve">V posameznem naročilu izvedbe asfaltiranja naročnik opredeli lokacijo posameznega odseka ceste, ki bo predmet asfaltiranja. </w:t>
      </w:r>
    </w:p>
    <w:p w14:paraId="5E55487A" w14:textId="77777777" w:rsidR="00F939F7" w:rsidRPr="00F939F7" w:rsidRDefault="00F939F7" w:rsidP="00F939F7">
      <w:pPr>
        <w:jc w:val="both"/>
        <w:rPr>
          <w:rFonts w:cstheme="minorHAnsi"/>
          <w:sz w:val="22"/>
          <w:szCs w:val="22"/>
        </w:rPr>
      </w:pPr>
    </w:p>
    <w:p w14:paraId="08CA5999" w14:textId="77777777" w:rsidR="00F939F7" w:rsidRPr="00F939F7" w:rsidRDefault="00F939F7" w:rsidP="00F939F7">
      <w:pPr>
        <w:jc w:val="both"/>
        <w:rPr>
          <w:rFonts w:cstheme="minorHAnsi"/>
          <w:sz w:val="22"/>
          <w:szCs w:val="22"/>
        </w:rPr>
      </w:pPr>
      <w:r w:rsidRPr="00F939F7">
        <w:rPr>
          <w:rFonts w:cstheme="minorHAnsi"/>
          <w:sz w:val="22"/>
          <w:szCs w:val="22"/>
        </w:rPr>
        <w:t>S  posameznim naročilom se opredelijo količine in vrsta del ter rok izvedbe.</w:t>
      </w:r>
    </w:p>
    <w:p w14:paraId="55DBFDED" w14:textId="77777777" w:rsidR="00F939F7" w:rsidRPr="00F939F7" w:rsidRDefault="00F939F7" w:rsidP="00F939F7">
      <w:pPr>
        <w:jc w:val="both"/>
        <w:rPr>
          <w:rFonts w:cstheme="minorHAnsi"/>
          <w:sz w:val="22"/>
          <w:szCs w:val="22"/>
        </w:rPr>
      </w:pPr>
    </w:p>
    <w:p w14:paraId="73A9418A" w14:textId="77777777" w:rsidR="00F939F7" w:rsidRPr="00F939F7" w:rsidRDefault="00F939F7" w:rsidP="00F939F7">
      <w:pPr>
        <w:jc w:val="both"/>
        <w:rPr>
          <w:rFonts w:cstheme="minorHAnsi"/>
          <w:sz w:val="22"/>
          <w:szCs w:val="22"/>
        </w:rPr>
      </w:pPr>
    </w:p>
    <w:p w14:paraId="3F44402C" w14:textId="77777777" w:rsidR="00F939F7" w:rsidRPr="00F939F7" w:rsidRDefault="00F939F7" w:rsidP="00F939F7">
      <w:pPr>
        <w:jc w:val="both"/>
        <w:rPr>
          <w:rFonts w:cstheme="minorHAnsi"/>
          <w:b/>
          <w:sz w:val="22"/>
          <w:szCs w:val="22"/>
        </w:rPr>
      </w:pPr>
      <w:r w:rsidRPr="00F939F7">
        <w:rPr>
          <w:rFonts w:cstheme="minorHAnsi"/>
          <w:b/>
          <w:sz w:val="22"/>
          <w:szCs w:val="22"/>
        </w:rPr>
        <w:t>OBRAČUN IN PLAČILO</w:t>
      </w:r>
    </w:p>
    <w:p w14:paraId="385EA756" w14:textId="77777777" w:rsidR="00F939F7" w:rsidRPr="00F939F7" w:rsidRDefault="00F939F7" w:rsidP="00F939F7">
      <w:pPr>
        <w:jc w:val="both"/>
        <w:rPr>
          <w:rFonts w:cstheme="minorHAnsi"/>
          <w:sz w:val="22"/>
          <w:szCs w:val="22"/>
        </w:rPr>
      </w:pPr>
    </w:p>
    <w:p w14:paraId="22464F6F"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7E6209D8" w14:textId="77777777" w:rsidR="00F939F7" w:rsidRPr="00F939F7" w:rsidRDefault="00F939F7" w:rsidP="00F939F7">
      <w:pPr>
        <w:jc w:val="both"/>
        <w:rPr>
          <w:rFonts w:cstheme="minorHAnsi"/>
          <w:sz w:val="22"/>
          <w:szCs w:val="22"/>
        </w:rPr>
      </w:pPr>
    </w:p>
    <w:p w14:paraId="1220B056" w14:textId="77777777" w:rsidR="00F939F7" w:rsidRPr="00F939F7" w:rsidRDefault="00F939F7" w:rsidP="00F939F7">
      <w:pPr>
        <w:jc w:val="both"/>
        <w:rPr>
          <w:rFonts w:cstheme="minorHAnsi"/>
          <w:sz w:val="22"/>
          <w:szCs w:val="22"/>
        </w:rPr>
      </w:pPr>
      <w:r w:rsidRPr="00F939F7">
        <w:rPr>
          <w:rFonts w:cstheme="minorHAnsi"/>
          <w:sz w:val="22"/>
          <w:szCs w:val="22"/>
        </w:rPr>
        <w:t>Izvršena dela se bodo obračunavala z začasnimi mesečnimi situacijami in končno situacijo. Situacija se izstavi na osnovi dejansko izvršenih del, vpisanih in potrjenih v gradbenem dnevniku oziroma knjigi obračunskih izmer ter enotnih cen iz pogodbene ponudbe. Obračunsko obdobje je od 1. do zadnjega dne v tekočem mesecu.</w:t>
      </w:r>
    </w:p>
    <w:p w14:paraId="0B19994E" w14:textId="77777777" w:rsidR="00F939F7" w:rsidRPr="00F939F7" w:rsidRDefault="00F939F7" w:rsidP="00F939F7">
      <w:pPr>
        <w:jc w:val="both"/>
        <w:rPr>
          <w:rFonts w:cstheme="minorHAnsi"/>
          <w:sz w:val="22"/>
          <w:szCs w:val="22"/>
        </w:rPr>
      </w:pPr>
    </w:p>
    <w:p w14:paraId="701AF271" w14:textId="77777777" w:rsidR="00F939F7" w:rsidRPr="00F939F7" w:rsidRDefault="00F939F7" w:rsidP="00F939F7">
      <w:pPr>
        <w:jc w:val="both"/>
        <w:rPr>
          <w:rFonts w:cstheme="minorHAnsi"/>
          <w:sz w:val="22"/>
          <w:szCs w:val="22"/>
        </w:rPr>
      </w:pPr>
      <w:r w:rsidRPr="00F939F7">
        <w:rPr>
          <w:rFonts w:cstheme="minorHAnsi"/>
          <w:sz w:val="22"/>
          <w:szCs w:val="22"/>
        </w:rPr>
        <w:t>Izvajalec izstavi račun v elektronski obliki (</w:t>
      </w:r>
      <w:proofErr w:type="spellStart"/>
      <w:r w:rsidRPr="00F939F7">
        <w:rPr>
          <w:rFonts w:cstheme="minorHAnsi"/>
          <w:sz w:val="22"/>
          <w:szCs w:val="22"/>
        </w:rPr>
        <w:t>eRačun</w:t>
      </w:r>
      <w:proofErr w:type="spellEnd"/>
      <w:r w:rsidRPr="00F939F7">
        <w:rPr>
          <w:rFonts w:cstheme="minorHAnsi"/>
          <w:sz w:val="22"/>
          <w:szCs w:val="22"/>
        </w:rPr>
        <w:t xml:space="preserve">) preko spletnega portala </w:t>
      </w:r>
      <w:proofErr w:type="spellStart"/>
      <w:r w:rsidRPr="00F939F7">
        <w:rPr>
          <w:rFonts w:cstheme="minorHAnsi"/>
          <w:sz w:val="22"/>
          <w:szCs w:val="22"/>
        </w:rPr>
        <w:t>UJPnet</w:t>
      </w:r>
      <w:proofErr w:type="spellEnd"/>
      <w:r w:rsidRPr="00F939F7">
        <w:rPr>
          <w:rFonts w:cstheme="minorHAnsi"/>
          <w:sz w:val="22"/>
          <w:szCs w:val="22"/>
        </w:rPr>
        <w:t>. Kot uradni prejem računa se šteje datuma prejema e-računa pri naročniku.</w:t>
      </w:r>
    </w:p>
    <w:p w14:paraId="54D3C03A" w14:textId="77777777" w:rsidR="00F939F7" w:rsidRPr="00F939F7" w:rsidRDefault="00F939F7" w:rsidP="00F939F7">
      <w:pPr>
        <w:jc w:val="both"/>
        <w:rPr>
          <w:rFonts w:cstheme="minorHAnsi"/>
          <w:sz w:val="22"/>
          <w:szCs w:val="22"/>
        </w:rPr>
      </w:pPr>
    </w:p>
    <w:p w14:paraId="5A824F8E" w14:textId="77777777" w:rsidR="00F939F7" w:rsidRPr="00F939F7" w:rsidRDefault="00F939F7" w:rsidP="00F939F7">
      <w:pPr>
        <w:jc w:val="both"/>
        <w:rPr>
          <w:rFonts w:cstheme="minorHAnsi"/>
          <w:sz w:val="22"/>
          <w:szCs w:val="22"/>
        </w:rPr>
      </w:pPr>
      <w:r w:rsidRPr="00F939F7">
        <w:rPr>
          <w:rFonts w:cstheme="minorHAnsi"/>
          <w:sz w:val="22"/>
          <w:szCs w:val="22"/>
        </w:rPr>
        <w:t>Naročnik bo izstavljene situacije pregledal in potrdil v osmih delovnih dneh po izstavitvi. Naročnik je dolžan nesporni del situacije poravnati  v 30 (tridesetih) dneh po prejemu pravilno izstavljene situacije oz. od prejema listine, ki je podlaga za plačilo, za sporni del pa takoj začeti reklamacijski ali arbitražni postopek. Plačilo se vrši v korist transakcijskega računa izvajalca, oz. podizvajalca.</w:t>
      </w:r>
    </w:p>
    <w:p w14:paraId="5432D64C" w14:textId="77777777" w:rsidR="00F939F7" w:rsidRPr="00F939F7" w:rsidRDefault="00F939F7" w:rsidP="00F939F7">
      <w:pPr>
        <w:jc w:val="both"/>
        <w:rPr>
          <w:rFonts w:cstheme="minorHAnsi"/>
          <w:sz w:val="22"/>
          <w:szCs w:val="22"/>
        </w:rPr>
      </w:pPr>
    </w:p>
    <w:p w14:paraId="3D540809"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5BC526B9" w14:textId="77777777" w:rsidR="00F939F7" w:rsidRPr="00F939F7" w:rsidRDefault="00F939F7" w:rsidP="00F939F7">
      <w:pPr>
        <w:jc w:val="both"/>
        <w:rPr>
          <w:rFonts w:cstheme="minorHAnsi"/>
          <w:b/>
          <w:sz w:val="22"/>
          <w:szCs w:val="22"/>
        </w:rPr>
      </w:pPr>
    </w:p>
    <w:p w14:paraId="356B5ECD" w14:textId="77777777" w:rsidR="00F939F7" w:rsidRPr="00F939F7" w:rsidRDefault="00F939F7" w:rsidP="00F939F7">
      <w:pPr>
        <w:jc w:val="both"/>
        <w:rPr>
          <w:rFonts w:cstheme="minorHAnsi"/>
          <w:sz w:val="22"/>
          <w:szCs w:val="22"/>
        </w:rPr>
      </w:pPr>
      <w:r w:rsidRPr="00F939F7">
        <w:rPr>
          <w:rFonts w:cstheme="minorHAnsi"/>
          <w:sz w:val="22"/>
          <w:szCs w:val="22"/>
        </w:rPr>
        <w:t>Izvajalec in naročnik se dogovorita, da izvajalec svojih terjatev do naročnika, ki bodo nastale na podlagi tega okvirnega sporazuma ne sme prenesti na tretje osebe brez izrecnega soglasja naročnika, ki mora biti v tem primeru v pisni obliki.</w:t>
      </w:r>
    </w:p>
    <w:p w14:paraId="73209EE8" w14:textId="77777777" w:rsidR="00F939F7" w:rsidRPr="00F939F7" w:rsidRDefault="00F939F7" w:rsidP="00F939F7">
      <w:pPr>
        <w:jc w:val="both"/>
        <w:rPr>
          <w:rFonts w:cstheme="minorHAnsi"/>
          <w:sz w:val="22"/>
          <w:szCs w:val="22"/>
        </w:rPr>
      </w:pPr>
    </w:p>
    <w:p w14:paraId="457D3293" w14:textId="77777777" w:rsidR="00F939F7" w:rsidRPr="00F939F7" w:rsidRDefault="00F939F7" w:rsidP="00F939F7">
      <w:pPr>
        <w:jc w:val="both"/>
        <w:rPr>
          <w:rFonts w:cstheme="minorHAnsi"/>
          <w:sz w:val="22"/>
          <w:szCs w:val="22"/>
        </w:rPr>
      </w:pPr>
    </w:p>
    <w:p w14:paraId="6F0A1AD3" w14:textId="77777777" w:rsidR="00F939F7" w:rsidRPr="00F939F7" w:rsidRDefault="00F939F7" w:rsidP="00F939F7">
      <w:pPr>
        <w:jc w:val="both"/>
        <w:rPr>
          <w:rFonts w:cstheme="minorHAnsi"/>
          <w:b/>
          <w:sz w:val="22"/>
          <w:szCs w:val="22"/>
        </w:rPr>
      </w:pPr>
      <w:r w:rsidRPr="00F939F7">
        <w:rPr>
          <w:rFonts w:cstheme="minorHAnsi"/>
          <w:b/>
          <w:sz w:val="22"/>
          <w:szCs w:val="22"/>
        </w:rPr>
        <w:t>ROK VELJAVNOSTI OKVIRNEGA SPORAZUMA</w:t>
      </w:r>
    </w:p>
    <w:p w14:paraId="71B4004B" w14:textId="77777777" w:rsidR="00F939F7" w:rsidRPr="00F939F7" w:rsidRDefault="00F939F7" w:rsidP="00F939F7">
      <w:pPr>
        <w:jc w:val="both"/>
        <w:rPr>
          <w:rFonts w:cstheme="minorHAnsi"/>
          <w:sz w:val="22"/>
          <w:szCs w:val="22"/>
        </w:rPr>
      </w:pPr>
    </w:p>
    <w:p w14:paraId="217C2FF7"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3448CDCE" w14:textId="77777777" w:rsidR="00F939F7" w:rsidRPr="00F939F7" w:rsidRDefault="00F939F7" w:rsidP="00F939F7">
      <w:pPr>
        <w:jc w:val="both"/>
        <w:rPr>
          <w:rFonts w:cstheme="minorHAnsi"/>
          <w:b/>
          <w:sz w:val="22"/>
          <w:szCs w:val="22"/>
        </w:rPr>
      </w:pPr>
    </w:p>
    <w:p w14:paraId="680C1EB7" w14:textId="77777777" w:rsidR="00F939F7" w:rsidRPr="00F939F7" w:rsidRDefault="00F939F7" w:rsidP="00F939F7">
      <w:pPr>
        <w:jc w:val="both"/>
        <w:rPr>
          <w:rFonts w:cstheme="minorHAnsi"/>
          <w:sz w:val="22"/>
          <w:szCs w:val="22"/>
        </w:rPr>
      </w:pPr>
      <w:r w:rsidRPr="00F939F7">
        <w:rPr>
          <w:rFonts w:cstheme="minorHAnsi"/>
          <w:sz w:val="22"/>
          <w:szCs w:val="22"/>
        </w:rPr>
        <w:t xml:space="preserve">Izvajalec bo pričel z deli po podpisu okvirnega sporazuma in uvedbi v delo oziroma od 1. 1. 2025 dalje. Okvirni sporazum preneha veljati 31. 12. 2026. Veljavnost okvirnega sporazuma se lahko podaljša samo v primeru višje sile. </w:t>
      </w:r>
    </w:p>
    <w:p w14:paraId="34034C3D" w14:textId="77777777" w:rsidR="00F939F7" w:rsidRPr="00F939F7" w:rsidRDefault="00F939F7" w:rsidP="00F939F7">
      <w:pPr>
        <w:jc w:val="both"/>
        <w:rPr>
          <w:rFonts w:cstheme="minorHAnsi"/>
          <w:sz w:val="22"/>
          <w:szCs w:val="22"/>
        </w:rPr>
      </w:pPr>
    </w:p>
    <w:p w14:paraId="7D90A05D" w14:textId="77777777" w:rsidR="00F939F7" w:rsidRPr="00F939F7" w:rsidRDefault="00F939F7" w:rsidP="00F939F7">
      <w:pPr>
        <w:jc w:val="both"/>
        <w:rPr>
          <w:rFonts w:cstheme="minorHAnsi"/>
          <w:sz w:val="22"/>
          <w:szCs w:val="22"/>
        </w:rPr>
      </w:pPr>
    </w:p>
    <w:p w14:paraId="306518AE" w14:textId="77777777" w:rsidR="00F939F7" w:rsidRPr="00F939F7" w:rsidRDefault="00F939F7" w:rsidP="00F939F7">
      <w:pPr>
        <w:jc w:val="both"/>
        <w:rPr>
          <w:rFonts w:cstheme="minorHAnsi"/>
          <w:b/>
          <w:sz w:val="22"/>
          <w:szCs w:val="22"/>
        </w:rPr>
      </w:pPr>
      <w:r w:rsidRPr="00F939F7">
        <w:rPr>
          <w:rFonts w:cstheme="minorHAnsi"/>
          <w:b/>
          <w:sz w:val="22"/>
          <w:szCs w:val="22"/>
        </w:rPr>
        <w:t>ZASTOPNIKI STRANK OKVIRNEGA SPORAZUMA IN STROKOVI NADZOR</w:t>
      </w:r>
    </w:p>
    <w:p w14:paraId="31709FA8" w14:textId="77777777" w:rsidR="00F939F7" w:rsidRPr="00F939F7" w:rsidRDefault="00F939F7" w:rsidP="00F939F7">
      <w:pPr>
        <w:jc w:val="both"/>
        <w:rPr>
          <w:rFonts w:cstheme="minorHAnsi"/>
          <w:b/>
          <w:sz w:val="22"/>
          <w:szCs w:val="22"/>
        </w:rPr>
      </w:pPr>
    </w:p>
    <w:p w14:paraId="48A9BEB5"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3305F4F4" w14:textId="77777777" w:rsidR="00F939F7" w:rsidRPr="00F939F7" w:rsidRDefault="00F939F7" w:rsidP="00F939F7">
      <w:pPr>
        <w:jc w:val="both"/>
        <w:rPr>
          <w:rFonts w:cstheme="minorHAnsi"/>
          <w:b/>
          <w:sz w:val="22"/>
          <w:szCs w:val="22"/>
        </w:rPr>
      </w:pPr>
    </w:p>
    <w:p w14:paraId="06930E42" w14:textId="77777777" w:rsidR="00F939F7" w:rsidRPr="00F939F7" w:rsidRDefault="00F939F7" w:rsidP="00F939F7">
      <w:pPr>
        <w:jc w:val="both"/>
        <w:rPr>
          <w:rFonts w:cstheme="minorHAnsi"/>
          <w:sz w:val="22"/>
          <w:szCs w:val="22"/>
        </w:rPr>
      </w:pPr>
      <w:r w:rsidRPr="00F939F7">
        <w:rPr>
          <w:rFonts w:cstheme="minorHAnsi"/>
          <w:sz w:val="22"/>
          <w:szCs w:val="22"/>
        </w:rPr>
        <w:t>Izvajalec je dolžan naročniku omogočiti stalen nadzor nad deli in kontrolo nad količino in kakovostjo uporabljenega materiala ter mu po potrebi zagotavljati materialno tehnično podporo za izvajanje teh nalog.</w:t>
      </w:r>
    </w:p>
    <w:p w14:paraId="5296B6BE" w14:textId="77777777" w:rsidR="00F939F7" w:rsidRPr="00F939F7" w:rsidRDefault="00F939F7" w:rsidP="00F939F7">
      <w:pPr>
        <w:jc w:val="both"/>
        <w:rPr>
          <w:rFonts w:cstheme="minorHAnsi"/>
          <w:sz w:val="22"/>
          <w:szCs w:val="22"/>
        </w:rPr>
      </w:pPr>
    </w:p>
    <w:p w14:paraId="7AED7CC6" w14:textId="77777777" w:rsidR="00F939F7" w:rsidRPr="00F939F7" w:rsidRDefault="00F939F7" w:rsidP="00F939F7">
      <w:pPr>
        <w:jc w:val="both"/>
        <w:rPr>
          <w:rFonts w:cstheme="minorHAnsi"/>
          <w:sz w:val="22"/>
          <w:szCs w:val="22"/>
        </w:rPr>
      </w:pPr>
      <w:r w:rsidRPr="00F939F7">
        <w:rPr>
          <w:rFonts w:cstheme="minorHAnsi"/>
          <w:sz w:val="22"/>
          <w:szCs w:val="22"/>
        </w:rPr>
        <w:t xml:space="preserve">Skrbnik okvirnega sporazuma s strani naročnika je __________________________. Naročnik  lahko pooblasti za izvajanje strokovnega nadzora nad izvajanjem del vodjo nadzora. </w:t>
      </w:r>
    </w:p>
    <w:p w14:paraId="03D8AB66" w14:textId="77777777" w:rsidR="00F939F7" w:rsidRPr="00F939F7" w:rsidRDefault="00F939F7" w:rsidP="00F939F7">
      <w:pPr>
        <w:jc w:val="both"/>
        <w:rPr>
          <w:rFonts w:cstheme="minorHAnsi"/>
          <w:sz w:val="22"/>
          <w:szCs w:val="22"/>
        </w:rPr>
      </w:pPr>
    </w:p>
    <w:p w14:paraId="2A341816" w14:textId="77777777" w:rsidR="00F939F7" w:rsidRPr="00F939F7" w:rsidRDefault="00F939F7" w:rsidP="00F939F7">
      <w:pPr>
        <w:jc w:val="both"/>
        <w:rPr>
          <w:rFonts w:cstheme="minorHAnsi"/>
          <w:sz w:val="22"/>
          <w:szCs w:val="22"/>
        </w:rPr>
      </w:pPr>
      <w:r w:rsidRPr="00F939F7">
        <w:rPr>
          <w:rFonts w:cstheme="minorHAnsi"/>
          <w:sz w:val="22"/>
          <w:szCs w:val="22"/>
        </w:rPr>
        <w:t>Skrbnik okvirnega sporazuma in strokovni nadzor kot naročnikova predstavnika veljavno zastopata naročnika pri izvajanju pogodbenih del in v njegovem imenu skrbita za to, da se izpolnjujejo pogodbene obveznosti.</w:t>
      </w:r>
    </w:p>
    <w:p w14:paraId="2B8CC807" w14:textId="77777777" w:rsidR="00F939F7" w:rsidRPr="00F939F7" w:rsidRDefault="00F939F7" w:rsidP="00F939F7">
      <w:pPr>
        <w:jc w:val="both"/>
        <w:rPr>
          <w:rFonts w:cstheme="minorHAnsi"/>
          <w:sz w:val="22"/>
          <w:szCs w:val="22"/>
        </w:rPr>
      </w:pPr>
    </w:p>
    <w:p w14:paraId="52E28BAF" w14:textId="77777777" w:rsidR="00F939F7" w:rsidRPr="00F939F7" w:rsidRDefault="00F939F7" w:rsidP="00F939F7">
      <w:pPr>
        <w:jc w:val="both"/>
        <w:rPr>
          <w:rFonts w:cstheme="minorHAnsi"/>
          <w:sz w:val="22"/>
          <w:szCs w:val="22"/>
        </w:rPr>
      </w:pPr>
      <w:r w:rsidRPr="00F939F7">
        <w:rPr>
          <w:rFonts w:cstheme="minorHAnsi"/>
          <w:sz w:val="22"/>
          <w:szCs w:val="22"/>
        </w:rPr>
        <w:t>Skrbnik okvirnega sporazuma s strani izvajalca je ______________________________, nominiran vodja del je _______________________________.</w:t>
      </w:r>
    </w:p>
    <w:p w14:paraId="58159BEE" w14:textId="77777777" w:rsidR="00F939F7" w:rsidRPr="00F939F7" w:rsidRDefault="00F939F7" w:rsidP="00F939F7">
      <w:pPr>
        <w:jc w:val="both"/>
        <w:rPr>
          <w:rFonts w:cstheme="minorHAnsi"/>
          <w:sz w:val="22"/>
          <w:szCs w:val="22"/>
        </w:rPr>
      </w:pPr>
    </w:p>
    <w:p w14:paraId="500BCDC1" w14:textId="77777777" w:rsidR="00F939F7" w:rsidRPr="00F939F7" w:rsidRDefault="00F939F7" w:rsidP="00F939F7">
      <w:pPr>
        <w:jc w:val="both"/>
        <w:rPr>
          <w:rFonts w:cstheme="minorHAnsi"/>
          <w:sz w:val="22"/>
          <w:szCs w:val="22"/>
        </w:rPr>
      </w:pPr>
    </w:p>
    <w:p w14:paraId="6FE14C36" w14:textId="77777777" w:rsidR="00F939F7" w:rsidRPr="00F939F7" w:rsidRDefault="00F939F7" w:rsidP="00F939F7">
      <w:pPr>
        <w:jc w:val="both"/>
        <w:rPr>
          <w:rFonts w:cstheme="minorHAnsi"/>
          <w:b/>
          <w:sz w:val="22"/>
          <w:szCs w:val="22"/>
        </w:rPr>
      </w:pPr>
      <w:r w:rsidRPr="00F939F7">
        <w:rPr>
          <w:rFonts w:cstheme="minorHAnsi"/>
          <w:b/>
          <w:sz w:val="22"/>
          <w:szCs w:val="22"/>
        </w:rPr>
        <w:t>OBVEZNOSTI NAROČNIKA</w:t>
      </w:r>
    </w:p>
    <w:p w14:paraId="3135B16C"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73E4552C" w14:textId="77777777" w:rsidR="00F939F7" w:rsidRPr="00F939F7" w:rsidRDefault="00F939F7" w:rsidP="00F939F7">
      <w:pPr>
        <w:jc w:val="both"/>
        <w:rPr>
          <w:rFonts w:cstheme="minorHAnsi"/>
          <w:b/>
          <w:sz w:val="22"/>
          <w:szCs w:val="22"/>
        </w:rPr>
      </w:pPr>
    </w:p>
    <w:p w14:paraId="19A46A21" w14:textId="77777777" w:rsidR="00F939F7" w:rsidRPr="00F939F7" w:rsidRDefault="00F939F7" w:rsidP="00F939F7">
      <w:pPr>
        <w:jc w:val="both"/>
        <w:rPr>
          <w:rFonts w:cstheme="minorHAnsi"/>
          <w:sz w:val="22"/>
          <w:szCs w:val="22"/>
        </w:rPr>
      </w:pPr>
      <w:r w:rsidRPr="00F939F7">
        <w:rPr>
          <w:rFonts w:cstheme="minorHAnsi"/>
          <w:sz w:val="22"/>
          <w:szCs w:val="22"/>
        </w:rPr>
        <w:t>V zvezi z izvajanjem s tem okvirnim sporazumom prevzetih del se naročnik obvezuje:</w:t>
      </w:r>
    </w:p>
    <w:p w14:paraId="53883241"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izvajalcu pravočasno dati na razpolago vso dokumentacijo, njene spremembe in informacije, s katerimi razpolaga in so za prevzeti obseg del potrebne,</w:t>
      </w:r>
    </w:p>
    <w:p w14:paraId="2AFCBF48"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zagotoviti kontinuirano spremljanje poteka del,</w:t>
      </w:r>
    </w:p>
    <w:p w14:paraId="3D42F490"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zagotoviti nadzor nad izvedbo del,</w:t>
      </w:r>
    </w:p>
    <w:p w14:paraId="4CAD161F"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tekoče obveščati izvajalca o vseh spremembah in na novo nastalih situacijah, ki bi lahko imele vpliv na izvršitev prevzetih del,</w:t>
      </w:r>
    </w:p>
    <w:p w14:paraId="27368CFD"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zagotoviti kontinuirano spremljanje poteka del in sodelovati z izvajalcem s ciljem, da se prevzete obveznosti izvršijo pravočasno in v obojestransko zadovoljstvo.</w:t>
      </w:r>
    </w:p>
    <w:p w14:paraId="72CB84B3" w14:textId="77777777" w:rsidR="00F939F7" w:rsidRPr="00F939F7" w:rsidRDefault="00F939F7" w:rsidP="00F939F7">
      <w:pPr>
        <w:jc w:val="both"/>
        <w:rPr>
          <w:rFonts w:cstheme="minorHAnsi"/>
          <w:sz w:val="22"/>
          <w:szCs w:val="22"/>
        </w:rPr>
      </w:pPr>
    </w:p>
    <w:p w14:paraId="04AEA91D" w14:textId="77777777" w:rsidR="00F939F7" w:rsidRDefault="00F939F7" w:rsidP="00F939F7">
      <w:pPr>
        <w:jc w:val="both"/>
        <w:rPr>
          <w:rFonts w:cstheme="minorHAnsi"/>
          <w:sz w:val="22"/>
          <w:szCs w:val="22"/>
        </w:rPr>
      </w:pPr>
    </w:p>
    <w:p w14:paraId="73A99CD4" w14:textId="77777777" w:rsidR="00796224" w:rsidRPr="00F939F7" w:rsidRDefault="00796224" w:rsidP="00F939F7">
      <w:pPr>
        <w:jc w:val="both"/>
        <w:rPr>
          <w:rFonts w:cstheme="minorHAnsi"/>
          <w:sz w:val="22"/>
          <w:szCs w:val="22"/>
        </w:rPr>
      </w:pPr>
    </w:p>
    <w:p w14:paraId="3B9A682C" w14:textId="77777777" w:rsidR="00F939F7" w:rsidRPr="00F939F7" w:rsidRDefault="00F939F7" w:rsidP="00F939F7">
      <w:pPr>
        <w:jc w:val="both"/>
        <w:rPr>
          <w:rFonts w:cstheme="minorHAnsi"/>
          <w:b/>
          <w:sz w:val="22"/>
          <w:szCs w:val="22"/>
        </w:rPr>
      </w:pPr>
      <w:r w:rsidRPr="00F939F7">
        <w:rPr>
          <w:rFonts w:cstheme="minorHAnsi"/>
          <w:b/>
          <w:sz w:val="22"/>
          <w:szCs w:val="22"/>
        </w:rPr>
        <w:t>OBVEZNOSTI IZVAJALCA</w:t>
      </w:r>
    </w:p>
    <w:p w14:paraId="2D9B2106" w14:textId="77777777" w:rsidR="00F939F7" w:rsidRPr="00F939F7" w:rsidRDefault="00F939F7" w:rsidP="00F939F7">
      <w:pPr>
        <w:jc w:val="both"/>
        <w:rPr>
          <w:rFonts w:cstheme="minorHAnsi"/>
          <w:b/>
          <w:sz w:val="22"/>
          <w:szCs w:val="22"/>
        </w:rPr>
      </w:pPr>
    </w:p>
    <w:p w14:paraId="334EB022"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6CC7D0BB" w14:textId="77777777" w:rsidR="00F939F7" w:rsidRPr="00F939F7" w:rsidRDefault="00F939F7" w:rsidP="00F939F7">
      <w:pPr>
        <w:jc w:val="both"/>
        <w:rPr>
          <w:rFonts w:cstheme="minorHAnsi"/>
          <w:b/>
          <w:sz w:val="22"/>
          <w:szCs w:val="22"/>
        </w:rPr>
      </w:pPr>
    </w:p>
    <w:p w14:paraId="489F819B" w14:textId="77777777" w:rsidR="00F939F7" w:rsidRPr="00F939F7" w:rsidRDefault="00F939F7" w:rsidP="00F939F7">
      <w:pPr>
        <w:jc w:val="both"/>
        <w:rPr>
          <w:rFonts w:cstheme="minorHAnsi"/>
          <w:sz w:val="22"/>
          <w:szCs w:val="22"/>
        </w:rPr>
      </w:pPr>
      <w:r w:rsidRPr="00F939F7">
        <w:rPr>
          <w:rFonts w:cstheme="minorHAnsi"/>
          <w:sz w:val="22"/>
          <w:szCs w:val="22"/>
        </w:rPr>
        <w:t>V zvezi z izvajanjem s tem okvirnim sporazumom prevzetih del se izvajalec obvezuje, da bo:</w:t>
      </w:r>
    </w:p>
    <w:p w14:paraId="2A3BF1E6"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izvajal dela s skrbnostjo dobrega strokovnjaka po tehnični dokumentaciji in pogodbenem predračunu del,</w:t>
      </w:r>
    </w:p>
    <w:p w14:paraId="58BBCF2F"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vgrajeval materiale, elemente in opremo ustrezne kvalitete po predpisih in standardih in v skladu s popisi del,</w:t>
      </w:r>
    </w:p>
    <w:p w14:paraId="3808149E"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izvajal dela strokovno pravilno in kvalitetno v skladu z veljavno zakonodajo in tehničnimi predpisi, standardi in gradbenimi normativi,</w:t>
      </w:r>
    </w:p>
    <w:p w14:paraId="290BC35F"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prijavil gradbišče v skladu s predpisi,</w:t>
      </w:r>
    </w:p>
    <w:p w14:paraId="4352E269"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izvedel ustrezno označitev gradbišča v skladu z veljavno zakonodajo,</w:t>
      </w:r>
    </w:p>
    <w:p w14:paraId="5DC4BA3F"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zagotovil organizacijo gradbišča, postavitev pomožnih objektov in vzpostavitev transportnih poti v soglasju z lastniki zemljišč, če naročnik nima na voljo svojih zemljišč, v kolikor je to potrebno,</w:t>
      </w:r>
    </w:p>
    <w:p w14:paraId="5F29F680"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vodil vso predpisano dokumentacijo in zagotavljal ustrezno revizijsko sled, hrambo, vpogled v dokumentacijo in posredoval dokumentacijo naročniku,</w:t>
      </w:r>
    </w:p>
    <w:p w14:paraId="67E270C0"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redno vodil gradbeni dnevnik in knjigo obračunskih izmer,</w:t>
      </w:r>
    </w:p>
    <w:p w14:paraId="750C774C"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izvajal dela po terminskem planu,</w:t>
      </w:r>
    </w:p>
    <w:p w14:paraId="7A49A0FB"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izročil naročniku pred vgradnjo materialov dokazila – ateste, certifikate o vgrajenih materialih in konstrukcijah, in po izvedbi del opravil predpisane preizkuse, če bo naročnik to zahteval,</w:t>
      </w:r>
    </w:p>
    <w:p w14:paraId="75B1BF7B"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pravočasno opozoril naročnika na vse nejasnosti iz obsega pogodbenih storitev,</w:t>
      </w:r>
    </w:p>
    <w:p w14:paraId="3F0BCD17"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obvestil naročnika o fizičnem pričetku in dokončanju del,</w:t>
      </w:r>
    </w:p>
    <w:p w14:paraId="42C7CB7D"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med izvajanjem pogodbenih del samostojno poskrbel za vse potrebne ukrepe varstva pri delu in varstva pred požarom, preprečitev škode tretjim osebam, postavitev ustreznih prometnih opozoril na gradbišču ter za izvajanje teh ukrepov in za posledice njihove morebitne opustitve prevzema polno odgovornost,</w:t>
      </w:r>
    </w:p>
    <w:p w14:paraId="05D655FA"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po končanem delu/gradnji na svoje stroške pospravil gradbišče in ga očistiti, kar obsega čiščenje območja gradbišča in objektov, v katere je izvajalec posegel pri izvajanju del ter objekte in naprave, ki jih je po krivdi izvajalca potrebno očistiti, odstraniti preostali material, opremo in delovna sredstva, kakor tudi začasne objekte, ki jih je postavil; urediti okolico in ceste, ki jih je uporabljal ali je vanje posegal ter vzpostaviti prvotno stanje komunalnih naprav, ki jih je med gradnjo uporabljal,</w:t>
      </w:r>
    </w:p>
    <w:p w14:paraId="0AAD09F3"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izdelal elaborat za zaporo cest in pridobil potrebna dovoljenja za zaporo cest,</w:t>
      </w:r>
    </w:p>
    <w:p w14:paraId="2B63769C" w14:textId="77777777" w:rsidR="00F939F7" w:rsidRPr="00F939F7" w:rsidRDefault="00F939F7" w:rsidP="001B7742">
      <w:pPr>
        <w:numPr>
          <w:ilvl w:val="0"/>
          <w:numId w:val="27"/>
        </w:numPr>
        <w:jc w:val="both"/>
        <w:rPr>
          <w:rFonts w:cstheme="minorHAnsi"/>
          <w:sz w:val="22"/>
          <w:szCs w:val="22"/>
        </w:rPr>
      </w:pPr>
      <w:r w:rsidRPr="00F939F7">
        <w:rPr>
          <w:rFonts w:cstheme="minorHAnsi"/>
          <w:sz w:val="22"/>
          <w:szCs w:val="22"/>
        </w:rPr>
        <w:t>po uspešno opravljeni primopredaji del, ki so predmet tega okvirnega sporazuma, kot del obveznosti po tem okvirnem sporazumu, na poziv naročnika sodeloval na morebitnih sestankih, kontrolah, revizijah, predstavitvah ipd. ter podajal razlage o posameznih vprašanjih iz obsega ali kvalitete izvedenih del.</w:t>
      </w:r>
    </w:p>
    <w:p w14:paraId="21CA1584" w14:textId="77777777" w:rsidR="00F939F7" w:rsidRPr="00F939F7" w:rsidRDefault="00F939F7" w:rsidP="00F939F7">
      <w:pPr>
        <w:jc w:val="both"/>
        <w:rPr>
          <w:rFonts w:cstheme="minorHAnsi"/>
          <w:b/>
          <w:sz w:val="22"/>
          <w:szCs w:val="22"/>
        </w:rPr>
      </w:pPr>
    </w:p>
    <w:p w14:paraId="60A8306F" w14:textId="77777777" w:rsidR="00F939F7" w:rsidRPr="00F939F7" w:rsidRDefault="00F939F7" w:rsidP="00F939F7">
      <w:pPr>
        <w:jc w:val="both"/>
        <w:rPr>
          <w:rFonts w:cstheme="minorHAnsi"/>
          <w:sz w:val="22"/>
          <w:szCs w:val="22"/>
        </w:rPr>
      </w:pPr>
      <w:r w:rsidRPr="00F939F7">
        <w:rPr>
          <w:rFonts w:cstheme="minorHAnsi"/>
          <w:sz w:val="22"/>
          <w:szCs w:val="22"/>
        </w:rPr>
        <w:t>Izvajalec se zavezuje na lastne stroške odpraviti škodo, ki jo je pri svojem delu povzročil tretji osebi oz. škodo na predmetih in objektih v lasti tretjih oseb, ter škodo, ki bi jo povzročil na drugih infrastrukturnih vodih v območju izvajanja del po tem okvirne sporazumu.</w:t>
      </w:r>
    </w:p>
    <w:p w14:paraId="2F56F71B" w14:textId="77777777" w:rsidR="00F939F7" w:rsidRPr="00F939F7" w:rsidRDefault="00F939F7" w:rsidP="00F939F7">
      <w:pPr>
        <w:jc w:val="both"/>
        <w:rPr>
          <w:rFonts w:cstheme="minorHAnsi"/>
          <w:b/>
          <w:sz w:val="22"/>
          <w:szCs w:val="22"/>
        </w:rPr>
      </w:pPr>
    </w:p>
    <w:p w14:paraId="3652860D" w14:textId="77777777" w:rsidR="00F939F7" w:rsidRPr="00F939F7" w:rsidRDefault="00F939F7" w:rsidP="00F939F7">
      <w:pPr>
        <w:jc w:val="both"/>
        <w:rPr>
          <w:rFonts w:cstheme="minorHAnsi"/>
          <w:sz w:val="22"/>
          <w:szCs w:val="22"/>
        </w:rPr>
      </w:pPr>
      <w:r w:rsidRPr="00F939F7">
        <w:rPr>
          <w:rFonts w:cstheme="minorHAnsi"/>
          <w:sz w:val="22"/>
          <w:szCs w:val="22"/>
        </w:rPr>
        <w:t>Med izvajanjem pogodbenih del bo izvajalec samostojno poskrbel za vse potrebne ukrepe varstva pri delu in varstva pred požarom, preprečitve nastanka škode tretjim osebam ter za izvajanje teh ukrepov, za posledice njihove morebitne opustitve pa prevzema polno odgovornost. Naročnik z naslova varnosti zagotovi varnostni načrt in v kolikor izvajalec opravlja dela s podizvajalci, naročnik zagotovi tudi koordinatorja za varnost in zdravje na gradbišču.</w:t>
      </w:r>
    </w:p>
    <w:p w14:paraId="16ED5FE4" w14:textId="77777777" w:rsidR="00F939F7" w:rsidRDefault="00F939F7" w:rsidP="00F939F7">
      <w:pPr>
        <w:jc w:val="both"/>
        <w:rPr>
          <w:rFonts w:cstheme="minorHAnsi"/>
          <w:sz w:val="22"/>
          <w:szCs w:val="22"/>
        </w:rPr>
      </w:pPr>
    </w:p>
    <w:p w14:paraId="0BE7274A" w14:textId="77777777" w:rsidR="002C4457" w:rsidRDefault="002C4457" w:rsidP="00F939F7">
      <w:pPr>
        <w:jc w:val="both"/>
        <w:rPr>
          <w:rFonts w:cstheme="minorHAnsi"/>
          <w:sz w:val="22"/>
          <w:szCs w:val="22"/>
        </w:rPr>
      </w:pPr>
    </w:p>
    <w:p w14:paraId="15DB06E3" w14:textId="77777777" w:rsidR="002C4457" w:rsidRPr="00F939F7" w:rsidRDefault="002C4457" w:rsidP="00F939F7">
      <w:pPr>
        <w:jc w:val="both"/>
        <w:rPr>
          <w:rFonts w:cstheme="minorHAnsi"/>
          <w:sz w:val="22"/>
          <w:szCs w:val="22"/>
        </w:rPr>
      </w:pPr>
    </w:p>
    <w:p w14:paraId="2B846607" w14:textId="77777777" w:rsidR="00F939F7" w:rsidRPr="00F939F7" w:rsidRDefault="00F939F7" w:rsidP="00F939F7">
      <w:pPr>
        <w:jc w:val="both"/>
        <w:rPr>
          <w:rFonts w:cstheme="minorHAnsi"/>
          <w:sz w:val="22"/>
          <w:szCs w:val="22"/>
        </w:rPr>
      </w:pPr>
      <w:r w:rsidRPr="00F939F7">
        <w:rPr>
          <w:rFonts w:cstheme="minorHAnsi"/>
          <w:sz w:val="22"/>
          <w:szCs w:val="22"/>
        </w:rPr>
        <w:t xml:space="preserve">Izvajalec izjavlja, da: </w:t>
      </w:r>
    </w:p>
    <w:p w14:paraId="114AD6DD" w14:textId="77777777" w:rsidR="00F939F7" w:rsidRPr="00F939F7" w:rsidRDefault="00F939F7" w:rsidP="001B7742">
      <w:pPr>
        <w:numPr>
          <w:ilvl w:val="0"/>
          <w:numId w:val="28"/>
        </w:numPr>
        <w:jc w:val="both"/>
        <w:rPr>
          <w:rFonts w:cstheme="minorHAnsi"/>
          <w:sz w:val="22"/>
          <w:szCs w:val="22"/>
        </w:rPr>
      </w:pPr>
      <w:r w:rsidRPr="00F939F7">
        <w:rPr>
          <w:rFonts w:cstheme="minorHAnsi"/>
          <w:sz w:val="22"/>
          <w:szCs w:val="22"/>
        </w:rPr>
        <w:t>je seznanjen s pogoji izvajanja del na lokaciji gradnje in da so ti pogoji upoštevani pri določitvi cene in rokov za izvajanje del po tem okvirnem sporazumu,</w:t>
      </w:r>
    </w:p>
    <w:p w14:paraId="7F219839" w14:textId="77777777" w:rsidR="00F939F7" w:rsidRPr="00F939F7" w:rsidRDefault="00F939F7" w:rsidP="001B7742">
      <w:pPr>
        <w:numPr>
          <w:ilvl w:val="0"/>
          <w:numId w:val="28"/>
        </w:numPr>
        <w:jc w:val="both"/>
        <w:rPr>
          <w:rFonts w:cstheme="minorHAnsi"/>
          <w:sz w:val="22"/>
          <w:szCs w:val="22"/>
        </w:rPr>
      </w:pPr>
      <w:r w:rsidRPr="00F939F7">
        <w:rPr>
          <w:rFonts w:cstheme="minorHAnsi"/>
          <w:sz w:val="22"/>
          <w:szCs w:val="22"/>
        </w:rPr>
        <w:t>prevzema polno odgovornost v primeru napak na zgrajenem objektu, če so te posledica gradnje ali vgrajene opreme;</w:t>
      </w:r>
    </w:p>
    <w:p w14:paraId="46D9CEE6" w14:textId="77777777" w:rsidR="00F939F7" w:rsidRPr="00F939F7" w:rsidRDefault="00F939F7" w:rsidP="001B7742">
      <w:pPr>
        <w:numPr>
          <w:ilvl w:val="0"/>
          <w:numId w:val="28"/>
        </w:numPr>
        <w:jc w:val="both"/>
        <w:rPr>
          <w:rFonts w:cstheme="minorHAnsi"/>
          <w:sz w:val="22"/>
          <w:szCs w:val="22"/>
        </w:rPr>
      </w:pPr>
      <w:r w:rsidRPr="00F939F7">
        <w:rPr>
          <w:rFonts w:cstheme="minorHAnsi"/>
          <w:sz w:val="22"/>
          <w:szCs w:val="22"/>
        </w:rPr>
        <w:t>se zavezuje znotraj garancijskih rokov na pisno zahtevo naročnika odpraviti napake na lastne stroške. Po odpravi napake začnejo teči garancijski roki za nove storitve oz. materiale znova, skladno z določili tega okvirnega sporazuma.</w:t>
      </w:r>
    </w:p>
    <w:p w14:paraId="2CE321B3" w14:textId="77777777" w:rsidR="00F939F7" w:rsidRPr="00F939F7" w:rsidRDefault="00F939F7" w:rsidP="00F939F7">
      <w:pPr>
        <w:jc w:val="both"/>
        <w:rPr>
          <w:rFonts w:cstheme="minorHAnsi"/>
          <w:sz w:val="22"/>
          <w:szCs w:val="22"/>
        </w:rPr>
      </w:pPr>
    </w:p>
    <w:p w14:paraId="2090A932" w14:textId="77777777" w:rsidR="00F939F7" w:rsidRPr="00F939F7" w:rsidRDefault="00F939F7" w:rsidP="00F939F7">
      <w:pPr>
        <w:jc w:val="both"/>
        <w:rPr>
          <w:rFonts w:cstheme="minorHAnsi"/>
          <w:sz w:val="22"/>
          <w:szCs w:val="22"/>
        </w:rPr>
      </w:pPr>
      <w:r w:rsidRPr="00F939F7">
        <w:rPr>
          <w:rFonts w:cstheme="minorHAnsi"/>
          <w:sz w:val="22"/>
          <w:szCs w:val="22"/>
        </w:rPr>
        <w:t xml:space="preserve">Izvajalec izjavlja, da mu je poznan predmet okvirnega sporazuma in vsi riziki, ki bodo spremljali delo, da je seznanjen z razpisnimi zahtevami ter da so mu razumljivi in jasni pogoji in okoliščine za pravilno izvedbo del. </w:t>
      </w:r>
    </w:p>
    <w:p w14:paraId="68B79C7B" w14:textId="77777777" w:rsidR="00F939F7" w:rsidRPr="00F939F7" w:rsidRDefault="00F939F7" w:rsidP="00F939F7">
      <w:pPr>
        <w:jc w:val="both"/>
        <w:rPr>
          <w:rFonts w:cstheme="minorHAnsi"/>
          <w:sz w:val="22"/>
          <w:szCs w:val="22"/>
        </w:rPr>
      </w:pPr>
    </w:p>
    <w:p w14:paraId="66FB1929" w14:textId="77777777" w:rsidR="00F939F7" w:rsidRPr="00F939F7" w:rsidRDefault="00F939F7" w:rsidP="00F939F7">
      <w:pPr>
        <w:jc w:val="both"/>
        <w:rPr>
          <w:rFonts w:cstheme="minorHAnsi"/>
          <w:sz w:val="22"/>
          <w:szCs w:val="22"/>
        </w:rPr>
      </w:pPr>
      <w:r w:rsidRPr="00F939F7">
        <w:rPr>
          <w:rFonts w:cstheme="minorHAnsi"/>
          <w:sz w:val="22"/>
          <w:szCs w:val="22"/>
        </w:rPr>
        <w:t>Izvajalec se obvezuje, da bo dela po potrebi izvajal tudi izven normalnega delovnega časa, ne da bi za to zahteval posebna denarna nadomestila.</w:t>
      </w:r>
    </w:p>
    <w:p w14:paraId="4A012B1C" w14:textId="77777777" w:rsidR="00F939F7" w:rsidRPr="00F939F7" w:rsidRDefault="00F939F7" w:rsidP="00F939F7">
      <w:pPr>
        <w:jc w:val="both"/>
        <w:rPr>
          <w:rFonts w:cstheme="minorHAnsi"/>
          <w:sz w:val="22"/>
          <w:szCs w:val="22"/>
        </w:rPr>
      </w:pPr>
    </w:p>
    <w:p w14:paraId="29DFBC9F" w14:textId="77777777" w:rsidR="00F939F7" w:rsidRPr="00F939F7" w:rsidRDefault="00F939F7" w:rsidP="00F939F7">
      <w:pPr>
        <w:jc w:val="both"/>
        <w:rPr>
          <w:rFonts w:cstheme="minorHAnsi"/>
          <w:sz w:val="22"/>
          <w:szCs w:val="22"/>
        </w:rPr>
      </w:pPr>
      <w:r w:rsidRPr="00F939F7">
        <w:rPr>
          <w:rFonts w:cstheme="minorHAnsi"/>
          <w:sz w:val="22"/>
          <w:szCs w:val="22"/>
        </w:rPr>
        <w:t>Izvajalec izrecno potrjuje, da je seznanjen s popisom del, po katerem bo dela izvajal in se v naprej odpoveduje vsakršnemu zahtevku iz naslova nepredvidenih pogojev za delo, nepopolnega in/ali neustreznega popisa ter se zavezuje, da bo tovrstne pomanjkljivosti ustrezno saniral na lastne stroške, ne da bi zaradi tega trpel rok gradnje, kvaliteta vgrajenega materiala ali izvedenih del, funkcionalnost posameznih delov ali objekta kot celote, na način, ki ga bo predhodno uskladil z naročnikom.</w:t>
      </w:r>
    </w:p>
    <w:p w14:paraId="0753E560" w14:textId="77777777" w:rsidR="00F939F7" w:rsidRPr="00F939F7" w:rsidRDefault="00F939F7" w:rsidP="00F939F7">
      <w:pPr>
        <w:jc w:val="both"/>
        <w:rPr>
          <w:rFonts w:cstheme="minorHAnsi"/>
          <w:sz w:val="22"/>
          <w:szCs w:val="22"/>
        </w:rPr>
      </w:pPr>
    </w:p>
    <w:p w14:paraId="38933D89" w14:textId="77777777" w:rsidR="00F939F7" w:rsidRPr="00F939F7" w:rsidRDefault="00F939F7" w:rsidP="00F939F7">
      <w:pPr>
        <w:jc w:val="both"/>
        <w:rPr>
          <w:rFonts w:cstheme="minorHAnsi"/>
          <w:sz w:val="22"/>
          <w:szCs w:val="22"/>
        </w:rPr>
      </w:pPr>
      <w:r w:rsidRPr="00F939F7">
        <w:rPr>
          <w:rFonts w:cstheme="minorHAnsi"/>
          <w:sz w:val="22"/>
          <w:szCs w:val="22"/>
        </w:rPr>
        <w:t>Izvajalec je dolžan zavarovati gradbišče in onemogočiti dostop na gradbišče vsem osebam, ki ne sodelujejo pri gradnji objekta oz. na delih gradbišča, kjer gradnja poteka na površinah, ki so javno dostopne zagotoviti varnost na gradbišču, tudi za vse tiste osebe, ki ne sodelujejo pri gradnji objekta.</w:t>
      </w:r>
    </w:p>
    <w:p w14:paraId="03AC8A50" w14:textId="77777777" w:rsidR="00F939F7" w:rsidRPr="00F939F7" w:rsidRDefault="00F939F7" w:rsidP="00F939F7">
      <w:pPr>
        <w:jc w:val="both"/>
        <w:rPr>
          <w:rFonts w:cstheme="minorHAnsi"/>
          <w:sz w:val="22"/>
          <w:szCs w:val="22"/>
        </w:rPr>
      </w:pPr>
    </w:p>
    <w:p w14:paraId="0D42D4DD" w14:textId="77777777" w:rsidR="00F939F7" w:rsidRPr="00F939F7" w:rsidRDefault="00F939F7" w:rsidP="00F939F7">
      <w:pPr>
        <w:jc w:val="both"/>
        <w:rPr>
          <w:rFonts w:cstheme="minorHAnsi"/>
          <w:sz w:val="22"/>
          <w:szCs w:val="22"/>
        </w:rPr>
      </w:pPr>
      <w:r w:rsidRPr="00F939F7">
        <w:rPr>
          <w:rFonts w:cstheme="minorHAnsi"/>
          <w:sz w:val="22"/>
          <w:szCs w:val="22"/>
        </w:rPr>
        <w:t xml:space="preserve">Izvajalec mora omogočiti nemoteno življenje in delo v objektih v neposredni bližini izvajanja del. V primeru izvajanja del, ki bodo motila okoliške prebivalce in uporabnike objektov v neposredni bližini izvajanja del, jih je potrebno o tem vsaj tri (3) dni prej na primeren način obvestiti (npr. pisno v nabiralnike, sredstva javnega obveščanja). Izvajalec je dolžan odpraviti morebiti nastale poškodbe na sosednjih objektih oz. nepremičninah in ureditvah, v kolikor bi do njih prišlo zaradi izvajanja del po tem okvirnem sporazumu. Izvajalec je dolžan redno čistiti ceste, ki bi bile kakorkoli onesnažene zaradi odvoza ali dovoza materiala na gradbišče. V kolikor bi zaradi dovoza ali odvoza materiala na gradbišče prišlo do poškodovanja cestišč, je izvajalec dolžan na lastne stroške v toku izvajanja pogodbenih del na teh vzpostaviti prvotno stanje, oz. sanirati nastale poškodbe v skladu z zahtevami upravljavcev cest. Izvajalec mora poskrbeti, da ob toplih dneh ne prihaja do zapraševanja (npr. z rednim škropljenjem). Izvajalec se zavezuje, da pri izvedbi del vgradi opremo in materiale, ki jih je predvidel in ponudil v svoji ponudbi. </w:t>
      </w:r>
    </w:p>
    <w:p w14:paraId="57ECE5CB" w14:textId="77777777" w:rsidR="00F939F7" w:rsidRPr="00F939F7" w:rsidRDefault="00F939F7" w:rsidP="00F939F7">
      <w:pPr>
        <w:jc w:val="both"/>
        <w:rPr>
          <w:rFonts w:cstheme="minorHAnsi"/>
          <w:sz w:val="22"/>
          <w:szCs w:val="22"/>
        </w:rPr>
      </w:pPr>
    </w:p>
    <w:p w14:paraId="039EFC84" w14:textId="3B8F1F60" w:rsidR="00F939F7" w:rsidRPr="00F939F7" w:rsidRDefault="00F939F7" w:rsidP="00F939F7">
      <w:pPr>
        <w:jc w:val="both"/>
        <w:rPr>
          <w:rFonts w:cstheme="minorHAnsi"/>
          <w:sz w:val="22"/>
          <w:szCs w:val="22"/>
        </w:rPr>
      </w:pPr>
      <w:r w:rsidRPr="00F939F7">
        <w:rPr>
          <w:rFonts w:cstheme="minorHAnsi"/>
          <w:sz w:val="22"/>
          <w:szCs w:val="22"/>
        </w:rPr>
        <w:t xml:space="preserve">Izvajalec se s tem okvirnim sporazumom obvezuje tudi, da bo morebitne odstranitve mejnih znamenj v času in za potrebe gradnje, na lastne stroške vrniti na prvotno mesto. </w:t>
      </w:r>
    </w:p>
    <w:p w14:paraId="0549F959" w14:textId="77777777" w:rsidR="00F939F7" w:rsidRPr="00F939F7" w:rsidRDefault="00F939F7" w:rsidP="00F939F7">
      <w:pPr>
        <w:jc w:val="both"/>
        <w:rPr>
          <w:rFonts w:cstheme="minorHAnsi"/>
          <w:sz w:val="22"/>
          <w:szCs w:val="22"/>
        </w:rPr>
      </w:pPr>
    </w:p>
    <w:p w14:paraId="01EF70F3" w14:textId="77777777" w:rsidR="00F939F7" w:rsidRPr="00F939F7" w:rsidRDefault="00F939F7" w:rsidP="00F939F7">
      <w:pPr>
        <w:jc w:val="both"/>
        <w:rPr>
          <w:rFonts w:cstheme="minorHAnsi"/>
          <w:b/>
          <w:sz w:val="22"/>
          <w:szCs w:val="22"/>
        </w:rPr>
      </w:pPr>
      <w:r w:rsidRPr="00F939F7">
        <w:rPr>
          <w:rFonts w:cstheme="minorHAnsi"/>
          <w:b/>
          <w:sz w:val="22"/>
          <w:szCs w:val="22"/>
        </w:rPr>
        <w:t xml:space="preserve">PODIZVAJALCI </w:t>
      </w:r>
    </w:p>
    <w:p w14:paraId="59CCD4CC"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220C6AA2" w14:textId="77777777" w:rsidR="00F939F7" w:rsidRPr="00F939F7" w:rsidRDefault="00F939F7" w:rsidP="00F939F7">
      <w:pPr>
        <w:jc w:val="both"/>
        <w:rPr>
          <w:rFonts w:cstheme="minorHAnsi"/>
          <w:b/>
          <w:sz w:val="22"/>
          <w:szCs w:val="22"/>
        </w:rPr>
      </w:pPr>
    </w:p>
    <w:p w14:paraId="51638F22" w14:textId="77777777" w:rsidR="00F939F7" w:rsidRPr="00F939F7" w:rsidRDefault="00F939F7" w:rsidP="00F939F7">
      <w:pPr>
        <w:jc w:val="both"/>
        <w:rPr>
          <w:rFonts w:cstheme="minorHAnsi"/>
          <w:b/>
          <w:sz w:val="22"/>
          <w:szCs w:val="22"/>
        </w:rPr>
      </w:pPr>
    </w:p>
    <w:p w14:paraId="7376F3B9" w14:textId="77777777" w:rsidR="00F939F7" w:rsidRPr="00F939F7" w:rsidRDefault="00F939F7" w:rsidP="00F939F7">
      <w:pPr>
        <w:jc w:val="both"/>
        <w:rPr>
          <w:rFonts w:cstheme="minorHAnsi"/>
          <w:sz w:val="22"/>
          <w:szCs w:val="22"/>
        </w:rPr>
      </w:pPr>
      <w:r w:rsidRPr="00F939F7">
        <w:rPr>
          <w:rFonts w:cstheme="minorHAnsi"/>
          <w:sz w:val="22"/>
          <w:szCs w:val="22"/>
        </w:rPr>
        <w:t>(Izvajalec s ponudbo št._________, z dne ____________ /nastopa s podizvajalci:</w:t>
      </w:r>
    </w:p>
    <w:p w14:paraId="35710162" w14:textId="77777777" w:rsidR="00F939F7" w:rsidRPr="00F939F7" w:rsidRDefault="00F939F7" w:rsidP="00F939F7">
      <w:pPr>
        <w:jc w:val="both"/>
        <w:rPr>
          <w:rFonts w:cstheme="minorHAnsi"/>
          <w:sz w:val="22"/>
          <w:szCs w:val="22"/>
        </w:rPr>
      </w:pPr>
      <w:r w:rsidRPr="00F939F7">
        <w:rPr>
          <w:rFonts w:cstheme="minorHAnsi"/>
          <w:sz w:val="22"/>
          <w:szCs w:val="22"/>
        </w:rPr>
        <w:t>/ni priglasil podizvajalcev./</w:t>
      </w:r>
      <w:r w:rsidRPr="00F939F7">
        <w:rPr>
          <w:rFonts w:cstheme="minorHAnsi"/>
          <w:i/>
          <w:iCs/>
          <w:sz w:val="22"/>
          <w:szCs w:val="22"/>
        </w:rPr>
        <w:t>ustrezno dopolniti</w:t>
      </w:r>
      <w:r w:rsidRPr="00F939F7">
        <w:rPr>
          <w:rFonts w:cstheme="minorHAnsi"/>
          <w:sz w:val="22"/>
          <w:szCs w:val="22"/>
        </w:rPr>
        <w:t>/</w:t>
      </w:r>
    </w:p>
    <w:p w14:paraId="4B4EEC23" w14:textId="77777777" w:rsidR="00F939F7" w:rsidRPr="00F939F7" w:rsidRDefault="00F939F7" w:rsidP="00F939F7">
      <w:pPr>
        <w:jc w:val="both"/>
        <w:rPr>
          <w:rFonts w:cstheme="minorHAnsi"/>
          <w:sz w:val="22"/>
          <w:szCs w:val="22"/>
        </w:rPr>
      </w:pPr>
    </w:p>
    <w:p w14:paraId="2DC5C4E5" w14:textId="77777777" w:rsidR="00F939F7" w:rsidRPr="00F939F7" w:rsidRDefault="00F939F7" w:rsidP="00F939F7">
      <w:pPr>
        <w:jc w:val="both"/>
        <w:rPr>
          <w:rFonts w:cstheme="minorHAnsi"/>
          <w:sz w:val="22"/>
          <w:szCs w:val="22"/>
        </w:rPr>
      </w:pPr>
      <w:r w:rsidRPr="00F939F7">
        <w:rPr>
          <w:rFonts w:cstheme="minorHAnsi"/>
          <w:sz w:val="22"/>
          <w:szCs w:val="22"/>
        </w:rPr>
        <w:t>Podizvajalec 1: (</w:t>
      </w:r>
      <w:r w:rsidRPr="00F939F7">
        <w:rPr>
          <w:rFonts w:cstheme="minorHAnsi"/>
          <w:i/>
          <w:iCs/>
          <w:sz w:val="22"/>
          <w:szCs w:val="22"/>
        </w:rPr>
        <w:t>firma, naslov, matična števila, davčna številka</w:t>
      </w:r>
      <w:r w:rsidRPr="00F939F7">
        <w:rPr>
          <w:rFonts w:cstheme="minorHAnsi"/>
          <w:sz w:val="22"/>
          <w:szCs w:val="22"/>
        </w:rPr>
        <w:t xml:space="preserve">)  ___________________, </w:t>
      </w:r>
    </w:p>
    <w:p w14:paraId="171F584A" w14:textId="77777777" w:rsidR="00F939F7" w:rsidRPr="00F939F7" w:rsidRDefault="00F939F7" w:rsidP="00F939F7">
      <w:pPr>
        <w:jc w:val="both"/>
        <w:rPr>
          <w:rFonts w:cstheme="minorHAnsi"/>
          <w:sz w:val="22"/>
          <w:szCs w:val="22"/>
        </w:rPr>
      </w:pPr>
      <w:r w:rsidRPr="00F939F7">
        <w:rPr>
          <w:rFonts w:cstheme="minorHAnsi"/>
          <w:sz w:val="22"/>
          <w:szCs w:val="22"/>
        </w:rPr>
        <w:t xml:space="preserve">Opis del oziroma storitev, ki jih bo izvedel podizvajalec: ______ </w:t>
      </w:r>
    </w:p>
    <w:p w14:paraId="288AD338" w14:textId="77777777" w:rsidR="00F939F7" w:rsidRPr="00F939F7" w:rsidRDefault="00F939F7" w:rsidP="00F939F7">
      <w:pPr>
        <w:jc w:val="both"/>
        <w:rPr>
          <w:rFonts w:cstheme="minorHAnsi"/>
          <w:sz w:val="22"/>
          <w:szCs w:val="22"/>
        </w:rPr>
      </w:pPr>
      <w:r w:rsidRPr="00F939F7">
        <w:rPr>
          <w:rFonts w:cstheme="minorHAnsi"/>
          <w:sz w:val="22"/>
          <w:szCs w:val="22"/>
        </w:rPr>
        <w:t>% končne ponudbe vrednosti, ki jo bo izvedel podizvajalec: _______ %</w:t>
      </w:r>
    </w:p>
    <w:p w14:paraId="70D5D7FE" w14:textId="77777777" w:rsidR="00F939F7" w:rsidRPr="00F939F7" w:rsidRDefault="00F939F7" w:rsidP="00F939F7">
      <w:pPr>
        <w:jc w:val="both"/>
        <w:rPr>
          <w:rFonts w:cstheme="minorHAnsi"/>
          <w:sz w:val="22"/>
          <w:szCs w:val="22"/>
        </w:rPr>
      </w:pPr>
      <w:r w:rsidRPr="00F939F7">
        <w:rPr>
          <w:rFonts w:cstheme="minorHAnsi"/>
          <w:sz w:val="22"/>
          <w:szCs w:val="22"/>
        </w:rPr>
        <w:t xml:space="preserve">Podizvajalec v skladu in na način, določen v drugem in tretjem odstavku 94. člena ZJN-3, zahteva/ ne zahteva neposredno plačilo. </w:t>
      </w:r>
    </w:p>
    <w:p w14:paraId="56CC2482" w14:textId="77777777" w:rsidR="00F939F7" w:rsidRPr="00F939F7" w:rsidRDefault="00F939F7" w:rsidP="00F939F7">
      <w:pPr>
        <w:jc w:val="both"/>
        <w:rPr>
          <w:rFonts w:cstheme="minorHAnsi"/>
          <w:sz w:val="22"/>
          <w:szCs w:val="22"/>
        </w:rPr>
      </w:pPr>
      <w:r w:rsidRPr="00F939F7">
        <w:rPr>
          <w:rFonts w:cstheme="minorHAnsi"/>
          <w:sz w:val="22"/>
          <w:szCs w:val="22"/>
        </w:rPr>
        <w:t>/</w:t>
      </w:r>
      <w:r w:rsidRPr="00F939F7">
        <w:rPr>
          <w:rFonts w:cstheme="minorHAnsi"/>
          <w:i/>
          <w:iCs/>
          <w:sz w:val="22"/>
          <w:szCs w:val="22"/>
        </w:rPr>
        <w:t>navesti ali se zahteva neposredno plačilo</w:t>
      </w:r>
      <w:r w:rsidRPr="00F939F7">
        <w:rPr>
          <w:rFonts w:cstheme="minorHAnsi"/>
          <w:sz w:val="22"/>
          <w:szCs w:val="22"/>
        </w:rPr>
        <w:t>/</w:t>
      </w:r>
    </w:p>
    <w:p w14:paraId="70A1652B" w14:textId="77777777" w:rsidR="00F939F7" w:rsidRPr="00F939F7" w:rsidRDefault="00F939F7" w:rsidP="00F939F7">
      <w:pPr>
        <w:jc w:val="both"/>
        <w:rPr>
          <w:rFonts w:cstheme="minorHAnsi"/>
          <w:sz w:val="22"/>
          <w:szCs w:val="22"/>
        </w:rPr>
      </w:pPr>
    </w:p>
    <w:p w14:paraId="7AB30992" w14:textId="77777777" w:rsidR="00F939F7" w:rsidRPr="00F939F7" w:rsidRDefault="00F939F7" w:rsidP="00F939F7">
      <w:pPr>
        <w:jc w:val="both"/>
        <w:rPr>
          <w:rFonts w:cstheme="minorHAnsi"/>
          <w:sz w:val="22"/>
          <w:szCs w:val="22"/>
        </w:rPr>
      </w:pPr>
      <w:r w:rsidRPr="00F939F7">
        <w:rPr>
          <w:rFonts w:cstheme="minorHAnsi"/>
          <w:sz w:val="22"/>
          <w:szCs w:val="22"/>
        </w:rPr>
        <w:t xml:space="preserve">Podizvajalec 2: (firma, naslov, matična števila, davčna številka)  ___________________, </w:t>
      </w:r>
    </w:p>
    <w:p w14:paraId="4183160F" w14:textId="77777777" w:rsidR="00F939F7" w:rsidRPr="00F939F7" w:rsidRDefault="00F939F7" w:rsidP="00F939F7">
      <w:pPr>
        <w:jc w:val="both"/>
        <w:rPr>
          <w:rFonts w:cstheme="minorHAnsi"/>
          <w:sz w:val="22"/>
          <w:szCs w:val="22"/>
        </w:rPr>
      </w:pPr>
      <w:r w:rsidRPr="00F939F7">
        <w:rPr>
          <w:rFonts w:cstheme="minorHAnsi"/>
          <w:sz w:val="22"/>
          <w:szCs w:val="22"/>
        </w:rPr>
        <w:t xml:space="preserve">Opis del oziroma storitev,, ki jih bo izvedel podizvajalec: ______ </w:t>
      </w:r>
    </w:p>
    <w:p w14:paraId="5CF20634" w14:textId="77777777" w:rsidR="00F939F7" w:rsidRPr="00F939F7" w:rsidRDefault="00F939F7" w:rsidP="00F939F7">
      <w:pPr>
        <w:jc w:val="both"/>
        <w:rPr>
          <w:rFonts w:cstheme="minorHAnsi"/>
          <w:sz w:val="22"/>
          <w:szCs w:val="22"/>
        </w:rPr>
      </w:pPr>
      <w:r w:rsidRPr="00F939F7">
        <w:rPr>
          <w:rFonts w:cstheme="minorHAnsi"/>
          <w:sz w:val="22"/>
          <w:szCs w:val="22"/>
        </w:rPr>
        <w:t>% končne ponudbe vrednosti, ki jo bo izvedel podizvajalec: __________ %</w:t>
      </w:r>
    </w:p>
    <w:p w14:paraId="4BE4E10A" w14:textId="77777777" w:rsidR="00F939F7" w:rsidRPr="00F939F7" w:rsidRDefault="00F939F7" w:rsidP="00F939F7">
      <w:pPr>
        <w:jc w:val="both"/>
        <w:rPr>
          <w:rFonts w:cstheme="minorHAnsi"/>
          <w:sz w:val="22"/>
          <w:szCs w:val="22"/>
        </w:rPr>
      </w:pPr>
      <w:r w:rsidRPr="00F939F7">
        <w:rPr>
          <w:rFonts w:cstheme="minorHAnsi"/>
          <w:sz w:val="22"/>
          <w:szCs w:val="22"/>
        </w:rPr>
        <w:t xml:space="preserve">Podizvajalec v skladu in na način, določen v drugem in tretjem odstavku 94. člena ZJN-3, zahteva/ ne zahteva neposredno plačilo.  </w:t>
      </w:r>
    </w:p>
    <w:p w14:paraId="269A28E8" w14:textId="77777777" w:rsidR="00F939F7" w:rsidRPr="00F939F7" w:rsidRDefault="00F939F7" w:rsidP="00F939F7">
      <w:pPr>
        <w:jc w:val="both"/>
        <w:rPr>
          <w:rFonts w:cstheme="minorHAnsi"/>
          <w:sz w:val="22"/>
          <w:szCs w:val="22"/>
        </w:rPr>
      </w:pPr>
      <w:r w:rsidRPr="00F939F7">
        <w:rPr>
          <w:rFonts w:cstheme="minorHAnsi"/>
          <w:sz w:val="22"/>
          <w:szCs w:val="22"/>
        </w:rPr>
        <w:t>/</w:t>
      </w:r>
      <w:r w:rsidRPr="00F939F7">
        <w:rPr>
          <w:rFonts w:cstheme="minorHAnsi"/>
          <w:i/>
          <w:iCs/>
          <w:sz w:val="22"/>
          <w:szCs w:val="22"/>
        </w:rPr>
        <w:t>navesti ali se zahteva neposredno plačilo/</w:t>
      </w:r>
    </w:p>
    <w:p w14:paraId="032011D2" w14:textId="77777777" w:rsidR="00F939F7" w:rsidRPr="00F939F7" w:rsidRDefault="00F939F7" w:rsidP="00F939F7">
      <w:pPr>
        <w:jc w:val="both"/>
        <w:rPr>
          <w:rFonts w:cstheme="minorHAnsi"/>
          <w:sz w:val="22"/>
          <w:szCs w:val="22"/>
        </w:rPr>
      </w:pPr>
    </w:p>
    <w:p w14:paraId="005847FC" w14:textId="77777777" w:rsidR="00F939F7" w:rsidRPr="00F939F7" w:rsidRDefault="00F939F7" w:rsidP="00F939F7">
      <w:pPr>
        <w:jc w:val="both"/>
        <w:rPr>
          <w:rFonts w:cstheme="minorHAnsi"/>
          <w:sz w:val="22"/>
          <w:szCs w:val="22"/>
        </w:rPr>
      </w:pPr>
      <w:r w:rsidRPr="00F939F7">
        <w:rPr>
          <w:rFonts w:cstheme="minorHAnsi"/>
          <w:sz w:val="22"/>
          <w:szCs w:val="22"/>
        </w:rPr>
        <w:t xml:space="preserve">Ob priglasitvi podizvajalcev, glavni izvajalec s podpisom tega okvirnega </w:t>
      </w:r>
      <w:proofErr w:type="spellStart"/>
      <w:r w:rsidRPr="00F939F7">
        <w:rPr>
          <w:rFonts w:cstheme="minorHAnsi"/>
          <w:sz w:val="22"/>
          <w:szCs w:val="22"/>
        </w:rPr>
        <w:t>sporazumapooblašča</w:t>
      </w:r>
      <w:proofErr w:type="spellEnd"/>
      <w:r w:rsidRPr="00F939F7">
        <w:rPr>
          <w:rFonts w:cstheme="minorHAnsi"/>
          <w:sz w:val="22"/>
          <w:szCs w:val="22"/>
        </w:rPr>
        <w:t xml:space="preserve"> naročnika, da na podlagi potrjenega računa oziroma situacije s strani glavnega izvajalca neposredno plačuje podizvajalcem, v kolikor podizvajalec v skladu in na način, določen v drugem, tretjem  in petem odstavku 94. člena ZJN-3, zahteva neposredno plačilo.  Podizvajalec je dolžan najkasneje z izstavitvijo prvega računa predložiti soglasje, na podlagi katerega naročnik namesto ponudnika poravna podizvajalčevo terjatev do izvajalca. Glavni izvajalec mora svojemu računu ali situaciji priložiti račun ali situacijo podizvajalca, ki ga je predhodno potrdil.</w:t>
      </w:r>
    </w:p>
    <w:p w14:paraId="55CE45D8" w14:textId="77777777" w:rsidR="00F939F7" w:rsidRPr="00F939F7" w:rsidRDefault="00F939F7" w:rsidP="00F939F7">
      <w:pPr>
        <w:jc w:val="both"/>
        <w:rPr>
          <w:rFonts w:cstheme="minorHAnsi"/>
          <w:sz w:val="22"/>
          <w:szCs w:val="22"/>
        </w:rPr>
      </w:pPr>
    </w:p>
    <w:p w14:paraId="655A6240" w14:textId="77777777" w:rsidR="00F939F7" w:rsidRPr="00F939F7" w:rsidRDefault="00F939F7" w:rsidP="00F939F7">
      <w:pPr>
        <w:jc w:val="both"/>
        <w:rPr>
          <w:rFonts w:cstheme="minorHAnsi"/>
          <w:sz w:val="22"/>
          <w:szCs w:val="22"/>
        </w:rPr>
      </w:pPr>
      <w:r w:rsidRPr="00F939F7">
        <w:rPr>
          <w:rFonts w:cstheme="minorHAnsi"/>
          <w:sz w:val="22"/>
          <w:szCs w:val="22"/>
        </w:rPr>
        <w:t xml:space="preserve">Zgolj ob izpolnitvi vseh pogojev iz predhodnega odstavka, je naročnik obvezan izvršiti neposredno plačilo podizvajalcem. </w:t>
      </w:r>
    </w:p>
    <w:p w14:paraId="57782BAF" w14:textId="77777777" w:rsidR="00F939F7" w:rsidRPr="00F939F7" w:rsidRDefault="00F939F7" w:rsidP="00F939F7">
      <w:pPr>
        <w:jc w:val="both"/>
        <w:rPr>
          <w:rFonts w:cstheme="minorHAnsi"/>
          <w:sz w:val="22"/>
          <w:szCs w:val="22"/>
        </w:rPr>
      </w:pPr>
    </w:p>
    <w:p w14:paraId="3830AAC5" w14:textId="77777777" w:rsidR="00F939F7" w:rsidRPr="00F939F7" w:rsidRDefault="00F939F7" w:rsidP="00F939F7">
      <w:pPr>
        <w:jc w:val="both"/>
        <w:rPr>
          <w:rFonts w:cstheme="minorHAnsi"/>
          <w:sz w:val="22"/>
          <w:szCs w:val="22"/>
        </w:rPr>
      </w:pPr>
      <w:r w:rsidRPr="00F939F7">
        <w:rPr>
          <w:rFonts w:cstheme="minorHAnsi"/>
          <w:sz w:val="22"/>
          <w:szCs w:val="22"/>
        </w:rPr>
        <w:t>Plačila podizvajalcem se izvedejo v rokih in na enak način kot velja za plačila izvajalcu.</w:t>
      </w:r>
    </w:p>
    <w:p w14:paraId="3E142B5F" w14:textId="77777777" w:rsidR="00F939F7" w:rsidRPr="00F939F7" w:rsidRDefault="00F939F7" w:rsidP="00F939F7">
      <w:pPr>
        <w:jc w:val="both"/>
        <w:rPr>
          <w:rFonts w:cstheme="minorHAnsi"/>
          <w:sz w:val="22"/>
          <w:szCs w:val="22"/>
        </w:rPr>
      </w:pPr>
    </w:p>
    <w:p w14:paraId="26D0B341" w14:textId="77777777" w:rsidR="00F939F7" w:rsidRPr="00F939F7" w:rsidRDefault="00F939F7" w:rsidP="00F939F7">
      <w:pPr>
        <w:jc w:val="both"/>
        <w:rPr>
          <w:rFonts w:cstheme="minorHAnsi"/>
          <w:sz w:val="22"/>
          <w:szCs w:val="22"/>
        </w:rPr>
      </w:pPr>
      <w:r w:rsidRPr="00F939F7">
        <w:rPr>
          <w:rFonts w:cstheme="minorHAnsi"/>
          <w:sz w:val="22"/>
          <w:szCs w:val="22"/>
        </w:rPr>
        <w:t>Izvajalec mora med izvajanjem javnega naročila naročnika obvestiti o morebitnih spremembah informacij iz drugega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drugega odstavka 94. člena ZJN-3.</w:t>
      </w:r>
    </w:p>
    <w:p w14:paraId="2F7992FD" w14:textId="77777777" w:rsidR="00F939F7" w:rsidRPr="00F939F7" w:rsidRDefault="00F939F7" w:rsidP="00F939F7">
      <w:pPr>
        <w:jc w:val="both"/>
        <w:rPr>
          <w:rFonts w:cstheme="minorHAnsi"/>
          <w:sz w:val="22"/>
          <w:szCs w:val="22"/>
        </w:rPr>
      </w:pPr>
    </w:p>
    <w:p w14:paraId="6608CD99" w14:textId="77777777" w:rsidR="00F939F7" w:rsidRPr="00F939F7" w:rsidRDefault="00F939F7" w:rsidP="00F939F7">
      <w:pPr>
        <w:jc w:val="both"/>
        <w:rPr>
          <w:rFonts w:cstheme="minorHAnsi"/>
          <w:sz w:val="22"/>
          <w:szCs w:val="22"/>
        </w:rPr>
      </w:pPr>
      <w:r w:rsidRPr="00F939F7">
        <w:rPr>
          <w:rFonts w:cstheme="minorHAnsi"/>
          <w:sz w:val="22"/>
          <w:szCs w:val="22"/>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dneh od prejema predloga.</w:t>
      </w:r>
    </w:p>
    <w:p w14:paraId="7AC450AD" w14:textId="77777777" w:rsidR="00F939F7" w:rsidRPr="00F939F7" w:rsidRDefault="00F939F7" w:rsidP="00F939F7">
      <w:pPr>
        <w:jc w:val="both"/>
        <w:rPr>
          <w:rFonts w:cstheme="minorHAnsi"/>
          <w:sz w:val="22"/>
          <w:szCs w:val="22"/>
        </w:rPr>
      </w:pPr>
    </w:p>
    <w:p w14:paraId="585804D7" w14:textId="77777777" w:rsidR="00F939F7" w:rsidRPr="00F939F7" w:rsidRDefault="00F939F7" w:rsidP="00F939F7">
      <w:pPr>
        <w:jc w:val="both"/>
        <w:rPr>
          <w:rFonts w:cstheme="minorHAnsi"/>
          <w:sz w:val="22"/>
          <w:szCs w:val="22"/>
        </w:rPr>
      </w:pPr>
      <w:r w:rsidRPr="00F939F7">
        <w:rPr>
          <w:rFonts w:cstheme="minorHAnsi"/>
          <w:sz w:val="22"/>
          <w:szCs w:val="22"/>
        </w:rPr>
        <w:t xml:space="preserve">Vključitev podizvajalca oziroma zamenjave podizvajalca pogodbeni stranki uredita z aneksom k tem okvirnem sporazumu. </w:t>
      </w:r>
    </w:p>
    <w:p w14:paraId="43BEA005" w14:textId="77777777" w:rsidR="00F939F7" w:rsidRPr="00F939F7" w:rsidRDefault="00F939F7" w:rsidP="00F939F7">
      <w:pPr>
        <w:jc w:val="both"/>
        <w:rPr>
          <w:rFonts w:cstheme="minorHAnsi"/>
          <w:sz w:val="22"/>
          <w:szCs w:val="22"/>
        </w:rPr>
      </w:pPr>
    </w:p>
    <w:p w14:paraId="030DB996" w14:textId="77777777" w:rsidR="00F939F7" w:rsidRPr="00F939F7" w:rsidRDefault="00F939F7" w:rsidP="00F939F7">
      <w:pPr>
        <w:jc w:val="both"/>
        <w:rPr>
          <w:rFonts w:cstheme="minorHAnsi"/>
          <w:sz w:val="22"/>
          <w:szCs w:val="22"/>
        </w:rPr>
      </w:pPr>
      <w:r w:rsidRPr="00F939F7">
        <w:rPr>
          <w:rFonts w:cstheme="minorHAnsi"/>
          <w:sz w:val="22"/>
          <w:szCs w:val="22"/>
        </w:rPr>
        <w:t>V razmerju do naročnika izvajalec v celoti odgovarja za izvedbo pogodbenih del, ki so predmet te pogodbe.</w:t>
      </w:r>
    </w:p>
    <w:p w14:paraId="409553D5" w14:textId="77777777" w:rsidR="00F939F7" w:rsidRPr="00F939F7" w:rsidRDefault="00F939F7" w:rsidP="00F939F7">
      <w:pPr>
        <w:jc w:val="both"/>
        <w:rPr>
          <w:rFonts w:cstheme="minorHAnsi"/>
          <w:sz w:val="22"/>
          <w:szCs w:val="22"/>
        </w:rPr>
      </w:pPr>
    </w:p>
    <w:p w14:paraId="3BBDEFE4" w14:textId="77777777" w:rsidR="00F939F7" w:rsidRPr="00F939F7" w:rsidRDefault="00F939F7" w:rsidP="00F939F7">
      <w:pPr>
        <w:jc w:val="both"/>
        <w:rPr>
          <w:rFonts w:cstheme="minorHAnsi"/>
          <w:sz w:val="22"/>
          <w:szCs w:val="22"/>
        </w:rPr>
      </w:pPr>
      <w:r w:rsidRPr="00F939F7">
        <w:rPr>
          <w:rFonts w:cstheme="minorHAnsi"/>
          <w:sz w:val="22"/>
          <w:szCs w:val="22"/>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
    <w:p w14:paraId="00A8E2B0" w14:textId="77777777" w:rsidR="00F939F7" w:rsidRPr="00F939F7" w:rsidRDefault="00F939F7" w:rsidP="00F939F7">
      <w:pPr>
        <w:jc w:val="both"/>
        <w:rPr>
          <w:rFonts w:cstheme="minorHAnsi"/>
          <w:sz w:val="22"/>
          <w:szCs w:val="22"/>
        </w:rPr>
      </w:pPr>
    </w:p>
    <w:p w14:paraId="6A0D19C8" w14:textId="77777777" w:rsidR="00F939F7" w:rsidRPr="00F939F7" w:rsidRDefault="00F939F7" w:rsidP="00F939F7">
      <w:pPr>
        <w:jc w:val="both"/>
        <w:rPr>
          <w:rFonts w:cstheme="minorHAnsi"/>
          <w:sz w:val="22"/>
          <w:szCs w:val="22"/>
        </w:rPr>
      </w:pPr>
      <w:r w:rsidRPr="00F939F7">
        <w:rPr>
          <w:rFonts w:cstheme="minorHAnsi"/>
          <w:sz w:val="22"/>
          <w:szCs w:val="22"/>
        </w:rPr>
        <w:t>Če naročnik ugotovi, da gradnjo izvaja podizvajalec, ki ga izvajalec ni navedel v svoji ponudbi oziroma ni dogovorjen s tem okvirnim sporazumom, ima pravico ta okvirni sporazum odpovedati.</w:t>
      </w:r>
    </w:p>
    <w:p w14:paraId="13A2EF11" w14:textId="77777777" w:rsidR="00F939F7" w:rsidRPr="00F939F7" w:rsidRDefault="00F939F7" w:rsidP="00F939F7">
      <w:pPr>
        <w:jc w:val="both"/>
        <w:rPr>
          <w:rFonts w:cstheme="minorHAnsi"/>
          <w:sz w:val="22"/>
          <w:szCs w:val="22"/>
        </w:rPr>
      </w:pPr>
    </w:p>
    <w:p w14:paraId="6CBA2335" w14:textId="77777777" w:rsidR="00F939F7" w:rsidRPr="00F939F7" w:rsidRDefault="00F939F7" w:rsidP="00F939F7">
      <w:pPr>
        <w:jc w:val="both"/>
        <w:rPr>
          <w:rFonts w:cstheme="minorHAnsi"/>
          <w:sz w:val="22"/>
          <w:szCs w:val="22"/>
        </w:rPr>
      </w:pPr>
      <w:r w:rsidRPr="00F939F7">
        <w:rPr>
          <w:rFonts w:cstheme="minorHAnsi"/>
          <w:sz w:val="22"/>
          <w:szCs w:val="22"/>
        </w:rPr>
        <w:t>Naročnik si pridržuje pravico, da lahko kadarkoli preveri, kateri delavci opravljajo storitev. Vsi delavci so naročniku dolžni dati verodostojne podatke.</w:t>
      </w:r>
    </w:p>
    <w:p w14:paraId="3BE5A5C2" w14:textId="77777777" w:rsidR="00F939F7" w:rsidRPr="00F939F7" w:rsidRDefault="00F939F7" w:rsidP="00F939F7">
      <w:pPr>
        <w:jc w:val="both"/>
        <w:rPr>
          <w:rFonts w:cstheme="minorHAnsi"/>
          <w:sz w:val="22"/>
          <w:szCs w:val="22"/>
        </w:rPr>
      </w:pPr>
    </w:p>
    <w:p w14:paraId="7414E6E7" w14:textId="77777777" w:rsidR="00F939F7" w:rsidRPr="00F939F7" w:rsidRDefault="00F939F7" w:rsidP="00F939F7">
      <w:pPr>
        <w:jc w:val="both"/>
        <w:rPr>
          <w:rFonts w:cstheme="minorHAnsi"/>
          <w:sz w:val="22"/>
          <w:szCs w:val="22"/>
        </w:rPr>
      </w:pPr>
    </w:p>
    <w:p w14:paraId="60EB2D8B" w14:textId="77777777" w:rsidR="00F939F7" w:rsidRPr="00F939F7" w:rsidRDefault="00F939F7" w:rsidP="00F939F7">
      <w:pPr>
        <w:jc w:val="both"/>
        <w:rPr>
          <w:rFonts w:cstheme="minorHAnsi"/>
          <w:b/>
          <w:sz w:val="22"/>
          <w:szCs w:val="22"/>
        </w:rPr>
      </w:pPr>
      <w:r w:rsidRPr="00F939F7">
        <w:rPr>
          <w:rFonts w:cstheme="minorHAnsi"/>
          <w:b/>
          <w:sz w:val="22"/>
          <w:szCs w:val="22"/>
        </w:rPr>
        <w:t>VARSTVO PRI DELU</w:t>
      </w:r>
    </w:p>
    <w:p w14:paraId="393F10A1" w14:textId="77777777" w:rsidR="00F939F7" w:rsidRPr="00F939F7" w:rsidRDefault="00F939F7" w:rsidP="00F939F7">
      <w:pPr>
        <w:jc w:val="both"/>
        <w:rPr>
          <w:rFonts w:cstheme="minorHAnsi"/>
          <w:sz w:val="22"/>
          <w:szCs w:val="22"/>
        </w:rPr>
      </w:pPr>
    </w:p>
    <w:p w14:paraId="436DAFE1"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620117D6" w14:textId="77777777" w:rsidR="00F939F7" w:rsidRPr="00F939F7" w:rsidRDefault="00F939F7" w:rsidP="00F939F7">
      <w:pPr>
        <w:jc w:val="both"/>
        <w:rPr>
          <w:rFonts w:cstheme="minorHAnsi"/>
          <w:b/>
          <w:sz w:val="22"/>
          <w:szCs w:val="22"/>
        </w:rPr>
      </w:pPr>
    </w:p>
    <w:p w14:paraId="5EFC696C" w14:textId="77777777" w:rsidR="00F939F7" w:rsidRPr="00F939F7" w:rsidRDefault="00F939F7" w:rsidP="00F939F7">
      <w:pPr>
        <w:jc w:val="both"/>
        <w:rPr>
          <w:rFonts w:cstheme="minorHAnsi"/>
          <w:sz w:val="22"/>
          <w:szCs w:val="22"/>
        </w:rPr>
      </w:pPr>
      <w:r w:rsidRPr="00F939F7">
        <w:rPr>
          <w:rFonts w:cstheme="minorHAnsi"/>
          <w:sz w:val="22"/>
          <w:szCs w:val="22"/>
        </w:rPr>
        <w:t>Izvajalec del je dolžan v času gradnje del upoštevati vse zakonske in druge predpise ter določbe o varstvu pri delu in prevzame vso odgovornost iz tega naslova.</w:t>
      </w:r>
    </w:p>
    <w:p w14:paraId="146537AB" w14:textId="77777777" w:rsidR="00F939F7" w:rsidRPr="00F939F7" w:rsidRDefault="00F939F7" w:rsidP="00F939F7">
      <w:pPr>
        <w:jc w:val="both"/>
        <w:rPr>
          <w:rFonts w:cstheme="minorHAnsi"/>
          <w:sz w:val="22"/>
          <w:szCs w:val="22"/>
        </w:rPr>
      </w:pPr>
    </w:p>
    <w:p w14:paraId="0A155006" w14:textId="77777777" w:rsidR="00F939F7" w:rsidRPr="00F939F7" w:rsidRDefault="00F939F7" w:rsidP="00F939F7">
      <w:pPr>
        <w:jc w:val="both"/>
        <w:rPr>
          <w:rFonts w:cstheme="minorHAnsi"/>
          <w:sz w:val="22"/>
          <w:szCs w:val="22"/>
        </w:rPr>
      </w:pPr>
    </w:p>
    <w:p w14:paraId="6EABB2CB" w14:textId="77777777" w:rsidR="00F939F7" w:rsidRPr="00F939F7" w:rsidRDefault="00F939F7" w:rsidP="00F939F7">
      <w:pPr>
        <w:jc w:val="both"/>
        <w:rPr>
          <w:rFonts w:cstheme="minorHAnsi"/>
          <w:b/>
          <w:sz w:val="22"/>
          <w:szCs w:val="22"/>
        </w:rPr>
      </w:pPr>
      <w:r w:rsidRPr="00F939F7">
        <w:rPr>
          <w:rFonts w:cstheme="minorHAnsi"/>
          <w:b/>
          <w:sz w:val="22"/>
          <w:szCs w:val="22"/>
        </w:rPr>
        <w:t>POGODBENA KAZEN</w:t>
      </w:r>
    </w:p>
    <w:p w14:paraId="4BF713ED" w14:textId="77777777" w:rsidR="00F939F7" w:rsidRPr="00F939F7" w:rsidRDefault="00F939F7" w:rsidP="00F939F7">
      <w:pPr>
        <w:jc w:val="both"/>
        <w:rPr>
          <w:rFonts w:cstheme="minorHAnsi"/>
          <w:sz w:val="22"/>
          <w:szCs w:val="22"/>
        </w:rPr>
      </w:pPr>
    </w:p>
    <w:p w14:paraId="60C44070"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63E9049E" w14:textId="77777777" w:rsidR="00F939F7" w:rsidRPr="00F939F7" w:rsidRDefault="00F939F7" w:rsidP="00F939F7">
      <w:pPr>
        <w:jc w:val="both"/>
        <w:rPr>
          <w:rFonts w:cstheme="minorHAnsi"/>
          <w:sz w:val="22"/>
          <w:szCs w:val="22"/>
        </w:rPr>
      </w:pPr>
    </w:p>
    <w:p w14:paraId="7D630BDE" w14:textId="77777777" w:rsidR="00F939F7" w:rsidRPr="00F939F7" w:rsidRDefault="00F939F7" w:rsidP="00F939F7">
      <w:pPr>
        <w:jc w:val="both"/>
        <w:rPr>
          <w:rFonts w:cstheme="minorHAnsi"/>
          <w:sz w:val="22"/>
          <w:szCs w:val="22"/>
        </w:rPr>
      </w:pPr>
      <w:r w:rsidRPr="00F939F7">
        <w:rPr>
          <w:rFonts w:cstheme="minorHAnsi"/>
          <w:sz w:val="22"/>
          <w:szCs w:val="22"/>
        </w:rPr>
        <w:t>Če se izvajalec po svoji krivdi pri izvedbi del ne drži dogovorjenih rokov, sme naročnik za vsak dan zamude zahtevati plačilo pogodbene kazni v višini 1 promila od vrednosti pogodbenih del brez DDV, vendar skupaj ne več kot 5% celotne vrednosti  okvirnega sporazuma brez DDV.</w:t>
      </w:r>
    </w:p>
    <w:p w14:paraId="5BCB481F" w14:textId="77777777" w:rsidR="00F939F7" w:rsidRPr="00F939F7" w:rsidRDefault="00F939F7" w:rsidP="00F939F7">
      <w:pPr>
        <w:jc w:val="both"/>
        <w:rPr>
          <w:rFonts w:cstheme="minorHAnsi"/>
          <w:sz w:val="22"/>
          <w:szCs w:val="22"/>
        </w:rPr>
      </w:pPr>
    </w:p>
    <w:p w14:paraId="209AAC7F" w14:textId="77777777" w:rsidR="00F939F7" w:rsidRPr="00F939F7" w:rsidRDefault="00F939F7" w:rsidP="00F939F7">
      <w:pPr>
        <w:jc w:val="both"/>
        <w:rPr>
          <w:rFonts w:cstheme="minorHAnsi"/>
          <w:sz w:val="22"/>
          <w:szCs w:val="22"/>
        </w:rPr>
      </w:pPr>
      <w:r w:rsidRPr="00F939F7">
        <w:rPr>
          <w:rFonts w:cstheme="minorHAnsi"/>
          <w:sz w:val="22"/>
          <w:szCs w:val="22"/>
        </w:rPr>
        <w:t>Pogodbena kazen se obračuna pri končnem obračunu.</w:t>
      </w:r>
    </w:p>
    <w:p w14:paraId="68D858CE" w14:textId="77777777" w:rsidR="00F939F7" w:rsidRPr="00F939F7" w:rsidRDefault="00F939F7" w:rsidP="00F939F7">
      <w:pPr>
        <w:jc w:val="both"/>
        <w:rPr>
          <w:rFonts w:cstheme="minorHAnsi"/>
          <w:sz w:val="22"/>
          <w:szCs w:val="22"/>
        </w:rPr>
      </w:pPr>
    </w:p>
    <w:p w14:paraId="4ED3BA6A" w14:textId="77777777" w:rsidR="00F939F7" w:rsidRPr="00F939F7" w:rsidRDefault="00F939F7" w:rsidP="00F939F7">
      <w:pPr>
        <w:jc w:val="both"/>
        <w:rPr>
          <w:rFonts w:cstheme="minorHAnsi"/>
          <w:sz w:val="22"/>
          <w:szCs w:val="22"/>
        </w:rPr>
      </w:pPr>
      <w:r w:rsidRPr="00F939F7">
        <w:rPr>
          <w:rFonts w:cstheme="minorHAnsi"/>
          <w:sz w:val="22"/>
          <w:szCs w:val="22"/>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p w14:paraId="2BA35DB5" w14:textId="77777777" w:rsidR="00F939F7" w:rsidRPr="00F939F7" w:rsidRDefault="00F939F7" w:rsidP="00F939F7">
      <w:pPr>
        <w:jc w:val="both"/>
        <w:rPr>
          <w:rFonts w:cstheme="minorHAnsi"/>
          <w:b/>
          <w:sz w:val="22"/>
          <w:szCs w:val="22"/>
        </w:rPr>
      </w:pPr>
    </w:p>
    <w:p w14:paraId="354EC37E" w14:textId="77777777" w:rsidR="00F939F7" w:rsidRPr="00F939F7" w:rsidRDefault="00F939F7" w:rsidP="00F939F7">
      <w:pPr>
        <w:jc w:val="both"/>
        <w:rPr>
          <w:rFonts w:cstheme="minorHAnsi"/>
          <w:b/>
          <w:sz w:val="22"/>
          <w:szCs w:val="22"/>
        </w:rPr>
      </w:pPr>
    </w:p>
    <w:p w14:paraId="29AE9157" w14:textId="77777777" w:rsidR="00F939F7" w:rsidRPr="00F939F7" w:rsidRDefault="00F939F7" w:rsidP="00F939F7">
      <w:pPr>
        <w:jc w:val="both"/>
        <w:rPr>
          <w:rFonts w:cstheme="minorHAnsi"/>
          <w:b/>
          <w:sz w:val="22"/>
          <w:szCs w:val="22"/>
        </w:rPr>
      </w:pPr>
      <w:r w:rsidRPr="00F939F7">
        <w:rPr>
          <w:rFonts w:cstheme="minorHAnsi"/>
          <w:b/>
          <w:sz w:val="22"/>
          <w:szCs w:val="22"/>
        </w:rPr>
        <w:t>PREVZEM DEL</w:t>
      </w:r>
    </w:p>
    <w:p w14:paraId="290A84E8" w14:textId="77777777" w:rsidR="00F939F7" w:rsidRPr="00F939F7" w:rsidRDefault="00F939F7" w:rsidP="00F939F7">
      <w:pPr>
        <w:jc w:val="both"/>
        <w:rPr>
          <w:rFonts w:cstheme="minorHAnsi"/>
          <w:sz w:val="22"/>
          <w:szCs w:val="22"/>
        </w:rPr>
      </w:pPr>
    </w:p>
    <w:p w14:paraId="13998B01"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04766D39" w14:textId="77777777" w:rsidR="00F939F7" w:rsidRPr="00F939F7" w:rsidRDefault="00F939F7" w:rsidP="00F939F7">
      <w:pPr>
        <w:jc w:val="both"/>
        <w:rPr>
          <w:rFonts w:cstheme="minorHAnsi"/>
          <w:sz w:val="22"/>
          <w:szCs w:val="22"/>
        </w:rPr>
      </w:pPr>
    </w:p>
    <w:p w14:paraId="4E48DE9A" w14:textId="77777777" w:rsidR="00F939F7" w:rsidRPr="00F939F7" w:rsidRDefault="00F939F7" w:rsidP="00F939F7">
      <w:pPr>
        <w:jc w:val="both"/>
        <w:rPr>
          <w:rFonts w:cstheme="minorHAnsi"/>
          <w:sz w:val="22"/>
          <w:szCs w:val="22"/>
        </w:rPr>
      </w:pPr>
      <w:r w:rsidRPr="00F939F7">
        <w:rPr>
          <w:rFonts w:cstheme="minorHAnsi"/>
          <w:sz w:val="22"/>
          <w:szCs w:val="22"/>
        </w:rPr>
        <w:t>Izvajalec je dolžan datum dokončanja del vpisati v gradbeni dnevnik in o tem pisno obvestiti naročnika.</w:t>
      </w:r>
    </w:p>
    <w:p w14:paraId="5C908AF1" w14:textId="77777777" w:rsidR="00F939F7" w:rsidRPr="00F939F7" w:rsidRDefault="00F939F7" w:rsidP="00F939F7">
      <w:pPr>
        <w:jc w:val="both"/>
        <w:rPr>
          <w:rFonts w:cstheme="minorHAnsi"/>
          <w:sz w:val="22"/>
          <w:szCs w:val="22"/>
        </w:rPr>
      </w:pPr>
      <w:r w:rsidRPr="00F939F7">
        <w:rPr>
          <w:rFonts w:cstheme="minorHAnsi"/>
          <w:sz w:val="22"/>
          <w:szCs w:val="22"/>
        </w:rPr>
        <w:t>O dokončanju in prevzemu del sestavijo pooblaščeni predstavniki obeh pogodbenih strank primopredajni zapisnik, v katerem natančno ugotovijo predvsem:</w:t>
      </w:r>
    </w:p>
    <w:p w14:paraId="302F26F4" w14:textId="77777777" w:rsidR="00F939F7" w:rsidRPr="00F939F7" w:rsidRDefault="00F939F7" w:rsidP="001B7742">
      <w:pPr>
        <w:numPr>
          <w:ilvl w:val="0"/>
          <w:numId w:val="29"/>
        </w:numPr>
        <w:jc w:val="both"/>
        <w:rPr>
          <w:rFonts w:cstheme="minorHAnsi"/>
          <w:sz w:val="22"/>
          <w:szCs w:val="22"/>
        </w:rPr>
      </w:pPr>
      <w:r w:rsidRPr="00F939F7">
        <w:rPr>
          <w:rFonts w:cstheme="minorHAnsi"/>
          <w:sz w:val="22"/>
          <w:szCs w:val="22"/>
        </w:rPr>
        <w:t>ali izvedena dela ustrezajo določilom te okvirnim sporazumom, veljavnim zakonskim predpisom in pravilom stroke,</w:t>
      </w:r>
    </w:p>
    <w:p w14:paraId="1BF62B98" w14:textId="77777777" w:rsidR="00F939F7" w:rsidRPr="00F939F7" w:rsidRDefault="00F939F7" w:rsidP="001B7742">
      <w:pPr>
        <w:numPr>
          <w:ilvl w:val="0"/>
          <w:numId w:val="29"/>
        </w:numPr>
        <w:jc w:val="both"/>
        <w:rPr>
          <w:rFonts w:cstheme="minorHAnsi"/>
          <w:sz w:val="22"/>
          <w:szCs w:val="22"/>
        </w:rPr>
      </w:pPr>
      <w:r w:rsidRPr="00F939F7">
        <w:rPr>
          <w:rFonts w:cstheme="minorHAnsi"/>
          <w:sz w:val="22"/>
          <w:szCs w:val="22"/>
        </w:rPr>
        <w:t>datume začetka in končanja del in datum prevzema del,</w:t>
      </w:r>
    </w:p>
    <w:p w14:paraId="4DF32E99" w14:textId="77777777" w:rsidR="00F939F7" w:rsidRPr="00F939F7" w:rsidRDefault="00F939F7" w:rsidP="001B7742">
      <w:pPr>
        <w:numPr>
          <w:ilvl w:val="0"/>
          <w:numId w:val="29"/>
        </w:numPr>
        <w:jc w:val="both"/>
        <w:rPr>
          <w:rFonts w:cstheme="minorHAnsi"/>
          <w:sz w:val="22"/>
          <w:szCs w:val="22"/>
        </w:rPr>
      </w:pPr>
      <w:r w:rsidRPr="00F939F7">
        <w:rPr>
          <w:rFonts w:cstheme="minorHAnsi"/>
          <w:sz w:val="22"/>
          <w:szCs w:val="22"/>
        </w:rPr>
        <w:t>kakovost izvedenih del in pripombe naročnika v zvezi z njo,</w:t>
      </w:r>
    </w:p>
    <w:p w14:paraId="054F8F42" w14:textId="77777777" w:rsidR="00F939F7" w:rsidRPr="00F939F7" w:rsidRDefault="00F939F7" w:rsidP="001B7742">
      <w:pPr>
        <w:numPr>
          <w:ilvl w:val="0"/>
          <w:numId w:val="29"/>
        </w:numPr>
        <w:jc w:val="both"/>
        <w:rPr>
          <w:rFonts w:cstheme="minorHAnsi"/>
          <w:sz w:val="22"/>
          <w:szCs w:val="22"/>
        </w:rPr>
      </w:pPr>
      <w:r w:rsidRPr="00F939F7">
        <w:rPr>
          <w:rFonts w:cstheme="minorHAnsi"/>
          <w:sz w:val="22"/>
          <w:szCs w:val="22"/>
        </w:rPr>
        <w:t>morebitna odprta, med predstavniki pogodbenih strank sporna vprašanja tehnične narave,</w:t>
      </w:r>
    </w:p>
    <w:p w14:paraId="58378B20" w14:textId="77777777" w:rsidR="00F939F7" w:rsidRPr="00F939F7" w:rsidRDefault="00F939F7" w:rsidP="001B7742">
      <w:pPr>
        <w:numPr>
          <w:ilvl w:val="0"/>
          <w:numId w:val="29"/>
        </w:numPr>
        <w:jc w:val="both"/>
        <w:rPr>
          <w:rFonts w:cstheme="minorHAnsi"/>
          <w:sz w:val="22"/>
          <w:szCs w:val="22"/>
        </w:rPr>
      </w:pPr>
      <w:r w:rsidRPr="00F939F7">
        <w:rPr>
          <w:rFonts w:cstheme="minorHAnsi"/>
          <w:sz w:val="22"/>
          <w:szCs w:val="22"/>
        </w:rPr>
        <w:t>končna vrednost opravljenih del (definirati vrednost del po pogodbi, več in manj del – prikazati shematsko v tabeli),</w:t>
      </w:r>
    </w:p>
    <w:p w14:paraId="65E134A6" w14:textId="77777777" w:rsidR="00F939F7" w:rsidRPr="00F939F7" w:rsidRDefault="00F939F7" w:rsidP="001B7742">
      <w:pPr>
        <w:numPr>
          <w:ilvl w:val="0"/>
          <w:numId w:val="29"/>
        </w:numPr>
        <w:jc w:val="both"/>
        <w:rPr>
          <w:rFonts w:cstheme="minorHAnsi"/>
          <w:sz w:val="22"/>
          <w:szCs w:val="22"/>
        </w:rPr>
      </w:pPr>
      <w:r w:rsidRPr="00F939F7">
        <w:rPr>
          <w:rFonts w:cstheme="minorHAnsi"/>
          <w:sz w:val="22"/>
          <w:szCs w:val="22"/>
        </w:rPr>
        <w:t>posebej se navede tudi morebitna zamuda in odgovornost zanjo,</w:t>
      </w:r>
    </w:p>
    <w:p w14:paraId="0BAD9EF9" w14:textId="77777777" w:rsidR="00F939F7" w:rsidRPr="00F939F7" w:rsidRDefault="00F939F7" w:rsidP="001B7742">
      <w:pPr>
        <w:numPr>
          <w:ilvl w:val="0"/>
          <w:numId w:val="29"/>
        </w:numPr>
        <w:jc w:val="both"/>
        <w:rPr>
          <w:rFonts w:cstheme="minorHAnsi"/>
          <w:sz w:val="22"/>
          <w:szCs w:val="22"/>
        </w:rPr>
      </w:pPr>
      <w:r w:rsidRPr="00F939F7">
        <w:rPr>
          <w:rFonts w:cstheme="minorHAnsi"/>
          <w:sz w:val="22"/>
          <w:szCs w:val="22"/>
        </w:rPr>
        <w:t>vrednost zahtevka iz naslova povzročene kazni in škode zaradi zamude,</w:t>
      </w:r>
    </w:p>
    <w:p w14:paraId="1EB861B1" w14:textId="77777777" w:rsidR="00F939F7" w:rsidRPr="00F939F7" w:rsidRDefault="00F939F7" w:rsidP="001B7742">
      <w:pPr>
        <w:numPr>
          <w:ilvl w:val="0"/>
          <w:numId w:val="29"/>
        </w:numPr>
        <w:jc w:val="both"/>
        <w:rPr>
          <w:rFonts w:cstheme="minorHAnsi"/>
          <w:sz w:val="22"/>
          <w:szCs w:val="22"/>
        </w:rPr>
      </w:pPr>
      <w:r w:rsidRPr="00F939F7">
        <w:rPr>
          <w:rFonts w:cstheme="minorHAnsi"/>
          <w:sz w:val="22"/>
          <w:szCs w:val="22"/>
        </w:rPr>
        <w:t>v zapisniku se obvezno navede datum in uro izročitve oziroma podpisa,</w:t>
      </w:r>
    </w:p>
    <w:p w14:paraId="228895B9" w14:textId="77777777" w:rsidR="00F939F7" w:rsidRPr="00F939F7" w:rsidRDefault="00F939F7" w:rsidP="001B7742">
      <w:pPr>
        <w:numPr>
          <w:ilvl w:val="0"/>
          <w:numId w:val="29"/>
        </w:numPr>
        <w:jc w:val="both"/>
        <w:rPr>
          <w:rFonts w:cstheme="minorHAnsi"/>
          <w:sz w:val="22"/>
          <w:szCs w:val="22"/>
        </w:rPr>
      </w:pPr>
      <w:r w:rsidRPr="00F939F7">
        <w:rPr>
          <w:rFonts w:cstheme="minorHAnsi"/>
          <w:sz w:val="22"/>
          <w:szCs w:val="22"/>
        </w:rPr>
        <w:t>zapisniku se obvezno priloži seznam vseh podizvajalcev s kontaktnimi imeni in telefonskimi številkami, v kolikor je ta seznam potreben za eventualne reklamacije v garancijski dobi.</w:t>
      </w:r>
    </w:p>
    <w:p w14:paraId="6CE4AC8D" w14:textId="77777777" w:rsidR="00F939F7" w:rsidRPr="00F939F7" w:rsidRDefault="00F939F7" w:rsidP="00F939F7">
      <w:pPr>
        <w:jc w:val="both"/>
        <w:rPr>
          <w:rFonts w:cstheme="minorHAnsi"/>
          <w:sz w:val="22"/>
          <w:szCs w:val="22"/>
        </w:rPr>
      </w:pPr>
    </w:p>
    <w:p w14:paraId="1BBC8EF7" w14:textId="77777777" w:rsidR="00F939F7" w:rsidRPr="00F939F7" w:rsidRDefault="00F939F7" w:rsidP="00F939F7">
      <w:pPr>
        <w:jc w:val="both"/>
        <w:rPr>
          <w:rFonts w:cstheme="minorHAnsi"/>
          <w:sz w:val="22"/>
          <w:szCs w:val="22"/>
        </w:rPr>
      </w:pPr>
      <w:r w:rsidRPr="00F939F7">
        <w:rPr>
          <w:rFonts w:cstheme="minorHAnsi"/>
          <w:sz w:val="22"/>
          <w:szCs w:val="22"/>
        </w:rPr>
        <w:t>Če se naročnik v roku 8 dni ne odzove pozivu izvajalca naj prevzame dela, sestavi izvajalec prevzemni zapisnik v njegovi odsotnosti. V tem primeru z dnem izročitve zapisnika naročniku nastopijo pravne posledice povezane z izročitvijo in prevzemom del.</w:t>
      </w:r>
    </w:p>
    <w:p w14:paraId="2BC56961" w14:textId="77777777" w:rsidR="00F939F7" w:rsidRPr="00F939F7" w:rsidRDefault="00F939F7" w:rsidP="00F939F7">
      <w:pPr>
        <w:jc w:val="both"/>
        <w:rPr>
          <w:rFonts w:cstheme="minorHAnsi"/>
          <w:sz w:val="22"/>
          <w:szCs w:val="22"/>
        </w:rPr>
      </w:pPr>
      <w:r w:rsidRPr="00F939F7">
        <w:rPr>
          <w:rFonts w:cstheme="minorHAnsi"/>
          <w:sz w:val="22"/>
          <w:szCs w:val="22"/>
        </w:rPr>
        <w:t>Pogodbeni stranki sta sporazumni, da takoj po uspešnem prevzemu vseh del iz te pogodbe začneta z izdelavo končnega obračuna, ki ga izdelata v najkrajšem možnem času, vendar ne pozneje kot v 10 dneh od dneva uspešnega prevzema del.</w:t>
      </w:r>
    </w:p>
    <w:p w14:paraId="4F688B4C" w14:textId="77777777" w:rsidR="00F939F7" w:rsidRPr="00F939F7" w:rsidRDefault="00F939F7" w:rsidP="00F939F7">
      <w:pPr>
        <w:jc w:val="both"/>
        <w:rPr>
          <w:rFonts w:cstheme="minorHAnsi"/>
          <w:sz w:val="22"/>
          <w:szCs w:val="22"/>
        </w:rPr>
      </w:pPr>
      <w:r w:rsidRPr="00F939F7">
        <w:rPr>
          <w:rFonts w:cstheme="minorHAnsi"/>
          <w:sz w:val="22"/>
          <w:szCs w:val="22"/>
        </w:rPr>
        <w:t>Če katerakoli od pogodbenih strank brez utemeljenega razloga ne želi in ne sodeluje pri izdelavi končnega obračuna, ga sme izdelati druga pogodbena stranka v njegovi odsotnosti.</w:t>
      </w:r>
    </w:p>
    <w:p w14:paraId="78B4D360" w14:textId="77777777" w:rsidR="00F939F7" w:rsidRPr="00F939F7" w:rsidRDefault="00F939F7" w:rsidP="00F939F7">
      <w:pPr>
        <w:jc w:val="both"/>
        <w:rPr>
          <w:rFonts w:cstheme="minorHAnsi"/>
          <w:sz w:val="22"/>
          <w:szCs w:val="22"/>
        </w:rPr>
      </w:pPr>
      <w:r w:rsidRPr="00F939F7">
        <w:rPr>
          <w:rFonts w:cstheme="minorHAnsi"/>
          <w:sz w:val="22"/>
          <w:szCs w:val="22"/>
        </w:rPr>
        <w:t>Ob končni primopredaji del mora izvajalec naročniku izročiti vso dokumentacijo v zvezi z investicijo in vso dokumentacijo, ki je bila zahtevana v postopku javnega naročila, vključno z zavarovanjem za odpravo napak v garancijskem roku.</w:t>
      </w:r>
    </w:p>
    <w:p w14:paraId="4C1DF1E0" w14:textId="77777777" w:rsidR="00F939F7" w:rsidRPr="00F939F7" w:rsidRDefault="00F939F7" w:rsidP="00F939F7">
      <w:pPr>
        <w:jc w:val="both"/>
        <w:rPr>
          <w:rFonts w:cstheme="minorHAnsi"/>
          <w:sz w:val="22"/>
          <w:szCs w:val="22"/>
        </w:rPr>
      </w:pPr>
    </w:p>
    <w:p w14:paraId="33D4FCB6" w14:textId="77777777" w:rsidR="00F939F7" w:rsidRPr="00F939F7" w:rsidRDefault="00F939F7" w:rsidP="00F939F7">
      <w:pPr>
        <w:jc w:val="both"/>
        <w:rPr>
          <w:rFonts w:cstheme="minorHAnsi"/>
          <w:sz w:val="22"/>
          <w:szCs w:val="22"/>
        </w:rPr>
      </w:pPr>
    </w:p>
    <w:p w14:paraId="0CEF9FE5" w14:textId="77777777" w:rsidR="00F939F7" w:rsidRPr="00F939F7" w:rsidRDefault="00F939F7" w:rsidP="00F939F7">
      <w:pPr>
        <w:jc w:val="both"/>
        <w:rPr>
          <w:rFonts w:cstheme="minorHAnsi"/>
          <w:b/>
          <w:sz w:val="22"/>
          <w:szCs w:val="22"/>
        </w:rPr>
      </w:pPr>
      <w:r w:rsidRPr="00F939F7">
        <w:rPr>
          <w:rFonts w:cstheme="minorHAnsi"/>
          <w:b/>
          <w:sz w:val="22"/>
          <w:szCs w:val="22"/>
        </w:rPr>
        <w:t>FINANČNO ZAVAROVANJE ZA DOBRO IZVEDBO POGODBENIH OBVEZNOSTI</w:t>
      </w:r>
    </w:p>
    <w:p w14:paraId="5FD5DC7F" w14:textId="77777777" w:rsidR="00F939F7" w:rsidRPr="00F939F7" w:rsidRDefault="00F939F7" w:rsidP="00F939F7">
      <w:pPr>
        <w:jc w:val="both"/>
        <w:rPr>
          <w:rFonts w:cstheme="minorHAnsi"/>
          <w:sz w:val="22"/>
          <w:szCs w:val="22"/>
        </w:rPr>
      </w:pPr>
    </w:p>
    <w:p w14:paraId="2A78D8D8"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79238EBD" w14:textId="77777777" w:rsidR="00F939F7" w:rsidRPr="00F939F7" w:rsidRDefault="00F939F7" w:rsidP="00F939F7">
      <w:pPr>
        <w:jc w:val="both"/>
        <w:rPr>
          <w:rFonts w:cstheme="minorHAnsi"/>
          <w:sz w:val="22"/>
          <w:szCs w:val="22"/>
        </w:rPr>
      </w:pPr>
    </w:p>
    <w:p w14:paraId="6427D24F" w14:textId="77777777" w:rsidR="00F939F7" w:rsidRPr="00F939F7" w:rsidRDefault="00F939F7" w:rsidP="00F939F7">
      <w:pPr>
        <w:jc w:val="both"/>
        <w:rPr>
          <w:rFonts w:cstheme="minorHAnsi"/>
          <w:sz w:val="22"/>
          <w:szCs w:val="22"/>
        </w:rPr>
      </w:pPr>
      <w:r w:rsidRPr="00F939F7">
        <w:rPr>
          <w:rFonts w:cstheme="minorHAnsi"/>
          <w:sz w:val="22"/>
          <w:szCs w:val="22"/>
        </w:rPr>
        <w:t>Izvajalec mora najpozneje v petnajstih (15) dneh od sklenitve okvirnega sporazuma kot pogoj za veljavnost sporazuma izročiti naročniku finančno zavarovanje za dobro izvedbo pogodbenih obveznosti, to je brezpogojno, nepreklicno bančno garancijo unovčljivo na prvi poziv, izdelano po Enotnih pravilih za garancije na poziv (EPGP, revizija 2010) ali enakovredno kavcijsko zavarovanje zavarovalnice v višini 10 % pogodbene vrednosti z vključenim davkom na dodano vrednost</w:t>
      </w:r>
      <w:bookmarkStart w:id="140" w:name="_Hlk106282598"/>
      <w:r w:rsidRPr="00F939F7">
        <w:rPr>
          <w:rFonts w:cstheme="minorHAnsi"/>
          <w:sz w:val="22"/>
          <w:szCs w:val="22"/>
        </w:rPr>
        <w:t>, ter z veljavnostjo do vključno 45 dni po poteku veljavnosti okvirnega sporazuma.</w:t>
      </w:r>
      <w:bookmarkEnd w:id="140"/>
      <w:r w:rsidRPr="00F939F7">
        <w:rPr>
          <w:rFonts w:cstheme="minorHAnsi"/>
          <w:sz w:val="22"/>
          <w:szCs w:val="22"/>
        </w:rPr>
        <w:t xml:space="preserve"> V nasprotnem primeru se šteje, da okvirni sporazum ni sklenjen in je izpolnjen pogoj, da naročnik unovči finančno zavarovanje za resnost ponudbe.</w:t>
      </w:r>
    </w:p>
    <w:p w14:paraId="66BBFF08" w14:textId="77777777" w:rsidR="00F939F7" w:rsidRPr="00F939F7" w:rsidRDefault="00F939F7" w:rsidP="00F939F7">
      <w:pPr>
        <w:jc w:val="both"/>
        <w:rPr>
          <w:rFonts w:cstheme="minorHAnsi"/>
          <w:sz w:val="22"/>
          <w:szCs w:val="22"/>
        </w:rPr>
      </w:pPr>
    </w:p>
    <w:p w14:paraId="5533CA0B" w14:textId="77777777" w:rsidR="00F939F7" w:rsidRPr="00F939F7" w:rsidRDefault="00F939F7" w:rsidP="00F939F7">
      <w:pPr>
        <w:jc w:val="both"/>
        <w:rPr>
          <w:rFonts w:cstheme="minorHAnsi"/>
          <w:sz w:val="22"/>
          <w:szCs w:val="22"/>
        </w:rPr>
      </w:pPr>
      <w:r w:rsidRPr="00F939F7">
        <w:rPr>
          <w:rFonts w:cstheme="minorHAnsi"/>
          <w:sz w:val="22"/>
          <w:szCs w:val="22"/>
        </w:rPr>
        <w:t xml:space="preserve">Zavarovanje za dobro izvedbo pogodbenih obveznosti naročnik lahko unovči za vse primere kršitev obveznosti izvajalca iz tega okvirnega sporazuma, vezanih na izvajanje okvirnega </w:t>
      </w:r>
      <w:proofErr w:type="spellStart"/>
      <w:r w:rsidRPr="00F939F7">
        <w:rPr>
          <w:rFonts w:cstheme="minorHAnsi"/>
          <w:sz w:val="22"/>
          <w:szCs w:val="22"/>
        </w:rPr>
        <w:t>sporazumae</w:t>
      </w:r>
      <w:proofErr w:type="spellEnd"/>
      <w:r w:rsidRPr="00F939F7">
        <w:rPr>
          <w:rFonts w:cstheme="minorHAnsi"/>
          <w:sz w:val="22"/>
          <w:szCs w:val="22"/>
        </w:rPr>
        <w:t>, pri čemer v zvezi z višino unovčitve upošteva naravo in obseg kršitve pogodbenih obveznosti.</w:t>
      </w:r>
    </w:p>
    <w:p w14:paraId="3EDAF6AA" w14:textId="77777777" w:rsidR="00F939F7" w:rsidRPr="00F939F7" w:rsidRDefault="00F939F7" w:rsidP="00F939F7">
      <w:pPr>
        <w:jc w:val="both"/>
        <w:rPr>
          <w:rFonts w:cstheme="minorHAnsi"/>
          <w:b/>
          <w:sz w:val="22"/>
          <w:szCs w:val="22"/>
        </w:rPr>
      </w:pPr>
    </w:p>
    <w:p w14:paraId="7135BC75" w14:textId="77777777" w:rsidR="00F939F7" w:rsidRPr="00F939F7" w:rsidRDefault="00F939F7" w:rsidP="00F939F7">
      <w:pPr>
        <w:jc w:val="both"/>
        <w:rPr>
          <w:rFonts w:cstheme="minorHAnsi"/>
          <w:b/>
          <w:sz w:val="22"/>
          <w:szCs w:val="22"/>
        </w:rPr>
      </w:pPr>
    </w:p>
    <w:p w14:paraId="358BD981" w14:textId="77777777" w:rsidR="00F939F7" w:rsidRPr="00F939F7" w:rsidRDefault="00F939F7" w:rsidP="00F939F7">
      <w:pPr>
        <w:jc w:val="both"/>
        <w:rPr>
          <w:rFonts w:cstheme="minorHAnsi"/>
          <w:b/>
          <w:sz w:val="22"/>
          <w:szCs w:val="22"/>
        </w:rPr>
      </w:pPr>
      <w:r w:rsidRPr="00F939F7">
        <w:rPr>
          <w:rFonts w:cstheme="minorHAnsi"/>
          <w:b/>
          <w:sz w:val="22"/>
          <w:szCs w:val="22"/>
        </w:rPr>
        <w:t>FINANČNO ZAVAROVANJE ZA ODPRAVO NAPAK V GARANCIJSKI DOBI</w:t>
      </w:r>
    </w:p>
    <w:p w14:paraId="5123ED39" w14:textId="77777777" w:rsidR="00F939F7" w:rsidRPr="00F939F7" w:rsidRDefault="00F939F7" w:rsidP="00F939F7">
      <w:pPr>
        <w:jc w:val="both"/>
        <w:rPr>
          <w:rFonts w:cstheme="minorHAnsi"/>
          <w:sz w:val="22"/>
          <w:szCs w:val="22"/>
        </w:rPr>
      </w:pPr>
    </w:p>
    <w:p w14:paraId="6A5088DC"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2E9F4201" w14:textId="77777777" w:rsidR="00F939F7" w:rsidRPr="00F939F7" w:rsidRDefault="00F939F7" w:rsidP="00F939F7">
      <w:pPr>
        <w:jc w:val="both"/>
        <w:rPr>
          <w:rFonts w:cstheme="minorHAnsi"/>
          <w:b/>
          <w:sz w:val="22"/>
          <w:szCs w:val="22"/>
        </w:rPr>
      </w:pPr>
    </w:p>
    <w:p w14:paraId="2EB3F14A" w14:textId="77777777" w:rsidR="00F939F7" w:rsidRPr="00F939F7" w:rsidRDefault="00F939F7" w:rsidP="00F939F7">
      <w:pPr>
        <w:jc w:val="both"/>
        <w:rPr>
          <w:rFonts w:cstheme="minorHAnsi"/>
          <w:sz w:val="22"/>
          <w:szCs w:val="22"/>
        </w:rPr>
      </w:pPr>
      <w:r w:rsidRPr="00F939F7">
        <w:rPr>
          <w:rFonts w:cstheme="minorHAnsi"/>
          <w:sz w:val="22"/>
          <w:szCs w:val="22"/>
        </w:rPr>
        <w:t>Garancijski doba za vsa izvedena dela je 3 leta od uspešne primopredaje del (datum primopredajnega zapisnika). Izvajalec mora najpozneje v petnajstih (15) dneh od končnega prevzema del predložiti ustrezno finančno zavarovanje za odpravo napak v garancijski dobi, to je brezpogojno, nepreklicno bančno garancijo unovčljivo na prvi poziv, izdelano po Enotnih pravilih za garancije na poziv (EPGP, revizija 2010) ali enakovredno kavcijsko zavarovanje zavarovalnice v višini 5 % pogodbene vrednosti z vključenim davkom na dodano vrednost, skladno z vzorcem iz dokumentacije v zvezi z oddajo javnega naročila, sicer se bo štelo, da javno naročilo ni uspešno izvedeno, naročnik pa bo unovčil garancijo za dobro izvedbo pogodbenih obveznosti.</w:t>
      </w:r>
    </w:p>
    <w:p w14:paraId="483C5DF4" w14:textId="77777777" w:rsidR="00F939F7" w:rsidRPr="00F939F7" w:rsidRDefault="00F939F7" w:rsidP="00F939F7">
      <w:pPr>
        <w:jc w:val="both"/>
        <w:rPr>
          <w:rFonts w:cstheme="minorHAnsi"/>
          <w:sz w:val="22"/>
          <w:szCs w:val="22"/>
        </w:rPr>
      </w:pPr>
    </w:p>
    <w:p w14:paraId="4EED2AB6" w14:textId="77777777" w:rsidR="00F939F7" w:rsidRPr="00F939F7" w:rsidRDefault="00F939F7" w:rsidP="00F939F7">
      <w:pPr>
        <w:jc w:val="both"/>
        <w:rPr>
          <w:rFonts w:cstheme="minorHAnsi"/>
          <w:sz w:val="22"/>
          <w:szCs w:val="22"/>
        </w:rPr>
      </w:pPr>
      <w:r w:rsidRPr="00F939F7">
        <w:rPr>
          <w:rFonts w:cstheme="minorHAnsi"/>
          <w:sz w:val="22"/>
          <w:szCs w:val="22"/>
        </w:rPr>
        <w:t>Morebitne skrite napake se obravnavajo v skladu z določili zakona, ki ureja obligacijska razmerja. Za zamenjane dele in izvedena dela v garancijski dobi prične teči nov garancijski rok z dnem prevzema. 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14:paraId="7B8C767C" w14:textId="77777777" w:rsidR="00F939F7" w:rsidRPr="00F939F7" w:rsidRDefault="00F939F7" w:rsidP="00F939F7">
      <w:pPr>
        <w:jc w:val="both"/>
        <w:rPr>
          <w:rFonts w:cstheme="minorHAnsi"/>
          <w:sz w:val="22"/>
          <w:szCs w:val="22"/>
        </w:rPr>
      </w:pPr>
    </w:p>
    <w:p w14:paraId="56AA623D" w14:textId="77777777" w:rsidR="00F939F7" w:rsidRPr="00F939F7" w:rsidRDefault="00F939F7" w:rsidP="00F939F7">
      <w:pPr>
        <w:jc w:val="both"/>
        <w:rPr>
          <w:rFonts w:cstheme="minorHAnsi"/>
          <w:sz w:val="22"/>
          <w:szCs w:val="22"/>
        </w:rPr>
      </w:pPr>
    </w:p>
    <w:p w14:paraId="6187AD47" w14:textId="77777777" w:rsidR="00F939F7" w:rsidRPr="00F939F7" w:rsidRDefault="00F939F7" w:rsidP="00F939F7">
      <w:pPr>
        <w:jc w:val="both"/>
        <w:rPr>
          <w:rFonts w:cstheme="minorHAnsi"/>
          <w:b/>
          <w:sz w:val="22"/>
          <w:szCs w:val="22"/>
        </w:rPr>
      </w:pPr>
      <w:r w:rsidRPr="00F939F7">
        <w:rPr>
          <w:rFonts w:cstheme="minorHAnsi"/>
          <w:b/>
          <w:sz w:val="22"/>
          <w:szCs w:val="22"/>
        </w:rPr>
        <w:t>ZAVAROVANJE ODGOVORNOSTI</w:t>
      </w:r>
    </w:p>
    <w:p w14:paraId="2D0F64F2" w14:textId="77777777" w:rsidR="00F939F7" w:rsidRPr="00F939F7" w:rsidRDefault="00F939F7" w:rsidP="00F939F7">
      <w:pPr>
        <w:jc w:val="both"/>
        <w:rPr>
          <w:rFonts w:cstheme="minorHAnsi"/>
          <w:b/>
          <w:sz w:val="22"/>
          <w:szCs w:val="22"/>
        </w:rPr>
      </w:pPr>
    </w:p>
    <w:p w14:paraId="42A05DD3"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1D3C2D30" w14:textId="77777777" w:rsidR="00F939F7" w:rsidRPr="00F939F7" w:rsidRDefault="00F939F7" w:rsidP="00F939F7">
      <w:pPr>
        <w:jc w:val="both"/>
        <w:rPr>
          <w:rFonts w:cstheme="minorHAnsi"/>
          <w:sz w:val="22"/>
          <w:szCs w:val="22"/>
        </w:rPr>
      </w:pPr>
    </w:p>
    <w:p w14:paraId="289E537F" w14:textId="37F9DDAD" w:rsidR="00F939F7" w:rsidRPr="00F939F7" w:rsidRDefault="00F939F7" w:rsidP="00F939F7">
      <w:pPr>
        <w:jc w:val="both"/>
        <w:rPr>
          <w:rFonts w:cstheme="minorHAnsi"/>
          <w:sz w:val="22"/>
          <w:szCs w:val="22"/>
        </w:rPr>
      </w:pPr>
      <w:r w:rsidRPr="00F939F7">
        <w:rPr>
          <w:rFonts w:cstheme="minorHAnsi"/>
          <w:sz w:val="22"/>
          <w:szCs w:val="22"/>
        </w:rPr>
        <w:t xml:space="preserve">Izvajalec mora imeti odgovornost za škodo, ki bi nastala investitorju ali tretji osebi v zvezi z opravljanjem njegove dejavnosti in mora kriti škodo zaradi malomarnosti, napake ali opustitve dolžnosti izvajalca in pri njem zaposlenih, pri čemer višina letne zavarovalne vsote ne sme biti nižja od </w:t>
      </w:r>
      <w:r w:rsidR="003B098C">
        <w:rPr>
          <w:rFonts w:cstheme="minorHAnsi"/>
          <w:sz w:val="22"/>
          <w:szCs w:val="22"/>
        </w:rPr>
        <w:t>100</w:t>
      </w:r>
      <w:r w:rsidRPr="00F939F7">
        <w:rPr>
          <w:rFonts w:cstheme="minorHAnsi"/>
          <w:sz w:val="22"/>
          <w:szCs w:val="22"/>
        </w:rPr>
        <w:t>.000 EUR v skladu s 16. členom Gradbenega zakona (Uradni list RS, št. 199/21, 105/22 – ZZNŠPP, </w:t>
      </w:r>
      <w:hyperlink r:id="rId40" w:tgtFrame="_blank" w:tooltip="Zakon o spremembah Gradbenega zakona (GZ-1A)" w:history="1">
        <w:r w:rsidRPr="00F939F7">
          <w:rPr>
            <w:rStyle w:val="Hiperpovezava"/>
            <w:rFonts w:cstheme="minorHAnsi"/>
            <w:sz w:val="22"/>
            <w:szCs w:val="22"/>
          </w:rPr>
          <w:t>133/23</w:t>
        </w:r>
      </w:hyperlink>
      <w:r w:rsidRPr="00F939F7">
        <w:rPr>
          <w:rFonts w:cstheme="minorHAnsi"/>
          <w:sz w:val="22"/>
          <w:szCs w:val="22"/>
        </w:rPr>
        <w:t> in </w:t>
      </w:r>
      <w:hyperlink r:id="rId41" w:tgtFrame="_blank" w:tooltip="Zakon o spremembah in dopolnitvah Zakona o arhitekturni in inženirski dejavnosti (ZAID-A)" w:history="1">
        <w:r w:rsidRPr="00F939F7">
          <w:rPr>
            <w:rStyle w:val="Hiperpovezava"/>
            <w:rFonts w:cstheme="minorHAnsi"/>
            <w:sz w:val="22"/>
            <w:szCs w:val="22"/>
          </w:rPr>
          <w:t>85/24</w:t>
        </w:r>
      </w:hyperlink>
      <w:r w:rsidRPr="00F939F7">
        <w:rPr>
          <w:rFonts w:cstheme="minorHAnsi"/>
          <w:sz w:val="22"/>
          <w:szCs w:val="22"/>
        </w:rPr>
        <w:t> – ZAID-A; GZ-1).</w:t>
      </w:r>
    </w:p>
    <w:p w14:paraId="5CF5E66F" w14:textId="77777777" w:rsidR="00F939F7" w:rsidRPr="00F939F7" w:rsidRDefault="00F939F7" w:rsidP="00F939F7">
      <w:pPr>
        <w:jc w:val="both"/>
        <w:rPr>
          <w:rFonts w:cstheme="minorHAnsi"/>
          <w:sz w:val="22"/>
          <w:szCs w:val="22"/>
        </w:rPr>
      </w:pPr>
    </w:p>
    <w:p w14:paraId="60960C1C" w14:textId="77777777" w:rsidR="00F939F7" w:rsidRPr="00F939F7" w:rsidRDefault="00F939F7" w:rsidP="00F939F7">
      <w:pPr>
        <w:jc w:val="both"/>
        <w:rPr>
          <w:rFonts w:cstheme="minorHAnsi"/>
          <w:sz w:val="22"/>
          <w:szCs w:val="22"/>
        </w:rPr>
      </w:pPr>
      <w:r w:rsidRPr="00F939F7">
        <w:rPr>
          <w:rFonts w:cstheme="minorHAnsi"/>
          <w:sz w:val="22"/>
          <w:szCs w:val="22"/>
        </w:rPr>
        <w:t>Izvajalec mora v roku 15 (petnajst) dni od podpisa okvirnega sporazuma naročniku izročiti kopijo zavarovalne police. V primeru, da izvajalec v roku 15 (petnajst) dni po podpisu okvirnega sporazuma naročniku ne predloži kopije zavarovalne police iz 1. odstavka tega člena okvirnega sporazuma, lahko naročnik odstopi od tega okvirnega sporazuma in unovči finančno zavarovanje za resnost ponudbe. V tem primeru je izvajalec dolžan plačati tudi vso škodo, ki jo s svojim ravnanjem povzroči naročniku.</w:t>
      </w:r>
    </w:p>
    <w:p w14:paraId="775B7B90" w14:textId="77777777" w:rsidR="00F939F7" w:rsidRPr="00F939F7" w:rsidRDefault="00F939F7" w:rsidP="00F939F7">
      <w:pPr>
        <w:jc w:val="both"/>
        <w:rPr>
          <w:rFonts w:cstheme="minorHAnsi"/>
          <w:sz w:val="22"/>
          <w:szCs w:val="22"/>
        </w:rPr>
      </w:pPr>
    </w:p>
    <w:p w14:paraId="0BA04B03" w14:textId="77777777" w:rsidR="00F939F7" w:rsidRPr="00F939F7" w:rsidRDefault="00F939F7" w:rsidP="00F939F7">
      <w:pPr>
        <w:jc w:val="both"/>
        <w:rPr>
          <w:rFonts w:cstheme="minorHAnsi"/>
          <w:sz w:val="22"/>
          <w:szCs w:val="22"/>
        </w:rPr>
      </w:pPr>
    </w:p>
    <w:p w14:paraId="1F6A63C5" w14:textId="77777777" w:rsidR="00F939F7" w:rsidRPr="00F939F7" w:rsidRDefault="00F939F7" w:rsidP="00F939F7">
      <w:pPr>
        <w:jc w:val="both"/>
        <w:rPr>
          <w:rFonts w:cstheme="minorHAnsi"/>
          <w:b/>
          <w:sz w:val="22"/>
          <w:szCs w:val="22"/>
        </w:rPr>
      </w:pPr>
      <w:r w:rsidRPr="00F939F7">
        <w:rPr>
          <w:rFonts w:cstheme="minorHAnsi"/>
          <w:b/>
          <w:sz w:val="22"/>
          <w:szCs w:val="22"/>
        </w:rPr>
        <w:t>REŠEVANJE SPOROV</w:t>
      </w:r>
    </w:p>
    <w:p w14:paraId="4F824073" w14:textId="77777777" w:rsidR="00F939F7" w:rsidRPr="00F939F7" w:rsidRDefault="00F939F7" w:rsidP="00F939F7">
      <w:pPr>
        <w:jc w:val="both"/>
        <w:rPr>
          <w:rFonts w:cstheme="minorHAnsi"/>
          <w:sz w:val="22"/>
          <w:szCs w:val="22"/>
        </w:rPr>
      </w:pPr>
    </w:p>
    <w:p w14:paraId="52EF6B58"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45F5FA91" w14:textId="77777777" w:rsidR="00F939F7" w:rsidRPr="00F939F7" w:rsidRDefault="00F939F7" w:rsidP="00F939F7">
      <w:pPr>
        <w:jc w:val="both"/>
        <w:rPr>
          <w:rFonts w:cstheme="minorHAnsi"/>
          <w:sz w:val="22"/>
          <w:szCs w:val="22"/>
        </w:rPr>
      </w:pPr>
    </w:p>
    <w:p w14:paraId="089A6039" w14:textId="77777777" w:rsidR="00F939F7" w:rsidRPr="00F939F7" w:rsidRDefault="00F939F7" w:rsidP="00F939F7">
      <w:pPr>
        <w:jc w:val="both"/>
        <w:rPr>
          <w:rFonts w:cstheme="minorHAnsi"/>
          <w:sz w:val="22"/>
          <w:szCs w:val="22"/>
        </w:rPr>
      </w:pPr>
      <w:r w:rsidRPr="00F939F7">
        <w:rPr>
          <w:rFonts w:cstheme="minorHAnsi"/>
          <w:sz w:val="22"/>
          <w:szCs w:val="22"/>
        </w:rPr>
        <w:t>Morebitne spore v zvezi z izvajanjem tega okvirnega sporazuma bosta pogodbeni stranki skušali rešiti sporazumno v skladu s okvirnim sporazumom. Če spornega vprašanja ne bo možno rešiti sporazumno, lahko vsaka pogodbena stranka sproži spor pri stvarno in krajevno pristojnem sodišču po sedežu naročnika.</w:t>
      </w:r>
    </w:p>
    <w:p w14:paraId="256A327E" w14:textId="77777777" w:rsidR="00F939F7" w:rsidRPr="00F939F7" w:rsidRDefault="00F939F7" w:rsidP="00F939F7">
      <w:pPr>
        <w:jc w:val="both"/>
        <w:rPr>
          <w:rFonts w:cstheme="minorHAnsi"/>
          <w:b/>
          <w:sz w:val="22"/>
          <w:szCs w:val="22"/>
        </w:rPr>
      </w:pPr>
    </w:p>
    <w:p w14:paraId="761FBFB2" w14:textId="77777777" w:rsidR="00F939F7" w:rsidRPr="00F939F7" w:rsidRDefault="00F939F7" w:rsidP="00F939F7">
      <w:pPr>
        <w:jc w:val="both"/>
        <w:rPr>
          <w:rFonts w:cstheme="minorHAnsi"/>
          <w:b/>
          <w:sz w:val="22"/>
          <w:szCs w:val="22"/>
        </w:rPr>
      </w:pPr>
    </w:p>
    <w:p w14:paraId="3B0A0B26" w14:textId="77777777" w:rsidR="00F939F7" w:rsidRPr="00F939F7" w:rsidRDefault="00F939F7" w:rsidP="00F939F7">
      <w:pPr>
        <w:jc w:val="both"/>
        <w:rPr>
          <w:rFonts w:cstheme="minorHAnsi"/>
          <w:b/>
          <w:sz w:val="22"/>
          <w:szCs w:val="22"/>
        </w:rPr>
      </w:pPr>
      <w:r w:rsidRPr="00F939F7">
        <w:rPr>
          <w:rFonts w:cstheme="minorHAnsi"/>
          <w:b/>
          <w:sz w:val="22"/>
          <w:szCs w:val="22"/>
        </w:rPr>
        <w:t>RAZVEZNI POGOJ</w:t>
      </w:r>
    </w:p>
    <w:p w14:paraId="0B5A7179" w14:textId="77777777" w:rsidR="00F939F7" w:rsidRPr="00F939F7" w:rsidRDefault="00F939F7" w:rsidP="00F939F7">
      <w:pPr>
        <w:jc w:val="both"/>
        <w:rPr>
          <w:rFonts w:cstheme="minorHAnsi"/>
          <w:sz w:val="22"/>
          <w:szCs w:val="22"/>
        </w:rPr>
      </w:pPr>
    </w:p>
    <w:p w14:paraId="27BFD912"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05F73E2A" w14:textId="77777777" w:rsidR="00F939F7" w:rsidRPr="00F939F7" w:rsidRDefault="00F939F7" w:rsidP="00F939F7">
      <w:pPr>
        <w:jc w:val="both"/>
        <w:rPr>
          <w:rFonts w:cstheme="minorHAnsi"/>
          <w:sz w:val="22"/>
          <w:szCs w:val="22"/>
        </w:rPr>
      </w:pPr>
    </w:p>
    <w:p w14:paraId="791894B1" w14:textId="77777777" w:rsidR="00F939F7" w:rsidRPr="00F939F7" w:rsidRDefault="00F939F7" w:rsidP="00F939F7">
      <w:pPr>
        <w:jc w:val="both"/>
        <w:rPr>
          <w:rFonts w:cstheme="minorHAnsi"/>
          <w:sz w:val="22"/>
          <w:szCs w:val="22"/>
        </w:rPr>
      </w:pPr>
      <w:r w:rsidRPr="00F939F7">
        <w:rPr>
          <w:rFonts w:cstheme="minorHAnsi"/>
          <w:sz w:val="22"/>
          <w:szCs w:val="22"/>
        </w:rPr>
        <w:t>Ta okvirni sporazum je sklenjen pod razveznim pogojem, ki se uresniči v primeru izpolnitve ene od naslednjih okoliščin:</w:t>
      </w:r>
    </w:p>
    <w:p w14:paraId="3F0D366C" w14:textId="77777777" w:rsidR="00F939F7" w:rsidRPr="00F939F7" w:rsidRDefault="00F939F7" w:rsidP="001B7742">
      <w:pPr>
        <w:numPr>
          <w:ilvl w:val="0"/>
          <w:numId w:val="30"/>
        </w:numPr>
        <w:jc w:val="both"/>
        <w:rPr>
          <w:rFonts w:cstheme="minorHAnsi"/>
          <w:sz w:val="22"/>
          <w:szCs w:val="22"/>
        </w:rPr>
      </w:pPr>
      <w:r w:rsidRPr="00F939F7">
        <w:rPr>
          <w:rFonts w:cstheme="minorHAnsi"/>
          <w:sz w:val="22"/>
          <w:szCs w:val="22"/>
        </w:rPr>
        <w:t xml:space="preserve">če bo naročnik seznanjen, da je sodišče s pravnomočno odločitvijo ugotovilo kršitev obveznosti delovne, </w:t>
      </w:r>
      <w:proofErr w:type="spellStart"/>
      <w:r w:rsidRPr="00F939F7">
        <w:rPr>
          <w:rFonts w:cstheme="minorHAnsi"/>
          <w:sz w:val="22"/>
          <w:szCs w:val="22"/>
        </w:rPr>
        <w:t>okoljske</w:t>
      </w:r>
      <w:proofErr w:type="spellEnd"/>
      <w:r w:rsidRPr="00F939F7">
        <w:rPr>
          <w:rFonts w:cstheme="minorHAnsi"/>
          <w:sz w:val="22"/>
          <w:szCs w:val="22"/>
        </w:rPr>
        <w:t xml:space="preserve"> ali socialne zakonodaje s strani izvajalca ali podizvajalca ali </w:t>
      </w:r>
    </w:p>
    <w:p w14:paraId="78EDAB44" w14:textId="77777777" w:rsidR="00F939F7" w:rsidRPr="00F939F7" w:rsidRDefault="00F939F7" w:rsidP="001B7742">
      <w:pPr>
        <w:numPr>
          <w:ilvl w:val="0"/>
          <w:numId w:val="30"/>
        </w:numPr>
        <w:jc w:val="both"/>
        <w:rPr>
          <w:rFonts w:cstheme="minorHAnsi"/>
          <w:sz w:val="22"/>
          <w:szCs w:val="22"/>
        </w:rPr>
      </w:pPr>
      <w:r w:rsidRPr="00F939F7">
        <w:rPr>
          <w:rFonts w:cstheme="minorHAnsi"/>
          <w:sz w:val="22"/>
          <w:szCs w:val="22"/>
        </w:rPr>
        <w:t>če bo naročnik seznanjen, da je pristojni državni organ pri izvajalcu ali podizvajalcu v času izvajanja okvirnega sporazuma ugotovil najmanj dve kršitvi v zvezi s:</w:t>
      </w:r>
    </w:p>
    <w:p w14:paraId="50D04E55" w14:textId="77777777" w:rsidR="00F939F7" w:rsidRPr="00F939F7" w:rsidRDefault="00F939F7" w:rsidP="001B7742">
      <w:pPr>
        <w:numPr>
          <w:ilvl w:val="1"/>
          <w:numId w:val="30"/>
        </w:numPr>
        <w:jc w:val="both"/>
        <w:rPr>
          <w:rFonts w:cstheme="minorHAnsi"/>
          <w:sz w:val="22"/>
          <w:szCs w:val="22"/>
        </w:rPr>
      </w:pPr>
      <w:r w:rsidRPr="00F939F7">
        <w:rPr>
          <w:rFonts w:cstheme="minorHAnsi"/>
          <w:sz w:val="22"/>
          <w:szCs w:val="22"/>
        </w:rPr>
        <w:t xml:space="preserve">plačilom za delo, </w:t>
      </w:r>
    </w:p>
    <w:p w14:paraId="6259EBD1" w14:textId="77777777" w:rsidR="00F939F7" w:rsidRPr="00F939F7" w:rsidRDefault="00F939F7" w:rsidP="001B7742">
      <w:pPr>
        <w:numPr>
          <w:ilvl w:val="1"/>
          <w:numId w:val="30"/>
        </w:numPr>
        <w:jc w:val="both"/>
        <w:rPr>
          <w:rFonts w:cstheme="minorHAnsi"/>
          <w:sz w:val="22"/>
          <w:szCs w:val="22"/>
        </w:rPr>
      </w:pPr>
      <w:r w:rsidRPr="00F939F7">
        <w:rPr>
          <w:rFonts w:cstheme="minorHAnsi"/>
          <w:sz w:val="22"/>
          <w:szCs w:val="22"/>
        </w:rPr>
        <w:t xml:space="preserve">delovnim časom, </w:t>
      </w:r>
    </w:p>
    <w:p w14:paraId="2EB8A212" w14:textId="77777777" w:rsidR="00F939F7" w:rsidRPr="00F939F7" w:rsidRDefault="00F939F7" w:rsidP="001B7742">
      <w:pPr>
        <w:numPr>
          <w:ilvl w:val="1"/>
          <w:numId w:val="30"/>
        </w:numPr>
        <w:jc w:val="both"/>
        <w:rPr>
          <w:rFonts w:cstheme="minorHAnsi"/>
          <w:sz w:val="22"/>
          <w:szCs w:val="22"/>
        </w:rPr>
      </w:pPr>
      <w:r w:rsidRPr="00F939F7">
        <w:rPr>
          <w:rFonts w:cstheme="minorHAnsi"/>
          <w:sz w:val="22"/>
          <w:szCs w:val="22"/>
        </w:rPr>
        <w:t xml:space="preserve">počitki, </w:t>
      </w:r>
    </w:p>
    <w:p w14:paraId="7C2E4AA7" w14:textId="77777777" w:rsidR="00F939F7" w:rsidRPr="00F939F7" w:rsidRDefault="00F939F7" w:rsidP="001B7742">
      <w:pPr>
        <w:numPr>
          <w:ilvl w:val="1"/>
          <w:numId w:val="30"/>
        </w:numPr>
        <w:jc w:val="both"/>
        <w:rPr>
          <w:rFonts w:cstheme="minorHAnsi"/>
          <w:sz w:val="22"/>
          <w:szCs w:val="22"/>
        </w:rPr>
      </w:pPr>
      <w:r w:rsidRPr="00F939F7">
        <w:rPr>
          <w:rFonts w:cstheme="minorHAnsi"/>
          <w:sz w:val="22"/>
          <w:szCs w:val="22"/>
        </w:rPr>
        <w:t xml:space="preserve">opravljanjem dela na podlagi pogodb civilnega prava kljub obstoju elementov delovnega razmerja ali </w:t>
      </w:r>
    </w:p>
    <w:p w14:paraId="16F2D8C3" w14:textId="77777777" w:rsidR="00F939F7" w:rsidRPr="00F939F7" w:rsidRDefault="00F939F7" w:rsidP="001B7742">
      <w:pPr>
        <w:numPr>
          <w:ilvl w:val="1"/>
          <w:numId w:val="30"/>
        </w:numPr>
        <w:jc w:val="both"/>
        <w:rPr>
          <w:rFonts w:cstheme="minorHAnsi"/>
          <w:sz w:val="22"/>
          <w:szCs w:val="22"/>
        </w:rPr>
      </w:pPr>
      <w:r w:rsidRPr="00F939F7">
        <w:rPr>
          <w:rFonts w:cstheme="minorHAnsi"/>
          <w:sz w:val="22"/>
          <w:szCs w:val="22"/>
        </w:rPr>
        <w:t>v zvezi z zaposlovanjem na črno</w:t>
      </w:r>
    </w:p>
    <w:p w14:paraId="7D72807C" w14:textId="77777777" w:rsidR="00F939F7" w:rsidRPr="00F939F7" w:rsidRDefault="00F939F7" w:rsidP="00F939F7">
      <w:pPr>
        <w:jc w:val="both"/>
        <w:rPr>
          <w:rFonts w:cstheme="minorHAnsi"/>
          <w:sz w:val="22"/>
          <w:szCs w:val="22"/>
        </w:rPr>
      </w:pPr>
      <w:r w:rsidRPr="00F939F7">
        <w:rPr>
          <w:rFonts w:cstheme="minorHAnsi"/>
          <w:sz w:val="22"/>
          <w:szCs w:val="22"/>
        </w:rPr>
        <w:t>in za kateri mu je bila s pravnomočno odločitvijo ali več pravnomočnimi odločitvami izrečena globa za prekršek.</w:t>
      </w:r>
    </w:p>
    <w:p w14:paraId="2CB81879" w14:textId="77777777" w:rsidR="00F939F7" w:rsidRPr="00F939F7" w:rsidRDefault="00F939F7" w:rsidP="00F939F7">
      <w:pPr>
        <w:jc w:val="both"/>
        <w:rPr>
          <w:rFonts w:cstheme="minorHAnsi"/>
          <w:sz w:val="22"/>
          <w:szCs w:val="22"/>
        </w:rPr>
      </w:pPr>
    </w:p>
    <w:p w14:paraId="2D8FA483" w14:textId="77777777" w:rsidR="00F939F7" w:rsidRPr="00F939F7" w:rsidRDefault="00F939F7" w:rsidP="00F939F7">
      <w:pPr>
        <w:jc w:val="both"/>
        <w:rPr>
          <w:rFonts w:cstheme="minorHAnsi"/>
          <w:sz w:val="22"/>
          <w:szCs w:val="22"/>
        </w:rPr>
      </w:pPr>
      <w:r w:rsidRPr="00F939F7">
        <w:rPr>
          <w:rFonts w:cstheme="minorHAnsi"/>
          <w:sz w:val="22"/>
          <w:szCs w:val="22"/>
        </w:rPr>
        <w:t xml:space="preserve">V primeru seznanitve naročnika s kršitvijo bo naročnik o tem obvestil izvajalca v desetih dneh. </w:t>
      </w:r>
    </w:p>
    <w:p w14:paraId="7AA70529" w14:textId="77777777" w:rsidR="00F939F7" w:rsidRPr="00F939F7" w:rsidRDefault="00F939F7" w:rsidP="00F939F7">
      <w:pPr>
        <w:jc w:val="both"/>
        <w:rPr>
          <w:rFonts w:cstheme="minorHAnsi"/>
          <w:sz w:val="22"/>
          <w:szCs w:val="22"/>
        </w:rPr>
      </w:pPr>
      <w:r w:rsidRPr="00F939F7">
        <w:rPr>
          <w:rFonts w:cstheme="minorHAnsi"/>
          <w:sz w:val="22"/>
          <w:szCs w:val="22"/>
        </w:rPr>
        <w:t xml:space="preserve">Izvajalec  lahko v roku, ki ga bo določil naročnik, ki pa ne sme biti daljši kot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ne bo predložil dokazov za podizvajalca ali če jih bo, pa bo naročnik oceni, da ti ukrepi ne zadoščajo, lahko izvajalec zamenja podizvajalca v roku, ki ga bo določil naročnik in ne sme biti daljši od 15 dni v skladu s 94. členom ZJN-3, ali sam prevzame del, ki ga je oddal v </w:t>
      </w:r>
      <w:proofErr w:type="spellStart"/>
      <w:r w:rsidRPr="00F939F7">
        <w:rPr>
          <w:rFonts w:cstheme="minorHAnsi"/>
          <w:sz w:val="22"/>
          <w:szCs w:val="22"/>
        </w:rPr>
        <w:t>podizvajanje</w:t>
      </w:r>
      <w:proofErr w:type="spellEnd"/>
      <w:r w:rsidRPr="00F939F7">
        <w:rPr>
          <w:rFonts w:cstheme="minorHAnsi"/>
          <w:sz w:val="22"/>
          <w:szCs w:val="22"/>
        </w:rPr>
        <w:t xml:space="preserve"> temu podizvajalcu, če ta zamenjava ali prevzem ne pomeni bistvene spremembe okvirnega sporazuma. Če izvajalec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okvirnega sporazuma še najmanj šest mesecev. </w:t>
      </w:r>
    </w:p>
    <w:p w14:paraId="747DF259" w14:textId="77777777" w:rsidR="00F939F7" w:rsidRPr="00F939F7" w:rsidRDefault="00F939F7" w:rsidP="00F939F7">
      <w:pPr>
        <w:jc w:val="both"/>
        <w:rPr>
          <w:rFonts w:cstheme="minorHAnsi"/>
          <w:sz w:val="22"/>
          <w:szCs w:val="22"/>
        </w:rPr>
      </w:pPr>
    </w:p>
    <w:p w14:paraId="1EC7354C" w14:textId="77777777" w:rsidR="00F939F7" w:rsidRPr="00F939F7" w:rsidRDefault="00F939F7" w:rsidP="00F939F7">
      <w:pPr>
        <w:jc w:val="both"/>
        <w:rPr>
          <w:rFonts w:cstheme="minorHAnsi"/>
          <w:sz w:val="22"/>
          <w:szCs w:val="22"/>
        </w:rPr>
      </w:pPr>
      <w:r w:rsidRPr="00F939F7">
        <w:rPr>
          <w:rFonts w:cstheme="minorHAnsi"/>
          <w:sz w:val="22"/>
          <w:szCs w:val="22"/>
        </w:rPr>
        <w:t>Ne glede na prejšnji stavek se okvirni sporazum za izvedbo javnega naročila gradnje ne razveže, če bi razveza okvirnega sporazuma naročniku povzročila nesorazmerne stroške ali bistvene težave pri nemoteni izvedbi gradnje ali nesorazmerno časovno zamudo in pod pogojem, da naročnik izvajalca najkasneje v 20 dneh od seznanitve s kršitvijo obvesti, da se okvirni sporazum ne razveže.</w:t>
      </w:r>
    </w:p>
    <w:p w14:paraId="5B546CEA" w14:textId="77777777" w:rsidR="00F939F7" w:rsidRPr="00F939F7" w:rsidRDefault="00F939F7" w:rsidP="00F939F7">
      <w:pPr>
        <w:jc w:val="both"/>
        <w:rPr>
          <w:rFonts w:cstheme="minorHAnsi"/>
          <w:sz w:val="22"/>
          <w:szCs w:val="22"/>
        </w:rPr>
      </w:pPr>
    </w:p>
    <w:p w14:paraId="50E331B6" w14:textId="77777777" w:rsidR="00F939F7" w:rsidRPr="00F939F7" w:rsidRDefault="00F939F7" w:rsidP="00F939F7">
      <w:pPr>
        <w:jc w:val="both"/>
        <w:rPr>
          <w:rFonts w:cstheme="minorHAnsi"/>
          <w:sz w:val="22"/>
          <w:szCs w:val="22"/>
        </w:rPr>
      </w:pPr>
      <w:r w:rsidRPr="00F939F7">
        <w:rPr>
          <w:rFonts w:cstheme="minorHAnsi"/>
          <w:sz w:val="22"/>
          <w:szCs w:val="22"/>
        </w:rPr>
        <w:t>V primeru izpolnitve razveznega pogoja se šteje, da je okvirni sporazum za tega izvajalca razvezan z dnem sklenitve nove pogodbe/okvirnega sporazuma o izvedbi javnega naročila za predmetno naročilo. O datumu sklenitve nove pogodbe bo naročnik obvestil izvajalca.</w:t>
      </w:r>
    </w:p>
    <w:p w14:paraId="36F6F1C1" w14:textId="77777777" w:rsidR="00F939F7" w:rsidRPr="00F939F7" w:rsidRDefault="00F939F7" w:rsidP="00F939F7">
      <w:pPr>
        <w:jc w:val="both"/>
        <w:rPr>
          <w:rFonts w:cstheme="minorHAnsi"/>
          <w:sz w:val="22"/>
          <w:szCs w:val="22"/>
        </w:rPr>
      </w:pPr>
    </w:p>
    <w:p w14:paraId="3AA53C66" w14:textId="77777777" w:rsidR="00F939F7" w:rsidRPr="00F939F7" w:rsidRDefault="00F939F7" w:rsidP="00F939F7">
      <w:pPr>
        <w:jc w:val="both"/>
        <w:rPr>
          <w:rFonts w:cstheme="minorHAnsi"/>
          <w:sz w:val="22"/>
          <w:szCs w:val="22"/>
        </w:rPr>
      </w:pPr>
      <w:r w:rsidRPr="00F939F7">
        <w:rPr>
          <w:rFonts w:cstheme="minorHAnsi"/>
          <w:sz w:val="22"/>
          <w:szCs w:val="22"/>
        </w:rPr>
        <w:t>Če naročnik v 60 dneh od seznanitve s kršitvijo ne začne novega postopka javnega naročila, se šteje, da je okvirni sporazum razvezan šestdeseti dan od seznanitve s kršitvijo.</w:t>
      </w:r>
    </w:p>
    <w:p w14:paraId="700AF33D" w14:textId="77777777" w:rsidR="00F939F7" w:rsidRPr="00F939F7" w:rsidRDefault="00F939F7" w:rsidP="00F939F7">
      <w:pPr>
        <w:jc w:val="both"/>
        <w:rPr>
          <w:rFonts w:cstheme="minorHAnsi"/>
          <w:sz w:val="22"/>
          <w:szCs w:val="22"/>
        </w:rPr>
      </w:pPr>
    </w:p>
    <w:p w14:paraId="6F22515C" w14:textId="77777777" w:rsidR="00F939F7" w:rsidRPr="00F939F7" w:rsidRDefault="00F939F7" w:rsidP="00F939F7">
      <w:pPr>
        <w:jc w:val="both"/>
        <w:rPr>
          <w:rFonts w:cstheme="minorHAnsi"/>
          <w:sz w:val="22"/>
          <w:szCs w:val="22"/>
        </w:rPr>
      </w:pPr>
    </w:p>
    <w:p w14:paraId="12982D56" w14:textId="77777777" w:rsidR="00F939F7" w:rsidRPr="00F939F7" w:rsidRDefault="00F939F7" w:rsidP="00F939F7">
      <w:pPr>
        <w:jc w:val="both"/>
        <w:rPr>
          <w:rFonts w:cstheme="minorHAnsi"/>
          <w:b/>
          <w:sz w:val="22"/>
          <w:szCs w:val="22"/>
        </w:rPr>
      </w:pPr>
      <w:r w:rsidRPr="00F939F7">
        <w:rPr>
          <w:rFonts w:cstheme="minorHAnsi"/>
          <w:b/>
          <w:sz w:val="22"/>
          <w:szCs w:val="22"/>
        </w:rPr>
        <w:t xml:space="preserve">PROTIKORUPCIJSKA KLAVZULA </w:t>
      </w:r>
    </w:p>
    <w:p w14:paraId="730FF9E8" w14:textId="77777777" w:rsidR="00F939F7" w:rsidRPr="00F939F7" w:rsidRDefault="00F939F7" w:rsidP="00F939F7">
      <w:pPr>
        <w:jc w:val="both"/>
        <w:rPr>
          <w:rFonts w:cstheme="minorHAnsi"/>
          <w:sz w:val="22"/>
          <w:szCs w:val="22"/>
        </w:rPr>
      </w:pPr>
    </w:p>
    <w:p w14:paraId="46F325ED"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7902DD9F" w14:textId="77777777" w:rsidR="00F939F7" w:rsidRPr="00F939F7" w:rsidRDefault="00F939F7" w:rsidP="00F939F7">
      <w:pPr>
        <w:jc w:val="both"/>
        <w:rPr>
          <w:rFonts w:cstheme="minorHAnsi"/>
          <w:sz w:val="22"/>
          <w:szCs w:val="22"/>
        </w:rPr>
      </w:pPr>
    </w:p>
    <w:p w14:paraId="7DFD0582" w14:textId="77777777" w:rsidR="00F939F7" w:rsidRPr="00F939F7" w:rsidRDefault="00F939F7" w:rsidP="00F939F7">
      <w:pPr>
        <w:jc w:val="both"/>
        <w:rPr>
          <w:rFonts w:cstheme="minorHAnsi"/>
          <w:bCs/>
          <w:iCs/>
          <w:sz w:val="22"/>
          <w:szCs w:val="22"/>
        </w:rPr>
      </w:pPr>
      <w:r w:rsidRPr="00F939F7">
        <w:rPr>
          <w:rFonts w:cstheme="minorHAnsi"/>
          <w:bCs/>
          <w:iCs/>
          <w:sz w:val="22"/>
          <w:szCs w:val="22"/>
        </w:rPr>
        <w:t xml:space="preserve">Pogodba oz. okvirni sporazum, pri kateri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 </w:t>
      </w:r>
    </w:p>
    <w:p w14:paraId="6EC94A07" w14:textId="77777777" w:rsidR="00F939F7" w:rsidRPr="00F939F7" w:rsidRDefault="00F939F7" w:rsidP="00F939F7">
      <w:pPr>
        <w:jc w:val="both"/>
        <w:rPr>
          <w:rFonts w:cstheme="minorHAnsi"/>
          <w:sz w:val="22"/>
          <w:szCs w:val="22"/>
        </w:rPr>
      </w:pPr>
    </w:p>
    <w:p w14:paraId="3B29EDD9" w14:textId="77777777" w:rsidR="00F939F7" w:rsidRPr="00F939F7" w:rsidRDefault="00F939F7" w:rsidP="00F939F7">
      <w:pPr>
        <w:jc w:val="both"/>
        <w:rPr>
          <w:rFonts w:cstheme="minorHAnsi"/>
          <w:sz w:val="22"/>
          <w:szCs w:val="22"/>
        </w:rPr>
      </w:pPr>
      <w:r w:rsidRPr="00F939F7">
        <w:rPr>
          <w:rFonts w:cstheme="minorHAnsi"/>
          <w:sz w:val="22"/>
          <w:szCs w:val="22"/>
        </w:rPr>
        <w:t xml:space="preserve">Pogodbeni stranki sta dolžni spoštovati določbe o omejitvi poslovanja iz 35. in 36. člena Zakona o integriteti in preprečevanju korupcije (Uradni list RS, št 69-UPB, 158/20, 3/22-ZDeb in 16/23-ZZPri; </w:t>
      </w:r>
      <w:proofErr w:type="spellStart"/>
      <w:r w:rsidRPr="00F939F7">
        <w:rPr>
          <w:rFonts w:cstheme="minorHAnsi"/>
          <w:sz w:val="22"/>
          <w:szCs w:val="22"/>
        </w:rPr>
        <w:t>ZIntPK</w:t>
      </w:r>
      <w:proofErr w:type="spellEnd"/>
      <w:r w:rsidRPr="00F939F7">
        <w:rPr>
          <w:rFonts w:cstheme="minorHAnsi"/>
          <w:sz w:val="22"/>
          <w:szCs w:val="22"/>
        </w:rPr>
        <w:t>).</w:t>
      </w:r>
    </w:p>
    <w:p w14:paraId="529668AF" w14:textId="77777777" w:rsidR="00F939F7" w:rsidRPr="00F939F7" w:rsidRDefault="00F939F7" w:rsidP="00F939F7">
      <w:pPr>
        <w:jc w:val="both"/>
        <w:rPr>
          <w:rFonts w:cstheme="minorHAnsi"/>
          <w:sz w:val="22"/>
          <w:szCs w:val="22"/>
        </w:rPr>
      </w:pPr>
    </w:p>
    <w:p w14:paraId="6F3AED05" w14:textId="77777777" w:rsidR="00F939F7" w:rsidRPr="00F939F7" w:rsidRDefault="00F939F7" w:rsidP="00F939F7">
      <w:pPr>
        <w:jc w:val="both"/>
        <w:rPr>
          <w:rFonts w:cstheme="minorHAnsi"/>
          <w:sz w:val="22"/>
          <w:szCs w:val="22"/>
        </w:rPr>
      </w:pPr>
    </w:p>
    <w:p w14:paraId="42A3C4CA" w14:textId="77777777" w:rsidR="00F939F7" w:rsidRPr="00F939F7" w:rsidRDefault="00F939F7" w:rsidP="00F939F7">
      <w:pPr>
        <w:jc w:val="both"/>
        <w:rPr>
          <w:rFonts w:cstheme="minorHAnsi"/>
          <w:b/>
          <w:sz w:val="22"/>
          <w:szCs w:val="22"/>
        </w:rPr>
      </w:pPr>
      <w:r w:rsidRPr="00F939F7">
        <w:rPr>
          <w:rFonts w:cstheme="minorHAnsi"/>
          <w:b/>
          <w:sz w:val="22"/>
          <w:szCs w:val="22"/>
        </w:rPr>
        <w:t>KONČNE DOLOČBE</w:t>
      </w:r>
    </w:p>
    <w:p w14:paraId="1FC1497C" w14:textId="77777777" w:rsidR="00F939F7" w:rsidRPr="00F939F7" w:rsidRDefault="00F939F7" w:rsidP="00F939F7">
      <w:pPr>
        <w:jc w:val="both"/>
        <w:rPr>
          <w:rFonts w:cstheme="minorHAnsi"/>
          <w:sz w:val="22"/>
          <w:szCs w:val="22"/>
        </w:rPr>
      </w:pPr>
    </w:p>
    <w:p w14:paraId="552CD431"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33D533D8" w14:textId="77777777" w:rsidR="00F939F7" w:rsidRPr="00F939F7" w:rsidRDefault="00F939F7" w:rsidP="00F939F7">
      <w:pPr>
        <w:jc w:val="both"/>
        <w:rPr>
          <w:rFonts w:cstheme="minorHAnsi"/>
          <w:sz w:val="22"/>
          <w:szCs w:val="22"/>
        </w:rPr>
      </w:pPr>
    </w:p>
    <w:p w14:paraId="1532A95B" w14:textId="77777777" w:rsidR="00F939F7" w:rsidRPr="00F939F7" w:rsidRDefault="00F939F7" w:rsidP="00F939F7">
      <w:pPr>
        <w:jc w:val="both"/>
        <w:rPr>
          <w:rFonts w:cstheme="minorHAnsi"/>
          <w:sz w:val="22"/>
          <w:szCs w:val="22"/>
        </w:rPr>
      </w:pPr>
      <w:r w:rsidRPr="00F939F7">
        <w:rPr>
          <w:rFonts w:cstheme="minorHAnsi"/>
          <w:sz w:val="22"/>
          <w:szCs w:val="22"/>
        </w:rPr>
        <w:t>Če pride do statusne spremembe stranke tega sporazuma, pridobi status stranke novi subjekt le v primeru, če naročnik s tem soglaša, razen v primeru univerzalnega pravnega nasledstva. Enako velja tudi v primeru stečaja ali prisilne poravnave.</w:t>
      </w:r>
    </w:p>
    <w:p w14:paraId="5397D143" w14:textId="77777777" w:rsidR="00F939F7" w:rsidRPr="00F939F7" w:rsidRDefault="00F939F7" w:rsidP="00F939F7">
      <w:pPr>
        <w:jc w:val="both"/>
        <w:rPr>
          <w:rFonts w:cstheme="minorHAnsi"/>
          <w:sz w:val="22"/>
          <w:szCs w:val="22"/>
        </w:rPr>
      </w:pPr>
    </w:p>
    <w:p w14:paraId="0243E2F1"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0165E4BD" w14:textId="77777777" w:rsidR="00F939F7" w:rsidRPr="00F939F7" w:rsidRDefault="00F939F7" w:rsidP="00F939F7">
      <w:pPr>
        <w:jc w:val="both"/>
        <w:rPr>
          <w:rFonts w:cstheme="minorHAnsi"/>
          <w:sz w:val="22"/>
          <w:szCs w:val="22"/>
        </w:rPr>
      </w:pPr>
    </w:p>
    <w:p w14:paraId="3D04C815" w14:textId="77777777" w:rsidR="00F939F7" w:rsidRPr="00F939F7" w:rsidRDefault="00F939F7" w:rsidP="00F939F7">
      <w:pPr>
        <w:jc w:val="both"/>
        <w:rPr>
          <w:rFonts w:cstheme="minorHAnsi"/>
          <w:sz w:val="22"/>
          <w:szCs w:val="22"/>
        </w:rPr>
      </w:pPr>
      <w:r w:rsidRPr="00F939F7">
        <w:rPr>
          <w:rFonts w:cstheme="minorHAnsi"/>
          <w:sz w:val="22"/>
          <w:szCs w:val="22"/>
        </w:rPr>
        <w:t>Okvirni sporazum se lahko spremeni ali dopolni s pisnim dodatkom, ki ga sprejmeta in podpišeta obe pogodbeni stranki.</w:t>
      </w:r>
    </w:p>
    <w:p w14:paraId="7B7C988C" w14:textId="77777777" w:rsidR="00F939F7" w:rsidRPr="00F939F7" w:rsidRDefault="00F939F7" w:rsidP="00F939F7">
      <w:pPr>
        <w:jc w:val="both"/>
        <w:rPr>
          <w:rFonts w:cstheme="minorHAnsi"/>
          <w:sz w:val="22"/>
          <w:szCs w:val="22"/>
        </w:rPr>
      </w:pPr>
    </w:p>
    <w:p w14:paraId="75F53887"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5B86950B" w14:textId="77777777" w:rsidR="00F939F7" w:rsidRPr="00F939F7" w:rsidRDefault="00F939F7" w:rsidP="00F939F7">
      <w:pPr>
        <w:jc w:val="both"/>
        <w:rPr>
          <w:rFonts w:cstheme="minorHAnsi"/>
          <w:b/>
          <w:sz w:val="22"/>
          <w:szCs w:val="22"/>
        </w:rPr>
      </w:pPr>
    </w:p>
    <w:p w14:paraId="5510A687" w14:textId="77777777" w:rsidR="00F939F7" w:rsidRPr="00F939F7" w:rsidRDefault="00F939F7" w:rsidP="00F939F7">
      <w:pPr>
        <w:jc w:val="both"/>
        <w:rPr>
          <w:rFonts w:cstheme="minorHAnsi"/>
          <w:sz w:val="22"/>
          <w:szCs w:val="22"/>
        </w:rPr>
      </w:pPr>
      <w:r w:rsidRPr="00F939F7">
        <w:rPr>
          <w:rFonts w:cstheme="minorHAnsi"/>
          <w:sz w:val="22"/>
          <w:szCs w:val="22"/>
        </w:rPr>
        <w:t>Za razmerja, ki jih predmetna pogodba ne ureja, veljajo določbe zakona, ki ureja obligacijska razmerja in gradbenih uzanc. Posebne gradbene uzance veljajo, če niso v nasprotju z določili tega sporazuma.</w:t>
      </w:r>
    </w:p>
    <w:p w14:paraId="7AD17995" w14:textId="77777777" w:rsidR="00F939F7" w:rsidRPr="00F939F7" w:rsidRDefault="00F939F7" w:rsidP="00F939F7">
      <w:pPr>
        <w:jc w:val="both"/>
        <w:rPr>
          <w:rFonts w:cstheme="minorHAnsi"/>
          <w:sz w:val="22"/>
          <w:szCs w:val="22"/>
        </w:rPr>
      </w:pPr>
    </w:p>
    <w:p w14:paraId="51324296" w14:textId="77777777" w:rsidR="00F939F7" w:rsidRPr="00F939F7" w:rsidRDefault="00F939F7" w:rsidP="00F939F7">
      <w:pPr>
        <w:jc w:val="both"/>
        <w:rPr>
          <w:rFonts w:cstheme="minorHAnsi"/>
          <w:sz w:val="22"/>
          <w:szCs w:val="22"/>
        </w:rPr>
      </w:pPr>
      <w:r w:rsidRPr="00F939F7">
        <w:rPr>
          <w:rFonts w:cstheme="minorHAnsi"/>
          <w:sz w:val="22"/>
          <w:szCs w:val="22"/>
        </w:rPr>
        <w:t>Če katerakoli od določb je ali postane neveljavna, to ne vpliva na ostale določbe okvirnega sporazuma. Neveljavna določba se nadomesti z veljavno, ki mora čim bolj ustrezati namenu, ki ga je želela doseči neveljavna določba</w:t>
      </w:r>
    </w:p>
    <w:p w14:paraId="10315F45" w14:textId="77777777" w:rsidR="00F939F7" w:rsidRPr="00F939F7" w:rsidRDefault="00F939F7" w:rsidP="00F939F7">
      <w:pPr>
        <w:jc w:val="both"/>
        <w:rPr>
          <w:rFonts w:cstheme="minorHAnsi"/>
          <w:sz w:val="22"/>
          <w:szCs w:val="22"/>
        </w:rPr>
      </w:pPr>
    </w:p>
    <w:p w14:paraId="51208753"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67F449E6" w14:textId="77777777" w:rsidR="00F939F7" w:rsidRPr="00F939F7" w:rsidRDefault="00F939F7" w:rsidP="00F939F7">
      <w:pPr>
        <w:jc w:val="both"/>
        <w:rPr>
          <w:rFonts w:cstheme="minorHAnsi"/>
          <w:sz w:val="22"/>
          <w:szCs w:val="22"/>
        </w:rPr>
      </w:pPr>
    </w:p>
    <w:p w14:paraId="21C3F916" w14:textId="77777777" w:rsidR="00F939F7" w:rsidRPr="00F939F7" w:rsidRDefault="00F939F7" w:rsidP="00F939F7">
      <w:pPr>
        <w:jc w:val="both"/>
        <w:rPr>
          <w:rFonts w:cstheme="minorHAnsi"/>
          <w:sz w:val="22"/>
          <w:szCs w:val="22"/>
        </w:rPr>
      </w:pPr>
      <w:r w:rsidRPr="00F939F7">
        <w:rPr>
          <w:rFonts w:cstheme="minorHAnsi"/>
          <w:sz w:val="22"/>
          <w:szCs w:val="22"/>
        </w:rPr>
        <w:t>Izvajalec ne more prenesti nobene svoje pogodbene obveznosti na tretjo osebo, razen če za to ne dobi pisnega soglasja naročnika.</w:t>
      </w:r>
    </w:p>
    <w:p w14:paraId="7637967B" w14:textId="77777777" w:rsidR="00F939F7" w:rsidRPr="00F939F7" w:rsidRDefault="00F939F7" w:rsidP="00F939F7">
      <w:pPr>
        <w:jc w:val="both"/>
        <w:rPr>
          <w:rFonts w:cstheme="minorHAnsi"/>
          <w:sz w:val="22"/>
          <w:szCs w:val="22"/>
        </w:rPr>
      </w:pPr>
    </w:p>
    <w:p w14:paraId="4D94F68D"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66C36174" w14:textId="77777777" w:rsidR="00F939F7" w:rsidRPr="00F939F7" w:rsidRDefault="00F939F7" w:rsidP="00F939F7">
      <w:pPr>
        <w:jc w:val="both"/>
        <w:rPr>
          <w:rFonts w:cstheme="minorHAnsi"/>
          <w:sz w:val="22"/>
          <w:szCs w:val="22"/>
        </w:rPr>
      </w:pPr>
    </w:p>
    <w:p w14:paraId="48D0DD9C" w14:textId="71589B52" w:rsidR="00F939F7" w:rsidRPr="00F939F7" w:rsidRDefault="00F939F7" w:rsidP="00F939F7">
      <w:pPr>
        <w:jc w:val="both"/>
        <w:rPr>
          <w:rFonts w:cstheme="minorHAnsi"/>
          <w:sz w:val="22"/>
          <w:szCs w:val="22"/>
        </w:rPr>
      </w:pPr>
      <w:r w:rsidRPr="00F939F7">
        <w:rPr>
          <w:rFonts w:cstheme="minorHAnsi"/>
          <w:sz w:val="22"/>
          <w:szCs w:val="22"/>
        </w:rPr>
        <w:t xml:space="preserve">Okvirni sporazum  je sklenjena in prične veljati z dnem, ko jo podpišeta obe pogodbeni stranki, pod </w:t>
      </w:r>
      <w:proofErr w:type="spellStart"/>
      <w:r w:rsidRPr="00F939F7">
        <w:rPr>
          <w:rFonts w:cstheme="minorHAnsi"/>
          <w:sz w:val="22"/>
          <w:szCs w:val="22"/>
        </w:rPr>
        <w:t>odložnim</w:t>
      </w:r>
      <w:proofErr w:type="spellEnd"/>
      <w:r w:rsidRPr="00F939F7">
        <w:rPr>
          <w:rFonts w:cstheme="minorHAnsi"/>
          <w:sz w:val="22"/>
          <w:szCs w:val="22"/>
        </w:rPr>
        <w:t xml:space="preserve"> pogojem po predložitvi zavarovanja za dobro izvedbo pogodbenih obveznosti</w:t>
      </w:r>
      <w:r w:rsidR="002C4457">
        <w:rPr>
          <w:rFonts w:cstheme="minorHAnsi"/>
          <w:sz w:val="22"/>
          <w:szCs w:val="22"/>
        </w:rPr>
        <w:t>.</w:t>
      </w:r>
    </w:p>
    <w:p w14:paraId="0FD28490" w14:textId="77777777" w:rsidR="00F939F7" w:rsidRPr="00F939F7" w:rsidRDefault="00F939F7" w:rsidP="00F939F7">
      <w:pPr>
        <w:jc w:val="both"/>
        <w:rPr>
          <w:rFonts w:cstheme="minorHAnsi"/>
          <w:sz w:val="22"/>
          <w:szCs w:val="22"/>
        </w:rPr>
      </w:pPr>
    </w:p>
    <w:p w14:paraId="1A344874" w14:textId="77777777" w:rsidR="00F939F7" w:rsidRPr="00F939F7" w:rsidRDefault="00F939F7" w:rsidP="001B7742">
      <w:pPr>
        <w:numPr>
          <w:ilvl w:val="0"/>
          <w:numId w:val="24"/>
        </w:numPr>
        <w:jc w:val="both"/>
        <w:rPr>
          <w:rFonts w:cstheme="minorHAnsi"/>
          <w:b/>
          <w:sz w:val="22"/>
          <w:szCs w:val="22"/>
        </w:rPr>
      </w:pPr>
      <w:r w:rsidRPr="00F939F7">
        <w:rPr>
          <w:rFonts w:cstheme="minorHAnsi"/>
          <w:b/>
          <w:sz w:val="22"/>
          <w:szCs w:val="22"/>
        </w:rPr>
        <w:t>člen</w:t>
      </w:r>
    </w:p>
    <w:p w14:paraId="62CC5032" w14:textId="77777777" w:rsidR="00F939F7" w:rsidRPr="00F939F7" w:rsidRDefault="00F939F7" w:rsidP="00F939F7">
      <w:pPr>
        <w:jc w:val="both"/>
        <w:rPr>
          <w:rFonts w:cstheme="minorHAnsi"/>
          <w:sz w:val="22"/>
          <w:szCs w:val="22"/>
        </w:rPr>
      </w:pPr>
    </w:p>
    <w:p w14:paraId="532D87FF" w14:textId="77777777" w:rsidR="00F939F7" w:rsidRPr="00F939F7" w:rsidRDefault="00F939F7" w:rsidP="00F939F7">
      <w:pPr>
        <w:jc w:val="both"/>
        <w:rPr>
          <w:rFonts w:cstheme="minorHAnsi"/>
          <w:sz w:val="22"/>
          <w:szCs w:val="22"/>
        </w:rPr>
      </w:pPr>
      <w:r w:rsidRPr="00F939F7">
        <w:rPr>
          <w:rFonts w:cstheme="minorHAnsi"/>
          <w:sz w:val="22"/>
          <w:szCs w:val="22"/>
        </w:rPr>
        <w:t xml:space="preserve">Ta okvirni sporazum je napisana v štirih (4) enakih izvodih, od katerih prejmeta naročnik in izvajalec po dva (2) izvoda. </w:t>
      </w:r>
    </w:p>
    <w:p w14:paraId="14C728D1" w14:textId="77777777" w:rsidR="00F939F7" w:rsidRPr="00F939F7" w:rsidRDefault="00F939F7" w:rsidP="00F939F7">
      <w:pPr>
        <w:jc w:val="both"/>
        <w:rPr>
          <w:rFonts w:cstheme="minorHAnsi"/>
          <w:sz w:val="22"/>
          <w:szCs w:val="22"/>
        </w:rPr>
      </w:pPr>
    </w:p>
    <w:p w14:paraId="377591F9" w14:textId="77777777" w:rsidR="00F939F7" w:rsidRPr="00F939F7" w:rsidRDefault="00F939F7" w:rsidP="00F939F7">
      <w:pPr>
        <w:jc w:val="both"/>
        <w:rPr>
          <w:rFonts w:cstheme="minorHAnsi"/>
          <w:sz w:val="22"/>
          <w:szCs w:val="22"/>
        </w:rPr>
      </w:pPr>
    </w:p>
    <w:p w14:paraId="346DD234" w14:textId="77777777" w:rsidR="00F939F7" w:rsidRPr="00F939F7" w:rsidRDefault="00F939F7" w:rsidP="00F939F7">
      <w:pPr>
        <w:jc w:val="both"/>
        <w:rPr>
          <w:rFonts w:cstheme="minorHAnsi"/>
          <w:sz w:val="22"/>
          <w:szCs w:val="22"/>
        </w:rPr>
      </w:pPr>
      <w:r w:rsidRPr="00F939F7">
        <w:rPr>
          <w:rFonts w:cstheme="minorHAnsi"/>
          <w:sz w:val="22"/>
          <w:szCs w:val="22"/>
        </w:rPr>
        <w:t xml:space="preserve">Številka: </w:t>
      </w:r>
      <w:r w:rsidRPr="00F939F7">
        <w:rPr>
          <w:rFonts w:cstheme="minorHAnsi"/>
          <w:sz w:val="22"/>
          <w:szCs w:val="22"/>
        </w:rPr>
        <w:tab/>
      </w:r>
      <w:r w:rsidRPr="00F939F7">
        <w:rPr>
          <w:rFonts w:cstheme="minorHAnsi"/>
          <w:sz w:val="22"/>
          <w:szCs w:val="22"/>
        </w:rPr>
        <w:tab/>
        <w:t xml:space="preserve">                                        </w:t>
      </w:r>
      <w:r w:rsidRPr="00F939F7">
        <w:rPr>
          <w:rFonts w:cstheme="minorHAnsi"/>
          <w:sz w:val="22"/>
          <w:szCs w:val="22"/>
        </w:rPr>
        <w:tab/>
      </w:r>
      <w:r w:rsidRPr="00F939F7">
        <w:rPr>
          <w:rFonts w:cstheme="minorHAnsi"/>
          <w:sz w:val="22"/>
          <w:szCs w:val="22"/>
        </w:rPr>
        <w:tab/>
      </w:r>
      <w:r w:rsidRPr="00F939F7">
        <w:rPr>
          <w:rFonts w:cstheme="minorHAnsi"/>
          <w:sz w:val="22"/>
          <w:szCs w:val="22"/>
        </w:rPr>
        <w:tab/>
        <w:t>Številka: 430-0026/2024</w:t>
      </w:r>
    </w:p>
    <w:p w14:paraId="7425D913" w14:textId="77777777" w:rsidR="00F939F7" w:rsidRPr="00F939F7" w:rsidRDefault="00F939F7" w:rsidP="00F939F7">
      <w:pPr>
        <w:jc w:val="both"/>
        <w:rPr>
          <w:rFonts w:cstheme="minorHAnsi"/>
          <w:sz w:val="22"/>
          <w:szCs w:val="22"/>
        </w:rPr>
      </w:pPr>
      <w:r w:rsidRPr="00F939F7">
        <w:rPr>
          <w:rFonts w:cstheme="minorHAnsi"/>
          <w:sz w:val="22"/>
          <w:szCs w:val="22"/>
        </w:rPr>
        <w:t xml:space="preserve">Datum:                                                                   </w:t>
      </w:r>
      <w:r w:rsidRPr="00F939F7">
        <w:rPr>
          <w:rFonts w:cstheme="minorHAnsi"/>
          <w:sz w:val="22"/>
          <w:szCs w:val="22"/>
        </w:rPr>
        <w:tab/>
      </w:r>
      <w:r w:rsidRPr="00F939F7">
        <w:rPr>
          <w:rFonts w:cstheme="minorHAnsi"/>
          <w:sz w:val="22"/>
          <w:szCs w:val="22"/>
        </w:rPr>
        <w:tab/>
      </w:r>
      <w:r w:rsidRPr="00F939F7">
        <w:rPr>
          <w:rFonts w:cstheme="minorHAnsi"/>
          <w:sz w:val="22"/>
          <w:szCs w:val="22"/>
        </w:rPr>
        <w:tab/>
        <w:t>Datum:</w:t>
      </w:r>
    </w:p>
    <w:p w14:paraId="6B0592FA" w14:textId="77777777" w:rsidR="00F939F7" w:rsidRPr="00F939F7" w:rsidRDefault="00F939F7" w:rsidP="00F939F7">
      <w:pPr>
        <w:jc w:val="both"/>
        <w:rPr>
          <w:rFonts w:cstheme="minorHAnsi"/>
          <w:sz w:val="22"/>
          <w:szCs w:val="22"/>
        </w:rPr>
      </w:pPr>
    </w:p>
    <w:p w14:paraId="4FE4825F" w14:textId="77777777" w:rsidR="00F939F7" w:rsidRPr="00F939F7" w:rsidRDefault="00F939F7" w:rsidP="00F939F7">
      <w:pPr>
        <w:jc w:val="both"/>
        <w:rPr>
          <w:rFonts w:cstheme="minorHAnsi"/>
          <w:sz w:val="22"/>
          <w:szCs w:val="22"/>
        </w:rPr>
      </w:pPr>
      <w:r w:rsidRPr="00F939F7">
        <w:rPr>
          <w:rFonts w:cstheme="minorHAnsi"/>
          <w:sz w:val="22"/>
          <w:szCs w:val="22"/>
        </w:rPr>
        <w:t xml:space="preserve">Izvajalec </w:t>
      </w:r>
      <w:r w:rsidRPr="00F939F7">
        <w:rPr>
          <w:rFonts w:cstheme="minorHAnsi"/>
          <w:sz w:val="22"/>
          <w:szCs w:val="22"/>
        </w:rPr>
        <w:tab/>
      </w:r>
      <w:r w:rsidRPr="00F939F7">
        <w:rPr>
          <w:rFonts w:cstheme="minorHAnsi"/>
          <w:sz w:val="22"/>
          <w:szCs w:val="22"/>
        </w:rPr>
        <w:tab/>
      </w:r>
      <w:r w:rsidRPr="00F939F7">
        <w:rPr>
          <w:rFonts w:cstheme="minorHAnsi"/>
          <w:sz w:val="22"/>
          <w:szCs w:val="22"/>
        </w:rPr>
        <w:tab/>
      </w:r>
      <w:r w:rsidRPr="00F939F7">
        <w:rPr>
          <w:rFonts w:cstheme="minorHAnsi"/>
          <w:sz w:val="22"/>
          <w:szCs w:val="22"/>
        </w:rPr>
        <w:tab/>
      </w:r>
      <w:r w:rsidRPr="00F939F7">
        <w:rPr>
          <w:rFonts w:cstheme="minorHAnsi"/>
          <w:sz w:val="22"/>
          <w:szCs w:val="22"/>
        </w:rPr>
        <w:tab/>
      </w:r>
      <w:r w:rsidRPr="00F939F7">
        <w:rPr>
          <w:rFonts w:cstheme="minorHAnsi"/>
          <w:sz w:val="22"/>
          <w:szCs w:val="22"/>
        </w:rPr>
        <w:tab/>
      </w:r>
      <w:r w:rsidRPr="00F939F7">
        <w:rPr>
          <w:rFonts w:cstheme="minorHAnsi"/>
          <w:sz w:val="22"/>
          <w:szCs w:val="22"/>
        </w:rPr>
        <w:tab/>
        <w:t xml:space="preserve">Naročnik                                                               </w:t>
      </w:r>
      <w:r w:rsidRPr="00F939F7">
        <w:rPr>
          <w:rFonts w:cstheme="minorHAnsi"/>
          <w:sz w:val="22"/>
          <w:szCs w:val="22"/>
        </w:rPr>
        <w:tab/>
      </w:r>
      <w:r w:rsidRPr="00F939F7">
        <w:rPr>
          <w:rFonts w:cstheme="minorHAnsi"/>
          <w:sz w:val="22"/>
          <w:szCs w:val="22"/>
        </w:rPr>
        <w:tab/>
      </w:r>
      <w:r w:rsidRPr="00F939F7">
        <w:rPr>
          <w:rFonts w:cstheme="minorHAnsi"/>
          <w:sz w:val="22"/>
          <w:szCs w:val="22"/>
        </w:rPr>
        <w:tab/>
      </w:r>
      <w:r w:rsidRPr="00F939F7">
        <w:rPr>
          <w:rFonts w:cstheme="minorHAnsi"/>
          <w:sz w:val="22"/>
          <w:szCs w:val="22"/>
        </w:rPr>
        <w:tab/>
      </w:r>
      <w:r w:rsidRPr="00F939F7">
        <w:rPr>
          <w:rFonts w:cstheme="minorHAnsi"/>
          <w:sz w:val="22"/>
          <w:szCs w:val="22"/>
        </w:rPr>
        <w:tab/>
      </w:r>
      <w:r w:rsidRPr="00F939F7">
        <w:rPr>
          <w:rFonts w:cstheme="minorHAnsi"/>
          <w:sz w:val="22"/>
          <w:szCs w:val="22"/>
        </w:rPr>
        <w:tab/>
      </w:r>
      <w:r w:rsidRPr="00F939F7">
        <w:rPr>
          <w:rFonts w:cstheme="minorHAnsi"/>
          <w:sz w:val="22"/>
          <w:szCs w:val="22"/>
        </w:rPr>
        <w:tab/>
      </w:r>
      <w:r w:rsidRPr="00F939F7">
        <w:rPr>
          <w:rFonts w:cstheme="minorHAnsi"/>
          <w:sz w:val="22"/>
          <w:szCs w:val="22"/>
        </w:rPr>
        <w:tab/>
      </w:r>
    </w:p>
    <w:p w14:paraId="7CD39DC7" w14:textId="34E68684" w:rsidR="002C4457" w:rsidRDefault="00F939F7" w:rsidP="002C4457">
      <w:pPr>
        <w:ind w:left="4956" w:firstLine="708"/>
        <w:jc w:val="both"/>
        <w:rPr>
          <w:rFonts w:cstheme="minorHAnsi"/>
          <w:sz w:val="22"/>
          <w:szCs w:val="22"/>
        </w:rPr>
      </w:pPr>
      <w:r w:rsidRPr="00F939F7">
        <w:rPr>
          <w:rFonts w:cstheme="minorHAnsi"/>
          <w:sz w:val="22"/>
          <w:szCs w:val="22"/>
        </w:rPr>
        <w:t>OBČINA IVANČNA GORICA</w:t>
      </w:r>
      <w:r w:rsidRPr="00F939F7">
        <w:rPr>
          <w:rFonts w:cstheme="minorHAnsi"/>
          <w:sz w:val="22"/>
          <w:szCs w:val="22"/>
        </w:rPr>
        <w:tab/>
      </w:r>
      <w:r w:rsidRPr="00F939F7">
        <w:rPr>
          <w:rFonts w:cstheme="minorHAnsi"/>
          <w:sz w:val="22"/>
          <w:szCs w:val="22"/>
        </w:rPr>
        <w:tab/>
        <w:t xml:space="preserve">župan </w:t>
      </w:r>
    </w:p>
    <w:p w14:paraId="3B63C8A6" w14:textId="77777777" w:rsidR="002C4457" w:rsidRDefault="002C4457" w:rsidP="002C4457">
      <w:pPr>
        <w:ind w:left="4956" w:firstLine="708"/>
        <w:jc w:val="both"/>
        <w:rPr>
          <w:rFonts w:cstheme="minorHAnsi"/>
          <w:sz w:val="22"/>
          <w:szCs w:val="22"/>
        </w:rPr>
      </w:pPr>
    </w:p>
    <w:p w14:paraId="0C6A529A" w14:textId="015B92C1" w:rsidR="00F939F7" w:rsidRPr="00F939F7" w:rsidRDefault="002C4457" w:rsidP="002C4457">
      <w:pPr>
        <w:ind w:left="4956" w:firstLine="708"/>
        <w:rPr>
          <w:rFonts w:cstheme="minorHAnsi"/>
          <w:sz w:val="22"/>
          <w:szCs w:val="22"/>
        </w:rPr>
      </w:pPr>
      <w:r>
        <w:rPr>
          <w:rFonts w:cstheme="minorHAnsi"/>
          <w:sz w:val="22"/>
          <w:szCs w:val="22"/>
        </w:rPr>
        <w:t>Dušan Strnad</w:t>
      </w:r>
    </w:p>
    <w:p w14:paraId="5484F78E" w14:textId="4A230EEB" w:rsidR="00024F25" w:rsidRPr="0098635C" w:rsidRDefault="00024F25" w:rsidP="00F939F7">
      <w:pPr>
        <w:jc w:val="both"/>
        <w:rPr>
          <w:rFonts w:cstheme="minorHAnsi"/>
          <w:sz w:val="22"/>
          <w:szCs w:val="22"/>
        </w:rPr>
      </w:pPr>
    </w:p>
    <w:sectPr w:rsidR="00024F25" w:rsidRPr="0098635C" w:rsidSect="00292EAE">
      <w:headerReference w:type="default" r:id="rId42"/>
      <w:footerReference w:type="default" r:id="rId43"/>
      <w:headerReference w:type="first" r:id="rId44"/>
      <w:pgSz w:w="11906" w:h="16838"/>
      <w:pgMar w:top="1701" w:right="1418" w:bottom="1418" w:left="1418" w:header="425"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9D317" w14:textId="77777777" w:rsidR="00C00186" w:rsidRDefault="00C00186" w:rsidP="001C3155">
      <w:r>
        <w:separator/>
      </w:r>
    </w:p>
  </w:endnote>
  <w:endnote w:type="continuationSeparator" w:id="0">
    <w:p w14:paraId="59D52B02" w14:textId="77777777" w:rsidR="00C00186" w:rsidRDefault="00C00186" w:rsidP="001C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wis721 Cn BT">
    <w:panose1 w:val="020B0506020202030204"/>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Glyphicons Halflings">
    <w:charset w:val="00"/>
    <w:family w:val="auto"/>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00228"/>
      <w:docPartObj>
        <w:docPartGallery w:val="Page Numbers (Bottom of Page)"/>
        <w:docPartUnique/>
      </w:docPartObj>
    </w:sdtPr>
    <w:sdtEndPr/>
    <w:sdtContent>
      <w:p w14:paraId="11619C07" w14:textId="3808F9FE" w:rsidR="00627773" w:rsidRDefault="00A46FF7">
        <w:pPr>
          <w:pStyle w:val="Noga"/>
          <w:jc w:val="right"/>
        </w:pPr>
        <w:r>
          <w:fldChar w:fldCharType="begin"/>
        </w:r>
        <w:r>
          <w:instrText xml:space="preserve"> PAGE   \* MERGEFORMAT </w:instrText>
        </w:r>
        <w:r>
          <w:fldChar w:fldCharType="separate"/>
        </w:r>
        <w:r>
          <w:rPr>
            <w:noProof/>
          </w:rPr>
          <w:t>0</w:t>
        </w:r>
        <w:r>
          <w:fldChar w:fldCharType="end"/>
        </w:r>
      </w:p>
    </w:sdtContent>
  </w:sdt>
  <w:p w14:paraId="10D74EA7" w14:textId="77777777" w:rsidR="00894984" w:rsidRPr="00894984" w:rsidRDefault="00894984" w:rsidP="00894984">
    <w:pPr>
      <w:jc w:val="center"/>
      <w:rPr>
        <w:rFonts w:cstheme="minorHAnsi"/>
        <w:i/>
        <w:iCs/>
        <w:color w:val="808080" w:themeColor="background1" w:themeShade="80"/>
        <w:sz w:val="16"/>
        <w:szCs w:val="16"/>
      </w:rPr>
    </w:pPr>
    <w:r w:rsidRPr="00894984">
      <w:rPr>
        <w:rFonts w:cstheme="minorHAnsi"/>
        <w:i/>
        <w:iCs/>
        <w:color w:val="808080" w:themeColor="background1" w:themeShade="80"/>
        <w:sz w:val="16"/>
        <w:szCs w:val="16"/>
      </w:rPr>
      <w:t>Javno naročilo  »Asfaltiranje cest v občini Ivančna Gorica v letih 2025 in 2026«</w:t>
    </w:r>
  </w:p>
  <w:p w14:paraId="794B0F1E" w14:textId="77777777" w:rsidR="00627773" w:rsidRDefault="0062777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9968485"/>
      <w:docPartObj>
        <w:docPartGallery w:val="Page Numbers (Bottom of Page)"/>
        <w:docPartUnique/>
      </w:docPartObj>
    </w:sdtPr>
    <w:sdtEndPr/>
    <w:sdtContent>
      <w:p w14:paraId="4907DE5F" w14:textId="426AED4E" w:rsidR="00627773" w:rsidRDefault="00627773">
        <w:pPr>
          <w:pStyle w:val="Noga"/>
          <w:jc w:val="right"/>
        </w:pPr>
        <w:r>
          <w:fldChar w:fldCharType="begin"/>
        </w:r>
        <w:r>
          <w:instrText>PAGE   \* MERGEFORMAT</w:instrText>
        </w:r>
        <w:r>
          <w:fldChar w:fldCharType="separate"/>
        </w:r>
        <w:r>
          <w:t>2</w:t>
        </w:r>
        <w:r>
          <w:fldChar w:fldCharType="end"/>
        </w:r>
      </w:p>
    </w:sdtContent>
  </w:sdt>
  <w:p w14:paraId="6DFA88AB" w14:textId="77777777" w:rsidR="009D0B7F" w:rsidRPr="00894984" w:rsidRDefault="009D0B7F" w:rsidP="009D0B7F">
    <w:pPr>
      <w:jc w:val="center"/>
      <w:rPr>
        <w:rFonts w:cstheme="minorHAnsi"/>
        <w:i/>
        <w:iCs/>
        <w:color w:val="808080" w:themeColor="background1" w:themeShade="80"/>
        <w:sz w:val="16"/>
        <w:szCs w:val="16"/>
      </w:rPr>
    </w:pPr>
    <w:r w:rsidRPr="00894984">
      <w:rPr>
        <w:rFonts w:cstheme="minorHAnsi"/>
        <w:i/>
        <w:iCs/>
        <w:color w:val="808080" w:themeColor="background1" w:themeShade="80"/>
        <w:sz w:val="16"/>
        <w:szCs w:val="16"/>
      </w:rPr>
      <w:t>Javno naročilo  »Asfaltiranje cest v občini Ivančna Gorica v letih 2025 in 2026«</w:t>
    </w:r>
  </w:p>
  <w:p w14:paraId="5DB83EAD" w14:textId="77777777" w:rsidR="00627773" w:rsidRDefault="00627773" w:rsidP="009D0B7F">
    <w:pPr>
      <w:pStyle w:val="Noga"/>
      <w:tabs>
        <w:tab w:val="left" w:pos="330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4155023"/>
      <w:docPartObj>
        <w:docPartGallery w:val="Page Numbers (Bottom of Page)"/>
        <w:docPartUnique/>
      </w:docPartObj>
    </w:sdtPr>
    <w:sdtEndPr/>
    <w:sdtContent>
      <w:p w14:paraId="74754271" w14:textId="22BA73A4" w:rsidR="00627773" w:rsidRDefault="00627773">
        <w:pPr>
          <w:pStyle w:val="Noga"/>
          <w:jc w:val="right"/>
        </w:pPr>
        <w:r>
          <w:fldChar w:fldCharType="begin"/>
        </w:r>
        <w:r>
          <w:instrText>PAGE   \* MERGEFORMAT</w:instrText>
        </w:r>
        <w:r>
          <w:fldChar w:fldCharType="separate"/>
        </w:r>
        <w:r>
          <w:t>2</w:t>
        </w:r>
        <w:r>
          <w:fldChar w:fldCharType="end"/>
        </w:r>
      </w:p>
    </w:sdtContent>
  </w:sdt>
  <w:p w14:paraId="3F5A06AD" w14:textId="77777777" w:rsidR="009D0B7F" w:rsidRPr="00894984" w:rsidRDefault="009D0B7F" w:rsidP="009D0B7F">
    <w:pPr>
      <w:jc w:val="center"/>
      <w:rPr>
        <w:rFonts w:cstheme="minorHAnsi"/>
        <w:i/>
        <w:iCs/>
        <w:color w:val="808080" w:themeColor="background1" w:themeShade="80"/>
        <w:sz w:val="16"/>
        <w:szCs w:val="16"/>
      </w:rPr>
    </w:pPr>
    <w:r w:rsidRPr="00894984">
      <w:rPr>
        <w:rFonts w:cstheme="minorHAnsi"/>
        <w:i/>
        <w:iCs/>
        <w:color w:val="808080" w:themeColor="background1" w:themeShade="80"/>
        <w:sz w:val="16"/>
        <w:szCs w:val="16"/>
      </w:rPr>
      <w:t>Javno naročilo  »Asfaltiranje cest v občini Ivančna Gorica v letih 2025 in 2026«</w:t>
    </w:r>
  </w:p>
  <w:p w14:paraId="1ADE41C5" w14:textId="77777777" w:rsidR="00627773" w:rsidRDefault="00627773" w:rsidP="001D11A3">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9094666"/>
      <w:docPartObj>
        <w:docPartGallery w:val="Page Numbers (Bottom of Page)"/>
        <w:docPartUnique/>
      </w:docPartObj>
    </w:sdtPr>
    <w:sdtEndPr/>
    <w:sdtContent>
      <w:p w14:paraId="7BBEECBE" w14:textId="77777777" w:rsidR="009D0B7F" w:rsidRPr="00894984" w:rsidRDefault="009D0B7F" w:rsidP="009D0B7F">
        <w:pPr>
          <w:jc w:val="center"/>
          <w:rPr>
            <w:rFonts w:cstheme="minorHAnsi"/>
            <w:i/>
            <w:iCs/>
            <w:color w:val="808080" w:themeColor="background1" w:themeShade="80"/>
            <w:sz w:val="16"/>
            <w:szCs w:val="16"/>
          </w:rPr>
        </w:pPr>
        <w:r w:rsidRPr="00894984">
          <w:rPr>
            <w:rFonts w:cstheme="minorHAnsi"/>
            <w:i/>
            <w:iCs/>
            <w:color w:val="808080" w:themeColor="background1" w:themeShade="80"/>
            <w:sz w:val="16"/>
            <w:szCs w:val="16"/>
          </w:rPr>
          <w:t>Javno naročilo  »Asfaltiranje cest v občini Ivančna Gorica v letih 2025 in 2026«</w:t>
        </w:r>
      </w:p>
      <w:p w14:paraId="209EEC8D" w14:textId="668D2351" w:rsidR="00627773" w:rsidRDefault="00627773">
        <w:pPr>
          <w:pStyle w:val="Noga"/>
          <w:jc w:val="right"/>
        </w:pPr>
        <w:r>
          <w:fldChar w:fldCharType="begin"/>
        </w:r>
        <w:r>
          <w:instrText>PAGE   \* MERGEFORMAT</w:instrText>
        </w:r>
        <w:r>
          <w:fldChar w:fldCharType="separate"/>
        </w:r>
        <w:r>
          <w:t>2</w:t>
        </w:r>
        <w:r>
          <w:fldChar w:fldCharType="end"/>
        </w:r>
      </w:p>
    </w:sdtContent>
  </w:sdt>
  <w:p w14:paraId="6EA37E29" w14:textId="77777777" w:rsidR="00627773" w:rsidRDefault="00627773" w:rsidP="001D11A3">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4866006"/>
      <w:docPartObj>
        <w:docPartGallery w:val="Page Numbers (Bottom of Page)"/>
        <w:docPartUnique/>
      </w:docPartObj>
    </w:sdtPr>
    <w:sdtEndPr/>
    <w:sdtContent>
      <w:p w14:paraId="395195E3" w14:textId="57F6DB70" w:rsidR="00627773" w:rsidRDefault="00627773">
        <w:pPr>
          <w:pStyle w:val="Noga"/>
          <w:jc w:val="right"/>
        </w:pPr>
        <w:r>
          <w:fldChar w:fldCharType="begin"/>
        </w:r>
        <w:r>
          <w:instrText>PAGE   \* MERGEFORMAT</w:instrText>
        </w:r>
        <w:r>
          <w:fldChar w:fldCharType="separate"/>
        </w:r>
        <w:r>
          <w:t>2</w:t>
        </w:r>
        <w:r>
          <w:fldChar w:fldCharType="end"/>
        </w:r>
      </w:p>
    </w:sdtContent>
  </w:sdt>
  <w:p w14:paraId="2D9C50BF" w14:textId="77777777" w:rsidR="009D0B7F" w:rsidRPr="00894984" w:rsidRDefault="009D0B7F" w:rsidP="009D0B7F">
    <w:pPr>
      <w:jc w:val="center"/>
      <w:rPr>
        <w:rFonts w:cstheme="minorHAnsi"/>
        <w:i/>
        <w:iCs/>
        <w:color w:val="808080" w:themeColor="background1" w:themeShade="80"/>
        <w:sz w:val="16"/>
        <w:szCs w:val="16"/>
      </w:rPr>
    </w:pPr>
    <w:r w:rsidRPr="00894984">
      <w:rPr>
        <w:rFonts w:cstheme="minorHAnsi"/>
        <w:i/>
        <w:iCs/>
        <w:color w:val="808080" w:themeColor="background1" w:themeShade="80"/>
        <w:sz w:val="16"/>
        <w:szCs w:val="16"/>
      </w:rPr>
      <w:t>Javno naročilo  »Asfaltiranje cest v občini Ivančna Gorica v letih 2025 in 2026«</w:t>
    </w:r>
  </w:p>
  <w:p w14:paraId="59633862" w14:textId="77777777" w:rsidR="00627773" w:rsidRDefault="00627773" w:rsidP="001D11A3">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5412238"/>
      <w:docPartObj>
        <w:docPartGallery w:val="Page Numbers (Bottom of Page)"/>
        <w:docPartUnique/>
      </w:docPartObj>
    </w:sdtPr>
    <w:sdtEndPr/>
    <w:sdtContent>
      <w:p w14:paraId="7D72F8A8" w14:textId="09AE8FC1" w:rsidR="00627773" w:rsidRDefault="00627773">
        <w:pPr>
          <w:pStyle w:val="Noga"/>
          <w:jc w:val="right"/>
        </w:pPr>
        <w:r>
          <w:fldChar w:fldCharType="begin"/>
        </w:r>
        <w:r>
          <w:instrText>PAGE   \* MERGEFORMAT</w:instrText>
        </w:r>
        <w:r>
          <w:fldChar w:fldCharType="separate"/>
        </w:r>
        <w:r>
          <w:t>2</w:t>
        </w:r>
        <w:r>
          <w:fldChar w:fldCharType="end"/>
        </w:r>
      </w:p>
    </w:sdtContent>
  </w:sdt>
  <w:p w14:paraId="60D27B96" w14:textId="77777777" w:rsidR="009D0B7F" w:rsidRPr="00894984" w:rsidRDefault="009D0B7F" w:rsidP="009D0B7F">
    <w:pPr>
      <w:jc w:val="center"/>
      <w:rPr>
        <w:rFonts w:cstheme="minorHAnsi"/>
        <w:i/>
        <w:iCs/>
        <w:color w:val="808080" w:themeColor="background1" w:themeShade="80"/>
        <w:sz w:val="16"/>
        <w:szCs w:val="16"/>
      </w:rPr>
    </w:pPr>
    <w:r w:rsidRPr="00894984">
      <w:rPr>
        <w:rFonts w:cstheme="minorHAnsi"/>
        <w:i/>
        <w:iCs/>
        <w:color w:val="808080" w:themeColor="background1" w:themeShade="80"/>
        <w:sz w:val="16"/>
        <w:szCs w:val="16"/>
      </w:rPr>
      <w:t>Javno naročilo  »Asfaltiranje cest v občini Ivančna Gorica v letih 2025 in 2026«</w:t>
    </w:r>
  </w:p>
  <w:p w14:paraId="0D9640D6" w14:textId="77777777" w:rsidR="00627773" w:rsidRDefault="00627773" w:rsidP="001D11A3">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517299"/>
      <w:docPartObj>
        <w:docPartGallery w:val="Page Numbers (Bottom of Page)"/>
        <w:docPartUnique/>
      </w:docPartObj>
    </w:sdtPr>
    <w:sdtEndPr/>
    <w:sdtContent>
      <w:p w14:paraId="2CD82AEB" w14:textId="3CC13ED9" w:rsidR="00627773" w:rsidRPr="00894984" w:rsidRDefault="00627773">
        <w:pPr>
          <w:pStyle w:val="Noga"/>
          <w:jc w:val="right"/>
        </w:pPr>
        <w:r w:rsidRPr="00894984">
          <w:fldChar w:fldCharType="begin"/>
        </w:r>
        <w:r w:rsidRPr="00894984">
          <w:instrText>PAGE   \* MERGEFORMAT</w:instrText>
        </w:r>
        <w:r w:rsidRPr="00894984">
          <w:fldChar w:fldCharType="separate"/>
        </w:r>
        <w:r w:rsidRPr="00894984">
          <w:t>2</w:t>
        </w:r>
        <w:r w:rsidRPr="00894984">
          <w:fldChar w:fldCharType="end"/>
        </w:r>
      </w:p>
    </w:sdtContent>
  </w:sdt>
  <w:p w14:paraId="06F7F02E" w14:textId="77777777" w:rsidR="00894984" w:rsidRPr="00894984" w:rsidRDefault="00894984" w:rsidP="00894984">
    <w:pPr>
      <w:jc w:val="center"/>
      <w:rPr>
        <w:rFonts w:cstheme="minorHAnsi"/>
        <w:i/>
        <w:iCs/>
        <w:color w:val="808080" w:themeColor="background1" w:themeShade="80"/>
        <w:sz w:val="16"/>
        <w:szCs w:val="16"/>
      </w:rPr>
    </w:pPr>
    <w:r w:rsidRPr="00894984">
      <w:rPr>
        <w:rFonts w:cstheme="minorHAnsi"/>
        <w:i/>
        <w:iCs/>
        <w:color w:val="808080" w:themeColor="background1" w:themeShade="80"/>
        <w:sz w:val="16"/>
        <w:szCs w:val="16"/>
      </w:rPr>
      <w:t>Javno naročilo  »Asfaltiranje cest v občini Ivančna Gorica v letih 2025 in 2026«</w:t>
    </w:r>
  </w:p>
  <w:p w14:paraId="7AF6C2AC" w14:textId="1785E6E7" w:rsidR="00627773" w:rsidRDefault="00627773" w:rsidP="00894984">
    <w:pPr>
      <w:pStyle w:val="Noga"/>
      <w:tabs>
        <w:tab w:val="left" w:pos="3301"/>
      </w:tabs>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38FE4" w14:textId="77777777" w:rsidR="009D0B7F" w:rsidRPr="00894984" w:rsidRDefault="009D0B7F" w:rsidP="009D0B7F">
    <w:pPr>
      <w:jc w:val="center"/>
      <w:rPr>
        <w:rFonts w:cstheme="minorHAnsi"/>
        <w:i/>
        <w:iCs/>
        <w:color w:val="808080" w:themeColor="background1" w:themeShade="80"/>
        <w:sz w:val="16"/>
        <w:szCs w:val="16"/>
      </w:rPr>
    </w:pPr>
    <w:r w:rsidRPr="00894984">
      <w:rPr>
        <w:rFonts w:cstheme="minorHAnsi"/>
        <w:i/>
        <w:iCs/>
        <w:color w:val="808080" w:themeColor="background1" w:themeShade="80"/>
        <w:sz w:val="16"/>
        <w:szCs w:val="16"/>
      </w:rPr>
      <w:t>Javno naročilo  »Asfaltiranje cest v občini Ivančna Gorica v letih 2025 in 2026«</w:t>
    </w:r>
  </w:p>
  <w:p w14:paraId="73EAE383" w14:textId="77777777" w:rsidR="00627773" w:rsidRPr="00EE14EC" w:rsidRDefault="00627773" w:rsidP="00C6083E">
    <w:pPr>
      <w:pStyle w:val="Noga"/>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FA381" w14:textId="77777777" w:rsidR="00C00186" w:rsidRDefault="00C00186" w:rsidP="001C3155">
      <w:r>
        <w:separator/>
      </w:r>
    </w:p>
  </w:footnote>
  <w:footnote w:type="continuationSeparator" w:id="0">
    <w:p w14:paraId="6A565E10" w14:textId="77777777" w:rsidR="00C00186" w:rsidRDefault="00C00186" w:rsidP="001C3155">
      <w:r>
        <w:continuationSeparator/>
      </w:r>
    </w:p>
  </w:footnote>
  <w:footnote w:id="1">
    <w:p w14:paraId="127B5197" w14:textId="77777777" w:rsidR="00894984" w:rsidRPr="00AA4E6B" w:rsidRDefault="00894984" w:rsidP="00894984">
      <w:pPr>
        <w:pStyle w:val="Odstavekseznama"/>
        <w:spacing w:after="120"/>
        <w:ind w:left="426"/>
        <w:jc w:val="both"/>
        <w:rPr>
          <w:rFonts w:ascii="Arial Narrow" w:hAnsi="Arial Narrow"/>
          <w:bCs/>
          <w:iCs/>
          <w:sz w:val="10"/>
          <w:szCs w:val="10"/>
        </w:rPr>
      </w:pPr>
      <w:r w:rsidRPr="00AA4E6B">
        <w:rPr>
          <w:rFonts w:ascii="Arial Narrow" w:hAnsi="Arial Narrow"/>
          <w:bCs/>
          <w:iCs/>
          <w:sz w:val="10"/>
          <w:szCs w:val="10"/>
        </w:rPr>
        <w:t>1</w:t>
      </w:r>
    </w:p>
    <w:p w14:paraId="1FF5D963" w14:textId="77777777" w:rsidR="00894984" w:rsidRPr="00851F01" w:rsidRDefault="00894984" w:rsidP="00894984">
      <w:pPr>
        <w:pStyle w:val="Odstavekseznama"/>
        <w:spacing w:after="120"/>
        <w:ind w:left="426"/>
        <w:jc w:val="both"/>
        <w:rPr>
          <w:rFonts w:ascii="Arial Narrow" w:hAnsi="Arial Narrow"/>
          <w:b/>
          <w:i/>
          <w:sz w:val="14"/>
          <w:szCs w:val="14"/>
          <w:u w:val="single"/>
        </w:rPr>
      </w:pPr>
      <w:r w:rsidRPr="00851F01">
        <w:rPr>
          <w:rFonts w:ascii="Arial Narrow" w:hAnsi="Arial Narrow"/>
          <w:b/>
          <w:i/>
          <w:sz w:val="14"/>
          <w:szCs w:val="14"/>
          <w:u w:val="single"/>
        </w:rPr>
        <w:t>1. točka člena 1h Sklepa Sveta 2014/512/SZVP o omejevalnih ukrepih zaradi delovanja Rusije, ki povzroča destabilizacijo razmer v Ukrajini:</w:t>
      </w:r>
    </w:p>
    <w:p w14:paraId="35A1620A" w14:textId="77777777" w:rsidR="00894984" w:rsidRPr="00851F01" w:rsidRDefault="00894984" w:rsidP="001B7742">
      <w:pPr>
        <w:pStyle w:val="Sprotnaopomba-besedilo"/>
        <w:numPr>
          <w:ilvl w:val="0"/>
          <w:numId w:val="20"/>
        </w:numPr>
        <w:tabs>
          <w:tab w:val="left" w:pos="1276"/>
        </w:tabs>
        <w:ind w:firstLine="0"/>
        <w:jc w:val="both"/>
        <w:rPr>
          <w:rFonts w:ascii="Arial Narrow" w:hAnsi="Arial Narrow" w:cs="Calibri"/>
          <w:i/>
          <w:sz w:val="14"/>
          <w:szCs w:val="14"/>
        </w:rPr>
      </w:pPr>
      <w:r w:rsidRPr="00851F01">
        <w:rPr>
          <w:rFonts w:ascii="Arial Narrow" w:hAnsi="Arial Narrow" w:cs="Calibri"/>
          <w:i/>
          <w:sz w:val="14"/>
          <w:szCs w:val="14"/>
        </w:rPr>
        <w:t>Prepovedano je dodeljevanje ali nadaljnje izvajanje kakršnih koli javnih naročil ali koncesijskih pogodb, ki spadajo na področje uporabe direktiv 2014/23/EU (*), 2014/24/EU (**), 2014/25/EU (***) in 2009/81/ES (****) Evropskega parlamenta in Sveta ter člena 10, odstavki 1, 3, 6(a) do 6(e), 8, 9 in 10, členov 11, 12, 13 in 14 Direktive 2014/23/EU, členov 7 in 8, člena 10(b) do (f) in (h) do (j) Direktive 2014/24/EU, člena 18, člena 21(b) do (e) in (g) do (i), členov 29 in 30 Direktive 2014/25/EU ter člena 13(a) do (d), (f) do (h) in (j) Direktive 2009/81/ES:</w:t>
      </w:r>
    </w:p>
    <w:p w14:paraId="0B3AE085" w14:textId="77777777" w:rsidR="00894984" w:rsidRPr="00851F01" w:rsidRDefault="00894984" w:rsidP="001B7742">
      <w:pPr>
        <w:pStyle w:val="Sprotnaopomba-besedilo"/>
        <w:numPr>
          <w:ilvl w:val="0"/>
          <w:numId w:val="31"/>
        </w:numPr>
        <w:spacing w:before="120" w:line="360" w:lineRule="auto"/>
        <w:ind w:left="1077" w:hanging="368"/>
        <w:jc w:val="both"/>
        <w:rPr>
          <w:rFonts w:ascii="Arial Narrow" w:hAnsi="Arial Narrow" w:cs="Calibri"/>
          <w:i/>
          <w:sz w:val="14"/>
          <w:szCs w:val="14"/>
        </w:rPr>
      </w:pPr>
      <w:r w:rsidRPr="00851F01">
        <w:rPr>
          <w:rFonts w:ascii="Arial Narrow" w:hAnsi="Arial Narrow" w:cs="Calibri"/>
          <w:i/>
          <w:sz w:val="14"/>
          <w:szCs w:val="14"/>
        </w:rPr>
        <w:t>ruskim državljanom ali fizičnim ali pravnim osebam, subjektom ali organom s sedežem v Rusiji;</w:t>
      </w:r>
    </w:p>
    <w:p w14:paraId="6CC3FB59" w14:textId="77777777" w:rsidR="00894984" w:rsidRPr="00851F01" w:rsidRDefault="00894984" w:rsidP="00894984">
      <w:pPr>
        <w:pStyle w:val="Sprotnaopomba-besedilo"/>
        <w:spacing w:line="276" w:lineRule="auto"/>
        <w:ind w:left="1080" w:hanging="368"/>
        <w:jc w:val="both"/>
        <w:rPr>
          <w:rFonts w:ascii="Arial Narrow" w:hAnsi="Arial Narrow" w:cs="Calibri"/>
          <w:i/>
          <w:sz w:val="14"/>
          <w:szCs w:val="14"/>
        </w:rPr>
      </w:pPr>
      <w:r w:rsidRPr="00851F01">
        <w:rPr>
          <w:rFonts w:ascii="Arial Narrow" w:hAnsi="Arial Narrow" w:cs="Calibri"/>
          <w:i/>
          <w:sz w:val="14"/>
          <w:szCs w:val="14"/>
        </w:rPr>
        <w:t>(b)</w:t>
      </w:r>
      <w:r w:rsidRPr="00851F01">
        <w:rPr>
          <w:rFonts w:ascii="Arial Narrow" w:hAnsi="Arial Narrow" w:cs="Calibri"/>
          <w:i/>
          <w:sz w:val="14"/>
          <w:szCs w:val="14"/>
        </w:rPr>
        <w:tab/>
        <w:t>pravnim osebam, subjektom ali organom, katerih več kot 50-odstotni delež je v neposredni ali posredni lasti subjekta iz točke (a) tega odstavka, ali</w:t>
      </w:r>
    </w:p>
    <w:p w14:paraId="358E658A" w14:textId="77777777" w:rsidR="00894984" w:rsidRPr="00851F01" w:rsidRDefault="00894984" w:rsidP="00894984">
      <w:pPr>
        <w:pStyle w:val="Sprotnaopomba-besedilo"/>
        <w:spacing w:before="120" w:line="360" w:lineRule="auto"/>
        <w:ind w:left="1077" w:hanging="368"/>
        <w:jc w:val="both"/>
        <w:rPr>
          <w:rFonts w:ascii="Arial Narrow" w:hAnsi="Arial Narrow" w:cs="Calibri"/>
          <w:i/>
          <w:sz w:val="14"/>
          <w:szCs w:val="14"/>
        </w:rPr>
      </w:pPr>
      <w:r w:rsidRPr="00851F01">
        <w:rPr>
          <w:rFonts w:ascii="Arial Narrow" w:hAnsi="Arial Narrow" w:cs="Calibri"/>
          <w:i/>
          <w:sz w:val="14"/>
          <w:szCs w:val="14"/>
        </w:rPr>
        <w:t>(c)</w:t>
      </w:r>
      <w:r w:rsidRPr="00851F01">
        <w:rPr>
          <w:rFonts w:ascii="Arial Narrow" w:hAnsi="Arial Narrow" w:cs="Calibri"/>
          <w:i/>
          <w:sz w:val="14"/>
          <w:szCs w:val="14"/>
        </w:rPr>
        <w:tab/>
        <w:t>fizičnim ali pravnim osebam, subjektom ali organom, ki delujejo v imenu ali po navodilih subjekta iz točke (a) ali (b) tega odstavka,</w:t>
      </w:r>
    </w:p>
    <w:p w14:paraId="32DA41AA" w14:textId="77777777" w:rsidR="00894984" w:rsidRPr="00D15991" w:rsidRDefault="00894984" w:rsidP="00894984">
      <w:pPr>
        <w:pStyle w:val="Sprotnaopomba-besedilo"/>
        <w:spacing w:before="60"/>
        <w:ind w:left="709"/>
        <w:jc w:val="both"/>
        <w:rPr>
          <w:rFonts w:ascii="Arial Narrow" w:hAnsi="Arial Narrow" w:cs="Calibri"/>
          <w:i/>
        </w:rPr>
      </w:pPr>
      <w:r w:rsidRPr="00851F01">
        <w:rPr>
          <w:rFonts w:ascii="Arial Narrow" w:hAnsi="Arial Narrow" w:cs="Calibri"/>
          <w:i/>
          <w:sz w:val="14"/>
          <w:szCs w:val="14"/>
        </w:rPr>
        <w:t>vključno s podizvajalci, dobavitelji ali subjekti, katerih zmogljivosti se uporabljajo v smislu direktiv 2014/23/EU, 2014/24/EU, 2014/25/EU in 2009/81/ES, če predstavljajo več kot 10 % vrednosti naročila</w:t>
      </w:r>
      <w:r w:rsidRPr="007001D0">
        <w:rPr>
          <w:rFonts w:ascii="Arial Narrow" w:hAnsi="Arial Narrow" w:cs="Calibri"/>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97459" w14:textId="4237D64C" w:rsidR="007D63AB" w:rsidRPr="007D63AB" w:rsidRDefault="007D63AB" w:rsidP="007D63AB">
    <w:pPr>
      <w:pStyle w:val="Glava"/>
      <w:jc w:val="center"/>
    </w:pPr>
    <w:r>
      <w:rPr>
        <w:noProof/>
      </w:rPr>
      <w:drawing>
        <wp:inline distT="0" distB="0" distL="0" distR="0" wp14:anchorId="7324F29B" wp14:editId="0B892F29">
          <wp:extent cx="868440" cy="560614"/>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165" cy="56689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FF36E" w14:textId="7D3B468A" w:rsidR="007D63AB" w:rsidRDefault="007D63AB" w:rsidP="007D63AB">
    <w:pPr>
      <w:pStyle w:val="Glava"/>
      <w:jc w:val="center"/>
    </w:pPr>
    <w:r>
      <w:rPr>
        <w:noProof/>
      </w:rPr>
      <w:drawing>
        <wp:inline distT="0" distB="0" distL="0" distR="0" wp14:anchorId="660E2480" wp14:editId="479B32D1">
          <wp:extent cx="1182370" cy="763270"/>
          <wp:effectExtent l="0" t="0" r="0" b="0"/>
          <wp:docPr id="2088115646" name="Slika 2088115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2370" cy="7632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D34A7" w14:textId="77777777" w:rsidR="00627773" w:rsidRDefault="00627773" w:rsidP="00D5014E">
    <w:pPr>
      <w:pStyle w:val="Glava"/>
      <w:jc w:val="center"/>
    </w:pPr>
    <w:r>
      <w:rPr>
        <w:noProof/>
        <w:lang w:eastAsia="sl-SI"/>
      </w:rPr>
      <w:drawing>
        <wp:inline distT="0" distB="0" distL="0" distR="0" wp14:anchorId="2AE07249" wp14:editId="7F8D2CA3">
          <wp:extent cx="1121434" cy="720104"/>
          <wp:effectExtent l="0" t="0" r="0" b="381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354" cy="72005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5CF1A" w14:textId="77777777" w:rsidR="00627773" w:rsidRDefault="00627773" w:rsidP="002C5044">
    <w:pPr>
      <w:pStyle w:val="Glava"/>
      <w:tabs>
        <w:tab w:val="clear" w:pos="9072"/>
        <w:tab w:val="right" w:pos="8931"/>
      </w:tabs>
      <w:ind w:left="709" w:right="851"/>
      <w:jc w:val="center"/>
      <w:rPr>
        <w:noProof/>
      </w:rPr>
    </w:pPr>
    <w:r>
      <w:rPr>
        <w:noProof/>
        <w:lang w:eastAsia="sl-SI"/>
      </w:rPr>
      <w:drawing>
        <wp:inline distT="0" distB="0" distL="0" distR="0" wp14:anchorId="65F66C6A" wp14:editId="39A9FA72">
          <wp:extent cx="1181735" cy="758825"/>
          <wp:effectExtent l="0" t="0" r="0" b="317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758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26" type="#_x0000_t75" style="width:11.25pt;height:11.25pt" o:bullet="t">
        <v:imagedata r:id="rId1" o:title="mso36"/>
      </v:shape>
    </w:pict>
  </w:numPicBullet>
  <w:abstractNum w:abstractNumId="0" w15:restartNumberingAfterBreak="0">
    <w:nsid w:val="0000000E"/>
    <w:multiLevelType w:val="multilevel"/>
    <w:tmpl w:val="0000000E"/>
    <w:name w:val="WWNum17"/>
    <w:lvl w:ilvl="0">
      <w:start w:val="1"/>
      <w:numFmt w:val="bullet"/>
      <w:lvlText w:val=""/>
      <w:lvlJc w:val="left"/>
      <w:pPr>
        <w:tabs>
          <w:tab w:val="num" w:pos="0"/>
        </w:tabs>
        <w:ind w:left="720" w:hanging="360"/>
      </w:pPr>
      <w:rPr>
        <w:rFonts w:ascii="Wingdings" w:hAnsi="Wingdings"/>
        <w:color w:val="00000A"/>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9040D59"/>
    <w:multiLevelType w:val="multilevel"/>
    <w:tmpl w:val="1408D16E"/>
    <w:lvl w:ilvl="0">
      <w:start w:val="1"/>
      <w:numFmt w:val="decimal"/>
      <w:lvlText w:val="%1."/>
      <w:lvlJc w:val="left"/>
      <w:pPr>
        <w:ind w:left="1440" w:hanging="22"/>
      </w:pPr>
      <w:rPr>
        <w:rFonts w:hint="default"/>
      </w:rPr>
    </w:lvl>
    <w:lvl w:ilvl="1">
      <w:start w:val="1"/>
      <w:numFmt w:val="decimal"/>
      <w:pStyle w:val="Naslov2"/>
      <w:lvlText w:val="%1.%2."/>
      <w:lvlJc w:val="left"/>
      <w:pPr>
        <w:ind w:left="22" w:hanging="22"/>
      </w:pPr>
      <w:rPr>
        <w:rFonts w:hint="default"/>
      </w:rPr>
    </w:lvl>
    <w:lvl w:ilvl="2">
      <w:start w:val="1"/>
      <w:numFmt w:val="decimal"/>
      <w:pStyle w:val="Naslov3"/>
      <w:lvlText w:val="%1.%2.%3."/>
      <w:lvlJc w:val="left"/>
      <w:pPr>
        <w:ind w:left="1015" w:hanging="22"/>
      </w:pPr>
      <w:rPr>
        <w:rFonts w:hint="default"/>
      </w:rPr>
    </w:lvl>
    <w:lvl w:ilvl="3">
      <w:start w:val="1"/>
      <w:numFmt w:val="decimal"/>
      <w:lvlText w:val="%1.%2.%3.%4."/>
      <w:lvlJc w:val="left"/>
      <w:pPr>
        <w:ind w:left="1440" w:hanging="22"/>
      </w:pPr>
      <w:rPr>
        <w:rFonts w:hint="default"/>
      </w:rPr>
    </w:lvl>
    <w:lvl w:ilvl="4">
      <w:start w:val="1"/>
      <w:numFmt w:val="decimal"/>
      <w:lvlText w:val="%1.%2.%3.%4.%5."/>
      <w:lvlJc w:val="left"/>
      <w:pPr>
        <w:ind w:left="1440" w:hanging="22"/>
      </w:pPr>
      <w:rPr>
        <w:rFonts w:hint="default"/>
      </w:rPr>
    </w:lvl>
    <w:lvl w:ilvl="5">
      <w:start w:val="1"/>
      <w:numFmt w:val="decimal"/>
      <w:lvlText w:val="%1.%2.%3.%4.%5.%6."/>
      <w:lvlJc w:val="left"/>
      <w:pPr>
        <w:ind w:left="1440" w:hanging="22"/>
      </w:pPr>
      <w:rPr>
        <w:rFonts w:hint="default"/>
      </w:rPr>
    </w:lvl>
    <w:lvl w:ilvl="6">
      <w:start w:val="1"/>
      <w:numFmt w:val="decimal"/>
      <w:lvlText w:val="%1.%2.%3.%4.%5.%6.%7."/>
      <w:lvlJc w:val="left"/>
      <w:pPr>
        <w:ind w:left="1440" w:hanging="22"/>
      </w:pPr>
      <w:rPr>
        <w:rFonts w:hint="default"/>
      </w:rPr>
    </w:lvl>
    <w:lvl w:ilvl="7">
      <w:start w:val="1"/>
      <w:numFmt w:val="decimal"/>
      <w:lvlText w:val="%1.%2.%3.%4.%5.%6.%7.%8."/>
      <w:lvlJc w:val="left"/>
      <w:pPr>
        <w:ind w:left="1440" w:hanging="22"/>
      </w:pPr>
      <w:rPr>
        <w:rFonts w:hint="default"/>
      </w:rPr>
    </w:lvl>
    <w:lvl w:ilvl="8">
      <w:start w:val="1"/>
      <w:numFmt w:val="decimal"/>
      <w:lvlText w:val="%1.%2.%3.%4.%5.%6.%7.%8.%9."/>
      <w:lvlJc w:val="left"/>
      <w:pPr>
        <w:ind w:left="1440" w:hanging="22"/>
      </w:pPr>
      <w:rPr>
        <w:rFonts w:hint="default"/>
      </w:rPr>
    </w:lvl>
  </w:abstractNum>
  <w:abstractNum w:abstractNumId="2" w15:restartNumberingAfterBreak="0">
    <w:nsid w:val="16C11163"/>
    <w:multiLevelType w:val="hybridMultilevel"/>
    <w:tmpl w:val="D1787612"/>
    <w:lvl w:ilvl="0" w:tplc="0F545088">
      <w:start w:val="1"/>
      <w:numFmt w:val="lowerLetter"/>
      <w:lvlText w:val="%1)"/>
      <w:lvlJc w:val="left"/>
      <w:pPr>
        <w:ind w:left="1071" w:hanging="360"/>
      </w:pPr>
      <w:rPr>
        <w:rFonts w:hint="default"/>
      </w:rPr>
    </w:lvl>
    <w:lvl w:ilvl="1" w:tplc="04240019" w:tentative="1">
      <w:start w:val="1"/>
      <w:numFmt w:val="lowerLetter"/>
      <w:lvlText w:val="%2."/>
      <w:lvlJc w:val="left"/>
      <w:pPr>
        <w:ind w:left="1791" w:hanging="360"/>
      </w:pPr>
    </w:lvl>
    <w:lvl w:ilvl="2" w:tplc="0424001B" w:tentative="1">
      <w:start w:val="1"/>
      <w:numFmt w:val="lowerRoman"/>
      <w:lvlText w:val="%3."/>
      <w:lvlJc w:val="right"/>
      <w:pPr>
        <w:ind w:left="2511" w:hanging="180"/>
      </w:pPr>
    </w:lvl>
    <w:lvl w:ilvl="3" w:tplc="0424000F" w:tentative="1">
      <w:start w:val="1"/>
      <w:numFmt w:val="decimal"/>
      <w:lvlText w:val="%4."/>
      <w:lvlJc w:val="left"/>
      <w:pPr>
        <w:ind w:left="3231" w:hanging="360"/>
      </w:pPr>
    </w:lvl>
    <w:lvl w:ilvl="4" w:tplc="04240019" w:tentative="1">
      <w:start w:val="1"/>
      <w:numFmt w:val="lowerLetter"/>
      <w:lvlText w:val="%5."/>
      <w:lvlJc w:val="left"/>
      <w:pPr>
        <w:ind w:left="3951" w:hanging="360"/>
      </w:pPr>
    </w:lvl>
    <w:lvl w:ilvl="5" w:tplc="0424001B" w:tentative="1">
      <w:start w:val="1"/>
      <w:numFmt w:val="lowerRoman"/>
      <w:lvlText w:val="%6."/>
      <w:lvlJc w:val="right"/>
      <w:pPr>
        <w:ind w:left="4671" w:hanging="180"/>
      </w:pPr>
    </w:lvl>
    <w:lvl w:ilvl="6" w:tplc="0424000F" w:tentative="1">
      <w:start w:val="1"/>
      <w:numFmt w:val="decimal"/>
      <w:lvlText w:val="%7."/>
      <w:lvlJc w:val="left"/>
      <w:pPr>
        <w:ind w:left="5391" w:hanging="360"/>
      </w:pPr>
    </w:lvl>
    <w:lvl w:ilvl="7" w:tplc="04240019" w:tentative="1">
      <w:start w:val="1"/>
      <w:numFmt w:val="lowerLetter"/>
      <w:lvlText w:val="%8."/>
      <w:lvlJc w:val="left"/>
      <w:pPr>
        <w:ind w:left="6111" w:hanging="360"/>
      </w:pPr>
    </w:lvl>
    <w:lvl w:ilvl="8" w:tplc="0424001B" w:tentative="1">
      <w:start w:val="1"/>
      <w:numFmt w:val="lowerRoman"/>
      <w:lvlText w:val="%9."/>
      <w:lvlJc w:val="right"/>
      <w:pPr>
        <w:ind w:left="6831" w:hanging="180"/>
      </w:pPr>
    </w:lvl>
  </w:abstractNum>
  <w:abstractNum w:abstractNumId="3" w15:restartNumberingAfterBreak="0">
    <w:nsid w:val="1BC22ABC"/>
    <w:multiLevelType w:val="hybridMultilevel"/>
    <w:tmpl w:val="FDAAF880"/>
    <w:lvl w:ilvl="0" w:tplc="04240015">
      <w:start w:val="1"/>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C180440"/>
    <w:multiLevelType w:val="hybridMultilevel"/>
    <w:tmpl w:val="D800F932"/>
    <w:lvl w:ilvl="0" w:tplc="53020A0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4742C0D"/>
    <w:multiLevelType w:val="hybridMultilevel"/>
    <w:tmpl w:val="65587F38"/>
    <w:lvl w:ilvl="0" w:tplc="82C41566">
      <w:numFmt w:val="bullet"/>
      <w:lvlText w:val="-"/>
      <w:lvlJc w:val="left"/>
      <w:pPr>
        <w:ind w:left="360" w:hanging="360"/>
      </w:pPr>
      <w:rPr>
        <w:rFonts w:ascii="Calibri" w:eastAsiaTheme="minorEastAsia" w:hAnsi="Calibri" w:cstheme="minorHAns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6304BFA"/>
    <w:multiLevelType w:val="hybridMultilevel"/>
    <w:tmpl w:val="36C4845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7534D2D"/>
    <w:multiLevelType w:val="multilevel"/>
    <w:tmpl w:val="090A3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9B487F"/>
    <w:multiLevelType w:val="hybridMultilevel"/>
    <w:tmpl w:val="3A064D6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pStyle w:val="xxx"/>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315B33FA"/>
    <w:multiLevelType w:val="hybridMultilevel"/>
    <w:tmpl w:val="5C28C0E6"/>
    <w:lvl w:ilvl="0" w:tplc="F7064426">
      <w:numFmt w:val="bullet"/>
      <w:lvlText w:val="-"/>
      <w:lvlJc w:val="left"/>
      <w:pPr>
        <w:ind w:left="360" w:hanging="360"/>
      </w:pPr>
      <w:rPr>
        <w:rFonts w:ascii="Calibri" w:eastAsiaTheme="minorEastAsia"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79D44D4"/>
    <w:multiLevelType w:val="hybridMultilevel"/>
    <w:tmpl w:val="94FE44E2"/>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D2F7119"/>
    <w:multiLevelType w:val="hybridMultilevel"/>
    <w:tmpl w:val="C8EA6610"/>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44780C"/>
    <w:multiLevelType w:val="hybridMultilevel"/>
    <w:tmpl w:val="7422B832"/>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38762EF"/>
    <w:multiLevelType w:val="hybridMultilevel"/>
    <w:tmpl w:val="3CF850CC"/>
    <w:lvl w:ilvl="0" w:tplc="F7064426">
      <w:numFmt w:val="bullet"/>
      <w:lvlText w:val="-"/>
      <w:lvlJc w:val="left"/>
      <w:pPr>
        <w:ind w:left="2160" w:hanging="360"/>
      </w:pPr>
      <w:rPr>
        <w:rFonts w:ascii="Calibri" w:eastAsiaTheme="minorEastAsia" w:hAnsi="Calibri" w:cs="Calibri" w:hint="default"/>
      </w:rPr>
    </w:lvl>
    <w:lvl w:ilvl="1" w:tplc="07ACB098">
      <w:numFmt w:val="bullet"/>
      <w:lvlText w:val=""/>
      <w:lvlJc w:val="left"/>
      <w:pPr>
        <w:ind w:left="2880" w:hanging="360"/>
      </w:pPr>
      <w:rPr>
        <w:rFonts w:ascii="Calibri" w:eastAsiaTheme="minorEastAsia" w:hAnsi="Calibri" w:cs="Calibri"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5" w15:restartNumberingAfterBreak="0">
    <w:nsid w:val="4A3D58CA"/>
    <w:multiLevelType w:val="hybridMultilevel"/>
    <w:tmpl w:val="2B40A7AE"/>
    <w:lvl w:ilvl="0" w:tplc="C34AA116">
      <w:start w:val="1"/>
      <w:numFmt w:val="bullet"/>
      <w:lvlText w:val=""/>
      <w:lvlJc w:val="left"/>
      <w:pPr>
        <w:ind w:left="360" w:hanging="360"/>
      </w:pPr>
      <w:rPr>
        <w:rFonts w:ascii="Symbol" w:hAnsi="Symbol" w:hint="default"/>
        <w:sz w:val="18"/>
        <w:szCs w:val="18"/>
      </w:rPr>
    </w:lvl>
    <w:lvl w:ilvl="1" w:tplc="68C4AF26">
      <w:start w:val="1"/>
      <w:numFmt w:val="bullet"/>
      <w:lvlText w:val="o"/>
      <w:lvlJc w:val="left"/>
      <w:pPr>
        <w:ind w:left="1080" w:hanging="360"/>
      </w:pPr>
      <w:rPr>
        <w:rFonts w:ascii="Courier New" w:hAnsi="Courier New" w:cs="Courier New" w:hint="default"/>
      </w:rPr>
    </w:lvl>
    <w:lvl w:ilvl="2" w:tplc="FACC0A22">
      <w:start w:val="1"/>
      <w:numFmt w:val="bullet"/>
      <w:lvlText w:val=""/>
      <w:lvlJc w:val="left"/>
      <w:pPr>
        <w:ind w:left="1800" w:hanging="360"/>
      </w:pPr>
      <w:rPr>
        <w:rFonts w:ascii="Wingdings" w:hAnsi="Wingdings" w:cs="Wingdings" w:hint="default"/>
      </w:rPr>
    </w:lvl>
    <w:lvl w:ilvl="3" w:tplc="1132F5CC">
      <w:start w:val="1"/>
      <w:numFmt w:val="bullet"/>
      <w:lvlText w:val=""/>
      <w:lvlJc w:val="left"/>
      <w:pPr>
        <w:ind w:left="2520" w:hanging="360"/>
      </w:pPr>
      <w:rPr>
        <w:rFonts w:ascii="Symbol" w:hAnsi="Symbol" w:cs="Symbol" w:hint="default"/>
      </w:rPr>
    </w:lvl>
    <w:lvl w:ilvl="4" w:tplc="1648050A">
      <w:start w:val="1"/>
      <w:numFmt w:val="bullet"/>
      <w:lvlText w:val="o"/>
      <w:lvlJc w:val="left"/>
      <w:pPr>
        <w:ind w:left="3240" w:hanging="360"/>
      </w:pPr>
      <w:rPr>
        <w:rFonts w:ascii="Courier New" w:hAnsi="Courier New" w:cs="Courier New" w:hint="default"/>
      </w:rPr>
    </w:lvl>
    <w:lvl w:ilvl="5" w:tplc="C18EDDDC">
      <w:start w:val="1"/>
      <w:numFmt w:val="bullet"/>
      <w:lvlText w:val=""/>
      <w:lvlJc w:val="left"/>
      <w:pPr>
        <w:ind w:left="3960" w:hanging="360"/>
      </w:pPr>
      <w:rPr>
        <w:rFonts w:ascii="Wingdings" w:hAnsi="Wingdings" w:cs="Wingdings" w:hint="default"/>
      </w:rPr>
    </w:lvl>
    <w:lvl w:ilvl="6" w:tplc="E6DE81E0">
      <w:start w:val="1"/>
      <w:numFmt w:val="bullet"/>
      <w:lvlText w:val=""/>
      <w:lvlJc w:val="left"/>
      <w:pPr>
        <w:ind w:left="4680" w:hanging="360"/>
      </w:pPr>
      <w:rPr>
        <w:rFonts w:ascii="Symbol" w:hAnsi="Symbol" w:cs="Symbol" w:hint="default"/>
      </w:rPr>
    </w:lvl>
    <w:lvl w:ilvl="7" w:tplc="0764FB4E">
      <w:start w:val="1"/>
      <w:numFmt w:val="bullet"/>
      <w:lvlText w:val="o"/>
      <w:lvlJc w:val="left"/>
      <w:pPr>
        <w:ind w:left="5400" w:hanging="360"/>
      </w:pPr>
      <w:rPr>
        <w:rFonts w:ascii="Courier New" w:hAnsi="Courier New" w:cs="Courier New" w:hint="default"/>
      </w:rPr>
    </w:lvl>
    <w:lvl w:ilvl="8" w:tplc="6D363D70">
      <w:start w:val="1"/>
      <w:numFmt w:val="bullet"/>
      <w:lvlText w:val=""/>
      <w:lvlJc w:val="left"/>
      <w:pPr>
        <w:ind w:left="6120" w:hanging="360"/>
      </w:pPr>
      <w:rPr>
        <w:rFonts w:ascii="Wingdings" w:hAnsi="Wingdings" w:cs="Wingdings" w:hint="default"/>
      </w:rPr>
    </w:lvl>
  </w:abstractNum>
  <w:abstractNum w:abstractNumId="16" w15:restartNumberingAfterBreak="0">
    <w:nsid w:val="4E4E54F8"/>
    <w:multiLevelType w:val="hybridMultilevel"/>
    <w:tmpl w:val="A7866E98"/>
    <w:lvl w:ilvl="0" w:tplc="F7064426">
      <w:numFmt w:val="bullet"/>
      <w:lvlText w:val="-"/>
      <w:lvlJc w:val="left"/>
      <w:pPr>
        <w:ind w:left="720" w:hanging="360"/>
      </w:pPr>
      <w:rPr>
        <w:rFonts w:ascii="Calibri" w:eastAsiaTheme="minorEastAsia" w:hAnsi="Calibri" w:cs="Calibri" w:hint="default"/>
        <w:sz w:val="18"/>
        <w:szCs w:val="18"/>
      </w:rPr>
    </w:lvl>
    <w:lvl w:ilvl="1" w:tplc="68C4AF26">
      <w:start w:val="1"/>
      <w:numFmt w:val="bullet"/>
      <w:lvlText w:val="o"/>
      <w:lvlJc w:val="left"/>
      <w:pPr>
        <w:ind w:left="1440" w:hanging="360"/>
      </w:pPr>
      <w:rPr>
        <w:rFonts w:ascii="Courier New" w:hAnsi="Courier New" w:cs="Courier New" w:hint="default"/>
      </w:rPr>
    </w:lvl>
    <w:lvl w:ilvl="2" w:tplc="FACC0A22">
      <w:start w:val="1"/>
      <w:numFmt w:val="bullet"/>
      <w:lvlText w:val=""/>
      <w:lvlJc w:val="left"/>
      <w:pPr>
        <w:ind w:left="2160" w:hanging="360"/>
      </w:pPr>
      <w:rPr>
        <w:rFonts w:ascii="Wingdings" w:hAnsi="Wingdings" w:cs="Wingdings" w:hint="default"/>
      </w:rPr>
    </w:lvl>
    <w:lvl w:ilvl="3" w:tplc="1132F5CC">
      <w:start w:val="1"/>
      <w:numFmt w:val="bullet"/>
      <w:lvlText w:val=""/>
      <w:lvlJc w:val="left"/>
      <w:pPr>
        <w:ind w:left="2880" w:hanging="360"/>
      </w:pPr>
      <w:rPr>
        <w:rFonts w:ascii="Symbol" w:hAnsi="Symbol" w:cs="Symbol" w:hint="default"/>
      </w:rPr>
    </w:lvl>
    <w:lvl w:ilvl="4" w:tplc="1648050A">
      <w:start w:val="1"/>
      <w:numFmt w:val="bullet"/>
      <w:lvlText w:val="o"/>
      <w:lvlJc w:val="left"/>
      <w:pPr>
        <w:ind w:left="3600" w:hanging="360"/>
      </w:pPr>
      <w:rPr>
        <w:rFonts w:ascii="Courier New" w:hAnsi="Courier New" w:cs="Courier New" w:hint="default"/>
      </w:rPr>
    </w:lvl>
    <w:lvl w:ilvl="5" w:tplc="C18EDDDC">
      <w:start w:val="1"/>
      <w:numFmt w:val="bullet"/>
      <w:lvlText w:val=""/>
      <w:lvlJc w:val="left"/>
      <w:pPr>
        <w:ind w:left="4320" w:hanging="360"/>
      </w:pPr>
      <w:rPr>
        <w:rFonts w:ascii="Wingdings" w:hAnsi="Wingdings" w:cs="Wingdings" w:hint="default"/>
      </w:rPr>
    </w:lvl>
    <w:lvl w:ilvl="6" w:tplc="E6DE81E0">
      <w:start w:val="1"/>
      <w:numFmt w:val="bullet"/>
      <w:lvlText w:val=""/>
      <w:lvlJc w:val="left"/>
      <w:pPr>
        <w:ind w:left="5040" w:hanging="360"/>
      </w:pPr>
      <w:rPr>
        <w:rFonts w:ascii="Symbol" w:hAnsi="Symbol" w:cs="Symbol" w:hint="default"/>
      </w:rPr>
    </w:lvl>
    <w:lvl w:ilvl="7" w:tplc="0764FB4E">
      <w:start w:val="1"/>
      <w:numFmt w:val="bullet"/>
      <w:lvlText w:val="o"/>
      <w:lvlJc w:val="left"/>
      <w:pPr>
        <w:ind w:left="5760" w:hanging="360"/>
      </w:pPr>
      <w:rPr>
        <w:rFonts w:ascii="Courier New" w:hAnsi="Courier New" w:cs="Courier New" w:hint="default"/>
      </w:rPr>
    </w:lvl>
    <w:lvl w:ilvl="8" w:tplc="6D363D70">
      <w:start w:val="1"/>
      <w:numFmt w:val="bullet"/>
      <w:lvlText w:val=""/>
      <w:lvlJc w:val="left"/>
      <w:pPr>
        <w:ind w:left="6480" w:hanging="360"/>
      </w:pPr>
      <w:rPr>
        <w:rFonts w:ascii="Wingdings" w:hAnsi="Wingdings" w:cs="Wingdings" w:hint="default"/>
      </w:rPr>
    </w:lvl>
  </w:abstractNum>
  <w:abstractNum w:abstractNumId="17" w15:restartNumberingAfterBreak="0">
    <w:nsid w:val="55567B52"/>
    <w:multiLevelType w:val="hybridMultilevel"/>
    <w:tmpl w:val="5A48D616"/>
    <w:lvl w:ilvl="0" w:tplc="E06E6AB2">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8167D9E"/>
    <w:multiLevelType w:val="hybridMultilevel"/>
    <w:tmpl w:val="0CE87072"/>
    <w:lvl w:ilvl="0" w:tplc="F7064426">
      <w:numFmt w:val="bullet"/>
      <w:lvlText w:val="-"/>
      <w:lvlJc w:val="left"/>
      <w:pPr>
        <w:tabs>
          <w:tab w:val="num" w:pos="360"/>
        </w:tabs>
        <w:ind w:left="360" w:hanging="360"/>
      </w:pPr>
      <w:rPr>
        <w:rFonts w:ascii="Calibri" w:eastAsiaTheme="minorEastAsia" w:hAnsi="Calibri" w:cs="Calibri" w:hint="default"/>
      </w:rPr>
    </w:lvl>
    <w:lvl w:ilvl="1" w:tplc="FFFFFFFF">
      <w:numFmt w:val="decimal"/>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9" w15:restartNumberingAfterBreak="0">
    <w:nsid w:val="589648B0"/>
    <w:multiLevelType w:val="hybridMultilevel"/>
    <w:tmpl w:val="FB3600E4"/>
    <w:lvl w:ilvl="0" w:tplc="04240001">
      <w:start w:val="1"/>
      <w:numFmt w:val="bullet"/>
      <w:lvlText w:val=""/>
      <w:lvlJc w:val="left"/>
      <w:pPr>
        <w:ind w:left="720" w:hanging="360"/>
      </w:pPr>
      <w:rPr>
        <w:rFonts w:ascii="Symbol" w:hAnsi="Symbol" w:hint="default"/>
      </w:rPr>
    </w:lvl>
    <w:lvl w:ilvl="1" w:tplc="04240003">
      <w:start w:val="1"/>
      <w:numFmt w:val="bullet"/>
      <w:pStyle w:val="----"/>
      <w:lvlText w:val=""/>
      <w:lvlJc w:val="left"/>
      <w:pPr>
        <w:ind w:left="144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F145FE4"/>
    <w:multiLevelType w:val="hybridMultilevel"/>
    <w:tmpl w:val="FB00E064"/>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222740C"/>
    <w:multiLevelType w:val="multilevel"/>
    <w:tmpl w:val="1F264A4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15:restartNumberingAfterBreak="0">
    <w:nsid w:val="62896E22"/>
    <w:multiLevelType w:val="hybridMultilevel"/>
    <w:tmpl w:val="DAB4B52C"/>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4084A80"/>
    <w:multiLevelType w:val="hybridMultilevel"/>
    <w:tmpl w:val="87BA79EE"/>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658915EF"/>
    <w:multiLevelType w:val="hybridMultilevel"/>
    <w:tmpl w:val="3864DD1C"/>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66174EB2"/>
    <w:multiLevelType w:val="hybridMultilevel"/>
    <w:tmpl w:val="8BC6BFEA"/>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70A2DD3"/>
    <w:multiLevelType w:val="hybridMultilevel"/>
    <w:tmpl w:val="8490EFD8"/>
    <w:lvl w:ilvl="0" w:tplc="F7064426">
      <w:numFmt w:val="bullet"/>
      <w:lvlText w:val="-"/>
      <w:lvlJc w:val="left"/>
      <w:pPr>
        <w:ind w:left="360" w:hanging="360"/>
      </w:pPr>
      <w:rPr>
        <w:rFonts w:ascii="Calibri" w:eastAsiaTheme="minorEastAsia"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A5B6D34"/>
    <w:multiLevelType w:val="hybridMultilevel"/>
    <w:tmpl w:val="0C8CBAC8"/>
    <w:lvl w:ilvl="0" w:tplc="F7064426">
      <w:numFmt w:val="bullet"/>
      <w:lvlText w:val="-"/>
      <w:lvlJc w:val="left"/>
      <w:pPr>
        <w:ind w:left="720" w:hanging="360"/>
      </w:pPr>
      <w:rPr>
        <w:rFonts w:ascii="Calibri" w:eastAsiaTheme="minorEastAsia" w:hAnsi="Calibri" w:cs="Calibri"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3E690B"/>
    <w:multiLevelType w:val="hybridMultilevel"/>
    <w:tmpl w:val="0BAAECBC"/>
    <w:lvl w:ilvl="0" w:tplc="870A03F0">
      <w:start w:val="1"/>
      <w:numFmt w:val="bullet"/>
      <w:pStyle w:val="Alineja"/>
      <w:lvlText w:val="-"/>
      <w:lvlJc w:val="left"/>
      <w:pPr>
        <w:ind w:left="720" w:hanging="360"/>
      </w:pPr>
      <w:rPr>
        <w:rFonts w:ascii="Arial Unicode MS" w:eastAsia="Times New Roman" w:hAnsi="Arial Unicode MS" w:hint="eastAsia"/>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9" w15:restartNumberingAfterBreak="0">
    <w:nsid w:val="6DBE6362"/>
    <w:multiLevelType w:val="hybridMultilevel"/>
    <w:tmpl w:val="C0A2A85A"/>
    <w:lvl w:ilvl="0" w:tplc="0424000F">
      <w:start w:val="1"/>
      <w:numFmt w:val="decimal"/>
      <w:lvlText w:val="%1."/>
      <w:lvlJc w:val="left"/>
      <w:pPr>
        <w:ind w:left="360" w:hanging="360"/>
      </w:pPr>
      <w:rPr>
        <w:rFonts w:hint="default"/>
      </w:rPr>
    </w:lvl>
    <w:lvl w:ilvl="1" w:tplc="0A4A06DE">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74D154BC"/>
    <w:multiLevelType w:val="hybridMultilevel"/>
    <w:tmpl w:val="45A893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676689403">
    <w:abstractNumId w:val="1"/>
  </w:num>
  <w:num w:numId="2" w16cid:durableId="1574851396">
    <w:abstractNumId w:val="28"/>
  </w:num>
  <w:num w:numId="3" w16cid:durableId="1595672110">
    <w:abstractNumId w:val="8"/>
  </w:num>
  <w:num w:numId="4" w16cid:durableId="802430145">
    <w:abstractNumId w:val="19"/>
  </w:num>
  <w:num w:numId="5" w16cid:durableId="1573193967">
    <w:abstractNumId w:val="30"/>
  </w:num>
  <w:num w:numId="6" w16cid:durableId="21245118">
    <w:abstractNumId w:val="16"/>
  </w:num>
  <w:num w:numId="7" w16cid:durableId="976297813">
    <w:abstractNumId w:val="22"/>
  </w:num>
  <w:num w:numId="8" w16cid:durableId="1065032200">
    <w:abstractNumId w:val="25"/>
  </w:num>
  <w:num w:numId="9" w16cid:durableId="1751779940">
    <w:abstractNumId w:val="10"/>
  </w:num>
  <w:num w:numId="10" w16cid:durableId="661003333">
    <w:abstractNumId w:val="15"/>
  </w:num>
  <w:num w:numId="11" w16cid:durableId="714692961">
    <w:abstractNumId w:val="20"/>
  </w:num>
  <w:num w:numId="12" w16cid:durableId="1644579608">
    <w:abstractNumId w:val="12"/>
  </w:num>
  <w:num w:numId="13" w16cid:durableId="1997805974">
    <w:abstractNumId w:val="21"/>
  </w:num>
  <w:num w:numId="14" w16cid:durableId="1000156338">
    <w:abstractNumId w:val="3"/>
  </w:num>
  <w:num w:numId="15" w16cid:durableId="2140486958">
    <w:abstractNumId w:val="5"/>
  </w:num>
  <w:num w:numId="16" w16cid:durableId="626740970">
    <w:abstractNumId w:val="14"/>
  </w:num>
  <w:num w:numId="17" w16cid:durableId="698241568">
    <w:abstractNumId w:val="29"/>
  </w:num>
  <w:num w:numId="18" w16cid:durableId="1977029051">
    <w:abstractNumId w:val="11"/>
  </w:num>
  <w:num w:numId="19" w16cid:durableId="497237601">
    <w:abstractNumId w:val="26"/>
  </w:num>
  <w:num w:numId="20" w16cid:durableId="1263495386">
    <w:abstractNumId w:val="9"/>
  </w:num>
  <w:num w:numId="21" w16cid:durableId="694889691">
    <w:abstractNumId w:val="27"/>
  </w:num>
  <w:num w:numId="22" w16cid:durableId="147478071">
    <w:abstractNumId w:val="31"/>
  </w:num>
  <w:num w:numId="23" w16cid:durableId="1870607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4287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8698269">
    <w:abstractNumId w:val="17"/>
  </w:num>
  <w:num w:numId="26" w16cid:durableId="1107430551">
    <w:abstractNumId w:val="18"/>
  </w:num>
  <w:num w:numId="27" w16cid:durableId="1824660940">
    <w:abstractNumId w:val="24"/>
  </w:num>
  <w:num w:numId="28" w16cid:durableId="779642830">
    <w:abstractNumId w:val="13"/>
  </w:num>
  <w:num w:numId="29" w16cid:durableId="1103840304">
    <w:abstractNumId w:val="23"/>
  </w:num>
  <w:num w:numId="30" w16cid:durableId="1388408301">
    <w:abstractNumId w:val="32"/>
  </w:num>
  <w:num w:numId="31" w16cid:durableId="506288055">
    <w:abstractNumId w:val="4"/>
  </w:num>
  <w:num w:numId="32" w16cid:durableId="575436983">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savePreviewPicture/>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55"/>
    <w:rsid w:val="00004241"/>
    <w:rsid w:val="00006B94"/>
    <w:rsid w:val="00012653"/>
    <w:rsid w:val="0001459D"/>
    <w:rsid w:val="00020DC8"/>
    <w:rsid w:val="00024F25"/>
    <w:rsid w:val="000319FD"/>
    <w:rsid w:val="0003381F"/>
    <w:rsid w:val="00033BAC"/>
    <w:rsid w:val="00035890"/>
    <w:rsid w:val="00043841"/>
    <w:rsid w:val="00044D25"/>
    <w:rsid w:val="00052541"/>
    <w:rsid w:val="00052B81"/>
    <w:rsid w:val="00056BFF"/>
    <w:rsid w:val="00060C13"/>
    <w:rsid w:val="00061044"/>
    <w:rsid w:val="000620AA"/>
    <w:rsid w:val="00065B9A"/>
    <w:rsid w:val="000705B3"/>
    <w:rsid w:val="0007637F"/>
    <w:rsid w:val="00076E69"/>
    <w:rsid w:val="00081BB9"/>
    <w:rsid w:val="0008281B"/>
    <w:rsid w:val="000912EF"/>
    <w:rsid w:val="00092947"/>
    <w:rsid w:val="000A0E03"/>
    <w:rsid w:val="000A5A4C"/>
    <w:rsid w:val="000A7A91"/>
    <w:rsid w:val="000B13D6"/>
    <w:rsid w:val="000C0A44"/>
    <w:rsid w:val="000C17FA"/>
    <w:rsid w:val="000C3FF7"/>
    <w:rsid w:val="000C5654"/>
    <w:rsid w:val="000D0984"/>
    <w:rsid w:val="000D6068"/>
    <w:rsid w:val="000E4085"/>
    <w:rsid w:val="000E7ADB"/>
    <w:rsid w:val="000F08CA"/>
    <w:rsid w:val="000F30D6"/>
    <w:rsid w:val="0010273D"/>
    <w:rsid w:val="00102E66"/>
    <w:rsid w:val="00103009"/>
    <w:rsid w:val="00104B20"/>
    <w:rsid w:val="00105442"/>
    <w:rsid w:val="0011235D"/>
    <w:rsid w:val="00116EF6"/>
    <w:rsid w:val="00122682"/>
    <w:rsid w:val="001239E4"/>
    <w:rsid w:val="00126242"/>
    <w:rsid w:val="00142398"/>
    <w:rsid w:val="00142438"/>
    <w:rsid w:val="0014505E"/>
    <w:rsid w:val="00150954"/>
    <w:rsid w:val="001526B3"/>
    <w:rsid w:val="00152EFC"/>
    <w:rsid w:val="00153E5B"/>
    <w:rsid w:val="00163D98"/>
    <w:rsid w:val="00167718"/>
    <w:rsid w:val="0017033E"/>
    <w:rsid w:val="00175DB6"/>
    <w:rsid w:val="00191DF5"/>
    <w:rsid w:val="00191F86"/>
    <w:rsid w:val="00192779"/>
    <w:rsid w:val="00196182"/>
    <w:rsid w:val="00197E7F"/>
    <w:rsid w:val="001A2669"/>
    <w:rsid w:val="001A2E4E"/>
    <w:rsid w:val="001A7104"/>
    <w:rsid w:val="001B1407"/>
    <w:rsid w:val="001B2EF2"/>
    <w:rsid w:val="001B7742"/>
    <w:rsid w:val="001B7CAC"/>
    <w:rsid w:val="001C3155"/>
    <w:rsid w:val="001C6338"/>
    <w:rsid w:val="001D11A3"/>
    <w:rsid w:val="001D6D0A"/>
    <w:rsid w:val="001D7046"/>
    <w:rsid w:val="001E0F3B"/>
    <w:rsid w:val="001E2B45"/>
    <w:rsid w:val="001E3EA3"/>
    <w:rsid w:val="001E4547"/>
    <w:rsid w:val="001E4FB2"/>
    <w:rsid w:val="001E76E7"/>
    <w:rsid w:val="001F3291"/>
    <w:rsid w:val="001F45E2"/>
    <w:rsid w:val="00200ED8"/>
    <w:rsid w:val="00202EDF"/>
    <w:rsid w:val="002112C2"/>
    <w:rsid w:val="00212084"/>
    <w:rsid w:val="00213DF9"/>
    <w:rsid w:val="002151A6"/>
    <w:rsid w:val="0022193E"/>
    <w:rsid w:val="00222C91"/>
    <w:rsid w:val="00223BA2"/>
    <w:rsid w:val="00225161"/>
    <w:rsid w:val="00226E71"/>
    <w:rsid w:val="0023287E"/>
    <w:rsid w:val="00233E58"/>
    <w:rsid w:val="00236589"/>
    <w:rsid w:val="00237F50"/>
    <w:rsid w:val="0024036B"/>
    <w:rsid w:val="00244915"/>
    <w:rsid w:val="00246466"/>
    <w:rsid w:val="00251513"/>
    <w:rsid w:val="00257304"/>
    <w:rsid w:val="0026116F"/>
    <w:rsid w:val="00262198"/>
    <w:rsid w:val="00264120"/>
    <w:rsid w:val="00264ADE"/>
    <w:rsid w:val="00271A3C"/>
    <w:rsid w:val="002736D1"/>
    <w:rsid w:val="00273FC6"/>
    <w:rsid w:val="002749E5"/>
    <w:rsid w:val="00276E08"/>
    <w:rsid w:val="00283750"/>
    <w:rsid w:val="00285E25"/>
    <w:rsid w:val="0028756F"/>
    <w:rsid w:val="00290F55"/>
    <w:rsid w:val="0029113C"/>
    <w:rsid w:val="00292EAE"/>
    <w:rsid w:val="00293EDC"/>
    <w:rsid w:val="002A2D94"/>
    <w:rsid w:val="002A4A46"/>
    <w:rsid w:val="002A5F66"/>
    <w:rsid w:val="002B1135"/>
    <w:rsid w:val="002B650A"/>
    <w:rsid w:val="002B6A94"/>
    <w:rsid w:val="002B6D85"/>
    <w:rsid w:val="002C4457"/>
    <w:rsid w:val="002C5044"/>
    <w:rsid w:val="002C602E"/>
    <w:rsid w:val="002D1746"/>
    <w:rsid w:val="002D1DCD"/>
    <w:rsid w:val="002D7D36"/>
    <w:rsid w:val="002E43A6"/>
    <w:rsid w:val="002E5F65"/>
    <w:rsid w:val="002E7F57"/>
    <w:rsid w:val="002F0B60"/>
    <w:rsid w:val="002F10DF"/>
    <w:rsid w:val="002F1703"/>
    <w:rsid w:val="002F2238"/>
    <w:rsid w:val="002F2898"/>
    <w:rsid w:val="002F40B1"/>
    <w:rsid w:val="002F6D6B"/>
    <w:rsid w:val="003000DF"/>
    <w:rsid w:val="003026D7"/>
    <w:rsid w:val="003075BB"/>
    <w:rsid w:val="00307E07"/>
    <w:rsid w:val="00307E34"/>
    <w:rsid w:val="003116BE"/>
    <w:rsid w:val="003144E7"/>
    <w:rsid w:val="003157F4"/>
    <w:rsid w:val="00316E20"/>
    <w:rsid w:val="003172B5"/>
    <w:rsid w:val="00320119"/>
    <w:rsid w:val="00321EA7"/>
    <w:rsid w:val="00323ADF"/>
    <w:rsid w:val="00323B87"/>
    <w:rsid w:val="003261CA"/>
    <w:rsid w:val="003270DC"/>
    <w:rsid w:val="00327F7E"/>
    <w:rsid w:val="00330A57"/>
    <w:rsid w:val="00332680"/>
    <w:rsid w:val="003339FC"/>
    <w:rsid w:val="00336A11"/>
    <w:rsid w:val="00344EA7"/>
    <w:rsid w:val="0034609E"/>
    <w:rsid w:val="00347E19"/>
    <w:rsid w:val="00352A29"/>
    <w:rsid w:val="00356FB6"/>
    <w:rsid w:val="003626C6"/>
    <w:rsid w:val="00362A48"/>
    <w:rsid w:val="003744AA"/>
    <w:rsid w:val="003750D0"/>
    <w:rsid w:val="00375AE5"/>
    <w:rsid w:val="003829C5"/>
    <w:rsid w:val="00386BCD"/>
    <w:rsid w:val="003907F1"/>
    <w:rsid w:val="003935F0"/>
    <w:rsid w:val="003A12CF"/>
    <w:rsid w:val="003A3F6C"/>
    <w:rsid w:val="003A4B39"/>
    <w:rsid w:val="003B05B7"/>
    <w:rsid w:val="003B098C"/>
    <w:rsid w:val="003B5670"/>
    <w:rsid w:val="003D2A6C"/>
    <w:rsid w:val="003D573A"/>
    <w:rsid w:val="003D7E64"/>
    <w:rsid w:val="003E09F4"/>
    <w:rsid w:val="003E18E8"/>
    <w:rsid w:val="003E4B06"/>
    <w:rsid w:val="003E76A8"/>
    <w:rsid w:val="003E7982"/>
    <w:rsid w:val="003F0BB3"/>
    <w:rsid w:val="003F13E6"/>
    <w:rsid w:val="003F38BB"/>
    <w:rsid w:val="003F6760"/>
    <w:rsid w:val="003F70D0"/>
    <w:rsid w:val="00405782"/>
    <w:rsid w:val="004057B0"/>
    <w:rsid w:val="004071DC"/>
    <w:rsid w:val="004075BC"/>
    <w:rsid w:val="0041444A"/>
    <w:rsid w:val="0041527D"/>
    <w:rsid w:val="0041600A"/>
    <w:rsid w:val="004226AA"/>
    <w:rsid w:val="0042481C"/>
    <w:rsid w:val="00432092"/>
    <w:rsid w:val="00435A78"/>
    <w:rsid w:val="00435AC8"/>
    <w:rsid w:val="00435C35"/>
    <w:rsid w:val="00441E86"/>
    <w:rsid w:val="00446A87"/>
    <w:rsid w:val="0046091B"/>
    <w:rsid w:val="00462C4B"/>
    <w:rsid w:val="00464E69"/>
    <w:rsid w:val="00465A69"/>
    <w:rsid w:val="00465FF6"/>
    <w:rsid w:val="00470331"/>
    <w:rsid w:val="00474C74"/>
    <w:rsid w:val="00481565"/>
    <w:rsid w:val="00483FDD"/>
    <w:rsid w:val="00484106"/>
    <w:rsid w:val="00485B29"/>
    <w:rsid w:val="004879DD"/>
    <w:rsid w:val="004908F7"/>
    <w:rsid w:val="004950BC"/>
    <w:rsid w:val="004A09F8"/>
    <w:rsid w:val="004A0BC4"/>
    <w:rsid w:val="004A2658"/>
    <w:rsid w:val="004A6A78"/>
    <w:rsid w:val="004B164F"/>
    <w:rsid w:val="004B4168"/>
    <w:rsid w:val="004B5EF3"/>
    <w:rsid w:val="004B76D0"/>
    <w:rsid w:val="004C1898"/>
    <w:rsid w:val="004C6A2D"/>
    <w:rsid w:val="004C7E81"/>
    <w:rsid w:val="004D1BDC"/>
    <w:rsid w:val="004D561B"/>
    <w:rsid w:val="004D5670"/>
    <w:rsid w:val="004D630C"/>
    <w:rsid w:val="004E4A6B"/>
    <w:rsid w:val="004E59F6"/>
    <w:rsid w:val="004E6B5B"/>
    <w:rsid w:val="004E7991"/>
    <w:rsid w:val="004F04A4"/>
    <w:rsid w:val="00500476"/>
    <w:rsid w:val="00501C43"/>
    <w:rsid w:val="0050368E"/>
    <w:rsid w:val="00503A42"/>
    <w:rsid w:val="00504032"/>
    <w:rsid w:val="00504F79"/>
    <w:rsid w:val="00506D64"/>
    <w:rsid w:val="005100BE"/>
    <w:rsid w:val="00514BF4"/>
    <w:rsid w:val="00514F90"/>
    <w:rsid w:val="00523302"/>
    <w:rsid w:val="00525B5C"/>
    <w:rsid w:val="0053230F"/>
    <w:rsid w:val="005331A2"/>
    <w:rsid w:val="005333BD"/>
    <w:rsid w:val="005334A7"/>
    <w:rsid w:val="0053426E"/>
    <w:rsid w:val="00535313"/>
    <w:rsid w:val="0054110A"/>
    <w:rsid w:val="00545A28"/>
    <w:rsid w:val="00554F6E"/>
    <w:rsid w:val="00562A51"/>
    <w:rsid w:val="0056683F"/>
    <w:rsid w:val="00566AD7"/>
    <w:rsid w:val="0056715F"/>
    <w:rsid w:val="00570774"/>
    <w:rsid w:val="00575764"/>
    <w:rsid w:val="00575975"/>
    <w:rsid w:val="005922CB"/>
    <w:rsid w:val="00592C56"/>
    <w:rsid w:val="00593487"/>
    <w:rsid w:val="00593BB1"/>
    <w:rsid w:val="00594453"/>
    <w:rsid w:val="00596497"/>
    <w:rsid w:val="0059713E"/>
    <w:rsid w:val="005A0338"/>
    <w:rsid w:val="005A2516"/>
    <w:rsid w:val="005A28D9"/>
    <w:rsid w:val="005A2E53"/>
    <w:rsid w:val="005B0108"/>
    <w:rsid w:val="005B0618"/>
    <w:rsid w:val="005B0D9B"/>
    <w:rsid w:val="005B5ACA"/>
    <w:rsid w:val="005B6BD1"/>
    <w:rsid w:val="005C192C"/>
    <w:rsid w:val="005C6940"/>
    <w:rsid w:val="005D0025"/>
    <w:rsid w:val="005D1491"/>
    <w:rsid w:val="005D189E"/>
    <w:rsid w:val="005D18E6"/>
    <w:rsid w:val="005D1C92"/>
    <w:rsid w:val="005D4E2D"/>
    <w:rsid w:val="005E111C"/>
    <w:rsid w:val="005E55DA"/>
    <w:rsid w:val="005F06FD"/>
    <w:rsid w:val="005F5DA2"/>
    <w:rsid w:val="0060078E"/>
    <w:rsid w:val="006010D2"/>
    <w:rsid w:val="00607C09"/>
    <w:rsid w:val="00613B8C"/>
    <w:rsid w:val="00624324"/>
    <w:rsid w:val="00627773"/>
    <w:rsid w:val="006307B4"/>
    <w:rsid w:val="00630C14"/>
    <w:rsid w:val="006340DE"/>
    <w:rsid w:val="00634481"/>
    <w:rsid w:val="00642336"/>
    <w:rsid w:val="00645235"/>
    <w:rsid w:val="00646AB1"/>
    <w:rsid w:val="00647203"/>
    <w:rsid w:val="006560F0"/>
    <w:rsid w:val="00657B5D"/>
    <w:rsid w:val="00662394"/>
    <w:rsid w:val="00665680"/>
    <w:rsid w:val="00666811"/>
    <w:rsid w:val="00667F40"/>
    <w:rsid w:val="00671905"/>
    <w:rsid w:val="0067303F"/>
    <w:rsid w:val="00677DAB"/>
    <w:rsid w:val="00680372"/>
    <w:rsid w:val="00683BE9"/>
    <w:rsid w:val="00684A2B"/>
    <w:rsid w:val="006946AD"/>
    <w:rsid w:val="006A2FA7"/>
    <w:rsid w:val="006A4B38"/>
    <w:rsid w:val="006A6171"/>
    <w:rsid w:val="006B32F6"/>
    <w:rsid w:val="006B4B3A"/>
    <w:rsid w:val="006B614F"/>
    <w:rsid w:val="006C1E79"/>
    <w:rsid w:val="006C563C"/>
    <w:rsid w:val="006D455D"/>
    <w:rsid w:val="006D587B"/>
    <w:rsid w:val="006E7121"/>
    <w:rsid w:val="006E7F96"/>
    <w:rsid w:val="006F17C7"/>
    <w:rsid w:val="006F29C4"/>
    <w:rsid w:val="006F2A0B"/>
    <w:rsid w:val="006F4A84"/>
    <w:rsid w:val="006F5971"/>
    <w:rsid w:val="006F6AB5"/>
    <w:rsid w:val="006F77BC"/>
    <w:rsid w:val="00705AED"/>
    <w:rsid w:val="0071526E"/>
    <w:rsid w:val="0071562C"/>
    <w:rsid w:val="00715EE9"/>
    <w:rsid w:val="00716DD8"/>
    <w:rsid w:val="0072399A"/>
    <w:rsid w:val="00726BBA"/>
    <w:rsid w:val="00730421"/>
    <w:rsid w:val="007316D1"/>
    <w:rsid w:val="00733FB6"/>
    <w:rsid w:val="00742FE9"/>
    <w:rsid w:val="00743055"/>
    <w:rsid w:val="00745D36"/>
    <w:rsid w:val="00765595"/>
    <w:rsid w:val="00770A0E"/>
    <w:rsid w:val="007740C2"/>
    <w:rsid w:val="007750AF"/>
    <w:rsid w:val="0077634A"/>
    <w:rsid w:val="007766FA"/>
    <w:rsid w:val="007812EE"/>
    <w:rsid w:val="00785D44"/>
    <w:rsid w:val="00791CD7"/>
    <w:rsid w:val="00793ABF"/>
    <w:rsid w:val="0079418F"/>
    <w:rsid w:val="007944C1"/>
    <w:rsid w:val="00796224"/>
    <w:rsid w:val="007A3A99"/>
    <w:rsid w:val="007A6DDF"/>
    <w:rsid w:val="007A717B"/>
    <w:rsid w:val="007A723C"/>
    <w:rsid w:val="007B2AE2"/>
    <w:rsid w:val="007C04B6"/>
    <w:rsid w:val="007C3532"/>
    <w:rsid w:val="007C38F1"/>
    <w:rsid w:val="007C48FD"/>
    <w:rsid w:val="007D5273"/>
    <w:rsid w:val="007D5740"/>
    <w:rsid w:val="007D63AB"/>
    <w:rsid w:val="007E16F4"/>
    <w:rsid w:val="007F0F50"/>
    <w:rsid w:val="007F41B2"/>
    <w:rsid w:val="00802F7F"/>
    <w:rsid w:val="00804221"/>
    <w:rsid w:val="00804547"/>
    <w:rsid w:val="00806BF9"/>
    <w:rsid w:val="008104E3"/>
    <w:rsid w:val="008112A9"/>
    <w:rsid w:val="008132BB"/>
    <w:rsid w:val="00813C67"/>
    <w:rsid w:val="00814734"/>
    <w:rsid w:val="0081693B"/>
    <w:rsid w:val="0082008E"/>
    <w:rsid w:val="008246FB"/>
    <w:rsid w:val="008315A2"/>
    <w:rsid w:val="0083388E"/>
    <w:rsid w:val="00840A4A"/>
    <w:rsid w:val="00847350"/>
    <w:rsid w:val="0084797B"/>
    <w:rsid w:val="00850BD7"/>
    <w:rsid w:val="00853B90"/>
    <w:rsid w:val="008546AC"/>
    <w:rsid w:val="00854784"/>
    <w:rsid w:val="00860874"/>
    <w:rsid w:val="0086164C"/>
    <w:rsid w:val="008638ED"/>
    <w:rsid w:val="008664C3"/>
    <w:rsid w:val="00866D4F"/>
    <w:rsid w:val="00872D3E"/>
    <w:rsid w:val="008732ED"/>
    <w:rsid w:val="00876C9C"/>
    <w:rsid w:val="00876CA4"/>
    <w:rsid w:val="00877FBE"/>
    <w:rsid w:val="00880B92"/>
    <w:rsid w:val="00885A92"/>
    <w:rsid w:val="00885B48"/>
    <w:rsid w:val="008927A6"/>
    <w:rsid w:val="00894984"/>
    <w:rsid w:val="008964D8"/>
    <w:rsid w:val="008A2C92"/>
    <w:rsid w:val="008A3E92"/>
    <w:rsid w:val="008A7191"/>
    <w:rsid w:val="008B52D2"/>
    <w:rsid w:val="008C752F"/>
    <w:rsid w:val="008C77EF"/>
    <w:rsid w:val="008C7E00"/>
    <w:rsid w:val="008E2319"/>
    <w:rsid w:val="008F28CE"/>
    <w:rsid w:val="0090364D"/>
    <w:rsid w:val="0090633C"/>
    <w:rsid w:val="009073D7"/>
    <w:rsid w:val="00910923"/>
    <w:rsid w:val="00912948"/>
    <w:rsid w:val="009147AB"/>
    <w:rsid w:val="009161B8"/>
    <w:rsid w:val="00917F78"/>
    <w:rsid w:val="0092571C"/>
    <w:rsid w:val="00925B54"/>
    <w:rsid w:val="0093077A"/>
    <w:rsid w:val="009309D8"/>
    <w:rsid w:val="00932837"/>
    <w:rsid w:val="00932EE8"/>
    <w:rsid w:val="00934B5B"/>
    <w:rsid w:val="00943E3E"/>
    <w:rsid w:val="009473D1"/>
    <w:rsid w:val="00947ED6"/>
    <w:rsid w:val="009579AE"/>
    <w:rsid w:val="009615E0"/>
    <w:rsid w:val="00962FBB"/>
    <w:rsid w:val="009649B5"/>
    <w:rsid w:val="00965D0E"/>
    <w:rsid w:val="0096605A"/>
    <w:rsid w:val="00970164"/>
    <w:rsid w:val="00973BF2"/>
    <w:rsid w:val="00975E4F"/>
    <w:rsid w:val="00983F52"/>
    <w:rsid w:val="0098635C"/>
    <w:rsid w:val="009868E4"/>
    <w:rsid w:val="00986BA6"/>
    <w:rsid w:val="0099366A"/>
    <w:rsid w:val="00994C94"/>
    <w:rsid w:val="009A09FD"/>
    <w:rsid w:val="009A6516"/>
    <w:rsid w:val="009B0360"/>
    <w:rsid w:val="009B2392"/>
    <w:rsid w:val="009C1424"/>
    <w:rsid w:val="009C5B0B"/>
    <w:rsid w:val="009D0B7F"/>
    <w:rsid w:val="009D3581"/>
    <w:rsid w:val="009D38F5"/>
    <w:rsid w:val="009D6C6D"/>
    <w:rsid w:val="009E1135"/>
    <w:rsid w:val="009E6722"/>
    <w:rsid w:val="009F3B6A"/>
    <w:rsid w:val="009F5662"/>
    <w:rsid w:val="009F65D5"/>
    <w:rsid w:val="00A00E7E"/>
    <w:rsid w:val="00A0118D"/>
    <w:rsid w:val="00A04206"/>
    <w:rsid w:val="00A0508F"/>
    <w:rsid w:val="00A072F6"/>
    <w:rsid w:val="00A11F9E"/>
    <w:rsid w:val="00A12E8B"/>
    <w:rsid w:val="00A14D75"/>
    <w:rsid w:val="00A14E62"/>
    <w:rsid w:val="00A2197D"/>
    <w:rsid w:val="00A24583"/>
    <w:rsid w:val="00A260C4"/>
    <w:rsid w:val="00A2707E"/>
    <w:rsid w:val="00A33384"/>
    <w:rsid w:val="00A3522A"/>
    <w:rsid w:val="00A36332"/>
    <w:rsid w:val="00A36959"/>
    <w:rsid w:val="00A376A2"/>
    <w:rsid w:val="00A41399"/>
    <w:rsid w:val="00A42422"/>
    <w:rsid w:val="00A42942"/>
    <w:rsid w:val="00A4412C"/>
    <w:rsid w:val="00A452F9"/>
    <w:rsid w:val="00A45F71"/>
    <w:rsid w:val="00A46FF7"/>
    <w:rsid w:val="00A5139D"/>
    <w:rsid w:val="00A54310"/>
    <w:rsid w:val="00A6782D"/>
    <w:rsid w:val="00A70ACE"/>
    <w:rsid w:val="00A76BB4"/>
    <w:rsid w:val="00A82FBC"/>
    <w:rsid w:val="00A91B88"/>
    <w:rsid w:val="00A92F17"/>
    <w:rsid w:val="00A93E52"/>
    <w:rsid w:val="00A9431F"/>
    <w:rsid w:val="00AA3B9B"/>
    <w:rsid w:val="00AA7456"/>
    <w:rsid w:val="00AB12FD"/>
    <w:rsid w:val="00AC0C9F"/>
    <w:rsid w:val="00AD1D9A"/>
    <w:rsid w:val="00AD3141"/>
    <w:rsid w:val="00AE375C"/>
    <w:rsid w:val="00AE4318"/>
    <w:rsid w:val="00AE480C"/>
    <w:rsid w:val="00AE5D96"/>
    <w:rsid w:val="00AF05AD"/>
    <w:rsid w:val="00AF05E0"/>
    <w:rsid w:val="00AF134F"/>
    <w:rsid w:val="00AF515B"/>
    <w:rsid w:val="00AF5A56"/>
    <w:rsid w:val="00AF6B8D"/>
    <w:rsid w:val="00AF7A42"/>
    <w:rsid w:val="00B02FBF"/>
    <w:rsid w:val="00B03E6C"/>
    <w:rsid w:val="00B06C73"/>
    <w:rsid w:val="00B1108B"/>
    <w:rsid w:val="00B12741"/>
    <w:rsid w:val="00B1568A"/>
    <w:rsid w:val="00B1719C"/>
    <w:rsid w:val="00B228B2"/>
    <w:rsid w:val="00B23A34"/>
    <w:rsid w:val="00B27A9D"/>
    <w:rsid w:val="00B31D95"/>
    <w:rsid w:val="00B331D1"/>
    <w:rsid w:val="00B33344"/>
    <w:rsid w:val="00B3642B"/>
    <w:rsid w:val="00B4015B"/>
    <w:rsid w:val="00B40E24"/>
    <w:rsid w:val="00B51CFE"/>
    <w:rsid w:val="00B52AB9"/>
    <w:rsid w:val="00B541F3"/>
    <w:rsid w:val="00B6163A"/>
    <w:rsid w:val="00B62B8A"/>
    <w:rsid w:val="00B64C27"/>
    <w:rsid w:val="00B6641C"/>
    <w:rsid w:val="00B67E16"/>
    <w:rsid w:val="00B721F5"/>
    <w:rsid w:val="00B72AC6"/>
    <w:rsid w:val="00B839D0"/>
    <w:rsid w:val="00B92F7A"/>
    <w:rsid w:val="00B95660"/>
    <w:rsid w:val="00B95A90"/>
    <w:rsid w:val="00BA0A6D"/>
    <w:rsid w:val="00BA0D1F"/>
    <w:rsid w:val="00BA1F3D"/>
    <w:rsid w:val="00BA44F6"/>
    <w:rsid w:val="00BB0473"/>
    <w:rsid w:val="00BB3406"/>
    <w:rsid w:val="00BB4A3F"/>
    <w:rsid w:val="00BC0607"/>
    <w:rsid w:val="00BC632F"/>
    <w:rsid w:val="00BD0038"/>
    <w:rsid w:val="00BD2983"/>
    <w:rsid w:val="00BD746A"/>
    <w:rsid w:val="00BE4ABC"/>
    <w:rsid w:val="00BE542E"/>
    <w:rsid w:val="00BF409D"/>
    <w:rsid w:val="00BF5D23"/>
    <w:rsid w:val="00C00186"/>
    <w:rsid w:val="00C06B17"/>
    <w:rsid w:val="00C107D2"/>
    <w:rsid w:val="00C12012"/>
    <w:rsid w:val="00C12241"/>
    <w:rsid w:val="00C17F96"/>
    <w:rsid w:val="00C20087"/>
    <w:rsid w:val="00C35D40"/>
    <w:rsid w:val="00C442D8"/>
    <w:rsid w:val="00C4566E"/>
    <w:rsid w:val="00C51E63"/>
    <w:rsid w:val="00C565A3"/>
    <w:rsid w:val="00C579D6"/>
    <w:rsid w:val="00C6083E"/>
    <w:rsid w:val="00C612D2"/>
    <w:rsid w:val="00C618E3"/>
    <w:rsid w:val="00C63ABD"/>
    <w:rsid w:val="00C67C7B"/>
    <w:rsid w:val="00C70E89"/>
    <w:rsid w:val="00C76DE4"/>
    <w:rsid w:val="00C8223A"/>
    <w:rsid w:val="00C83FBB"/>
    <w:rsid w:val="00C87EAC"/>
    <w:rsid w:val="00C92792"/>
    <w:rsid w:val="00C93F58"/>
    <w:rsid w:val="00C95DC0"/>
    <w:rsid w:val="00CA18B1"/>
    <w:rsid w:val="00CA3C7A"/>
    <w:rsid w:val="00CB1C06"/>
    <w:rsid w:val="00CB39EB"/>
    <w:rsid w:val="00CB59CB"/>
    <w:rsid w:val="00CB66FD"/>
    <w:rsid w:val="00CD455B"/>
    <w:rsid w:val="00CD62E7"/>
    <w:rsid w:val="00CD66CA"/>
    <w:rsid w:val="00CE1E20"/>
    <w:rsid w:val="00CE4330"/>
    <w:rsid w:val="00CE660B"/>
    <w:rsid w:val="00CF12A4"/>
    <w:rsid w:val="00CF14D7"/>
    <w:rsid w:val="00D025AD"/>
    <w:rsid w:val="00D02D40"/>
    <w:rsid w:val="00D070E5"/>
    <w:rsid w:val="00D07C31"/>
    <w:rsid w:val="00D12330"/>
    <w:rsid w:val="00D12FB1"/>
    <w:rsid w:val="00D1638B"/>
    <w:rsid w:val="00D2327D"/>
    <w:rsid w:val="00D26438"/>
    <w:rsid w:val="00D35497"/>
    <w:rsid w:val="00D45B9B"/>
    <w:rsid w:val="00D476A9"/>
    <w:rsid w:val="00D5014E"/>
    <w:rsid w:val="00D51F2C"/>
    <w:rsid w:val="00D543D4"/>
    <w:rsid w:val="00D5637A"/>
    <w:rsid w:val="00D57C29"/>
    <w:rsid w:val="00D57E1F"/>
    <w:rsid w:val="00D6156F"/>
    <w:rsid w:val="00D6175A"/>
    <w:rsid w:val="00D63366"/>
    <w:rsid w:val="00D633A4"/>
    <w:rsid w:val="00D63B6D"/>
    <w:rsid w:val="00D63C3F"/>
    <w:rsid w:val="00D64FE2"/>
    <w:rsid w:val="00D661F1"/>
    <w:rsid w:val="00D66BE2"/>
    <w:rsid w:val="00D714D0"/>
    <w:rsid w:val="00D723C2"/>
    <w:rsid w:val="00D772A5"/>
    <w:rsid w:val="00D7754A"/>
    <w:rsid w:val="00D77999"/>
    <w:rsid w:val="00D80071"/>
    <w:rsid w:val="00D81E6F"/>
    <w:rsid w:val="00D830C3"/>
    <w:rsid w:val="00D83E24"/>
    <w:rsid w:val="00D8431D"/>
    <w:rsid w:val="00D8475D"/>
    <w:rsid w:val="00D86A07"/>
    <w:rsid w:val="00D95CA3"/>
    <w:rsid w:val="00D96F51"/>
    <w:rsid w:val="00DA1144"/>
    <w:rsid w:val="00DA2CCB"/>
    <w:rsid w:val="00DA5292"/>
    <w:rsid w:val="00DA5A90"/>
    <w:rsid w:val="00DB2191"/>
    <w:rsid w:val="00DB441F"/>
    <w:rsid w:val="00DB4939"/>
    <w:rsid w:val="00DB4B42"/>
    <w:rsid w:val="00DB6052"/>
    <w:rsid w:val="00DB7A50"/>
    <w:rsid w:val="00DC334D"/>
    <w:rsid w:val="00DD54C2"/>
    <w:rsid w:val="00DD77EA"/>
    <w:rsid w:val="00DE2B8B"/>
    <w:rsid w:val="00DE31F8"/>
    <w:rsid w:val="00DE36AD"/>
    <w:rsid w:val="00DE3CF0"/>
    <w:rsid w:val="00DE3F52"/>
    <w:rsid w:val="00DE61C1"/>
    <w:rsid w:val="00DE7198"/>
    <w:rsid w:val="00DE7974"/>
    <w:rsid w:val="00DE797C"/>
    <w:rsid w:val="00DF00B0"/>
    <w:rsid w:val="00DF15D1"/>
    <w:rsid w:val="00DF3E60"/>
    <w:rsid w:val="00DF4936"/>
    <w:rsid w:val="00DF4CC1"/>
    <w:rsid w:val="00DF5BDE"/>
    <w:rsid w:val="00DF719B"/>
    <w:rsid w:val="00DF73BA"/>
    <w:rsid w:val="00E003E1"/>
    <w:rsid w:val="00E0319D"/>
    <w:rsid w:val="00E11212"/>
    <w:rsid w:val="00E13A4F"/>
    <w:rsid w:val="00E21C4A"/>
    <w:rsid w:val="00E24EB9"/>
    <w:rsid w:val="00E26620"/>
    <w:rsid w:val="00E303ED"/>
    <w:rsid w:val="00E30A52"/>
    <w:rsid w:val="00E31EB6"/>
    <w:rsid w:val="00E326A8"/>
    <w:rsid w:val="00E336EB"/>
    <w:rsid w:val="00E373FE"/>
    <w:rsid w:val="00E41325"/>
    <w:rsid w:val="00E43296"/>
    <w:rsid w:val="00E53944"/>
    <w:rsid w:val="00E54678"/>
    <w:rsid w:val="00E54D4F"/>
    <w:rsid w:val="00E564AF"/>
    <w:rsid w:val="00E5722E"/>
    <w:rsid w:val="00E60102"/>
    <w:rsid w:val="00E651F1"/>
    <w:rsid w:val="00E71625"/>
    <w:rsid w:val="00E71D7E"/>
    <w:rsid w:val="00E72065"/>
    <w:rsid w:val="00E75926"/>
    <w:rsid w:val="00E76CEA"/>
    <w:rsid w:val="00E803D8"/>
    <w:rsid w:val="00E8044F"/>
    <w:rsid w:val="00E82214"/>
    <w:rsid w:val="00E834ED"/>
    <w:rsid w:val="00E8502D"/>
    <w:rsid w:val="00E85616"/>
    <w:rsid w:val="00E902B4"/>
    <w:rsid w:val="00E93D32"/>
    <w:rsid w:val="00EC403C"/>
    <w:rsid w:val="00EC7967"/>
    <w:rsid w:val="00ED0934"/>
    <w:rsid w:val="00ED5FFA"/>
    <w:rsid w:val="00EE14EC"/>
    <w:rsid w:val="00EE6132"/>
    <w:rsid w:val="00EF3834"/>
    <w:rsid w:val="00EF39C0"/>
    <w:rsid w:val="00EF489C"/>
    <w:rsid w:val="00EF6A83"/>
    <w:rsid w:val="00F0201E"/>
    <w:rsid w:val="00F115E0"/>
    <w:rsid w:val="00F1248D"/>
    <w:rsid w:val="00F22EE6"/>
    <w:rsid w:val="00F22FFC"/>
    <w:rsid w:val="00F27C3B"/>
    <w:rsid w:val="00F3158F"/>
    <w:rsid w:val="00F346CF"/>
    <w:rsid w:val="00F369B9"/>
    <w:rsid w:val="00F36D8C"/>
    <w:rsid w:val="00F374C8"/>
    <w:rsid w:val="00F415F7"/>
    <w:rsid w:val="00F47597"/>
    <w:rsid w:val="00F51D7D"/>
    <w:rsid w:val="00F53FBB"/>
    <w:rsid w:val="00F5524C"/>
    <w:rsid w:val="00F63338"/>
    <w:rsid w:val="00F73E92"/>
    <w:rsid w:val="00F8219B"/>
    <w:rsid w:val="00F84019"/>
    <w:rsid w:val="00F84C2B"/>
    <w:rsid w:val="00F86B42"/>
    <w:rsid w:val="00F939F7"/>
    <w:rsid w:val="00F94DB8"/>
    <w:rsid w:val="00F95656"/>
    <w:rsid w:val="00F95D02"/>
    <w:rsid w:val="00F97B91"/>
    <w:rsid w:val="00FA666E"/>
    <w:rsid w:val="00FB1384"/>
    <w:rsid w:val="00FB16EA"/>
    <w:rsid w:val="00FB3173"/>
    <w:rsid w:val="00FB7074"/>
    <w:rsid w:val="00FC134A"/>
    <w:rsid w:val="00FC7812"/>
    <w:rsid w:val="00FD54AB"/>
    <w:rsid w:val="00FD6B81"/>
    <w:rsid w:val="00FE46BA"/>
    <w:rsid w:val="00FF09FE"/>
    <w:rsid w:val="00FF0D90"/>
    <w:rsid w:val="00FF50A9"/>
    <w:rsid w:val="00FF5968"/>
    <w:rsid w:val="00FF5C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FBC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14D0"/>
    <w:rPr>
      <w:rFonts w:eastAsiaTheme="minorEastAsia"/>
      <w:sz w:val="20"/>
      <w:szCs w:val="20"/>
      <w:lang w:eastAsia="ja-JP"/>
    </w:rPr>
  </w:style>
  <w:style w:type="paragraph" w:styleId="Naslov1">
    <w:name w:val="heading 1"/>
    <w:aliases w:val="SKLOP_AZ"/>
    <w:basedOn w:val="Navaden"/>
    <w:next w:val="Navaden"/>
    <w:link w:val="Naslov1Znak"/>
    <w:uiPriority w:val="9"/>
    <w:qFormat/>
    <w:rsid w:val="00DB4939"/>
    <w:pPr>
      <w:keepNext/>
      <w:keepLines/>
      <w:spacing w:before="400" w:after="40"/>
      <w:outlineLvl w:val="0"/>
    </w:pPr>
    <w:rPr>
      <w:rFonts w:asciiTheme="majorHAnsi" w:eastAsiaTheme="majorEastAsia" w:hAnsiTheme="majorHAnsi" w:cstheme="majorBidi"/>
      <w:color w:val="000000" w:themeColor="text1"/>
      <w:sz w:val="32"/>
      <w:szCs w:val="32"/>
    </w:rPr>
  </w:style>
  <w:style w:type="paragraph" w:styleId="Naslov2">
    <w:name w:val="heading 2"/>
    <w:basedOn w:val="Navaden"/>
    <w:next w:val="Navaden"/>
    <w:link w:val="Naslov2Znak"/>
    <w:uiPriority w:val="9"/>
    <w:unhideWhenUsed/>
    <w:qFormat/>
    <w:rsid w:val="00EE14EC"/>
    <w:pPr>
      <w:keepNext/>
      <w:keepLines/>
      <w:numPr>
        <w:ilvl w:val="1"/>
        <w:numId w:val="1"/>
      </w:numPr>
      <w:spacing w:before="160"/>
      <w:outlineLvl w:val="1"/>
    </w:pPr>
    <w:rPr>
      <w:rFonts w:cstheme="minorHAnsi"/>
      <w:sz w:val="28"/>
      <w:szCs w:val="28"/>
    </w:rPr>
  </w:style>
  <w:style w:type="paragraph" w:styleId="Naslov3">
    <w:name w:val="heading 3"/>
    <w:basedOn w:val="Navaden"/>
    <w:next w:val="Navaden"/>
    <w:link w:val="Naslov3Znak"/>
    <w:uiPriority w:val="9"/>
    <w:unhideWhenUsed/>
    <w:qFormat/>
    <w:rsid w:val="00E71D7E"/>
    <w:pPr>
      <w:keepNext/>
      <w:keepLines/>
      <w:numPr>
        <w:ilvl w:val="2"/>
        <w:numId w:val="1"/>
      </w:numPr>
      <w:spacing w:before="80"/>
      <w:outlineLvl w:val="2"/>
    </w:pPr>
    <w:rPr>
      <w:rFonts w:eastAsiaTheme="majorEastAsia" w:cstheme="minorHAnsi"/>
      <w:sz w:val="26"/>
      <w:szCs w:val="26"/>
    </w:rPr>
  </w:style>
  <w:style w:type="paragraph" w:styleId="Naslov4">
    <w:name w:val="heading 4"/>
    <w:basedOn w:val="Navaden"/>
    <w:next w:val="Navaden"/>
    <w:link w:val="Naslov4Znak"/>
    <w:uiPriority w:val="9"/>
    <w:unhideWhenUsed/>
    <w:qFormat/>
    <w:rsid w:val="001C3155"/>
    <w:pPr>
      <w:keepNext/>
      <w:keepLines/>
      <w:spacing w:before="80"/>
      <w:outlineLvl w:val="3"/>
    </w:pPr>
    <w:rPr>
      <w:rFonts w:asciiTheme="majorHAnsi" w:eastAsiaTheme="majorEastAsia" w:hAnsiTheme="majorHAnsi" w:cstheme="majorBidi"/>
      <w:sz w:val="24"/>
      <w:szCs w:val="24"/>
    </w:rPr>
  </w:style>
  <w:style w:type="paragraph" w:styleId="Naslov5">
    <w:name w:val="heading 5"/>
    <w:basedOn w:val="Navaden"/>
    <w:next w:val="Navaden"/>
    <w:link w:val="Naslov5Znak"/>
    <w:uiPriority w:val="9"/>
    <w:unhideWhenUsed/>
    <w:qFormat/>
    <w:rsid w:val="001C3155"/>
    <w:pPr>
      <w:keepNext/>
      <w:keepLines/>
      <w:spacing w:before="80"/>
      <w:outlineLvl w:val="4"/>
    </w:pPr>
    <w:rPr>
      <w:rFonts w:asciiTheme="majorHAnsi" w:eastAsiaTheme="majorEastAsia" w:hAnsiTheme="majorHAnsi" w:cstheme="majorBidi"/>
      <w:i/>
      <w:iCs/>
      <w:sz w:val="22"/>
      <w:szCs w:val="22"/>
    </w:rPr>
  </w:style>
  <w:style w:type="paragraph" w:styleId="Naslov6">
    <w:name w:val="heading 6"/>
    <w:basedOn w:val="Navaden"/>
    <w:next w:val="Navaden"/>
    <w:link w:val="Naslov6Znak"/>
    <w:uiPriority w:val="9"/>
    <w:unhideWhenUsed/>
    <w:qFormat/>
    <w:rsid w:val="001C3155"/>
    <w:pPr>
      <w:keepNext/>
      <w:keepLines/>
      <w:spacing w:before="80"/>
      <w:outlineLvl w:val="5"/>
    </w:pPr>
    <w:rPr>
      <w:rFonts w:asciiTheme="majorHAnsi" w:eastAsiaTheme="majorEastAsia" w:hAnsiTheme="majorHAnsi" w:cstheme="majorBidi"/>
      <w:color w:val="595959" w:themeColor="text1" w:themeTint="A6"/>
    </w:rPr>
  </w:style>
  <w:style w:type="paragraph" w:styleId="Naslov7">
    <w:name w:val="heading 7"/>
    <w:basedOn w:val="Navaden"/>
    <w:next w:val="Navaden"/>
    <w:link w:val="Naslov7Znak"/>
    <w:uiPriority w:val="9"/>
    <w:unhideWhenUsed/>
    <w:qFormat/>
    <w:rsid w:val="001C3155"/>
    <w:pPr>
      <w:keepNext/>
      <w:keepLines/>
      <w:spacing w:before="80"/>
      <w:outlineLvl w:val="6"/>
    </w:pPr>
    <w:rPr>
      <w:rFonts w:asciiTheme="majorHAnsi" w:eastAsiaTheme="majorEastAsia" w:hAnsiTheme="majorHAnsi" w:cstheme="majorBidi"/>
      <w:i/>
      <w:iCs/>
      <w:color w:val="595959" w:themeColor="text1" w:themeTint="A6"/>
    </w:rPr>
  </w:style>
  <w:style w:type="paragraph" w:styleId="Naslov8">
    <w:name w:val="heading 8"/>
    <w:basedOn w:val="Navaden"/>
    <w:next w:val="Navaden"/>
    <w:link w:val="Naslov8Znak"/>
    <w:uiPriority w:val="9"/>
    <w:unhideWhenUsed/>
    <w:qFormat/>
    <w:rsid w:val="001C3155"/>
    <w:pPr>
      <w:keepNext/>
      <w:keepLines/>
      <w:spacing w:before="80"/>
      <w:outlineLvl w:val="7"/>
    </w:pPr>
    <w:rPr>
      <w:rFonts w:asciiTheme="majorHAnsi" w:eastAsiaTheme="majorEastAsia" w:hAnsiTheme="majorHAnsi" w:cstheme="majorBidi"/>
      <w:smallCaps/>
      <w:color w:val="595959" w:themeColor="text1" w:themeTint="A6"/>
    </w:rPr>
  </w:style>
  <w:style w:type="paragraph" w:styleId="Naslov9">
    <w:name w:val="heading 9"/>
    <w:basedOn w:val="Navaden"/>
    <w:next w:val="Navaden"/>
    <w:link w:val="Naslov9Znak"/>
    <w:uiPriority w:val="9"/>
    <w:unhideWhenUsed/>
    <w:qFormat/>
    <w:rsid w:val="001C3155"/>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
    <w:rsid w:val="00DB4939"/>
    <w:rPr>
      <w:rFonts w:asciiTheme="majorHAnsi" w:eastAsiaTheme="majorEastAsia" w:hAnsiTheme="majorHAnsi" w:cstheme="majorBidi"/>
      <w:color w:val="000000" w:themeColor="text1"/>
      <w:sz w:val="32"/>
      <w:szCs w:val="32"/>
      <w:lang w:val="en-US" w:eastAsia="ja-JP"/>
    </w:rPr>
  </w:style>
  <w:style w:type="character" w:customStyle="1" w:styleId="Naslov2Znak">
    <w:name w:val="Naslov 2 Znak"/>
    <w:basedOn w:val="Privzetapisavaodstavka"/>
    <w:link w:val="Naslov2"/>
    <w:uiPriority w:val="9"/>
    <w:rsid w:val="00EE14EC"/>
    <w:rPr>
      <w:rFonts w:eastAsiaTheme="minorEastAsia" w:cstheme="minorHAnsi"/>
      <w:sz w:val="28"/>
      <w:szCs w:val="28"/>
      <w:lang w:eastAsia="ja-JP"/>
    </w:rPr>
  </w:style>
  <w:style w:type="character" w:customStyle="1" w:styleId="Naslov3Znak">
    <w:name w:val="Naslov 3 Znak"/>
    <w:basedOn w:val="Privzetapisavaodstavka"/>
    <w:link w:val="Naslov3"/>
    <w:uiPriority w:val="9"/>
    <w:rsid w:val="00E71D7E"/>
    <w:rPr>
      <w:rFonts w:eastAsiaTheme="majorEastAsia" w:cstheme="minorHAnsi"/>
      <w:sz w:val="26"/>
      <w:szCs w:val="26"/>
      <w:lang w:eastAsia="ja-JP"/>
    </w:rPr>
  </w:style>
  <w:style w:type="character" w:customStyle="1" w:styleId="Naslov4Znak">
    <w:name w:val="Naslov 4 Znak"/>
    <w:basedOn w:val="Privzetapisavaodstavka"/>
    <w:link w:val="Naslov4"/>
    <w:uiPriority w:val="9"/>
    <w:rsid w:val="001C3155"/>
    <w:rPr>
      <w:rFonts w:asciiTheme="majorHAnsi" w:eastAsiaTheme="majorEastAsia" w:hAnsiTheme="majorHAnsi" w:cstheme="majorBidi"/>
      <w:sz w:val="24"/>
      <w:szCs w:val="24"/>
      <w:lang w:val="en-US" w:eastAsia="ja-JP"/>
    </w:rPr>
  </w:style>
  <w:style w:type="character" w:customStyle="1" w:styleId="Naslov5Znak">
    <w:name w:val="Naslov 5 Znak"/>
    <w:basedOn w:val="Privzetapisavaodstavka"/>
    <w:link w:val="Naslov5"/>
    <w:uiPriority w:val="9"/>
    <w:rsid w:val="001C3155"/>
    <w:rPr>
      <w:rFonts w:asciiTheme="majorHAnsi" w:eastAsiaTheme="majorEastAsia" w:hAnsiTheme="majorHAnsi" w:cstheme="majorBidi"/>
      <w:i/>
      <w:iCs/>
      <w:lang w:val="en-US" w:eastAsia="ja-JP"/>
    </w:rPr>
  </w:style>
  <w:style w:type="character" w:customStyle="1" w:styleId="Naslov6Znak">
    <w:name w:val="Naslov 6 Znak"/>
    <w:basedOn w:val="Privzetapisavaodstavka"/>
    <w:link w:val="Naslov6"/>
    <w:uiPriority w:val="9"/>
    <w:rsid w:val="001C3155"/>
    <w:rPr>
      <w:rFonts w:asciiTheme="majorHAnsi" w:eastAsiaTheme="majorEastAsia" w:hAnsiTheme="majorHAnsi" w:cstheme="majorBidi"/>
      <w:color w:val="595959" w:themeColor="text1" w:themeTint="A6"/>
      <w:sz w:val="20"/>
      <w:szCs w:val="20"/>
      <w:lang w:val="en-US" w:eastAsia="ja-JP"/>
    </w:rPr>
  </w:style>
  <w:style w:type="character" w:customStyle="1" w:styleId="Naslov7Znak">
    <w:name w:val="Naslov 7 Znak"/>
    <w:basedOn w:val="Privzetapisavaodstavka"/>
    <w:link w:val="Naslov7"/>
    <w:uiPriority w:val="9"/>
    <w:rsid w:val="001C3155"/>
    <w:rPr>
      <w:rFonts w:asciiTheme="majorHAnsi" w:eastAsiaTheme="majorEastAsia" w:hAnsiTheme="majorHAnsi" w:cstheme="majorBidi"/>
      <w:i/>
      <w:iCs/>
      <w:color w:val="595959" w:themeColor="text1" w:themeTint="A6"/>
      <w:sz w:val="20"/>
      <w:szCs w:val="20"/>
      <w:lang w:val="en-US" w:eastAsia="ja-JP"/>
    </w:rPr>
  </w:style>
  <w:style w:type="character" w:customStyle="1" w:styleId="Naslov8Znak">
    <w:name w:val="Naslov 8 Znak"/>
    <w:basedOn w:val="Privzetapisavaodstavka"/>
    <w:link w:val="Naslov8"/>
    <w:uiPriority w:val="9"/>
    <w:rsid w:val="001C3155"/>
    <w:rPr>
      <w:rFonts w:asciiTheme="majorHAnsi" w:eastAsiaTheme="majorEastAsia" w:hAnsiTheme="majorHAnsi" w:cstheme="majorBidi"/>
      <w:smallCaps/>
      <w:color w:val="595959" w:themeColor="text1" w:themeTint="A6"/>
      <w:sz w:val="20"/>
      <w:szCs w:val="20"/>
      <w:lang w:val="en-US" w:eastAsia="ja-JP"/>
    </w:rPr>
  </w:style>
  <w:style w:type="character" w:customStyle="1" w:styleId="Naslov9Znak">
    <w:name w:val="Naslov 9 Znak"/>
    <w:basedOn w:val="Privzetapisavaodstavka"/>
    <w:link w:val="Naslov9"/>
    <w:uiPriority w:val="9"/>
    <w:rsid w:val="001C3155"/>
    <w:rPr>
      <w:rFonts w:asciiTheme="majorHAnsi" w:eastAsiaTheme="majorEastAsia" w:hAnsiTheme="majorHAnsi" w:cstheme="majorBidi"/>
      <w:i/>
      <w:iCs/>
      <w:smallCaps/>
      <w:color w:val="595959" w:themeColor="text1" w:themeTint="A6"/>
      <w:sz w:val="20"/>
      <w:szCs w:val="20"/>
      <w:lang w:val="en-US" w:eastAsia="ja-JP"/>
    </w:rPr>
  </w:style>
  <w:style w:type="paragraph" w:styleId="Naslov">
    <w:name w:val="Title"/>
    <w:basedOn w:val="Navaden"/>
    <w:next w:val="Navaden"/>
    <w:link w:val="NaslovZnak"/>
    <w:uiPriority w:val="10"/>
    <w:qFormat/>
    <w:rsid w:val="001C3155"/>
    <w:pPr>
      <w:contextualSpacing/>
    </w:pPr>
    <w:rPr>
      <w:rFonts w:asciiTheme="majorHAnsi" w:eastAsiaTheme="majorEastAsia" w:hAnsiTheme="majorHAnsi" w:cstheme="majorBidi"/>
      <w:color w:val="5B9BD5" w:themeColor="accent1"/>
      <w:spacing w:val="-7"/>
      <w:sz w:val="64"/>
      <w:szCs w:val="64"/>
    </w:rPr>
  </w:style>
  <w:style w:type="character" w:customStyle="1" w:styleId="NaslovZnak">
    <w:name w:val="Naslov Znak"/>
    <w:basedOn w:val="Privzetapisavaodstavka"/>
    <w:link w:val="Naslov"/>
    <w:uiPriority w:val="10"/>
    <w:rsid w:val="001C3155"/>
    <w:rPr>
      <w:rFonts w:asciiTheme="majorHAnsi" w:eastAsiaTheme="majorEastAsia" w:hAnsiTheme="majorHAnsi" w:cstheme="majorBidi"/>
      <w:color w:val="5B9BD5" w:themeColor="accent1"/>
      <w:spacing w:val="-7"/>
      <w:sz w:val="64"/>
      <w:szCs w:val="64"/>
      <w:lang w:val="en-US" w:eastAsia="ja-JP"/>
    </w:rPr>
  </w:style>
  <w:style w:type="paragraph" w:styleId="Podnaslov">
    <w:name w:val="Subtitle"/>
    <w:basedOn w:val="Navaden"/>
    <w:next w:val="Navaden"/>
    <w:link w:val="PodnaslovZnak"/>
    <w:uiPriority w:val="11"/>
    <w:qFormat/>
    <w:rsid w:val="001C3155"/>
    <w:pPr>
      <w:numPr>
        <w:ilvl w:val="1"/>
      </w:numPr>
      <w:spacing w:after="240"/>
    </w:pPr>
    <w:rPr>
      <w:rFonts w:asciiTheme="majorHAnsi" w:eastAsiaTheme="majorEastAsia" w:hAnsiTheme="majorHAnsi" w:cstheme="majorBidi"/>
      <w:color w:val="404040" w:themeColor="text1" w:themeTint="BF"/>
      <w:sz w:val="28"/>
      <w:szCs w:val="28"/>
    </w:rPr>
  </w:style>
  <w:style w:type="character" w:customStyle="1" w:styleId="PodnaslovZnak">
    <w:name w:val="Podnaslov Znak"/>
    <w:basedOn w:val="Privzetapisavaodstavka"/>
    <w:link w:val="Podnaslov"/>
    <w:uiPriority w:val="11"/>
    <w:rsid w:val="001C3155"/>
    <w:rPr>
      <w:rFonts w:asciiTheme="majorHAnsi" w:eastAsiaTheme="majorEastAsia" w:hAnsiTheme="majorHAnsi" w:cstheme="majorBidi"/>
      <w:color w:val="404040" w:themeColor="text1" w:themeTint="BF"/>
      <w:sz w:val="28"/>
      <w:szCs w:val="28"/>
      <w:lang w:val="en-US" w:eastAsia="ja-JP"/>
    </w:rPr>
  </w:style>
  <w:style w:type="character" w:styleId="Neenpoudarek">
    <w:name w:val="Subtle Emphasis"/>
    <w:basedOn w:val="Privzetapisavaodstavka"/>
    <w:uiPriority w:val="19"/>
    <w:qFormat/>
    <w:rsid w:val="001C3155"/>
    <w:rPr>
      <w:i/>
      <w:iCs/>
      <w:color w:val="595959" w:themeColor="text1" w:themeTint="A6"/>
    </w:rPr>
  </w:style>
  <w:style w:type="character" w:styleId="Poudarek">
    <w:name w:val="Emphasis"/>
    <w:basedOn w:val="Privzetapisavaodstavka"/>
    <w:uiPriority w:val="20"/>
    <w:qFormat/>
    <w:rsid w:val="001C3155"/>
    <w:rPr>
      <w:i/>
      <w:iCs/>
    </w:rPr>
  </w:style>
  <w:style w:type="character" w:styleId="Intenzivenpoudarek">
    <w:name w:val="Intense Emphasis"/>
    <w:basedOn w:val="Privzetapisavaodstavka"/>
    <w:uiPriority w:val="21"/>
    <w:qFormat/>
    <w:rsid w:val="001C3155"/>
    <w:rPr>
      <w:b/>
      <w:bCs/>
      <w:i/>
      <w:iCs/>
    </w:rPr>
  </w:style>
  <w:style w:type="character" w:styleId="Krepko">
    <w:name w:val="Strong"/>
    <w:basedOn w:val="Privzetapisavaodstavka"/>
    <w:uiPriority w:val="22"/>
    <w:qFormat/>
    <w:rsid w:val="001C3155"/>
    <w:rPr>
      <w:b/>
      <w:bCs/>
    </w:rPr>
  </w:style>
  <w:style w:type="paragraph" w:styleId="Citat">
    <w:name w:val="Quote"/>
    <w:basedOn w:val="Navaden"/>
    <w:next w:val="Navaden"/>
    <w:link w:val="CitatZnak"/>
    <w:uiPriority w:val="29"/>
    <w:qFormat/>
    <w:rsid w:val="001C3155"/>
    <w:pPr>
      <w:spacing w:before="240" w:after="240" w:line="252" w:lineRule="auto"/>
      <w:ind w:left="864" w:right="864"/>
      <w:jc w:val="center"/>
    </w:pPr>
    <w:rPr>
      <w:i/>
      <w:iCs/>
    </w:rPr>
  </w:style>
  <w:style w:type="character" w:customStyle="1" w:styleId="CitatZnak">
    <w:name w:val="Citat Znak"/>
    <w:basedOn w:val="Privzetapisavaodstavka"/>
    <w:link w:val="Citat"/>
    <w:uiPriority w:val="29"/>
    <w:rsid w:val="001C3155"/>
    <w:rPr>
      <w:rFonts w:eastAsiaTheme="minorEastAsia"/>
      <w:i/>
      <w:iCs/>
      <w:sz w:val="20"/>
      <w:szCs w:val="20"/>
      <w:lang w:val="en-US" w:eastAsia="ja-JP"/>
    </w:rPr>
  </w:style>
  <w:style w:type="paragraph" w:styleId="Intenzivencitat">
    <w:name w:val="Intense Quote"/>
    <w:basedOn w:val="Navaden"/>
    <w:next w:val="Navaden"/>
    <w:link w:val="IntenzivencitatZnak"/>
    <w:uiPriority w:val="30"/>
    <w:qFormat/>
    <w:rsid w:val="001C3155"/>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zivencitatZnak">
    <w:name w:val="Intenziven citat Znak"/>
    <w:basedOn w:val="Privzetapisavaodstavka"/>
    <w:link w:val="Intenzivencitat"/>
    <w:uiPriority w:val="30"/>
    <w:rsid w:val="001C3155"/>
    <w:rPr>
      <w:rFonts w:asciiTheme="majorHAnsi" w:eastAsiaTheme="majorEastAsia" w:hAnsiTheme="majorHAnsi" w:cstheme="majorBidi"/>
      <w:color w:val="5B9BD5" w:themeColor="accent1"/>
      <w:sz w:val="28"/>
      <w:szCs w:val="28"/>
      <w:lang w:val="en-US" w:eastAsia="ja-JP"/>
    </w:rPr>
  </w:style>
  <w:style w:type="character" w:styleId="Neensklic">
    <w:name w:val="Subtle Reference"/>
    <w:basedOn w:val="Privzetapisavaodstavka"/>
    <w:uiPriority w:val="31"/>
    <w:qFormat/>
    <w:rsid w:val="001C3155"/>
    <w:rPr>
      <w:smallCaps/>
      <w:color w:val="404040" w:themeColor="text1" w:themeTint="BF"/>
    </w:rPr>
  </w:style>
  <w:style w:type="character" w:styleId="Intenzivensklic">
    <w:name w:val="Intense Reference"/>
    <w:basedOn w:val="Privzetapisavaodstavka"/>
    <w:uiPriority w:val="32"/>
    <w:qFormat/>
    <w:rsid w:val="001C3155"/>
    <w:rPr>
      <w:b/>
      <w:bCs/>
      <w:smallCaps/>
      <w:u w:val="single"/>
    </w:rPr>
  </w:style>
  <w:style w:type="character" w:styleId="Naslovknjige">
    <w:name w:val="Book Title"/>
    <w:basedOn w:val="Privzetapisavaodstavka"/>
    <w:uiPriority w:val="33"/>
    <w:qFormat/>
    <w:rsid w:val="001C3155"/>
    <w:rPr>
      <w:b/>
      <w:bCs/>
      <w:smallCaps/>
    </w:rPr>
  </w:style>
  <w:style w:type="paragraph" w:styleId="Napis">
    <w:name w:val="caption"/>
    <w:basedOn w:val="Navaden"/>
    <w:next w:val="Navaden"/>
    <w:uiPriority w:val="35"/>
    <w:semiHidden/>
    <w:unhideWhenUsed/>
    <w:qFormat/>
    <w:rsid w:val="001C3155"/>
    <w:rPr>
      <w:b/>
      <w:bCs/>
      <w:color w:val="404040" w:themeColor="text1" w:themeTint="BF"/>
    </w:rPr>
  </w:style>
  <w:style w:type="paragraph" w:styleId="NaslovTOC">
    <w:name w:val="TOC Heading"/>
    <w:basedOn w:val="Naslov1"/>
    <w:next w:val="Navaden"/>
    <w:uiPriority w:val="39"/>
    <w:unhideWhenUsed/>
    <w:qFormat/>
    <w:rsid w:val="001C3155"/>
    <w:pPr>
      <w:outlineLvl w:val="9"/>
    </w:pPr>
  </w:style>
  <w:style w:type="paragraph" w:styleId="Brezrazmikov">
    <w:name w:val="No Spacing"/>
    <w:uiPriority w:val="1"/>
    <w:qFormat/>
    <w:rsid w:val="001C3155"/>
    <w:rPr>
      <w:rFonts w:eastAsiaTheme="minorEastAsia"/>
      <w:sz w:val="20"/>
      <w:szCs w:val="20"/>
      <w:lang w:val="en-US" w:eastAsia="ja-JP"/>
    </w:rPr>
  </w:style>
  <w:style w:type="paragraph" w:styleId="Odstavekseznama">
    <w:name w:val="List Paragraph"/>
    <w:aliases w:val="za tekst"/>
    <w:basedOn w:val="Navaden"/>
    <w:link w:val="OdstavekseznamaZnak"/>
    <w:uiPriority w:val="34"/>
    <w:qFormat/>
    <w:rsid w:val="001C3155"/>
    <w:pPr>
      <w:ind w:left="720"/>
      <w:contextualSpacing/>
    </w:pPr>
  </w:style>
  <w:style w:type="paragraph" w:styleId="Glava">
    <w:name w:val="header"/>
    <w:aliases w:val=" Char,Glava Znak Znak Znak Znak,Glava Znak Znak Znak Znak Znak,Glava Znak Znak Znak,Glava Znak Znak Znak Znak Znak Znak Znak Znak Znak Znak Znak Znak Znak Zn Znak,Glava Znak Znak Znak Znak Znak Znak Znak Znak Znak Znak Znak,Znak,Glava - napis"/>
    <w:basedOn w:val="Navaden"/>
    <w:link w:val="GlavaZnak"/>
    <w:uiPriority w:val="99"/>
    <w:unhideWhenUsed/>
    <w:rsid w:val="001C3155"/>
    <w:pPr>
      <w:tabs>
        <w:tab w:val="center" w:pos="4536"/>
        <w:tab w:val="right" w:pos="9072"/>
      </w:tabs>
    </w:pPr>
  </w:style>
  <w:style w:type="character" w:customStyle="1" w:styleId="GlavaZnak">
    <w:name w:val="Glava Znak"/>
    <w:aliases w:val=" Char Znak,Glava Znak Znak Znak Znak Znak1,Glava Znak Znak Znak Znak Znak Znak,Glava Znak Znak Znak Znak1,Glava Znak Znak Znak Znak Znak Znak Znak Znak Znak Znak Znak Znak Znak Zn Znak Znak,Znak Znak,Glava - napis Znak"/>
    <w:basedOn w:val="Privzetapisavaodstavka"/>
    <w:link w:val="Glava"/>
    <w:uiPriority w:val="99"/>
    <w:rsid w:val="001C3155"/>
    <w:rPr>
      <w:rFonts w:eastAsiaTheme="minorEastAsia"/>
      <w:sz w:val="20"/>
      <w:szCs w:val="20"/>
      <w:lang w:val="en-US" w:eastAsia="ja-JP"/>
    </w:rPr>
  </w:style>
  <w:style w:type="paragraph" w:styleId="Noga">
    <w:name w:val="footer"/>
    <w:aliases w:val="Footer-PR"/>
    <w:basedOn w:val="Navaden"/>
    <w:link w:val="NogaZnak"/>
    <w:uiPriority w:val="99"/>
    <w:unhideWhenUsed/>
    <w:qFormat/>
    <w:rsid w:val="001C3155"/>
    <w:pPr>
      <w:tabs>
        <w:tab w:val="center" w:pos="4536"/>
        <w:tab w:val="right" w:pos="9072"/>
      </w:tabs>
    </w:pPr>
  </w:style>
  <w:style w:type="character" w:customStyle="1" w:styleId="NogaZnak">
    <w:name w:val="Noga Znak"/>
    <w:aliases w:val="Footer-PR Znak"/>
    <w:basedOn w:val="Privzetapisavaodstavka"/>
    <w:link w:val="Noga"/>
    <w:uiPriority w:val="99"/>
    <w:rsid w:val="001C3155"/>
    <w:rPr>
      <w:rFonts w:eastAsiaTheme="minorEastAsia"/>
      <w:sz w:val="20"/>
      <w:szCs w:val="20"/>
      <w:lang w:val="en-US" w:eastAsia="ja-JP"/>
    </w:rPr>
  </w:style>
  <w:style w:type="paragraph" w:styleId="Kazalovsebine2">
    <w:name w:val="toc 2"/>
    <w:basedOn w:val="Navaden"/>
    <w:next w:val="Navaden"/>
    <w:autoRedefine/>
    <w:uiPriority w:val="39"/>
    <w:unhideWhenUsed/>
    <w:rsid w:val="001C3155"/>
    <w:pPr>
      <w:spacing w:after="100" w:line="259" w:lineRule="auto"/>
      <w:ind w:left="220"/>
    </w:pPr>
    <w:rPr>
      <w:rFonts w:cs="Times New Roman"/>
      <w:sz w:val="22"/>
      <w:szCs w:val="22"/>
      <w:lang w:eastAsia="sl-SI"/>
    </w:rPr>
  </w:style>
  <w:style w:type="paragraph" w:styleId="Kazalovsebine1">
    <w:name w:val="toc 1"/>
    <w:basedOn w:val="Navaden"/>
    <w:next w:val="Navaden"/>
    <w:autoRedefine/>
    <w:uiPriority w:val="39"/>
    <w:unhideWhenUsed/>
    <w:rsid w:val="001C3155"/>
    <w:pPr>
      <w:tabs>
        <w:tab w:val="left" w:pos="440"/>
        <w:tab w:val="right" w:leader="dot" w:pos="9350"/>
      </w:tabs>
      <w:spacing w:after="100" w:line="259" w:lineRule="auto"/>
    </w:pPr>
    <w:rPr>
      <w:rFonts w:cs="Times New Roman"/>
      <w:sz w:val="22"/>
      <w:szCs w:val="22"/>
      <w:lang w:eastAsia="sl-SI"/>
    </w:rPr>
  </w:style>
  <w:style w:type="paragraph" w:styleId="Kazalovsebine3">
    <w:name w:val="toc 3"/>
    <w:basedOn w:val="Navaden"/>
    <w:next w:val="Navaden"/>
    <w:autoRedefine/>
    <w:uiPriority w:val="39"/>
    <w:unhideWhenUsed/>
    <w:rsid w:val="001C3155"/>
    <w:pPr>
      <w:spacing w:after="100" w:line="259" w:lineRule="auto"/>
      <w:ind w:left="440"/>
    </w:pPr>
    <w:rPr>
      <w:rFonts w:cs="Times New Roman"/>
      <w:sz w:val="22"/>
      <w:szCs w:val="22"/>
      <w:lang w:eastAsia="sl-SI"/>
    </w:rPr>
  </w:style>
  <w:style w:type="character" w:styleId="Hiperpovezava">
    <w:name w:val="Hyperlink"/>
    <w:basedOn w:val="Privzetapisavaodstavka"/>
    <w:uiPriority w:val="99"/>
    <w:unhideWhenUsed/>
    <w:rsid w:val="001C3155"/>
    <w:rPr>
      <w:color w:val="0563C1" w:themeColor="hyperlink"/>
      <w:u w:val="single"/>
    </w:rPr>
  </w:style>
  <w:style w:type="table" w:styleId="Tabelamrea">
    <w:name w:val="Table Grid"/>
    <w:basedOn w:val="Navadnatabela"/>
    <w:uiPriority w:val="59"/>
    <w:rsid w:val="001C3155"/>
    <w:rPr>
      <w:rFonts w:eastAsiaTheme="minorEastAsia"/>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C315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C3155"/>
    <w:rPr>
      <w:rFonts w:ascii="Segoe UI" w:eastAsiaTheme="minorEastAsia" w:hAnsi="Segoe UI" w:cs="Segoe UI"/>
      <w:sz w:val="18"/>
      <w:szCs w:val="18"/>
      <w:lang w:val="en-US" w:eastAsia="ja-JP"/>
    </w:rPr>
  </w:style>
  <w:style w:type="paragraph" w:customStyle="1" w:styleId="Alineja">
    <w:name w:val="Alineja"/>
    <w:basedOn w:val="Navaden"/>
    <w:next w:val="Seznam"/>
    <w:qFormat/>
    <w:rsid w:val="001C3155"/>
    <w:pPr>
      <w:numPr>
        <w:numId w:val="2"/>
      </w:numPr>
      <w:spacing w:line="276" w:lineRule="auto"/>
      <w:jc w:val="both"/>
    </w:pPr>
    <w:rPr>
      <w:rFonts w:ascii="Arial Unicode MS" w:eastAsia="Times New Roman" w:hAnsi="Arial Unicode MS" w:cs="Times New Roman"/>
      <w:lang w:eastAsia="en-US"/>
    </w:rPr>
  </w:style>
  <w:style w:type="paragraph" w:styleId="Seznam">
    <w:name w:val="List"/>
    <w:basedOn w:val="Navaden"/>
    <w:uiPriority w:val="99"/>
    <w:semiHidden/>
    <w:unhideWhenUsed/>
    <w:rsid w:val="001C3155"/>
    <w:pPr>
      <w:ind w:left="283" w:hanging="283"/>
      <w:contextualSpacing/>
    </w:pPr>
  </w:style>
  <w:style w:type="paragraph" w:styleId="Sprotnaopomba-besedilo">
    <w:name w:val="footnote text"/>
    <w:basedOn w:val="Navaden"/>
    <w:link w:val="Sprotnaopomba-besediloZnak"/>
    <w:uiPriority w:val="99"/>
    <w:unhideWhenUsed/>
    <w:rsid w:val="001C3155"/>
  </w:style>
  <w:style w:type="character" w:customStyle="1" w:styleId="Sprotnaopomba-besediloZnak">
    <w:name w:val="Sprotna opomba - besedilo Znak"/>
    <w:basedOn w:val="Privzetapisavaodstavka"/>
    <w:link w:val="Sprotnaopomba-besedilo"/>
    <w:uiPriority w:val="99"/>
    <w:rsid w:val="001C3155"/>
    <w:rPr>
      <w:rFonts w:eastAsiaTheme="minorEastAsia"/>
      <w:sz w:val="20"/>
      <w:szCs w:val="20"/>
      <w:lang w:val="en-US" w:eastAsia="ja-JP"/>
    </w:rPr>
  </w:style>
  <w:style w:type="character" w:styleId="Sprotnaopomba-sklic">
    <w:name w:val="footnote reference"/>
    <w:basedOn w:val="Privzetapisavaodstavka"/>
    <w:uiPriority w:val="99"/>
    <w:semiHidden/>
    <w:unhideWhenUsed/>
    <w:rsid w:val="001C3155"/>
    <w:rPr>
      <w:vertAlign w:val="superscript"/>
    </w:rPr>
  </w:style>
  <w:style w:type="character" w:styleId="Pripombasklic">
    <w:name w:val="annotation reference"/>
    <w:basedOn w:val="Privzetapisavaodstavka"/>
    <w:uiPriority w:val="99"/>
    <w:semiHidden/>
    <w:unhideWhenUsed/>
    <w:rsid w:val="001C3155"/>
    <w:rPr>
      <w:sz w:val="16"/>
      <w:szCs w:val="16"/>
    </w:rPr>
  </w:style>
  <w:style w:type="paragraph" w:styleId="Pripombabesedilo">
    <w:name w:val="annotation text"/>
    <w:basedOn w:val="Navaden"/>
    <w:link w:val="PripombabesediloZnak"/>
    <w:uiPriority w:val="99"/>
    <w:semiHidden/>
    <w:unhideWhenUsed/>
    <w:rsid w:val="001C3155"/>
  </w:style>
  <w:style w:type="character" w:customStyle="1" w:styleId="PripombabesediloZnak">
    <w:name w:val="Pripomba – besedilo Znak"/>
    <w:basedOn w:val="Privzetapisavaodstavka"/>
    <w:link w:val="Pripombabesedilo"/>
    <w:uiPriority w:val="99"/>
    <w:semiHidden/>
    <w:rsid w:val="001C3155"/>
    <w:rPr>
      <w:rFonts w:eastAsiaTheme="minorEastAsia"/>
      <w:sz w:val="20"/>
      <w:szCs w:val="20"/>
      <w:lang w:val="en-US" w:eastAsia="ja-JP"/>
    </w:rPr>
  </w:style>
  <w:style w:type="paragraph" w:styleId="Zadevapripombe">
    <w:name w:val="annotation subject"/>
    <w:basedOn w:val="Pripombabesedilo"/>
    <w:next w:val="Pripombabesedilo"/>
    <w:link w:val="ZadevapripombeZnak"/>
    <w:uiPriority w:val="99"/>
    <w:semiHidden/>
    <w:unhideWhenUsed/>
    <w:rsid w:val="001C3155"/>
    <w:rPr>
      <w:b/>
      <w:bCs/>
    </w:rPr>
  </w:style>
  <w:style w:type="character" w:customStyle="1" w:styleId="ZadevapripombeZnak">
    <w:name w:val="Zadeva pripombe Znak"/>
    <w:basedOn w:val="PripombabesediloZnak"/>
    <w:link w:val="Zadevapripombe"/>
    <w:uiPriority w:val="99"/>
    <w:semiHidden/>
    <w:rsid w:val="001C3155"/>
    <w:rPr>
      <w:rFonts w:eastAsiaTheme="minorEastAsia"/>
      <w:b/>
      <w:bCs/>
      <w:sz w:val="20"/>
      <w:szCs w:val="20"/>
      <w:lang w:val="en-US" w:eastAsia="ja-JP"/>
    </w:rPr>
  </w:style>
  <w:style w:type="paragraph" w:styleId="Konnaopomba-besedilo">
    <w:name w:val="endnote text"/>
    <w:basedOn w:val="Navaden"/>
    <w:link w:val="Konnaopomba-besediloZnak"/>
    <w:uiPriority w:val="99"/>
    <w:semiHidden/>
    <w:unhideWhenUsed/>
    <w:rsid w:val="001C3155"/>
  </w:style>
  <w:style w:type="character" w:customStyle="1" w:styleId="Konnaopomba-besediloZnak">
    <w:name w:val="Končna opomba - besedilo Znak"/>
    <w:basedOn w:val="Privzetapisavaodstavka"/>
    <w:link w:val="Konnaopomba-besedilo"/>
    <w:uiPriority w:val="99"/>
    <w:semiHidden/>
    <w:rsid w:val="001C3155"/>
    <w:rPr>
      <w:rFonts w:eastAsiaTheme="minorEastAsia"/>
      <w:sz w:val="20"/>
      <w:szCs w:val="20"/>
      <w:lang w:val="en-US" w:eastAsia="ja-JP"/>
    </w:rPr>
  </w:style>
  <w:style w:type="character" w:styleId="Konnaopomba-sklic">
    <w:name w:val="endnote reference"/>
    <w:basedOn w:val="Privzetapisavaodstavka"/>
    <w:uiPriority w:val="99"/>
    <w:semiHidden/>
    <w:unhideWhenUsed/>
    <w:rsid w:val="001C3155"/>
    <w:rPr>
      <w:vertAlign w:val="superscript"/>
    </w:rPr>
  </w:style>
  <w:style w:type="character" w:customStyle="1" w:styleId="OdstavekseznamaZnak">
    <w:name w:val="Odstavek seznama Znak"/>
    <w:aliases w:val="za tekst Znak"/>
    <w:basedOn w:val="Privzetapisavaodstavka"/>
    <w:link w:val="Odstavekseznama"/>
    <w:uiPriority w:val="34"/>
    <w:locked/>
    <w:rsid w:val="001C3155"/>
    <w:rPr>
      <w:rFonts w:eastAsiaTheme="minorEastAsia"/>
      <w:sz w:val="20"/>
      <w:szCs w:val="20"/>
      <w:lang w:val="en-US" w:eastAsia="ja-JP"/>
    </w:rPr>
  </w:style>
  <w:style w:type="paragraph" w:styleId="Telobesedila-zamik2">
    <w:name w:val="Body Text Indent 2"/>
    <w:aliases w:val=" Znak"/>
    <w:basedOn w:val="Navaden"/>
    <w:link w:val="Telobesedila-zamik2Znak"/>
    <w:unhideWhenUsed/>
    <w:rsid w:val="001C3155"/>
    <w:pPr>
      <w:spacing w:line="480" w:lineRule="auto"/>
      <w:ind w:left="283"/>
      <w:jc w:val="both"/>
    </w:pPr>
    <w:rPr>
      <w:rFonts w:ascii="Arial Unicode MS" w:eastAsia="Calibri" w:hAnsi="Arial Unicode MS" w:cs="Times New Roman"/>
      <w:szCs w:val="22"/>
      <w:lang w:eastAsia="en-US"/>
    </w:rPr>
  </w:style>
  <w:style w:type="character" w:customStyle="1" w:styleId="Telobesedila-zamik2Znak">
    <w:name w:val="Telo besedila - zamik 2 Znak"/>
    <w:aliases w:val=" Znak Znak"/>
    <w:basedOn w:val="Privzetapisavaodstavka"/>
    <w:link w:val="Telobesedila-zamik2"/>
    <w:rsid w:val="001C3155"/>
    <w:rPr>
      <w:rFonts w:ascii="Arial Unicode MS" w:eastAsia="Calibri" w:hAnsi="Arial Unicode MS" w:cs="Times New Roman"/>
      <w:sz w:val="20"/>
    </w:rPr>
  </w:style>
  <w:style w:type="paragraph" w:styleId="Navadensplet">
    <w:name w:val="Normal (Web)"/>
    <w:basedOn w:val="Navaden"/>
    <w:uiPriority w:val="99"/>
    <w:semiHidden/>
    <w:unhideWhenUsed/>
    <w:rsid w:val="001C3155"/>
    <w:pPr>
      <w:spacing w:before="100" w:beforeAutospacing="1" w:after="100" w:afterAutospacing="1"/>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1C3155"/>
    <w:rPr>
      <w:color w:val="954F72" w:themeColor="followedHyperlink"/>
      <w:u w:val="single"/>
    </w:rPr>
  </w:style>
  <w:style w:type="table" w:customStyle="1" w:styleId="Tabelasvetlamrea1poudarek11">
    <w:name w:val="Tabela – svetla mreža 1 (poudarek 1)1"/>
    <w:basedOn w:val="Navadnatabela"/>
    <w:uiPriority w:val="46"/>
    <w:rsid w:val="001C3155"/>
    <w:rPr>
      <w:rFonts w:eastAsiaTheme="minorEastAsia"/>
      <w:sz w:val="20"/>
      <w:szCs w:val="20"/>
      <w:lang w:val="en-US" w:eastAsia="ja-JP"/>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vetelseznampoudarek6">
    <w:name w:val="Light List Accent 6"/>
    <w:basedOn w:val="Navadnatabela"/>
    <w:uiPriority w:val="61"/>
    <w:rsid w:val="00EE14E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etelseznam">
    <w:name w:val="Light List"/>
    <w:aliases w:val="Progmbh"/>
    <w:basedOn w:val="Navadnatabela"/>
    <w:uiPriority w:val="61"/>
    <w:rsid w:val="005B6B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lobesedila">
    <w:name w:val="Body Text"/>
    <w:aliases w:val="notranji text,notranji text Znak Znak Znak Znak Znak,Telo besedila1 Znak,notranji text Znak Znak Znak Znak,Telo besedila1 Znak Znak Znak Znak Znak,Telo besedila1 Znak Znak Znak,notranji text1"/>
    <w:basedOn w:val="Navaden"/>
    <w:link w:val="TelobesedilaZnak"/>
    <w:unhideWhenUsed/>
    <w:rsid w:val="00F22FFC"/>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notranji text1 Znak"/>
    <w:basedOn w:val="Privzetapisavaodstavka"/>
    <w:link w:val="Telobesedila"/>
    <w:rsid w:val="00F22FFC"/>
    <w:rPr>
      <w:rFonts w:eastAsiaTheme="minorEastAsia"/>
      <w:sz w:val="20"/>
      <w:szCs w:val="20"/>
      <w:lang w:val="en-US" w:eastAsia="ja-JP"/>
    </w:rPr>
  </w:style>
  <w:style w:type="character" w:customStyle="1" w:styleId="apple-converted-space">
    <w:name w:val="apple-converted-space"/>
    <w:basedOn w:val="Privzetapisavaodstavka"/>
    <w:rsid w:val="008546AC"/>
  </w:style>
  <w:style w:type="paragraph" w:customStyle="1" w:styleId="xxx">
    <w:name w:val="_xxx"/>
    <w:basedOn w:val="Navaden"/>
    <w:link w:val="xxxChar"/>
    <w:qFormat/>
    <w:rsid w:val="00A91B88"/>
    <w:pPr>
      <w:numPr>
        <w:ilvl w:val="2"/>
        <w:numId w:val="3"/>
      </w:numPr>
    </w:pPr>
    <w:rPr>
      <w:rFonts w:ascii="Swis721 Cn BT" w:eastAsia="Times New Roman" w:hAnsi="Swis721 Cn BT" w:cs="Times New Roman"/>
      <w:noProof/>
      <w:lang w:val="x-none" w:eastAsia="en-US"/>
    </w:rPr>
  </w:style>
  <w:style w:type="character" w:customStyle="1" w:styleId="xxxChar">
    <w:name w:val="_xxx Char"/>
    <w:link w:val="xxx"/>
    <w:rsid w:val="00A91B88"/>
    <w:rPr>
      <w:rFonts w:ascii="Swis721 Cn BT" w:eastAsia="Times New Roman" w:hAnsi="Swis721 Cn BT" w:cs="Times New Roman"/>
      <w:noProof/>
      <w:sz w:val="20"/>
      <w:szCs w:val="20"/>
      <w:lang w:val="x-none"/>
    </w:rPr>
  </w:style>
  <w:style w:type="paragraph" w:customStyle="1" w:styleId="----">
    <w:name w:val="----"/>
    <w:basedOn w:val="Navaden"/>
    <w:link w:val="----Char"/>
    <w:qFormat/>
    <w:rsid w:val="00A91B88"/>
    <w:pPr>
      <w:numPr>
        <w:ilvl w:val="1"/>
        <w:numId w:val="4"/>
      </w:numPr>
      <w:tabs>
        <w:tab w:val="left" w:pos="1418"/>
        <w:tab w:val="right" w:pos="7371"/>
        <w:tab w:val="left" w:pos="7513"/>
      </w:tabs>
    </w:pPr>
    <w:rPr>
      <w:rFonts w:ascii="Swis721 Cn BT" w:eastAsia="Times New Roman" w:hAnsi="Swis721 Cn BT" w:cs="Times New Roman"/>
      <w:noProof/>
      <w:lang w:val="x-none" w:eastAsia="en-US"/>
    </w:rPr>
  </w:style>
  <w:style w:type="character" w:customStyle="1" w:styleId="----Char">
    <w:name w:val="---- Char"/>
    <w:link w:val="----"/>
    <w:rsid w:val="00A91B88"/>
    <w:rPr>
      <w:rFonts w:ascii="Swis721 Cn BT" w:eastAsia="Times New Roman" w:hAnsi="Swis721 Cn BT" w:cs="Times New Roman"/>
      <w:noProof/>
      <w:sz w:val="20"/>
      <w:szCs w:val="20"/>
      <w:lang w:val="x-none"/>
    </w:rPr>
  </w:style>
  <w:style w:type="paragraph" w:customStyle="1" w:styleId="Odstavekseznama1">
    <w:name w:val="Odstavek seznama1"/>
    <w:basedOn w:val="Navaden"/>
    <w:qFormat/>
    <w:rsid w:val="00A91B88"/>
    <w:pPr>
      <w:ind w:left="708"/>
    </w:pPr>
    <w:rPr>
      <w:rFonts w:ascii="Arial" w:eastAsia="Times New Roman" w:hAnsi="Arial" w:cs="Times New Roman"/>
      <w:sz w:val="22"/>
      <w:lang w:eastAsia="en-US"/>
    </w:rPr>
  </w:style>
  <w:style w:type="paragraph" w:customStyle="1" w:styleId="Brezrazmikov1">
    <w:name w:val="Brez razmikov1"/>
    <w:uiPriority w:val="1"/>
    <w:qFormat/>
    <w:rsid w:val="00A91B88"/>
    <w:rPr>
      <w:rFonts w:ascii="Arial" w:eastAsia="Times New Roman" w:hAnsi="Arial" w:cs="Times New Roman"/>
      <w:szCs w:val="20"/>
    </w:rPr>
  </w:style>
  <w:style w:type="paragraph" w:styleId="Telobesedila2">
    <w:name w:val="Body Text 2"/>
    <w:basedOn w:val="Navaden"/>
    <w:link w:val="Telobesedila2Znak"/>
    <w:uiPriority w:val="99"/>
    <w:rsid w:val="00A91B88"/>
    <w:pPr>
      <w:spacing w:after="120" w:line="480" w:lineRule="auto"/>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uiPriority w:val="99"/>
    <w:rsid w:val="00A91B88"/>
    <w:rPr>
      <w:rFonts w:ascii="Times New Roman" w:eastAsia="Times New Roman" w:hAnsi="Times New Roman" w:cs="Times New Roman"/>
      <w:sz w:val="24"/>
      <w:szCs w:val="24"/>
      <w:lang w:val="x-none" w:eastAsia="x-none"/>
    </w:rPr>
  </w:style>
  <w:style w:type="paragraph" w:styleId="Oznaenseznam3">
    <w:name w:val="List Bullet 3"/>
    <w:basedOn w:val="Navaden"/>
    <w:autoRedefine/>
    <w:rsid w:val="00A91B88"/>
    <w:pPr>
      <w:numPr>
        <w:numId w:val="5"/>
      </w:numPr>
    </w:pPr>
    <w:rPr>
      <w:rFonts w:ascii="SLO_Swiss" w:eastAsia="Times New Roman" w:hAnsi="SLO_Swiss" w:cs="Times New Roman"/>
      <w:lang w:eastAsia="sl-SI"/>
    </w:rPr>
  </w:style>
  <w:style w:type="paragraph" w:customStyle="1" w:styleId="ReportBullet">
    <w:name w:val="Report Bullet"/>
    <w:basedOn w:val="Navaden-zamik"/>
    <w:rsid w:val="00A91B88"/>
    <w:pPr>
      <w:tabs>
        <w:tab w:val="left" w:pos="2160"/>
      </w:tabs>
      <w:spacing w:before="120" w:after="40"/>
      <w:ind w:left="0"/>
    </w:pPr>
    <w:rPr>
      <w:rFonts w:ascii="Arial" w:hAnsi="Arial"/>
      <w:sz w:val="20"/>
      <w:szCs w:val="20"/>
      <w:lang w:val="en-GB"/>
    </w:rPr>
  </w:style>
  <w:style w:type="paragraph" w:styleId="Navaden-zamik">
    <w:name w:val="Normal Indent"/>
    <w:basedOn w:val="Navaden"/>
    <w:uiPriority w:val="99"/>
    <w:semiHidden/>
    <w:unhideWhenUsed/>
    <w:rsid w:val="00A91B88"/>
    <w:pPr>
      <w:ind w:left="708"/>
    </w:pPr>
    <w:rPr>
      <w:rFonts w:ascii="Times New Roman" w:eastAsia="Times New Roman" w:hAnsi="Times New Roman" w:cs="Times New Roman"/>
      <w:sz w:val="24"/>
      <w:szCs w:val="24"/>
      <w:lang w:eastAsia="sl-SI"/>
    </w:rPr>
  </w:style>
  <w:style w:type="paragraph" w:styleId="Telobesedila-zamik3">
    <w:name w:val="Body Text Indent 3"/>
    <w:basedOn w:val="Navaden"/>
    <w:link w:val="Telobesedila-zamik3Znak"/>
    <w:rsid w:val="00A91B88"/>
    <w:pPr>
      <w:spacing w:after="120"/>
      <w:ind w:left="283"/>
    </w:pPr>
    <w:rPr>
      <w:rFonts w:ascii="Times New Roman" w:eastAsia="Times New Roman" w:hAnsi="Times New Roman" w:cs="Times New Roman"/>
      <w:sz w:val="16"/>
      <w:szCs w:val="16"/>
      <w:lang w:val="x-none" w:eastAsia="x-none"/>
    </w:rPr>
  </w:style>
  <w:style w:type="character" w:customStyle="1" w:styleId="Telobesedila-zamik3Znak">
    <w:name w:val="Telo besedila - zamik 3 Znak"/>
    <w:basedOn w:val="Privzetapisavaodstavka"/>
    <w:link w:val="Telobesedila-zamik3"/>
    <w:rsid w:val="00A91B88"/>
    <w:rPr>
      <w:rFonts w:ascii="Times New Roman" w:eastAsia="Times New Roman" w:hAnsi="Times New Roman" w:cs="Times New Roman"/>
      <w:sz w:val="16"/>
      <w:szCs w:val="16"/>
      <w:lang w:val="x-none" w:eastAsia="x-none"/>
    </w:rPr>
  </w:style>
  <w:style w:type="paragraph" w:styleId="Telobesedila-zamik">
    <w:name w:val="Body Text Indent"/>
    <w:basedOn w:val="Navaden"/>
    <w:link w:val="Telobesedila-zamikZnak"/>
    <w:rsid w:val="00A91B88"/>
    <w:pPr>
      <w:spacing w:after="120"/>
      <w:ind w:left="283"/>
    </w:pPr>
    <w:rPr>
      <w:rFonts w:ascii="Times New Roman" w:eastAsia="Times New Roman" w:hAnsi="Times New Roman" w:cs="Times New Roman"/>
      <w:sz w:val="24"/>
      <w:szCs w:val="24"/>
      <w:lang w:val="x-none" w:eastAsia="x-none"/>
    </w:rPr>
  </w:style>
  <w:style w:type="character" w:customStyle="1" w:styleId="Telobesedila-zamikZnak">
    <w:name w:val="Telo besedila - zamik Znak"/>
    <w:basedOn w:val="Privzetapisavaodstavka"/>
    <w:link w:val="Telobesedila-zamik"/>
    <w:rsid w:val="00A91B88"/>
    <w:rPr>
      <w:rFonts w:ascii="Times New Roman" w:eastAsia="Times New Roman" w:hAnsi="Times New Roman" w:cs="Times New Roman"/>
      <w:sz w:val="24"/>
      <w:szCs w:val="24"/>
      <w:lang w:val="x-none" w:eastAsia="x-none"/>
    </w:rPr>
  </w:style>
  <w:style w:type="paragraph" w:customStyle="1" w:styleId="Standard">
    <w:name w:val="Standard"/>
    <w:rsid w:val="00A91B88"/>
    <w:pPr>
      <w:widowControl w:val="0"/>
      <w:suppressAutoHyphens/>
      <w:autoSpaceDN w:val="0"/>
      <w:textAlignment w:val="baseline"/>
    </w:pPr>
    <w:rPr>
      <w:rFonts w:ascii="Arial Narrow" w:eastAsia="Arial Unicode MS" w:hAnsi="Arial Narrow" w:cs="Mangal"/>
      <w:kern w:val="3"/>
      <w:sz w:val="24"/>
      <w:szCs w:val="24"/>
      <w:lang w:eastAsia="zh-CN" w:bidi="hi-IN"/>
    </w:rPr>
  </w:style>
  <w:style w:type="paragraph" w:styleId="Telobesedila3">
    <w:name w:val="Body Text 3"/>
    <w:basedOn w:val="Navaden"/>
    <w:link w:val="Telobesedila3Znak"/>
    <w:rsid w:val="00A91B88"/>
    <w:pPr>
      <w:spacing w:after="120"/>
    </w:pPr>
    <w:rPr>
      <w:rFonts w:ascii="Times New Roman" w:eastAsia="Times New Roman" w:hAnsi="Times New Roman" w:cs="Times New Roman"/>
      <w:sz w:val="16"/>
      <w:szCs w:val="16"/>
      <w:lang w:val="x-none" w:eastAsia="x-none"/>
    </w:rPr>
  </w:style>
  <w:style w:type="character" w:customStyle="1" w:styleId="Telobesedila3Znak">
    <w:name w:val="Telo besedila 3 Znak"/>
    <w:basedOn w:val="Privzetapisavaodstavka"/>
    <w:link w:val="Telobesedila3"/>
    <w:rsid w:val="00A91B88"/>
    <w:rPr>
      <w:rFonts w:ascii="Times New Roman" w:eastAsia="Times New Roman" w:hAnsi="Times New Roman" w:cs="Times New Roman"/>
      <w:sz w:val="16"/>
      <w:szCs w:val="16"/>
      <w:lang w:val="x-none" w:eastAsia="x-none"/>
    </w:rPr>
  </w:style>
  <w:style w:type="paragraph" w:customStyle="1" w:styleId="BESEDILO">
    <w:name w:val="BESEDILO"/>
    <w:uiPriority w:val="99"/>
    <w:rsid w:val="00A91B88"/>
    <w:pPr>
      <w:keepLines/>
      <w:widowControl w:val="0"/>
      <w:tabs>
        <w:tab w:val="left" w:pos="2155"/>
      </w:tabs>
      <w:jc w:val="both"/>
    </w:pPr>
    <w:rPr>
      <w:rFonts w:ascii="Arial" w:eastAsia="Times New Roman" w:hAnsi="Arial" w:cs="Times New Roman"/>
      <w:kern w:val="16"/>
      <w:sz w:val="20"/>
      <w:szCs w:val="20"/>
      <w:lang w:eastAsia="sl-SI"/>
    </w:rPr>
  </w:style>
  <w:style w:type="table" w:customStyle="1" w:styleId="NormalTablePHPDOCX">
    <w:name w:val="Normal Table PHPDOCX"/>
    <w:uiPriority w:val="99"/>
    <w:semiHidden/>
    <w:unhideWhenUsed/>
    <w:qFormat/>
    <w:rsid w:val="00566AD7"/>
    <w:rPr>
      <w:rFonts w:eastAsia="Times New Roman"/>
      <w:sz w:val="20"/>
      <w:szCs w:val="20"/>
    </w:rPr>
    <w:tblPr>
      <w:tblInd w:w="0" w:type="dxa"/>
      <w:tblCellMar>
        <w:top w:w="0" w:type="dxa"/>
        <w:left w:w="108" w:type="dxa"/>
        <w:bottom w:w="0" w:type="dxa"/>
        <w:right w:w="108" w:type="dxa"/>
      </w:tblCellMar>
    </w:tblPr>
  </w:style>
  <w:style w:type="paragraph" w:customStyle="1" w:styleId="Paragraf">
    <w:name w:val="Paragraf"/>
    <w:basedOn w:val="Navaden"/>
    <w:link w:val="ParagrafChar"/>
    <w:rsid w:val="00CA3C7A"/>
    <w:pPr>
      <w:spacing w:before="120" w:after="120" w:line="264" w:lineRule="auto"/>
    </w:pPr>
    <w:rPr>
      <w:sz w:val="18"/>
      <w:szCs w:val="18"/>
      <w:lang w:eastAsia="en-US"/>
    </w:rPr>
  </w:style>
  <w:style w:type="character" w:customStyle="1" w:styleId="Heading1Char">
    <w:name w:val="Heading 1 Char"/>
    <w:basedOn w:val="Privzetapisavaodstavka"/>
    <w:uiPriority w:val="9"/>
    <w:rsid w:val="00CA3C7A"/>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CA3C7A"/>
    <w:rPr>
      <w:rFonts w:eastAsiaTheme="minorEastAsia"/>
      <w:sz w:val="18"/>
      <w:szCs w:val="18"/>
    </w:rPr>
  </w:style>
  <w:style w:type="character" w:customStyle="1" w:styleId="Heading2Char">
    <w:name w:val="Heading 2 Char"/>
    <w:basedOn w:val="Privzetapisavaodstavka"/>
    <w:uiPriority w:val="9"/>
    <w:rsid w:val="00CA3C7A"/>
    <w:rPr>
      <w:rFonts w:ascii="Helvetica" w:eastAsiaTheme="majorEastAsia" w:hAnsi="Helvetica" w:cstheme="majorBidi"/>
      <w:b/>
      <w:bCs/>
      <w:szCs w:val="26"/>
    </w:rPr>
  </w:style>
  <w:style w:type="character" w:customStyle="1" w:styleId="HeaderChar">
    <w:name w:val="Header Char"/>
    <w:basedOn w:val="Privzetapisavaodstavka"/>
    <w:uiPriority w:val="99"/>
    <w:rsid w:val="00CA3C7A"/>
    <w:rPr>
      <w:rFonts w:ascii="Helvetica" w:hAnsi="Helvetica"/>
    </w:rPr>
  </w:style>
  <w:style w:type="character" w:customStyle="1" w:styleId="FooterChar">
    <w:name w:val="Footer Char"/>
    <w:basedOn w:val="Privzetapisavaodstavka"/>
    <w:uiPriority w:val="99"/>
    <w:rsid w:val="00CA3C7A"/>
    <w:rPr>
      <w:rFonts w:ascii="Helvetica" w:hAnsi="Helvetica"/>
    </w:rPr>
  </w:style>
  <w:style w:type="character" w:customStyle="1" w:styleId="BalloonTextChar">
    <w:name w:val="Balloon Text Char"/>
    <w:basedOn w:val="Privzetapisavaodstavka"/>
    <w:uiPriority w:val="99"/>
    <w:semiHidden/>
    <w:rsid w:val="00CA3C7A"/>
    <w:rPr>
      <w:rFonts w:ascii="Tahoma" w:hAnsi="Tahoma" w:cs="Tahoma"/>
      <w:sz w:val="16"/>
      <w:szCs w:val="16"/>
    </w:rPr>
  </w:style>
  <w:style w:type="table" w:customStyle="1" w:styleId="Style1">
    <w:name w:val="Style1"/>
    <w:basedOn w:val="Navadnatabela"/>
    <w:uiPriority w:val="99"/>
    <w:rsid w:val="00CA3C7A"/>
    <w:rPr>
      <w:rFonts w:eastAsiaTheme="minorEastAsia"/>
      <w:sz w:val="20"/>
      <w:szCs w:val="20"/>
    </w:rPr>
    <w:tblPr/>
    <w:tblStylePr w:type="lastCol">
      <w:pPr>
        <w:jc w:val="right"/>
      </w:pPr>
    </w:tblStylePr>
  </w:style>
  <w:style w:type="character" w:customStyle="1" w:styleId="DefaultParagraphFontPHPDOCX">
    <w:name w:val="Default Paragraph Font PHPDOCX"/>
    <w:uiPriority w:val="1"/>
    <w:semiHidden/>
    <w:unhideWhenUsed/>
    <w:rsid w:val="00CA3C7A"/>
  </w:style>
  <w:style w:type="paragraph" w:customStyle="1" w:styleId="ListParagraphPHPDOCX">
    <w:name w:val="List Paragraph PHPDOCX"/>
    <w:basedOn w:val="Navaden"/>
    <w:uiPriority w:val="34"/>
    <w:rsid w:val="00CA3C7A"/>
    <w:pPr>
      <w:spacing w:after="120" w:line="264" w:lineRule="auto"/>
      <w:ind w:left="720"/>
      <w:contextualSpacing/>
    </w:pPr>
    <w:rPr>
      <w:lang w:eastAsia="en-US"/>
    </w:rPr>
  </w:style>
  <w:style w:type="paragraph" w:customStyle="1" w:styleId="TitlePHPDOCX">
    <w:name w:val="Title PHPDOCX"/>
    <w:basedOn w:val="Navaden"/>
    <w:next w:val="Navaden"/>
    <w:link w:val="TitleCarPHPDOCX"/>
    <w:uiPriority w:val="10"/>
    <w:rsid w:val="00CA3C7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arPHPDOCX">
    <w:name w:val="Title Car PHPDOCX"/>
    <w:basedOn w:val="DefaultParagraphFontPHPDOCX"/>
    <w:link w:val="TitlePHPDOCX"/>
    <w:uiPriority w:val="10"/>
    <w:rsid w:val="00CA3C7A"/>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avaden"/>
    <w:next w:val="Navaden"/>
    <w:link w:val="SubtitleCarPHPDOCX"/>
    <w:uiPriority w:val="11"/>
    <w:rsid w:val="00CA3C7A"/>
    <w:pPr>
      <w:numPr>
        <w:ilvl w:val="1"/>
      </w:numPr>
      <w:spacing w:after="120" w:line="264" w:lineRule="auto"/>
    </w:pPr>
    <w:rPr>
      <w:rFonts w:asciiTheme="majorHAnsi" w:eastAsiaTheme="majorEastAsia" w:hAnsiTheme="majorHAnsi" w:cstheme="majorBidi"/>
      <w:i/>
      <w:iCs/>
      <w:color w:val="5B9BD5" w:themeColor="accent1"/>
      <w:spacing w:val="15"/>
      <w:sz w:val="24"/>
      <w:szCs w:val="24"/>
      <w:lang w:eastAsia="en-US"/>
    </w:rPr>
  </w:style>
  <w:style w:type="character" w:customStyle="1" w:styleId="SubtitleCarPHPDOCX">
    <w:name w:val="Subtitle Car PHPDOCX"/>
    <w:basedOn w:val="DefaultParagraphFontPHPDOCX"/>
    <w:link w:val="SubtitlePHPDOCX"/>
    <w:uiPriority w:val="11"/>
    <w:rsid w:val="00CA3C7A"/>
    <w:rPr>
      <w:rFonts w:asciiTheme="majorHAnsi" w:eastAsiaTheme="majorEastAsia" w:hAnsiTheme="majorHAnsi" w:cstheme="majorBidi"/>
      <w:i/>
      <w:iCs/>
      <w:color w:val="5B9BD5" w:themeColor="accent1"/>
      <w:spacing w:val="15"/>
      <w:sz w:val="24"/>
      <w:szCs w:val="24"/>
    </w:rPr>
  </w:style>
  <w:style w:type="table" w:customStyle="1" w:styleId="TableGridPHPDOCX">
    <w:name w:val="Table Grid PHPDOCX"/>
    <w:uiPriority w:val="59"/>
    <w:rsid w:val="00CA3C7A"/>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CA3C7A"/>
    <w:rPr>
      <w:sz w:val="16"/>
      <w:szCs w:val="16"/>
    </w:rPr>
  </w:style>
  <w:style w:type="paragraph" w:customStyle="1" w:styleId="annotationtextPHPDOCX">
    <w:name w:val="annotation text PHPDOCX"/>
    <w:basedOn w:val="Navaden"/>
    <w:link w:val="CommentTextCharPHPDOCX"/>
    <w:uiPriority w:val="99"/>
    <w:semiHidden/>
    <w:unhideWhenUsed/>
    <w:rsid w:val="00CA3C7A"/>
    <w:pPr>
      <w:spacing w:after="120"/>
    </w:pPr>
    <w:rPr>
      <w:lang w:eastAsia="en-US"/>
    </w:rPr>
  </w:style>
  <w:style w:type="character" w:customStyle="1" w:styleId="CommentTextCharPHPDOCX">
    <w:name w:val="Comment Text Char PHPDOCX"/>
    <w:basedOn w:val="DefaultParagraphFontPHPDOCX"/>
    <w:link w:val="annotationtextPHPDOCX"/>
    <w:uiPriority w:val="99"/>
    <w:semiHidden/>
    <w:rsid w:val="00CA3C7A"/>
    <w:rPr>
      <w:rFonts w:eastAsiaTheme="minorEastAsia"/>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CA3C7A"/>
    <w:rPr>
      <w:b/>
      <w:bCs/>
    </w:rPr>
  </w:style>
  <w:style w:type="character" w:customStyle="1" w:styleId="CommentSubjectCharPHPDOCX">
    <w:name w:val="Comment Subject Char PHPDOCX"/>
    <w:basedOn w:val="CommentTextCharPHPDOCX"/>
    <w:link w:val="annotationsubjectPHPDOCX"/>
    <w:uiPriority w:val="99"/>
    <w:semiHidden/>
    <w:rsid w:val="00CA3C7A"/>
    <w:rPr>
      <w:rFonts w:eastAsiaTheme="minorEastAsia"/>
      <w:b/>
      <w:bCs/>
      <w:sz w:val="20"/>
      <w:szCs w:val="20"/>
    </w:rPr>
  </w:style>
  <w:style w:type="paragraph" w:customStyle="1" w:styleId="BalloonTextPHPDOCX">
    <w:name w:val="Balloon Text PHPDOCX"/>
    <w:basedOn w:val="Navaden"/>
    <w:link w:val="BalloonTextCharPHPDOCX"/>
    <w:uiPriority w:val="99"/>
    <w:semiHidden/>
    <w:unhideWhenUsed/>
    <w:rsid w:val="00CA3C7A"/>
    <w:rPr>
      <w:rFonts w:ascii="Tahoma" w:hAnsi="Tahoma" w:cs="Tahoma"/>
      <w:sz w:val="16"/>
      <w:szCs w:val="16"/>
      <w:lang w:eastAsia="en-US"/>
    </w:rPr>
  </w:style>
  <w:style w:type="character" w:customStyle="1" w:styleId="BalloonTextCharPHPDOCX">
    <w:name w:val="Balloon Text Char PHPDOCX"/>
    <w:basedOn w:val="DefaultParagraphFontPHPDOCX"/>
    <w:link w:val="BalloonTextPHPDOCX"/>
    <w:uiPriority w:val="99"/>
    <w:semiHidden/>
    <w:rsid w:val="00CA3C7A"/>
    <w:rPr>
      <w:rFonts w:ascii="Tahoma" w:eastAsiaTheme="minorEastAsia" w:hAnsi="Tahoma" w:cs="Tahoma"/>
      <w:sz w:val="16"/>
      <w:szCs w:val="16"/>
    </w:rPr>
  </w:style>
  <w:style w:type="paragraph" w:customStyle="1" w:styleId="footnoteTextPHPDOCX">
    <w:name w:val="footnote Text PHPDOCX"/>
    <w:basedOn w:val="Navaden"/>
    <w:link w:val="footnoteTextCarPHPDOCX"/>
    <w:uiPriority w:val="99"/>
    <w:semiHidden/>
    <w:unhideWhenUsed/>
    <w:rsid w:val="00CA3C7A"/>
    <w:rPr>
      <w:lang w:eastAsia="en-US"/>
    </w:rPr>
  </w:style>
  <w:style w:type="character" w:customStyle="1" w:styleId="footnoteTextCarPHPDOCX">
    <w:name w:val="footnote Text Car PHPDOCX"/>
    <w:basedOn w:val="DefaultParagraphFontPHPDOCX"/>
    <w:link w:val="footnoteTextPHPDOCX"/>
    <w:uiPriority w:val="99"/>
    <w:semiHidden/>
    <w:rsid w:val="00CA3C7A"/>
    <w:rPr>
      <w:rFonts w:eastAsiaTheme="minorEastAsia"/>
      <w:sz w:val="20"/>
      <w:szCs w:val="20"/>
    </w:rPr>
  </w:style>
  <w:style w:type="character" w:customStyle="1" w:styleId="footnoteReferencePHPDOCX">
    <w:name w:val="footnote Reference PHPDOCX"/>
    <w:basedOn w:val="DefaultParagraphFontPHPDOCX"/>
    <w:uiPriority w:val="99"/>
    <w:semiHidden/>
    <w:unhideWhenUsed/>
    <w:rsid w:val="00CA3C7A"/>
    <w:rPr>
      <w:vertAlign w:val="superscript"/>
    </w:rPr>
  </w:style>
  <w:style w:type="paragraph" w:customStyle="1" w:styleId="endnoteTextPHPDOCX">
    <w:name w:val="endnote Text PHPDOCX"/>
    <w:basedOn w:val="Navaden"/>
    <w:link w:val="endnoteTextCarPHPDOCX"/>
    <w:uiPriority w:val="99"/>
    <w:semiHidden/>
    <w:unhideWhenUsed/>
    <w:rsid w:val="00CA3C7A"/>
    <w:rPr>
      <w:lang w:eastAsia="en-US"/>
    </w:rPr>
  </w:style>
  <w:style w:type="character" w:customStyle="1" w:styleId="endnoteTextCarPHPDOCX">
    <w:name w:val="endnote Text Car PHPDOCX"/>
    <w:basedOn w:val="DefaultParagraphFontPHPDOCX"/>
    <w:link w:val="endnoteTextPHPDOCX"/>
    <w:uiPriority w:val="99"/>
    <w:semiHidden/>
    <w:rsid w:val="00CA3C7A"/>
    <w:rPr>
      <w:rFonts w:eastAsiaTheme="minorEastAsia"/>
      <w:sz w:val="20"/>
      <w:szCs w:val="20"/>
    </w:rPr>
  </w:style>
  <w:style w:type="character" w:customStyle="1" w:styleId="endnoteReferencePHPDOCX">
    <w:name w:val="endnote Reference PHPDOCX"/>
    <w:basedOn w:val="DefaultParagraphFontPHPDOCX"/>
    <w:uiPriority w:val="99"/>
    <w:semiHidden/>
    <w:unhideWhenUsed/>
    <w:rsid w:val="00CA3C7A"/>
    <w:rPr>
      <w:vertAlign w:val="superscript"/>
    </w:rPr>
  </w:style>
  <w:style w:type="character" w:customStyle="1" w:styleId="GlavaZnak1">
    <w:name w:val="Glava Znak1"/>
    <w:basedOn w:val="Privzetapisavaodstavka"/>
    <w:rsid w:val="00CA3C7A"/>
    <w:rPr>
      <w:rFonts w:ascii="Calibri" w:eastAsia="Calibri" w:hAnsi="Calibri" w:cs="Times New Roman"/>
      <w:kern w:val="1"/>
      <w:sz w:val="24"/>
      <w:szCs w:val="24"/>
      <w:lang w:eastAsia="hi-IN" w:bidi="hi-IN"/>
    </w:rPr>
  </w:style>
  <w:style w:type="paragraph" w:customStyle="1" w:styleId="Naslov10">
    <w:name w:val="Naslov1"/>
    <w:basedOn w:val="Navaden"/>
    <w:next w:val="Telobesedila"/>
    <w:rsid w:val="00CA3C7A"/>
    <w:pPr>
      <w:keepNext/>
      <w:suppressAutoHyphens/>
      <w:spacing w:before="240" w:after="60" w:line="264" w:lineRule="auto"/>
      <w:jc w:val="center"/>
    </w:pPr>
    <w:rPr>
      <w:rFonts w:ascii="Cambria" w:eastAsia="Times New Roman" w:hAnsi="Cambria" w:cs="Times New Roman"/>
      <w:b/>
      <w:bCs/>
      <w:kern w:val="1"/>
      <w:sz w:val="32"/>
      <w:szCs w:val="32"/>
      <w:lang w:eastAsia="hi-IN" w:bidi="hi-IN"/>
    </w:rPr>
  </w:style>
  <w:style w:type="paragraph" w:styleId="HTMLnaslov">
    <w:name w:val="HTML Address"/>
    <w:basedOn w:val="Navaden"/>
    <w:link w:val="HTMLnaslovZnak"/>
    <w:uiPriority w:val="99"/>
    <w:semiHidden/>
    <w:unhideWhenUsed/>
    <w:rsid w:val="00CA3C7A"/>
    <w:pPr>
      <w:spacing w:after="300"/>
    </w:pPr>
    <w:rPr>
      <w:rFonts w:ascii="Times New Roman" w:eastAsia="Times New Roman" w:hAnsi="Times New Roman" w:cs="Times New Roman"/>
      <w:sz w:val="24"/>
      <w:szCs w:val="24"/>
      <w:lang w:eastAsia="sl-SI"/>
    </w:rPr>
  </w:style>
  <w:style w:type="character" w:customStyle="1" w:styleId="HTMLnaslovZnak">
    <w:name w:val="HTML naslov Znak"/>
    <w:basedOn w:val="Privzetapisavaodstavka"/>
    <w:link w:val="HTMLnaslov"/>
    <w:uiPriority w:val="99"/>
    <w:semiHidden/>
    <w:rsid w:val="00CA3C7A"/>
    <w:rPr>
      <w:rFonts w:ascii="Times New Roman" w:eastAsia="Times New Roman" w:hAnsi="Times New Roman" w:cs="Times New Roman"/>
      <w:sz w:val="24"/>
      <w:szCs w:val="24"/>
      <w:lang w:eastAsia="sl-SI"/>
    </w:rPr>
  </w:style>
  <w:style w:type="character" w:styleId="KodaHTML">
    <w:name w:val="HTML Code"/>
    <w:basedOn w:val="Privzetapisavaodstavka"/>
    <w:uiPriority w:val="99"/>
    <w:semiHidden/>
    <w:unhideWhenUsed/>
    <w:rsid w:val="00CA3C7A"/>
    <w:rPr>
      <w:rFonts w:ascii="Consolas" w:eastAsia="Times New Roman" w:hAnsi="Consolas" w:cs="Consolas" w:hint="default"/>
      <w:color w:val="C7254E"/>
      <w:sz w:val="22"/>
      <w:szCs w:val="22"/>
      <w:shd w:val="clear" w:color="auto" w:fill="F9F2F4"/>
    </w:rPr>
  </w:style>
  <w:style w:type="character" w:styleId="DefinicijaHTML">
    <w:name w:val="HTML Definition"/>
    <w:basedOn w:val="Privzetapisavaodstavka"/>
    <w:uiPriority w:val="99"/>
    <w:semiHidden/>
    <w:unhideWhenUsed/>
    <w:rsid w:val="00CA3C7A"/>
    <w:rPr>
      <w:i/>
      <w:iCs/>
    </w:rPr>
  </w:style>
  <w:style w:type="character" w:styleId="HTML-tipkovnica">
    <w:name w:val="HTML Keyboard"/>
    <w:basedOn w:val="Privzetapisavaodstavka"/>
    <w:uiPriority w:val="99"/>
    <w:semiHidden/>
    <w:unhideWhenUsed/>
    <w:rsid w:val="00CA3C7A"/>
    <w:rPr>
      <w:rFonts w:ascii="Consolas" w:eastAsia="Times New Roman" w:hAnsi="Consolas" w:cs="Consolas" w:hint="default"/>
      <w:color w:val="FFFFFF"/>
      <w:sz w:val="22"/>
      <w:szCs w:val="22"/>
      <w:shd w:val="clear" w:color="auto" w:fill="333333"/>
    </w:rPr>
  </w:style>
  <w:style w:type="paragraph" w:styleId="HTML-oblikovano">
    <w:name w:val="HTML Preformatted"/>
    <w:basedOn w:val="Navaden"/>
    <w:link w:val="HTML-oblikovanoZnak"/>
    <w:uiPriority w:val="99"/>
    <w:semiHidden/>
    <w:unhideWhenUsed/>
    <w:rsid w:val="00CA3C7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eastAsia="Times New Roman" w:hAnsi="Consolas" w:cs="Consolas"/>
      <w:color w:val="333333"/>
      <w:lang w:eastAsia="sl-SI"/>
    </w:rPr>
  </w:style>
  <w:style w:type="character" w:customStyle="1" w:styleId="HTML-oblikovanoZnak">
    <w:name w:val="HTML-oblikovano Znak"/>
    <w:basedOn w:val="Privzetapisavaodstavka"/>
    <w:link w:val="HTML-oblikovano"/>
    <w:uiPriority w:val="99"/>
    <w:semiHidden/>
    <w:rsid w:val="00CA3C7A"/>
    <w:rPr>
      <w:rFonts w:ascii="Consolas" w:eastAsia="Times New Roman" w:hAnsi="Consolas" w:cs="Consolas"/>
      <w:color w:val="333333"/>
      <w:sz w:val="20"/>
      <w:szCs w:val="20"/>
      <w:shd w:val="clear" w:color="auto" w:fill="F5F5F5"/>
      <w:lang w:eastAsia="sl-SI"/>
    </w:rPr>
  </w:style>
  <w:style w:type="character" w:styleId="HTMLvzorec">
    <w:name w:val="HTML Sample"/>
    <w:basedOn w:val="Privzetapisavaodstavka"/>
    <w:uiPriority w:val="99"/>
    <w:semiHidden/>
    <w:unhideWhenUsed/>
    <w:rsid w:val="00CA3C7A"/>
    <w:rPr>
      <w:rFonts w:ascii="Consolas" w:eastAsia="Times New Roman" w:hAnsi="Consolas" w:cs="Consolas" w:hint="default"/>
      <w:sz w:val="24"/>
      <w:szCs w:val="24"/>
    </w:rPr>
  </w:style>
  <w:style w:type="paragraph" w:customStyle="1" w:styleId="glyphicon">
    <w:name w:val="glyphicon"/>
    <w:basedOn w:val="Navaden"/>
    <w:rsid w:val="00CA3C7A"/>
    <w:pPr>
      <w:spacing w:after="150"/>
    </w:pPr>
    <w:rPr>
      <w:rFonts w:ascii="Glyphicons Halflings" w:eastAsia="Times New Roman" w:hAnsi="Glyphicons Halflings" w:cs="Times New Roman"/>
      <w:sz w:val="24"/>
      <w:szCs w:val="24"/>
      <w:lang w:eastAsia="sl-SI"/>
    </w:rPr>
  </w:style>
  <w:style w:type="paragraph" w:customStyle="1" w:styleId="img-thumbnail">
    <w:name w:val="img-thumbnail"/>
    <w:basedOn w:val="Navaden"/>
    <w:rsid w:val="00CA3C7A"/>
    <w:pPr>
      <w:pBdr>
        <w:top w:val="single" w:sz="6" w:space="3" w:color="DDDDDD"/>
        <w:left w:val="single" w:sz="6" w:space="3" w:color="DDDDDD"/>
        <w:bottom w:val="single" w:sz="6" w:space="3" w:color="DDDDDD"/>
        <w:right w:val="single" w:sz="6" w:space="3" w:color="DDDDDD"/>
      </w:pBdr>
      <w:shd w:val="clear" w:color="auto" w:fill="FFFFFF"/>
      <w:spacing w:after="150"/>
    </w:pPr>
    <w:rPr>
      <w:rFonts w:ascii="Times New Roman" w:eastAsia="Times New Roman" w:hAnsi="Times New Roman" w:cs="Times New Roman"/>
      <w:sz w:val="24"/>
      <w:szCs w:val="24"/>
      <w:lang w:eastAsia="sl-SI"/>
    </w:rPr>
  </w:style>
  <w:style w:type="paragraph" w:customStyle="1" w:styleId="sr-only">
    <w:name w:val="sr-only"/>
    <w:basedOn w:val="Navaden"/>
    <w:rsid w:val="00CA3C7A"/>
    <w:pPr>
      <w:ind w:left="-15" w:right="-15"/>
    </w:pPr>
    <w:rPr>
      <w:rFonts w:ascii="Times New Roman" w:eastAsia="Times New Roman" w:hAnsi="Times New Roman" w:cs="Times New Roman"/>
      <w:sz w:val="24"/>
      <w:szCs w:val="24"/>
      <w:lang w:eastAsia="sl-SI"/>
    </w:rPr>
  </w:style>
  <w:style w:type="paragraph" w:customStyle="1" w:styleId="h1">
    <w:name w:val="h1"/>
    <w:basedOn w:val="Navaden"/>
    <w:rsid w:val="00CA3C7A"/>
    <w:pPr>
      <w:spacing w:before="300" w:after="150"/>
    </w:pPr>
    <w:rPr>
      <w:rFonts w:ascii="inherit" w:eastAsia="Times New Roman" w:hAnsi="inherit" w:cs="Times New Roman"/>
      <w:sz w:val="54"/>
      <w:szCs w:val="54"/>
      <w:lang w:eastAsia="sl-SI"/>
    </w:rPr>
  </w:style>
  <w:style w:type="paragraph" w:customStyle="1" w:styleId="h2">
    <w:name w:val="h2"/>
    <w:basedOn w:val="Navaden"/>
    <w:rsid w:val="00CA3C7A"/>
    <w:pPr>
      <w:spacing w:before="300" w:after="150"/>
    </w:pPr>
    <w:rPr>
      <w:rFonts w:ascii="inherit" w:eastAsia="Times New Roman" w:hAnsi="inherit" w:cs="Times New Roman"/>
      <w:sz w:val="45"/>
      <w:szCs w:val="45"/>
      <w:lang w:eastAsia="sl-SI"/>
    </w:rPr>
  </w:style>
  <w:style w:type="paragraph" w:customStyle="1" w:styleId="h3">
    <w:name w:val="h3"/>
    <w:basedOn w:val="Navaden"/>
    <w:rsid w:val="00CA3C7A"/>
    <w:pPr>
      <w:spacing w:before="300" w:after="150"/>
    </w:pPr>
    <w:rPr>
      <w:rFonts w:ascii="inherit" w:eastAsia="Times New Roman" w:hAnsi="inherit" w:cs="Times New Roman"/>
      <w:sz w:val="36"/>
      <w:szCs w:val="36"/>
      <w:lang w:eastAsia="sl-SI"/>
    </w:rPr>
  </w:style>
  <w:style w:type="paragraph" w:customStyle="1" w:styleId="h4">
    <w:name w:val="h4"/>
    <w:basedOn w:val="Navaden"/>
    <w:rsid w:val="00CA3C7A"/>
    <w:pPr>
      <w:spacing w:before="150" w:after="150"/>
    </w:pPr>
    <w:rPr>
      <w:rFonts w:ascii="inherit" w:eastAsia="Times New Roman" w:hAnsi="inherit" w:cs="Times New Roman"/>
      <w:sz w:val="27"/>
      <w:szCs w:val="27"/>
      <w:lang w:eastAsia="sl-SI"/>
    </w:rPr>
  </w:style>
  <w:style w:type="paragraph" w:customStyle="1" w:styleId="h5">
    <w:name w:val="h5"/>
    <w:basedOn w:val="Navaden"/>
    <w:rsid w:val="00CA3C7A"/>
    <w:pPr>
      <w:spacing w:before="150" w:after="150"/>
    </w:pPr>
    <w:rPr>
      <w:rFonts w:ascii="inherit" w:eastAsia="Times New Roman" w:hAnsi="inherit" w:cs="Times New Roman"/>
      <w:sz w:val="21"/>
      <w:szCs w:val="21"/>
      <w:lang w:eastAsia="sl-SI"/>
    </w:rPr>
  </w:style>
  <w:style w:type="paragraph" w:customStyle="1" w:styleId="h6">
    <w:name w:val="h6"/>
    <w:basedOn w:val="Navaden"/>
    <w:rsid w:val="00CA3C7A"/>
    <w:pPr>
      <w:spacing w:before="150" w:after="150"/>
    </w:pPr>
    <w:rPr>
      <w:rFonts w:ascii="inherit" w:eastAsia="Times New Roman" w:hAnsi="inherit" w:cs="Times New Roman"/>
      <w:sz w:val="18"/>
      <w:szCs w:val="18"/>
      <w:lang w:eastAsia="sl-SI"/>
    </w:rPr>
  </w:style>
  <w:style w:type="paragraph" w:customStyle="1" w:styleId="lead">
    <w:name w:val="lead"/>
    <w:basedOn w:val="Navaden"/>
    <w:rsid w:val="00CA3C7A"/>
    <w:pPr>
      <w:spacing w:after="300"/>
    </w:pPr>
    <w:rPr>
      <w:rFonts w:ascii="Times New Roman" w:eastAsia="Times New Roman" w:hAnsi="Times New Roman" w:cs="Times New Roman"/>
      <w:sz w:val="24"/>
      <w:szCs w:val="24"/>
      <w:lang w:eastAsia="sl-SI"/>
    </w:rPr>
  </w:style>
  <w:style w:type="paragraph" w:customStyle="1" w:styleId="small">
    <w:name w:val="small"/>
    <w:basedOn w:val="Navaden"/>
    <w:rsid w:val="00CA3C7A"/>
    <w:pPr>
      <w:spacing w:after="150"/>
    </w:pPr>
    <w:rPr>
      <w:rFonts w:ascii="Times New Roman" w:eastAsia="Times New Roman" w:hAnsi="Times New Roman" w:cs="Times New Roman"/>
      <w:lang w:eastAsia="sl-SI"/>
    </w:rPr>
  </w:style>
  <w:style w:type="paragraph" w:customStyle="1" w:styleId="text-left">
    <w:name w:val="text-left"/>
    <w:basedOn w:val="Navaden"/>
    <w:rsid w:val="00CA3C7A"/>
    <w:pPr>
      <w:spacing w:after="150"/>
    </w:pPr>
    <w:rPr>
      <w:rFonts w:ascii="Times New Roman" w:eastAsia="Times New Roman" w:hAnsi="Times New Roman" w:cs="Times New Roman"/>
      <w:sz w:val="24"/>
      <w:szCs w:val="24"/>
      <w:lang w:eastAsia="sl-SI"/>
    </w:rPr>
  </w:style>
  <w:style w:type="paragraph" w:customStyle="1" w:styleId="text-right">
    <w:name w:val="text-right"/>
    <w:basedOn w:val="Navaden"/>
    <w:rsid w:val="00CA3C7A"/>
    <w:pPr>
      <w:spacing w:after="150"/>
      <w:jc w:val="right"/>
    </w:pPr>
    <w:rPr>
      <w:rFonts w:ascii="Times New Roman" w:eastAsia="Times New Roman" w:hAnsi="Times New Roman" w:cs="Times New Roman"/>
      <w:sz w:val="24"/>
      <w:szCs w:val="24"/>
      <w:lang w:eastAsia="sl-SI"/>
    </w:rPr>
  </w:style>
  <w:style w:type="paragraph" w:customStyle="1" w:styleId="text-center">
    <w:name w:val="text-center"/>
    <w:basedOn w:val="Navaden"/>
    <w:rsid w:val="00CA3C7A"/>
    <w:pPr>
      <w:spacing w:after="150"/>
      <w:jc w:val="center"/>
    </w:pPr>
    <w:rPr>
      <w:rFonts w:ascii="Times New Roman" w:eastAsia="Times New Roman" w:hAnsi="Times New Roman" w:cs="Times New Roman"/>
      <w:sz w:val="24"/>
      <w:szCs w:val="24"/>
      <w:lang w:eastAsia="sl-SI"/>
    </w:rPr>
  </w:style>
  <w:style w:type="paragraph" w:customStyle="1" w:styleId="text-justify">
    <w:name w:val="text-justify"/>
    <w:basedOn w:val="Navaden"/>
    <w:rsid w:val="00CA3C7A"/>
    <w:pPr>
      <w:spacing w:after="150"/>
      <w:jc w:val="both"/>
    </w:pPr>
    <w:rPr>
      <w:rFonts w:ascii="Times New Roman" w:eastAsia="Times New Roman" w:hAnsi="Times New Roman" w:cs="Times New Roman"/>
      <w:sz w:val="24"/>
      <w:szCs w:val="24"/>
      <w:lang w:eastAsia="sl-SI"/>
    </w:rPr>
  </w:style>
  <w:style w:type="paragraph" w:customStyle="1" w:styleId="text-nowrap">
    <w:name w:val="text-nowrap"/>
    <w:basedOn w:val="Navaden"/>
    <w:rsid w:val="00CA3C7A"/>
    <w:pPr>
      <w:spacing w:after="150"/>
    </w:pPr>
    <w:rPr>
      <w:rFonts w:ascii="Times New Roman" w:eastAsia="Times New Roman" w:hAnsi="Times New Roman" w:cs="Times New Roman"/>
      <w:sz w:val="24"/>
      <w:szCs w:val="24"/>
      <w:lang w:eastAsia="sl-SI"/>
    </w:rPr>
  </w:style>
  <w:style w:type="paragraph" w:customStyle="1" w:styleId="text-uppercase">
    <w:name w:val="text-uppercase"/>
    <w:basedOn w:val="Navaden"/>
    <w:rsid w:val="00CA3C7A"/>
    <w:pPr>
      <w:spacing w:after="150"/>
    </w:pPr>
    <w:rPr>
      <w:rFonts w:ascii="Times New Roman" w:eastAsia="Times New Roman" w:hAnsi="Times New Roman" w:cs="Times New Roman"/>
      <w:caps/>
      <w:sz w:val="24"/>
      <w:szCs w:val="24"/>
      <w:lang w:eastAsia="sl-SI"/>
    </w:rPr>
  </w:style>
  <w:style w:type="paragraph" w:customStyle="1" w:styleId="text-muted">
    <w:name w:val="text-muted"/>
    <w:basedOn w:val="Navaden"/>
    <w:rsid w:val="00CA3C7A"/>
    <w:pPr>
      <w:spacing w:after="150"/>
    </w:pPr>
    <w:rPr>
      <w:rFonts w:ascii="Times New Roman" w:eastAsia="Times New Roman" w:hAnsi="Times New Roman" w:cs="Times New Roman"/>
      <w:color w:val="777777"/>
      <w:sz w:val="24"/>
      <w:szCs w:val="24"/>
      <w:lang w:eastAsia="sl-SI"/>
    </w:rPr>
  </w:style>
  <w:style w:type="paragraph" w:customStyle="1" w:styleId="text-primary">
    <w:name w:val="text-primary"/>
    <w:basedOn w:val="Navaden"/>
    <w:rsid w:val="00CA3C7A"/>
    <w:pPr>
      <w:spacing w:after="150"/>
    </w:pPr>
    <w:rPr>
      <w:rFonts w:ascii="Times New Roman" w:eastAsia="Times New Roman" w:hAnsi="Times New Roman" w:cs="Times New Roman"/>
      <w:color w:val="337AB7"/>
      <w:sz w:val="24"/>
      <w:szCs w:val="24"/>
      <w:lang w:eastAsia="sl-SI"/>
    </w:rPr>
  </w:style>
  <w:style w:type="paragraph" w:customStyle="1" w:styleId="text-success">
    <w:name w:val="text-success"/>
    <w:basedOn w:val="Navaden"/>
    <w:rsid w:val="00CA3C7A"/>
    <w:pPr>
      <w:spacing w:after="150"/>
    </w:pPr>
    <w:rPr>
      <w:rFonts w:ascii="Times New Roman" w:eastAsia="Times New Roman" w:hAnsi="Times New Roman" w:cs="Times New Roman"/>
      <w:color w:val="3C763D"/>
      <w:sz w:val="24"/>
      <w:szCs w:val="24"/>
      <w:lang w:eastAsia="sl-SI"/>
    </w:rPr>
  </w:style>
  <w:style w:type="paragraph" w:customStyle="1" w:styleId="text-info">
    <w:name w:val="text-info"/>
    <w:basedOn w:val="Navaden"/>
    <w:rsid w:val="00CA3C7A"/>
    <w:pPr>
      <w:spacing w:after="150"/>
    </w:pPr>
    <w:rPr>
      <w:rFonts w:ascii="Times New Roman" w:eastAsia="Times New Roman" w:hAnsi="Times New Roman" w:cs="Times New Roman"/>
      <w:color w:val="31708F"/>
      <w:sz w:val="24"/>
      <w:szCs w:val="24"/>
      <w:lang w:eastAsia="sl-SI"/>
    </w:rPr>
  </w:style>
  <w:style w:type="paragraph" w:customStyle="1" w:styleId="text-warning">
    <w:name w:val="text-warning"/>
    <w:basedOn w:val="Navaden"/>
    <w:rsid w:val="00CA3C7A"/>
    <w:pPr>
      <w:spacing w:after="150"/>
    </w:pPr>
    <w:rPr>
      <w:rFonts w:ascii="Times New Roman" w:eastAsia="Times New Roman" w:hAnsi="Times New Roman" w:cs="Times New Roman"/>
      <w:color w:val="8A6D3B"/>
      <w:sz w:val="24"/>
      <w:szCs w:val="24"/>
      <w:lang w:eastAsia="sl-SI"/>
    </w:rPr>
  </w:style>
  <w:style w:type="paragraph" w:customStyle="1" w:styleId="text-danger">
    <w:name w:val="text-danger"/>
    <w:basedOn w:val="Navaden"/>
    <w:rsid w:val="00CA3C7A"/>
    <w:pPr>
      <w:spacing w:after="150"/>
    </w:pPr>
    <w:rPr>
      <w:rFonts w:ascii="Times New Roman" w:eastAsia="Times New Roman" w:hAnsi="Times New Roman" w:cs="Times New Roman"/>
      <w:color w:val="A94442"/>
      <w:sz w:val="24"/>
      <w:szCs w:val="24"/>
      <w:lang w:eastAsia="sl-SI"/>
    </w:rPr>
  </w:style>
  <w:style w:type="paragraph" w:customStyle="1" w:styleId="bg-primary">
    <w:name w:val="bg-primary"/>
    <w:basedOn w:val="Navaden"/>
    <w:rsid w:val="00CA3C7A"/>
    <w:pPr>
      <w:shd w:val="clear" w:color="auto" w:fill="337AB7"/>
      <w:spacing w:after="150"/>
    </w:pPr>
    <w:rPr>
      <w:rFonts w:ascii="Times New Roman" w:eastAsia="Times New Roman" w:hAnsi="Times New Roman" w:cs="Times New Roman"/>
      <w:color w:val="FFFFFF"/>
      <w:sz w:val="24"/>
      <w:szCs w:val="24"/>
      <w:lang w:eastAsia="sl-SI"/>
    </w:rPr>
  </w:style>
  <w:style w:type="paragraph" w:customStyle="1" w:styleId="bg-success">
    <w:name w:val="bg-success"/>
    <w:basedOn w:val="Navaden"/>
    <w:rsid w:val="00CA3C7A"/>
    <w:pPr>
      <w:shd w:val="clear" w:color="auto" w:fill="DFF0D8"/>
      <w:spacing w:after="150"/>
    </w:pPr>
    <w:rPr>
      <w:rFonts w:ascii="Times New Roman" w:eastAsia="Times New Roman" w:hAnsi="Times New Roman" w:cs="Times New Roman"/>
      <w:sz w:val="24"/>
      <w:szCs w:val="24"/>
      <w:lang w:eastAsia="sl-SI"/>
    </w:rPr>
  </w:style>
  <w:style w:type="paragraph" w:customStyle="1" w:styleId="bg-info">
    <w:name w:val="bg-info"/>
    <w:basedOn w:val="Navaden"/>
    <w:rsid w:val="00CA3C7A"/>
    <w:pPr>
      <w:shd w:val="clear" w:color="auto" w:fill="D9EDF7"/>
      <w:spacing w:after="150"/>
    </w:pPr>
    <w:rPr>
      <w:rFonts w:ascii="Times New Roman" w:eastAsia="Times New Roman" w:hAnsi="Times New Roman" w:cs="Times New Roman"/>
      <w:sz w:val="24"/>
      <w:szCs w:val="24"/>
      <w:lang w:eastAsia="sl-SI"/>
    </w:rPr>
  </w:style>
  <w:style w:type="paragraph" w:customStyle="1" w:styleId="bg-warning">
    <w:name w:val="bg-warning"/>
    <w:basedOn w:val="Navaden"/>
    <w:rsid w:val="00CA3C7A"/>
    <w:pPr>
      <w:shd w:val="clear" w:color="auto" w:fill="FCF8E3"/>
      <w:spacing w:after="150"/>
    </w:pPr>
    <w:rPr>
      <w:rFonts w:ascii="Times New Roman" w:eastAsia="Times New Roman" w:hAnsi="Times New Roman" w:cs="Times New Roman"/>
      <w:sz w:val="24"/>
      <w:szCs w:val="24"/>
      <w:lang w:eastAsia="sl-SI"/>
    </w:rPr>
  </w:style>
  <w:style w:type="paragraph" w:customStyle="1" w:styleId="bg-danger">
    <w:name w:val="bg-danger"/>
    <w:basedOn w:val="Navaden"/>
    <w:rsid w:val="00CA3C7A"/>
    <w:pPr>
      <w:shd w:val="clear" w:color="auto" w:fill="F2DEDE"/>
      <w:spacing w:after="150"/>
    </w:pPr>
    <w:rPr>
      <w:rFonts w:ascii="Times New Roman" w:eastAsia="Times New Roman" w:hAnsi="Times New Roman" w:cs="Times New Roman"/>
      <w:sz w:val="24"/>
      <w:szCs w:val="24"/>
      <w:lang w:eastAsia="sl-SI"/>
    </w:rPr>
  </w:style>
  <w:style w:type="paragraph" w:customStyle="1" w:styleId="page-header">
    <w:name w:val="page-header"/>
    <w:basedOn w:val="Navaden"/>
    <w:rsid w:val="00CA3C7A"/>
    <w:pPr>
      <w:pBdr>
        <w:bottom w:val="single" w:sz="6" w:space="7" w:color="EEEEEE"/>
      </w:pBdr>
      <w:spacing w:before="600" w:after="300"/>
    </w:pPr>
    <w:rPr>
      <w:rFonts w:ascii="Times New Roman" w:eastAsia="Times New Roman" w:hAnsi="Times New Roman" w:cs="Times New Roman"/>
      <w:sz w:val="24"/>
      <w:szCs w:val="24"/>
      <w:lang w:eastAsia="sl-SI"/>
    </w:rPr>
  </w:style>
  <w:style w:type="paragraph" w:customStyle="1" w:styleId="list-unstyled">
    <w:name w:val="list-unstyled"/>
    <w:basedOn w:val="Navaden"/>
    <w:rsid w:val="00CA3C7A"/>
    <w:pPr>
      <w:spacing w:after="150"/>
    </w:pPr>
    <w:rPr>
      <w:rFonts w:ascii="Times New Roman" w:eastAsia="Times New Roman" w:hAnsi="Times New Roman" w:cs="Times New Roman"/>
      <w:sz w:val="24"/>
      <w:szCs w:val="24"/>
      <w:lang w:eastAsia="sl-SI"/>
    </w:rPr>
  </w:style>
  <w:style w:type="paragraph" w:customStyle="1" w:styleId="list-inline">
    <w:name w:val="list-inline"/>
    <w:basedOn w:val="Navaden"/>
    <w:rsid w:val="00CA3C7A"/>
    <w:pPr>
      <w:spacing w:after="150"/>
      <w:ind w:left="-75"/>
    </w:pPr>
    <w:rPr>
      <w:rFonts w:ascii="Times New Roman" w:eastAsia="Times New Roman" w:hAnsi="Times New Roman" w:cs="Times New Roman"/>
      <w:sz w:val="24"/>
      <w:szCs w:val="24"/>
      <w:lang w:eastAsia="sl-SI"/>
    </w:rPr>
  </w:style>
  <w:style w:type="paragraph" w:customStyle="1" w:styleId="initialism">
    <w:name w:val="initialism"/>
    <w:basedOn w:val="Navaden"/>
    <w:rsid w:val="00CA3C7A"/>
    <w:pPr>
      <w:spacing w:after="150"/>
    </w:pPr>
    <w:rPr>
      <w:rFonts w:ascii="Times New Roman" w:eastAsia="Times New Roman" w:hAnsi="Times New Roman" w:cs="Times New Roman"/>
      <w:caps/>
      <w:sz w:val="22"/>
      <w:szCs w:val="22"/>
      <w:lang w:eastAsia="sl-SI"/>
    </w:rPr>
  </w:style>
  <w:style w:type="paragraph" w:customStyle="1" w:styleId="blockquote-reverse">
    <w:name w:val="blockquote-reverse"/>
    <w:basedOn w:val="Navaden"/>
    <w:rsid w:val="00CA3C7A"/>
    <w:pPr>
      <w:pBdr>
        <w:right w:val="single" w:sz="36" w:space="11" w:color="EEEEEE"/>
      </w:pBdr>
      <w:spacing w:after="150"/>
      <w:jc w:val="right"/>
    </w:pPr>
    <w:rPr>
      <w:rFonts w:ascii="Times New Roman" w:eastAsia="Times New Roman" w:hAnsi="Times New Roman" w:cs="Times New Roman"/>
      <w:sz w:val="24"/>
      <w:szCs w:val="24"/>
      <w:lang w:eastAsia="sl-SI"/>
    </w:rPr>
  </w:style>
  <w:style w:type="paragraph" w:customStyle="1" w:styleId="container">
    <w:name w:val="container"/>
    <w:basedOn w:val="Navaden"/>
    <w:rsid w:val="00CA3C7A"/>
    <w:pPr>
      <w:spacing w:after="150"/>
    </w:pPr>
    <w:rPr>
      <w:rFonts w:ascii="Times New Roman" w:eastAsia="Times New Roman" w:hAnsi="Times New Roman" w:cs="Times New Roman"/>
      <w:sz w:val="24"/>
      <w:szCs w:val="24"/>
      <w:lang w:eastAsia="sl-SI"/>
    </w:rPr>
  </w:style>
  <w:style w:type="paragraph" w:customStyle="1" w:styleId="container-fluid">
    <w:name w:val="container-fluid"/>
    <w:basedOn w:val="Navaden"/>
    <w:rsid w:val="00CA3C7A"/>
    <w:pPr>
      <w:spacing w:after="150"/>
    </w:pPr>
    <w:rPr>
      <w:rFonts w:ascii="Times New Roman" w:eastAsia="Times New Roman" w:hAnsi="Times New Roman" w:cs="Times New Roman"/>
      <w:sz w:val="24"/>
      <w:szCs w:val="24"/>
      <w:lang w:eastAsia="sl-SI"/>
    </w:rPr>
  </w:style>
  <w:style w:type="paragraph" w:customStyle="1" w:styleId="row">
    <w:name w:val="row"/>
    <w:basedOn w:val="Navaden"/>
    <w:rsid w:val="00CA3C7A"/>
    <w:pPr>
      <w:spacing w:after="150"/>
      <w:ind w:left="-225" w:right="-225"/>
    </w:pPr>
    <w:rPr>
      <w:rFonts w:ascii="Times New Roman" w:eastAsia="Times New Roman" w:hAnsi="Times New Roman" w:cs="Times New Roman"/>
      <w:sz w:val="24"/>
      <w:szCs w:val="24"/>
      <w:lang w:eastAsia="sl-SI"/>
    </w:rPr>
  </w:style>
  <w:style w:type="paragraph" w:customStyle="1" w:styleId="col-xs-1">
    <w:name w:val="col-xs-1"/>
    <w:basedOn w:val="Navaden"/>
    <w:rsid w:val="00CA3C7A"/>
    <w:pPr>
      <w:spacing w:after="150"/>
    </w:pPr>
    <w:rPr>
      <w:rFonts w:ascii="Times New Roman" w:eastAsia="Times New Roman" w:hAnsi="Times New Roman" w:cs="Times New Roman"/>
      <w:sz w:val="24"/>
      <w:szCs w:val="24"/>
      <w:lang w:eastAsia="sl-SI"/>
    </w:rPr>
  </w:style>
  <w:style w:type="paragraph" w:customStyle="1" w:styleId="col-sm-1">
    <w:name w:val="col-sm-1"/>
    <w:basedOn w:val="Navaden"/>
    <w:rsid w:val="00CA3C7A"/>
    <w:pPr>
      <w:spacing w:after="150"/>
    </w:pPr>
    <w:rPr>
      <w:rFonts w:ascii="Times New Roman" w:eastAsia="Times New Roman" w:hAnsi="Times New Roman" w:cs="Times New Roman"/>
      <w:sz w:val="24"/>
      <w:szCs w:val="24"/>
      <w:lang w:eastAsia="sl-SI"/>
    </w:rPr>
  </w:style>
  <w:style w:type="paragraph" w:customStyle="1" w:styleId="col-md-1">
    <w:name w:val="col-md-1"/>
    <w:basedOn w:val="Navaden"/>
    <w:rsid w:val="00CA3C7A"/>
    <w:pPr>
      <w:spacing w:after="150"/>
    </w:pPr>
    <w:rPr>
      <w:rFonts w:ascii="Times New Roman" w:eastAsia="Times New Roman" w:hAnsi="Times New Roman" w:cs="Times New Roman"/>
      <w:sz w:val="24"/>
      <w:szCs w:val="24"/>
      <w:lang w:eastAsia="sl-SI"/>
    </w:rPr>
  </w:style>
  <w:style w:type="paragraph" w:customStyle="1" w:styleId="col-lg-1">
    <w:name w:val="col-lg-1"/>
    <w:basedOn w:val="Navaden"/>
    <w:rsid w:val="00CA3C7A"/>
    <w:pPr>
      <w:spacing w:after="150"/>
    </w:pPr>
    <w:rPr>
      <w:rFonts w:ascii="Times New Roman" w:eastAsia="Times New Roman" w:hAnsi="Times New Roman" w:cs="Times New Roman"/>
      <w:sz w:val="24"/>
      <w:szCs w:val="24"/>
      <w:lang w:eastAsia="sl-SI"/>
    </w:rPr>
  </w:style>
  <w:style w:type="paragraph" w:customStyle="1" w:styleId="col-xs-2">
    <w:name w:val="col-xs-2"/>
    <w:basedOn w:val="Navaden"/>
    <w:rsid w:val="00CA3C7A"/>
    <w:pPr>
      <w:spacing w:after="150"/>
    </w:pPr>
    <w:rPr>
      <w:rFonts w:ascii="Times New Roman" w:eastAsia="Times New Roman" w:hAnsi="Times New Roman" w:cs="Times New Roman"/>
      <w:sz w:val="24"/>
      <w:szCs w:val="24"/>
      <w:lang w:eastAsia="sl-SI"/>
    </w:rPr>
  </w:style>
  <w:style w:type="paragraph" w:customStyle="1" w:styleId="col-sm-2">
    <w:name w:val="col-sm-2"/>
    <w:basedOn w:val="Navaden"/>
    <w:rsid w:val="00CA3C7A"/>
    <w:pPr>
      <w:spacing w:after="150"/>
    </w:pPr>
    <w:rPr>
      <w:rFonts w:ascii="Times New Roman" w:eastAsia="Times New Roman" w:hAnsi="Times New Roman" w:cs="Times New Roman"/>
      <w:sz w:val="24"/>
      <w:szCs w:val="24"/>
      <w:lang w:eastAsia="sl-SI"/>
    </w:rPr>
  </w:style>
  <w:style w:type="paragraph" w:customStyle="1" w:styleId="col-md-2">
    <w:name w:val="col-md-2"/>
    <w:basedOn w:val="Navaden"/>
    <w:rsid w:val="00CA3C7A"/>
    <w:pPr>
      <w:spacing w:after="150"/>
    </w:pPr>
    <w:rPr>
      <w:rFonts w:ascii="Times New Roman" w:eastAsia="Times New Roman" w:hAnsi="Times New Roman" w:cs="Times New Roman"/>
      <w:sz w:val="24"/>
      <w:szCs w:val="24"/>
      <w:lang w:eastAsia="sl-SI"/>
    </w:rPr>
  </w:style>
  <w:style w:type="paragraph" w:customStyle="1" w:styleId="col-lg-2">
    <w:name w:val="col-lg-2"/>
    <w:basedOn w:val="Navaden"/>
    <w:rsid w:val="00CA3C7A"/>
    <w:pPr>
      <w:spacing w:after="150"/>
    </w:pPr>
    <w:rPr>
      <w:rFonts w:ascii="Times New Roman" w:eastAsia="Times New Roman" w:hAnsi="Times New Roman" w:cs="Times New Roman"/>
      <w:sz w:val="24"/>
      <w:szCs w:val="24"/>
      <w:lang w:eastAsia="sl-SI"/>
    </w:rPr>
  </w:style>
  <w:style w:type="paragraph" w:customStyle="1" w:styleId="col-xs-3">
    <w:name w:val="col-xs-3"/>
    <w:basedOn w:val="Navaden"/>
    <w:rsid w:val="00CA3C7A"/>
    <w:pPr>
      <w:spacing w:after="150"/>
    </w:pPr>
    <w:rPr>
      <w:rFonts w:ascii="Times New Roman" w:eastAsia="Times New Roman" w:hAnsi="Times New Roman" w:cs="Times New Roman"/>
      <w:sz w:val="24"/>
      <w:szCs w:val="24"/>
      <w:lang w:eastAsia="sl-SI"/>
    </w:rPr>
  </w:style>
  <w:style w:type="paragraph" w:customStyle="1" w:styleId="col-sm-3">
    <w:name w:val="col-sm-3"/>
    <w:basedOn w:val="Navaden"/>
    <w:rsid w:val="00CA3C7A"/>
    <w:pPr>
      <w:spacing w:after="150"/>
    </w:pPr>
    <w:rPr>
      <w:rFonts w:ascii="Times New Roman" w:eastAsia="Times New Roman" w:hAnsi="Times New Roman" w:cs="Times New Roman"/>
      <w:sz w:val="24"/>
      <w:szCs w:val="24"/>
      <w:lang w:eastAsia="sl-SI"/>
    </w:rPr>
  </w:style>
  <w:style w:type="paragraph" w:customStyle="1" w:styleId="col-md-3">
    <w:name w:val="col-md-3"/>
    <w:basedOn w:val="Navaden"/>
    <w:rsid w:val="00CA3C7A"/>
    <w:pPr>
      <w:spacing w:after="150"/>
    </w:pPr>
    <w:rPr>
      <w:rFonts w:ascii="Times New Roman" w:eastAsia="Times New Roman" w:hAnsi="Times New Roman" w:cs="Times New Roman"/>
      <w:sz w:val="24"/>
      <w:szCs w:val="24"/>
      <w:lang w:eastAsia="sl-SI"/>
    </w:rPr>
  </w:style>
  <w:style w:type="paragraph" w:customStyle="1" w:styleId="col-lg-3">
    <w:name w:val="col-lg-3"/>
    <w:basedOn w:val="Navaden"/>
    <w:rsid w:val="00CA3C7A"/>
    <w:pPr>
      <w:spacing w:after="150"/>
    </w:pPr>
    <w:rPr>
      <w:rFonts w:ascii="Times New Roman" w:eastAsia="Times New Roman" w:hAnsi="Times New Roman" w:cs="Times New Roman"/>
      <w:sz w:val="24"/>
      <w:szCs w:val="24"/>
      <w:lang w:eastAsia="sl-SI"/>
    </w:rPr>
  </w:style>
  <w:style w:type="paragraph" w:customStyle="1" w:styleId="col-xs-4">
    <w:name w:val="col-xs-4"/>
    <w:basedOn w:val="Navaden"/>
    <w:rsid w:val="00CA3C7A"/>
    <w:pPr>
      <w:spacing w:after="150"/>
    </w:pPr>
    <w:rPr>
      <w:rFonts w:ascii="Times New Roman" w:eastAsia="Times New Roman" w:hAnsi="Times New Roman" w:cs="Times New Roman"/>
      <w:sz w:val="24"/>
      <w:szCs w:val="24"/>
      <w:lang w:eastAsia="sl-SI"/>
    </w:rPr>
  </w:style>
  <w:style w:type="paragraph" w:customStyle="1" w:styleId="col-sm-4">
    <w:name w:val="col-sm-4"/>
    <w:basedOn w:val="Navaden"/>
    <w:rsid w:val="00CA3C7A"/>
    <w:pPr>
      <w:spacing w:after="150"/>
    </w:pPr>
    <w:rPr>
      <w:rFonts w:ascii="Times New Roman" w:eastAsia="Times New Roman" w:hAnsi="Times New Roman" w:cs="Times New Roman"/>
      <w:sz w:val="24"/>
      <w:szCs w:val="24"/>
      <w:lang w:eastAsia="sl-SI"/>
    </w:rPr>
  </w:style>
  <w:style w:type="paragraph" w:customStyle="1" w:styleId="col-md-4">
    <w:name w:val="col-md-4"/>
    <w:basedOn w:val="Navaden"/>
    <w:rsid w:val="00CA3C7A"/>
    <w:pPr>
      <w:spacing w:after="150"/>
    </w:pPr>
    <w:rPr>
      <w:rFonts w:ascii="Times New Roman" w:eastAsia="Times New Roman" w:hAnsi="Times New Roman" w:cs="Times New Roman"/>
      <w:sz w:val="24"/>
      <w:szCs w:val="24"/>
      <w:lang w:eastAsia="sl-SI"/>
    </w:rPr>
  </w:style>
  <w:style w:type="paragraph" w:customStyle="1" w:styleId="col-lg-4">
    <w:name w:val="col-lg-4"/>
    <w:basedOn w:val="Navaden"/>
    <w:rsid w:val="00CA3C7A"/>
    <w:pPr>
      <w:spacing w:after="150"/>
    </w:pPr>
    <w:rPr>
      <w:rFonts w:ascii="Times New Roman" w:eastAsia="Times New Roman" w:hAnsi="Times New Roman" w:cs="Times New Roman"/>
      <w:sz w:val="24"/>
      <w:szCs w:val="24"/>
      <w:lang w:eastAsia="sl-SI"/>
    </w:rPr>
  </w:style>
  <w:style w:type="paragraph" w:customStyle="1" w:styleId="col-xs-5">
    <w:name w:val="col-xs-5"/>
    <w:basedOn w:val="Navaden"/>
    <w:rsid w:val="00CA3C7A"/>
    <w:pPr>
      <w:spacing w:after="150"/>
    </w:pPr>
    <w:rPr>
      <w:rFonts w:ascii="Times New Roman" w:eastAsia="Times New Roman" w:hAnsi="Times New Roman" w:cs="Times New Roman"/>
      <w:sz w:val="24"/>
      <w:szCs w:val="24"/>
      <w:lang w:eastAsia="sl-SI"/>
    </w:rPr>
  </w:style>
  <w:style w:type="paragraph" w:customStyle="1" w:styleId="col-sm-5">
    <w:name w:val="col-sm-5"/>
    <w:basedOn w:val="Navaden"/>
    <w:rsid w:val="00CA3C7A"/>
    <w:pPr>
      <w:spacing w:after="150"/>
    </w:pPr>
    <w:rPr>
      <w:rFonts w:ascii="Times New Roman" w:eastAsia="Times New Roman" w:hAnsi="Times New Roman" w:cs="Times New Roman"/>
      <w:sz w:val="24"/>
      <w:szCs w:val="24"/>
      <w:lang w:eastAsia="sl-SI"/>
    </w:rPr>
  </w:style>
  <w:style w:type="paragraph" w:customStyle="1" w:styleId="col-md-5">
    <w:name w:val="col-md-5"/>
    <w:basedOn w:val="Navaden"/>
    <w:rsid w:val="00CA3C7A"/>
    <w:pPr>
      <w:spacing w:after="150"/>
    </w:pPr>
    <w:rPr>
      <w:rFonts w:ascii="Times New Roman" w:eastAsia="Times New Roman" w:hAnsi="Times New Roman" w:cs="Times New Roman"/>
      <w:sz w:val="24"/>
      <w:szCs w:val="24"/>
      <w:lang w:eastAsia="sl-SI"/>
    </w:rPr>
  </w:style>
  <w:style w:type="paragraph" w:customStyle="1" w:styleId="col-lg-5">
    <w:name w:val="col-lg-5"/>
    <w:basedOn w:val="Navaden"/>
    <w:rsid w:val="00CA3C7A"/>
    <w:pPr>
      <w:spacing w:after="150"/>
    </w:pPr>
    <w:rPr>
      <w:rFonts w:ascii="Times New Roman" w:eastAsia="Times New Roman" w:hAnsi="Times New Roman" w:cs="Times New Roman"/>
      <w:sz w:val="24"/>
      <w:szCs w:val="24"/>
      <w:lang w:eastAsia="sl-SI"/>
    </w:rPr>
  </w:style>
  <w:style w:type="paragraph" w:customStyle="1" w:styleId="col-xs-6">
    <w:name w:val="col-xs-6"/>
    <w:basedOn w:val="Navaden"/>
    <w:rsid w:val="00CA3C7A"/>
    <w:pPr>
      <w:spacing w:after="150"/>
    </w:pPr>
    <w:rPr>
      <w:rFonts w:ascii="Times New Roman" w:eastAsia="Times New Roman" w:hAnsi="Times New Roman" w:cs="Times New Roman"/>
      <w:sz w:val="24"/>
      <w:szCs w:val="24"/>
      <w:lang w:eastAsia="sl-SI"/>
    </w:rPr>
  </w:style>
  <w:style w:type="paragraph" w:customStyle="1" w:styleId="col-sm-6">
    <w:name w:val="col-sm-6"/>
    <w:basedOn w:val="Navaden"/>
    <w:rsid w:val="00CA3C7A"/>
    <w:pPr>
      <w:spacing w:after="150"/>
    </w:pPr>
    <w:rPr>
      <w:rFonts w:ascii="Times New Roman" w:eastAsia="Times New Roman" w:hAnsi="Times New Roman" w:cs="Times New Roman"/>
      <w:sz w:val="24"/>
      <w:szCs w:val="24"/>
      <w:lang w:eastAsia="sl-SI"/>
    </w:rPr>
  </w:style>
  <w:style w:type="paragraph" w:customStyle="1" w:styleId="col-md-6">
    <w:name w:val="col-md-6"/>
    <w:basedOn w:val="Navaden"/>
    <w:rsid w:val="00CA3C7A"/>
    <w:pPr>
      <w:spacing w:after="150"/>
    </w:pPr>
    <w:rPr>
      <w:rFonts w:ascii="Times New Roman" w:eastAsia="Times New Roman" w:hAnsi="Times New Roman" w:cs="Times New Roman"/>
      <w:sz w:val="24"/>
      <w:szCs w:val="24"/>
      <w:lang w:eastAsia="sl-SI"/>
    </w:rPr>
  </w:style>
  <w:style w:type="paragraph" w:customStyle="1" w:styleId="col-lg-6">
    <w:name w:val="col-lg-6"/>
    <w:basedOn w:val="Navaden"/>
    <w:rsid w:val="00CA3C7A"/>
    <w:pPr>
      <w:spacing w:after="150"/>
    </w:pPr>
    <w:rPr>
      <w:rFonts w:ascii="Times New Roman" w:eastAsia="Times New Roman" w:hAnsi="Times New Roman" w:cs="Times New Roman"/>
      <w:sz w:val="24"/>
      <w:szCs w:val="24"/>
      <w:lang w:eastAsia="sl-SI"/>
    </w:rPr>
  </w:style>
  <w:style w:type="paragraph" w:customStyle="1" w:styleId="col-xs-7">
    <w:name w:val="col-xs-7"/>
    <w:basedOn w:val="Navaden"/>
    <w:rsid w:val="00CA3C7A"/>
    <w:pPr>
      <w:spacing w:after="150"/>
    </w:pPr>
    <w:rPr>
      <w:rFonts w:ascii="Times New Roman" w:eastAsia="Times New Roman" w:hAnsi="Times New Roman" w:cs="Times New Roman"/>
      <w:sz w:val="24"/>
      <w:szCs w:val="24"/>
      <w:lang w:eastAsia="sl-SI"/>
    </w:rPr>
  </w:style>
  <w:style w:type="paragraph" w:customStyle="1" w:styleId="col-sm-7">
    <w:name w:val="col-sm-7"/>
    <w:basedOn w:val="Navaden"/>
    <w:rsid w:val="00CA3C7A"/>
    <w:pPr>
      <w:spacing w:after="150"/>
    </w:pPr>
    <w:rPr>
      <w:rFonts w:ascii="Times New Roman" w:eastAsia="Times New Roman" w:hAnsi="Times New Roman" w:cs="Times New Roman"/>
      <w:sz w:val="24"/>
      <w:szCs w:val="24"/>
      <w:lang w:eastAsia="sl-SI"/>
    </w:rPr>
  </w:style>
  <w:style w:type="paragraph" w:customStyle="1" w:styleId="col-md-7">
    <w:name w:val="col-md-7"/>
    <w:basedOn w:val="Navaden"/>
    <w:rsid w:val="00CA3C7A"/>
    <w:pPr>
      <w:spacing w:after="150"/>
    </w:pPr>
    <w:rPr>
      <w:rFonts w:ascii="Times New Roman" w:eastAsia="Times New Roman" w:hAnsi="Times New Roman" w:cs="Times New Roman"/>
      <w:sz w:val="24"/>
      <w:szCs w:val="24"/>
      <w:lang w:eastAsia="sl-SI"/>
    </w:rPr>
  </w:style>
  <w:style w:type="paragraph" w:customStyle="1" w:styleId="col-lg-7">
    <w:name w:val="col-lg-7"/>
    <w:basedOn w:val="Navaden"/>
    <w:rsid w:val="00CA3C7A"/>
    <w:pPr>
      <w:spacing w:after="150"/>
    </w:pPr>
    <w:rPr>
      <w:rFonts w:ascii="Times New Roman" w:eastAsia="Times New Roman" w:hAnsi="Times New Roman" w:cs="Times New Roman"/>
      <w:sz w:val="24"/>
      <w:szCs w:val="24"/>
      <w:lang w:eastAsia="sl-SI"/>
    </w:rPr>
  </w:style>
  <w:style w:type="paragraph" w:customStyle="1" w:styleId="col-xs-8">
    <w:name w:val="col-xs-8"/>
    <w:basedOn w:val="Navaden"/>
    <w:rsid w:val="00CA3C7A"/>
    <w:pPr>
      <w:spacing w:after="150"/>
    </w:pPr>
    <w:rPr>
      <w:rFonts w:ascii="Times New Roman" w:eastAsia="Times New Roman" w:hAnsi="Times New Roman" w:cs="Times New Roman"/>
      <w:sz w:val="24"/>
      <w:szCs w:val="24"/>
      <w:lang w:eastAsia="sl-SI"/>
    </w:rPr>
  </w:style>
  <w:style w:type="paragraph" w:customStyle="1" w:styleId="col-sm-8">
    <w:name w:val="col-sm-8"/>
    <w:basedOn w:val="Navaden"/>
    <w:rsid w:val="00CA3C7A"/>
    <w:pPr>
      <w:spacing w:after="150"/>
    </w:pPr>
    <w:rPr>
      <w:rFonts w:ascii="Times New Roman" w:eastAsia="Times New Roman" w:hAnsi="Times New Roman" w:cs="Times New Roman"/>
      <w:sz w:val="24"/>
      <w:szCs w:val="24"/>
      <w:lang w:eastAsia="sl-SI"/>
    </w:rPr>
  </w:style>
  <w:style w:type="paragraph" w:customStyle="1" w:styleId="col-md-8">
    <w:name w:val="col-md-8"/>
    <w:basedOn w:val="Navaden"/>
    <w:rsid w:val="00CA3C7A"/>
    <w:pPr>
      <w:spacing w:after="150"/>
    </w:pPr>
    <w:rPr>
      <w:rFonts w:ascii="Times New Roman" w:eastAsia="Times New Roman" w:hAnsi="Times New Roman" w:cs="Times New Roman"/>
      <w:sz w:val="24"/>
      <w:szCs w:val="24"/>
      <w:lang w:eastAsia="sl-SI"/>
    </w:rPr>
  </w:style>
  <w:style w:type="paragraph" w:customStyle="1" w:styleId="col-lg-8">
    <w:name w:val="col-lg-8"/>
    <w:basedOn w:val="Navaden"/>
    <w:rsid w:val="00CA3C7A"/>
    <w:pPr>
      <w:spacing w:after="150"/>
    </w:pPr>
    <w:rPr>
      <w:rFonts w:ascii="Times New Roman" w:eastAsia="Times New Roman" w:hAnsi="Times New Roman" w:cs="Times New Roman"/>
      <w:sz w:val="24"/>
      <w:szCs w:val="24"/>
      <w:lang w:eastAsia="sl-SI"/>
    </w:rPr>
  </w:style>
  <w:style w:type="paragraph" w:customStyle="1" w:styleId="col-xs-9">
    <w:name w:val="col-xs-9"/>
    <w:basedOn w:val="Navaden"/>
    <w:rsid w:val="00CA3C7A"/>
    <w:pPr>
      <w:spacing w:after="150"/>
    </w:pPr>
    <w:rPr>
      <w:rFonts w:ascii="Times New Roman" w:eastAsia="Times New Roman" w:hAnsi="Times New Roman" w:cs="Times New Roman"/>
      <w:sz w:val="24"/>
      <w:szCs w:val="24"/>
      <w:lang w:eastAsia="sl-SI"/>
    </w:rPr>
  </w:style>
  <w:style w:type="paragraph" w:customStyle="1" w:styleId="col-sm-9">
    <w:name w:val="col-sm-9"/>
    <w:basedOn w:val="Navaden"/>
    <w:rsid w:val="00CA3C7A"/>
    <w:pPr>
      <w:spacing w:after="150"/>
    </w:pPr>
    <w:rPr>
      <w:rFonts w:ascii="Times New Roman" w:eastAsia="Times New Roman" w:hAnsi="Times New Roman" w:cs="Times New Roman"/>
      <w:sz w:val="24"/>
      <w:szCs w:val="24"/>
      <w:lang w:eastAsia="sl-SI"/>
    </w:rPr>
  </w:style>
  <w:style w:type="paragraph" w:customStyle="1" w:styleId="col-md-9">
    <w:name w:val="col-md-9"/>
    <w:basedOn w:val="Navaden"/>
    <w:rsid w:val="00CA3C7A"/>
    <w:pPr>
      <w:spacing w:after="150"/>
    </w:pPr>
    <w:rPr>
      <w:rFonts w:ascii="Times New Roman" w:eastAsia="Times New Roman" w:hAnsi="Times New Roman" w:cs="Times New Roman"/>
      <w:sz w:val="24"/>
      <w:szCs w:val="24"/>
      <w:lang w:eastAsia="sl-SI"/>
    </w:rPr>
  </w:style>
  <w:style w:type="paragraph" w:customStyle="1" w:styleId="col-lg-9">
    <w:name w:val="col-lg-9"/>
    <w:basedOn w:val="Navaden"/>
    <w:rsid w:val="00CA3C7A"/>
    <w:pPr>
      <w:spacing w:after="150"/>
    </w:pPr>
    <w:rPr>
      <w:rFonts w:ascii="Times New Roman" w:eastAsia="Times New Roman" w:hAnsi="Times New Roman" w:cs="Times New Roman"/>
      <w:sz w:val="24"/>
      <w:szCs w:val="24"/>
      <w:lang w:eastAsia="sl-SI"/>
    </w:rPr>
  </w:style>
  <w:style w:type="paragraph" w:customStyle="1" w:styleId="col-xs-10">
    <w:name w:val="col-xs-10"/>
    <w:basedOn w:val="Navaden"/>
    <w:rsid w:val="00CA3C7A"/>
    <w:pPr>
      <w:spacing w:after="150"/>
    </w:pPr>
    <w:rPr>
      <w:rFonts w:ascii="Times New Roman" w:eastAsia="Times New Roman" w:hAnsi="Times New Roman" w:cs="Times New Roman"/>
      <w:sz w:val="24"/>
      <w:szCs w:val="24"/>
      <w:lang w:eastAsia="sl-SI"/>
    </w:rPr>
  </w:style>
  <w:style w:type="paragraph" w:customStyle="1" w:styleId="col-sm-10">
    <w:name w:val="col-sm-10"/>
    <w:basedOn w:val="Navaden"/>
    <w:rsid w:val="00CA3C7A"/>
    <w:pPr>
      <w:spacing w:after="150"/>
    </w:pPr>
    <w:rPr>
      <w:rFonts w:ascii="Times New Roman" w:eastAsia="Times New Roman" w:hAnsi="Times New Roman" w:cs="Times New Roman"/>
      <w:sz w:val="24"/>
      <w:szCs w:val="24"/>
      <w:lang w:eastAsia="sl-SI"/>
    </w:rPr>
  </w:style>
  <w:style w:type="paragraph" w:customStyle="1" w:styleId="col-md-10">
    <w:name w:val="col-md-10"/>
    <w:basedOn w:val="Navaden"/>
    <w:rsid w:val="00CA3C7A"/>
    <w:pPr>
      <w:spacing w:after="150"/>
    </w:pPr>
    <w:rPr>
      <w:rFonts w:ascii="Times New Roman" w:eastAsia="Times New Roman" w:hAnsi="Times New Roman" w:cs="Times New Roman"/>
      <w:sz w:val="24"/>
      <w:szCs w:val="24"/>
      <w:lang w:eastAsia="sl-SI"/>
    </w:rPr>
  </w:style>
  <w:style w:type="paragraph" w:customStyle="1" w:styleId="col-lg-10">
    <w:name w:val="col-lg-10"/>
    <w:basedOn w:val="Navaden"/>
    <w:rsid w:val="00CA3C7A"/>
    <w:pPr>
      <w:spacing w:after="150"/>
    </w:pPr>
    <w:rPr>
      <w:rFonts w:ascii="Times New Roman" w:eastAsia="Times New Roman" w:hAnsi="Times New Roman" w:cs="Times New Roman"/>
      <w:sz w:val="24"/>
      <w:szCs w:val="24"/>
      <w:lang w:eastAsia="sl-SI"/>
    </w:rPr>
  </w:style>
  <w:style w:type="paragraph" w:customStyle="1" w:styleId="col-xs-11">
    <w:name w:val="col-xs-11"/>
    <w:basedOn w:val="Navaden"/>
    <w:rsid w:val="00CA3C7A"/>
    <w:pPr>
      <w:spacing w:after="150"/>
    </w:pPr>
    <w:rPr>
      <w:rFonts w:ascii="Times New Roman" w:eastAsia="Times New Roman" w:hAnsi="Times New Roman" w:cs="Times New Roman"/>
      <w:sz w:val="24"/>
      <w:szCs w:val="24"/>
      <w:lang w:eastAsia="sl-SI"/>
    </w:rPr>
  </w:style>
  <w:style w:type="paragraph" w:customStyle="1" w:styleId="col-sm-11">
    <w:name w:val="col-sm-11"/>
    <w:basedOn w:val="Navaden"/>
    <w:rsid w:val="00CA3C7A"/>
    <w:pPr>
      <w:spacing w:after="150"/>
    </w:pPr>
    <w:rPr>
      <w:rFonts w:ascii="Times New Roman" w:eastAsia="Times New Roman" w:hAnsi="Times New Roman" w:cs="Times New Roman"/>
      <w:sz w:val="24"/>
      <w:szCs w:val="24"/>
      <w:lang w:eastAsia="sl-SI"/>
    </w:rPr>
  </w:style>
  <w:style w:type="paragraph" w:customStyle="1" w:styleId="col-md-11">
    <w:name w:val="col-md-11"/>
    <w:basedOn w:val="Navaden"/>
    <w:rsid w:val="00CA3C7A"/>
    <w:pPr>
      <w:spacing w:after="150"/>
    </w:pPr>
    <w:rPr>
      <w:rFonts w:ascii="Times New Roman" w:eastAsia="Times New Roman" w:hAnsi="Times New Roman" w:cs="Times New Roman"/>
      <w:sz w:val="24"/>
      <w:szCs w:val="24"/>
      <w:lang w:eastAsia="sl-SI"/>
    </w:rPr>
  </w:style>
  <w:style w:type="paragraph" w:customStyle="1" w:styleId="col-lg-11">
    <w:name w:val="col-lg-11"/>
    <w:basedOn w:val="Navaden"/>
    <w:rsid w:val="00CA3C7A"/>
    <w:pPr>
      <w:spacing w:after="150"/>
    </w:pPr>
    <w:rPr>
      <w:rFonts w:ascii="Times New Roman" w:eastAsia="Times New Roman" w:hAnsi="Times New Roman" w:cs="Times New Roman"/>
      <w:sz w:val="24"/>
      <w:szCs w:val="24"/>
      <w:lang w:eastAsia="sl-SI"/>
    </w:rPr>
  </w:style>
  <w:style w:type="paragraph" w:customStyle="1" w:styleId="col-xs-12">
    <w:name w:val="col-xs-12"/>
    <w:basedOn w:val="Navaden"/>
    <w:rsid w:val="00CA3C7A"/>
    <w:pPr>
      <w:spacing w:after="150"/>
    </w:pPr>
    <w:rPr>
      <w:rFonts w:ascii="Times New Roman" w:eastAsia="Times New Roman" w:hAnsi="Times New Roman" w:cs="Times New Roman"/>
      <w:sz w:val="24"/>
      <w:szCs w:val="24"/>
      <w:lang w:eastAsia="sl-SI"/>
    </w:rPr>
  </w:style>
  <w:style w:type="paragraph" w:customStyle="1" w:styleId="col-sm-12">
    <w:name w:val="col-sm-12"/>
    <w:basedOn w:val="Navaden"/>
    <w:rsid w:val="00CA3C7A"/>
    <w:pPr>
      <w:spacing w:after="150"/>
    </w:pPr>
    <w:rPr>
      <w:rFonts w:ascii="Times New Roman" w:eastAsia="Times New Roman" w:hAnsi="Times New Roman" w:cs="Times New Roman"/>
      <w:sz w:val="24"/>
      <w:szCs w:val="24"/>
      <w:lang w:eastAsia="sl-SI"/>
    </w:rPr>
  </w:style>
  <w:style w:type="paragraph" w:customStyle="1" w:styleId="col-md-12">
    <w:name w:val="col-md-12"/>
    <w:basedOn w:val="Navaden"/>
    <w:rsid w:val="00CA3C7A"/>
    <w:pPr>
      <w:spacing w:after="150"/>
    </w:pPr>
    <w:rPr>
      <w:rFonts w:ascii="Times New Roman" w:eastAsia="Times New Roman" w:hAnsi="Times New Roman" w:cs="Times New Roman"/>
      <w:sz w:val="24"/>
      <w:szCs w:val="24"/>
      <w:lang w:eastAsia="sl-SI"/>
    </w:rPr>
  </w:style>
  <w:style w:type="paragraph" w:customStyle="1" w:styleId="col-lg-12">
    <w:name w:val="col-lg-12"/>
    <w:basedOn w:val="Navaden"/>
    <w:rsid w:val="00CA3C7A"/>
    <w:pPr>
      <w:spacing w:after="150"/>
    </w:pPr>
    <w:rPr>
      <w:rFonts w:ascii="Times New Roman" w:eastAsia="Times New Roman" w:hAnsi="Times New Roman" w:cs="Times New Roman"/>
      <w:sz w:val="24"/>
      <w:szCs w:val="24"/>
      <w:lang w:eastAsia="sl-SI"/>
    </w:rPr>
  </w:style>
  <w:style w:type="paragraph" w:customStyle="1" w:styleId="col-xs-offset-12">
    <w:name w:val="col-xs-offset-12"/>
    <w:basedOn w:val="Navaden"/>
    <w:rsid w:val="00CA3C7A"/>
    <w:pPr>
      <w:spacing w:after="150"/>
      <w:ind w:left="12240"/>
    </w:pPr>
    <w:rPr>
      <w:rFonts w:ascii="Times New Roman" w:eastAsia="Times New Roman" w:hAnsi="Times New Roman" w:cs="Times New Roman"/>
      <w:sz w:val="24"/>
      <w:szCs w:val="24"/>
      <w:lang w:eastAsia="sl-SI"/>
    </w:rPr>
  </w:style>
  <w:style w:type="paragraph" w:customStyle="1" w:styleId="col-xs-offset-11">
    <w:name w:val="col-xs-offset-11"/>
    <w:basedOn w:val="Navaden"/>
    <w:rsid w:val="00CA3C7A"/>
    <w:pPr>
      <w:spacing w:after="150"/>
      <w:ind w:left="11138"/>
    </w:pPr>
    <w:rPr>
      <w:rFonts w:ascii="Times New Roman" w:eastAsia="Times New Roman" w:hAnsi="Times New Roman" w:cs="Times New Roman"/>
      <w:sz w:val="24"/>
      <w:szCs w:val="24"/>
      <w:lang w:eastAsia="sl-SI"/>
    </w:rPr>
  </w:style>
  <w:style w:type="paragraph" w:customStyle="1" w:styleId="col-xs-offset-10">
    <w:name w:val="col-xs-offset-10"/>
    <w:basedOn w:val="Navaden"/>
    <w:rsid w:val="00CA3C7A"/>
    <w:pPr>
      <w:spacing w:after="150"/>
      <w:ind w:left="10159"/>
    </w:pPr>
    <w:rPr>
      <w:rFonts w:ascii="Times New Roman" w:eastAsia="Times New Roman" w:hAnsi="Times New Roman" w:cs="Times New Roman"/>
      <w:sz w:val="24"/>
      <w:szCs w:val="24"/>
      <w:lang w:eastAsia="sl-SI"/>
    </w:rPr>
  </w:style>
  <w:style w:type="paragraph" w:customStyle="1" w:styleId="col-xs-offset-9">
    <w:name w:val="col-xs-offset-9"/>
    <w:basedOn w:val="Navaden"/>
    <w:rsid w:val="00CA3C7A"/>
    <w:pPr>
      <w:spacing w:after="150"/>
      <w:ind w:left="9180"/>
    </w:pPr>
    <w:rPr>
      <w:rFonts w:ascii="Times New Roman" w:eastAsia="Times New Roman" w:hAnsi="Times New Roman" w:cs="Times New Roman"/>
      <w:sz w:val="24"/>
      <w:szCs w:val="24"/>
      <w:lang w:eastAsia="sl-SI"/>
    </w:rPr>
  </w:style>
  <w:style w:type="paragraph" w:customStyle="1" w:styleId="col-xs-offset-8">
    <w:name w:val="col-xs-offset-8"/>
    <w:basedOn w:val="Navaden"/>
    <w:rsid w:val="00CA3C7A"/>
    <w:pPr>
      <w:spacing w:after="150"/>
      <w:ind w:left="8078"/>
    </w:pPr>
    <w:rPr>
      <w:rFonts w:ascii="Times New Roman" w:eastAsia="Times New Roman" w:hAnsi="Times New Roman" w:cs="Times New Roman"/>
      <w:sz w:val="24"/>
      <w:szCs w:val="24"/>
      <w:lang w:eastAsia="sl-SI"/>
    </w:rPr>
  </w:style>
  <w:style w:type="paragraph" w:customStyle="1" w:styleId="col-xs-offset-7">
    <w:name w:val="col-xs-offset-7"/>
    <w:basedOn w:val="Navaden"/>
    <w:rsid w:val="00CA3C7A"/>
    <w:pPr>
      <w:spacing w:after="150"/>
      <w:ind w:left="7099"/>
    </w:pPr>
    <w:rPr>
      <w:rFonts w:ascii="Times New Roman" w:eastAsia="Times New Roman" w:hAnsi="Times New Roman" w:cs="Times New Roman"/>
      <w:sz w:val="24"/>
      <w:szCs w:val="24"/>
      <w:lang w:eastAsia="sl-SI"/>
    </w:rPr>
  </w:style>
  <w:style w:type="paragraph" w:customStyle="1" w:styleId="col-xs-offset-6">
    <w:name w:val="col-xs-offset-6"/>
    <w:basedOn w:val="Navaden"/>
    <w:rsid w:val="00CA3C7A"/>
    <w:pPr>
      <w:spacing w:after="150"/>
      <w:ind w:left="6120"/>
    </w:pPr>
    <w:rPr>
      <w:rFonts w:ascii="Times New Roman" w:eastAsia="Times New Roman" w:hAnsi="Times New Roman" w:cs="Times New Roman"/>
      <w:sz w:val="24"/>
      <w:szCs w:val="24"/>
      <w:lang w:eastAsia="sl-SI"/>
    </w:rPr>
  </w:style>
  <w:style w:type="paragraph" w:customStyle="1" w:styleId="col-xs-offset-5">
    <w:name w:val="col-xs-offset-5"/>
    <w:basedOn w:val="Navaden"/>
    <w:rsid w:val="00CA3C7A"/>
    <w:pPr>
      <w:spacing w:after="150"/>
      <w:ind w:left="5018"/>
    </w:pPr>
    <w:rPr>
      <w:rFonts w:ascii="Times New Roman" w:eastAsia="Times New Roman" w:hAnsi="Times New Roman" w:cs="Times New Roman"/>
      <w:sz w:val="24"/>
      <w:szCs w:val="24"/>
      <w:lang w:eastAsia="sl-SI"/>
    </w:rPr>
  </w:style>
  <w:style w:type="paragraph" w:customStyle="1" w:styleId="col-xs-offset-4">
    <w:name w:val="col-xs-offset-4"/>
    <w:basedOn w:val="Navaden"/>
    <w:rsid w:val="00CA3C7A"/>
    <w:pPr>
      <w:spacing w:after="150"/>
      <w:ind w:left="4039"/>
    </w:pPr>
    <w:rPr>
      <w:rFonts w:ascii="Times New Roman" w:eastAsia="Times New Roman" w:hAnsi="Times New Roman" w:cs="Times New Roman"/>
      <w:sz w:val="24"/>
      <w:szCs w:val="24"/>
      <w:lang w:eastAsia="sl-SI"/>
    </w:rPr>
  </w:style>
  <w:style w:type="paragraph" w:customStyle="1" w:styleId="col-xs-offset-3">
    <w:name w:val="col-xs-offset-3"/>
    <w:basedOn w:val="Navaden"/>
    <w:rsid w:val="00CA3C7A"/>
    <w:pPr>
      <w:spacing w:after="150"/>
      <w:ind w:left="3060"/>
    </w:pPr>
    <w:rPr>
      <w:rFonts w:ascii="Times New Roman" w:eastAsia="Times New Roman" w:hAnsi="Times New Roman" w:cs="Times New Roman"/>
      <w:sz w:val="24"/>
      <w:szCs w:val="24"/>
      <w:lang w:eastAsia="sl-SI"/>
    </w:rPr>
  </w:style>
  <w:style w:type="paragraph" w:customStyle="1" w:styleId="col-xs-offset-2">
    <w:name w:val="col-xs-offset-2"/>
    <w:basedOn w:val="Navaden"/>
    <w:rsid w:val="00CA3C7A"/>
    <w:pPr>
      <w:spacing w:after="150"/>
      <w:ind w:left="1958"/>
    </w:pPr>
    <w:rPr>
      <w:rFonts w:ascii="Times New Roman" w:eastAsia="Times New Roman" w:hAnsi="Times New Roman" w:cs="Times New Roman"/>
      <w:sz w:val="24"/>
      <w:szCs w:val="24"/>
      <w:lang w:eastAsia="sl-SI"/>
    </w:rPr>
  </w:style>
  <w:style w:type="paragraph" w:customStyle="1" w:styleId="col-xs-offset-1">
    <w:name w:val="col-xs-offset-1"/>
    <w:basedOn w:val="Navaden"/>
    <w:rsid w:val="00CA3C7A"/>
    <w:pPr>
      <w:spacing w:after="150"/>
      <w:ind w:left="979"/>
    </w:pPr>
    <w:rPr>
      <w:rFonts w:ascii="Times New Roman" w:eastAsia="Times New Roman" w:hAnsi="Times New Roman" w:cs="Times New Roman"/>
      <w:sz w:val="24"/>
      <w:szCs w:val="24"/>
      <w:lang w:eastAsia="sl-SI"/>
    </w:rPr>
  </w:style>
  <w:style w:type="paragraph" w:customStyle="1" w:styleId="col-xs-offset-0">
    <w:name w:val="col-xs-offset-0"/>
    <w:basedOn w:val="Navaden"/>
    <w:rsid w:val="00CA3C7A"/>
    <w:pPr>
      <w:spacing w:after="150"/>
    </w:pPr>
    <w:rPr>
      <w:rFonts w:ascii="Times New Roman" w:eastAsia="Times New Roman" w:hAnsi="Times New Roman" w:cs="Times New Roman"/>
      <w:sz w:val="24"/>
      <w:szCs w:val="24"/>
      <w:lang w:eastAsia="sl-SI"/>
    </w:rPr>
  </w:style>
  <w:style w:type="paragraph" w:customStyle="1" w:styleId="table">
    <w:name w:val="table"/>
    <w:basedOn w:val="Navaden"/>
    <w:rsid w:val="00CA3C7A"/>
    <w:pPr>
      <w:spacing w:after="300"/>
    </w:pPr>
    <w:rPr>
      <w:rFonts w:ascii="Times New Roman" w:eastAsia="Times New Roman" w:hAnsi="Times New Roman" w:cs="Times New Roman"/>
      <w:sz w:val="24"/>
      <w:szCs w:val="24"/>
      <w:lang w:eastAsia="sl-SI"/>
    </w:rPr>
  </w:style>
  <w:style w:type="paragraph" w:customStyle="1" w:styleId="table-bordered">
    <w:name w:val="table-bordered"/>
    <w:basedOn w:val="Navaden"/>
    <w:rsid w:val="00CA3C7A"/>
    <w:pPr>
      <w:pBdr>
        <w:top w:val="single" w:sz="6" w:space="0" w:color="DDDDDD"/>
        <w:left w:val="single" w:sz="6" w:space="0" w:color="DDDDDD"/>
        <w:bottom w:val="single" w:sz="6" w:space="0" w:color="DDDDDD"/>
        <w:right w:val="single" w:sz="6" w:space="0" w:color="DDDDDD"/>
      </w:pBdr>
      <w:spacing w:after="150"/>
    </w:pPr>
    <w:rPr>
      <w:rFonts w:ascii="Times New Roman" w:eastAsia="Times New Roman" w:hAnsi="Times New Roman" w:cs="Times New Roman"/>
      <w:sz w:val="24"/>
      <w:szCs w:val="24"/>
      <w:lang w:eastAsia="sl-SI"/>
    </w:rPr>
  </w:style>
  <w:style w:type="paragraph" w:customStyle="1" w:styleId="form-control">
    <w:name w:val="form-control"/>
    <w:basedOn w:val="Navaden"/>
    <w:rsid w:val="00CA3C7A"/>
    <w:pPr>
      <w:pBdr>
        <w:top w:val="single" w:sz="6" w:space="5" w:color="CCCCCC"/>
        <w:left w:val="single" w:sz="6" w:space="9" w:color="CCCCCC"/>
        <w:bottom w:val="single" w:sz="6" w:space="5" w:color="CCCCCC"/>
        <w:right w:val="single" w:sz="6" w:space="9" w:color="CCCCCC"/>
      </w:pBdr>
      <w:shd w:val="clear" w:color="auto" w:fill="FFFFFF"/>
      <w:spacing w:after="150"/>
    </w:pPr>
    <w:rPr>
      <w:rFonts w:ascii="Times New Roman" w:eastAsia="Times New Roman" w:hAnsi="Times New Roman" w:cs="Times New Roman"/>
      <w:color w:val="555555"/>
      <w:sz w:val="21"/>
      <w:szCs w:val="21"/>
      <w:lang w:eastAsia="sl-SI"/>
    </w:rPr>
  </w:style>
  <w:style w:type="paragraph" w:customStyle="1" w:styleId="form-group">
    <w:name w:val="form-group"/>
    <w:basedOn w:val="Navaden"/>
    <w:rsid w:val="00CA3C7A"/>
    <w:pPr>
      <w:spacing w:after="225"/>
    </w:pPr>
    <w:rPr>
      <w:rFonts w:ascii="Times New Roman" w:eastAsia="Times New Roman" w:hAnsi="Times New Roman" w:cs="Times New Roman"/>
      <w:sz w:val="24"/>
      <w:szCs w:val="24"/>
      <w:lang w:eastAsia="sl-SI"/>
    </w:rPr>
  </w:style>
  <w:style w:type="paragraph" w:customStyle="1" w:styleId="radio">
    <w:name w:val="radio"/>
    <w:basedOn w:val="Navaden"/>
    <w:rsid w:val="00CA3C7A"/>
    <w:pPr>
      <w:spacing w:before="150" w:after="150"/>
    </w:pPr>
    <w:rPr>
      <w:rFonts w:ascii="Times New Roman" w:eastAsia="Times New Roman" w:hAnsi="Times New Roman" w:cs="Times New Roman"/>
      <w:sz w:val="24"/>
      <w:szCs w:val="24"/>
      <w:lang w:eastAsia="sl-SI"/>
    </w:rPr>
  </w:style>
  <w:style w:type="paragraph" w:customStyle="1" w:styleId="checkbox">
    <w:name w:val="checkbox"/>
    <w:basedOn w:val="Navaden"/>
    <w:rsid w:val="00CA3C7A"/>
    <w:pPr>
      <w:spacing w:before="150" w:after="150"/>
    </w:pPr>
    <w:rPr>
      <w:rFonts w:ascii="Times New Roman" w:eastAsia="Times New Roman" w:hAnsi="Times New Roman" w:cs="Times New Roman"/>
      <w:sz w:val="24"/>
      <w:szCs w:val="24"/>
      <w:lang w:eastAsia="sl-SI"/>
    </w:rPr>
  </w:style>
  <w:style w:type="paragraph" w:customStyle="1" w:styleId="radio-inline">
    <w:name w:val="radio-inline"/>
    <w:basedOn w:val="Navaden"/>
    <w:rsid w:val="00CA3C7A"/>
    <w:pPr>
      <w:textAlignment w:val="center"/>
    </w:pPr>
    <w:rPr>
      <w:rFonts w:ascii="Times New Roman" w:eastAsia="Times New Roman" w:hAnsi="Times New Roman" w:cs="Times New Roman"/>
      <w:sz w:val="24"/>
      <w:szCs w:val="24"/>
      <w:lang w:eastAsia="sl-SI"/>
    </w:rPr>
  </w:style>
  <w:style w:type="paragraph" w:customStyle="1" w:styleId="checkbox-inline">
    <w:name w:val="checkbox-inline"/>
    <w:basedOn w:val="Navaden"/>
    <w:rsid w:val="00CA3C7A"/>
    <w:pPr>
      <w:textAlignment w:val="center"/>
    </w:pPr>
    <w:rPr>
      <w:rFonts w:ascii="Times New Roman" w:eastAsia="Times New Roman" w:hAnsi="Times New Roman" w:cs="Times New Roman"/>
      <w:sz w:val="24"/>
      <w:szCs w:val="24"/>
      <w:lang w:eastAsia="sl-SI"/>
    </w:rPr>
  </w:style>
  <w:style w:type="paragraph" w:customStyle="1" w:styleId="form-control-static">
    <w:name w:val="form-control-static"/>
    <w:basedOn w:val="Navaden"/>
    <w:rsid w:val="00CA3C7A"/>
    <w:rPr>
      <w:rFonts w:ascii="Times New Roman" w:eastAsia="Times New Roman" w:hAnsi="Times New Roman" w:cs="Times New Roman"/>
      <w:sz w:val="24"/>
      <w:szCs w:val="24"/>
      <w:lang w:eastAsia="sl-SI"/>
    </w:rPr>
  </w:style>
  <w:style w:type="paragraph" w:customStyle="1" w:styleId="input-sm">
    <w:name w:val="input-sm"/>
    <w:basedOn w:val="Navaden"/>
    <w:rsid w:val="00CA3C7A"/>
    <w:pPr>
      <w:spacing w:after="150"/>
    </w:pPr>
    <w:rPr>
      <w:rFonts w:ascii="Times New Roman" w:eastAsia="Times New Roman" w:hAnsi="Times New Roman" w:cs="Times New Roman"/>
      <w:sz w:val="18"/>
      <w:szCs w:val="18"/>
      <w:lang w:eastAsia="sl-SI"/>
    </w:rPr>
  </w:style>
  <w:style w:type="paragraph" w:customStyle="1" w:styleId="input-lg">
    <w:name w:val="input-lg"/>
    <w:basedOn w:val="Navaden"/>
    <w:rsid w:val="00CA3C7A"/>
    <w:pPr>
      <w:spacing w:after="150"/>
    </w:pPr>
    <w:rPr>
      <w:rFonts w:ascii="Times New Roman" w:eastAsia="Times New Roman" w:hAnsi="Times New Roman" w:cs="Times New Roman"/>
      <w:sz w:val="27"/>
      <w:szCs w:val="27"/>
      <w:lang w:eastAsia="sl-SI"/>
    </w:rPr>
  </w:style>
  <w:style w:type="paragraph" w:customStyle="1" w:styleId="form-control-feedback">
    <w:name w:val="form-control-feedback"/>
    <w:basedOn w:val="Navaden"/>
    <w:rsid w:val="00CA3C7A"/>
    <w:pPr>
      <w:spacing w:after="150" w:line="510" w:lineRule="atLeast"/>
      <w:jc w:val="center"/>
    </w:pPr>
    <w:rPr>
      <w:rFonts w:ascii="Times New Roman" w:eastAsia="Times New Roman" w:hAnsi="Times New Roman" w:cs="Times New Roman"/>
      <w:sz w:val="24"/>
      <w:szCs w:val="24"/>
      <w:lang w:eastAsia="sl-SI"/>
    </w:rPr>
  </w:style>
  <w:style w:type="paragraph" w:customStyle="1" w:styleId="help-block">
    <w:name w:val="help-block"/>
    <w:basedOn w:val="Navaden"/>
    <w:rsid w:val="00CA3C7A"/>
    <w:pPr>
      <w:spacing w:before="75" w:after="150"/>
    </w:pPr>
    <w:rPr>
      <w:rFonts w:ascii="Times New Roman" w:eastAsia="Times New Roman" w:hAnsi="Times New Roman" w:cs="Times New Roman"/>
      <w:color w:val="737373"/>
      <w:sz w:val="24"/>
      <w:szCs w:val="24"/>
      <w:lang w:eastAsia="sl-SI"/>
    </w:rPr>
  </w:style>
  <w:style w:type="paragraph" w:customStyle="1" w:styleId="btn">
    <w:name w:val="btn"/>
    <w:basedOn w:val="Navaden"/>
    <w:rsid w:val="00CA3C7A"/>
    <w:pPr>
      <w:jc w:val="center"/>
      <w:textAlignment w:val="center"/>
    </w:pPr>
    <w:rPr>
      <w:rFonts w:ascii="Times New Roman" w:eastAsia="Times New Roman" w:hAnsi="Times New Roman" w:cs="Times New Roman"/>
      <w:sz w:val="21"/>
      <w:szCs w:val="21"/>
      <w:lang w:eastAsia="sl-SI"/>
    </w:rPr>
  </w:style>
  <w:style w:type="paragraph" w:customStyle="1" w:styleId="btn-default">
    <w:name w:val="btn-default"/>
    <w:basedOn w:val="Navaden"/>
    <w:rsid w:val="00CA3C7A"/>
    <w:pPr>
      <w:shd w:val="clear" w:color="auto" w:fill="FFFFFF"/>
      <w:spacing w:after="150"/>
    </w:pPr>
    <w:rPr>
      <w:rFonts w:ascii="Times New Roman" w:eastAsia="Times New Roman" w:hAnsi="Times New Roman" w:cs="Times New Roman"/>
      <w:color w:val="333333"/>
      <w:sz w:val="24"/>
      <w:szCs w:val="24"/>
      <w:lang w:eastAsia="sl-SI"/>
    </w:rPr>
  </w:style>
  <w:style w:type="paragraph" w:customStyle="1" w:styleId="btn-primary">
    <w:name w:val="btn-primary"/>
    <w:basedOn w:val="Navaden"/>
    <w:rsid w:val="00CA3C7A"/>
    <w:pPr>
      <w:shd w:val="clear" w:color="auto" w:fill="337AB7"/>
      <w:spacing w:after="150"/>
    </w:pPr>
    <w:rPr>
      <w:rFonts w:ascii="Times New Roman" w:eastAsia="Times New Roman" w:hAnsi="Times New Roman" w:cs="Times New Roman"/>
      <w:color w:val="FFFFFF"/>
      <w:sz w:val="24"/>
      <w:szCs w:val="24"/>
      <w:lang w:eastAsia="sl-SI"/>
    </w:rPr>
  </w:style>
  <w:style w:type="paragraph" w:customStyle="1" w:styleId="btn-success">
    <w:name w:val="btn-success"/>
    <w:basedOn w:val="Navaden"/>
    <w:rsid w:val="00CA3C7A"/>
    <w:pPr>
      <w:shd w:val="clear" w:color="auto" w:fill="5CB85C"/>
      <w:spacing w:after="150"/>
    </w:pPr>
    <w:rPr>
      <w:rFonts w:ascii="Times New Roman" w:eastAsia="Times New Roman" w:hAnsi="Times New Roman" w:cs="Times New Roman"/>
      <w:color w:val="FFFFFF"/>
      <w:sz w:val="24"/>
      <w:szCs w:val="24"/>
      <w:lang w:eastAsia="sl-SI"/>
    </w:rPr>
  </w:style>
  <w:style w:type="paragraph" w:customStyle="1" w:styleId="btn-info">
    <w:name w:val="btn-info"/>
    <w:basedOn w:val="Navaden"/>
    <w:rsid w:val="00CA3C7A"/>
    <w:pPr>
      <w:shd w:val="clear" w:color="auto" w:fill="5BC0DE"/>
      <w:spacing w:after="150"/>
    </w:pPr>
    <w:rPr>
      <w:rFonts w:ascii="Times New Roman" w:eastAsia="Times New Roman" w:hAnsi="Times New Roman" w:cs="Times New Roman"/>
      <w:color w:val="FFFFFF"/>
      <w:sz w:val="24"/>
      <w:szCs w:val="24"/>
      <w:lang w:eastAsia="sl-SI"/>
    </w:rPr>
  </w:style>
  <w:style w:type="paragraph" w:customStyle="1" w:styleId="btn-warning">
    <w:name w:val="btn-warning"/>
    <w:basedOn w:val="Navaden"/>
    <w:rsid w:val="00CA3C7A"/>
    <w:pPr>
      <w:shd w:val="clear" w:color="auto" w:fill="F0AD4E"/>
      <w:spacing w:after="150"/>
    </w:pPr>
    <w:rPr>
      <w:rFonts w:ascii="Times New Roman" w:eastAsia="Times New Roman" w:hAnsi="Times New Roman" w:cs="Times New Roman"/>
      <w:color w:val="FFFFFF"/>
      <w:sz w:val="24"/>
      <w:szCs w:val="24"/>
      <w:lang w:eastAsia="sl-SI"/>
    </w:rPr>
  </w:style>
  <w:style w:type="paragraph" w:customStyle="1" w:styleId="btn-danger">
    <w:name w:val="btn-danger"/>
    <w:basedOn w:val="Navaden"/>
    <w:rsid w:val="00CA3C7A"/>
    <w:pPr>
      <w:shd w:val="clear" w:color="auto" w:fill="D9534F"/>
      <w:spacing w:after="150"/>
    </w:pPr>
    <w:rPr>
      <w:rFonts w:ascii="Times New Roman" w:eastAsia="Times New Roman" w:hAnsi="Times New Roman" w:cs="Times New Roman"/>
      <w:color w:val="FFFFFF"/>
      <w:sz w:val="24"/>
      <w:szCs w:val="24"/>
      <w:lang w:eastAsia="sl-SI"/>
    </w:rPr>
  </w:style>
  <w:style w:type="paragraph" w:customStyle="1" w:styleId="btn-link">
    <w:name w:val="btn-link"/>
    <w:basedOn w:val="Navaden"/>
    <w:rsid w:val="00CA3C7A"/>
    <w:pPr>
      <w:spacing w:after="150"/>
    </w:pPr>
    <w:rPr>
      <w:rFonts w:ascii="Times New Roman" w:eastAsia="Times New Roman" w:hAnsi="Times New Roman" w:cs="Times New Roman"/>
      <w:color w:val="337AB7"/>
      <w:sz w:val="24"/>
      <w:szCs w:val="24"/>
      <w:lang w:eastAsia="sl-SI"/>
    </w:rPr>
  </w:style>
  <w:style w:type="paragraph" w:customStyle="1" w:styleId="btn-block">
    <w:name w:val="btn-block"/>
    <w:basedOn w:val="Navaden"/>
    <w:rsid w:val="00CA3C7A"/>
    <w:pPr>
      <w:spacing w:after="150"/>
    </w:pPr>
    <w:rPr>
      <w:rFonts w:ascii="Times New Roman" w:eastAsia="Times New Roman" w:hAnsi="Times New Roman" w:cs="Times New Roman"/>
      <w:sz w:val="24"/>
      <w:szCs w:val="24"/>
      <w:lang w:eastAsia="sl-SI"/>
    </w:rPr>
  </w:style>
  <w:style w:type="paragraph" w:customStyle="1" w:styleId="collapse">
    <w:name w:val="collaps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collapsing">
    <w:name w:val="collapsing"/>
    <w:basedOn w:val="Navaden"/>
    <w:rsid w:val="00CA3C7A"/>
    <w:pPr>
      <w:spacing w:after="150"/>
    </w:pPr>
    <w:rPr>
      <w:rFonts w:ascii="Times New Roman" w:eastAsia="Times New Roman" w:hAnsi="Times New Roman" w:cs="Times New Roman"/>
      <w:sz w:val="24"/>
      <w:szCs w:val="24"/>
      <w:lang w:eastAsia="sl-SI"/>
    </w:rPr>
  </w:style>
  <w:style w:type="paragraph" w:customStyle="1" w:styleId="caret">
    <w:name w:val="caret"/>
    <w:basedOn w:val="Navaden"/>
    <w:rsid w:val="00CA3C7A"/>
    <w:pPr>
      <w:pBdr>
        <w:top w:val="dashed" w:sz="24" w:space="0" w:color="auto"/>
      </w:pBdr>
      <w:spacing w:after="150"/>
      <w:ind w:left="30"/>
      <w:textAlignment w:val="center"/>
    </w:pPr>
    <w:rPr>
      <w:rFonts w:ascii="Times New Roman" w:eastAsia="Times New Roman" w:hAnsi="Times New Roman" w:cs="Times New Roman"/>
      <w:sz w:val="24"/>
      <w:szCs w:val="24"/>
      <w:lang w:eastAsia="sl-SI"/>
    </w:rPr>
  </w:style>
  <w:style w:type="paragraph" w:customStyle="1" w:styleId="dropdown-menu">
    <w:name w:val="dropdown-menu"/>
    <w:basedOn w:val="Navaden"/>
    <w:rsid w:val="00CA3C7A"/>
    <w:pPr>
      <w:pBdr>
        <w:top w:val="single" w:sz="6" w:space="4" w:color="CCCCCC"/>
        <w:left w:val="single" w:sz="6" w:space="0" w:color="CCCCCC"/>
        <w:bottom w:val="single" w:sz="6" w:space="4" w:color="CCCCCC"/>
        <w:right w:val="single" w:sz="6" w:space="0" w:color="CCCCCC"/>
      </w:pBdr>
      <w:shd w:val="clear" w:color="auto" w:fill="FFFFFF"/>
      <w:spacing w:before="30"/>
    </w:pPr>
    <w:rPr>
      <w:rFonts w:ascii="Times New Roman" w:eastAsia="Times New Roman" w:hAnsi="Times New Roman" w:cs="Times New Roman"/>
      <w:vanish/>
      <w:sz w:val="21"/>
      <w:szCs w:val="21"/>
      <w:lang w:eastAsia="sl-SI"/>
    </w:rPr>
  </w:style>
  <w:style w:type="paragraph" w:customStyle="1" w:styleId="dropdown-header">
    <w:name w:val="dropdown-header"/>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btn-group">
    <w:name w:val="btn-group"/>
    <w:basedOn w:val="Navaden"/>
    <w:rsid w:val="00CA3C7A"/>
    <w:pPr>
      <w:spacing w:after="150"/>
      <w:textAlignment w:val="center"/>
    </w:pPr>
    <w:rPr>
      <w:rFonts w:ascii="Times New Roman" w:eastAsia="Times New Roman" w:hAnsi="Times New Roman" w:cs="Times New Roman"/>
      <w:sz w:val="24"/>
      <w:szCs w:val="24"/>
      <w:lang w:eastAsia="sl-SI"/>
    </w:rPr>
  </w:style>
  <w:style w:type="paragraph" w:customStyle="1" w:styleId="btn-group-vertical">
    <w:name w:val="btn-group-vertical"/>
    <w:basedOn w:val="Navaden"/>
    <w:rsid w:val="00CA3C7A"/>
    <w:pPr>
      <w:spacing w:after="150"/>
      <w:textAlignment w:val="center"/>
    </w:pPr>
    <w:rPr>
      <w:rFonts w:ascii="Times New Roman" w:eastAsia="Times New Roman" w:hAnsi="Times New Roman" w:cs="Times New Roman"/>
      <w:sz w:val="24"/>
      <w:szCs w:val="24"/>
      <w:lang w:eastAsia="sl-SI"/>
    </w:rPr>
  </w:style>
  <w:style w:type="paragraph" w:customStyle="1" w:styleId="btn-toolbar">
    <w:name w:val="btn-toolbar"/>
    <w:basedOn w:val="Navaden"/>
    <w:rsid w:val="00CA3C7A"/>
    <w:pPr>
      <w:spacing w:after="150"/>
      <w:ind w:left="-75"/>
    </w:pPr>
    <w:rPr>
      <w:rFonts w:ascii="Times New Roman" w:eastAsia="Times New Roman" w:hAnsi="Times New Roman" w:cs="Times New Roman"/>
      <w:sz w:val="24"/>
      <w:szCs w:val="24"/>
      <w:lang w:eastAsia="sl-SI"/>
    </w:rPr>
  </w:style>
  <w:style w:type="paragraph" w:customStyle="1" w:styleId="btn-group-justified">
    <w:name w:val="btn-group-justified"/>
    <w:basedOn w:val="Navaden"/>
    <w:rsid w:val="00CA3C7A"/>
    <w:pPr>
      <w:spacing w:after="150"/>
    </w:pPr>
    <w:rPr>
      <w:rFonts w:ascii="Times New Roman" w:eastAsia="Times New Roman" w:hAnsi="Times New Roman" w:cs="Times New Roman"/>
      <w:sz w:val="24"/>
      <w:szCs w:val="24"/>
      <w:lang w:eastAsia="sl-SI"/>
    </w:rPr>
  </w:style>
  <w:style w:type="paragraph" w:customStyle="1" w:styleId="input-group-addon">
    <w:name w:val="input-group-addon"/>
    <w:basedOn w:val="Navaden"/>
    <w:rsid w:val="00CA3C7A"/>
    <w:pPr>
      <w:pBdr>
        <w:top w:val="single" w:sz="6" w:space="5" w:color="CCCCCC"/>
        <w:left w:val="single" w:sz="6" w:space="9" w:color="CCCCCC"/>
        <w:bottom w:val="single" w:sz="6" w:space="5" w:color="CCCCCC"/>
        <w:right w:val="single" w:sz="6" w:space="9" w:color="CCCCCC"/>
      </w:pBdr>
      <w:shd w:val="clear" w:color="auto" w:fill="EEEEEE"/>
      <w:spacing w:after="150"/>
      <w:jc w:val="center"/>
      <w:textAlignment w:val="center"/>
    </w:pPr>
    <w:rPr>
      <w:rFonts w:ascii="Times New Roman" w:eastAsia="Times New Roman" w:hAnsi="Times New Roman" w:cs="Times New Roman"/>
      <w:color w:val="555555"/>
      <w:sz w:val="21"/>
      <w:szCs w:val="21"/>
      <w:lang w:eastAsia="sl-SI"/>
    </w:rPr>
  </w:style>
  <w:style w:type="paragraph" w:customStyle="1" w:styleId="input-group-btn">
    <w:name w:val="input-group-btn"/>
    <w:basedOn w:val="Navaden"/>
    <w:rsid w:val="00CA3C7A"/>
    <w:pPr>
      <w:spacing w:after="150"/>
      <w:textAlignment w:val="center"/>
    </w:pPr>
    <w:rPr>
      <w:rFonts w:ascii="Times New Roman" w:eastAsia="Times New Roman" w:hAnsi="Times New Roman" w:cs="Times New Roman"/>
      <w:sz w:val="2"/>
      <w:szCs w:val="2"/>
      <w:lang w:eastAsia="sl-SI"/>
    </w:rPr>
  </w:style>
  <w:style w:type="paragraph" w:customStyle="1" w:styleId="nav">
    <w:name w:val="nav"/>
    <w:basedOn w:val="Navaden"/>
    <w:rsid w:val="00CA3C7A"/>
    <w:rPr>
      <w:rFonts w:ascii="Times New Roman" w:eastAsia="Times New Roman" w:hAnsi="Times New Roman" w:cs="Times New Roman"/>
      <w:sz w:val="24"/>
      <w:szCs w:val="24"/>
      <w:lang w:eastAsia="sl-SI"/>
    </w:rPr>
  </w:style>
  <w:style w:type="paragraph" w:customStyle="1" w:styleId="nav-tabs">
    <w:name w:val="nav-tabs"/>
    <w:basedOn w:val="Navaden"/>
    <w:rsid w:val="00CA3C7A"/>
    <w:pPr>
      <w:pBdr>
        <w:bottom w:val="single" w:sz="6" w:space="0" w:color="DDDDDD"/>
      </w:pBdr>
      <w:spacing w:after="150"/>
    </w:pPr>
    <w:rPr>
      <w:rFonts w:ascii="Times New Roman" w:eastAsia="Times New Roman" w:hAnsi="Times New Roman" w:cs="Times New Roman"/>
      <w:sz w:val="24"/>
      <w:szCs w:val="24"/>
      <w:lang w:eastAsia="sl-SI"/>
    </w:rPr>
  </w:style>
  <w:style w:type="paragraph" w:customStyle="1" w:styleId="nav-justified">
    <w:name w:val="nav-justified"/>
    <w:basedOn w:val="Navaden"/>
    <w:rsid w:val="00CA3C7A"/>
    <w:pPr>
      <w:spacing w:after="150"/>
    </w:pPr>
    <w:rPr>
      <w:rFonts w:ascii="Times New Roman" w:eastAsia="Times New Roman" w:hAnsi="Times New Roman" w:cs="Times New Roman"/>
      <w:sz w:val="24"/>
      <w:szCs w:val="24"/>
      <w:lang w:eastAsia="sl-SI"/>
    </w:rPr>
  </w:style>
  <w:style w:type="paragraph" w:customStyle="1" w:styleId="nav-tabs-justified">
    <w:name w:val="nav-tabs-justified"/>
    <w:basedOn w:val="Navaden"/>
    <w:rsid w:val="00CA3C7A"/>
    <w:pPr>
      <w:spacing w:after="150"/>
    </w:pPr>
    <w:rPr>
      <w:rFonts w:ascii="Times New Roman" w:eastAsia="Times New Roman" w:hAnsi="Times New Roman" w:cs="Times New Roman"/>
      <w:sz w:val="24"/>
      <w:szCs w:val="24"/>
      <w:lang w:eastAsia="sl-SI"/>
    </w:rPr>
  </w:style>
  <w:style w:type="paragraph" w:customStyle="1" w:styleId="navbar">
    <w:name w:val="navbar"/>
    <w:basedOn w:val="Navaden"/>
    <w:rsid w:val="00CA3C7A"/>
    <w:pPr>
      <w:spacing w:after="300"/>
    </w:pPr>
    <w:rPr>
      <w:rFonts w:ascii="Times New Roman" w:eastAsia="Times New Roman" w:hAnsi="Times New Roman" w:cs="Times New Roman"/>
      <w:sz w:val="24"/>
      <w:szCs w:val="24"/>
      <w:lang w:eastAsia="sl-SI"/>
    </w:rPr>
  </w:style>
  <w:style w:type="paragraph" w:customStyle="1" w:styleId="navbar-collapse">
    <w:name w:val="navbar-collapse"/>
    <w:basedOn w:val="Navaden"/>
    <w:rsid w:val="00CA3C7A"/>
    <w:pPr>
      <w:spacing w:after="150"/>
    </w:pPr>
    <w:rPr>
      <w:rFonts w:ascii="Times New Roman" w:eastAsia="Times New Roman" w:hAnsi="Times New Roman" w:cs="Times New Roman"/>
      <w:sz w:val="24"/>
      <w:szCs w:val="24"/>
      <w:lang w:eastAsia="sl-SI"/>
    </w:rPr>
  </w:style>
  <w:style w:type="paragraph" w:customStyle="1" w:styleId="navbar-static-top">
    <w:name w:val="navbar-static-top"/>
    <w:basedOn w:val="Navaden"/>
    <w:rsid w:val="00CA3C7A"/>
    <w:pPr>
      <w:spacing w:after="150"/>
    </w:pPr>
    <w:rPr>
      <w:rFonts w:ascii="Times New Roman" w:eastAsia="Times New Roman" w:hAnsi="Times New Roman" w:cs="Times New Roman"/>
      <w:sz w:val="24"/>
      <w:szCs w:val="24"/>
      <w:lang w:eastAsia="sl-SI"/>
    </w:rPr>
  </w:style>
  <w:style w:type="paragraph" w:customStyle="1" w:styleId="navbar-fixed-top">
    <w:name w:val="navbar-fixed-top"/>
    <w:basedOn w:val="Navaden"/>
    <w:rsid w:val="00CA3C7A"/>
    <w:pPr>
      <w:spacing w:after="150"/>
    </w:pPr>
    <w:rPr>
      <w:rFonts w:ascii="Times New Roman" w:eastAsia="Times New Roman" w:hAnsi="Times New Roman" w:cs="Times New Roman"/>
      <w:sz w:val="24"/>
      <w:szCs w:val="24"/>
      <w:lang w:eastAsia="sl-SI"/>
    </w:rPr>
  </w:style>
  <w:style w:type="paragraph" w:customStyle="1" w:styleId="navbar-fixed-bottom">
    <w:name w:val="navbar-fixed-bottom"/>
    <w:basedOn w:val="Navaden"/>
    <w:rsid w:val="00CA3C7A"/>
    <w:rPr>
      <w:rFonts w:ascii="Times New Roman" w:eastAsia="Times New Roman" w:hAnsi="Times New Roman" w:cs="Times New Roman"/>
      <w:sz w:val="24"/>
      <w:szCs w:val="24"/>
      <w:lang w:eastAsia="sl-SI"/>
    </w:rPr>
  </w:style>
  <w:style w:type="paragraph" w:customStyle="1" w:styleId="navbar-brand">
    <w:name w:val="navbar-brand"/>
    <w:basedOn w:val="Navaden"/>
    <w:rsid w:val="00CA3C7A"/>
    <w:pPr>
      <w:spacing w:after="150" w:line="300" w:lineRule="atLeast"/>
    </w:pPr>
    <w:rPr>
      <w:rFonts w:ascii="Times New Roman" w:eastAsia="Times New Roman" w:hAnsi="Times New Roman" w:cs="Times New Roman"/>
      <w:sz w:val="27"/>
      <w:szCs w:val="27"/>
      <w:lang w:eastAsia="sl-SI"/>
    </w:rPr>
  </w:style>
  <w:style w:type="paragraph" w:customStyle="1" w:styleId="navbar-toggle">
    <w:name w:val="navbar-toggle"/>
    <w:basedOn w:val="Navaden"/>
    <w:rsid w:val="00CA3C7A"/>
    <w:pPr>
      <w:spacing w:before="120" w:after="120"/>
      <w:ind w:right="225"/>
    </w:pPr>
    <w:rPr>
      <w:rFonts w:ascii="Times New Roman" w:eastAsia="Times New Roman" w:hAnsi="Times New Roman" w:cs="Times New Roman"/>
      <w:sz w:val="24"/>
      <w:szCs w:val="24"/>
      <w:lang w:eastAsia="sl-SI"/>
    </w:rPr>
  </w:style>
  <w:style w:type="paragraph" w:customStyle="1" w:styleId="navbar-nav">
    <w:name w:val="navbar-nav"/>
    <w:basedOn w:val="Navaden"/>
    <w:rsid w:val="00CA3C7A"/>
    <w:pPr>
      <w:spacing w:before="113" w:after="113"/>
      <w:ind w:left="-225" w:right="-225"/>
    </w:pPr>
    <w:rPr>
      <w:rFonts w:ascii="Times New Roman" w:eastAsia="Times New Roman" w:hAnsi="Times New Roman" w:cs="Times New Roman"/>
      <w:sz w:val="24"/>
      <w:szCs w:val="24"/>
      <w:lang w:eastAsia="sl-SI"/>
    </w:rPr>
  </w:style>
  <w:style w:type="paragraph" w:customStyle="1" w:styleId="navbar-form">
    <w:name w:val="navbar-form"/>
    <w:basedOn w:val="Navaden"/>
    <w:rsid w:val="00CA3C7A"/>
    <w:pPr>
      <w:spacing w:before="120" w:after="120"/>
      <w:ind w:left="-225" w:right="-225"/>
    </w:pPr>
    <w:rPr>
      <w:rFonts w:ascii="Times New Roman" w:eastAsia="Times New Roman" w:hAnsi="Times New Roman" w:cs="Times New Roman"/>
      <w:sz w:val="24"/>
      <w:szCs w:val="24"/>
      <w:lang w:eastAsia="sl-SI"/>
    </w:rPr>
  </w:style>
  <w:style w:type="paragraph" w:customStyle="1" w:styleId="navbar-btn">
    <w:name w:val="navbar-btn"/>
    <w:basedOn w:val="Navaden"/>
    <w:rsid w:val="00CA3C7A"/>
    <w:pPr>
      <w:spacing w:before="120" w:after="120"/>
    </w:pPr>
    <w:rPr>
      <w:rFonts w:ascii="Times New Roman" w:eastAsia="Times New Roman" w:hAnsi="Times New Roman" w:cs="Times New Roman"/>
      <w:sz w:val="24"/>
      <w:szCs w:val="24"/>
      <w:lang w:eastAsia="sl-SI"/>
    </w:rPr>
  </w:style>
  <w:style w:type="paragraph" w:customStyle="1" w:styleId="navbar-text">
    <w:name w:val="navbar-text"/>
    <w:basedOn w:val="Navaden"/>
    <w:rsid w:val="00CA3C7A"/>
    <w:pPr>
      <w:spacing w:before="225" w:after="225"/>
    </w:pPr>
    <w:rPr>
      <w:rFonts w:ascii="Times New Roman" w:eastAsia="Times New Roman" w:hAnsi="Times New Roman" w:cs="Times New Roman"/>
      <w:sz w:val="24"/>
      <w:szCs w:val="24"/>
      <w:lang w:eastAsia="sl-SI"/>
    </w:rPr>
  </w:style>
  <w:style w:type="paragraph" w:customStyle="1" w:styleId="navbar-default">
    <w:name w:val="navbar-default"/>
    <w:basedOn w:val="Navaden"/>
    <w:rsid w:val="00CA3C7A"/>
    <w:pPr>
      <w:shd w:val="clear" w:color="auto" w:fill="F8F8F8"/>
      <w:spacing w:after="150"/>
    </w:pPr>
    <w:rPr>
      <w:rFonts w:ascii="Times New Roman" w:eastAsia="Times New Roman" w:hAnsi="Times New Roman" w:cs="Times New Roman"/>
      <w:sz w:val="24"/>
      <w:szCs w:val="24"/>
      <w:lang w:eastAsia="sl-SI"/>
    </w:rPr>
  </w:style>
  <w:style w:type="paragraph" w:customStyle="1" w:styleId="navbar-inverse">
    <w:name w:val="navbar-inverse"/>
    <w:basedOn w:val="Navaden"/>
    <w:rsid w:val="00CA3C7A"/>
    <w:pPr>
      <w:shd w:val="clear" w:color="auto" w:fill="222222"/>
      <w:spacing w:after="150"/>
    </w:pPr>
    <w:rPr>
      <w:rFonts w:ascii="Times New Roman" w:eastAsia="Times New Roman" w:hAnsi="Times New Roman" w:cs="Times New Roman"/>
      <w:sz w:val="24"/>
      <w:szCs w:val="24"/>
      <w:lang w:eastAsia="sl-SI"/>
    </w:rPr>
  </w:style>
  <w:style w:type="paragraph" w:customStyle="1" w:styleId="breadcrumb">
    <w:name w:val="breadcrumb"/>
    <w:basedOn w:val="Navaden"/>
    <w:rsid w:val="00CA3C7A"/>
    <w:pPr>
      <w:shd w:val="clear" w:color="auto" w:fill="F5F5F5"/>
      <w:spacing w:after="300"/>
    </w:pPr>
    <w:rPr>
      <w:rFonts w:ascii="Times New Roman" w:eastAsia="Times New Roman" w:hAnsi="Times New Roman" w:cs="Times New Roman"/>
      <w:sz w:val="24"/>
      <w:szCs w:val="24"/>
      <w:lang w:eastAsia="sl-SI"/>
    </w:rPr>
  </w:style>
  <w:style w:type="paragraph" w:customStyle="1" w:styleId="pagination">
    <w:name w:val="pagination"/>
    <w:basedOn w:val="Navaden"/>
    <w:rsid w:val="00CA3C7A"/>
    <w:pPr>
      <w:spacing w:before="300" w:after="300"/>
    </w:pPr>
    <w:rPr>
      <w:rFonts w:ascii="Times New Roman" w:eastAsia="Times New Roman" w:hAnsi="Times New Roman" w:cs="Times New Roman"/>
      <w:sz w:val="24"/>
      <w:szCs w:val="24"/>
      <w:lang w:eastAsia="sl-SI"/>
    </w:rPr>
  </w:style>
  <w:style w:type="paragraph" w:customStyle="1" w:styleId="pager">
    <w:name w:val="pager"/>
    <w:basedOn w:val="Navaden"/>
    <w:rsid w:val="00CA3C7A"/>
    <w:pPr>
      <w:spacing w:before="300" w:after="300"/>
      <w:jc w:val="center"/>
    </w:pPr>
    <w:rPr>
      <w:rFonts w:ascii="Times New Roman" w:eastAsia="Times New Roman" w:hAnsi="Times New Roman" w:cs="Times New Roman"/>
      <w:sz w:val="24"/>
      <w:szCs w:val="24"/>
      <w:lang w:eastAsia="sl-SI"/>
    </w:rPr>
  </w:style>
  <w:style w:type="paragraph" w:customStyle="1" w:styleId="label">
    <w:name w:val="label"/>
    <w:basedOn w:val="Navaden"/>
    <w:rsid w:val="00CA3C7A"/>
    <w:pPr>
      <w:spacing w:after="150"/>
      <w:jc w:val="center"/>
      <w:textAlignment w:val="baseline"/>
    </w:pPr>
    <w:rPr>
      <w:rFonts w:ascii="Times New Roman" w:eastAsia="Times New Roman" w:hAnsi="Times New Roman" w:cs="Times New Roman"/>
      <w:b/>
      <w:bCs/>
      <w:color w:val="FFFFFF"/>
      <w:sz w:val="18"/>
      <w:szCs w:val="18"/>
      <w:lang w:eastAsia="sl-SI"/>
    </w:rPr>
  </w:style>
  <w:style w:type="paragraph" w:customStyle="1" w:styleId="label-default">
    <w:name w:val="label-default"/>
    <w:basedOn w:val="Navaden"/>
    <w:rsid w:val="00CA3C7A"/>
    <w:pPr>
      <w:shd w:val="clear" w:color="auto" w:fill="777777"/>
      <w:spacing w:after="150"/>
    </w:pPr>
    <w:rPr>
      <w:rFonts w:ascii="Times New Roman" w:eastAsia="Times New Roman" w:hAnsi="Times New Roman" w:cs="Times New Roman"/>
      <w:sz w:val="24"/>
      <w:szCs w:val="24"/>
      <w:lang w:eastAsia="sl-SI"/>
    </w:rPr>
  </w:style>
  <w:style w:type="paragraph" w:customStyle="1" w:styleId="label-primary">
    <w:name w:val="label-primary"/>
    <w:basedOn w:val="Navaden"/>
    <w:rsid w:val="00CA3C7A"/>
    <w:pPr>
      <w:shd w:val="clear" w:color="auto" w:fill="337AB7"/>
      <w:spacing w:after="150"/>
    </w:pPr>
    <w:rPr>
      <w:rFonts w:ascii="Times New Roman" w:eastAsia="Times New Roman" w:hAnsi="Times New Roman" w:cs="Times New Roman"/>
      <w:sz w:val="24"/>
      <w:szCs w:val="24"/>
      <w:lang w:eastAsia="sl-SI"/>
    </w:rPr>
  </w:style>
  <w:style w:type="paragraph" w:customStyle="1" w:styleId="label-success">
    <w:name w:val="label-success"/>
    <w:basedOn w:val="Navaden"/>
    <w:rsid w:val="00CA3C7A"/>
    <w:pPr>
      <w:shd w:val="clear" w:color="auto" w:fill="5CB85C"/>
      <w:spacing w:after="150"/>
    </w:pPr>
    <w:rPr>
      <w:rFonts w:ascii="Times New Roman" w:eastAsia="Times New Roman" w:hAnsi="Times New Roman" w:cs="Times New Roman"/>
      <w:sz w:val="24"/>
      <w:szCs w:val="24"/>
      <w:lang w:eastAsia="sl-SI"/>
    </w:rPr>
  </w:style>
  <w:style w:type="paragraph" w:customStyle="1" w:styleId="label-info">
    <w:name w:val="label-info"/>
    <w:basedOn w:val="Navaden"/>
    <w:rsid w:val="00CA3C7A"/>
    <w:pPr>
      <w:shd w:val="clear" w:color="auto" w:fill="5BC0DE"/>
      <w:spacing w:after="150"/>
    </w:pPr>
    <w:rPr>
      <w:rFonts w:ascii="Times New Roman" w:eastAsia="Times New Roman" w:hAnsi="Times New Roman" w:cs="Times New Roman"/>
      <w:sz w:val="24"/>
      <w:szCs w:val="24"/>
      <w:lang w:eastAsia="sl-SI"/>
    </w:rPr>
  </w:style>
  <w:style w:type="paragraph" w:customStyle="1" w:styleId="label-warning">
    <w:name w:val="label-warning"/>
    <w:basedOn w:val="Navaden"/>
    <w:rsid w:val="00CA3C7A"/>
    <w:pPr>
      <w:shd w:val="clear" w:color="auto" w:fill="F0AD4E"/>
      <w:spacing w:after="150"/>
    </w:pPr>
    <w:rPr>
      <w:rFonts w:ascii="Times New Roman" w:eastAsia="Times New Roman" w:hAnsi="Times New Roman" w:cs="Times New Roman"/>
      <w:sz w:val="24"/>
      <w:szCs w:val="24"/>
      <w:lang w:eastAsia="sl-SI"/>
    </w:rPr>
  </w:style>
  <w:style w:type="paragraph" w:customStyle="1" w:styleId="label-danger">
    <w:name w:val="label-danger"/>
    <w:basedOn w:val="Navaden"/>
    <w:rsid w:val="00CA3C7A"/>
    <w:pPr>
      <w:shd w:val="clear" w:color="auto" w:fill="D9534F"/>
      <w:spacing w:after="150"/>
    </w:pPr>
    <w:rPr>
      <w:rFonts w:ascii="Times New Roman" w:eastAsia="Times New Roman" w:hAnsi="Times New Roman" w:cs="Times New Roman"/>
      <w:sz w:val="24"/>
      <w:szCs w:val="24"/>
      <w:lang w:eastAsia="sl-SI"/>
    </w:rPr>
  </w:style>
  <w:style w:type="paragraph" w:customStyle="1" w:styleId="badge">
    <w:name w:val="badge"/>
    <w:basedOn w:val="Navaden"/>
    <w:rsid w:val="00CA3C7A"/>
    <w:pPr>
      <w:shd w:val="clear" w:color="auto" w:fill="777777"/>
      <w:spacing w:after="150"/>
      <w:jc w:val="center"/>
      <w:textAlignment w:val="center"/>
    </w:pPr>
    <w:rPr>
      <w:rFonts w:ascii="Times New Roman" w:eastAsia="Times New Roman" w:hAnsi="Times New Roman" w:cs="Times New Roman"/>
      <w:b/>
      <w:bCs/>
      <w:color w:val="FFFFFF"/>
      <w:sz w:val="18"/>
      <w:szCs w:val="18"/>
      <w:lang w:eastAsia="sl-SI"/>
    </w:rPr>
  </w:style>
  <w:style w:type="paragraph" w:customStyle="1" w:styleId="jumbotron">
    <w:name w:val="jumbotron"/>
    <w:basedOn w:val="Navaden"/>
    <w:rsid w:val="00CA3C7A"/>
    <w:pPr>
      <w:shd w:val="clear" w:color="auto" w:fill="EEEEEE"/>
      <w:spacing w:after="450"/>
    </w:pPr>
    <w:rPr>
      <w:rFonts w:ascii="Times New Roman" w:eastAsia="Times New Roman" w:hAnsi="Times New Roman" w:cs="Times New Roman"/>
      <w:sz w:val="24"/>
      <w:szCs w:val="24"/>
      <w:lang w:eastAsia="sl-SI"/>
    </w:rPr>
  </w:style>
  <w:style w:type="paragraph" w:customStyle="1" w:styleId="thumbnail">
    <w:name w:val="thumbnail"/>
    <w:basedOn w:val="Navaden"/>
    <w:rsid w:val="00CA3C7A"/>
    <w:pPr>
      <w:pBdr>
        <w:top w:val="single" w:sz="6" w:space="3" w:color="DDDDDD"/>
        <w:left w:val="single" w:sz="6" w:space="3" w:color="DDDDDD"/>
        <w:bottom w:val="single" w:sz="6" w:space="3" w:color="DDDDDD"/>
        <w:right w:val="single" w:sz="6" w:space="3" w:color="DDDDDD"/>
      </w:pBdr>
      <w:shd w:val="clear" w:color="auto" w:fill="FFFFFF"/>
      <w:spacing w:after="300"/>
    </w:pPr>
    <w:rPr>
      <w:rFonts w:ascii="Times New Roman" w:eastAsia="Times New Roman" w:hAnsi="Times New Roman" w:cs="Times New Roman"/>
      <w:sz w:val="24"/>
      <w:szCs w:val="24"/>
      <w:lang w:eastAsia="sl-SI"/>
    </w:rPr>
  </w:style>
  <w:style w:type="paragraph" w:customStyle="1" w:styleId="alert">
    <w:name w:val="alert"/>
    <w:basedOn w:val="Navaden"/>
    <w:rsid w:val="00CA3C7A"/>
    <w:pPr>
      <w:spacing w:after="300"/>
    </w:pPr>
    <w:rPr>
      <w:rFonts w:ascii="Times New Roman" w:eastAsia="Times New Roman" w:hAnsi="Times New Roman" w:cs="Times New Roman"/>
      <w:sz w:val="24"/>
      <w:szCs w:val="24"/>
      <w:lang w:eastAsia="sl-SI"/>
    </w:rPr>
  </w:style>
  <w:style w:type="paragraph" w:customStyle="1" w:styleId="alert-dismissable">
    <w:name w:val="alert-dismissable"/>
    <w:basedOn w:val="Navaden"/>
    <w:rsid w:val="00CA3C7A"/>
    <w:pPr>
      <w:spacing w:after="150"/>
    </w:pPr>
    <w:rPr>
      <w:rFonts w:ascii="Times New Roman" w:eastAsia="Times New Roman" w:hAnsi="Times New Roman" w:cs="Times New Roman"/>
      <w:sz w:val="24"/>
      <w:szCs w:val="24"/>
      <w:lang w:eastAsia="sl-SI"/>
    </w:rPr>
  </w:style>
  <w:style w:type="paragraph" w:customStyle="1" w:styleId="alert-dismissible">
    <w:name w:val="alert-dismissible"/>
    <w:basedOn w:val="Navaden"/>
    <w:rsid w:val="00CA3C7A"/>
    <w:pPr>
      <w:spacing w:after="150"/>
    </w:pPr>
    <w:rPr>
      <w:rFonts w:ascii="Times New Roman" w:eastAsia="Times New Roman" w:hAnsi="Times New Roman" w:cs="Times New Roman"/>
      <w:sz w:val="24"/>
      <w:szCs w:val="24"/>
      <w:lang w:eastAsia="sl-SI"/>
    </w:rPr>
  </w:style>
  <w:style w:type="paragraph" w:customStyle="1" w:styleId="alert-success">
    <w:name w:val="alert-success"/>
    <w:basedOn w:val="Navaden"/>
    <w:rsid w:val="00CA3C7A"/>
    <w:pPr>
      <w:shd w:val="clear" w:color="auto" w:fill="DFF0D8"/>
      <w:spacing w:after="150"/>
    </w:pPr>
    <w:rPr>
      <w:rFonts w:ascii="Times New Roman" w:eastAsia="Times New Roman" w:hAnsi="Times New Roman" w:cs="Times New Roman"/>
      <w:color w:val="3C763D"/>
      <w:sz w:val="24"/>
      <w:szCs w:val="24"/>
      <w:lang w:eastAsia="sl-SI"/>
    </w:rPr>
  </w:style>
  <w:style w:type="paragraph" w:customStyle="1" w:styleId="alert-info">
    <w:name w:val="alert-info"/>
    <w:basedOn w:val="Navaden"/>
    <w:rsid w:val="00CA3C7A"/>
    <w:pPr>
      <w:shd w:val="clear" w:color="auto" w:fill="D9EDF7"/>
      <w:spacing w:after="150"/>
    </w:pPr>
    <w:rPr>
      <w:rFonts w:ascii="Times New Roman" w:eastAsia="Times New Roman" w:hAnsi="Times New Roman" w:cs="Times New Roman"/>
      <w:color w:val="31708F"/>
      <w:sz w:val="24"/>
      <w:szCs w:val="24"/>
      <w:lang w:eastAsia="sl-SI"/>
    </w:rPr>
  </w:style>
  <w:style w:type="paragraph" w:customStyle="1" w:styleId="alert-warning">
    <w:name w:val="alert-warning"/>
    <w:basedOn w:val="Navaden"/>
    <w:rsid w:val="00CA3C7A"/>
    <w:pPr>
      <w:shd w:val="clear" w:color="auto" w:fill="FCF8E3"/>
      <w:spacing w:after="150"/>
    </w:pPr>
    <w:rPr>
      <w:rFonts w:ascii="Times New Roman" w:eastAsia="Times New Roman" w:hAnsi="Times New Roman" w:cs="Times New Roman"/>
      <w:color w:val="8A6D3B"/>
      <w:sz w:val="24"/>
      <w:szCs w:val="24"/>
      <w:lang w:eastAsia="sl-SI"/>
    </w:rPr>
  </w:style>
  <w:style w:type="paragraph" w:customStyle="1" w:styleId="alert-danger">
    <w:name w:val="alert-danger"/>
    <w:basedOn w:val="Navaden"/>
    <w:rsid w:val="00CA3C7A"/>
    <w:pPr>
      <w:shd w:val="clear" w:color="auto" w:fill="F2DEDE"/>
      <w:spacing w:after="150"/>
    </w:pPr>
    <w:rPr>
      <w:rFonts w:ascii="Times New Roman" w:eastAsia="Times New Roman" w:hAnsi="Times New Roman" w:cs="Times New Roman"/>
      <w:color w:val="A94442"/>
      <w:sz w:val="24"/>
      <w:szCs w:val="24"/>
      <w:lang w:eastAsia="sl-SI"/>
    </w:rPr>
  </w:style>
  <w:style w:type="paragraph" w:customStyle="1" w:styleId="progress">
    <w:name w:val="progress"/>
    <w:basedOn w:val="Navaden"/>
    <w:rsid w:val="00CA3C7A"/>
    <w:pPr>
      <w:shd w:val="clear" w:color="auto" w:fill="F5F5F5"/>
      <w:spacing w:after="300"/>
    </w:pPr>
    <w:rPr>
      <w:rFonts w:ascii="Times New Roman" w:eastAsia="Times New Roman" w:hAnsi="Times New Roman" w:cs="Times New Roman"/>
      <w:sz w:val="24"/>
      <w:szCs w:val="24"/>
      <w:lang w:eastAsia="sl-SI"/>
    </w:rPr>
  </w:style>
  <w:style w:type="paragraph" w:customStyle="1" w:styleId="progress-bar">
    <w:name w:val="progress-bar"/>
    <w:basedOn w:val="Navaden"/>
    <w:rsid w:val="00CA3C7A"/>
    <w:pPr>
      <w:shd w:val="clear" w:color="auto" w:fill="337AB7"/>
      <w:spacing w:after="150" w:line="300" w:lineRule="atLeast"/>
      <w:jc w:val="center"/>
    </w:pPr>
    <w:rPr>
      <w:rFonts w:ascii="Times New Roman" w:eastAsia="Times New Roman" w:hAnsi="Times New Roman" w:cs="Times New Roman"/>
      <w:color w:val="FFFFFF"/>
      <w:sz w:val="18"/>
      <w:szCs w:val="18"/>
      <w:lang w:eastAsia="sl-SI"/>
    </w:rPr>
  </w:style>
  <w:style w:type="paragraph" w:customStyle="1" w:styleId="progress-bar-success">
    <w:name w:val="progress-bar-success"/>
    <w:basedOn w:val="Navaden"/>
    <w:rsid w:val="00CA3C7A"/>
    <w:pPr>
      <w:shd w:val="clear" w:color="auto" w:fill="5CB85C"/>
      <w:spacing w:after="150"/>
    </w:pPr>
    <w:rPr>
      <w:rFonts w:ascii="Times New Roman" w:eastAsia="Times New Roman" w:hAnsi="Times New Roman" w:cs="Times New Roman"/>
      <w:sz w:val="24"/>
      <w:szCs w:val="24"/>
      <w:lang w:eastAsia="sl-SI"/>
    </w:rPr>
  </w:style>
  <w:style w:type="paragraph" w:customStyle="1" w:styleId="progress-bar-info">
    <w:name w:val="progress-bar-info"/>
    <w:basedOn w:val="Navaden"/>
    <w:rsid w:val="00CA3C7A"/>
    <w:pPr>
      <w:shd w:val="clear" w:color="auto" w:fill="5BC0DE"/>
      <w:spacing w:after="150"/>
    </w:pPr>
    <w:rPr>
      <w:rFonts w:ascii="Times New Roman" w:eastAsia="Times New Roman" w:hAnsi="Times New Roman" w:cs="Times New Roman"/>
      <w:sz w:val="24"/>
      <w:szCs w:val="24"/>
      <w:lang w:eastAsia="sl-SI"/>
    </w:rPr>
  </w:style>
  <w:style w:type="paragraph" w:customStyle="1" w:styleId="progress-bar-warning">
    <w:name w:val="progress-bar-warning"/>
    <w:basedOn w:val="Navaden"/>
    <w:rsid w:val="00CA3C7A"/>
    <w:pPr>
      <w:shd w:val="clear" w:color="auto" w:fill="F0AD4E"/>
      <w:spacing w:after="150"/>
    </w:pPr>
    <w:rPr>
      <w:rFonts w:ascii="Times New Roman" w:eastAsia="Times New Roman" w:hAnsi="Times New Roman" w:cs="Times New Roman"/>
      <w:sz w:val="24"/>
      <w:szCs w:val="24"/>
      <w:lang w:eastAsia="sl-SI"/>
    </w:rPr>
  </w:style>
  <w:style w:type="paragraph" w:customStyle="1" w:styleId="progress-bar-danger">
    <w:name w:val="progress-bar-danger"/>
    <w:basedOn w:val="Navaden"/>
    <w:rsid w:val="00CA3C7A"/>
    <w:pPr>
      <w:shd w:val="clear" w:color="auto" w:fill="D9534F"/>
      <w:spacing w:after="150"/>
    </w:pPr>
    <w:rPr>
      <w:rFonts w:ascii="Times New Roman" w:eastAsia="Times New Roman" w:hAnsi="Times New Roman" w:cs="Times New Roman"/>
      <w:sz w:val="24"/>
      <w:szCs w:val="24"/>
      <w:lang w:eastAsia="sl-SI"/>
    </w:rPr>
  </w:style>
  <w:style w:type="paragraph" w:customStyle="1" w:styleId="media">
    <w:name w:val="media"/>
    <w:basedOn w:val="Navaden"/>
    <w:rsid w:val="00CA3C7A"/>
    <w:pPr>
      <w:spacing w:before="225" w:after="150"/>
    </w:pPr>
    <w:rPr>
      <w:rFonts w:ascii="Times New Roman" w:eastAsia="Times New Roman" w:hAnsi="Times New Roman" w:cs="Times New Roman"/>
      <w:sz w:val="24"/>
      <w:szCs w:val="24"/>
      <w:lang w:eastAsia="sl-SI"/>
    </w:rPr>
  </w:style>
  <w:style w:type="paragraph" w:customStyle="1" w:styleId="media-body">
    <w:name w:val="media-body"/>
    <w:basedOn w:val="Navaden"/>
    <w:rsid w:val="00CA3C7A"/>
    <w:pPr>
      <w:spacing w:after="150"/>
      <w:textAlignment w:val="top"/>
    </w:pPr>
    <w:rPr>
      <w:rFonts w:ascii="Times New Roman" w:eastAsia="Times New Roman" w:hAnsi="Times New Roman" w:cs="Times New Roman"/>
      <w:sz w:val="24"/>
      <w:szCs w:val="24"/>
      <w:lang w:eastAsia="sl-SI"/>
    </w:rPr>
  </w:style>
  <w:style w:type="paragraph" w:customStyle="1" w:styleId="media-object">
    <w:name w:val="media-object"/>
    <w:basedOn w:val="Navaden"/>
    <w:rsid w:val="00CA3C7A"/>
    <w:pPr>
      <w:spacing w:after="150"/>
    </w:pPr>
    <w:rPr>
      <w:rFonts w:ascii="Times New Roman" w:eastAsia="Times New Roman" w:hAnsi="Times New Roman" w:cs="Times New Roman"/>
      <w:sz w:val="24"/>
      <w:szCs w:val="24"/>
      <w:lang w:eastAsia="sl-SI"/>
    </w:rPr>
  </w:style>
  <w:style w:type="paragraph" w:customStyle="1" w:styleId="media-left">
    <w:name w:val="media-left"/>
    <w:basedOn w:val="Navaden"/>
    <w:rsid w:val="00CA3C7A"/>
    <w:pPr>
      <w:spacing w:after="150"/>
      <w:textAlignment w:val="top"/>
    </w:pPr>
    <w:rPr>
      <w:rFonts w:ascii="Times New Roman" w:eastAsia="Times New Roman" w:hAnsi="Times New Roman" w:cs="Times New Roman"/>
      <w:sz w:val="24"/>
      <w:szCs w:val="24"/>
      <w:lang w:eastAsia="sl-SI"/>
    </w:rPr>
  </w:style>
  <w:style w:type="paragraph" w:customStyle="1" w:styleId="media-right">
    <w:name w:val="media-right"/>
    <w:basedOn w:val="Navaden"/>
    <w:rsid w:val="00CA3C7A"/>
    <w:pPr>
      <w:spacing w:after="150"/>
      <w:textAlignment w:val="top"/>
    </w:pPr>
    <w:rPr>
      <w:rFonts w:ascii="Times New Roman" w:eastAsia="Times New Roman" w:hAnsi="Times New Roman" w:cs="Times New Roman"/>
      <w:sz w:val="24"/>
      <w:szCs w:val="24"/>
      <w:lang w:eastAsia="sl-SI"/>
    </w:rPr>
  </w:style>
  <w:style w:type="paragraph" w:customStyle="1" w:styleId="media-middle">
    <w:name w:val="media-middle"/>
    <w:basedOn w:val="Navaden"/>
    <w:rsid w:val="00CA3C7A"/>
    <w:pPr>
      <w:spacing w:after="150"/>
      <w:textAlignment w:val="center"/>
    </w:pPr>
    <w:rPr>
      <w:rFonts w:ascii="Times New Roman" w:eastAsia="Times New Roman" w:hAnsi="Times New Roman" w:cs="Times New Roman"/>
      <w:sz w:val="24"/>
      <w:szCs w:val="24"/>
      <w:lang w:eastAsia="sl-SI"/>
    </w:rPr>
  </w:style>
  <w:style w:type="paragraph" w:customStyle="1" w:styleId="media-bottom">
    <w:name w:val="media-bottom"/>
    <w:basedOn w:val="Navaden"/>
    <w:rsid w:val="00CA3C7A"/>
    <w:pPr>
      <w:spacing w:after="150"/>
      <w:textAlignment w:val="bottom"/>
    </w:pPr>
    <w:rPr>
      <w:rFonts w:ascii="Times New Roman" w:eastAsia="Times New Roman" w:hAnsi="Times New Roman" w:cs="Times New Roman"/>
      <w:sz w:val="24"/>
      <w:szCs w:val="24"/>
      <w:lang w:eastAsia="sl-SI"/>
    </w:rPr>
  </w:style>
  <w:style w:type="paragraph" w:customStyle="1" w:styleId="media-heading">
    <w:name w:val="media-heading"/>
    <w:basedOn w:val="Navaden"/>
    <w:rsid w:val="00CA3C7A"/>
    <w:pPr>
      <w:spacing w:after="75"/>
    </w:pPr>
    <w:rPr>
      <w:rFonts w:ascii="Times New Roman" w:eastAsia="Times New Roman" w:hAnsi="Times New Roman" w:cs="Times New Roman"/>
      <w:sz w:val="24"/>
      <w:szCs w:val="24"/>
      <w:lang w:eastAsia="sl-SI"/>
    </w:rPr>
  </w:style>
  <w:style w:type="paragraph" w:customStyle="1" w:styleId="media-list">
    <w:name w:val="media-list"/>
    <w:basedOn w:val="Navaden"/>
    <w:rsid w:val="00CA3C7A"/>
    <w:pPr>
      <w:spacing w:after="150"/>
    </w:pPr>
    <w:rPr>
      <w:rFonts w:ascii="Times New Roman" w:eastAsia="Times New Roman" w:hAnsi="Times New Roman" w:cs="Times New Roman"/>
      <w:sz w:val="24"/>
      <w:szCs w:val="24"/>
      <w:lang w:eastAsia="sl-SI"/>
    </w:rPr>
  </w:style>
  <w:style w:type="paragraph" w:customStyle="1" w:styleId="list-group">
    <w:name w:val="list-group"/>
    <w:basedOn w:val="Navaden"/>
    <w:rsid w:val="00CA3C7A"/>
    <w:pPr>
      <w:spacing w:after="300"/>
    </w:pPr>
    <w:rPr>
      <w:rFonts w:ascii="Times New Roman" w:eastAsia="Times New Roman" w:hAnsi="Times New Roman" w:cs="Times New Roman"/>
      <w:sz w:val="24"/>
      <w:szCs w:val="24"/>
      <w:lang w:eastAsia="sl-SI"/>
    </w:rPr>
  </w:style>
  <w:style w:type="paragraph" w:customStyle="1" w:styleId="list-group-item">
    <w:name w:val="list-group-item"/>
    <w:basedOn w:val="Navaden"/>
    <w:rsid w:val="00CA3C7A"/>
    <w:pPr>
      <w:pBdr>
        <w:top w:val="single" w:sz="6" w:space="8" w:color="DDDDDD"/>
        <w:left w:val="single" w:sz="6" w:space="11" w:color="DDDDDD"/>
        <w:bottom w:val="single" w:sz="6" w:space="8" w:color="DDDDDD"/>
        <w:right w:val="single" w:sz="6" w:space="11" w:color="DDDDDD"/>
      </w:pBdr>
      <w:shd w:val="clear" w:color="auto" w:fill="FFFFFF"/>
    </w:pPr>
    <w:rPr>
      <w:rFonts w:ascii="Times New Roman" w:eastAsia="Times New Roman" w:hAnsi="Times New Roman" w:cs="Times New Roman"/>
      <w:sz w:val="24"/>
      <w:szCs w:val="24"/>
      <w:lang w:eastAsia="sl-SI"/>
    </w:rPr>
  </w:style>
  <w:style w:type="paragraph" w:customStyle="1" w:styleId="list-group-item-success">
    <w:name w:val="list-group-item-success"/>
    <w:basedOn w:val="Navaden"/>
    <w:rsid w:val="00CA3C7A"/>
    <w:pPr>
      <w:shd w:val="clear" w:color="auto" w:fill="DFF0D8"/>
      <w:spacing w:after="150"/>
    </w:pPr>
    <w:rPr>
      <w:rFonts w:ascii="Times New Roman" w:eastAsia="Times New Roman" w:hAnsi="Times New Roman" w:cs="Times New Roman"/>
      <w:color w:val="3C763D"/>
      <w:sz w:val="24"/>
      <w:szCs w:val="24"/>
      <w:lang w:eastAsia="sl-SI"/>
    </w:rPr>
  </w:style>
  <w:style w:type="paragraph" w:customStyle="1" w:styleId="list-group-item-info">
    <w:name w:val="list-group-item-info"/>
    <w:basedOn w:val="Navaden"/>
    <w:rsid w:val="00CA3C7A"/>
    <w:pPr>
      <w:shd w:val="clear" w:color="auto" w:fill="D9EDF7"/>
      <w:spacing w:after="150"/>
    </w:pPr>
    <w:rPr>
      <w:rFonts w:ascii="Times New Roman" w:eastAsia="Times New Roman" w:hAnsi="Times New Roman" w:cs="Times New Roman"/>
      <w:color w:val="31708F"/>
      <w:sz w:val="24"/>
      <w:szCs w:val="24"/>
      <w:lang w:eastAsia="sl-SI"/>
    </w:rPr>
  </w:style>
  <w:style w:type="paragraph" w:customStyle="1" w:styleId="list-group-item-warning">
    <w:name w:val="list-group-item-warning"/>
    <w:basedOn w:val="Navaden"/>
    <w:rsid w:val="00CA3C7A"/>
    <w:pPr>
      <w:shd w:val="clear" w:color="auto" w:fill="FCF8E3"/>
      <w:spacing w:after="150"/>
    </w:pPr>
    <w:rPr>
      <w:rFonts w:ascii="Times New Roman" w:eastAsia="Times New Roman" w:hAnsi="Times New Roman" w:cs="Times New Roman"/>
      <w:color w:val="8A6D3B"/>
      <w:sz w:val="24"/>
      <w:szCs w:val="24"/>
      <w:lang w:eastAsia="sl-SI"/>
    </w:rPr>
  </w:style>
  <w:style w:type="paragraph" w:customStyle="1" w:styleId="list-group-item-danger">
    <w:name w:val="list-group-item-danger"/>
    <w:basedOn w:val="Navaden"/>
    <w:rsid w:val="00CA3C7A"/>
    <w:pPr>
      <w:shd w:val="clear" w:color="auto" w:fill="F2DEDE"/>
      <w:spacing w:after="150"/>
    </w:pPr>
    <w:rPr>
      <w:rFonts w:ascii="Times New Roman" w:eastAsia="Times New Roman" w:hAnsi="Times New Roman" w:cs="Times New Roman"/>
      <w:color w:val="A94442"/>
      <w:sz w:val="24"/>
      <w:szCs w:val="24"/>
      <w:lang w:eastAsia="sl-SI"/>
    </w:rPr>
  </w:style>
  <w:style w:type="paragraph" w:customStyle="1" w:styleId="list-group-item-heading">
    <w:name w:val="list-group-item-heading"/>
    <w:basedOn w:val="Navaden"/>
    <w:rsid w:val="00CA3C7A"/>
    <w:pPr>
      <w:spacing w:after="75"/>
    </w:pPr>
    <w:rPr>
      <w:rFonts w:ascii="Times New Roman" w:eastAsia="Times New Roman" w:hAnsi="Times New Roman" w:cs="Times New Roman"/>
      <w:sz w:val="24"/>
      <w:szCs w:val="24"/>
      <w:lang w:eastAsia="sl-SI"/>
    </w:rPr>
  </w:style>
  <w:style w:type="paragraph" w:customStyle="1" w:styleId="list-group-item-text">
    <w:name w:val="list-group-item-text"/>
    <w:basedOn w:val="Navaden"/>
    <w:rsid w:val="00CA3C7A"/>
    <w:rPr>
      <w:rFonts w:ascii="Times New Roman" w:eastAsia="Times New Roman" w:hAnsi="Times New Roman" w:cs="Times New Roman"/>
      <w:sz w:val="24"/>
      <w:szCs w:val="24"/>
      <w:lang w:eastAsia="sl-SI"/>
    </w:rPr>
  </w:style>
  <w:style w:type="paragraph" w:customStyle="1" w:styleId="panel">
    <w:name w:val="panel"/>
    <w:basedOn w:val="Navaden"/>
    <w:rsid w:val="00CA3C7A"/>
    <w:pPr>
      <w:shd w:val="clear" w:color="auto" w:fill="FFFFFF"/>
      <w:spacing w:after="300"/>
    </w:pPr>
    <w:rPr>
      <w:rFonts w:ascii="Times New Roman" w:eastAsia="Times New Roman" w:hAnsi="Times New Roman" w:cs="Times New Roman"/>
      <w:sz w:val="24"/>
      <w:szCs w:val="24"/>
      <w:lang w:eastAsia="sl-SI"/>
    </w:rPr>
  </w:style>
  <w:style w:type="paragraph" w:customStyle="1" w:styleId="panel-body">
    <w:name w:val="panel-body"/>
    <w:basedOn w:val="Navaden"/>
    <w:rsid w:val="00CA3C7A"/>
    <w:pPr>
      <w:spacing w:after="150"/>
    </w:pPr>
    <w:rPr>
      <w:rFonts w:ascii="Times New Roman" w:eastAsia="Times New Roman" w:hAnsi="Times New Roman" w:cs="Times New Roman"/>
      <w:sz w:val="24"/>
      <w:szCs w:val="24"/>
      <w:lang w:eastAsia="sl-SI"/>
    </w:rPr>
  </w:style>
  <w:style w:type="paragraph" w:customStyle="1" w:styleId="panel-heading">
    <w:name w:val="panel-heading"/>
    <w:basedOn w:val="Navaden"/>
    <w:rsid w:val="00CA3C7A"/>
    <w:pPr>
      <w:spacing w:after="150"/>
    </w:pPr>
    <w:rPr>
      <w:rFonts w:ascii="Times New Roman" w:eastAsia="Times New Roman" w:hAnsi="Times New Roman" w:cs="Times New Roman"/>
      <w:sz w:val="24"/>
      <w:szCs w:val="24"/>
      <w:lang w:eastAsia="sl-SI"/>
    </w:rPr>
  </w:style>
  <w:style w:type="paragraph" w:customStyle="1" w:styleId="panel-title">
    <w:name w:val="panel-title"/>
    <w:basedOn w:val="Navaden"/>
    <w:rsid w:val="00CA3C7A"/>
    <w:rPr>
      <w:rFonts w:ascii="Times New Roman" w:eastAsia="Times New Roman" w:hAnsi="Times New Roman" w:cs="Times New Roman"/>
      <w:sz w:val="24"/>
      <w:szCs w:val="24"/>
      <w:lang w:eastAsia="sl-SI"/>
    </w:rPr>
  </w:style>
  <w:style w:type="paragraph" w:customStyle="1" w:styleId="panel-footer">
    <w:name w:val="panel-footer"/>
    <w:basedOn w:val="Navaden"/>
    <w:rsid w:val="00CA3C7A"/>
    <w:pPr>
      <w:pBdr>
        <w:top w:val="single" w:sz="6" w:space="8" w:color="DDDDDD"/>
      </w:pBdr>
      <w:shd w:val="clear" w:color="auto" w:fill="F5F5F5"/>
      <w:spacing w:after="150"/>
    </w:pPr>
    <w:rPr>
      <w:rFonts w:ascii="Times New Roman" w:eastAsia="Times New Roman" w:hAnsi="Times New Roman" w:cs="Times New Roman"/>
      <w:sz w:val="24"/>
      <w:szCs w:val="24"/>
      <w:lang w:eastAsia="sl-SI"/>
    </w:rPr>
  </w:style>
  <w:style w:type="paragraph" w:customStyle="1" w:styleId="panel-group">
    <w:name w:val="panel-group"/>
    <w:basedOn w:val="Navaden"/>
    <w:rsid w:val="00CA3C7A"/>
    <w:pPr>
      <w:spacing w:after="300"/>
    </w:pPr>
    <w:rPr>
      <w:rFonts w:ascii="Times New Roman" w:eastAsia="Times New Roman" w:hAnsi="Times New Roman" w:cs="Times New Roman"/>
      <w:sz w:val="24"/>
      <w:szCs w:val="24"/>
      <w:lang w:eastAsia="sl-SI"/>
    </w:rPr>
  </w:style>
  <w:style w:type="paragraph" w:customStyle="1" w:styleId="panel-default">
    <w:name w:val="panel-default"/>
    <w:basedOn w:val="Navaden"/>
    <w:rsid w:val="00CA3C7A"/>
    <w:pPr>
      <w:spacing w:after="150"/>
    </w:pPr>
    <w:rPr>
      <w:rFonts w:ascii="Times New Roman" w:eastAsia="Times New Roman" w:hAnsi="Times New Roman" w:cs="Times New Roman"/>
      <w:sz w:val="24"/>
      <w:szCs w:val="24"/>
      <w:lang w:eastAsia="sl-SI"/>
    </w:rPr>
  </w:style>
  <w:style w:type="paragraph" w:customStyle="1" w:styleId="panel-primary">
    <w:name w:val="panel-primary"/>
    <w:basedOn w:val="Navaden"/>
    <w:rsid w:val="00CA3C7A"/>
    <w:pPr>
      <w:spacing w:after="150"/>
    </w:pPr>
    <w:rPr>
      <w:rFonts w:ascii="Times New Roman" w:eastAsia="Times New Roman" w:hAnsi="Times New Roman" w:cs="Times New Roman"/>
      <w:sz w:val="24"/>
      <w:szCs w:val="24"/>
      <w:lang w:eastAsia="sl-SI"/>
    </w:rPr>
  </w:style>
  <w:style w:type="paragraph" w:customStyle="1" w:styleId="panel-success">
    <w:name w:val="panel-success"/>
    <w:basedOn w:val="Navaden"/>
    <w:rsid w:val="00CA3C7A"/>
    <w:pPr>
      <w:spacing w:after="150"/>
    </w:pPr>
    <w:rPr>
      <w:rFonts w:ascii="Times New Roman" w:eastAsia="Times New Roman" w:hAnsi="Times New Roman" w:cs="Times New Roman"/>
      <w:sz w:val="24"/>
      <w:szCs w:val="24"/>
      <w:lang w:eastAsia="sl-SI"/>
    </w:rPr>
  </w:style>
  <w:style w:type="paragraph" w:customStyle="1" w:styleId="panel-info">
    <w:name w:val="panel-info"/>
    <w:basedOn w:val="Navaden"/>
    <w:rsid w:val="00CA3C7A"/>
    <w:pPr>
      <w:spacing w:after="150"/>
    </w:pPr>
    <w:rPr>
      <w:rFonts w:ascii="Times New Roman" w:eastAsia="Times New Roman" w:hAnsi="Times New Roman" w:cs="Times New Roman"/>
      <w:sz w:val="24"/>
      <w:szCs w:val="24"/>
      <w:lang w:eastAsia="sl-SI"/>
    </w:rPr>
  </w:style>
  <w:style w:type="paragraph" w:customStyle="1" w:styleId="panel-warning">
    <w:name w:val="panel-warning"/>
    <w:basedOn w:val="Navaden"/>
    <w:rsid w:val="00CA3C7A"/>
    <w:pPr>
      <w:spacing w:after="150"/>
    </w:pPr>
    <w:rPr>
      <w:rFonts w:ascii="Times New Roman" w:eastAsia="Times New Roman" w:hAnsi="Times New Roman" w:cs="Times New Roman"/>
      <w:sz w:val="24"/>
      <w:szCs w:val="24"/>
      <w:lang w:eastAsia="sl-SI"/>
    </w:rPr>
  </w:style>
  <w:style w:type="paragraph" w:customStyle="1" w:styleId="panel-danger">
    <w:name w:val="panel-danger"/>
    <w:basedOn w:val="Navaden"/>
    <w:rsid w:val="00CA3C7A"/>
    <w:pPr>
      <w:spacing w:after="150"/>
    </w:pPr>
    <w:rPr>
      <w:rFonts w:ascii="Times New Roman" w:eastAsia="Times New Roman" w:hAnsi="Times New Roman" w:cs="Times New Roman"/>
      <w:sz w:val="24"/>
      <w:szCs w:val="24"/>
      <w:lang w:eastAsia="sl-SI"/>
    </w:rPr>
  </w:style>
  <w:style w:type="paragraph" w:customStyle="1" w:styleId="embed-responsive">
    <w:name w:val="embed-responsive"/>
    <w:basedOn w:val="Navaden"/>
    <w:rsid w:val="00CA3C7A"/>
    <w:pPr>
      <w:spacing w:after="150"/>
    </w:pPr>
    <w:rPr>
      <w:rFonts w:ascii="Times New Roman" w:eastAsia="Times New Roman" w:hAnsi="Times New Roman" w:cs="Times New Roman"/>
      <w:sz w:val="24"/>
      <w:szCs w:val="24"/>
      <w:lang w:eastAsia="sl-SI"/>
    </w:rPr>
  </w:style>
  <w:style w:type="paragraph" w:customStyle="1" w:styleId="embed-responsive-16by9">
    <w:name w:val="embed-responsive-16by9"/>
    <w:basedOn w:val="Navaden"/>
    <w:rsid w:val="00CA3C7A"/>
    <w:pPr>
      <w:spacing w:after="150"/>
    </w:pPr>
    <w:rPr>
      <w:rFonts w:ascii="Times New Roman" w:eastAsia="Times New Roman" w:hAnsi="Times New Roman" w:cs="Times New Roman"/>
      <w:sz w:val="24"/>
      <w:szCs w:val="24"/>
      <w:lang w:eastAsia="sl-SI"/>
    </w:rPr>
  </w:style>
  <w:style w:type="paragraph" w:customStyle="1" w:styleId="embed-responsive-4by3">
    <w:name w:val="embed-responsive-4by3"/>
    <w:basedOn w:val="Navaden"/>
    <w:rsid w:val="00CA3C7A"/>
    <w:pPr>
      <w:spacing w:after="150"/>
    </w:pPr>
    <w:rPr>
      <w:rFonts w:ascii="Times New Roman" w:eastAsia="Times New Roman" w:hAnsi="Times New Roman" w:cs="Times New Roman"/>
      <w:sz w:val="24"/>
      <w:szCs w:val="24"/>
      <w:lang w:eastAsia="sl-SI"/>
    </w:rPr>
  </w:style>
  <w:style w:type="paragraph" w:customStyle="1" w:styleId="well">
    <w:name w:val="well"/>
    <w:basedOn w:val="Navaden"/>
    <w:rsid w:val="00CA3C7A"/>
    <w:pPr>
      <w:pBdr>
        <w:top w:val="single" w:sz="6" w:space="14" w:color="DCDCDC"/>
        <w:left w:val="single" w:sz="6" w:space="14" w:color="DCDCDC"/>
        <w:bottom w:val="single" w:sz="6" w:space="14" w:color="DCDCDC"/>
        <w:right w:val="single" w:sz="6" w:space="14" w:color="DCDCDC"/>
      </w:pBdr>
      <w:shd w:val="clear" w:color="auto" w:fill="F5F5F5"/>
      <w:spacing w:after="300"/>
    </w:pPr>
    <w:rPr>
      <w:rFonts w:ascii="Times New Roman" w:eastAsia="Times New Roman" w:hAnsi="Times New Roman" w:cs="Times New Roman"/>
      <w:sz w:val="24"/>
      <w:szCs w:val="24"/>
      <w:lang w:eastAsia="sl-SI"/>
    </w:rPr>
  </w:style>
  <w:style w:type="paragraph" w:customStyle="1" w:styleId="well-lg">
    <w:name w:val="well-lg"/>
    <w:basedOn w:val="Navaden"/>
    <w:rsid w:val="00CA3C7A"/>
    <w:pPr>
      <w:spacing w:after="150"/>
    </w:pPr>
    <w:rPr>
      <w:rFonts w:ascii="Times New Roman" w:eastAsia="Times New Roman" w:hAnsi="Times New Roman" w:cs="Times New Roman"/>
      <w:sz w:val="24"/>
      <w:szCs w:val="24"/>
      <w:lang w:eastAsia="sl-SI"/>
    </w:rPr>
  </w:style>
  <w:style w:type="paragraph" w:customStyle="1" w:styleId="well-sm">
    <w:name w:val="well-sm"/>
    <w:basedOn w:val="Navaden"/>
    <w:rsid w:val="00CA3C7A"/>
    <w:pPr>
      <w:spacing w:after="150"/>
    </w:pPr>
    <w:rPr>
      <w:rFonts w:ascii="Times New Roman" w:eastAsia="Times New Roman" w:hAnsi="Times New Roman" w:cs="Times New Roman"/>
      <w:sz w:val="24"/>
      <w:szCs w:val="24"/>
      <w:lang w:eastAsia="sl-SI"/>
    </w:rPr>
  </w:style>
  <w:style w:type="paragraph" w:customStyle="1" w:styleId="close">
    <w:name w:val="close"/>
    <w:basedOn w:val="Navaden"/>
    <w:rsid w:val="00CA3C7A"/>
    <w:pPr>
      <w:spacing w:after="150"/>
    </w:pPr>
    <w:rPr>
      <w:rFonts w:ascii="Times New Roman" w:eastAsia="Times New Roman" w:hAnsi="Times New Roman" w:cs="Times New Roman"/>
      <w:b/>
      <w:bCs/>
      <w:color w:val="000000"/>
      <w:sz w:val="32"/>
      <w:szCs w:val="32"/>
      <w:lang w:eastAsia="sl-SI"/>
    </w:rPr>
  </w:style>
  <w:style w:type="paragraph" w:customStyle="1" w:styleId="modal">
    <w:name w:val="modal"/>
    <w:basedOn w:val="Navaden"/>
    <w:rsid w:val="00CA3C7A"/>
    <w:pPr>
      <w:spacing w:after="150"/>
    </w:pPr>
    <w:rPr>
      <w:rFonts w:ascii="Times New Roman" w:eastAsia="Times New Roman" w:hAnsi="Times New Roman" w:cs="Times New Roman"/>
      <w:vanish/>
      <w:sz w:val="24"/>
      <w:szCs w:val="24"/>
      <w:lang w:eastAsia="sl-SI"/>
    </w:rPr>
  </w:style>
  <w:style w:type="paragraph" w:customStyle="1" w:styleId="modal-dialog">
    <w:name w:val="modal-dialog"/>
    <w:basedOn w:val="Navaden"/>
    <w:rsid w:val="00CA3C7A"/>
    <w:pPr>
      <w:spacing w:before="150" w:after="150"/>
      <w:ind w:left="150" w:right="150"/>
    </w:pPr>
    <w:rPr>
      <w:rFonts w:ascii="Times New Roman" w:eastAsia="Times New Roman" w:hAnsi="Times New Roman" w:cs="Times New Roman"/>
      <w:sz w:val="24"/>
      <w:szCs w:val="24"/>
      <w:lang w:eastAsia="sl-SI"/>
    </w:rPr>
  </w:style>
  <w:style w:type="paragraph" w:customStyle="1" w:styleId="modal-content">
    <w:name w:val="modal-content"/>
    <w:basedOn w:val="Navaden"/>
    <w:rsid w:val="00CA3C7A"/>
    <w:pPr>
      <w:pBdr>
        <w:top w:val="single" w:sz="6" w:space="0" w:color="999999"/>
        <w:left w:val="single" w:sz="6" w:space="0" w:color="999999"/>
        <w:bottom w:val="single" w:sz="6" w:space="0" w:color="999999"/>
        <w:right w:val="single" w:sz="6" w:space="0" w:color="999999"/>
      </w:pBdr>
      <w:shd w:val="clear" w:color="auto" w:fill="FFFFFF"/>
      <w:spacing w:after="150"/>
    </w:pPr>
    <w:rPr>
      <w:rFonts w:ascii="Times New Roman" w:eastAsia="Times New Roman" w:hAnsi="Times New Roman" w:cs="Times New Roman"/>
      <w:sz w:val="24"/>
      <w:szCs w:val="24"/>
      <w:lang w:eastAsia="sl-SI"/>
    </w:rPr>
  </w:style>
  <w:style w:type="paragraph" w:customStyle="1" w:styleId="modal-backdrop">
    <w:name w:val="modal-backdrop"/>
    <w:basedOn w:val="Navaden"/>
    <w:rsid w:val="00CA3C7A"/>
    <w:pPr>
      <w:shd w:val="clear" w:color="auto" w:fill="000000"/>
      <w:spacing w:after="150"/>
    </w:pPr>
    <w:rPr>
      <w:rFonts w:ascii="Times New Roman" w:eastAsia="Times New Roman" w:hAnsi="Times New Roman" w:cs="Times New Roman"/>
      <w:sz w:val="24"/>
      <w:szCs w:val="24"/>
      <w:lang w:eastAsia="sl-SI"/>
    </w:rPr>
  </w:style>
  <w:style w:type="paragraph" w:customStyle="1" w:styleId="modal-header">
    <w:name w:val="modal-header"/>
    <w:basedOn w:val="Navaden"/>
    <w:rsid w:val="00CA3C7A"/>
    <w:pPr>
      <w:pBdr>
        <w:bottom w:val="single" w:sz="6" w:space="11" w:color="E5E5E5"/>
      </w:pBdr>
      <w:spacing w:after="150"/>
    </w:pPr>
    <w:rPr>
      <w:rFonts w:ascii="Times New Roman" w:eastAsia="Times New Roman" w:hAnsi="Times New Roman" w:cs="Times New Roman"/>
      <w:sz w:val="24"/>
      <w:szCs w:val="24"/>
      <w:lang w:eastAsia="sl-SI"/>
    </w:rPr>
  </w:style>
  <w:style w:type="paragraph" w:customStyle="1" w:styleId="modal-title">
    <w:name w:val="modal-title"/>
    <w:basedOn w:val="Navaden"/>
    <w:rsid w:val="00CA3C7A"/>
    <w:rPr>
      <w:rFonts w:ascii="Times New Roman" w:eastAsia="Times New Roman" w:hAnsi="Times New Roman" w:cs="Times New Roman"/>
      <w:sz w:val="24"/>
      <w:szCs w:val="24"/>
      <w:lang w:eastAsia="sl-SI"/>
    </w:rPr>
  </w:style>
  <w:style w:type="paragraph" w:customStyle="1" w:styleId="modal-body">
    <w:name w:val="modal-body"/>
    <w:basedOn w:val="Navaden"/>
    <w:rsid w:val="00CA3C7A"/>
    <w:pPr>
      <w:spacing w:after="150"/>
    </w:pPr>
    <w:rPr>
      <w:rFonts w:ascii="Times New Roman" w:eastAsia="Times New Roman" w:hAnsi="Times New Roman" w:cs="Times New Roman"/>
      <w:sz w:val="24"/>
      <w:szCs w:val="24"/>
      <w:lang w:eastAsia="sl-SI"/>
    </w:rPr>
  </w:style>
  <w:style w:type="paragraph" w:customStyle="1" w:styleId="modal-footer">
    <w:name w:val="modal-footer"/>
    <w:basedOn w:val="Navaden"/>
    <w:rsid w:val="00CA3C7A"/>
    <w:pPr>
      <w:pBdr>
        <w:top w:val="single" w:sz="6" w:space="11" w:color="E5E5E5"/>
      </w:pBdr>
      <w:spacing w:after="150"/>
      <w:jc w:val="right"/>
    </w:pPr>
    <w:rPr>
      <w:rFonts w:ascii="Times New Roman" w:eastAsia="Times New Roman" w:hAnsi="Times New Roman" w:cs="Times New Roman"/>
      <w:sz w:val="24"/>
      <w:szCs w:val="24"/>
      <w:lang w:eastAsia="sl-SI"/>
    </w:rPr>
  </w:style>
  <w:style w:type="paragraph" w:customStyle="1" w:styleId="modal-scrollbar-measure">
    <w:name w:val="modal-scrollbar-measure"/>
    <w:basedOn w:val="Navaden"/>
    <w:rsid w:val="00CA3C7A"/>
    <w:pPr>
      <w:spacing w:after="150"/>
    </w:pPr>
    <w:rPr>
      <w:rFonts w:ascii="Times New Roman" w:eastAsia="Times New Roman" w:hAnsi="Times New Roman" w:cs="Times New Roman"/>
      <w:sz w:val="24"/>
      <w:szCs w:val="24"/>
      <w:lang w:eastAsia="sl-SI"/>
    </w:rPr>
  </w:style>
  <w:style w:type="paragraph" w:customStyle="1" w:styleId="tooltip">
    <w:name w:val="tooltip"/>
    <w:basedOn w:val="Navaden"/>
    <w:rsid w:val="00CA3C7A"/>
    <w:pPr>
      <w:spacing w:after="150"/>
    </w:pPr>
    <w:rPr>
      <w:rFonts w:ascii="Helvetica" w:eastAsia="Times New Roman" w:hAnsi="Helvetica" w:cs="Helvetica"/>
      <w:sz w:val="18"/>
      <w:szCs w:val="18"/>
      <w:lang w:eastAsia="sl-SI"/>
    </w:rPr>
  </w:style>
  <w:style w:type="paragraph" w:customStyle="1" w:styleId="tooltip-inner">
    <w:name w:val="tooltip-inner"/>
    <w:basedOn w:val="Navaden"/>
    <w:rsid w:val="00CA3C7A"/>
    <w:pPr>
      <w:shd w:val="clear" w:color="auto" w:fill="000000"/>
      <w:spacing w:after="150"/>
      <w:jc w:val="center"/>
    </w:pPr>
    <w:rPr>
      <w:rFonts w:ascii="Times New Roman" w:eastAsia="Times New Roman" w:hAnsi="Times New Roman" w:cs="Times New Roman"/>
      <w:color w:val="FFFFFF"/>
      <w:sz w:val="24"/>
      <w:szCs w:val="24"/>
      <w:lang w:eastAsia="sl-SI"/>
    </w:rPr>
  </w:style>
  <w:style w:type="paragraph" w:customStyle="1" w:styleId="tooltip-arrow">
    <w:name w:val="tooltip-arrow"/>
    <w:basedOn w:val="Navaden"/>
    <w:rsid w:val="00CA3C7A"/>
    <w:pPr>
      <w:pBdr>
        <w:top w:val="single" w:sz="24" w:space="0" w:color="auto"/>
        <w:left w:val="single" w:sz="24" w:space="0" w:color="auto"/>
        <w:bottom w:val="single" w:sz="24" w:space="0" w:color="auto"/>
        <w:right w:val="single" w:sz="24" w:space="0" w:color="auto"/>
      </w:pBdr>
      <w:spacing w:after="150"/>
    </w:pPr>
    <w:rPr>
      <w:rFonts w:ascii="Times New Roman" w:eastAsia="Times New Roman" w:hAnsi="Times New Roman" w:cs="Times New Roman"/>
      <w:sz w:val="24"/>
      <w:szCs w:val="24"/>
      <w:lang w:eastAsia="sl-SI"/>
    </w:rPr>
  </w:style>
  <w:style w:type="paragraph" w:customStyle="1" w:styleId="popover">
    <w:name w:val="popover"/>
    <w:basedOn w:val="Navaden"/>
    <w:rsid w:val="00CA3C7A"/>
    <w:pPr>
      <w:pBdr>
        <w:top w:val="single" w:sz="6" w:space="1" w:color="CCCCCC"/>
        <w:left w:val="single" w:sz="6" w:space="1" w:color="CCCCCC"/>
        <w:bottom w:val="single" w:sz="6" w:space="1" w:color="CCCCCC"/>
        <w:right w:val="single" w:sz="6" w:space="1" w:color="CCCCCC"/>
      </w:pBdr>
      <w:shd w:val="clear" w:color="auto" w:fill="FFFFFF"/>
      <w:spacing w:after="150"/>
    </w:pPr>
    <w:rPr>
      <w:rFonts w:ascii="Helvetica" w:eastAsia="Times New Roman" w:hAnsi="Helvetica" w:cs="Helvetica"/>
      <w:vanish/>
      <w:sz w:val="21"/>
      <w:szCs w:val="21"/>
      <w:lang w:eastAsia="sl-SI"/>
    </w:rPr>
  </w:style>
  <w:style w:type="paragraph" w:customStyle="1" w:styleId="popover-title">
    <w:name w:val="popover-title"/>
    <w:basedOn w:val="Navaden"/>
    <w:rsid w:val="00CA3C7A"/>
    <w:pPr>
      <w:pBdr>
        <w:bottom w:val="single" w:sz="6" w:space="6" w:color="EBEBEB"/>
      </w:pBdr>
      <w:shd w:val="clear" w:color="auto" w:fill="F7F7F7"/>
    </w:pPr>
    <w:rPr>
      <w:rFonts w:ascii="Times New Roman" w:eastAsia="Times New Roman" w:hAnsi="Times New Roman" w:cs="Times New Roman"/>
      <w:sz w:val="21"/>
      <w:szCs w:val="21"/>
      <w:lang w:eastAsia="sl-SI"/>
    </w:rPr>
  </w:style>
  <w:style w:type="paragraph" w:customStyle="1" w:styleId="popover-content">
    <w:name w:val="popover-content"/>
    <w:basedOn w:val="Navaden"/>
    <w:rsid w:val="00CA3C7A"/>
    <w:pPr>
      <w:spacing w:after="150"/>
    </w:pPr>
    <w:rPr>
      <w:rFonts w:ascii="Times New Roman" w:eastAsia="Times New Roman" w:hAnsi="Times New Roman" w:cs="Times New Roman"/>
      <w:sz w:val="24"/>
      <w:szCs w:val="24"/>
      <w:lang w:eastAsia="sl-SI"/>
    </w:rPr>
  </w:style>
  <w:style w:type="paragraph" w:customStyle="1" w:styleId="carousel-inner">
    <w:name w:val="carousel-inner"/>
    <w:basedOn w:val="Navaden"/>
    <w:rsid w:val="00CA3C7A"/>
    <w:pPr>
      <w:spacing w:after="150"/>
    </w:pPr>
    <w:rPr>
      <w:rFonts w:ascii="Times New Roman" w:eastAsia="Times New Roman" w:hAnsi="Times New Roman" w:cs="Times New Roman"/>
      <w:sz w:val="24"/>
      <w:szCs w:val="24"/>
      <w:lang w:eastAsia="sl-SI"/>
    </w:rPr>
  </w:style>
  <w:style w:type="paragraph" w:customStyle="1" w:styleId="carousel-control">
    <w:name w:val="carousel-control"/>
    <w:basedOn w:val="Navaden"/>
    <w:rsid w:val="00CA3C7A"/>
    <w:pPr>
      <w:spacing w:after="150"/>
      <w:jc w:val="center"/>
    </w:pPr>
    <w:rPr>
      <w:rFonts w:ascii="Times New Roman" w:eastAsia="Times New Roman" w:hAnsi="Times New Roman" w:cs="Times New Roman"/>
      <w:color w:val="FFFFFF"/>
      <w:sz w:val="30"/>
      <w:szCs w:val="30"/>
      <w:lang w:eastAsia="sl-SI"/>
    </w:rPr>
  </w:style>
  <w:style w:type="paragraph" w:customStyle="1" w:styleId="carousel-indicators">
    <w:name w:val="carousel-indicators"/>
    <w:basedOn w:val="Navaden"/>
    <w:rsid w:val="00CA3C7A"/>
    <w:pPr>
      <w:spacing w:after="150"/>
      <w:ind w:left="-3672"/>
      <w:jc w:val="center"/>
    </w:pPr>
    <w:rPr>
      <w:rFonts w:ascii="Times New Roman" w:eastAsia="Times New Roman" w:hAnsi="Times New Roman" w:cs="Times New Roman"/>
      <w:sz w:val="24"/>
      <w:szCs w:val="24"/>
      <w:lang w:eastAsia="sl-SI"/>
    </w:rPr>
  </w:style>
  <w:style w:type="paragraph" w:customStyle="1" w:styleId="carousel-caption">
    <w:name w:val="carousel-caption"/>
    <w:basedOn w:val="Navaden"/>
    <w:rsid w:val="00CA3C7A"/>
    <w:pPr>
      <w:spacing w:after="150"/>
      <w:jc w:val="center"/>
    </w:pPr>
    <w:rPr>
      <w:rFonts w:ascii="Times New Roman" w:eastAsia="Times New Roman" w:hAnsi="Times New Roman" w:cs="Times New Roman"/>
      <w:color w:val="FFFFFF"/>
      <w:sz w:val="24"/>
      <w:szCs w:val="24"/>
      <w:lang w:eastAsia="sl-SI"/>
    </w:rPr>
  </w:style>
  <w:style w:type="paragraph" w:customStyle="1" w:styleId="center-block">
    <w:name w:val="center-block"/>
    <w:basedOn w:val="Navaden"/>
    <w:rsid w:val="00CA3C7A"/>
    <w:pPr>
      <w:spacing w:after="150"/>
    </w:pPr>
    <w:rPr>
      <w:rFonts w:ascii="Times New Roman" w:eastAsia="Times New Roman" w:hAnsi="Times New Roman" w:cs="Times New Roman"/>
      <w:sz w:val="24"/>
      <w:szCs w:val="24"/>
      <w:lang w:eastAsia="sl-SI"/>
    </w:rPr>
  </w:style>
  <w:style w:type="paragraph" w:customStyle="1" w:styleId="text-hide">
    <w:name w:val="text-hide"/>
    <w:basedOn w:val="Navaden"/>
    <w:rsid w:val="00CA3C7A"/>
    <w:pPr>
      <w:spacing w:after="150"/>
    </w:pPr>
    <w:rPr>
      <w:rFonts w:ascii="Times New Roman" w:eastAsia="Times New Roman" w:hAnsi="Times New Roman" w:cs="Times New Roman"/>
      <w:sz w:val="24"/>
      <w:szCs w:val="24"/>
      <w:lang w:eastAsia="sl-SI"/>
    </w:rPr>
  </w:style>
  <w:style w:type="paragraph" w:customStyle="1" w:styleId="gi-15x">
    <w:name w:val="gi-15x"/>
    <w:basedOn w:val="Navaden"/>
    <w:rsid w:val="00CA3C7A"/>
    <w:pPr>
      <w:spacing w:after="150"/>
    </w:pPr>
    <w:rPr>
      <w:rFonts w:ascii="Times New Roman" w:eastAsia="Times New Roman" w:hAnsi="Times New Roman" w:cs="Times New Roman"/>
      <w:sz w:val="36"/>
      <w:szCs w:val="36"/>
      <w:lang w:eastAsia="sl-SI"/>
    </w:rPr>
  </w:style>
  <w:style w:type="paragraph" w:customStyle="1" w:styleId="gi-2x">
    <w:name w:val="gi-2x"/>
    <w:basedOn w:val="Navaden"/>
    <w:rsid w:val="00CA3C7A"/>
    <w:pPr>
      <w:spacing w:after="150"/>
    </w:pPr>
    <w:rPr>
      <w:rFonts w:ascii="Times New Roman" w:eastAsia="Times New Roman" w:hAnsi="Times New Roman" w:cs="Times New Roman"/>
      <w:sz w:val="48"/>
      <w:szCs w:val="48"/>
      <w:lang w:eastAsia="sl-SI"/>
    </w:rPr>
  </w:style>
  <w:style w:type="paragraph" w:customStyle="1" w:styleId="gi-3x">
    <w:name w:val="gi-3x"/>
    <w:basedOn w:val="Navaden"/>
    <w:rsid w:val="00CA3C7A"/>
    <w:pPr>
      <w:spacing w:after="150"/>
    </w:pPr>
    <w:rPr>
      <w:rFonts w:ascii="Times New Roman" w:eastAsia="Times New Roman" w:hAnsi="Times New Roman" w:cs="Times New Roman"/>
      <w:sz w:val="72"/>
      <w:szCs w:val="72"/>
      <w:lang w:eastAsia="sl-SI"/>
    </w:rPr>
  </w:style>
  <w:style w:type="paragraph" w:customStyle="1" w:styleId="gi-4x">
    <w:name w:val="gi-4x"/>
    <w:basedOn w:val="Navaden"/>
    <w:rsid w:val="00CA3C7A"/>
    <w:pPr>
      <w:spacing w:after="150"/>
    </w:pPr>
    <w:rPr>
      <w:rFonts w:ascii="Times New Roman" w:eastAsia="Times New Roman" w:hAnsi="Times New Roman" w:cs="Times New Roman"/>
      <w:sz w:val="96"/>
      <w:szCs w:val="96"/>
      <w:lang w:eastAsia="sl-SI"/>
    </w:rPr>
  </w:style>
  <w:style w:type="paragraph" w:customStyle="1" w:styleId="gi-5x">
    <w:name w:val="gi-5x"/>
    <w:basedOn w:val="Navaden"/>
    <w:rsid w:val="00CA3C7A"/>
    <w:pPr>
      <w:spacing w:after="150"/>
    </w:pPr>
    <w:rPr>
      <w:rFonts w:ascii="Times New Roman" w:eastAsia="Times New Roman" w:hAnsi="Times New Roman" w:cs="Times New Roman"/>
      <w:sz w:val="120"/>
      <w:szCs w:val="120"/>
      <w:lang w:eastAsia="sl-SI"/>
    </w:rPr>
  </w:style>
  <w:style w:type="paragraph" w:customStyle="1" w:styleId="xx">
    <w:name w:val="xx"/>
    <w:basedOn w:val="Navaden"/>
    <w:rsid w:val="00CA3C7A"/>
    <w:pPr>
      <w:spacing w:after="150"/>
    </w:pPr>
    <w:rPr>
      <w:rFonts w:ascii="Times New Roman" w:eastAsia="Times New Roman" w:hAnsi="Times New Roman" w:cs="Times New Roman"/>
      <w:sz w:val="24"/>
      <w:szCs w:val="24"/>
      <w:lang w:eastAsia="sl-SI"/>
    </w:rPr>
  </w:style>
  <w:style w:type="paragraph" w:customStyle="1" w:styleId="divider">
    <w:name w:val="divider"/>
    <w:basedOn w:val="Navaden"/>
    <w:rsid w:val="00CA3C7A"/>
    <w:pPr>
      <w:spacing w:after="150"/>
    </w:pPr>
    <w:rPr>
      <w:rFonts w:ascii="Times New Roman" w:eastAsia="Times New Roman" w:hAnsi="Times New Roman" w:cs="Times New Roman"/>
      <w:sz w:val="24"/>
      <w:szCs w:val="24"/>
      <w:lang w:eastAsia="sl-SI"/>
    </w:rPr>
  </w:style>
  <w:style w:type="paragraph" w:customStyle="1" w:styleId="nav-divider">
    <w:name w:val="nav-divider"/>
    <w:basedOn w:val="Navaden"/>
    <w:rsid w:val="00CA3C7A"/>
    <w:pPr>
      <w:spacing w:after="150"/>
    </w:pPr>
    <w:rPr>
      <w:rFonts w:ascii="Times New Roman" w:eastAsia="Times New Roman" w:hAnsi="Times New Roman" w:cs="Times New Roman"/>
      <w:sz w:val="24"/>
      <w:szCs w:val="24"/>
      <w:lang w:eastAsia="sl-SI"/>
    </w:rPr>
  </w:style>
  <w:style w:type="paragraph" w:customStyle="1" w:styleId="icon-bar">
    <w:name w:val="icon-bar"/>
    <w:basedOn w:val="Navaden"/>
    <w:rsid w:val="00CA3C7A"/>
    <w:pPr>
      <w:spacing w:after="150"/>
    </w:pPr>
    <w:rPr>
      <w:rFonts w:ascii="Times New Roman" w:eastAsia="Times New Roman" w:hAnsi="Times New Roman" w:cs="Times New Roman"/>
      <w:sz w:val="24"/>
      <w:szCs w:val="24"/>
      <w:lang w:eastAsia="sl-SI"/>
    </w:rPr>
  </w:style>
  <w:style w:type="paragraph" w:customStyle="1" w:styleId="navbar-link">
    <w:name w:val="navbar-link"/>
    <w:basedOn w:val="Navaden"/>
    <w:rsid w:val="00CA3C7A"/>
    <w:pPr>
      <w:spacing w:after="150"/>
    </w:pPr>
    <w:rPr>
      <w:rFonts w:ascii="Times New Roman" w:eastAsia="Times New Roman" w:hAnsi="Times New Roman" w:cs="Times New Roman"/>
      <w:sz w:val="24"/>
      <w:szCs w:val="24"/>
      <w:lang w:eastAsia="sl-SI"/>
    </w:rPr>
  </w:style>
  <w:style w:type="paragraph" w:customStyle="1" w:styleId="Napis1">
    <w:name w:val="Napis1"/>
    <w:basedOn w:val="Navaden"/>
    <w:rsid w:val="00CA3C7A"/>
    <w:pPr>
      <w:spacing w:after="150"/>
    </w:pPr>
    <w:rPr>
      <w:rFonts w:ascii="Times New Roman" w:eastAsia="Times New Roman" w:hAnsi="Times New Roman" w:cs="Times New Roman"/>
      <w:sz w:val="24"/>
      <w:szCs w:val="24"/>
      <w:lang w:eastAsia="sl-SI"/>
    </w:rPr>
  </w:style>
  <w:style w:type="paragraph" w:customStyle="1" w:styleId="alert-link">
    <w:name w:val="alert-link"/>
    <w:basedOn w:val="Navaden"/>
    <w:rsid w:val="00CA3C7A"/>
    <w:pPr>
      <w:spacing w:after="150"/>
    </w:pPr>
    <w:rPr>
      <w:rFonts w:ascii="Times New Roman" w:eastAsia="Times New Roman" w:hAnsi="Times New Roman" w:cs="Times New Roman"/>
      <w:sz w:val="24"/>
      <w:szCs w:val="24"/>
      <w:lang w:eastAsia="sl-SI"/>
    </w:rPr>
  </w:style>
  <w:style w:type="paragraph" w:customStyle="1" w:styleId="icon-prev">
    <w:name w:val="icon-prev"/>
    <w:basedOn w:val="Navaden"/>
    <w:rsid w:val="00CA3C7A"/>
    <w:pPr>
      <w:spacing w:after="150"/>
    </w:pPr>
    <w:rPr>
      <w:rFonts w:ascii="Times New Roman" w:eastAsia="Times New Roman" w:hAnsi="Times New Roman" w:cs="Times New Roman"/>
      <w:sz w:val="24"/>
      <w:szCs w:val="24"/>
      <w:lang w:eastAsia="sl-SI"/>
    </w:rPr>
  </w:style>
  <w:style w:type="paragraph" w:customStyle="1" w:styleId="icon-next">
    <w:name w:val="icon-next"/>
    <w:basedOn w:val="Navaden"/>
    <w:rsid w:val="00CA3C7A"/>
    <w:pPr>
      <w:spacing w:after="150"/>
    </w:pPr>
    <w:rPr>
      <w:rFonts w:ascii="Times New Roman" w:eastAsia="Times New Roman" w:hAnsi="Times New Roman" w:cs="Times New Roman"/>
      <w:sz w:val="24"/>
      <w:szCs w:val="24"/>
      <w:lang w:eastAsia="sl-SI"/>
    </w:rPr>
  </w:style>
  <w:style w:type="paragraph" w:customStyle="1" w:styleId="glyphicon-chevron-left">
    <w:name w:val="glyphicon-chevron-left"/>
    <w:basedOn w:val="Navaden"/>
    <w:rsid w:val="00CA3C7A"/>
    <w:pPr>
      <w:spacing w:after="150"/>
    </w:pPr>
    <w:rPr>
      <w:rFonts w:ascii="Times New Roman" w:eastAsia="Times New Roman" w:hAnsi="Times New Roman" w:cs="Times New Roman"/>
      <w:sz w:val="24"/>
      <w:szCs w:val="24"/>
      <w:lang w:eastAsia="sl-SI"/>
    </w:rPr>
  </w:style>
  <w:style w:type="paragraph" w:customStyle="1" w:styleId="glyphicon-chevron-right">
    <w:name w:val="glyphicon-chevron-right"/>
    <w:basedOn w:val="Navaden"/>
    <w:rsid w:val="00CA3C7A"/>
    <w:pPr>
      <w:spacing w:after="150"/>
    </w:pPr>
    <w:rPr>
      <w:rFonts w:ascii="Times New Roman" w:eastAsia="Times New Roman" w:hAnsi="Times New Roman" w:cs="Times New Roman"/>
      <w:sz w:val="24"/>
      <w:szCs w:val="24"/>
      <w:lang w:eastAsia="sl-SI"/>
    </w:rPr>
  </w:style>
  <w:style w:type="paragraph" w:customStyle="1" w:styleId="active">
    <w:name w:val="active"/>
    <w:basedOn w:val="Navaden"/>
    <w:rsid w:val="00CA3C7A"/>
    <w:pPr>
      <w:spacing w:after="150"/>
    </w:pPr>
    <w:rPr>
      <w:rFonts w:ascii="Times New Roman" w:eastAsia="Times New Roman" w:hAnsi="Times New Roman" w:cs="Times New Roman"/>
      <w:sz w:val="24"/>
      <w:szCs w:val="24"/>
      <w:lang w:eastAsia="sl-SI"/>
    </w:rPr>
  </w:style>
  <w:style w:type="paragraph" w:customStyle="1" w:styleId="hide">
    <w:name w:val="hid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show">
    <w:name w:val="show"/>
    <w:basedOn w:val="Navaden"/>
    <w:rsid w:val="00CA3C7A"/>
    <w:pPr>
      <w:spacing w:after="150"/>
    </w:pPr>
    <w:rPr>
      <w:rFonts w:ascii="Times New Roman" w:eastAsia="Times New Roman" w:hAnsi="Times New Roman" w:cs="Times New Roman"/>
      <w:sz w:val="24"/>
      <w:szCs w:val="24"/>
      <w:lang w:eastAsia="sl-SI"/>
    </w:rPr>
  </w:style>
  <w:style w:type="paragraph" w:customStyle="1" w:styleId="hidden">
    <w:name w:val="hidden"/>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xs">
    <w:name w:val="visible-xs"/>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sm">
    <w:name w:val="visible-sm"/>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md">
    <w:name w:val="visible-md"/>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lg">
    <w:name w:val="visible-lg"/>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xs-block">
    <w:name w:val="visible-xs-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xs-inline">
    <w:name w:val="visible-xs-inlin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xs-inline-block">
    <w:name w:val="visible-xs-inline-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sm-block">
    <w:name w:val="visible-sm-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sm-inline">
    <w:name w:val="visible-sm-inlin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sm-inline-block">
    <w:name w:val="visible-sm-inline-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md-block">
    <w:name w:val="visible-md-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md-inline">
    <w:name w:val="visible-md-inlin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md-inline-block">
    <w:name w:val="visible-md-inline-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lg-block">
    <w:name w:val="visible-lg-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lg-inline">
    <w:name w:val="visible-lg-inlin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lg-inline-block">
    <w:name w:val="visible-lg-inline-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print">
    <w:name w:val="visible-print"/>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print-block">
    <w:name w:val="visible-print-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print-inline">
    <w:name w:val="visible-print-inline"/>
    <w:basedOn w:val="Navaden"/>
    <w:rsid w:val="00CA3C7A"/>
    <w:pPr>
      <w:spacing w:after="150"/>
    </w:pPr>
    <w:rPr>
      <w:rFonts w:ascii="Times New Roman" w:eastAsia="Times New Roman" w:hAnsi="Times New Roman" w:cs="Times New Roman"/>
      <w:vanish/>
      <w:sz w:val="24"/>
      <w:szCs w:val="24"/>
      <w:lang w:eastAsia="sl-SI"/>
    </w:rPr>
  </w:style>
  <w:style w:type="paragraph" w:customStyle="1" w:styleId="visible-print-inline-block">
    <w:name w:val="visible-print-inline-block"/>
    <w:basedOn w:val="Navaden"/>
    <w:rsid w:val="00CA3C7A"/>
    <w:pPr>
      <w:spacing w:after="150"/>
    </w:pPr>
    <w:rPr>
      <w:rFonts w:ascii="Times New Roman" w:eastAsia="Times New Roman" w:hAnsi="Times New Roman" w:cs="Times New Roman"/>
      <w:vanish/>
      <w:sz w:val="24"/>
      <w:szCs w:val="24"/>
      <w:lang w:eastAsia="sl-SI"/>
    </w:rPr>
  </w:style>
  <w:style w:type="paragraph" w:customStyle="1" w:styleId="small1">
    <w:name w:val="small1"/>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2">
    <w:name w:val="small2"/>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3">
    <w:name w:val="small3"/>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4">
    <w:name w:val="small4"/>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small5">
    <w:name w:val="small5"/>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small6">
    <w:name w:val="small6"/>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small7">
    <w:name w:val="small7"/>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8">
    <w:name w:val="small8"/>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9">
    <w:name w:val="small9"/>
    <w:basedOn w:val="Navaden"/>
    <w:rsid w:val="00CA3C7A"/>
    <w:pPr>
      <w:spacing w:after="150"/>
    </w:pPr>
    <w:rPr>
      <w:rFonts w:ascii="Times New Roman" w:eastAsia="Times New Roman" w:hAnsi="Times New Roman" w:cs="Times New Roman"/>
      <w:color w:val="777777"/>
      <w:sz w:val="16"/>
      <w:szCs w:val="16"/>
      <w:lang w:eastAsia="sl-SI"/>
    </w:rPr>
  </w:style>
  <w:style w:type="paragraph" w:customStyle="1" w:styleId="small10">
    <w:name w:val="small10"/>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small11">
    <w:name w:val="small11"/>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small12">
    <w:name w:val="small12"/>
    <w:basedOn w:val="Navaden"/>
    <w:rsid w:val="00CA3C7A"/>
    <w:pPr>
      <w:spacing w:after="150"/>
    </w:pPr>
    <w:rPr>
      <w:rFonts w:ascii="Times New Roman" w:eastAsia="Times New Roman" w:hAnsi="Times New Roman" w:cs="Times New Roman"/>
      <w:color w:val="777777"/>
      <w:sz w:val="18"/>
      <w:szCs w:val="18"/>
      <w:lang w:eastAsia="sl-SI"/>
    </w:rPr>
  </w:style>
  <w:style w:type="paragraph" w:customStyle="1" w:styleId="table1">
    <w:name w:val="table1"/>
    <w:basedOn w:val="Navaden"/>
    <w:rsid w:val="00CA3C7A"/>
    <w:pPr>
      <w:shd w:val="clear" w:color="auto" w:fill="FFFFFF"/>
      <w:spacing w:after="300"/>
    </w:pPr>
    <w:rPr>
      <w:rFonts w:ascii="Times New Roman" w:eastAsia="Times New Roman" w:hAnsi="Times New Roman" w:cs="Times New Roman"/>
      <w:sz w:val="24"/>
      <w:szCs w:val="24"/>
      <w:lang w:eastAsia="sl-SI"/>
    </w:rPr>
  </w:style>
  <w:style w:type="paragraph" w:customStyle="1" w:styleId="form-control1">
    <w:name w:val="form-control1"/>
    <w:basedOn w:val="Navaden"/>
    <w:rsid w:val="00CA3C7A"/>
    <w:pPr>
      <w:pBdr>
        <w:top w:val="single" w:sz="6" w:space="5" w:color="CCCCCC"/>
        <w:left w:val="single" w:sz="6" w:space="9" w:color="CCCCCC"/>
        <w:bottom w:val="single" w:sz="6" w:space="5" w:color="CCCCCC"/>
        <w:right w:val="single" w:sz="6" w:space="9" w:color="CCCCCC"/>
      </w:pBdr>
      <w:shd w:val="clear" w:color="auto" w:fill="FFFFFF"/>
      <w:spacing w:after="150"/>
    </w:pPr>
    <w:rPr>
      <w:rFonts w:ascii="Times New Roman" w:eastAsia="Times New Roman" w:hAnsi="Times New Roman" w:cs="Times New Roman"/>
      <w:color w:val="555555"/>
      <w:sz w:val="18"/>
      <w:szCs w:val="18"/>
      <w:lang w:eastAsia="sl-SI"/>
    </w:rPr>
  </w:style>
  <w:style w:type="paragraph" w:customStyle="1" w:styleId="form-control-static1">
    <w:name w:val="form-control-static1"/>
    <w:basedOn w:val="Navaden"/>
    <w:rsid w:val="00CA3C7A"/>
    <w:rPr>
      <w:rFonts w:ascii="Times New Roman" w:eastAsia="Times New Roman" w:hAnsi="Times New Roman" w:cs="Times New Roman"/>
      <w:sz w:val="18"/>
      <w:szCs w:val="18"/>
      <w:lang w:eastAsia="sl-SI"/>
    </w:rPr>
  </w:style>
  <w:style w:type="paragraph" w:customStyle="1" w:styleId="form-control2">
    <w:name w:val="form-control2"/>
    <w:basedOn w:val="Navaden"/>
    <w:rsid w:val="00CA3C7A"/>
    <w:pPr>
      <w:pBdr>
        <w:top w:val="single" w:sz="6" w:space="5" w:color="CCCCCC"/>
        <w:left w:val="single" w:sz="6" w:space="9" w:color="CCCCCC"/>
        <w:bottom w:val="single" w:sz="6" w:space="5" w:color="CCCCCC"/>
        <w:right w:val="single" w:sz="6" w:space="9" w:color="CCCCCC"/>
      </w:pBdr>
      <w:shd w:val="clear" w:color="auto" w:fill="FFFFFF"/>
      <w:spacing w:after="150"/>
    </w:pPr>
    <w:rPr>
      <w:rFonts w:ascii="Times New Roman" w:eastAsia="Times New Roman" w:hAnsi="Times New Roman" w:cs="Times New Roman"/>
      <w:color w:val="555555"/>
      <w:sz w:val="27"/>
      <w:szCs w:val="27"/>
      <w:lang w:eastAsia="sl-SI"/>
    </w:rPr>
  </w:style>
  <w:style w:type="paragraph" w:customStyle="1" w:styleId="form-control-static2">
    <w:name w:val="form-control-static2"/>
    <w:basedOn w:val="Navaden"/>
    <w:rsid w:val="00CA3C7A"/>
    <w:rPr>
      <w:rFonts w:ascii="Times New Roman" w:eastAsia="Times New Roman" w:hAnsi="Times New Roman" w:cs="Times New Roman"/>
      <w:sz w:val="27"/>
      <w:szCs w:val="27"/>
      <w:lang w:eastAsia="sl-SI"/>
    </w:rPr>
  </w:style>
  <w:style w:type="paragraph" w:customStyle="1" w:styleId="form-control3">
    <w:name w:val="form-control3"/>
    <w:basedOn w:val="Navaden"/>
    <w:rsid w:val="00CA3C7A"/>
    <w:pPr>
      <w:pBdr>
        <w:top w:val="single" w:sz="6" w:space="5" w:color="CCCCCC"/>
        <w:left w:val="single" w:sz="6" w:space="9" w:color="CCCCCC"/>
        <w:bottom w:val="single" w:sz="6" w:space="5" w:color="CCCCCC"/>
        <w:right w:val="single" w:sz="6" w:space="9" w:color="CCCCCC"/>
      </w:pBdr>
      <w:shd w:val="clear" w:color="auto" w:fill="FFFFFF"/>
      <w:spacing w:after="150"/>
    </w:pPr>
    <w:rPr>
      <w:rFonts w:ascii="Times New Roman" w:eastAsia="Times New Roman" w:hAnsi="Times New Roman" w:cs="Times New Roman"/>
      <w:color w:val="555555"/>
      <w:sz w:val="21"/>
      <w:szCs w:val="21"/>
      <w:lang w:eastAsia="sl-SI"/>
    </w:rPr>
  </w:style>
  <w:style w:type="paragraph" w:customStyle="1" w:styleId="form-control4">
    <w:name w:val="form-control4"/>
    <w:basedOn w:val="Navaden"/>
    <w:rsid w:val="00CA3C7A"/>
    <w:pPr>
      <w:pBdr>
        <w:top w:val="single" w:sz="6" w:space="5" w:color="3C763D"/>
        <w:left w:val="single" w:sz="6" w:space="9" w:color="3C763D"/>
        <w:bottom w:val="single" w:sz="6" w:space="5" w:color="3C763D"/>
        <w:right w:val="single" w:sz="6" w:space="9" w:color="3C763D"/>
      </w:pBdr>
      <w:shd w:val="clear" w:color="auto" w:fill="FFFFFF"/>
      <w:spacing w:after="150"/>
    </w:pPr>
    <w:rPr>
      <w:rFonts w:ascii="Times New Roman" w:eastAsia="Times New Roman" w:hAnsi="Times New Roman" w:cs="Times New Roman"/>
      <w:color w:val="555555"/>
      <w:sz w:val="21"/>
      <w:szCs w:val="21"/>
      <w:lang w:eastAsia="sl-SI"/>
    </w:rPr>
  </w:style>
  <w:style w:type="paragraph" w:customStyle="1" w:styleId="input-group-addon1">
    <w:name w:val="input-group-addon1"/>
    <w:basedOn w:val="Navaden"/>
    <w:rsid w:val="00CA3C7A"/>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rFonts w:ascii="Times New Roman" w:eastAsia="Times New Roman" w:hAnsi="Times New Roman" w:cs="Times New Roman"/>
      <w:color w:val="3C763D"/>
      <w:sz w:val="21"/>
      <w:szCs w:val="21"/>
      <w:lang w:eastAsia="sl-SI"/>
    </w:rPr>
  </w:style>
  <w:style w:type="paragraph" w:customStyle="1" w:styleId="form-control-feedback1">
    <w:name w:val="form-control-feedback1"/>
    <w:basedOn w:val="Navaden"/>
    <w:rsid w:val="00CA3C7A"/>
    <w:pPr>
      <w:spacing w:after="150" w:line="510" w:lineRule="atLeast"/>
      <w:jc w:val="center"/>
    </w:pPr>
    <w:rPr>
      <w:rFonts w:ascii="Times New Roman" w:eastAsia="Times New Roman" w:hAnsi="Times New Roman" w:cs="Times New Roman"/>
      <w:color w:val="3C763D"/>
      <w:sz w:val="24"/>
      <w:szCs w:val="24"/>
      <w:lang w:eastAsia="sl-SI"/>
    </w:rPr>
  </w:style>
  <w:style w:type="paragraph" w:customStyle="1" w:styleId="form-control5">
    <w:name w:val="form-control5"/>
    <w:basedOn w:val="Navaden"/>
    <w:rsid w:val="00CA3C7A"/>
    <w:pPr>
      <w:pBdr>
        <w:top w:val="single" w:sz="6" w:space="5" w:color="8A6D3B"/>
        <w:left w:val="single" w:sz="6" w:space="9" w:color="8A6D3B"/>
        <w:bottom w:val="single" w:sz="6" w:space="5" w:color="8A6D3B"/>
        <w:right w:val="single" w:sz="6" w:space="9" w:color="8A6D3B"/>
      </w:pBdr>
      <w:shd w:val="clear" w:color="auto" w:fill="FFFFFF"/>
      <w:spacing w:after="150"/>
    </w:pPr>
    <w:rPr>
      <w:rFonts w:ascii="Times New Roman" w:eastAsia="Times New Roman" w:hAnsi="Times New Roman" w:cs="Times New Roman"/>
      <w:color w:val="555555"/>
      <w:sz w:val="21"/>
      <w:szCs w:val="21"/>
      <w:lang w:eastAsia="sl-SI"/>
    </w:rPr>
  </w:style>
  <w:style w:type="paragraph" w:customStyle="1" w:styleId="input-group-addon2">
    <w:name w:val="input-group-addon2"/>
    <w:basedOn w:val="Navaden"/>
    <w:rsid w:val="00CA3C7A"/>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rFonts w:ascii="Times New Roman" w:eastAsia="Times New Roman" w:hAnsi="Times New Roman" w:cs="Times New Roman"/>
      <w:color w:val="8A6D3B"/>
      <w:sz w:val="21"/>
      <w:szCs w:val="21"/>
      <w:lang w:eastAsia="sl-SI"/>
    </w:rPr>
  </w:style>
  <w:style w:type="paragraph" w:customStyle="1" w:styleId="form-control-feedback2">
    <w:name w:val="form-control-feedback2"/>
    <w:basedOn w:val="Navaden"/>
    <w:rsid w:val="00CA3C7A"/>
    <w:pPr>
      <w:spacing w:after="150" w:line="510" w:lineRule="atLeast"/>
      <w:jc w:val="center"/>
    </w:pPr>
    <w:rPr>
      <w:rFonts w:ascii="Times New Roman" w:eastAsia="Times New Roman" w:hAnsi="Times New Roman" w:cs="Times New Roman"/>
      <w:color w:val="8A6D3B"/>
      <w:sz w:val="24"/>
      <w:szCs w:val="24"/>
      <w:lang w:eastAsia="sl-SI"/>
    </w:rPr>
  </w:style>
  <w:style w:type="paragraph" w:customStyle="1" w:styleId="form-control6">
    <w:name w:val="form-control6"/>
    <w:basedOn w:val="Navaden"/>
    <w:rsid w:val="00CA3C7A"/>
    <w:pPr>
      <w:pBdr>
        <w:top w:val="single" w:sz="6" w:space="5" w:color="A94442"/>
        <w:left w:val="single" w:sz="6" w:space="9" w:color="A94442"/>
        <w:bottom w:val="single" w:sz="6" w:space="5" w:color="A94442"/>
        <w:right w:val="single" w:sz="6" w:space="9" w:color="A94442"/>
      </w:pBdr>
      <w:shd w:val="clear" w:color="auto" w:fill="FFFFFF"/>
      <w:spacing w:after="150"/>
    </w:pPr>
    <w:rPr>
      <w:rFonts w:ascii="Times New Roman" w:eastAsia="Times New Roman" w:hAnsi="Times New Roman" w:cs="Times New Roman"/>
      <w:color w:val="555555"/>
      <w:sz w:val="21"/>
      <w:szCs w:val="21"/>
      <w:lang w:eastAsia="sl-SI"/>
    </w:rPr>
  </w:style>
  <w:style w:type="paragraph" w:customStyle="1" w:styleId="input-group-addon3">
    <w:name w:val="input-group-addon3"/>
    <w:basedOn w:val="Navaden"/>
    <w:rsid w:val="00CA3C7A"/>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rFonts w:ascii="Times New Roman" w:eastAsia="Times New Roman" w:hAnsi="Times New Roman" w:cs="Times New Roman"/>
      <w:color w:val="A94442"/>
      <w:sz w:val="21"/>
      <w:szCs w:val="21"/>
      <w:lang w:eastAsia="sl-SI"/>
    </w:rPr>
  </w:style>
  <w:style w:type="paragraph" w:customStyle="1" w:styleId="form-control-feedback3">
    <w:name w:val="form-control-feedback3"/>
    <w:basedOn w:val="Navaden"/>
    <w:rsid w:val="00CA3C7A"/>
    <w:pPr>
      <w:spacing w:after="150" w:line="510" w:lineRule="atLeast"/>
      <w:jc w:val="center"/>
    </w:pPr>
    <w:rPr>
      <w:rFonts w:ascii="Times New Roman" w:eastAsia="Times New Roman" w:hAnsi="Times New Roman" w:cs="Times New Roman"/>
      <w:color w:val="A94442"/>
      <w:sz w:val="24"/>
      <w:szCs w:val="24"/>
      <w:lang w:eastAsia="sl-SI"/>
    </w:rPr>
  </w:style>
  <w:style w:type="paragraph" w:customStyle="1" w:styleId="radio1">
    <w:name w:val="radio1"/>
    <w:basedOn w:val="Navaden"/>
    <w:rsid w:val="00CA3C7A"/>
    <w:rPr>
      <w:rFonts w:ascii="Times New Roman" w:eastAsia="Times New Roman" w:hAnsi="Times New Roman" w:cs="Times New Roman"/>
      <w:sz w:val="24"/>
      <w:szCs w:val="24"/>
      <w:lang w:eastAsia="sl-SI"/>
    </w:rPr>
  </w:style>
  <w:style w:type="paragraph" w:customStyle="1" w:styleId="checkbox1">
    <w:name w:val="checkbox1"/>
    <w:basedOn w:val="Navaden"/>
    <w:rsid w:val="00CA3C7A"/>
    <w:rPr>
      <w:rFonts w:ascii="Times New Roman" w:eastAsia="Times New Roman" w:hAnsi="Times New Roman" w:cs="Times New Roman"/>
      <w:sz w:val="24"/>
      <w:szCs w:val="24"/>
      <w:lang w:eastAsia="sl-SI"/>
    </w:rPr>
  </w:style>
  <w:style w:type="paragraph" w:customStyle="1" w:styleId="radio-inline1">
    <w:name w:val="radio-inline1"/>
    <w:basedOn w:val="Navaden"/>
    <w:rsid w:val="00CA3C7A"/>
    <w:pPr>
      <w:textAlignment w:val="center"/>
    </w:pPr>
    <w:rPr>
      <w:rFonts w:ascii="Times New Roman" w:eastAsia="Times New Roman" w:hAnsi="Times New Roman" w:cs="Times New Roman"/>
      <w:sz w:val="24"/>
      <w:szCs w:val="24"/>
      <w:lang w:eastAsia="sl-SI"/>
    </w:rPr>
  </w:style>
  <w:style w:type="paragraph" w:customStyle="1" w:styleId="checkbox-inline1">
    <w:name w:val="checkbox-inline1"/>
    <w:basedOn w:val="Navaden"/>
    <w:rsid w:val="00CA3C7A"/>
    <w:pPr>
      <w:textAlignment w:val="center"/>
    </w:pPr>
    <w:rPr>
      <w:rFonts w:ascii="Times New Roman" w:eastAsia="Times New Roman" w:hAnsi="Times New Roman" w:cs="Times New Roman"/>
      <w:sz w:val="24"/>
      <w:szCs w:val="24"/>
      <w:lang w:eastAsia="sl-SI"/>
    </w:rPr>
  </w:style>
  <w:style w:type="paragraph" w:customStyle="1" w:styleId="form-group1">
    <w:name w:val="form-group1"/>
    <w:basedOn w:val="Navaden"/>
    <w:rsid w:val="00CA3C7A"/>
    <w:pPr>
      <w:spacing w:after="225"/>
      <w:ind w:left="-225" w:right="-225"/>
    </w:pPr>
    <w:rPr>
      <w:rFonts w:ascii="Times New Roman" w:eastAsia="Times New Roman" w:hAnsi="Times New Roman" w:cs="Times New Roman"/>
      <w:sz w:val="24"/>
      <w:szCs w:val="24"/>
      <w:lang w:eastAsia="sl-SI"/>
    </w:rPr>
  </w:style>
  <w:style w:type="paragraph" w:customStyle="1" w:styleId="badge1">
    <w:name w:val="badge1"/>
    <w:basedOn w:val="Navaden"/>
    <w:rsid w:val="00CA3C7A"/>
    <w:pPr>
      <w:shd w:val="clear" w:color="auto" w:fill="333333"/>
      <w:spacing w:after="150"/>
      <w:jc w:val="center"/>
      <w:textAlignment w:val="center"/>
    </w:pPr>
    <w:rPr>
      <w:rFonts w:ascii="Times New Roman" w:eastAsia="Times New Roman" w:hAnsi="Times New Roman" w:cs="Times New Roman"/>
      <w:b/>
      <w:bCs/>
      <w:color w:val="FFFFFF"/>
      <w:sz w:val="18"/>
      <w:szCs w:val="18"/>
      <w:lang w:eastAsia="sl-SI"/>
    </w:rPr>
  </w:style>
  <w:style w:type="paragraph" w:customStyle="1" w:styleId="badge2">
    <w:name w:val="badge2"/>
    <w:basedOn w:val="Navaden"/>
    <w:rsid w:val="00CA3C7A"/>
    <w:pPr>
      <w:shd w:val="clear" w:color="auto" w:fill="FFFFFF"/>
      <w:spacing w:after="150"/>
      <w:jc w:val="center"/>
      <w:textAlignment w:val="center"/>
    </w:pPr>
    <w:rPr>
      <w:rFonts w:ascii="Times New Roman" w:eastAsia="Times New Roman" w:hAnsi="Times New Roman" w:cs="Times New Roman"/>
      <w:b/>
      <w:bCs/>
      <w:color w:val="337AB7"/>
      <w:sz w:val="18"/>
      <w:szCs w:val="18"/>
      <w:lang w:eastAsia="sl-SI"/>
    </w:rPr>
  </w:style>
  <w:style w:type="paragraph" w:customStyle="1" w:styleId="badge3">
    <w:name w:val="badge3"/>
    <w:basedOn w:val="Navaden"/>
    <w:rsid w:val="00CA3C7A"/>
    <w:pPr>
      <w:shd w:val="clear" w:color="auto" w:fill="FFFFFF"/>
      <w:spacing w:after="150"/>
      <w:jc w:val="center"/>
      <w:textAlignment w:val="center"/>
    </w:pPr>
    <w:rPr>
      <w:rFonts w:ascii="Times New Roman" w:eastAsia="Times New Roman" w:hAnsi="Times New Roman" w:cs="Times New Roman"/>
      <w:b/>
      <w:bCs/>
      <w:color w:val="5CB85C"/>
      <w:sz w:val="18"/>
      <w:szCs w:val="18"/>
      <w:lang w:eastAsia="sl-SI"/>
    </w:rPr>
  </w:style>
  <w:style w:type="paragraph" w:customStyle="1" w:styleId="badge4">
    <w:name w:val="badge4"/>
    <w:basedOn w:val="Navaden"/>
    <w:rsid w:val="00CA3C7A"/>
    <w:pPr>
      <w:shd w:val="clear" w:color="auto" w:fill="FFFFFF"/>
      <w:spacing w:after="150"/>
      <w:jc w:val="center"/>
      <w:textAlignment w:val="center"/>
    </w:pPr>
    <w:rPr>
      <w:rFonts w:ascii="Times New Roman" w:eastAsia="Times New Roman" w:hAnsi="Times New Roman" w:cs="Times New Roman"/>
      <w:b/>
      <w:bCs/>
      <w:color w:val="5BC0DE"/>
      <w:sz w:val="18"/>
      <w:szCs w:val="18"/>
      <w:lang w:eastAsia="sl-SI"/>
    </w:rPr>
  </w:style>
  <w:style w:type="paragraph" w:customStyle="1" w:styleId="badge5">
    <w:name w:val="badge5"/>
    <w:basedOn w:val="Navaden"/>
    <w:rsid w:val="00CA3C7A"/>
    <w:pPr>
      <w:shd w:val="clear" w:color="auto" w:fill="FFFFFF"/>
      <w:spacing w:after="150"/>
      <w:jc w:val="center"/>
      <w:textAlignment w:val="center"/>
    </w:pPr>
    <w:rPr>
      <w:rFonts w:ascii="Times New Roman" w:eastAsia="Times New Roman" w:hAnsi="Times New Roman" w:cs="Times New Roman"/>
      <w:b/>
      <w:bCs/>
      <w:color w:val="F0AD4E"/>
      <w:sz w:val="18"/>
      <w:szCs w:val="18"/>
      <w:lang w:eastAsia="sl-SI"/>
    </w:rPr>
  </w:style>
  <w:style w:type="paragraph" w:customStyle="1" w:styleId="badge6">
    <w:name w:val="badge6"/>
    <w:basedOn w:val="Navaden"/>
    <w:rsid w:val="00CA3C7A"/>
    <w:pPr>
      <w:shd w:val="clear" w:color="auto" w:fill="FFFFFF"/>
      <w:spacing w:after="150"/>
      <w:jc w:val="center"/>
      <w:textAlignment w:val="center"/>
    </w:pPr>
    <w:rPr>
      <w:rFonts w:ascii="Times New Roman" w:eastAsia="Times New Roman" w:hAnsi="Times New Roman" w:cs="Times New Roman"/>
      <w:b/>
      <w:bCs/>
      <w:color w:val="D9534F"/>
      <w:sz w:val="18"/>
      <w:szCs w:val="18"/>
      <w:lang w:eastAsia="sl-SI"/>
    </w:rPr>
  </w:style>
  <w:style w:type="paragraph" w:customStyle="1" w:styleId="divider1">
    <w:name w:val="divider1"/>
    <w:basedOn w:val="Navaden"/>
    <w:rsid w:val="00CA3C7A"/>
    <w:pPr>
      <w:shd w:val="clear" w:color="auto" w:fill="E5E5E5"/>
      <w:spacing w:before="135" w:after="135"/>
    </w:pPr>
    <w:rPr>
      <w:rFonts w:ascii="Times New Roman" w:eastAsia="Times New Roman" w:hAnsi="Times New Roman" w:cs="Times New Roman"/>
      <w:sz w:val="24"/>
      <w:szCs w:val="24"/>
      <w:lang w:eastAsia="sl-SI"/>
    </w:rPr>
  </w:style>
  <w:style w:type="paragraph" w:customStyle="1" w:styleId="caret1">
    <w:name w:val="caret1"/>
    <w:basedOn w:val="Navaden"/>
    <w:rsid w:val="00CA3C7A"/>
    <w:pPr>
      <w:pBdr>
        <w:bottom w:val="dashed" w:sz="24" w:space="0" w:color="auto"/>
      </w:pBdr>
      <w:spacing w:after="150"/>
      <w:ind w:left="30"/>
      <w:textAlignment w:val="center"/>
    </w:pPr>
    <w:rPr>
      <w:rFonts w:ascii="Times New Roman" w:eastAsia="Times New Roman" w:hAnsi="Times New Roman" w:cs="Times New Roman"/>
      <w:sz w:val="24"/>
      <w:szCs w:val="24"/>
      <w:lang w:eastAsia="sl-SI"/>
    </w:rPr>
  </w:style>
  <w:style w:type="paragraph" w:customStyle="1" w:styleId="caret2">
    <w:name w:val="caret2"/>
    <w:basedOn w:val="Navaden"/>
    <w:rsid w:val="00CA3C7A"/>
    <w:pPr>
      <w:pBdr>
        <w:bottom w:val="dashed" w:sz="24" w:space="0" w:color="auto"/>
      </w:pBdr>
      <w:spacing w:after="150"/>
      <w:ind w:left="30"/>
      <w:textAlignment w:val="center"/>
    </w:pPr>
    <w:rPr>
      <w:rFonts w:ascii="Times New Roman" w:eastAsia="Times New Roman" w:hAnsi="Times New Roman" w:cs="Times New Roman"/>
      <w:sz w:val="24"/>
      <w:szCs w:val="24"/>
      <w:lang w:eastAsia="sl-SI"/>
    </w:rPr>
  </w:style>
  <w:style w:type="paragraph" w:customStyle="1" w:styleId="dropdown-menu1">
    <w:name w:val="dropdown-menu1"/>
    <w:basedOn w:val="Navaden"/>
    <w:rsid w:val="00CA3C7A"/>
    <w:pPr>
      <w:pBdr>
        <w:top w:val="single" w:sz="6" w:space="4" w:color="CCCCCC"/>
        <w:left w:val="single" w:sz="6" w:space="0" w:color="CCCCCC"/>
        <w:bottom w:val="single" w:sz="6" w:space="4" w:color="CCCCCC"/>
        <w:right w:val="single" w:sz="6" w:space="0" w:color="CCCCCC"/>
      </w:pBdr>
      <w:shd w:val="clear" w:color="auto" w:fill="FFFFFF"/>
      <w:spacing w:before="30" w:after="30"/>
    </w:pPr>
    <w:rPr>
      <w:rFonts w:ascii="Times New Roman" w:eastAsia="Times New Roman" w:hAnsi="Times New Roman" w:cs="Times New Roman"/>
      <w:vanish/>
      <w:sz w:val="21"/>
      <w:szCs w:val="21"/>
      <w:lang w:eastAsia="sl-SI"/>
    </w:rPr>
  </w:style>
  <w:style w:type="paragraph" w:customStyle="1" w:styleId="dropdown-menu2">
    <w:name w:val="dropdown-menu2"/>
    <w:basedOn w:val="Navaden"/>
    <w:rsid w:val="00CA3C7A"/>
    <w:pPr>
      <w:pBdr>
        <w:top w:val="single" w:sz="6" w:space="4" w:color="CCCCCC"/>
        <w:left w:val="single" w:sz="6" w:space="0" w:color="CCCCCC"/>
        <w:bottom w:val="single" w:sz="6" w:space="4" w:color="CCCCCC"/>
        <w:right w:val="single" w:sz="6" w:space="0" w:color="CCCCCC"/>
      </w:pBdr>
      <w:shd w:val="clear" w:color="auto" w:fill="FFFFFF"/>
      <w:spacing w:before="30" w:after="30"/>
    </w:pPr>
    <w:rPr>
      <w:rFonts w:ascii="Times New Roman" w:eastAsia="Times New Roman" w:hAnsi="Times New Roman" w:cs="Times New Roman"/>
      <w:vanish/>
      <w:sz w:val="21"/>
      <w:szCs w:val="21"/>
      <w:lang w:eastAsia="sl-SI"/>
    </w:rPr>
  </w:style>
  <w:style w:type="paragraph" w:customStyle="1" w:styleId="caret3">
    <w:name w:val="caret3"/>
    <w:basedOn w:val="Navaden"/>
    <w:rsid w:val="00CA3C7A"/>
    <w:pPr>
      <w:pBdr>
        <w:top w:val="dashed" w:sz="24" w:space="0" w:color="auto"/>
      </w:pBdr>
      <w:spacing w:after="150"/>
      <w:textAlignment w:val="center"/>
    </w:pPr>
    <w:rPr>
      <w:rFonts w:ascii="Times New Roman" w:eastAsia="Times New Roman" w:hAnsi="Times New Roman" w:cs="Times New Roman"/>
      <w:sz w:val="24"/>
      <w:szCs w:val="24"/>
      <w:lang w:eastAsia="sl-SI"/>
    </w:rPr>
  </w:style>
  <w:style w:type="paragraph" w:customStyle="1" w:styleId="caret4">
    <w:name w:val="caret4"/>
    <w:basedOn w:val="Navaden"/>
    <w:rsid w:val="00CA3C7A"/>
    <w:pPr>
      <w:pBdr>
        <w:top w:val="dashed" w:sz="36" w:space="0" w:color="auto"/>
      </w:pBdr>
      <w:spacing w:after="150"/>
      <w:ind w:left="30"/>
      <w:textAlignment w:val="center"/>
    </w:pPr>
    <w:rPr>
      <w:rFonts w:ascii="Times New Roman" w:eastAsia="Times New Roman" w:hAnsi="Times New Roman" w:cs="Times New Roman"/>
      <w:sz w:val="24"/>
      <w:szCs w:val="24"/>
      <w:lang w:eastAsia="sl-SI"/>
    </w:rPr>
  </w:style>
  <w:style w:type="paragraph" w:customStyle="1" w:styleId="caret5">
    <w:name w:val="caret5"/>
    <w:basedOn w:val="Navaden"/>
    <w:rsid w:val="00CA3C7A"/>
    <w:pPr>
      <w:pBdr>
        <w:bottom w:val="dashed" w:sz="36" w:space="0" w:color="auto"/>
      </w:pBdr>
      <w:spacing w:after="150"/>
      <w:ind w:left="30"/>
      <w:textAlignment w:val="center"/>
    </w:pPr>
    <w:rPr>
      <w:rFonts w:ascii="Times New Roman" w:eastAsia="Times New Roman" w:hAnsi="Times New Roman" w:cs="Times New Roman"/>
      <w:sz w:val="24"/>
      <w:szCs w:val="24"/>
      <w:lang w:eastAsia="sl-SI"/>
    </w:rPr>
  </w:style>
  <w:style w:type="paragraph" w:customStyle="1" w:styleId="form-control7">
    <w:name w:val="form-control7"/>
    <w:basedOn w:val="Navaden"/>
    <w:rsid w:val="00CA3C7A"/>
    <w:pPr>
      <w:pBdr>
        <w:top w:val="single" w:sz="6" w:space="5" w:color="CCCCCC"/>
        <w:left w:val="single" w:sz="6" w:space="9" w:color="CCCCCC"/>
        <w:bottom w:val="single" w:sz="6" w:space="5" w:color="CCCCCC"/>
        <w:right w:val="single" w:sz="6" w:space="9" w:color="CCCCCC"/>
      </w:pBdr>
      <w:shd w:val="clear" w:color="auto" w:fill="FFFFFF"/>
    </w:pPr>
    <w:rPr>
      <w:rFonts w:ascii="Times New Roman" w:eastAsia="Times New Roman" w:hAnsi="Times New Roman" w:cs="Times New Roman"/>
      <w:color w:val="555555"/>
      <w:sz w:val="21"/>
      <w:szCs w:val="21"/>
      <w:lang w:eastAsia="sl-SI"/>
    </w:rPr>
  </w:style>
  <w:style w:type="paragraph" w:customStyle="1" w:styleId="nav-divider1">
    <w:name w:val="nav-divider1"/>
    <w:basedOn w:val="Navaden"/>
    <w:rsid w:val="00CA3C7A"/>
    <w:pPr>
      <w:shd w:val="clear" w:color="auto" w:fill="E5E5E5"/>
      <w:spacing w:before="135" w:after="135"/>
    </w:pPr>
    <w:rPr>
      <w:rFonts w:ascii="Times New Roman" w:eastAsia="Times New Roman" w:hAnsi="Times New Roman" w:cs="Times New Roman"/>
      <w:sz w:val="24"/>
      <w:szCs w:val="24"/>
      <w:lang w:eastAsia="sl-SI"/>
    </w:rPr>
  </w:style>
  <w:style w:type="paragraph" w:customStyle="1" w:styleId="dropdown-menu3">
    <w:name w:val="dropdown-menu3"/>
    <w:basedOn w:val="Navaden"/>
    <w:rsid w:val="00CA3C7A"/>
    <w:pPr>
      <w:pBdr>
        <w:top w:val="single" w:sz="6" w:space="4" w:color="CCCCCC"/>
        <w:left w:val="single" w:sz="6" w:space="0" w:color="CCCCCC"/>
        <w:bottom w:val="single" w:sz="6" w:space="4" w:color="CCCCCC"/>
        <w:right w:val="single" w:sz="6" w:space="0" w:color="CCCCCC"/>
      </w:pBdr>
      <w:shd w:val="clear" w:color="auto" w:fill="FFFFFF"/>
    </w:pPr>
    <w:rPr>
      <w:rFonts w:ascii="Times New Roman" w:eastAsia="Times New Roman" w:hAnsi="Times New Roman" w:cs="Times New Roman"/>
      <w:vanish/>
      <w:sz w:val="21"/>
      <w:szCs w:val="21"/>
      <w:lang w:eastAsia="sl-SI"/>
    </w:rPr>
  </w:style>
  <w:style w:type="paragraph" w:customStyle="1" w:styleId="icon-bar1">
    <w:name w:val="icon-bar1"/>
    <w:basedOn w:val="Navaden"/>
    <w:rsid w:val="00CA3C7A"/>
    <w:pPr>
      <w:spacing w:after="150"/>
    </w:pPr>
    <w:rPr>
      <w:rFonts w:ascii="Times New Roman" w:eastAsia="Times New Roman" w:hAnsi="Times New Roman" w:cs="Times New Roman"/>
      <w:sz w:val="24"/>
      <w:szCs w:val="24"/>
      <w:lang w:eastAsia="sl-SI"/>
    </w:rPr>
  </w:style>
  <w:style w:type="paragraph" w:customStyle="1" w:styleId="navbar-brand1">
    <w:name w:val="navbar-brand1"/>
    <w:basedOn w:val="Navaden"/>
    <w:rsid w:val="00CA3C7A"/>
    <w:pPr>
      <w:spacing w:after="150" w:line="300" w:lineRule="atLeast"/>
    </w:pPr>
    <w:rPr>
      <w:rFonts w:ascii="Times New Roman" w:eastAsia="Times New Roman" w:hAnsi="Times New Roman" w:cs="Times New Roman"/>
      <w:color w:val="777777"/>
      <w:sz w:val="27"/>
      <w:szCs w:val="27"/>
      <w:lang w:eastAsia="sl-SI"/>
    </w:rPr>
  </w:style>
  <w:style w:type="paragraph" w:customStyle="1" w:styleId="navbar-text1">
    <w:name w:val="navbar-text1"/>
    <w:basedOn w:val="Navaden"/>
    <w:rsid w:val="00CA3C7A"/>
    <w:pPr>
      <w:spacing w:before="225" w:after="225"/>
    </w:pPr>
    <w:rPr>
      <w:rFonts w:ascii="Times New Roman" w:eastAsia="Times New Roman" w:hAnsi="Times New Roman" w:cs="Times New Roman"/>
      <w:color w:val="777777"/>
      <w:sz w:val="24"/>
      <w:szCs w:val="24"/>
      <w:lang w:eastAsia="sl-SI"/>
    </w:rPr>
  </w:style>
  <w:style w:type="paragraph" w:customStyle="1" w:styleId="navbar-toggle1">
    <w:name w:val="navbar-toggle1"/>
    <w:basedOn w:val="Navaden"/>
    <w:rsid w:val="00CA3C7A"/>
    <w:pPr>
      <w:spacing w:before="120" w:after="120"/>
      <w:ind w:right="225"/>
    </w:pPr>
    <w:rPr>
      <w:rFonts w:ascii="Times New Roman" w:eastAsia="Times New Roman" w:hAnsi="Times New Roman" w:cs="Times New Roman"/>
      <w:sz w:val="24"/>
      <w:szCs w:val="24"/>
      <w:lang w:eastAsia="sl-SI"/>
    </w:rPr>
  </w:style>
  <w:style w:type="paragraph" w:customStyle="1" w:styleId="icon-bar2">
    <w:name w:val="icon-bar2"/>
    <w:basedOn w:val="Navaden"/>
    <w:rsid w:val="00CA3C7A"/>
    <w:pPr>
      <w:shd w:val="clear" w:color="auto" w:fill="888888"/>
      <w:spacing w:after="150"/>
    </w:pPr>
    <w:rPr>
      <w:rFonts w:ascii="Times New Roman" w:eastAsia="Times New Roman" w:hAnsi="Times New Roman" w:cs="Times New Roman"/>
      <w:sz w:val="24"/>
      <w:szCs w:val="24"/>
      <w:lang w:eastAsia="sl-SI"/>
    </w:rPr>
  </w:style>
  <w:style w:type="paragraph" w:customStyle="1" w:styleId="navbar-collapse1">
    <w:name w:val="navbar-collapse1"/>
    <w:basedOn w:val="Navaden"/>
    <w:rsid w:val="00CA3C7A"/>
    <w:pPr>
      <w:spacing w:after="150"/>
    </w:pPr>
    <w:rPr>
      <w:rFonts w:ascii="Times New Roman" w:eastAsia="Times New Roman" w:hAnsi="Times New Roman" w:cs="Times New Roman"/>
      <w:sz w:val="24"/>
      <w:szCs w:val="24"/>
      <w:lang w:eastAsia="sl-SI"/>
    </w:rPr>
  </w:style>
  <w:style w:type="paragraph" w:customStyle="1" w:styleId="navbar-form1">
    <w:name w:val="navbar-form1"/>
    <w:basedOn w:val="Navaden"/>
    <w:rsid w:val="00CA3C7A"/>
    <w:pPr>
      <w:spacing w:before="120" w:after="120"/>
      <w:ind w:left="-225" w:right="-225"/>
    </w:pPr>
    <w:rPr>
      <w:rFonts w:ascii="Times New Roman" w:eastAsia="Times New Roman" w:hAnsi="Times New Roman" w:cs="Times New Roman"/>
      <w:sz w:val="24"/>
      <w:szCs w:val="24"/>
      <w:lang w:eastAsia="sl-SI"/>
    </w:rPr>
  </w:style>
  <w:style w:type="paragraph" w:customStyle="1" w:styleId="navbar-link1">
    <w:name w:val="navbar-link1"/>
    <w:basedOn w:val="Navaden"/>
    <w:rsid w:val="00CA3C7A"/>
    <w:pPr>
      <w:spacing w:after="150"/>
    </w:pPr>
    <w:rPr>
      <w:rFonts w:ascii="Times New Roman" w:eastAsia="Times New Roman" w:hAnsi="Times New Roman" w:cs="Times New Roman"/>
      <w:color w:val="777777"/>
      <w:sz w:val="24"/>
      <w:szCs w:val="24"/>
      <w:lang w:eastAsia="sl-SI"/>
    </w:rPr>
  </w:style>
  <w:style w:type="paragraph" w:customStyle="1" w:styleId="navbar-link2">
    <w:name w:val="navbar-link2"/>
    <w:basedOn w:val="Navaden"/>
    <w:rsid w:val="00CA3C7A"/>
    <w:pPr>
      <w:spacing w:after="150"/>
    </w:pPr>
    <w:rPr>
      <w:rFonts w:ascii="Times New Roman" w:eastAsia="Times New Roman" w:hAnsi="Times New Roman" w:cs="Times New Roman"/>
      <w:color w:val="333333"/>
      <w:sz w:val="24"/>
      <w:szCs w:val="24"/>
      <w:lang w:eastAsia="sl-SI"/>
    </w:rPr>
  </w:style>
  <w:style w:type="paragraph" w:customStyle="1" w:styleId="btn-link1">
    <w:name w:val="btn-link1"/>
    <w:basedOn w:val="Navaden"/>
    <w:rsid w:val="00CA3C7A"/>
    <w:pPr>
      <w:spacing w:after="150"/>
    </w:pPr>
    <w:rPr>
      <w:rFonts w:ascii="Times New Roman" w:eastAsia="Times New Roman" w:hAnsi="Times New Roman" w:cs="Times New Roman"/>
      <w:color w:val="777777"/>
      <w:sz w:val="24"/>
      <w:szCs w:val="24"/>
      <w:lang w:eastAsia="sl-SI"/>
    </w:rPr>
  </w:style>
  <w:style w:type="paragraph" w:customStyle="1" w:styleId="navbar-brand2">
    <w:name w:val="navbar-brand2"/>
    <w:basedOn w:val="Navaden"/>
    <w:rsid w:val="00CA3C7A"/>
    <w:pPr>
      <w:spacing w:after="150" w:line="300" w:lineRule="atLeast"/>
    </w:pPr>
    <w:rPr>
      <w:rFonts w:ascii="Times New Roman" w:eastAsia="Times New Roman" w:hAnsi="Times New Roman" w:cs="Times New Roman"/>
      <w:color w:val="9D9D9D"/>
      <w:sz w:val="27"/>
      <w:szCs w:val="27"/>
      <w:lang w:eastAsia="sl-SI"/>
    </w:rPr>
  </w:style>
  <w:style w:type="paragraph" w:customStyle="1" w:styleId="navbar-text2">
    <w:name w:val="navbar-text2"/>
    <w:basedOn w:val="Navaden"/>
    <w:rsid w:val="00CA3C7A"/>
    <w:pPr>
      <w:spacing w:before="225" w:after="225"/>
    </w:pPr>
    <w:rPr>
      <w:rFonts w:ascii="Times New Roman" w:eastAsia="Times New Roman" w:hAnsi="Times New Roman" w:cs="Times New Roman"/>
      <w:color w:val="9D9D9D"/>
      <w:sz w:val="24"/>
      <w:szCs w:val="24"/>
      <w:lang w:eastAsia="sl-SI"/>
    </w:rPr>
  </w:style>
  <w:style w:type="paragraph" w:customStyle="1" w:styleId="navbar-toggle2">
    <w:name w:val="navbar-toggle2"/>
    <w:basedOn w:val="Navaden"/>
    <w:rsid w:val="00CA3C7A"/>
    <w:pPr>
      <w:spacing w:before="120" w:after="120"/>
      <w:ind w:right="225"/>
    </w:pPr>
    <w:rPr>
      <w:rFonts w:ascii="Times New Roman" w:eastAsia="Times New Roman" w:hAnsi="Times New Roman" w:cs="Times New Roman"/>
      <w:sz w:val="24"/>
      <w:szCs w:val="24"/>
      <w:lang w:eastAsia="sl-SI"/>
    </w:rPr>
  </w:style>
  <w:style w:type="paragraph" w:customStyle="1" w:styleId="icon-bar3">
    <w:name w:val="icon-bar3"/>
    <w:basedOn w:val="Navaden"/>
    <w:rsid w:val="00CA3C7A"/>
    <w:pPr>
      <w:shd w:val="clear" w:color="auto" w:fill="FFFFFF"/>
      <w:spacing w:after="150"/>
    </w:pPr>
    <w:rPr>
      <w:rFonts w:ascii="Times New Roman" w:eastAsia="Times New Roman" w:hAnsi="Times New Roman" w:cs="Times New Roman"/>
      <w:sz w:val="24"/>
      <w:szCs w:val="24"/>
      <w:lang w:eastAsia="sl-SI"/>
    </w:rPr>
  </w:style>
  <w:style w:type="paragraph" w:customStyle="1" w:styleId="navbar-collapse2">
    <w:name w:val="navbar-collapse2"/>
    <w:basedOn w:val="Navaden"/>
    <w:rsid w:val="00CA3C7A"/>
    <w:pPr>
      <w:spacing w:after="150"/>
    </w:pPr>
    <w:rPr>
      <w:rFonts w:ascii="Times New Roman" w:eastAsia="Times New Roman" w:hAnsi="Times New Roman" w:cs="Times New Roman"/>
      <w:sz w:val="24"/>
      <w:szCs w:val="24"/>
      <w:lang w:eastAsia="sl-SI"/>
    </w:rPr>
  </w:style>
  <w:style w:type="paragraph" w:customStyle="1" w:styleId="navbar-form2">
    <w:name w:val="navbar-form2"/>
    <w:basedOn w:val="Navaden"/>
    <w:rsid w:val="00CA3C7A"/>
    <w:pPr>
      <w:spacing w:before="120" w:after="120"/>
      <w:ind w:left="-225" w:right="-225"/>
    </w:pPr>
    <w:rPr>
      <w:rFonts w:ascii="Times New Roman" w:eastAsia="Times New Roman" w:hAnsi="Times New Roman" w:cs="Times New Roman"/>
      <w:sz w:val="24"/>
      <w:szCs w:val="24"/>
      <w:lang w:eastAsia="sl-SI"/>
    </w:rPr>
  </w:style>
  <w:style w:type="paragraph" w:customStyle="1" w:styleId="navbar-link3">
    <w:name w:val="navbar-link3"/>
    <w:basedOn w:val="Navaden"/>
    <w:rsid w:val="00CA3C7A"/>
    <w:pPr>
      <w:spacing w:after="150"/>
    </w:pPr>
    <w:rPr>
      <w:rFonts w:ascii="Times New Roman" w:eastAsia="Times New Roman" w:hAnsi="Times New Roman" w:cs="Times New Roman"/>
      <w:color w:val="9D9D9D"/>
      <w:sz w:val="24"/>
      <w:szCs w:val="24"/>
      <w:lang w:eastAsia="sl-SI"/>
    </w:rPr>
  </w:style>
  <w:style w:type="paragraph" w:customStyle="1" w:styleId="navbar-link4">
    <w:name w:val="navbar-link4"/>
    <w:basedOn w:val="Navaden"/>
    <w:rsid w:val="00CA3C7A"/>
    <w:pPr>
      <w:spacing w:after="150"/>
    </w:pPr>
    <w:rPr>
      <w:rFonts w:ascii="Times New Roman" w:eastAsia="Times New Roman" w:hAnsi="Times New Roman" w:cs="Times New Roman"/>
      <w:color w:val="FFFFFF"/>
      <w:sz w:val="24"/>
      <w:szCs w:val="24"/>
      <w:lang w:eastAsia="sl-SI"/>
    </w:rPr>
  </w:style>
  <w:style w:type="paragraph" w:customStyle="1" w:styleId="btn-link2">
    <w:name w:val="btn-link2"/>
    <w:basedOn w:val="Navaden"/>
    <w:rsid w:val="00CA3C7A"/>
    <w:pPr>
      <w:spacing w:after="150"/>
    </w:pPr>
    <w:rPr>
      <w:rFonts w:ascii="Times New Roman" w:eastAsia="Times New Roman" w:hAnsi="Times New Roman" w:cs="Times New Roman"/>
      <w:color w:val="9D9D9D"/>
      <w:sz w:val="24"/>
      <w:szCs w:val="24"/>
      <w:lang w:eastAsia="sl-SI"/>
    </w:rPr>
  </w:style>
  <w:style w:type="paragraph" w:customStyle="1" w:styleId="jumbotron1">
    <w:name w:val="jumbotron1"/>
    <w:basedOn w:val="Navaden"/>
    <w:rsid w:val="00CA3C7A"/>
    <w:pPr>
      <w:shd w:val="clear" w:color="auto" w:fill="EEEEEE"/>
      <w:spacing w:after="450"/>
    </w:pPr>
    <w:rPr>
      <w:rFonts w:ascii="Times New Roman" w:eastAsia="Times New Roman" w:hAnsi="Times New Roman" w:cs="Times New Roman"/>
      <w:sz w:val="24"/>
      <w:szCs w:val="24"/>
      <w:lang w:eastAsia="sl-SI"/>
    </w:rPr>
  </w:style>
  <w:style w:type="paragraph" w:customStyle="1" w:styleId="jumbotron2">
    <w:name w:val="jumbotron2"/>
    <w:basedOn w:val="Navaden"/>
    <w:rsid w:val="00CA3C7A"/>
    <w:pPr>
      <w:shd w:val="clear" w:color="auto" w:fill="EEEEEE"/>
      <w:spacing w:after="450"/>
    </w:pPr>
    <w:rPr>
      <w:rFonts w:ascii="Times New Roman" w:eastAsia="Times New Roman" w:hAnsi="Times New Roman" w:cs="Times New Roman"/>
      <w:sz w:val="24"/>
      <w:szCs w:val="24"/>
      <w:lang w:eastAsia="sl-SI"/>
    </w:rPr>
  </w:style>
  <w:style w:type="paragraph" w:customStyle="1" w:styleId="caption1">
    <w:name w:val="caption1"/>
    <w:basedOn w:val="Navaden"/>
    <w:rsid w:val="00CA3C7A"/>
    <w:pPr>
      <w:spacing w:after="150"/>
    </w:pPr>
    <w:rPr>
      <w:rFonts w:ascii="Times New Roman" w:eastAsia="Times New Roman" w:hAnsi="Times New Roman" w:cs="Times New Roman"/>
      <w:color w:val="333333"/>
      <w:sz w:val="24"/>
      <w:szCs w:val="24"/>
      <w:lang w:eastAsia="sl-SI"/>
    </w:rPr>
  </w:style>
  <w:style w:type="paragraph" w:customStyle="1" w:styleId="alert-link1">
    <w:name w:val="alert-link1"/>
    <w:basedOn w:val="Navaden"/>
    <w:rsid w:val="00CA3C7A"/>
    <w:pPr>
      <w:spacing w:after="150"/>
    </w:pPr>
    <w:rPr>
      <w:rFonts w:ascii="Times New Roman" w:eastAsia="Times New Roman" w:hAnsi="Times New Roman" w:cs="Times New Roman"/>
      <w:b/>
      <w:bCs/>
      <w:sz w:val="24"/>
      <w:szCs w:val="24"/>
      <w:lang w:eastAsia="sl-SI"/>
    </w:rPr>
  </w:style>
  <w:style w:type="paragraph" w:customStyle="1" w:styleId="alert-link2">
    <w:name w:val="alert-link2"/>
    <w:basedOn w:val="Navaden"/>
    <w:rsid w:val="00CA3C7A"/>
    <w:pPr>
      <w:spacing w:after="150"/>
    </w:pPr>
    <w:rPr>
      <w:rFonts w:ascii="Times New Roman" w:eastAsia="Times New Roman" w:hAnsi="Times New Roman" w:cs="Times New Roman"/>
      <w:color w:val="2B542C"/>
      <w:sz w:val="24"/>
      <w:szCs w:val="24"/>
      <w:lang w:eastAsia="sl-SI"/>
    </w:rPr>
  </w:style>
  <w:style w:type="paragraph" w:customStyle="1" w:styleId="alert-link3">
    <w:name w:val="alert-link3"/>
    <w:basedOn w:val="Navaden"/>
    <w:rsid w:val="00CA3C7A"/>
    <w:pPr>
      <w:spacing w:after="150"/>
    </w:pPr>
    <w:rPr>
      <w:rFonts w:ascii="Times New Roman" w:eastAsia="Times New Roman" w:hAnsi="Times New Roman" w:cs="Times New Roman"/>
      <w:color w:val="245269"/>
      <w:sz w:val="24"/>
      <w:szCs w:val="24"/>
      <w:lang w:eastAsia="sl-SI"/>
    </w:rPr>
  </w:style>
  <w:style w:type="paragraph" w:customStyle="1" w:styleId="alert-link4">
    <w:name w:val="alert-link4"/>
    <w:basedOn w:val="Navaden"/>
    <w:rsid w:val="00CA3C7A"/>
    <w:pPr>
      <w:spacing w:after="150"/>
    </w:pPr>
    <w:rPr>
      <w:rFonts w:ascii="Times New Roman" w:eastAsia="Times New Roman" w:hAnsi="Times New Roman" w:cs="Times New Roman"/>
      <w:color w:val="66512C"/>
      <w:sz w:val="24"/>
      <w:szCs w:val="24"/>
      <w:lang w:eastAsia="sl-SI"/>
    </w:rPr>
  </w:style>
  <w:style w:type="paragraph" w:customStyle="1" w:styleId="alert-link5">
    <w:name w:val="alert-link5"/>
    <w:basedOn w:val="Navaden"/>
    <w:rsid w:val="00CA3C7A"/>
    <w:pPr>
      <w:spacing w:after="150"/>
    </w:pPr>
    <w:rPr>
      <w:rFonts w:ascii="Times New Roman" w:eastAsia="Times New Roman" w:hAnsi="Times New Roman" w:cs="Times New Roman"/>
      <w:color w:val="843534"/>
      <w:sz w:val="24"/>
      <w:szCs w:val="24"/>
      <w:lang w:eastAsia="sl-SI"/>
    </w:rPr>
  </w:style>
  <w:style w:type="paragraph" w:customStyle="1" w:styleId="panel1">
    <w:name w:val="panel1"/>
    <w:basedOn w:val="Navaden"/>
    <w:rsid w:val="00CA3C7A"/>
    <w:pPr>
      <w:shd w:val="clear" w:color="auto" w:fill="FFFFFF"/>
    </w:pPr>
    <w:rPr>
      <w:rFonts w:ascii="Times New Roman" w:eastAsia="Times New Roman" w:hAnsi="Times New Roman" w:cs="Times New Roman"/>
      <w:sz w:val="24"/>
      <w:szCs w:val="24"/>
      <w:lang w:eastAsia="sl-SI"/>
    </w:rPr>
  </w:style>
  <w:style w:type="paragraph" w:customStyle="1" w:styleId="panel-heading1">
    <w:name w:val="panel-heading1"/>
    <w:basedOn w:val="Navaden"/>
    <w:rsid w:val="00CA3C7A"/>
    <w:pPr>
      <w:spacing w:after="150"/>
    </w:pPr>
    <w:rPr>
      <w:rFonts w:ascii="Times New Roman" w:eastAsia="Times New Roman" w:hAnsi="Times New Roman" w:cs="Times New Roman"/>
      <w:sz w:val="24"/>
      <w:szCs w:val="24"/>
      <w:lang w:eastAsia="sl-SI"/>
    </w:rPr>
  </w:style>
  <w:style w:type="paragraph" w:customStyle="1" w:styleId="panel-footer1">
    <w:name w:val="panel-footer1"/>
    <w:basedOn w:val="Navaden"/>
    <w:rsid w:val="00CA3C7A"/>
    <w:pPr>
      <w:shd w:val="clear" w:color="auto" w:fill="F5F5F5"/>
      <w:spacing w:after="150"/>
    </w:pPr>
    <w:rPr>
      <w:rFonts w:ascii="Times New Roman" w:eastAsia="Times New Roman" w:hAnsi="Times New Roman" w:cs="Times New Roman"/>
      <w:sz w:val="24"/>
      <w:szCs w:val="24"/>
      <w:lang w:eastAsia="sl-SI"/>
    </w:rPr>
  </w:style>
  <w:style w:type="paragraph" w:customStyle="1" w:styleId="close1">
    <w:name w:val="close1"/>
    <w:basedOn w:val="Navaden"/>
    <w:rsid w:val="00CA3C7A"/>
    <w:pPr>
      <w:spacing w:after="150"/>
    </w:pPr>
    <w:rPr>
      <w:rFonts w:ascii="Times New Roman" w:eastAsia="Times New Roman" w:hAnsi="Times New Roman" w:cs="Times New Roman"/>
      <w:b/>
      <w:bCs/>
      <w:color w:val="000000"/>
      <w:sz w:val="32"/>
      <w:szCs w:val="32"/>
      <w:lang w:eastAsia="sl-SI"/>
    </w:rPr>
  </w:style>
  <w:style w:type="paragraph" w:customStyle="1" w:styleId="icon-prev1">
    <w:name w:val="icon-prev1"/>
    <w:basedOn w:val="Navaden"/>
    <w:rsid w:val="00CA3C7A"/>
    <w:pPr>
      <w:spacing w:after="150"/>
      <w:ind w:left="-150"/>
    </w:pPr>
    <w:rPr>
      <w:rFonts w:ascii="Times New Roman" w:eastAsia="Times New Roman" w:hAnsi="Times New Roman" w:cs="Times New Roman"/>
      <w:sz w:val="24"/>
      <w:szCs w:val="24"/>
      <w:lang w:eastAsia="sl-SI"/>
    </w:rPr>
  </w:style>
  <w:style w:type="paragraph" w:customStyle="1" w:styleId="icon-next1">
    <w:name w:val="icon-next1"/>
    <w:basedOn w:val="Navaden"/>
    <w:rsid w:val="00CA3C7A"/>
    <w:pPr>
      <w:spacing w:after="150"/>
      <w:ind w:right="-150"/>
    </w:pPr>
    <w:rPr>
      <w:rFonts w:ascii="Times New Roman" w:eastAsia="Times New Roman" w:hAnsi="Times New Roman" w:cs="Times New Roman"/>
      <w:sz w:val="24"/>
      <w:szCs w:val="24"/>
      <w:lang w:eastAsia="sl-SI"/>
    </w:rPr>
  </w:style>
  <w:style w:type="paragraph" w:customStyle="1" w:styleId="glyphicon-chevron-left1">
    <w:name w:val="glyphicon-chevron-left1"/>
    <w:basedOn w:val="Navaden"/>
    <w:rsid w:val="00CA3C7A"/>
    <w:pPr>
      <w:spacing w:after="150"/>
      <w:ind w:left="-150"/>
    </w:pPr>
    <w:rPr>
      <w:rFonts w:ascii="Times New Roman" w:eastAsia="Times New Roman" w:hAnsi="Times New Roman" w:cs="Times New Roman"/>
      <w:sz w:val="24"/>
      <w:szCs w:val="24"/>
      <w:lang w:eastAsia="sl-SI"/>
    </w:rPr>
  </w:style>
  <w:style w:type="paragraph" w:customStyle="1" w:styleId="glyphicon-chevron-right1">
    <w:name w:val="glyphicon-chevron-right1"/>
    <w:basedOn w:val="Navaden"/>
    <w:rsid w:val="00CA3C7A"/>
    <w:pPr>
      <w:spacing w:after="150"/>
      <w:ind w:right="-150"/>
    </w:pPr>
    <w:rPr>
      <w:rFonts w:ascii="Times New Roman" w:eastAsia="Times New Roman" w:hAnsi="Times New Roman" w:cs="Times New Roman"/>
      <w:sz w:val="24"/>
      <w:szCs w:val="24"/>
      <w:lang w:eastAsia="sl-SI"/>
    </w:rPr>
  </w:style>
  <w:style w:type="paragraph" w:customStyle="1" w:styleId="active1">
    <w:name w:val="active1"/>
    <w:basedOn w:val="Navaden"/>
    <w:rsid w:val="00CA3C7A"/>
    <w:pPr>
      <w:shd w:val="clear" w:color="auto" w:fill="FFFFFF"/>
    </w:pPr>
    <w:rPr>
      <w:rFonts w:ascii="Times New Roman" w:eastAsia="Times New Roman" w:hAnsi="Times New Roman" w:cs="Times New Roman"/>
      <w:sz w:val="24"/>
      <w:szCs w:val="24"/>
      <w:lang w:eastAsia="sl-SI"/>
    </w:rPr>
  </w:style>
  <w:style w:type="paragraph" w:customStyle="1" w:styleId="btn1">
    <w:name w:val="btn1"/>
    <w:basedOn w:val="Navaden"/>
    <w:rsid w:val="00CA3C7A"/>
    <w:pPr>
      <w:jc w:val="center"/>
      <w:textAlignment w:val="center"/>
    </w:pPr>
    <w:rPr>
      <w:rFonts w:ascii="Times New Roman" w:eastAsia="Times New Roman" w:hAnsi="Times New Roman" w:cs="Times New Roman"/>
      <w:sz w:val="21"/>
      <w:szCs w:val="21"/>
      <w:lang w:eastAsia="sl-SI"/>
    </w:rPr>
  </w:style>
  <w:style w:type="paragraph" w:styleId="z-vrhobrazca">
    <w:name w:val="HTML Top of Form"/>
    <w:basedOn w:val="Navaden"/>
    <w:next w:val="Navaden"/>
    <w:link w:val="z-vrhobrazcaZnak"/>
    <w:hidden/>
    <w:uiPriority w:val="99"/>
    <w:semiHidden/>
    <w:unhideWhenUsed/>
    <w:rsid w:val="00CA3C7A"/>
    <w:pPr>
      <w:pBdr>
        <w:bottom w:val="single" w:sz="6" w:space="1" w:color="auto"/>
      </w:pBdr>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uiPriority w:val="99"/>
    <w:semiHidden/>
    <w:rsid w:val="00CA3C7A"/>
    <w:rPr>
      <w:rFonts w:ascii="Arial" w:eastAsia="Times New Roman" w:hAnsi="Arial" w:cs="Arial"/>
      <w:vanish/>
      <w:sz w:val="16"/>
      <w:szCs w:val="16"/>
      <w:lang w:eastAsia="sl-SI"/>
    </w:rPr>
  </w:style>
  <w:style w:type="character" w:customStyle="1" w:styleId="glyphicon1">
    <w:name w:val="glyphicon1"/>
    <w:basedOn w:val="Privzetapisavaodstavka"/>
    <w:rsid w:val="00CA3C7A"/>
    <w:rPr>
      <w:rFonts w:ascii="Glyphicons Halflings" w:hAnsi="Glyphicons Halflings" w:hint="default"/>
      <w:b w:val="0"/>
      <w:bCs w:val="0"/>
      <w:i w:val="0"/>
      <w:iCs w:val="0"/>
    </w:rPr>
  </w:style>
  <w:style w:type="character" w:customStyle="1" w:styleId="small13">
    <w:name w:val="small13"/>
    <w:basedOn w:val="Privzetapisavaodstavka"/>
    <w:rsid w:val="00CA3C7A"/>
    <w:rPr>
      <w:sz w:val="20"/>
      <w:szCs w:val="20"/>
    </w:rPr>
  </w:style>
  <w:style w:type="paragraph" w:styleId="z-dnoobrazca">
    <w:name w:val="HTML Bottom of Form"/>
    <w:basedOn w:val="Navaden"/>
    <w:next w:val="Navaden"/>
    <w:link w:val="z-dnoobrazcaZnak"/>
    <w:hidden/>
    <w:uiPriority w:val="99"/>
    <w:semiHidden/>
    <w:unhideWhenUsed/>
    <w:rsid w:val="00CA3C7A"/>
    <w:pPr>
      <w:pBdr>
        <w:top w:val="single" w:sz="6" w:space="1" w:color="auto"/>
      </w:pBdr>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uiPriority w:val="99"/>
    <w:semiHidden/>
    <w:rsid w:val="00CA3C7A"/>
    <w:rPr>
      <w:rFonts w:ascii="Arial" w:eastAsia="Times New Roman" w:hAnsi="Arial" w:cs="Arial"/>
      <w:vanish/>
      <w:sz w:val="16"/>
      <w:szCs w:val="16"/>
      <w:lang w:eastAsia="sl-SI"/>
    </w:rPr>
  </w:style>
  <w:style w:type="character" w:customStyle="1" w:styleId="NogaZnak1">
    <w:name w:val="Noga Znak1"/>
    <w:basedOn w:val="Privzetapisavaodstavka"/>
    <w:rsid w:val="00CA3C7A"/>
    <w:rPr>
      <w:rFonts w:ascii="Calibri" w:eastAsia="Calibri" w:hAnsi="Calibri" w:cs="Times New Roman"/>
      <w:kern w:val="1"/>
      <w:sz w:val="24"/>
      <w:szCs w:val="24"/>
      <w:lang w:eastAsia="hi-IN" w:bidi="hi-IN"/>
    </w:rPr>
  </w:style>
  <w:style w:type="paragraph" w:customStyle="1" w:styleId="odstavek1">
    <w:name w:val="odstavek1"/>
    <w:basedOn w:val="Navaden"/>
    <w:rsid w:val="00CA3C7A"/>
    <w:pPr>
      <w:spacing w:before="240"/>
      <w:ind w:firstLine="1021"/>
      <w:jc w:val="both"/>
    </w:pPr>
    <w:rPr>
      <w:rFonts w:ascii="Arial" w:eastAsia="Times New Roman" w:hAnsi="Arial" w:cs="Arial"/>
      <w:sz w:val="22"/>
      <w:szCs w:val="22"/>
      <w:lang w:eastAsia="sl-SI"/>
    </w:rPr>
  </w:style>
  <w:style w:type="character" w:styleId="Nerazreenaomemba">
    <w:name w:val="Unresolved Mention"/>
    <w:basedOn w:val="Privzetapisavaodstavka"/>
    <w:uiPriority w:val="99"/>
    <w:semiHidden/>
    <w:unhideWhenUsed/>
    <w:rsid w:val="00BC632F"/>
    <w:rPr>
      <w:color w:val="605E5C"/>
      <w:shd w:val="clear" w:color="auto" w:fill="E1DFDD"/>
    </w:rPr>
  </w:style>
  <w:style w:type="paragraph" w:customStyle="1" w:styleId="odstavek">
    <w:name w:val="odstavek"/>
    <w:basedOn w:val="Navaden"/>
    <w:rsid w:val="00DF5BDE"/>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DF5BDE"/>
    <w:pPr>
      <w:spacing w:before="100" w:beforeAutospacing="1" w:after="100" w:afterAutospacing="1"/>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4310">
      <w:bodyDiv w:val="1"/>
      <w:marLeft w:val="0"/>
      <w:marRight w:val="0"/>
      <w:marTop w:val="0"/>
      <w:marBottom w:val="0"/>
      <w:divBdr>
        <w:top w:val="none" w:sz="0" w:space="0" w:color="auto"/>
        <w:left w:val="none" w:sz="0" w:space="0" w:color="auto"/>
        <w:bottom w:val="none" w:sz="0" w:space="0" w:color="auto"/>
        <w:right w:val="none" w:sz="0" w:space="0" w:color="auto"/>
      </w:divBdr>
    </w:div>
    <w:div w:id="55515526">
      <w:bodyDiv w:val="1"/>
      <w:marLeft w:val="0"/>
      <w:marRight w:val="0"/>
      <w:marTop w:val="0"/>
      <w:marBottom w:val="0"/>
      <w:divBdr>
        <w:top w:val="none" w:sz="0" w:space="0" w:color="auto"/>
        <w:left w:val="none" w:sz="0" w:space="0" w:color="auto"/>
        <w:bottom w:val="none" w:sz="0" w:space="0" w:color="auto"/>
        <w:right w:val="none" w:sz="0" w:space="0" w:color="auto"/>
      </w:divBdr>
    </w:div>
    <w:div w:id="240608536">
      <w:bodyDiv w:val="1"/>
      <w:marLeft w:val="0"/>
      <w:marRight w:val="0"/>
      <w:marTop w:val="0"/>
      <w:marBottom w:val="0"/>
      <w:divBdr>
        <w:top w:val="none" w:sz="0" w:space="0" w:color="auto"/>
        <w:left w:val="none" w:sz="0" w:space="0" w:color="auto"/>
        <w:bottom w:val="none" w:sz="0" w:space="0" w:color="auto"/>
        <w:right w:val="none" w:sz="0" w:space="0" w:color="auto"/>
      </w:divBdr>
    </w:div>
    <w:div w:id="265045178">
      <w:bodyDiv w:val="1"/>
      <w:marLeft w:val="0"/>
      <w:marRight w:val="0"/>
      <w:marTop w:val="0"/>
      <w:marBottom w:val="0"/>
      <w:divBdr>
        <w:top w:val="none" w:sz="0" w:space="0" w:color="auto"/>
        <w:left w:val="none" w:sz="0" w:space="0" w:color="auto"/>
        <w:bottom w:val="none" w:sz="0" w:space="0" w:color="auto"/>
        <w:right w:val="none" w:sz="0" w:space="0" w:color="auto"/>
      </w:divBdr>
    </w:div>
    <w:div w:id="265890190">
      <w:bodyDiv w:val="1"/>
      <w:marLeft w:val="0"/>
      <w:marRight w:val="0"/>
      <w:marTop w:val="0"/>
      <w:marBottom w:val="0"/>
      <w:divBdr>
        <w:top w:val="none" w:sz="0" w:space="0" w:color="auto"/>
        <w:left w:val="none" w:sz="0" w:space="0" w:color="auto"/>
        <w:bottom w:val="none" w:sz="0" w:space="0" w:color="auto"/>
        <w:right w:val="none" w:sz="0" w:space="0" w:color="auto"/>
      </w:divBdr>
    </w:div>
    <w:div w:id="407580301">
      <w:bodyDiv w:val="1"/>
      <w:marLeft w:val="0"/>
      <w:marRight w:val="0"/>
      <w:marTop w:val="0"/>
      <w:marBottom w:val="0"/>
      <w:divBdr>
        <w:top w:val="none" w:sz="0" w:space="0" w:color="auto"/>
        <w:left w:val="none" w:sz="0" w:space="0" w:color="auto"/>
        <w:bottom w:val="none" w:sz="0" w:space="0" w:color="auto"/>
        <w:right w:val="none" w:sz="0" w:space="0" w:color="auto"/>
      </w:divBdr>
    </w:div>
    <w:div w:id="527371815">
      <w:bodyDiv w:val="1"/>
      <w:marLeft w:val="0"/>
      <w:marRight w:val="0"/>
      <w:marTop w:val="0"/>
      <w:marBottom w:val="0"/>
      <w:divBdr>
        <w:top w:val="none" w:sz="0" w:space="0" w:color="auto"/>
        <w:left w:val="none" w:sz="0" w:space="0" w:color="auto"/>
        <w:bottom w:val="none" w:sz="0" w:space="0" w:color="auto"/>
        <w:right w:val="none" w:sz="0" w:space="0" w:color="auto"/>
      </w:divBdr>
    </w:div>
    <w:div w:id="531067771">
      <w:bodyDiv w:val="1"/>
      <w:marLeft w:val="0"/>
      <w:marRight w:val="0"/>
      <w:marTop w:val="0"/>
      <w:marBottom w:val="0"/>
      <w:divBdr>
        <w:top w:val="none" w:sz="0" w:space="0" w:color="auto"/>
        <w:left w:val="none" w:sz="0" w:space="0" w:color="auto"/>
        <w:bottom w:val="none" w:sz="0" w:space="0" w:color="auto"/>
        <w:right w:val="none" w:sz="0" w:space="0" w:color="auto"/>
      </w:divBdr>
    </w:div>
    <w:div w:id="652411338">
      <w:bodyDiv w:val="1"/>
      <w:marLeft w:val="0"/>
      <w:marRight w:val="0"/>
      <w:marTop w:val="0"/>
      <w:marBottom w:val="0"/>
      <w:divBdr>
        <w:top w:val="none" w:sz="0" w:space="0" w:color="auto"/>
        <w:left w:val="none" w:sz="0" w:space="0" w:color="auto"/>
        <w:bottom w:val="none" w:sz="0" w:space="0" w:color="auto"/>
        <w:right w:val="none" w:sz="0" w:space="0" w:color="auto"/>
      </w:divBdr>
    </w:div>
    <w:div w:id="677005505">
      <w:bodyDiv w:val="1"/>
      <w:marLeft w:val="0"/>
      <w:marRight w:val="0"/>
      <w:marTop w:val="0"/>
      <w:marBottom w:val="0"/>
      <w:divBdr>
        <w:top w:val="none" w:sz="0" w:space="0" w:color="auto"/>
        <w:left w:val="none" w:sz="0" w:space="0" w:color="auto"/>
        <w:bottom w:val="none" w:sz="0" w:space="0" w:color="auto"/>
        <w:right w:val="none" w:sz="0" w:space="0" w:color="auto"/>
      </w:divBdr>
    </w:div>
    <w:div w:id="828902812">
      <w:bodyDiv w:val="1"/>
      <w:marLeft w:val="0"/>
      <w:marRight w:val="0"/>
      <w:marTop w:val="0"/>
      <w:marBottom w:val="0"/>
      <w:divBdr>
        <w:top w:val="none" w:sz="0" w:space="0" w:color="auto"/>
        <w:left w:val="none" w:sz="0" w:space="0" w:color="auto"/>
        <w:bottom w:val="none" w:sz="0" w:space="0" w:color="auto"/>
        <w:right w:val="none" w:sz="0" w:space="0" w:color="auto"/>
      </w:divBdr>
    </w:div>
    <w:div w:id="843516917">
      <w:bodyDiv w:val="1"/>
      <w:marLeft w:val="0"/>
      <w:marRight w:val="0"/>
      <w:marTop w:val="0"/>
      <w:marBottom w:val="0"/>
      <w:divBdr>
        <w:top w:val="none" w:sz="0" w:space="0" w:color="auto"/>
        <w:left w:val="none" w:sz="0" w:space="0" w:color="auto"/>
        <w:bottom w:val="none" w:sz="0" w:space="0" w:color="auto"/>
        <w:right w:val="none" w:sz="0" w:space="0" w:color="auto"/>
      </w:divBdr>
    </w:div>
    <w:div w:id="858811284">
      <w:bodyDiv w:val="1"/>
      <w:marLeft w:val="0"/>
      <w:marRight w:val="0"/>
      <w:marTop w:val="0"/>
      <w:marBottom w:val="0"/>
      <w:divBdr>
        <w:top w:val="none" w:sz="0" w:space="0" w:color="auto"/>
        <w:left w:val="none" w:sz="0" w:space="0" w:color="auto"/>
        <w:bottom w:val="none" w:sz="0" w:space="0" w:color="auto"/>
        <w:right w:val="none" w:sz="0" w:space="0" w:color="auto"/>
      </w:divBdr>
    </w:div>
    <w:div w:id="958073896">
      <w:bodyDiv w:val="1"/>
      <w:marLeft w:val="0"/>
      <w:marRight w:val="0"/>
      <w:marTop w:val="0"/>
      <w:marBottom w:val="0"/>
      <w:divBdr>
        <w:top w:val="none" w:sz="0" w:space="0" w:color="auto"/>
        <w:left w:val="none" w:sz="0" w:space="0" w:color="auto"/>
        <w:bottom w:val="none" w:sz="0" w:space="0" w:color="auto"/>
        <w:right w:val="none" w:sz="0" w:space="0" w:color="auto"/>
      </w:divBdr>
    </w:div>
    <w:div w:id="1015499372">
      <w:bodyDiv w:val="1"/>
      <w:marLeft w:val="0"/>
      <w:marRight w:val="0"/>
      <w:marTop w:val="0"/>
      <w:marBottom w:val="0"/>
      <w:divBdr>
        <w:top w:val="none" w:sz="0" w:space="0" w:color="auto"/>
        <w:left w:val="none" w:sz="0" w:space="0" w:color="auto"/>
        <w:bottom w:val="none" w:sz="0" w:space="0" w:color="auto"/>
        <w:right w:val="none" w:sz="0" w:space="0" w:color="auto"/>
      </w:divBdr>
    </w:div>
    <w:div w:id="1021206939">
      <w:bodyDiv w:val="1"/>
      <w:marLeft w:val="0"/>
      <w:marRight w:val="0"/>
      <w:marTop w:val="0"/>
      <w:marBottom w:val="0"/>
      <w:divBdr>
        <w:top w:val="none" w:sz="0" w:space="0" w:color="auto"/>
        <w:left w:val="none" w:sz="0" w:space="0" w:color="auto"/>
        <w:bottom w:val="none" w:sz="0" w:space="0" w:color="auto"/>
        <w:right w:val="none" w:sz="0" w:space="0" w:color="auto"/>
      </w:divBdr>
    </w:div>
    <w:div w:id="1043404909">
      <w:bodyDiv w:val="1"/>
      <w:marLeft w:val="0"/>
      <w:marRight w:val="0"/>
      <w:marTop w:val="0"/>
      <w:marBottom w:val="0"/>
      <w:divBdr>
        <w:top w:val="none" w:sz="0" w:space="0" w:color="auto"/>
        <w:left w:val="none" w:sz="0" w:space="0" w:color="auto"/>
        <w:bottom w:val="none" w:sz="0" w:space="0" w:color="auto"/>
        <w:right w:val="none" w:sz="0" w:space="0" w:color="auto"/>
      </w:divBdr>
    </w:div>
    <w:div w:id="1058240400">
      <w:bodyDiv w:val="1"/>
      <w:marLeft w:val="0"/>
      <w:marRight w:val="0"/>
      <w:marTop w:val="0"/>
      <w:marBottom w:val="0"/>
      <w:divBdr>
        <w:top w:val="none" w:sz="0" w:space="0" w:color="auto"/>
        <w:left w:val="none" w:sz="0" w:space="0" w:color="auto"/>
        <w:bottom w:val="none" w:sz="0" w:space="0" w:color="auto"/>
        <w:right w:val="none" w:sz="0" w:space="0" w:color="auto"/>
      </w:divBdr>
    </w:div>
    <w:div w:id="1170219456">
      <w:bodyDiv w:val="1"/>
      <w:marLeft w:val="0"/>
      <w:marRight w:val="0"/>
      <w:marTop w:val="0"/>
      <w:marBottom w:val="0"/>
      <w:divBdr>
        <w:top w:val="none" w:sz="0" w:space="0" w:color="auto"/>
        <w:left w:val="none" w:sz="0" w:space="0" w:color="auto"/>
        <w:bottom w:val="none" w:sz="0" w:space="0" w:color="auto"/>
        <w:right w:val="none" w:sz="0" w:space="0" w:color="auto"/>
      </w:divBdr>
    </w:div>
    <w:div w:id="1373309452">
      <w:bodyDiv w:val="1"/>
      <w:marLeft w:val="0"/>
      <w:marRight w:val="0"/>
      <w:marTop w:val="0"/>
      <w:marBottom w:val="0"/>
      <w:divBdr>
        <w:top w:val="none" w:sz="0" w:space="0" w:color="auto"/>
        <w:left w:val="none" w:sz="0" w:space="0" w:color="auto"/>
        <w:bottom w:val="none" w:sz="0" w:space="0" w:color="auto"/>
        <w:right w:val="none" w:sz="0" w:space="0" w:color="auto"/>
      </w:divBdr>
    </w:div>
    <w:div w:id="1590776090">
      <w:bodyDiv w:val="1"/>
      <w:marLeft w:val="0"/>
      <w:marRight w:val="0"/>
      <w:marTop w:val="0"/>
      <w:marBottom w:val="0"/>
      <w:divBdr>
        <w:top w:val="none" w:sz="0" w:space="0" w:color="auto"/>
        <w:left w:val="none" w:sz="0" w:space="0" w:color="auto"/>
        <w:bottom w:val="none" w:sz="0" w:space="0" w:color="auto"/>
        <w:right w:val="none" w:sz="0" w:space="0" w:color="auto"/>
      </w:divBdr>
    </w:div>
    <w:div w:id="1661151668">
      <w:bodyDiv w:val="1"/>
      <w:marLeft w:val="0"/>
      <w:marRight w:val="0"/>
      <w:marTop w:val="0"/>
      <w:marBottom w:val="0"/>
      <w:divBdr>
        <w:top w:val="none" w:sz="0" w:space="0" w:color="auto"/>
        <w:left w:val="none" w:sz="0" w:space="0" w:color="auto"/>
        <w:bottom w:val="none" w:sz="0" w:space="0" w:color="auto"/>
        <w:right w:val="none" w:sz="0" w:space="0" w:color="auto"/>
      </w:divBdr>
    </w:div>
    <w:div w:id="1707679053">
      <w:bodyDiv w:val="1"/>
      <w:marLeft w:val="0"/>
      <w:marRight w:val="0"/>
      <w:marTop w:val="0"/>
      <w:marBottom w:val="0"/>
      <w:divBdr>
        <w:top w:val="none" w:sz="0" w:space="0" w:color="auto"/>
        <w:left w:val="none" w:sz="0" w:space="0" w:color="auto"/>
        <w:bottom w:val="none" w:sz="0" w:space="0" w:color="auto"/>
        <w:right w:val="none" w:sz="0" w:space="0" w:color="auto"/>
      </w:divBdr>
    </w:div>
    <w:div w:id="2083866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4-01-3646" TargetMode="External"/><Relationship Id="rId18" Type="http://schemas.openxmlformats.org/officeDocument/2006/relationships/hyperlink" Target="http://www.uradni-list.si/1/objava.jsp?sop=2013-01-3677" TargetMode="External"/><Relationship Id="rId26" Type="http://schemas.openxmlformats.org/officeDocument/2006/relationships/hyperlink" Target="https://ejn.gov.si/espd/" TargetMode="External"/><Relationship Id="rId39" Type="http://schemas.openxmlformats.org/officeDocument/2006/relationships/footer" Target="footer7.xml"/><Relationship Id="rId21" Type="http://schemas.openxmlformats.org/officeDocument/2006/relationships/hyperlink" Target="http://www.uradni-list.si/1/objava.jsp?sop=2018-01-0544" TargetMode="External"/><Relationship Id="rId34" Type="http://schemas.openxmlformats.org/officeDocument/2006/relationships/footer" Target="footer3.xm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1-01-0449" TargetMode="External"/><Relationship Id="rId29" Type="http://schemas.openxmlformats.org/officeDocument/2006/relationships/hyperlink" Target="http://www.uradni-list.si/1/objava.jsp?sop=2019-01-32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01-2820" TargetMode="External"/><Relationship Id="rId24" Type="http://schemas.openxmlformats.org/officeDocument/2006/relationships/hyperlink" Target="https://ejn.gov.si/" TargetMode="External"/><Relationship Id="rId32" Type="http://schemas.openxmlformats.org/officeDocument/2006/relationships/header" Target="header2.xml"/><Relationship Id="rId37" Type="http://schemas.openxmlformats.org/officeDocument/2006/relationships/hyperlink" Target="http://www.uradni-list.si/1/objava.jsp?sop=2020-01-2765" TargetMode="External"/><Relationship Id="rId40" Type="http://schemas.openxmlformats.org/officeDocument/2006/relationships/hyperlink" Target="https://www.uradni-list.si/glasilo-uradni-list-rs/vsebina/2023-01-409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9-01-3209" TargetMode="External"/><Relationship Id="rId23" Type="http://schemas.openxmlformats.org/officeDocument/2006/relationships/hyperlink" Target="https://ejn.gov.si" TargetMode="External"/><Relationship Id="rId28" Type="http://schemas.openxmlformats.org/officeDocument/2006/relationships/hyperlink" Target="https://www.gov.si/zbirke/storitve/tehnicne-specifikacije-za-ceste/" TargetMode="External"/><Relationship Id="rId36" Type="http://schemas.openxmlformats.org/officeDocument/2006/relationships/footer" Target="footer5.xml"/><Relationship Id="rId10" Type="http://schemas.openxmlformats.org/officeDocument/2006/relationships/hyperlink" Target="http://www.uradni-list.si/1/objava.jsp?sop=2011-01-2040" TargetMode="External"/><Relationship Id="rId19" Type="http://schemas.openxmlformats.org/officeDocument/2006/relationships/hyperlink" Target="http://www.uradni-list.si/1/objava.jsp?sop=2015-01-2277" TargetMode="External"/><Relationship Id="rId31" Type="http://schemas.openxmlformats.org/officeDocument/2006/relationships/footer" Target="footer1.xm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uradni-list.si/1/objava.jsp?sop=2023-01-2599" TargetMode="External"/><Relationship Id="rId14" Type="http://schemas.openxmlformats.org/officeDocument/2006/relationships/hyperlink" Target="http://www.uradni-list.si/1/objava.jsp?sop=2017-01-2880" TargetMode="External"/><Relationship Id="rId22" Type="http://schemas.openxmlformats.org/officeDocument/2006/relationships/hyperlink" Target="http://www.uradni-list.si/1/objava.jsp?sop=2020-01-2765" TargetMode="External"/><Relationship Id="rId27" Type="http://schemas.openxmlformats.org/officeDocument/2006/relationships/hyperlink" Target="https://ejn.gov.si/sistem/usmeritve-in-navodila/navodila-in-obrazci.html" TargetMode="External"/><Relationship Id="rId30" Type="http://schemas.openxmlformats.org/officeDocument/2006/relationships/header" Target="header1.xml"/><Relationship Id="rId35" Type="http://schemas.openxmlformats.org/officeDocument/2006/relationships/footer" Target="footer4.xml"/><Relationship Id="rId43" Type="http://schemas.openxmlformats.org/officeDocument/2006/relationships/footer" Target="footer8.xml"/><Relationship Id="rId8" Type="http://schemas.openxmlformats.org/officeDocument/2006/relationships/hyperlink" Target="http://www.uradni-list.si/1/objava.jsp?sop=2023-01-2599" TargetMode="External"/><Relationship Id="rId3" Type="http://schemas.openxmlformats.org/officeDocument/2006/relationships/styles" Target="styles.xml"/><Relationship Id="rId12" Type="http://schemas.openxmlformats.org/officeDocument/2006/relationships/hyperlink" Target="http://www.uradni-list.si/1/objava.jsp?sop=2013-01-2513" TargetMode="External"/><Relationship Id="rId17" Type="http://schemas.openxmlformats.org/officeDocument/2006/relationships/hyperlink" Target="http://www.uradni-list.si/1/objava.jsp?sop=2013-21-0433" TargetMode="External"/><Relationship Id="rId25" Type="http://schemas.openxmlformats.org/officeDocument/2006/relationships/hyperlink" Target="https://ejn.gov.si/" TargetMode="External"/><Relationship Id="rId33" Type="http://schemas.openxmlformats.org/officeDocument/2006/relationships/footer" Target="footer2.xml"/><Relationship Id="rId38" Type="http://schemas.openxmlformats.org/officeDocument/2006/relationships/footer" Target="footer6.xml"/><Relationship Id="rId46" Type="http://schemas.openxmlformats.org/officeDocument/2006/relationships/theme" Target="theme/theme1.xml"/><Relationship Id="rId20" Type="http://schemas.openxmlformats.org/officeDocument/2006/relationships/hyperlink" Target="http://www.uradni-list.si/1/objava.jsp?sop=2015-01-3772" TargetMode="External"/><Relationship Id="rId41" Type="http://schemas.openxmlformats.org/officeDocument/2006/relationships/hyperlink" Target="https://www.uradni-list.si/glasilo-uradni-list-rs/vsebina/2024-01-25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920018-567D-4A2C-830A-D14A2081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19080</Words>
  <Characters>108762</Characters>
  <Application>Microsoft Office Word</Application>
  <DocSecurity>0</DocSecurity>
  <Lines>906</Lines>
  <Paragraphs>255</Paragraphs>
  <ScaleCrop>false</ScaleCrop>
  <HeadingPairs>
    <vt:vector size="4" baseType="variant">
      <vt:variant>
        <vt:lpstr>Naslov</vt:lpstr>
      </vt:variant>
      <vt:variant>
        <vt:i4>1</vt:i4>
      </vt:variant>
      <vt:variant>
        <vt:lpstr>Podnaslovi</vt:lpstr>
      </vt:variant>
      <vt:variant>
        <vt:i4>64</vt:i4>
      </vt:variant>
    </vt:vector>
  </HeadingPairs>
  <TitlesOfParts>
    <vt:vector size="65" baseType="lpstr">
      <vt:lpstr/>
      <vt:lpstr>POVABILO K ODDAJI PONUDBE</vt:lpstr>
      <vt:lpstr>    INFORMACIJE O NAROČNIKU</vt:lpstr>
      <vt:lpstr>    </vt:lpstr>
      <vt:lpstr>    SPLOŠNE INFORMACIJE O JAVNEM NAROČILU</vt:lpstr>
      <vt:lpstr>NAVODILA PONUDNIKOM ZA IZDELAVO PONUDBE</vt:lpstr>
      <vt:lpstr>    PRAVNA PODLAGA ZA IZVEDBO JAVNEGA NAROČILA</vt:lpstr>
      <vt:lpstr>    OBVLADOVANJE KORUPTIVNIH TVEGANJ</vt:lpstr>
      <vt:lpstr>        PROTIKORUPCIJSKA KLAVZULA</vt:lpstr>
      <vt:lpstr>        PODATKI O LASTNIŠTVU</vt:lpstr>
      <vt:lpstr>        OMEJITVE POSLOVANJA</vt:lpstr>
      <vt:lpstr>    PONUDBA</vt:lpstr>
      <vt:lpstr>        VSEBINA IN OBLIKA PONUDBE</vt:lpstr>
      <vt:lpstr>        JEZIK V PONUDBI</vt:lpstr>
      <vt:lpstr>        SKUPNA PONUDBA </vt:lpstr>
      <vt:lpstr>        NASTOPANJE S PODIZVAJALCI</vt:lpstr>
      <vt:lpstr>    </vt:lpstr>
      <vt:lpstr>        PONUDBA Z UPORABO ZMOGLJIVOSTI DRUGIH SUBJEKTOV</vt:lpstr>
      <vt:lpstr>        ESPD OBRAZEC</vt:lpstr>
      <vt:lpstr>        JAVNOST IN ZAUPNOST PODATKOV V PONUDBI</vt:lpstr>
      <vt:lpstr>        POJASNILA, VPRAŠANJA IN DODATNE INFORMACIJE </vt:lpstr>
      <vt:lpstr>        ODDAJA PONUDBE</vt:lpstr>
      <vt:lpstr>        ODPIRANJE PONUDB</vt:lpstr>
      <vt:lpstr>        VELJAVNOST PONUDBE</vt:lpstr>
      <vt:lpstr>    OBDOBJE IZVAJANJA JAVNEGA NAROČILA</vt:lpstr>
      <vt:lpstr>    </vt:lpstr>
      <vt:lpstr>    UGOTAVLJANJE SPOSOBNOSTI</vt:lpstr>
      <vt:lpstr>        RAZLOGI ZA IZKLJUČITEV</vt:lpstr>
      <vt:lpstr>        POGOJI ZA SODELOVANJE</vt:lpstr>
      <vt:lpstr>    MERILO</vt:lpstr>
      <vt:lpstr>    PONUDBENA CENA</vt:lpstr>
      <vt:lpstr>    ZAVAROVANJA</vt:lpstr>
      <vt:lpstr>        ZAVAROVANJE ZA RESNOST PONUDBE</vt:lpstr>
      <vt:lpstr>        ZAVAROVANJE ZA DOBRO IZVEDBO POGODBENIH OBVEZNOSTI</vt:lpstr>
      <vt:lpstr>        ZAVAROVANJE ODGOVORNOSTI ZA ŠKODO</vt:lpstr>
      <vt:lpstr>        ZAVAROVANJE ZA ODPRAVO NAPAK V GARANCIJSKI DOBI</vt:lpstr>
      <vt:lpstr>    POGODBA / OKVIRNI SPORAZUM</vt:lpstr>
      <vt:lpstr>    POSTOPEK IZBIRE IZVAJALCA</vt:lpstr>
      <vt:lpstr>    PRAVNO VARSTVO</vt:lpstr>
      <vt:lpstr>OBRAZCI ZA SESTAVO PONUDBE</vt:lpstr>
      <vt:lpstr>    OBRAZEC ŠT. 1</vt:lpstr>
      <vt:lpstr>    OBRAZEC ŠT. 2</vt:lpstr>
      <vt:lpstr>    S podpisom ESPD obrazca gospodarski subjekt izjavlja, da izpolnjuje vse zahtevan</vt:lpstr>
      <vt:lpstr>    OBRAZEC ŠT. 3</vt:lpstr>
      <vt:lpstr>    OBRAZEC ŠT. 4</vt:lpstr>
      <vt:lpstr>    </vt:lpstr>
      <vt:lpstr>    OBRAZEC ŠT. 5</vt:lpstr>
      <vt:lpstr>    </vt:lpstr>
      <vt:lpstr>    OBRAZEC ŠT. 6</vt:lpstr>
      <vt:lpstr>    OBRAZEC ŠT. 7</vt:lpstr>
      <vt:lpstr>    </vt:lpstr>
      <vt:lpstr>    OBRAZEC ŠT. 8</vt:lpstr>
      <vt:lpstr>    OBRAZEC ŠT. 9</vt:lpstr>
      <vt:lpstr>    OBRAZEC ŠT. 10</vt:lpstr>
      <vt:lpstr>    OBRAZEC ŠT. 11</vt:lpstr>
      <vt:lpstr>    OBRAZEC ŠT. 12  </vt:lpstr>
      <vt:lpstr>    OBRAZEC ŠT. 13 - VZOREC</vt:lpstr>
      <vt:lpstr>    </vt:lpstr>
      <vt:lpstr>    OBRAZEC ŠT. 14 - VZOREC</vt:lpstr>
      <vt:lpstr>    OBRAZEC ŠT. 15</vt:lpstr>
      <vt:lpstr>    OBRAZEC ŠT. 16</vt:lpstr>
      <vt:lpstr>    OBRAZEC ŠT. 17</vt:lpstr>
      <vt:lpstr>    </vt:lpstr>
      <vt:lpstr>    </vt:lpstr>
      <vt:lpstr>    OBRAZEC ŠT. 18</vt:lpstr>
    </vt:vector>
  </TitlesOfParts>
  <LinksUpToDate>false</LinksUpToDate>
  <CharactersWithSpaces>127587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2024-11-12T08:16:00Z</dcterms:created>
  <dcterms:modified xsi:type="dcterms:W3CDTF">2024-11-12T08:16:00Z</dcterms:modified>
</cp:coreProperties>
</file>