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288"/>
      </w:tblGrid>
      <w:tr w:rsidR="00FE55FF" w:rsidRPr="002A4005" w14:paraId="6C0CFBC7" w14:textId="77777777" w:rsidTr="00FE55FF">
        <w:trPr>
          <w:trHeight w:val="599"/>
        </w:trPr>
        <w:tc>
          <w:tcPr>
            <w:tcW w:w="9288" w:type="dxa"/>
            <w:shd w:val="clear" w:color="auto" w:fill="D9D9D9"/>
            <w:vAlign w:val="center"/>
          </w:tcPr>
          <w:p w14:paraId="472B87FE" w14:textId="77777777" w:rsidR="00FE55FF" w:rsidRPr="002A4005" w:rsidRDefault="00FE55FF" w:rsidP="00613A40">
            <w:pPr>
              <w:jc w:val="center"/>
              <w:rPr>
                <w:rFonts w:ascii="Calibri" w:hAnsi="Calibri" w:cs="Arial"/>
                <w:b/>
                <w:iCs/>
                <w:sz w:val="28"/>
                <w:szCs w:val="28"/>
              </w:rPr>
            </w:pPr>
            <w:r w:rsidRPr="002A4005">
              <w:rPr>
                <w:rFonts w:ascii="Calibri" w:hAnsi="Calibri" w:cs="Arial"/>
                <w:b/>
                <w:iCs/>
                <w:sz w:val="28"/>
                <w:szCs w:val="28"/>
              </w:rPr>
              <w:t>VZOREC POGODBE</w:t>
            </w:r>
          </w:p>
        </w:tc>
      </w:tr>
    </w:tbl>
    <w:p w14:paraId="4923FFB2" w14:textId="77777777" w:rsidR="005A24A5" w:rsidRPr="00161EB9" w:rsidRDefault="005A24A5" w:rsidP="00A8281D">
      <w:pPr>
        <w:tabs>
          <w:tab w:val="right" w:pos="8789"/>
        </w:tabs>
        <w:rPr>
          <w:rFonts w:asciiTheme="minorHAnsi" w:hAnsiTheme="minorHAnsi" w:cstheme="minorHAnsi"/>
          <w:bCs/>
        </w:rPr>
      </w:pPr>
    </w:p>
    <w:p w14:paraId="051539FE"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b/>
        </w:rPr>
        <w:t>OBČINA IVANČNA GORICA</w:t>
      </w:r>
      <w:r w:rsidRPr="00161EB9">
        <w:rPr>
          <w:rFonts w:asciiTheme="minorHAnsi" w:hAnsiTheme="minorHAnsi" w:cstheme="minorHAnsi"/>
        </w:rPr>
        <w:t>, Sokolska 8, 1295 Ivančna Gorica,</w:t>
      </w:r>
      <w:r w:rsidR="001F02D8" w:rsidRPr="00161EB9">
        <w:rPr>
          <w:rFonts w:asciiTheme="minorHAnsi" w:hAnsiTheme="minorHAnsi" w:cstheme="minorHAnsi"/>
        </w:rPr>
        <w:t xml:space="preserve"> matična številka: 5886244</w:t>
      </w:r>
      <w:r w:rsidRPr="00161EB9">
        <w:rPr>
          <w:rFonts w:asciiTheme="minorHAnsi" w:hAnsiTheme="minorHAnsi" w:cstheme="minorHAnsi"/>
        </w:rPr>
        <w:t xml:space="preserve"> davčna številka</w:t>
      </w:r>
      <w:r w:rsidR="001F02D8" w:rsidRPr="00161EB9">
        <w:rPr>
          <w:rFonts w:asciiTheme="minorHAnsi" w:hAnsiTheme="minorHAnsi" w:cstheme="minorHAnsi"/>
        </w:rPr>
        <w:t>:</w:t>
      </w:r>
      <w:r w:rsidRPr="00161EB9">
        <w:rPr>
          <w:rFonts w:asciiTheme="minorHAnsi" w:hAnsiTheme="minorHAnsi" w:cstheme="minorHAnsi"/>
        </w:rPr>
        <w:t xml:space="preserve"> SI44105487, ki jo zastopa žup</w:t>
      </w:r>
      <w:r w:rsidR="00523C46" w:rsidRPr="00161EB9">
        <w:rPr>
          <w:rFonts w:asciiTheme="minorHAnsi" w:hAnsiTheme="minorHAnsi" w:cstheme="minorHAnsi"/>
        </w:rPr>
        <w:t>an Dušan Strnad (dalje: Občina</w:t>
      </w:r>
      <w:r w:rsidRPr="00161EB9">
        <w:rPr>
          <w:rFonts w:asciiTheme="minorHAnsi" w:hAnsiTheme="minorHAnsi" w:cstheme="minorHAnsi"/>
        </w:rPr>
        <w:t>)</w:t>
      </w:r>
    </w:p>
    <w:p w14:paraId="1A5E6F16" w14:textId="77777777" w:rsidR="005A24A5" w:rsidRPr="00161EB9" w:rsidRDefault="005A24A5" w:rsidP="005A24A5">
      <w:pPr>
        <w:jc w:val="both"/>
        <w:rPr>
          <w:rFonts w:asciiTheme="minorHAnsi" w:hAnsiTheme="minorHAnsi" w:cstheme="minorHAnsi"/>
        </w:rPr>
      </w:pPr>
    </w:p>
    <w:p w14:paraId="33D8601B"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rPr>
        <w:t>in</w:t>
      </w:r>
    </w:p>
    <w:p w14:paraId="0EEBBFBB" w14:textId="77777777" w:rsidR="005A24A5" w:rsidRPr="00161EB9" w:rsidRDefault="005A24A5" w:rsidP="005A24A5">
      <w:pPr>
        <w:jc w:val="both"/>
        <w:rPr>
          <w:rFonts w:asciiTheme="minorHAnsi" w:hAnsiTheme="minorHAnsi" w:cstheme="minorHAnsi"/>
        </w:rPr>
      </w:pPr>
    </w:p>
    <w:p w14:paraId="05272D32"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rPr>
        <w:t>naziv organizacije _________________________________</w:t>
      </w:r>
      <w:r w:rsidR="0007556C" w:rsidRPr="00161EB9">
        <w:rPr>
          <w:rFonts w:asciiTheme="minorHAnsi" w:hAnsiTheme="minorHAnsi" w:cstheme="minorHAnsi"/>
        </w:rPr>
        <w:t>___</w:t>
      </w:r>
      <w:r w:rsidRPr="00161EB9">
        <w:rPr>
          <w:rFonts w:asciiTheme="minorHAnsi" w:hAnsiTheme="minorHAnsi" w:cstheme="minorHAnsi"/>
        </w:rPr>
        <w:t>________________________________;</w:t>
      </w:r>
    </w:p>
    <w:p w14:paraId="4AFD9CD9"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rPr>
        <w:t>naslov: ______________________________________________</w:t>
      </w:r>
      <w:r w:rsidR="0007556C" w:rsidRPr="00161EB9">
        <w:rPr>
          <w:rFonts w:asciiTheme="minorHAnsi" w:hAnsiTheme="minorHAnsi" w:cstheme="minorHAnsi"/>
        </w:rPr>
        <w:t>__</w:t>
      </w:r>
      <w:r w:rsidRPr="00161EB9">
        <w:rPr>
          <w:rFonts w:asciiTheme="minorHAnsi" w:hAnsiTheme="minorHAnsi" w:cstheme="minorHAnsi"/>
        </w:rPr>
        <w:t xml:space="preserve">______________ (dalje: </w:t>
      </w:r>
      <w:r w:rsidR="008445AB" w:rsidRPr="00161EB9">
        <w:rPr>
          <w:rFonts w:asciiTheme="minorHAnsi" w:hAnsiTheme="minorHAnsi" w:cstheme="minorHAnsi"/>
        </w:rPr>
        <w:t>izvajalec</w:t>
      </w:r>
      <w:r w:rsidRPr="00161EB9">
        <w:rPr>
          <w:rFonts w:asciiTheme="minorHAnsi" w:hAnsiTheme="minorHAnsi" w:cstheme="minorHAnsi"/>
        </w:rPr>
        <w:t>);</w:t>
      </w:r>
    </w:p>
    <w:p w14:paraId="7E7707D2"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rPr>
        <w:t>davčna številka: __________________________, matična številka :__________________________,</w:t>
      </w:r>
    </w:p>
    <w:p w14:paraId="3773FF12"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rPr>
        <w:t>ki jo zastopa _____________________________</w:t>
      </w:r>
      <w:r w:rsidR="0007556C" w:rsidRPr="00161EB9">
        <w:rPr>
          <w:rFonts w:asciiTheme="minorHAnsi" w:hAnsiTheme="minorHAnsi" w:cstheme="minorHAnsi"/>
        </w:rPr>
        <w:t xml:space="preserve">_____ </w:t>
      </w:r>
      <w:r w:rsidRPr="00161EB9">
        <w:rPr>
          <w:rFonts w:asciiTheme="minorHAnsi" w:hAnsiTheme="minorHAnsi" w:cstheme="minorHAnsi"/>
        </w:rPr>
        <w:t>kot predsednik/ca oziroma direktor/ica</w:t>
      </w:r>
    </w:p>
    <w:p w14:paraId="780D3213" w14:textId="77777777" w:rsidR="005A24A5" w:rsidRPr="00161EB9" w:rsidRDefault="005A24A5" w:rsidP="005A24A5">
      <w:pPr>
        <w:jc w:val="both"/>
        <w:rPr>
          <w:rFonts w:asciiTheme="minorHAnsi" w:hAnsiTheme="minorHAnsi" w:cstheme="minorHAnsi"/>
        </w:rPr>
      </w:pPr>
    </w:p>
    <w:p w14:paraId="2D46E942" w14:textId="35709864" w:rsidR="001F02D8" w:rsidRPr="00161EB9" w:rsidRDefault="001F02D8" w:rsidP="001F02D8">
      <w:pPr>
        <w:jc w:val="both"/>
        <w:rPr>
          <w:rFonts w:asciiTheme="minorHAnsi" w:hAnsiTheme="minorHAnsi" w:cstheme="minorHAnsi"/>
        </w:rPr>
      </w:pPr>
      <w:r w:rsidRPr="00161EB9">
        <w:rPr>
          <w:rFonts w:asciiTheme="minorHAnsi" w:hAnsiTheme="minorHAnsi" w:cstheme="minorHAnsi"/>
        </w:rPr>
        <w:t xml:space="preserve">skleneta na podlagi 50. člena </w:t>
      </w:r>
      <w:r w:rsidR="002B2090">
        <w:rPr>
          <w:rFonts w:ascii="Calibri" w:hAnsi="Calibri" w:cs="Arial"/>
        </w:rPr>
        <w:t xml:space="preserve">Zakona o javnih </w:t>
      </w:r>
      <w:r w:rsidR="002B2090" w:rsidRPr="002B2090">
        <w:rPr>
          <w:rFonts w:ascii="Calibri" w:hAnsi="Calibri" w:cs="Arial"/>
        </w:rPr>
        <w:t xml:space="preserve">financah </w:t>
      </w:r>
      <w:r w:rsidR="007210CC" w:rsidRPr="007210CC">
        <w:rPr>
          <w:rFonts w:ascii="Calibri" w:hAnsi="Calibri" w:cs="Arial"/>
        </w:rPr>
        <w:t xml:space="preserve">(Uradni list RS, št. 11/11 – uradno prečiščeno besedilo, 14/13 – </w:t>
      </w:r>
      <w:proofErr w:type="spellStart"/>
      <w:r w:rsidR="007210CC" w:rsidRPr="007210CC">
        <w:rPr>
          <w:rFonts w:ascii="Calibri" w:hAnsi="Calibri" w:cs="Arial"/>
        </w:rPr>
        <w:t>popr</w:t>
      </w:r>
      <w:proofErr w:type="spellEnd"/>
      <w:r w:rsidR="007210CC" w:rsidRPr="007210CC">
        <w:rPr>
          <w:rFonts w:ascii="Calibri" w:hAnsi="Calibri" w:cs="Arial"/>
        </w:rPr>
        <w:t xml:space="preserve">., 101/13, 55/15 – </w:t>
      </w:r>
      <w:proofErr w:type="spellStart"/>
      <w:r w:rsidR="007210CC" w:rsidRPr="007210CC">
        <w:rPr>
          <w:rFonts w:ascii="Calibri" w:hAnsi="Calibri" w:cs="Arial"/>
        </w:rPr>
        <w:t>ZFisP</w:t>
      </w:r>
      <w:proofErr w:type="spellEnd"/>
      <w:r w:rsidR="007210CC" w:rsidRPr="007210CC">
        <w:rPr>
          <w:rFonts w:ascii="Calibri" w:hAnsi="Calibri" w:cs="Arial"/>
        </w:rPr>
        <w:t xml:space="preserve">, 96/15 – ZIPRS1617, 13/18, 195/20 – </w:t>
      </w:r>
      <w:proofErr w:type="spellStart"/>
      <w:r w:rsidR="007210CC" w:rsidRPr="007210CC">
        <w:rPr>
          <w:rFonts w:ascii="Calibri" w:hAnsi="Calibri" w:cs="Arial"/>
        </w:rPr>
        <w:t>odl</w:t>
      </w:r>
      <w:proofErr w:type="spellEnd"/>
      <w:r w:rsidR="007210CC" w:rsidRPr="007210CC">
        <w:rPr>
          <w:rFonts w:ascii="Calibri" w:hAnsi="Calibri" w:cs="Arial"/>
        </w:rPr>
        <w:t>. US in 18/23 – ZDU-1O)</w:t>
      </w:r>
      <w:r w:rsidR="007210CC">
        <w:rPr>
          <w:rFonts w:ascii="Calibri" w:hAnsi="Calibri" w:cs="Arial"/>
        </w:rPr>
        <w:t>,</w:t>
      </w:r>
      <w:r w:rsidR="007210CC" w:rsidRPr="007210CC">
        <w:rPr>
          <w:rFonts w:ascii="Calibri" w:hAnsi="Calibri" w:cs="Arial"/>
        </w:rPr>
        <w:t xml:space="preserve"> </w:t>
      </w:r>
      <w:r w:rsidRPr="00161EB9">
        <w:rPr>
          <w:rFonts w:asciiTheme="minorHAnsi" w:hAnsiTheme="minorHAnsi" w:cstheme="minorHAnsi"/>
        </w:rPr>
        <w:t xml:space="preserve">29. člena Zakona o športu </w:t>
      </w:r>
      <w:r w:rsidR="002B2090" w:rsidRPr="002B2090">
        <w:rPr>
          <w:rFonts w:asciiTheme="minorHAnsi" w:hAnsiTheme="minorHAnsi" w:cstheme="minorHAnsi"/>
          <w:bCs/>
          <w:shd w:val="clear" w:color="auto" w:fill="FFFFFF"/>
        </w:rPr>
        <w:t xml:space="preserve">(Uradni list RS, št. 29/17, 21/18 – </w:t>
      </w:r>
      <w:proofErr w:type="spellStart"/>
      <w:r w:rsidR="002B2090" w:rsidRPr="002B2090">
        <w:rPr>
          <w:rFonts w:asciiTheme="minorHAnsi" w:hAnsiTheme="minorHAnsi" w:cstheme="minorHAnsi"/>
          <w:bCs/>
          <w:shd w:val="clear" w:color="auto" w:fill="FFFFFF"/>
        </w:rPr>
        <w:t>ZNOrg</w:t>
      </w:r>
      <w:proofErr w:type="spellEnd"/>
      <w:r w:rsidR="002B2090" w:rsidRPr="002B2090">
        <w:rPr>
          <w:rFonts w:asciiTheme="minorHAnsi" w:hAnsiTheme="minorHAnsi" w:cstheme="minorHAnsi"/>
          <w:bCs/>
          <w:shd w:val="clear" w:color="auto" w:fill="FFFFFF"/>
        </w:rPr>
        <w:t xml:space="preserve">, 82/20 in 3/22 – </w:t>
      </w:r>
      <w:proofErr w:type="spellStart"/>
      <w:r w:rsidR="002B2090" w:rsidRPr="002B2090">
        <w:rPr>
          <w:rFonts w:asciiTheme="minorHAnsi" w:hAnsiTheme="minorHAnsi" w:cstheme="minorHAnsi"/>
          <w:bCs/>
          <w:shd w:val="clear" w:color="auto" w:fill="FFFFFF"/>
        </w:rPr>
        <w:t>ZDeb</w:t>
      </w:r>
      <w:proofErr w:type="spellEnd"/>
      <w:r w:rsidR="002B2090" w:rsidRPr="002B2090">
        <w:rPr>
          <w:rFonts w:asciiTheme="minorHAnsi" w:hAnsiTheme="minorHAnsi" w:cstheme="minorHAnsi"/>
          <w:bCs/>
          <w:shd w:val="clear" w:color="auto" w:fill="FFFFFF"/>
        </w:rPr>
        <w:t xml:space="preserve">), </w:t>
      </w:r>
      <w:r w:rsidR="002B2090" w:rsidRPr="002B2090">
        <w:rPr>
          <w:rFonts w:asciiTheme="minorHAnsi" w:hAnsiTheme="minorHAnsi" w:cstheme="minorHAnsi"/>
        </w:rPr>
        <w:t>Odloka o proračunu Občine Ivančna Gorica za leto 202</w:t>
      </w:r>
      <w:r w:rsidR="007210CC">
        <w:rPr>
          <w:rFonts w:asciiTheme="minorHAnsi" w:hAnsiTheme="minorHAnsi" w:cstheme="minorHAnsi"/>
        </w:rPr>
        <w:t>3</w:t>
      </w:r>
      <w:r w:rsidR="002B2090" w:rsidRPr="002B2090">
        <w:rPr>
          <w:rFonts w:asciiTheme="minorHAnsi" w:hAnsiTheme="minorHAnsi" w:cstheme="minorHAnsi"/>
        </w:rPr>
        <w:t xml:space="preserve"> (Uradno glasilo e-občine, št. </w:t>
      </w:r>
      <w:r w:rsidR="007210CC">
        <w:rPr>
          <w:rFonts w:asciiTheme="minorHAnsi" w:hAnsiTheme="minorHAnsi" w:cstheme="minorHAnsi"/>
        </w:rPr>
        <w:t>35</w:t>
      </w:r>
      <w:r w:rsidR="002B2090" w:rsidRPr="002B2090">
        <w:rPr>
          <w:rFonts w:asciiTheme="minorHAnsi" w:hAnsiTheme="minorHAnsi" w:cstheme="minorHAnsi"/>
        </w:rPr>
        <w:t xml:space="preserve">/22) </w:t>
      </w:r>
      <w:r w:rsidRPr="00161EB9">
        <w:rPr>
          <w:rFonts w:asciiTheme="minorHAnsi" w:hAnsiTheme="minorHAnsi" w:cstheme="minorHAnsi"/>
        </w:rPr>
        <w:t>in 29. člena Odloka o sofinanciranju letnega programa športa v Občini Ivančna Gorica (Uradni list RS, št. 35/19)</w:t>
      </w:r>
    </w:p>
    <w:p w14:paraId="146F4140" w14:textId="77777777" w:rsidR="005A24A5" w:rsidRPr="002A4005" w:rsidRDefault="005A24A5" w:rsidP="005A24A5">
      <w:pPr>
        <w:jc w:val="both"/>
        <w:rPr>
          <w:rFonts w:ascii="Calibri" w:hAnsi="Calibri" w:cs="Arial"/>
        </w:rPr>
      </w:pPr>
    </w:p>
    <w:p w14:paraId="70F320F4" w14:textId="77777777" w:rsidR="00E7028E" w:rsidRPr="002A4005" w:rsidRDefault="00E7028E" w:rsidP="005A24A5">
      <w:pPr>
        <w:jc w:val="both"/>
        <w:rPr>
          <w:rFonts w:ascii="Calibri" w:hAnsi="Calibri" w:cs="Arial"/>
        </w:rPr>
      </w:pPr>
    </w:p>
    <w:p w14:paraId="3A4416D8" w14:textId="77777777" w:rsidR="005A24A5" w:rsidRPr="002A4005" w:rsidRDefault="005A24A5" w:rsidP="005A24A5">
      <w:pPr>
        <w:pStyle w:val="Naslov1"/>
        <w:rPr>
          <w:rFonts w:ascii="Calibri" w:hAnsi="Calibri" w:cs="Arial"/>
          <w:sz w:val="28"/>
          <w:szCs w:val="28"/>
        </w:rPr>
      </w:pPr>
      <w:r w:rsidRPr="002A4005">
        <w:rPr>
          <w:rFonts w:ascii="Calibri" w:hAnsi="Calibri" w:cs="Arial"/>
          <w:sz w:val="28"/>
          <w:szCs w:val="28"/>
        </w:rPr>
        <w:t>P O G O D B O</w:t>
      </w:r>
    </w:p>
    <w:p w14:paraId="612D2D04" w14:textId="77777777" w:rsidR="005C661F" w:rsidRPr="000C1332" w:rsidRDefault="005C661F" w:rsidP="005C661F">
      <w:pPr>
        <w:jc w:val="center"/>
        <w:rPr>
          <w:rFonts w:ascii="Calibri" w:hAnsi="Calibri"/>
          <w:b/>
          <w:sz w:val="22"/>
          <w:szCs w:val="22"/>
        </w:rPr>
      </w:pPr>
      <w:r w:rsidRPr="005C661F">
        <w:rPr>
          <w:rFonts w:ascii="Calibri" w:hAnsi="Calibri" w:cs="Arial"/>
          <w:b/>
          <w:sz w:val="22"/>
          <w:szCs w:val="22"/>
        </w:rPr>
        <w:t xml:space="preserve">o sofinanciranju </w:t>
      </w:r>
      <w:r w:rsidR="00CC1F96">
        <w:rPr>
          <w:rFonts w:ascii="Calibri" w:hAnsi="Calibri"/>
          <w:b/>
          <w:sz w:val="22"/>
          <w:szCs w:val="22"/>
        </w:rPr>
        <w:t>L</w:t>
      </w:r>
      <w:r w:rsidRPr="005C661F">
        <w:rPr>
          <w:rFonts w:ascii="Calibri" w:hAnsi="Calibri"/>
          <w:b/>
          <w:sz w:val="22"/>
          <w:szCs w:val="22"/>
        </w:rPr>
        <w:t>etnega</w:t>
      </w:r>
      <w:r w:rsidR="00CC1F96">
        <w:rPr>
          <w:rFonts w:ascii="Calibri" w:hAnsi="Calibri"/>
          <w:b/>
          <w:sz w:val="22"/>
          <w:szCs w:val="22"/>
        </w:rPr>
        <w:t xml:space="preserve"> programa športa v O</w:t>
      </w:r>
      <w:r w:rsidRPr="000C1332">
        <w:rPr>
          <w:rFonts w:ascii="Calibri" w:hAnsi="Calibri"/>
          <w:b/>
          <w:sz w:val="22"/>
          <w:szCs w:val="22"/>
        </w:rPr>
        <w:t xml:space="preserve">bčini Ivančna Gorica </w:t>
      </w:r>
    </w:p>
    <w:p w14:paraId="1D24D669" w14:textId="0F875BE9" w:rsidR="005C661F" w:rsidRPr="000C1332" w:rsidRDefault="005C661F" w:rsidP="005C661F">
      <w:pPr>
        <w:jc w:val="center"/>
        <w:rPr>
          <w:rFonts w:ascii="Calibri" w:hAnsi="Calibri"/>
          <w:b/>
          <w:sz w:val="22"/>
          <w:szCs w:val="22"/>
        </w:rPr>
      </w:pPr>
      <w:r w:rsidRPr="000C1332">
        <w:rPr>
          <w:rFonts w:ascii="Calibri" w:hAnsi="Calibri"/>
          <w:b/>
          <w:sz w:val="22"/>
          <w:szCs w:val="22"/>
        </w:rPr>
        <w:t xml:space="preserve">za leto </w:t>
      </w:r>
      <w:r>
        <w:rPr>
          <w:rFonts w:ascii="Calibri" w:hAnsi="Calibri"/>
          <w:b/>
          <w:sz w:val="22"/>
          <w:szCs w:val="22"/>
        </w:rPr>
        <w:t>20</w:t>
      </w:r>
      <w:r w:rsidR="001F02D8">
        <w:rPr>
          <w:rFonts w:ascii="Calibri" w:hAnsi="Calibri"/>
          <w:b/>
          <w:sz w:val="22"/>
          <w:szCs w:val="22"/>
        </w:rPr>
        <w:t>2</w:t>
      </w:r>
      <w:r w:rsidR="00245C58">
        <w:rPr>
          <w:rFonts w:ascii="Calibri" w:hAnsi="Calibri"/>
          <w:b/>
          <w:sz w:val="22"/>
          <w:szCs w:val="22"/>
        </w:rPr>
        <w:t>3</w:t>
      </w:r>
    </w:p>
    <w:p w14:paraId="29423976" w14:textId="77777777" w:rsidR="005A24A5" w:rsidRPr="002A4005" w:rsidRDefault="005A24A5" w:rsidP="005A24A5">
      <w:pPr>
        <w:jc w:val="center"/>
        <w:rPr>
          <w:rFonts w:ascii="Calibri" w:hAnsi="Calibri" w:cs="Arial"/>
          <w:b/>
        </w:rPr>
      </w:pPr>
    </w:p>
    <w:p w14:paraId="725E52AD" w14:textId="77777777" w:rsidR="005A24A5" w:rsidRPr="002A4005" w:rsidRDefault="005A24A5" w:rsidP="005A24A5">
      <w:pPr>
        <w:jc w:val="both"/>
        <w:rPr>
          <w:rFonts w:ascii="Calibri" w:hAnsi="Calibri" w:cs="Arial"/>
        </w:rPr>
      </w:pPr>
    </w:p>
    <w:p w14:paraId="48AC27B5" w14:textId="77777777" w:rsidR="00BE1CF3" w:rsidRPr="00BE1CF3" w:rsidRDefault="00BE1CF3" w:rsidP="00BE1CF3">
      <w:pPr>
        <w:keepNext/>
        <w:spacing w:before="360" w:after="120"/>
        <w:jc w:val="both"/>
        <w:rPr>
          <w:rFonts w:asciiTheme="minorHAnsi" w:hAnsiTheme="minorHAnsi" w:cstheme="minorHAnsi"/>
          <w:b/>
          <w:lang w:val="x-none"/>
        </w:rPr>
      </w:pPr>
      <w:r w:rsidRPr="00BE1CF3">
        <w:rPr>
          <w:rFonts w:asciiTheme="minorHAnsi" w:hAnsiTheme="minorHAnsi" w:cstheme="minorHAnsi"/>
          <w:b/>
          <w:lang w:val="x-none"/>
        </w:rPr>
        <w:t>I. Uvodne ugotovitve</w:t>
      </w:r>
    </w:p>
    <w:p w14:paraId="0F7C3408" w14:textId="5BDF8BF0" w:rsidR="00BE1CF3" w:rsidRPr="00BE1CF3" w:rsidRDefault="00BE1CF3" w:rsidP="00BE1CF3">
      <w:pPr>
        <w:keepNext/>
        <w:spacing w:before="240" w:after="120"/>
        <w:jc w:val="center"/>
        <w:rPr>
          <w:rFonts w:asciiTheme="minorHAnsi" w:hAnsiTheme="minorHAnsi" w:cstheme="minorHAnsi"/>
          <w:b/>
        </w:rPr>
      </w:pPr>
      <w:r w:rsidRPr="00161EB9">
        <w:rPr>
          <w:rFonts w:asciiTheme="minorHAnsi" w:hAnsiTheme="minorHAnsi" w:cstheme="minorHAnsi"/>
          <w:b/>
        </w:rPr>
        <w:t xml:space="preserve">1. </w:t>
      </w:r>
      <w:r w:rsidRPr="00BE1CF3">
        <w:rPr>
          <w:rFonts w:asciiTheme="minorHAnsi" w:hAnsiTheme="minorHAnsi" w:cstheme="minorHAnsi"/>
          <w:b/>
        </w:rPr>
        <w:t>člen</w:t>
      </w:r>
    </w:p>
    <w:p w14:paraId="2AE4D240" w14:textId="77777777" w:rsidR="00BE1CF3" w:rsidRPr="00BE1CF3" w:rsidRDefault="00BE1CF3" w:rsidP="00BE1CF3">
      <w:pPr>
        <w:spacing w:before="80" w:after="80"/>
        <w:jc w:val="both"/>
        <w:rPr>
          <w:rFonts w:asciiTheme="minorHAnsi" w:hAnsiTheme="minorHAnsi" w:cstheme="minorHAnsi"/>
          <w:lang w:val="x-none"/>
        </w:rPr>
      </w:pPr>
      <w:r w:rsidRPr="00BE1CF3">
        <w:rPr>
          <w:rFonts w:asciiTheme="minorHAnsi" w:hAnsiTheme="minorHAnsi" w:cstheme="minorHAnsi"/>
          <w:lang w:val="x-none"/>
        </w:rPr>
        <w:t>Pogodbeni stranki ugotavljata:</w:t>
      </w:r>
    </w:p>
    <w:p w14:paraId="2762B5B2" w14:textId="5945B940" w:rsidR="00BE1CF3" w:rsidRPr="00BE1CF3" w:rsidRDefault="00BE1CF3" w:rsidP="00F55435">
      <w:pPr>
        <w:numPr>
          <w:ilvl w:val="0"/>
          <w:numId w:val="29"/>
        </w:numPr>
        <w:spacing w:before="60" w:after="60"/>
        <w:jc w:val="both"/>
        <w:rPr>
          <w:rFonts w:asciiTheme="minorHAnsi" w:hAnsiTheme="minorHAnsi" w:cstheme="minorHAnsi"/>
        </w:rPr>
      </w:pPr>
      <w:r w:rsidRPr="00BE1CF3">
        <w:rPr>
          <w:rFonts w:asciiTheme="minorHAnsi" w:hAnsiTheme="minorHAnsi" w:cstheme="minorHAnsi"/>
        </w:rPr>
        <w:t>da Občina Ivančna Gorica v proračunu za leto 202</w:t>
      </w:r>
      <w:r w:rsidR="00245C58">
        <w:rPr>
          <w:rFonts w:asciiTheme="minorHAnsi" w:hAnsiTheme="minorHAnsi" w:cstheme="minorHAnsi"/>
        </w:rPr>
        <w:t>3</w:t>
      </w:r>
      <w:r w:rsidRPr="00BE1CF3">
        <w:rPr>
          <w:rFonts w:asciiTheme="minorHAnsi" w:hAnsiTheme="minorHAnsi" w:cstheme="minorHAnsi"/>
        </w:rPr>
        <w:t xml:space="preserve"> na proračunski postavki 18059001 Programi športa zagotavlja sredstva za Sofinanciranje Letnega programa športa v skupni višini </w:t>
      </w:r>
      <w:r w:rsidR="00EF0C3A">
        <w:rPr>
          <w:rFonts w:asciiTheme="minorHAnsi" w:hAnsiTheme="minorHAnsi" w:cstheme="minorHAnsi"/>
        </w:rPr>
        <w:t>290.900</w:t>
      </w:r>
      <w:r w:rsidRPr="00BE1CF3">
        <w:rPr>
          <w:rFonts w:asciiTheme="minorHAnsi" w:hAnsiTheme="minorHAnsi" w:cstheme="minorHAnsi"/>
        </w:rPr>
        <w:t>,00 EUR.</w:t>
      </w:r>
    </w:p>
    <w:p w14:paraId="10E13C58" w14:textId="6189B86B" w:rsidR="00BE1CF3" w:rsidRPr="00BE1CF3" w:rsidRDefault="00BE1CF3" w:rsidP="00F55435">
      <w:pPr>
        <w:numPr>
          <w:ilvl w:val="0"/>
          <w:numId w:val="29"/>
        </w:numPr>
        <w:spacing w:before="60" w:after="60"/>
        <w:jc w:val="both"/>
        <w:rPr>
          <w:rFonts w:asciiTheme="minorHAnsi" w:hAnsiTheme="minorHAnsi" w:cstheme="minorHAnsi"/>
        </w:rPr>
      </w:pPr>
      <w:r w:rsidRPr="00BE1CF3">
        <w:rPr>
          <w:rFonts w:asciiTheme="minorHAnsi" w:hAnsiTheme="minorHAnsi" w:cstheme="minorHAnsi"/>
          <w:lang w:val="x-none"/>
        </w:rPr>
        <w:t xml:space="preserve">da je </w:t>
      </w:r>
      <w:r w:rsidRPr="00BE1CF3">
        <w:rPr>
          <w:rFonts w:asciiTheme="minorHAnsi" w:hAnsiTheme="minorHAnsi" w:cstheme="minorHAnsi"/>
        </w:rPr>
        <w:t xml:space="preserve">Občina </w:t>
      </w:r>
      <w:r w:rsidRPr="00BE1CF3">
        <w:rPr>
          <w:rFonts w:asciiTheme="minorHAnsi" w:hAnsiTheme="minorHAnsi" w:cstheme="minorHAnsi"/>
          <w:lang w:val="x-none"/>
        </w:rPr>
        <w:t xml:space="preserve">za </w:t>
      </w:r>
      <w:r w:rsidRPr="00BE1CF3">
        <w:rPr>
          <w:rFonts w:asciiTheme="minorHAnsi" w:hAnsiTheme="minorHAnsi" w:cstheme="minorHAnsi"/>
        </w:rPr>
        <w:t xml:space="preserve">sofinanciranje Letnega programa športa v Občini Ivančna Gorica </w:t>
      </w:r>
      <w:r w:rsidRPr="00BE1CF3">
        <w:rPr>
          <w:rFonts w:asciiTheme="minorHAnsi" w:hAnsiTheme="minorHAnsi" w:cstheme="minorHAnsi"/>
          <w:lang w:val="x-none"/>
        </w:rPr>
        <w:t>za leto 20</w:t>
      </w:r>
      <w:r w:rsidRPr="00BE1CF3">
        <w:rPr>
          <w:rFonts w:asciiTheme="minorHAnsi" w:hAnsiTheme="minorHAnsi" w:cstheme="minorHAnsi"/>
        </w:rPr>
        <w:t>2</w:t>
      </w:r>
      <w:r w:rsidR="00EF0C3A">
        <w:rPr>
          <w:rFonts w:asciiTheme="minorHAnsi" w:hAnsiTheme="minorHAnsi" w:cstheme="minorHAnsi"/>
        </w:rPr>
        <w:t>3</w:t>
      </w:r>
      <w:r w:rsidRPr="00BE1CF3">
        <w:rPr>
          <w:rFonts w:asciiTheme="minorHAnsi" w:hAnsiTheme="minorHAnsi" w:cstheme="minorHAnsi"/>
          <w:lang w:val="x-none"/>
        </w:rPr>
        <w:t xml:space="preserve"> objavil</w:t>
      </w:r>
      <w:r w:rsidRPr="00BE1CF3">
        <w:rPr>
          <w:rFonts w:asciiTheme="minorHAnsi" w:hAnsiTheme="minorHAnsi" w:cstheme="minorHAnsi"/>
        </w:rPr>
        <w:t>a</w:t>
      </w:r>
      <w:r w:rsidRPr="00BE1CF3">
        <w:rPr>
          <w:rFonts w:asciiTheme="minorHAnsi" w:hAnsiTheme="minorHAnsi" w:cstheme="minorHAnsi"/>
          <w:lang w:val="x-none"/>
        </w:rPr>
        <w:t xml:space="preserve"> javni razpis</w:t>
      </w:r>
      <w:r w:rsidRPr="00BE1CF3">
        <w:rPr>
          <w:rFonts w:asciiTheme="minorHAnsi" w:hAnsiTheme="minorHAnsi" w:cstheme="minorHAnsi"/>
        </w:rPr>
        <w:t>,</w:t>
      </w:r>
    </w:p>
    <w:p w14:paraId="2BD4A4CE" w14:textId="77777777" w:rsidR="00BE1CF3" w:rsidRPr="00BE1CF3" w:rsidRDefault="00BE1CF3" w:rsidP="00F55435">
      <w:pPr>
        <w:numPr>
          <w:ilvl w:val="0"/>
          <w:numId w:val="29"/>
        </w:numPr>
        <w:spacing w:before="60" w:after="60"/>
        <w:jc w:val="both"/>
        <w:rPr>
          <w:rFonts w:asciiTheme="minorHAnsi" w:hAnsiTheme="minorHAnsi" w:cstheme="minorHAnsi"/>
        </w:rPr>
      </w:pPr>
      <w:r w:rsidRPr="00BE1CF3">
        <w:rPr>
          <w:rFonts w:asciiTheme="minorHAnsi" w:hAnsiTheme="minorHAnsi" w:cstheme="minorHAnsi"/>
        </w:rPr>
        <w:t>da se sredstva dodeljujejo na podlagi določil Odloka o sofinanciranju Letnega programa športa v Občini Ivančna Gorica (Uradni list RS, št. 35/19),</w:t>
      </w:r>
    </w:p>
    <w:p w14:paraId="17C34C74" w14:textId="418B9EB3" w:rsidR="00BE1CF3" w:rsidRPr="00BE1CF3" w:rsidRDefault="00BE1CF3" w:rsidP="00F55435">
      <w:pPr>
        <w:numPr>
          <w:ilvl w:val="0"/>
          <w:numId w:val="29"/>
        </w:numPr>
        <w:spacing w:before="60" w:after="60"/>
        <w:jc w:val="both"/>
        <w:rPr>
          <w:rFonts w:asciiTheme="minorHAnsi" w:hAnsiTheme="minorHAnsi" w:cstheme="minorHAnsi"/>
        </w:rPr>
      </w:pPr>
      <w:r w:rsidRPr="00BE1CF3">
        <w:rPr>
          <w:rFonts w:asciiTheme="minorHAnsi" w:hAnsiTheme="minorHAnsi" w:cstheme="minorHAnsi"/>
        </w:rPr>
        <w:t>da se je izva</w:t>
      </w:r>
      <w:r w:rsidR="001020C2">
        <w:rPr>
          <w:rFonts w:asciiTheme="minorHAnsi" w:hAnsiTheme="minorHAnsi" w:cstheme="minorHAnsi"/>
        </w:rPr>
        <w:t>jalec prijavil na javni razpis O</w:t>
      </w:r>
      <w:r w:rsidRPr="00BE1CF3">
        <w:rPr>
          <w:rFonts w:asciiTheme="minorHAnsi" w:hAnsiTheme="minorHAnsi" w:cstheme="minorHAnsi"/>
        </w:rPr>
        <w:t>bčine za sofinanciranje Letnega programa športa in</w:t>
      </w:r>
    </w:p>
    <w:p w14:paraId="1B09BEAF" w14:textId="0F184EA3" w:rsidR="005A24A5" w:rsidRPr="00161EB9" w:rsidRDefault="00BE1CF3" w:rsidP="005A24A5">
      <w:pPr>
        <w:numPr>
          <w:ilvl w:val="0"/>
          <w:numId w:val="29"/>
        </w:numPr>
        <w:spacing w:before="60" w:after="60"/>
        <w:jc w:val="both"/>
        <w:rPr>
          <w:rFonts w:asciiTheme="minorHAnsi" w:hAnsiTheme="minorHAnsi" w:cstheme="minorHAnsi"/>
        </w:rPr>
      </w:pPr>
      <w:r w:rsidRPr="00BE1CF3">
        <w:rPr>
          <w:rFonts w:asciiTheme="minorHAnsi" w:hAnsiTheme="minorHAnsi" w:cstheme="minorHAnsi"/>
        </w:rPr>
        <w:t xml:space="preserve">da Občina na podlagi predloga strokovne komisije z dne </w:t>
      </w:r>
      <w:r w:rsidR="00F55435" w:rsidRPr="00161EB9">
        <w:rPr>
          <w:rFonts w:asciiTheme="minorHAnsi" w:hAnsiTheme="minorHAnsi" w:cstheme="minorHAnsi"/>
        </w:rPr>
        <w:t>_______</w:t>
      </w:r>
      <w:r w:rsidRPr="00BE1CF3">
        <w:rPr>
          <w:rFonts w:asciiTheme="minorHAnsi" w:hAnsiTheme="minorHAnsi" w:cstheme="minorHAnsi"/>
        </w:rPr>
        <w:t xml:space="preserve"> in odločbe občinske uprave št. </w:t>
      </w:r>
      <w:r w:rsidRPr="00BE1CF3">
        <w:rPr>
          <w:rFonts w:asciiTheme="minorHAnsi" w:hAnsiTheme="minorHAnsi" w:cstheme="minorHAnsi"/>
        </w:rPr>
        <w:br/>
      </w:r>
      <w:r w:rsidR="00F55435" w:rsidRPr="00161EB9">
        <w:rPr>
          <w:rFonts w:asciiTheme="minorHAnsi" w:hAnsiTheme="minorHAnsi" w:cstheme="minorHAnsi"/>
        </w:rPr>
        <w:t>_________</w:t>
      </w:r>
      <w:r w:rsidRPr="00BE1CF3">
        <w:rPr>
          <w:rFonts w:asciiTheme="minorHAnsi" w:hAnsiTheme="minorHAnsi" w:cstheme="minorHAnsi"/>
        </w:rPr>
        <w:t xml:space="preserve"> z dne </w:t>
      </w:r>
      <w:r w:rsidR="00F55435" w:rsidRPr="00161EB9">
        <w:rPr>
          <w:rFonts w:asciiTheme="minorHAnsi" w:hAnsiTheme="minorHAnsi" w:cstheme="minorHAnsi"/>
        </w:rPr>
        <w:t>______</w:t>
      </w:r>
      <w:r w:rsidRPr="00BE1CF3">
        <w:rPr>
          <w:rFonts w:asciiTheme="minorHAnsi" w:hAnsiTheme="minorHAnsi" w:cstheme="minorHAnsi"/>
        </w:rPr>
        <w:t xml:space="preserve"> izvajalcu iz proračuna Občine Ivančna Gorica za leto 202</w:t>
      </w:r>
      <w:r w:rsidR="00EF0C3A">
        <w:rPr>
          <w:rFonts w:asciiTheme="minorHAnsi" w:hAnsiTheme="minorHAnsi" w:cstheme="minorHAnsi"/>
        </w:rPr>
        <w:t>3</w:t>
      </w:r>
      <w:r w:rsidRPr="00BE1CF3">
        <w:rPr>
          <w:rFonts w:asciiTheme="minorHAnsi" w:hAnsiTheme="minorHAnsi" w:cstheme="minorHAnsi"/>
        </w:rPr>
        <w:t xml:space="preserve"> zagotavlja sredstva za izvedbo Letnega programa športa v Občini Ivančna Gorica za leto 202</w:t>
      </w:r>
      <w:r w:rsidR="00EF0C3A">
        <w:rPr>
          <w:rFonts w:asciiTheme="minorHAnsi" w:hAnsiTheme="minorHAnsi" w:cstheme="minorHAnsi"/>
        </w:rPr>
        <w:t>3</w:t>
      </w:r>
      <w:r w:rsidRPr="00BE1CF3">
        <w:rPr>
          <w:rFonts w:asciiTheme="minorHAnsi" w:hAnsiTheme="minorHAnsi" w:cstheme="minorHAnsi"/>
        </w:rPr>
        <w:t>.</w:t>
      </w:r>
    </w:p>
    <w:p w14:paraId="42F72623" w14:textId="77777777" w:rsidR="00F55435" w:rsidRPr="00F55435" w:rsidRDefault="00F55435" w:rsidP="00F55435">
      <w:pPr>
        <w:keepNext/>
        <w:spacing w:before="360" w:after="120"/>
        <w:jc w:val="both"/>
        <w:rPr>
          <w:rFonts w:asciiTheme="minorHAnsi" w:hAnsiTheme="minorHAnsi" w:cstheme="minorHAnsi"/>
          <w:b/>
          <w:lang w:val="x-none"/>
        </w:rPr>
      </w:pPr>
      <w:r w:rsidRPr="00F55435">
        <w:rPr>
          <w:rFonts w:asciiTheme="minorHAnsi" w:hAnsiTheme="minorHAnsi" w:cstheme="minorHAnsi"/>
          <w:b/>
        </w:rPr>
        <w:t>II</w:t>
      </w:r>
      <w:r w:rsidRPr="00F55435">
        <w:rPr>
          <w:rFonts w:asciiTheme="minorHAnsi" w:hAnsiTheme="minorHAnsi" w:cstheme="minorHAnsi"/>
          <w:b/>
          <w:lang w:val="x-none"/>
        </w:rPr>
        <w:t xml:space="preserve">. </w:t>
      </w:r>
      <w:r w:rsidRPr="00F55435">
        <w:rPr>
          <w:rFonts w:asciiTheme="minorHAnsi" w:hAnsiTheme="minorHAnsi" w:cstheme="minorHAnsi"/>
          <w:b/>
        </w:rPr>
        <w:t>Predmet pogodbe</w:t>
      </w:r>
    </w:p>
    <w:p w14:paraId="1E7EE309" w14:textId="41E57CDE" w:rsidR="00F55435" w:rsidRPr="00F55435" w:rsidRDefault="00F55435" w:rsidP="00F55435">
      <w:pPr>
        <w:keepNext/>
        <w:spacing w:before="240" w:after="120"/>
        <w:jc w:val="center"/>
        <w:rPr>
          <w:rFonts w:asciiTheme="minorHAnsi" w:hAnsiTheme="minorHAnsi" w:cstheme="minorHAnsi"/>
          <w:b/>
        </w:rPr>
      </w:pPr>
      <w:bookmarkStart w:id="0" w:name="_Hlk63345760"/>
      <w:r w:rsidRPr="00161EB9">
        <w:rPr>
          <w:rFonts w:asciiTheme="minorHAnsi" w:hAnsiTheme="minorHAnsi" w:cstheme="minorHAnsi"/>
          <w:b/>
        </w:rPr>
        <w:t xml:space="preserve">2. </w:t>
      </w:r>
      <w:r w:rsidRPr="00F55435">
        <w:rPr>
          <w:rFonts w:asciiTheme="minorHAnsi" w:hAnsiTheme="minorHAnsi" w:cstheme="minorHAnsi"/>
          <w:b/>
        </w:rPr>
        <w:t>člen</w:t>
      </w:r>
    </w:p>
    <w:bookmarkEnd w:id="0"/>
    <w:p w14:paraId="058CA4B5" w14:textId="4C4D7A32" w:rsidR="00F55435" w:rsidRPr="00161EB9" w:rsidRDefault="00F55435" w:rsidP="00F55435">
      <w:pPr>
        <w:jc w:val="both"/>
        <w:rPr>
          <w:rFonts w:asciiTheme="minorHAnsi" w:hAnsiTheme="minorHAnsi" w:cstheme="minorHAnsi"/>
        </w:rPr>
      </w:pPr>
      <w:r w:rsidRPr="00161EB9">
        <w:rPr>
          <w:rFonts w:asciiTheme="minorHAnsi" w:hAnsiTheme="minorHAnsi" w:cstheme="minorHAnsi"/>
        </w:rPr>
        <w:t>V okviru Letnega programa športa v Občini Ivančna Gorica za leto 202</w:t>
      </w:r>
      <w:r w:rsidR="00EF0C3A">
        <w:rPr>
          <w:rFonts w:asciiTheme="minorHAnsi" w:hAnsiTheme="minorHAnsi" w:cstheme="minorHAnsi"/>
        </w:rPr>
        <w:t>3</w:t>
      </w:r>
      <w:r w:rsidRPr="00161EB9">
        <w:rPr>
          <w:rFonts w:asciiTheme="minorHAnsi" w:hAnsiTheme="minorHAnsi" w:cstheme="minorHAnsi"/>
        </w:rPr>
        <w:t xml:space="preserve"> se sofinancirajo naslednja področja športa:</w:t>
      </w:r>
    </w:p>
    <w:p w14:paraId="6DABE720" w14:textId="5D3DABA9" w:rsidR="005A24A5" w:rsidRPr="00161EB9" w:rsidRDefault="005A24A5" w:rsidP="00F55435">
      <w:pPr>
        <w:pStyle w:val="Odstavekseznama"/>
        <w:numPr>
          <w:ilvl w:val="0"/>
          <w:numId w:val="10"/>
        </w:numPr>
        <w:jc w:val="both"/>
        <w:rPr>
          <w:rFonts w:asciiTheme="minorHAnsi" w:hAnsiTheme="minorHAnsi" w:cstheme="minorHAnsi"/>
        </w:rPr>
      </w:pPr>
      <w:r w:rsidRPr="00161EB9">
        <w:rPr>
          <w:rFonts w:asciiTheme="minorHAnsi" w:hAnsiTheme="minorHAnsi" w:cstheme="minorHAnsi"/>
        </w:rPr>
        <w:t>___________________________________________________________________________</w:t>
      </w:r>
      <w:r w:rsidR="0007556C" w:rsidRPr="00161EB9">
        <w:rPr>
          <w:rFonts w:asciiTheme="minorHAnsi" w:hAnsiTheme="minorHAnsi" w:cstheme="minorHAnsi"/>
        </w:rPr>
        <w:t>,</w:t>
      </w:r>
    </w:p>
    <w:p w14:paraId="76CEA178" w14:textId="77777777" w:rsidR="005A24A5" w:rsidRPr="00161EB9" w:rsidRDefault="005A24A5" w:rsidP="005A24A5">
      <w:pPr>
        <w:numPr>
          <w:ilvl w:val="0"/>
          <w:numId w:val="10"/>
        </w:numPr>
        <w:jc w:val="both"/>
        <w:rPr>
          <w:rFonts w:asciiTheme="minorHAnsi" w:hAnsiTheme="minorHAnsi" w:cstheme="minorHAnsi"/>
        </w:rPr>
      </w:pPr>
      <w:r w:rsidRPr="00161EB9">
        <w:rPr>
          <w:rFonts w:asciiTheme="minorHAnsi" w:hAnsiTheme="minorHAnsi" w:cstheme="minorHAnsi"/>
        </w:rPr>
        <w:t>_____________________________________________</w:t>
      </w:r>
      <w:r w:rsidR="00D83AA1" w:rsidRPr="00161EB9">
        <w:rPr>
          <w:rFonts w:asciiTheme="minorHAnsi" w:hAnsiTheme="minorHAnsi" w:cstheme="minorHAnsi"/>
        </w:rPr>
        <w:t>______________________________,</w:t>
      </w:r>
    </w:p>
    <w:p w14:paraId="701579B1" w14:textId="77777777" w:rsidR="005A24A5" w:rsidRPr="00161EB9" w:rsidRDefault="00D83AA1" w:rsidP="00D83AA1">
      <w:pPr>
        <w:pStyle w:val="Odstavekseznama"/>
        <w:numPr>
          <w:ilvl w:val="0"/>
          <w:numId w:val="10"/>
        </w:numPr>
        <w:jc w:val="both"/>
        <w:rPr>
          <w:rFonts w:asciiTheme="minorHAnsi" w:hAnsiTheme="minorHAnsi" w:cstheme="minorHAnsi"/>
        </w:rPr>
      </w:pPr>
      <w:r w:rsidRPr="00161EB9">
        <w:rPr>
          <w:rFonts w:asciiTheme="minorHAnsi" w:hAnsiTheme="minorHAnsi" w:cstheme="minorHAnsi"/>
        </w:rPr>
        <w:t>___________________________________________________________________________,</w:t>
      </w:r>
    </w:p>
    <w:p w14:paraId="02EA7A4F" w14:textId="77777777" w:rsidR="00D83AA1" w:rsidRPr="00161EB9" w:rsidRDefault="00D83AA1" w:rsidP="00D83AA1">
      <w:pPr>
        <w:pStyle w:val="Odstavekseznama"/>
        <w:numPr>
          <w:ilvl w:val="0"/>
          <w:numId w:val="10"/>
        </w:numPr>
        <w:jc w:val="both"/>
        <w:rPr>
          <w:rFonts w:asciiTheme="minorHAnsi" w:hAnsiTheme="minorHAnsi" w:cstheme="minorHAnsi"/>
        </w:rPr>
      </w:pPr>
      <w:r w:rsidRPr="00161EB9">
        <w:rPr>
          <w:rFonts w:asciiTheme="minorHAnsi" w:hAnsiTheme="minorHAnsi" w:cstheme="minorHAnsi"/>
        </w:rPr>
        <w:t>___________________________________________________________________________.</w:t>
      </w:r>
    </w:p>
    <w:p w14:paraId="7862D7AD" w14:textId="77777777" w:rsidR="00D83AA1" w:rsidRPr="00161EB9" w:rsidRDefault="00D83AA1" w:rsidP="0068257F">
      <w:pPr>
        <w:jc w:val="both"/>
        <w:rPr>
          <w:rFonts w:asciiTheme="minorHAnsi" w:hAnsiTheme="minorHAnsi" w:cstheme="minorHAnsi"/>
        </w:rPr>
      </w:pPr>
    </w:p>
    <w:p w14:paraId="2612EAD9" w14:textId="4D8EBC79" w:rsidR="00BC6DE1" w:rsidRPr="00161EB9" w:rsidRDefault="0026274B" w:rsidP="0026274B">
      <w:pPr>
        <w:keepNext/>
        <w:spacing w:before="240" w:after="120"/>
        <w:jc w:val="center"/>
        <w:rPr>
          <w:rFonts w:asciiTheme="minorHAnsi" w:hAnsiTheme="minorHAnsi" w:cstheme="minorHAnsi"/>
          <w:b/>
        </w:rPr>
      </w:pPr>
      <w:r w:rsidRPr="00161EB9">
        <w:rPr>
          <w:rFonts w:asciiTheme="minorHAnsi" w:hAnsiTheme="minorHAnsi" w:cstheme="minorHAnsi"/>
          <w:b/>
        </w:rPr>
        <w:lastRenderedPageBreak/>
        <w:t xml:space="preserve">3. </w:t>
      </w:r>
      <w:r w:rsidRPr="00F55435">
        <w:rPr>
          <w:rFonts w:asciiTheme="minorHAnsi" w:hAnsiTheme="minorHAnsi" w:cstheme="minorHAnsi"/>
          <w:b/>
        </w:rPr>
        <w:t>člen</w:t>
      </w:r>
    </w:p>
    <w:p w14:paraId="3EC83C7C" w14:textId="77777777" w:rsidR="008F5767" w:rsidRPr="00161EB9" w:rsidRDefault="008F5767" w:rsidP="008F5767">
      <w:pPr>
        <w:pStyle w:val="Telobesedila"/>
        <w:rPr>
          <w:rFonts w:asciiTheme="minorHAnsi" w:hAnsiTheme="minorHAnsi" w:cstheme="minorHAnsi"/>
        </w:rPr>
      </w:pPr>
      <w:r w:rsidRPr="00161EB9">
        <w:rPr>
          <w:rFonts w:asciiTheme="minorHAnsi" w:hAnsiTheme="minorHAnsi" w:cstheme="minorHAnsi"/>
        </w:rPr>
        <w:t>Športni programi in ostala področja športa izvajalca iz prejšnjega člena so po Odloku o sofinanciranju letnega programa športa v Občini Ivančna Gorica (Uradni list RS, št. 35/19) ovrednoteni s sledečimi točkami:</w:t>
      </w:r>
    </w:p>
    <w:p w14:paraId="22C52DA0" w14:textId="77777777" w:rsidR="008F5767" w:rsidRPr="00161EB9" w:rsidRDefault="0068257F" w:rsidP="008F5767">
      <w:pPr>
        <w:pStyle w:val="Telobesedila"/>
        <w:numPr>
          <w:ilvl w:val="0"/>
          <w:numId w:val="26"/>
        </w:numPr>
        <w:rPr>
          <w:rFonts w:asciiTheme="minorHAnsi" w:hAnsiTheme="minorHAnsi" w:cstheme="minorHAnsi"/>
        </w:rPr>
      </w:pPr>
      <w:r w:rsidRPr="00161EB9">
        <w:rPr>
          <w:rFonts w:asciiTheme="minorHAnsi" w:hAnsiTheme="minorHAnsi" w:cstheme="minorHAnsi"/>
        </w:rPr>
        <w:t>_____________________</w:t>
      </w:r>
      <w:r w:rsidR="008F5767" w:rsidRPr="00161EB9">
        <w:rPr>
          <w:rFonts w:asciiTheme="minorHAnsi" w:hAnsiTheme="minorHAnsi" w:cstheme="minorHAnsi"/>
        </w:rPr>
        <w:t xml:space="preserve"> s </w:t>
      </w:r>
      <w:r w:rsidRPr="00161EB9">
        <w:rPr>
          <w:rFonts w:asciiTheme="minorHAnsi" w:hAnsiTheme="minorHAnsi" w:cstheme="minorHAnsi"/>
        </w:rPr>
        <w:t>_________</w:t>
      </w:r>
      <w:r w:rsidR="008F5767" w:rsidRPr="00161EB9">
        <w:rPr>
          <w:rFonts w:asciiTheme="minorHAnsi" w:hAnsiTheme="minorHAnsi" w:cstheme="minorHAnsi"/>
        </w:rPr>
        <w:t xml:space="preserve"> točkami, ki vključuje:</w:t>
      </w:r>
    </w:p>
    <w:p w14:paraId="01741F08" w14:textId="77777777" w:rsidR="008F5767" w:rsidRPr="00161EB9" w:rsidRDefault="0068257F" w:rsidP="008F5767">
      <w:pPr>
        <w:pStyle w:val="Telobesedila-zamik"/>
        <w:numPr>
          <w:ilvl w:val="0"/>
          <w:numId w:val="25"/>
        </w:numPr>
        <w:ind w:left="1418"/>
        <w:rPr>
          <w:rFonts w:asciiTheme="minorHAnsi" w:hAnsiTheme="minorHAnsi" w:cstheme="minorHAnsi"/>
        </w:rPr>
      </w:pPr>
      <w:r w:rsidRPr="00161EB9">
        <w:rPr>
          <w:rFonts w:asciiTheme="minorHAnsi" w:hAnsiTheme="minorHAnsi" w:cstheme="minorHAnsi"/>
        </w:rPr>
        <w:t>______________________________</w:t>
      </w:r>
      <w:r w:rsidR="008F5767" w:rsidRPr="00161EB9">
        <w:rPr>
          <w:rFonts w:asciiTheme="minorHAnsi" w:hAnsiTheme="minorHAnsi" w:cstheme="minorHAnsi"/>
        </w:rPr>
        <w:t xml:space="preserve"> </w:t>
      </w:r>
      <w:bookmarkStart w:id="1" w:name="_Hlk17119690"/>
      <w:r w:rsidR="008F5767" w:rsidRPr="00161EB9">
        <w:rPr>
          <w:rFonts w:asciiTheme="minorHAnsi" w:hAnsiTheme="minorHAnsi" w:cstheme="minorHAnsi"/>
        </w:rPr>
        <w:t>(</w:t>
      </w:r>
      <w:r w:rsidRPr="00161EB9">
        <w:rPr>
          <w:rFonts w:asciiTheme="minorHAnsi" w:hAnsiTheme="minorHAnsi" w:cstheme="minorHAnsi"/>
        </w:rPr>
        <w:t>_______</w:t>
      </w:r>
      <w:r w:rsidR="008F5767" w:rsidRPr="00161EB9">
        <w:rPr>
          <w:rFonts w:asciiTheme="minorHAnsi" w:hAnsiTheme="minorHAnsi" w:cstheme="minorHAnsi"/>
        </w:rPr>
        <w:t xml:space="preserve"> točk)</w:t>
      </w:r>
      <w:bookmarkEnd w:id="1"/>
      <w:r w:rsidR="008F5767" w:rsidRPr="00161EB9">
        <w:rPr>
          <w:rFonts w:asciiTheme="minorHAnsi" w:hAnsiTheme="minorHAnsi" w:cstheme="minorHAnsi"/>
        </w:rPr>
        <w:t>;</w:t>
      </w:r>
    </w:p>
    <w:p w14:paraId="7B8E36C6" w14:textId="77777777" w:rsidR="00161EB9" w:rsidRPr="00161EB9" w:rsidRDefault="00161EB9" w:rsidP="005A24A5">
      <w:pPr>
        <w:jc w:val="both"/>
        <w:rPr>
          <w:rFonts w:asciiTheme="minorHAnsi" w:hAnsiTheme="minorHAnsi" w:cstheme="minorHAnsi"/>
        </w:rPr>
      </w:pPr>
    </w:p>
    <w:p w14:paraId="5EB5DA2C" w14:textId="1B0E1B84" w:rsidR="00AD273A" w:rsidRPr="00161EB9" w:rsidRDefault="00AD273A" w:rsidP="00AD273A">
      <w:pPr>
        <w:jc w:val="both"/>
        <w:rPr>
          <w:rFonts w:asciiTheme="minorHAnsi" w:hAnsiTheme="minorHAnsi" w:cstheme="minorHAnsi"/>
        </w:rPr>
      </w:pPr>
      <w:r w:rsidRPr="00161EB9">
        <w:rPr>
          <w:rFonts w:asciiTheme="minorHAnsi" w:hAnsiTheme="minorHAnsi" w:cstheme="minorHAnsi"/>
        </w:rPr>
        <w:t>Glede na razpoložljiva sredstva v proračunu Občine Ivančna Gorica za leto 202</w:t>
      </w:r>
      <w:r w:rsidR="00EF0C3A">
        <w:rPr>
          <w:rFonts w:asciiTheme="minorHAnsi" w:hAnsiTheme="minorHAnsi" w:cstheme="minorHAnsi"/>
        </w:rPr>
        <w:t>3</w:t>
      </w:r>
      <w:r w:rsidRPr="00161EB9">
        <w:rPr>
          <w:rFonts w:asciiTheme="minorHAnsi" w:hAnsiTheme="minorHAnsi" w:cstheme="minorHAnsi"/>
        </w:rPr>
        <w:t xml:space="preserve"> znaša vrednost točke za</w:t>
      </w:r>
      <w:r w:rsidRPr="00161EB9">
        <w:rPr>
          <w:rFonts w:asciiTheme="minorHAnsi" w:hAnsiTheme="minorHAnsi" w:cstheme="minorHAnsi"/>
          <w:lang w:val="x-none" w:eastAsia="x-none"/>
        </w:rPr>
        <w:t xml:space="preserve"> </w:t>
      </w:r>
      <w:r w:rsidR="0068257F" w:rsidRPr="00161EB9">
        <w:rPr>
          <w:rFonts w:asciiTheme="minorHAnsi" w:hAnsiTheme="minorHAnsi" w:cstheme="minorHAnsi"/>
          <w:lang w:eastAsia="x-none"/>
        </w:rPr>
        <w:t>__________________</w:t>
      </w:r>
      <w:r w:rsidRPr="00161EB9">
        <w:rPr>
          <w:rFonts w:asciiTheme="minorHAnsi" w:hAnsiTheme="minorHAnsi" w:cstheme="minorHAnsi"/>
          <w:lang w:val="x-none" w:eastAsia="x-none"/>
        </w:rPr>
        <w:t xml:space="preserve"> </w:t>
      </w:r>
      <w:r w:rsidRPr="00161EB9">
        <w:rPr>
          <w:rFonts w:asciiTheme="minorHAnsi" w:hAnsiTheme="minorHAnsi" w:cstheme="minorHAnsi"/>
          <w:lang w:eastAsia="x-none"/>
        </w:rPr>
        <w:t>_________</w:t>
      </w:r>
      <w:r w:rsidR="0068257F" w:rsidRPr="00161EB9">
        <w:rPr>
          <w:rFonts w:asciiTheme="minorHAnsi" w:hAnsiTheme="minorHAnsi" w:cstheme="minorHAnsi"/>
          <w:lang w:eastAsia="x-none"/>
        </w:rPr>
        <w:t>EUR</w:t>
      </w:r>
      <w:r w:rsidRPr="00161EB9">
        <w:rPr>
          <w:rFonts w:asciiTheme="minorHAnsi" w:hAnsiTheme="minorHAnsi" w:cstheme="minorHAnsi"/>
        </w:rPr>
        <w:t>.</w:t>
      </w:r>
    </w:p>
    <w:p w14:paraId="02E38D8A" w14:textId="77777777" w:rsidR="0068257F" w:rsidRPr="00161EB9" w:rsidRDefault="0068257F" w:rsidP="005A24A5">
      <w:pPr>
        <w:jc w:val="both"/>
        <w:rPr>
          <w:rFonts w:asciiTheme="minorHAnsi" w:hAnsiTheme="minorHAnsi" w:cstheme="minorHAnsi"/>
        </w:rPr>
      </w:pPr>
    </w:p>
    <w:p w14:paraId="5EE38192" w14:textId="6C3F2581" w:rsidR="005A24A5" w:rsidRPr="00161EB9" w:rsidRDefault="0026274B" w:rsidP="0026274B">
      <w:pPr>
        <w:keepNext/>
        <w:spacing w:before="240" w:after="120"/>
        <w:jc w:val="center"/>
        <w:rPr>
          <w:rFonts w:asciiTheme="minorHAnsi" w:hAnsiTheme="minorHAnsi" w:cstheme="minorHAnsi"/>
          <w:b/>
        </w:rPr>
      </w:pPr>
      <w:r w:rsidRPr="00161EB9">
        <w:rPr>
          <w:rFonts w:asciiTheme="minorHAnsi" w:hAnsiTheme="minorHAnsi" w:cstheme="minorHAnsi"/>
          <w:b/>
        </w:rPr>
        <w:t xml:space="preserve">4. </w:t>
      </w:r>
      <w:r w:rsidRPr="00F55435">
        <w:rPr>
          <w:rFonts w:asciiTheme="minorHAnsi" w:hAnsiTheme="minorHAnsi" w:cstheme="minorHAnsi"/>
          <w:b/>
        </w:rPr>
        <w:t>člen</w:t>
      </w:r>
    </w:p>
    <w:p w14:paraId="58EEB925" w14:textId="355A0561" w:rsidR="003517D2" w:rsidRPr="00161EB9" w:rsidRDefault="003517D2" w:rsidP="003517D2">
      <w:pPr>
        <w:pStyle w:val="Telobesedila"/>
        <w:rPr>
          <w:rFonts w:asciiTheme="minorHAnsi" w:hAnsiTheme="minorHAnsi" w:cstheme="minorHAnsi"/>
        </w:rPr>
      </w:pPr>
      <w:r w:rsidRPr="00161EB9">
        <w:rPr>
          <w:rFonts w:asciiTheme="minorHAnsi" w:hAnsiTheme="minorHAnsi" w:cstheme="minorHAnsi"/>
        </w:rPr>
        <w:t xml:space="preserve">Občina bo za izvedbo športnih programov in ostalih področij športa iz </w:t>
      </w:r>
      <w:r w:rsidR="0026274B" w:rsidRPr="00161EB9">
        <w:rPr>
          <w:rFonts w:asciiTheme="minorHAnsi" w:hAnsiTheme="minorHAnsi" w:cstheme="minorHAnsi"/>
        </w:rPr>
        <w:t>2</w:t>
      </w:r>
      <w:r w:rsidRPr="00161EB9">
        <w:rPr>
          <w:rFonts w:asciiTheme="minorHAnsi" w:hAnsiTheme="minorHAnsi" w:cstheme="minorHAnsi"/>
        </w:rPr>
        <w:t xml:space="preserve">. člena te pogodbe </w:t>
      </w:r>
      <w:r w:rsidR="0026274B" w:rsidRPr="00161EB9">
        <w:rPr>
          <w:rFonts w:asciiTheme="minorHAnsi" w:hAnsiTheme="minorHAnsi" w:cstheme="minorHAnsi"/>
        </w:rPr>
        <w:t xml:space="preserve">in </w:t>
      </w:r>
      <w:r w:rsidRPr="00161EB9">
        <w:rPr>
          <w:rFonts w:asciiTheme="minorHAnsi" w:hAnsiTheme="minorHAnsi" w:cstheme="minorHAnsi"/>
        </w:rPr>
        <w:t xml:space="preserve">na podlagi števila točk in vrednosti točke iz prejšnjega člena izvajalcu nakazala finančna sredstva v višini </w:t>
      </w:r>
      <w:r w:rsidRPr="00161EB9">
        <w:rPr>
          <w:rFonts w:asciiTheme="minorHAnsi" w:hAnsiTheme="minorHAnsi" w:cstheme="minorHAnsi"/>
          <w:b/>
          <w:bCs/>
        </w:rPr>
        <w:t>_____________</w:t>
      </w:r>
      <w:r w:rsidRPr="00161EB9">
        <w:rPr>
          <w:rFonts w:asciiTheme="minorHAnsi" w:hAnsiTheme="minorHAnsi" w:cstheme="minorHAnsi"/>
        </w:rPr>
        <w:t xml:space="preserve"> in sicer za: </w:t>
      </w:r>
    </w:p>
    <w:p w14:paraId="5941AAFD" w14:textId="77777777" w:rsidR="003517D2" w:rsidRPr="00161EB9" w:rsidRDefault="003517D2" w:rsidP="003517D2">
      <w:pPr>
        <w:pStyle w:val="Telobesedila"/>
        <w:numPr>
          <w:ilvl w:val="0"/>
          <w:numId w:val="24"/>
        </w:numPr>
        <w:rPr>
          <w:rFonts w:asciiTheme="minorHAnsi" w:hAnsiTheme="minorHAnsi" w:cstheme="minorHAnsi"/>
        </w:rPr>
      </w:pPr>
      <w:r w:rsidRPr="00161EB9">
        <w:rPr>
          <w:rFonts w:asciiTheme="minorHAnsi" w:hAnsiTheme="minorHAnsi" w:cstheme="minorHAnsi"/>
        </w:rPr>
        <w:t>_____________________________________________,</w:t>
      </w:r>
    </w:p>
    <w:p w14:paraId="474990FD" w14:textId="77777777" w:rsidR="003517D2" w:rsidRPr="00161EB9" w:rsidRDefault="003517D2" w:rsidP="003517D2">
      <w:pPr>
        <w:pStyle w:val="Telobesedila"/>
        <w:numPr>
          <w:ilvl w:val="0"/>
          <w:numId w:val="24"/>
        </w:numPr>
        <w:rPr>
          <w:rFonts w:asciiTheme="minorHAnsi" w:hAnsiTheme="minorHAnsi" w:cstheme="minorHAnsi"/>
        </w:rPr>
      </w:pPr>
      <w:r w:rsidRPr="00161EB9">
        <w:rPr>
          <w:rFonts w:asciiTheme="minorHAnsi" w:hAnsiTheme="minorHAnsi" w:cstheme="minorHAnsi"/>
        </w:rPr>
        <w:t>_____________________________________________,</w:t>
      </w:r>
    </w:p>
    <w:p w14:paraId="6C4C1505" w14:textId="77777777" w:rsidR="003517D2" w:rsidRPr="00161EB9" w:rsidRDefault="003517D2" w:rsidP="003517D2">
      <w:pPr>
        <w:numPr>
          <w:ilvl w:val="2"/>
          <w:numId w:val="23"/>
        </w:numPr>
        <w:ind w:left="709"/>
        <w:jc w:val="both"/>
        <w:rPr>
          <w:rFonts w:asciiTheme="minorHAnsi" w:hAnsiTheme="minorHAnsi" w:cstheme="minorHAnsi"/>
          <w:lang w:eastAsia="x-none"/>
        </w:rPr>
      </w:pPr>
      <w:r w:rsidRPr="00161EB9">
        <w:rPr>
          <w:rFonts w:asciiTheme="minorHAnsi" w:hAnsiTheme="minorHAnsi" w:cstheme="minorHAnsi"/>
          <w:lang w:eastAsia="x-none"/>
        </w:rPr>
        <w:t>_____________________________________________.</w:t>
      </w:r>
    </w:p>
    <w:p w14:paraId="3DCF5C39" w14:textId="77777777" w:rsidR="003517D2" w:rsidRPr="00161EB9" w:rsidRDefault="003517D2" w:rsidP="0068257F">
      <w:pPr>
        <w:pStyle w:val="Telobesedila"/>
        <w:rPr>
          <w:rFonts w:asciiTheme="minorHAnsi" w:hAnsiTheme="minorHAnsi" w:cstheme="minorHAnsi"/>
        </w:rPr>
      </w:pPr>
    </w:p>
    <w:p w14:paraId="626BD1AB" w14:textId="5E0B680A" w:rsidR="00282A69" w:rsidRPr="00161EB9" w:rsidRDefault="00282A69" w:rsidP="0068257F">
      <w:pPr>
        <w:pStyle w:val="Telobesedila"/>
        <w:rPr>
          <w:rFonts w:asciiTheme="minorHAnsi" w:hAnsiTheme="minorHAnsi" w:cstheme="minorHAnsi"/>
        </w:rPr>
      </w:pPr>
      <w:r w:rsidRPr="00161EB9">
        <w:rPr>
          <w:rFonts w:asciiTheme="minorHAnsi" w:hAnsiTheme="minorHAnsi" w:cstheme="minorHAnsi"/>
        </w:rPr>
        <w:t xml:space="preserve">Občina bo sredstva v višini </w:t>
      </w:r>
      <w:r w:rsidRPr="00161EB9">
        <w:rPr>
          <w:rFonts w:asciiTheme="minorHAnsi" w:hAnsiTheme="minorHAnsi" w:cstheme="minorHAnsi"/>
          <w:b/>
          <w:bCs/>
          <w:lang w:eastAsia="x-none"/>
        </w:rPr>
        <w:t>_______________</w:t>
      </w:r>
      <w:r w:rsidRPr="00161EB9">
        <w:rPr>
          <w:rFonts w:asciiTheme="minorHAnsi" w:hAnsiTheme="minorHAnsi" w:cstheme="minorHAnsi"/>
        </w:rPr>
        <w:t xml:space="preserve"> nakazala na transakcijski račun izvajalca št. </w:t>
      </w:r>
      <w:r w:rsidRPr="00161EB9">
        <w:rPr>
          <w:rFonts w:asciiTheme="minorHAnsi" w:hAnsiTheme="minorHAnsi" w:cstheme="minorHAnsi"/>
          <w:b/>
        </w:rPr>
        <w:t xml:space="preserve">__________________ </w:t>
      </w:r>
      <w:r w:rsidRPr="00161EB9">
        <w:rPr>
          <w:rFonts w:asciiTheme="minorHAnsi" w:hAnsiTheme="minorHAnsi" w:cstheme="minorHAnsi"/>
          <w:bCs/>
        </w:rPr>
        <w:t>v največ dveh delih</w:t>
      </w:r>
      <w:r w:rsidRPr="00161EB9">
        <w:rPr>
          <w:rFonts w:asciiTheme="minorHAnsi" w:hAnsiTheme="minorHAnsi" w:cstheme="minorHAnsi"/>
        </w:rPr>
        <w:t xml:space="preserve">, ko bo izvajalec Občini vrnil podpisano in žigosano pogodbo. </w:t>
      </w:r>
      <w:r w:rsidRPr="00161EB9">
        <w:rPr>
          <w:rFonts w:asciiTheme="minorHAnsi" w:hAnsiTheme="minorHAnsi" w:cstheme="minorHAnsi"/>
          <w:b/>
          <w:bCs/>
        </w:rPr>
        <w:t>V primeru nakazila sredstev v dveh delih, se višina drugega dela lahko prilagodi oziroma ustrezno zmanjša, ob morebitnih manjših proračunskih prihodkih od planiranih ob sprejemu proračuna.</w:t>
      </w:r>
    </w:p>
    <w:p w14:paraId="7CE1FF5D" w14:textId="76A327EA" w:rsidR="005A24A5" w:rsidRPr="00161EB9" w:rsidRDefault="0026274B" w:rsidP="0026274B">
      <w:pPr>
        <w:keepNext/>
        <w:spacing w:before="240" w:after="120"/>
        <w:jc w:val="center"/>
        <w:rPr>
          <w:rFonts w:asciiTheme="minorHAnsi" w:hAnsiTheme="minorHAnsi" w:cstheme="minorHAnsi"/>
          <w:b/>
        </w:rPr>
      </w:pPr>
      <w:r w:rsidRPr="00161EB9">
        <w:rPr>
          <w:rFonts w:asciiTheme="minorHAnsi" w:hAnsiTheme="minorHAnsi" w:cstheme="minorHAnsi"/>
          <w:b/>
        </w:rPr>
        <w:t xml:space="preserve">5. </w:t>
      </w:r>
      <w:r w:rsidRPr="00F55435">
        <w:rPr>
          <w:rFonts w:asciiTheme="minorHAnsi" w:hAnsiTheme="minorHAnsi" w:cstheme="minorHAnsi"/>
          <w:b/>
        </w:rPr>
        <w:t>člen</w:t>
      </w:r>
    </w:p>
    <w:p w14:paraId="050E8FFF" w14:textId="77777777" w:rsidR="0001683D" w:rsidRPr="00161EB9" w:rsidRDefault="005A24A5" w:rsidP="0068257F">
      <w:pPr>
        <w:pStyle w:val="Telobesedila"/>
        <w:numPr>
          <w:ilvl w:val="12"/>
          <w:numId w:val="0"/>
        </w:numPr>
        <w:rPr>
          <w:rFonts w:asciiTheme="minorHAnsi" w:hAnsiTheme="minorHAnsi" w:cstheme="minorHAnsi"/>
        </w:rPr>
      </w:pPr>
      <w:r w:rsidRPr="00161EB9">
        <w:rPr>
          <w:rFonts w:asciiTheme="minorHAnsi" w:hAnsiTheme="minorHAnsi" w:cstheme="minorHAnsi"/>
        </w:rPr>
        <w:t xml:space="preserve">Sredstva iz prejšnjega člena te pogodbe so strogo namenska in se lahko uporabijo samo za namene, določene s to pogodbo. </w:t>
      </w:r>
      <w:r w:rsidR="00523C46" w:rsidRPr="00161EB9">
        <w:rPr>
          <w:rFonts w:asciiTheme="minorHAnsi" w:hAnsiTheme="minorHAnsi" w:cstheme="minorHAnsi"/>
        </w:rPr>
        <w:t>Občina</w:t>
      </w:r>
      <w:r w:rsidRPr="00161EB9">
        <w:rPr>
          <w:rFonts w:asciiTheme="minorHAnsi" w:hAnsiTheme="minorHAnsi" w:cstheme="minorHAnsi"/>
        </w:rPr>
        <w:t xml:space="preserve"> se zavezuje, da bo sredstva</w:t>
      </w:r>
      <w:r w:rsidR="003517D2" w:rsidRPr="00161EB9">
        <w:rPr>
          <w:rFonts w:asciiTheme="minorHAnsi" w:hAnsiTheme="minorHAnsi" w:cstheme="minorHAnsi"/>
        </w:rPr>
        <w:t xml:space="preserve"> nakazala na izvajalčev račun iz proračunskih postavk:</w:t>
      </w:r>
    </w:p>
    <w:p w14:paraId="1AB6CAD5" w14:textId="77777777" w:rsidR="003517D2" w:rsidRPr="00161EB9" w:rsidRDefault="003517D2" w:rsidP="0068257F">
      <w:pPr>
        <w:pStyle w:val="Telobesedila"/>
        <w:numPr>
          <w:ilvl w:val="12"/>
          <w:numId w:val="0"/>
        </w:numPr>
        <w:rPr>
          <w:rFonts w:asciiTheme="minorHAnsi" w:hAnsiTheme="minorHAnsi" w:cstheme="minorHAnsi"/>
        </w:rPr>
      </w:pPr>
      <w:r w:rsidRPr="00161EB9">
        <w:rPr>
          <w:rFonts w:asciiTheme="minorHAnsi" w:hAnsiTheme="minorHAnsi" w:cstheme="minorHAnsi"/>
        </w:rPr>
        <w:t>_______________, konto______ v višini__________</w:t>
      </w:r>
      <w:r w:rsidR="0068257F" w:rsidRPr="00161EB9">
        <w:rPr>
          <w:rFonts w:asciiTheme="minorHAnsi" w:hAnsiTheme="minorHAnsi" w:cstheme="minorHAnsi"/>
        </w:rPr>
        <w:t>.</w:t>
      </w:r>
    </w:p>
    <w:p w14:paraId="505A0753" w14:textId="28D7D8F7" w:rsidR="00EC23A1" w:rsidRPr="00161EB9" w:rsidRDefault="00EC23A1" w:rsidP="0068257F">
      <w:pPr>
        <w:pStyle w:val="Telobesedila"/>
        <w:numPr>
          <w:ilvl w:val="12"/>
          <w:numId w:val="0"/>
        </w:numPr>
        <w:rPr>
          <w:rFonts w:asciiTheme="minorHAnsi" w:hAnsiTheme="minorHAnsi" w:cstheme="minorHAnsi"/>
        </w:rPr>
      </w:pPr>
    </w:p>
    <w:p w14:paraId="7BAB3F16" w14:textId="77777777" w:rsidR="00EC23A1" w:rsidRPr="00161EB9" w:rsidRDefault="00EC23A1" w:rsidP="0068257F">
      <w:pPr>
        <w:pStyle w:val="Telobesedila"/>
        <w:numPr>
          <w:ilvl w:val="12"/>
          <w:numId w:val="0"/>
        </w:numPr>
        <w:rPr>
          <w:rFonts w:asciiTheme="minorHAnsi" w:hAnsiTheme="minorHAnsi" w:cstheme="minorHAnsi"/>
        </w:rPr>
      </w:pPr>
    </w:p>
    <w:p w14:paraId="3F2CA452" w14:textId="18D7457A" w:rsidR="00595384" w:rsidRPr="00161EB9" w:rsidRDefault="00D83AA1" w:rsidP="0068257F">
      <w:pPr>
        <w:pStyle w:val="Telobesedila"/>
        <w:numPr>
          <w:ilvl w:val="12"/>
          <w:numId w:val="0"/>
        </w:numPr>
        <w:rPr>
          <w:rFonts w:asciiTheme="minorHAnsi" w:hAnsiTheme="minorHAnsi" w:cstheme="minorHAnsi"/>
        </w:rPr>
      </w:pPr>
      <w:r w:rsidRPr="00161EB9">
        <w:rPr>
          <w:rFonts w:asciiTheme="minorHAnsi" w:hAnsiTheme="minorHAnsi" w:cstheme="minorHAnsi"/>
        </w:rPr>
        <w:t>Sredstva dodeljena po tej pogodbi morajo biti porabljena v letu 20</w:t>
      </w:r>
      <w:r w:rsidR="003517D2" w:rsidRPr="00161EB9">
        <w:rPr>
          <w:rFonts w:asciiTheme="minorHAnsi" w:hAnsiTheme="minorHAnsi" w:cstheme="minorHAnsi"/>
        </w:rPr>
        <w:t>2</w:t>
      </w:r>
      <w:r w:rsidR="00EF0C3A">
        <w:rPr>
          <w:rFonts w:asciiTheme="minorHAnsi" w:hAnsiTheme="minorHAnsi" w:cstheme="minorHAnsi"/>
        </w:rPr>
        <w:t>3</w:t>
      </w:r>
      <w:r w:rsidRPr="00161EB9">
        <w:rPr>
          <w:rFonts w:asciiTheme="minorHAnsi" w:hAnsiTheme="minorHAnsi" w:cstheme="minorHAnsi"/>
        </w:rPr>
        <w:t xml:space="preserve">, </w:t>
      </w:r>
      <w:r w:rsidR="000D35E2" w:rsidRPr="00161EB9">
        <w:rPr>
          <w:rFonts w:asciiTheme="minorHAnsi" w:hAnsiTheme="minorHAnsi" w:cstheme="minorHAnsi"/>
        </w:rPr>
        <w:t>razen izjem, ki jih določa Odlok o sofinanciranju letnega programa športa v Občini Ivančna Gorica.</w:t>
      </w:r>
    </w:p>
    <w:p w14:paraId="0D28834E" w14:textId="77777777" w:rsidR="00595384" w:rsidRPr="00161EB9" w:rsidRDefault="00595384" w:rsidP="0068257F">
      <w:pPr>
        <w:jc w:val="both"/>
        <w:rPr>
          <w:rFonts w:asciiTheme="minorHAnsi" w:hAnsiTheme="minorHAnsi" w:cstheme="minorHAnsi"/>
        </w:rPr>
      </w:pPr>
    </w:p>
    <w:p w14:paraId="4A267CCB" w14:textId="77777777" w:rsidR="00F53B6E" w:rsidRPr="00F53B6E" w:rsidRDefault="00F53B6E" w:rsidP="00F53B6E">
      <w:pPr>
        <w:keepNext/>
        <w:spacing w:before="360" w:after="120"/>
        <w:jc w:val="both"/>
        <w:rPr>
          <w:rFonts w:asciiTheme="minorHAnsi" w:hAnsiTheme="minorHAnsi" w:cstheme="minorHAnsi"/>
          <w:b/>
        </w:rPr>
      </w:pPr>
      <w:r w:rsidRPr="00F53B6E">
        <w:rPr>
          <w:rFonts w:asciiTheme="minorHAnsi" w:hAnsiTheme="minorHAnsi" w:cstheme="minorHAnsi"/>
          <w:b/>
        </w:rPr>
        <w:t>III. Osnovne obveznosti pogodbenih strank</w:t>
      </w:r>
    </w:p>
    <w:p w14:paraId="418E6405" w14:textId="62BA2B19" w:rsidR="00F53B6E" w:rsidRPr="00161EB9" w:rsidRDefault="00F53B6E" w:rsidP="0026274B">
      <w:pPr>
        <w:pStyle w:val="Odstavekseznama"/>
        <w:keepNext/>
        <w:numPr>
          <w:ilvl w:val="0"/>
          <w:numId w:val="9"/>
        </w:numPr>
        <w:spacing w:before="240" w:after="120"/>
        <w:jc w:val="center"/>
        <w:rPr>
          <w:rFonts w:asciiTheme="minorHAnsi" w:hAnsiTheme="minorHAnsi" w:cstheme="minorHAnsi"/>
          <w:b/>
        </w:rPr>
      </w:pPr>
      <w:r w:rsidRPr="00161EB9">
        <w:rPr>
          <w:rFonts w:asciiTheme="minorHAnsi" w:hAnsiTheme="minorHAnsi" w:cstheme="minorHAnsi"/>
          <w:b/>
        </w:rPr>
        <w:t>člen</w:t>
      </w:r>
    </w:p>
    <w:p w14:paraId="0E9FD95A"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rPr>
        <w:t xml:space="preserve">Izvajalec se zavezuje sredstva </w:t>
      </w:r>
      <w:r w:rsidRPr="00F53B6E">
        <w:rPr>
          <w:rFonts w:asciiTheme="minorHAnsi" w:hAnsiTheme="minorHAnsi" w:cstheme="minorHAnsi"/>
          <w:lang w:val="x-none"/>
        </w:rPr>
        <w:t xml:space="preserve">iz </w:t>
      </w:r>
      <w:r w:rsidRPr="00F53B6E">
        <w:rPr>
          <w:rFonts w:asciiTheme="minorHAnsi" w:hAnsiTheme="minorHAnsi" w:cstheme="minorHAnsi"/>
        </w:rPr>
        <w:t xml:space="preserve">te pogodbe porabiti </w:t>
      </w:r>
      <w:r w:rsidRPr="00F53B6E">
        <w:rPr>
          <w:rFonts w:asciiTheme="minorHAnsi" w:hAnsiTheme="minorHAnsi" w:cstheme="minorHAnsi"/>
          <w:lang w:val="x-none"/>
        </w:rPr>
        <w:t>strogo namensk</w:t>
      </w:r>
      <w:r w:rsidRPr="00F53B6E">
        <w:rPr>
          <w:rFonts w:asciiTheme="minorHAnsi" w:hAnsiTheme="minorHAnsi" w:cstheme="minorHAnsi"/>
        </w:rPr>
        <w:t>o</w:t>
      </w:r>
      <w:r w:rsidRPr="00F53B6E">
        <w:rPr>
          <w:rFonts w:asciiTheme="minorHAnsi" w:hAnsiTheme="minorHAnsi" w:cstheme="minorHAnsi"/>
          <w:lang w:val="x-none"/>
        </w:rPr>
        <w:t xml:space="preserve"> samo za namene, določene s to pogodbo.</w:t>
      </w:r>
    </w:p>
    <w:p w14:paraId="25621AC1"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 xml:space="preserve">Izvajalec se zavezuje, da bo </w:t>
      </w:r>
      <w:r w:rsidRPr="00F53B6E">
        <w:rPr>
          <w:rFonts w:asciiTheme="minorHAnsi" w:hAnsiTheme="minorHAnsi" w:cstheme="minorHAnsi"/>
        </w:rPr>
        <w:t>športne programe in ostala področja športa, katere izvaja v skladu s to pogodbo i</w:t>
      </w:r>
      <w:r w:rsidRPr="00F53B6E">
        <w:rPr>
          <w:rFonts w:asciiTheme="minorHAnsi" w:hAnsiTheme="minorHAnsi" w:cstheme="minorHAnsi"/>
          <w:lang w:val="x-none"/>
        </w:rPr>
        <w:t>zvajal v skladu s strokovno doktrino in v smislu namenske ter racionalne porabe proračunskih sredstev.</w:t>
      </w:r>
    </w:p>
    <w:p w14:paraId="3FA91569" w14:textId="11B05C1A" w:rsidR="00F53B6E" w:rsidRPr="00161EB9" w:rsidRDefault="00F53B6E" w:rsidP="00F53B6E">
      <w:pPr>
        <w:pStyle w:val="Odstavekseznama"/>
        <w:keepNext/>
        <w:numPr>
          <w:ilvl w:val="0"/>
          <w:numId w:val="9"/>
        </w:numPr>
        <w:spacing w:before="240" w:after="120"/>
        <w:jc w:val="center"/>
        <w:rPr>
          <w:rFonts w:asciiTheme="minorHAnsi" w:hAnsiTheme="minorHAnsi" w:cstheme="minorHAnsi"/>
          <w:b/>
        </w:rPr>
      </w:pPr>
      <w:r w:rsidRPr="00161EB9">
        <w:rPr>
          <w:rFonts w:asciiTheme="minorHAnsi" w:hAnsiTheme="minorHAnsi" w:cstheme="minorHAnsi"/>
          <w:b/>
        </w:rPr>
        <w:t>člen</w:t>
      </w:r>
    </w:p>
    <w:p w14:paraId="54A738EE" w14:textId="7B60D869" w:rsidR="00F53B6E" w:rsidRPr="00F53B6E" w:rsidRDefault="00F53B6E" w:rsidP="00F53B6E">
      <w:pPr>
        <w:spacing w:before="80" w:after="80"/>
        <w:jc w:val="both"/>
        <w:rPr>
          <w:rFonts w:asciiTheme="minorHAnsi" w:hAnsiTheme="minorHAnsi" w:cstheme="minorHAnsi"/>
          <w:b/>
          <w:bCs/>
        </w:rPr>
      </w:pPr>
      <w:r w:rsidRPr="00F53B6E">
        <w:rPr>
          <w:rFonts w:asciiTheme="minorHAnsi" w:hAnsiTheme="minorHAnsi" w:cstheme="minorHAnsi"/>
          <w:b/>
          <w:bCs/>
          <w:lang w:val="x-none"/>
        </w:rPr>
        <w:t>Izvajalec se s to pogodbo zavezuje tudi, da bo Občini najkasneje do konca februarja 20</w:t>
      </w:r>
      <w:r w:rsidRPr="00161EB9">
        <w:rPr>
          <w:rFonts w:asciiTheme="minorHAnsi" w:hAnsiTheme="minorHAnsi" w:cstheme="minorHAnsi"/>
          <w:b/>
          <w:bCs/>
        </w:rPr>
        <w:t>2</w:t>
      </w:r>
      <w:r w:rsidR="00EF0C3A">
        <w:rPr>
          <w:rFonts w:asciiTheme="minorHAnsi" w:hAnsiTheme="minorHAnsi" w:cstheme="minorHAnsi"/>
          <w:b/>
          <w:bCs/>
        </w:rPr>
        <w:t>4</w:t>
      </w:r>
      <w:r w:rsidRPr="00F53B6E">
        <w:rPr>
          <w:rFonts w:asciiTheme="minorHAnsi" w:hAnsiTheme="minorHAnsi" w:cstheme="minorHAnsi"/>
          <w:b/>
          <w:bCs/>
          <w:lang w:val="x-none"/>
        </w:rPr>
        <w:t xml:space="preserve"> predložil zaključno poročilo</w:t>
      </w:r>
      <w:r w:rsidRPr="00F53B6E">
        <w:rPr>
          <w:rFonts w:asciiTheme="minorHAnsi" w:hAnsiTheme="minorHAnsi" w:cstheme="minorHAnsi"/>
          <w:b/>
          <w:bCs/>
        </w:rPr>
        <w:t xml:space="preserve"> za leto 202</w:t>
      </w:r>
      <w:r w:rsidR="00EF0C3A">
        <w:rPr>
          <w:rFonts w:asciiTheme="minorHAnsi" w:hAnsiTheme="minorHAnsi" w:cstheme="minorHAnsi"/>
          <w:b/>
          <w:bCs/>
        </w:rPr>
        <w:t>3</w:t>
      </w:r>
      <w:r w:rsidRPr="00F53B6E">
        <w:rPr>
          <w:rFonts w:asciiTheme="minorHAnsi" w:hAnsiTheme="minorHAnsi" w:cstheme="minorHAnsi"/>
          <w:b/>
          <w:bCs/>
          <w:lang w:val="x-none"/>
        </w:rPr>
        <w:t xml:space="preserve">, ki mora vsebovati vsebinsko poročilo o izvedenih programih in dokazila o namenski porabi </w:t>
      </w:r>
      <w:r w:rsidRPr="00F53B6E">
        <w:rPr>
          <w:rFonts w:asciiTheme="minorHAnsi" w:hAnsiTheme="minorHAnsi" w:cstheme="minorHAnsi"/>
          <w:b/>
          <w:bCs/>
        </w:rPr>
        <w:t>dodeljenih</w:t>
      </w:r>
      <w:r w:rsidRPr="00F53B6E">
        <w:rPr>
          <w:rFonts w:asciiTheme="minorHAnsi" w:hAnsiTheme="minorHAnsi" w:cstheme="minorHAnsi"/>
          <w:b/>
          <w:bCs/>
          <w:lang w:val="x-none"/>
        </w:rPr>
        <w:t xml:space="preserve"> sredstev, pridobljenih na javnem razpisu</w:t>
      </w:r>
      <w:r w:rsidRPr="00F53B6E">
        <w:rPr>
          <w:rFonts w:asciiTheme="minorHAnsi" w:hAnsiTheme="minorHAnsi" w:cstheme="minorHAnsi"/>
          <w:b/>
          <w:bCs/>
        </w:rPr>
        <w:t xml:space="preserve"> in so predmet te pogodbe.</w:t>
      </w:r>
    </w:p>
    <w:p w14:paraId="0C669C83" w14:textId="4A5CF03E" w:rsidR="0026274B" w:rsidRDefault="00F53B6E" w:rsidP="00F53B6E">
      <w:pPr>
        <w:spacing w:before="80" w:after="80"/>
        <w:jc w:val="both"/>
        <w:rPr>
          <w:rFonts w:asciiTheme="minorHAnsi" w:hAnsiTheme="minorHAnsi" w:cstheme="minorHAnsi"/>
          <w:b/>
          <w:bCs/>
        </w:rPr>
      </w:pPr>
      <w:r w:rsidRPr="00F53B6E">
        <w:rPr>
          <w:rFonts w:asciiTheme="minorHAnsi" w:hAnsiTheme="minorHAnsi" w:cstheme="minorHAnsi"/>
          <w:b/>
          <w:bCs/>
          <w:lang w:val="x-none"/>
        </w:rPr>
        <w:t xml:space="preserve">Za dokazovanje namenske porabe </w:t>
      </w:r>
      <w:r w:rsidRPr="00F53B6E">
        <w:rPr>
          <w:rFonts w:asciiTheme="minorHAnsi" w:hAnsiTheme="minorHAnsi" w:cstheme="minorHAnsi"/>
          <w:b/>
          <w:bCs/>
        </w:rPr>
        <w:t>dodeljenih</w:t>
      </w:r>
      <w:r w:rsidRPr="00F53B6E">
        <w:rPr>
          <w:rFonts w:asciiTheme="minorHAnsi" w:hAnsiTheme="minorHAnsi" w:cstheme="minorHAnsi"/>
          <w:b/>
          <w:bCs/>
          <w:lang w:val="x-none"/>
        </w:rPr>
        <w:t xml:space="preserve"> sredstev mora </w:t>
      </w:r>
      <w:r w:rsidRPr="00F53B6E">
        <w:rPr>
          <w:rFonts w:asciiTheme="minorHAnsi" w:hAnsiTheme="minorHAnsi" w:cstheme="minorHAnsi"/>
          <w:b/>
          <w:bCs/>
        </w:rPr>
        <w:t>izvajalec</w:t>
      </w:r>
      <w:r w:rsidRPr="00F53B6E">
        <w:rPr>
          <w:rFonts w:asciiTheme="minorHAnsi" w:hAnsiTheme="minorHAnsi" w:cstheme="minorHAnsi"/>
          <w:b/>
          <w:bCs/>
          <w:lang w:val="x-none"/>
        </w:rPr>
        <w:t xml:space="preserve"> poročilu o izvajanju </w:t>
      </w:r>
      <w:r w:rsidRPr="00F53B6E">
        <w:rPr>
          <w:rFonts w:asciiTheme="minorHAnsi" w:hAnsiTheme="minorHAnsi" w:cstheme="minorHAnsi"/>
          <w:b/>
          <w:bCs/>
        </w:rPr>
        <w:t xml:space="preserve">športnih </w:t>
      </w:r>
      <w:r w:rsidRPr="00F53B6E">
        <w:rPr>
          <w:rFonts w:asciiTheme="minorHAnsi" w:hAnsiTheme="minorHAnsi" w:cstheme="minorHAnsi"/>
          <w:b/>
          <w:bCs/>
          <w:lang w:val="x-none"/>
        </w:rPr>
        <w:t xml:space="preserve">programov in </w:t>
      </w:r>
      <w:r w:rsidRPr="00F53B6E">
        <w:rPr>
          <w:rFonts w:asciiTheme="minorHAnsi" w:hAnsiTheme="minorHAnsi" w:cstheme="minorHAnsi"/>
          <w:b/>
          <w:bCs/>
        </w:rPr>
        <w:t xml:space="preserve">ostalih področij športa </w:t>
      </w:r>
      <w:r w:rsidRPr="00F53B6E">
        <w:rPr>
          <w:rFonts w:asciiTheme="minorHAnsi" w:hAnsiTheme="minorHAnsi" w:cstheme="minorHAnsi"/>
          <w:b/>
          <w:bCs/>
          <w:lang w:val="x-none"/>
        </w:rPr>
        <w:t xml:space="preserve">predložiti kopije računov za stroške, nastale z </w:t>
      </w:r>
      <w:r w:rsidRPr="00F53B6E">
        <w:rPr>
          <w:rFonts w:asciiTheme="minorHAnsi" w:hAnsiTheme="minorHAnsi" w:cstheme="minorHAnsi"/>
          <w:b/>
          <w:bCs/>
        </w:rPr>
        <w:t xml:space="preserve">njihovo </w:t>
      </w:r>
      <w:r w:rsidRPr="00F53B6E">
        <w:rPr>
          <w:rFonts w:asciiTheme="minorHAnsi" w:hAnsiTheme="minorHAnsi" w:cstheme="minorHAnsi"/>
          <w:b/>
          <w:bCs/>
          <w:lang w:val="x-none"/>
        </w:rPr>
        <w:t>izvedbo</w:t>
      </w:r>
      <w:r w:rsidRPr="00F53B6E">
        <w:rPr>
          <w:rFonts w:asciiTheme="minorHAnsi" w:hAnsiTheme="minorHAnsi" w:cstheme="minorHAnsi"/>
          <w:b/>
          <w:bCs/>
        </w:rPr>
        <w:t>.</w:t>
      </w:r>
    </w:p>
    <w:p w14:paraId="6A7957CF" w14:textId="4C2A7F82" w:rsidR="00161EB9" w:rsidRDefault="00161EB9" w:rsidP="00F53B6E">
      <w:pPr>
        <w:spacing w:before="80" w:after="80"/>
        <w:jc w:val="both"/>
        <w:rPr>
          <w:rFonts w:asciiTheme="minorHAnsi" w:hAnsiTheme="minorHAnsi" w:cstheme="minorHAnsi"/>
          <w:b/>
          <w:bCs/>
        </w:rPr>
      </w:pPr>
    </w:p>
    <w:p w14:paraId="156A79DE" w14:textId="30D1F2BF" w:rsidR="00161EB9" w:rsidRDefault="00161EB9" w:rsidP="00F53B6E">
      <w:pPr>
        <w:spacing w:before="80" w:after="80"/>
        <w:jc w:val="both"/>
        <w:rPr>
          <w:rFonts w:asciiTheme="minorHAnsi" w:hAnsiTheme="minorHAnsi" w:cstheme="minorHAnsi"/>
          <w:b/>
          <w:bCs/>
        </w:rPr>
      </w:pPr>
    </w:p>
    <w:p w14:paraId="015A4C9A" w14:textId="77777777" w:rsidR="00161EB9" w:rsidRPr="00F53B6E" w:rsidRDefault="00161EB9" w:rsidP="00F53B6E">
      <w:pPr>
        <w:spacing w:before="80" w:after="80"/>
        <w:jc w:val="both"/>
        <w:rPr>
          <w:rFonts w:asciiTheme="minorHAnsi" w:hAnsiTheme="minorHAnsi" w:cstheme="minorHAnsi"/>
          <w:b/>
          <w:bCs/>
        </w:rPr>
      </w:pPr>
    </w:p>
    <w:p w14:paraId="65E185E3" w14:textId="3EA46048" w:rsidR="00F53B6E" w:rsidRPr="00161EB9" w:rsidRDefault="00F53B6E" w:rsidP="00F53B6E">
      <w:pPr>
        <w:pStyle w:val="Odstavekseznama"/>
        <w:keepNext/>
        <w:numPr>
          <w:ilvl w:val="0"/>
          <w:numId w:val="9"/>
        </w:numPr>
        <w:spacing w:before="240" w:after="120"/>
        <w:jc w:val="center"/>
        <w:rPr>
          <w:rFonts w:asciiTheme="minorHAnsi" w:hAnsiTheme="minorHAnsi" w:cstheme="minorHAnsi"/>
          <w:b/>
        </w:rPr>
      </w:pPr>
      <w:r w:rsidRPr="00161EB9">
        <w:rPr>
          <w:rFonts w:asciiTheme="minorHAnsi" w:hAnsiTheme="minorHAnsi" w:cstheme="minorHAnsi"/>
          <w:b/>
        </w:rPr>
        <w:lastRenderedPageBreak/>
        <w:t>člen</w:t>
      </w:r>
    </w:p>
    <w:p w14:paraId="17DA53CC"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 xml:space="preserve">Izvajalec je dolžan na prireditvi, ki je sofinancirana po </w:t>
      </w:r>
      <w:r w:rsidRPr="00F53B6E">
        <w:rPr>
          <w:rFonts w:asciiTheme="minorHAnsi" w:hAnsiTheme="minorHAnsi" w:cstheme="minorHAnsi"/>
        </w:rPr>
        <w:t>tej pogodbi</w:t>
      </w:r>
      <w:r w:rsidRPr="00F53B6E">
        <w:rPr>
          <w:rFonts w:asciiTheme="minorHAnsi" w:hAnsiTheme="minorHAnsi" w:cstheme="minorHAnsi"/>
          <w:lang w:val="x-none"/>
        </w:rPr>
        <w:t xml:space="preserve"> iz sredstev občinskega proračuna</w:t>
      </w:r>
      <w:r w:rsidRPr="00F53B6E">
        <w:rPr>
          <w:rFonts w:asciiTheme="minorHAnsi" w:hAnsiTheme="minorHAnsi" w:cstheme="minorHAnsi"/>
        </w:rPr>
        <w:t>,</w:t>
      </w:r>
      <w:r w:rsidRPr="00F53B6E">
        <w:rPr>
          <w:rFonts w:asciiTheme="minorHAnsi" w:hAnsiTheme="minorHAnsi" w:cstheme="minorHAnsi"/>
          <w:lang w:val="x-none"/>
        </w:rPr>
        <w:t xml:space="preserve"> zagotovi</w:t>
      </w:r>
      <w:r w:rsidRPr="00F53B6E">
        <w:rPr>
          <w:rFonts w:asciiTheme="minorHAnsi" w:hAnsiTheme="minorHAnsi" w:cstheme="minorHAnsi"/>
        </w:rPr>
        <w:t>ti</w:t>
      </w:r>
      <w:r w:rsidRPr="00F53B6E">
        <w:rPr>
          <w:rFonts w:asciiTheme="minorHAnsi" w:hAnsiTheme="minorHAnsi" w:cstheme="minorHAnsi"/>
          <w:lang w:val="x-none"/>
        </w:rPr>
        <w:t xml:space="preserve"> vidnost logotipa Občine Ivančna Gorica in sicer z objavo na promocijsk</w:t>
      </w:r>
      <w:r w:rsidRPr="00F53B6E">
        <w:rPr>
          <w:rFonts w:asciiTheme="minorHAnsi" w:hAnsiTheme="minorHAnsi" w:cstheme="minorHAnsi"/>
        </w:rPr>
        <w:t>em</w:t>
      </w:r>
      <w:r w:rsidRPr="00F53B6E">
        <w:rPr>
          <w:rFonts w:asciiTheme="minorHAnsi" w:hAnsiTheme="minorHAnsi" w:cstheme="minorHAnsi"/>
          <w:lang w:val="x-none"/>
        </w:rPr>
        <w:t xml:space="preserve"> material</w:t>
      </w:r>
      <w:r w:rsidRPr="00F53B6E">
        <w:rPr>
          <w:rFonts w:asciiTheme="minorHAnsi" w:hAnsiTheme="minorHAnsi" w:cstheme="minorHAnsi"/>
        </w:rPr>
        <w:t>u</w:t>
      </w:r>
      <w:r w:rsidRPr="00F53B6E">
        <w:rPr>
          <w:rFonts w:asciiTheme="minorHAnsi" w:hAnsiTheme="minorHAnsi" w:cstheme="minorHAnsi"/>
          <w:lang w:val="x-none"/>
        </w:rPr>
        <w:t xml:space="preserve"> (vabilo, bilten, program</w:t>
      </w:r>
      <w:r w:rsidRPr="00F53B6E">
        <w:rPr>
          <w:rFonts w:asciiTheme="minorHAnsi" w:hAnsiTheme="minorHAnsi" w:cstheme="minorHAnsi"/>
        </w:rPr>
        <w:t>,</w:t>
      </w:r>
      <w:r w:rsidRPr="00F53B6E">
        <w:rPr>
          <w:rFonts w:asciiTheme="minorHAnsi" w:hAnsiTheme="minorHAnsi" w:cstheme="minorHAnsi"/>
          <w:lang w:val="x-none"/>
        </w:rPr>
        <w:t xml:space="preserve"> …) ali postavitvijo transparenta na vidnem mestu. Znak občine v elektronski obliki lahko izvajalec dobi na spletn</w:t>
      </w:r>
      <w:r w:rsidRPr="00F53B6E">
        <w:rPr>
          <w:rFonts w:asciiTheme="minorHAnsi" w:hAnsiTheme="minorHAnsi" w:cstheme="minorHAnsi"/>
        </w:rPr>
        <w:t>em</w:t>
      </w:r>
      <w:r w:rsidRPr="00F53B6E">
        <w:rPr>
          <w:rFonts w:asciiTheme="minorHAnsi" w:hAnsiTheme="minorHAnsi" w:cstheme="minorHAnsi"/>
          <w:lang w:val="x-none"/>
        </w:rPr>
        <w:t xml:space="preserve"> </w:t>
      </w:r>
      <w:r w:rsidRPr="00F53B6E">
        <w:rPr>
          <w:rFonts w:asciiTheme="minorHAnsi" w:hAnsiTheme="minorHAnsi" w:cstheme="minorHAnsi"/>
        </w:rPr>
        <w:t>portalu</w:t>
      </w:r>
      <w:r w:rsidRPr="00F53B6E">
        <w:rPr>
          <w:rFonts w:asciiTheme="minorHAnsi" w:hAnsiTheme="minorHAnsi" w:cstheme="minorHAnsi"/>
          <w:lang w:val="x-none"/>
        </w:rPr>
        <w:t xml:space="preserve"> občine Ivančna Gorica </w:t>
      </w:r>
      <w:r w:rsidRPr="00F53B6E">
        <w:rPr>
          <w:rFonts w:asciiTheme="minorHAnsi" w:hAnsiTheme="minorHAnsi" w:cstheme="minorHAnsi"/>
        </w:rPr>
        <w:t>(</w:t>
      </w:r>
      <w:hyperlink r:id="rId8" w:history="1">
        <w:r w:rsidRPr="00F53B6E">
          <w:rPr>
            <w:rFonts w:asciiTheme="minorHAnsi" w:hAnsiTheme="minorHAnsi" w:cstheme="minorHAnsi"/>
            <w:color w:val="0000FF"/>
            <w:u w:val="single"/>
            <w:lang w:val="x-none"/>
          </w:rPr>
          <w:t>www.ivancna-gorica.si</w:t>
        </w:r>
      </w:hyperlink>
      <w:r w:rsidRPr="00F53B6E">
        <w:rPr>
          <w:rFonts w:asciiTheme="minorHAnsi" w:hAnsiTheme="minorHAnsi" w:cstheme="minorHAnsi"/>
        </w:rPr>
        <w:t>),</w:t>
      </w:r>
      <w:r w:rsidRPr="00F53B6E">
        <w:rPr>
          <w:rFonts w:asciiTheme="minorHAnsi" w:hAnsiTheme="minorHAnsi" w:cstheme="minorHAnsi"/>
          <w:lang w:val="x-none"/>
        </w:rPr>
        <w:t xml:space="preserve"> transparent pa lahko prevzame na sedežu občine, Sokolska ulica 8, Ivančna Gorica in ga vrne v najkrajšem možnem času po končani prireditvi.</w:t>
      </w:r>
    </w:p>
    <w:p w14:paraId="2AA936F0" w14:textId="77777777" w:rsidR="00F53B6E" w:rsidRPr="00F53B6E" w:rsidRDefault="00F53B6E" w:rsidP="00F53B6E">
      <w:pPr>
        <w:keepNext/>
        <w:spacing w:before="360" w:after="120"/>
        <w:jc w:val="both"/>
        <w:rPr>
          <w:rFonts w:asciiTheme="minorHAnsi" w:hAnsiTheme="minorHAnsi" w:cstheme="minorHAnsi"/>
          <w:b/>
        </w:rPr>
      </w:pPr>
      <w:r w:rsidRPr="00F53B6E">
        <w:rPr>
          <w:rFonts w:asciiTheme="minorHAnsi" w:hAnsiTheme="minorHAnsi" w:cstheme="minorHAnsi"/>
          <w:b/>
        </w:rPr>
        <w:t>IV. Nadzor nad namensko porabo sredstev</w:t>
      </w:r>
    </w:p>
    <w:p w14:paraId="38AD5840" w14:textId="676774C3" w:rsidR="00F53B6E" w:rsidRPr="00F53B6E" w:rsidRDefault="00F53B6E" w:rsidP="00F53B6E">
      <w:pPr>
        <w:keepNext/>
        <w:spacing w:before="240" w:after="120"/>
        <w:jc w:val="center"/>
        <w:rPr>
          <w:rFonts w:asciiTheme="minorHAnsi" w:hAnsiTheme="minorHAnsi" w:cstheme="minorHAnsi"/>
          <w:b/>
        </w:rPr>
      </w:pPr>
      <w:r w:rsidRPr="00161EB9">
        <w:rPr>
          <w:rFonts w:asciiTheme="minorHAnsi" w:hAnsiTheme="minorHAnsi" w:cstheme="minorHAnsi"/>
          <w:b/>
        </w:rPr>
        <w:t xml:space="preserve">9. </w:t>
      </w:r>
      <w:r w:rsidRPr="00F53B6E">
        <w:rPr>
          <w:rFonts w:asciiTheme="minorHAnsi" w:hAnsiTheme="minorHAnsi" w:cstheme="minorHAnsi"/>
          <w:b/>
        </w:rPr>
        <w:t>člen</w:t>
      </w:r>
    </w:p>
    <w:p w14:paraId="6D1F5887" w14:textId="77777777" w:rsidR="00F53B6E" w:rsidRPr="00F53B6E" w:rsidRDefault="00F53B6E" w:rsidP="00F53B6E">
      <w:pPr>
        <w:spacing w:before="80" w:after="80"/>
        <w:jc w:val="both"/>
        <w:rPr>
          <w:rFonts w:asciiTheme="minorHAnsi" w:hAnsiTheme="minorHAnsi" w:cstheme="minorHAnsi"/>
        </w:rPr>
      </w:pPr>
      <w:r w:rsidRPr="00F53B6E">
        <w:rPr>
          <w:rFonts w:asciiTheme="minorHAnsi" w:hAnsiTheme="minorHAnsi" w:cstheme="minorHAnsi"/>
          <w:lang w:val="x-none"/>
        </w:rPr>
        <w:t>Nadzor nad izvajanjem pogodb in porabo proračunskih sredstev izvaja občinska uprava. Ta lahko kadarkoli preveri namensko porabo dodeljenih proračunskih sredstev in v ta namen od izvajalcev zahteva vsa dokazila in podatke, potrebne za nadzor in ovrednotenje izvajanja dogovorjenih programov, prijavitelj pa mu je to dolžan omogočiti. Za nadzor nad izvajanjem športnih programov lahko župan pooblasti ustrezno usposobljeno strokovno organizacijo oziroma osebo</w:t>
      </w:r>
      <w:r w:rsidRPr="00F53B6E">
        <w:rPr>
          <w:rFonts w:asciiTheme="minorHAnsi" w:hAnsiTheme="minorHAnsi" w:cstheme="minorHAnsi"/>
        </w:rPr>
        <w:t>.</w:t>
      </w:r>
    </w:p>
    <w:p w14:paraId="6694259B"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 xml:space="preserve">Če izvajalec </w:t>
      </w:r>
      <w:r w:rsidRPr="00F53B6E">
        <w:rPr>
          <w:rFonts w:asciiTheme="minorHAnsi" w:hAnsiTheme="minorHAnsi" w:cstheme="minorHAnsi"/>
        </w:rPr>
        <w:t xml:space="preserve">Letnega programa športa </w:t>
      </w:r>
      <w:r w:rsidRPr="00F53B6E">
        <w:rPr>
          <w:rFonts w:asciiTheme="minorHAnsi" w:hAnsiTheme="minorHAnsi" w:cstheme="minorHAnsi"/>
          <w:lang w:val="x-none"/>
        </w:rPr>
        <w:t>kakšnega programa ne realizira v celoti, se mu za nerealizirani del znižajo sredstva v prihodnjem letu na način, da se zmanjša obseg ali število udeležencev njegovega programa. Če izvajalec v prihodnjem letu s svojimi programi ni uvrščen v L</w:t>
      </w:r>
      <w:r w:rsidRPr="00F53B6E">
        <w:rPr>
          <w:rFonts w:asciiTheme="minorHAnsi" w:hAnsiTheme="minorHAnsi" w:cstheme="minorHAnsi"/>
        </w:rPr>
        <w:t>etni program športa</w:t>
      </w:r>
      <w:r w:rsidRPr="00F53B6E">
        <w:rPr>
          <w:rFonts w:asciiTheme="minorHAnsi" w:hAnsiTheme="minorHAnsi" w:cstheme="minorHAnsi"/>
          <w:lang w:val="x-none"/>
        </w:rPr>
        <w:t>, mora sredstva za nerealizirani del programa vrniti v občinski proračun, skupaj z zakonitimi zamudnimi obrestmi.</w:t>
      </w:r>
    </w:p>
    <w:p w14:paraId="5C73A12B"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Če se ugotovi, da je izvajalec L</w:t>
      </w:r>
      <w:r w:rsidRPr="00F53B6E">
        <w:rPr>
          <w:rFonts w:asciiTheme="minorHAnsi" w:hAnsiTheme="minorHAnsi" w:cstheme="minorHAnsi"/>
        </w:rPr>
        <w:t>etnega programa športa</w:t>
      </w:r>
      <w:r w:rsidRPr="00F53B6E">
        <w:rPr>
          <w:rFonts w:asciiTheme="minorHAnsi" w:hAnsiTheme="minorHAnsi" w:cstheme="minorHAnsi"/>
          <w:lang w:val="x-none"/>
        </w:rPr>
        <w:t xml:space="preserve"> dodeljena proračunska sredstva porabil nenamensko, se sofinanciranje takoj ustavi ter odstopi od pogodbe. Izvajalec mora v tem primeru že prejeta proračunska sredstva vrniti v občinski proračun, skupaj z zakonitimi zamudnimi obrestmi. Če izvajalec prejetih sredstev ne vrne v določenem roku, se izvede postopek izterjave.</w:t>
      </w:r>
    </w:p>
    <w:p w14:paraId="5AFAE41B"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Izvajalec, ki je pogodbena sredstva porabil nenamensko ali kako drugače grobo kršil pogodbena določila, ne more kandidirati na naslednjem javnem razpisu.</w:t>
      </w:r>
    </w:p>
    <w:p w14:paraId="660DD8D1" w14:textId="00B4A370"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 xml:space="preserve">Za izvedbo pogodbe je s strani </w:t>
      </w:r>
      <w:r w:rsidRPr="00F53B6E">
        <w:rPr>
          <w:rFonts w:asciiTheme="minorHAnsi" w:hAnsiTheme="minorHAnsi" w:cstheme="minorHAnsi"/>
        </w:rPr>
        <w:t>Občine</w:t>
      </w:r>
      <w:r w:rsidRPr="00F53B6E">
        <w:rPr>
          <w:rFonts w:asciiTheme="minorHAnsi" w:hAnsiTheme="minorHAnsi" w:cstheme="minorHAnsi"/>
          <w:lang w:val="x-none"/>
        </w:rPr>
        <w:t xml:space="preserve"> zadolžena Rozalija Smrekar, s strani izvajalca pa </w:t>
      </w:r>
      <w:r w:rsidRPr="00161EB9">
        <w:rPr>
          <w:rFonts w:asciiTheme="minorHAnsi" w:hAnsiTheme="minorHAnsi" w:cstheme="minorHAnsi"/>
          <w:noProof/>
        </w:rPr>
        <w:t>______________</w:t>
      </w:r>
      <w:r w:rsidRPr="00F53B6E">
        <w:rPr>
          <w:rFonts w:asciiTheme="minorHAnsi" w:hAnsiTheme="minorHAnsi" w:cstheme="minorHAnsi"/>
          <w:lang w:val="x-none"/>
        </w:rPr>
        <w:t>.</w:t>
      </w:r>
    </w:p>
    <w:p w14:paraId="7F2113E4" w14:textId="77777777" w:rsidR="00595384" w:rsidRPr="00161EB9" w:rsidRDefault="00595384" w:rsidP="0068257F">
      <w:pPr>
        <w:jc w:val="both"/>
        <w:rPr>
          <w:rFonts w:asciiTheme="minorHAnsi" w:hAnsiTheme="minorHAnsi" w:cstheme="minorHAnsi"/>
        </w:rPr>
      </w:pPr>
    </w:p>
    <w:p w14:paraId="040A8F3A" w14:textId="77777777" w:rsidR="00F53B6E" w:rsidRPr="00F53B6E" w:rsidRDefault="00F53B6E" w:rsidP="00F53B6E">
      <w:pPr>
        <w:keepNext/>
        <w:spacing w:before="360" w:after="120"/>
        <w:jc w:val="both"/>
        <w:rPr>
          <w:rFonts w:asciiTheme="minorHAnsi" w:hAnsiTheme="minorHAnsi" w:cstheme="minorHAnsi"/>
          <w:b/>
        </w:rPr>
      </w:pPr>
      <w:r w:rsidRPr="00F53B6E">
        <w:rPr>
          <w:rFonts w:asciiTheme="minorHAnsi" w:hAnsiTheme="minorHAnsi" w:cstheme="minorHAnsi"/>
          <w:b/>
        </w:rPr>
        <w:t>V. Protikorupcijska klavzula</w:t>
      </w:r>
    </w:p>
    <w:p w14:paraId="242555F9" w14:textId="7F070C01" w:rsidR="00F53B6E" w:rsidRPr="00F53B6E" w:rsidRDefault="00F53B6E" w:rsidP="00F53B6E">
      <w:pPr>
        <w:keepNext/>
        <w:spacing w:before="240" w:after="120"/>
        <w:jc w:val="center"/>
        <w:rPr>
          <w:rFonts w:asciiTheme="minorHAnsi" w:hAnsiTheme="minorHAnsi" w:cstheme="minorHAnsi"/>
          <w:b/>
        </w:rPr>
      </w:pPr>
      <w:r w:rsidRPr="00161EB9">
        <w:rPr>
          <w:rFonts w:asciiTheme="minorHAnsi" w:hAnsiTheme="minorHAnsi" w:cstheme="minorHAnsi"/>
          <w:b/>
        </w:rPr>
        <w:t xml:space="preserve">10. </w:t>
      </w:r>
      <w:r w:rsidRPr="00F53B6E">
        <w:rPr>
          <w:rFonts w:asciiTheme="minorHAnsi" w:hAnsiTheme="minorHAnsi" w:cstheme="minorHAnsi"/>
          <w:b/>
        </w:rPr>
        <w:t>člen</w:t>
      </w:r>
    </w:p>
    <w:p w14:paraId="47600A3F"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Pogodba, pri kateri kdo v imenu ali na račun druge pogodbene stranke, predstavniku ali posredniku organa ali organizacije iz javnega sektorja obljubi, ponudbi ali da kakšno nedovoljeno korist za:</w:t>
      </w:r>
    </w:p>
    <w:p w14:paraId="4A75F617" w14:textId="77777777" w:rsidR="00F53B6E" w:rsidRPr="00F53B6E" w:rsidRDefault="00F53B6E" w:rsidP="00F53B6E">
      <w:pPr>
        <w:numPr>
          <w:ilvl w:val="0"/>
          <w:numId w:val="30"/>
        </w:numPr>
        <w:spacing w:before="60" w:after="60"/>
        <w:ind w:left="568" w:hanging="284"/>
        <w:jc w:val="both"/>
        <w:rPr>
          <w:rFonts w:asciiTheme="minorHAnsi" w:hAnsiTheme="minorHAnsi" w:cstheme="minorHAnsi"/>
          <w:lang w:val="x-none"/>
        </w:rPr>
      </w:pPr>
      <w:r w:rsidRPr="00F53B6E">
        <w:rPr>
          <w:rFonts w:asciiTheme="minorHAnsi" w:hAnsiTheme="minorHAnsi" w:cstheme="minorHAnsi"/>
          <w:lang w:val="x-none"/>
        </w:rPr>
        <w:t xml:space="preserve">pridobitev posla ali </w:t>
      </w:r>
    </w:p>
    <w:p w14:paraId="2A6EBD14" w14:textId="77777777" w:rsidR="00F53B6E" w:rsidRPr="00F53B6E" w:rsidRDefault="00F53B6E" w:rsidP="00F53B6E">
      <w:pPr>
        <w:numPr>
          <w:ilvl w:val="0"/>
          <w:numId w:val="30"/>
        </w:numPr>
        <w:spacing w:before="60" w:after="60"/>
        <w:ind w:left="568" w:hanging="284"/>
        <w:jc w:val="both"/>
        <w:rPr>
          <w:rFonts w:asciiTheme="minorHAnsi" w:hAnsiTheme="minorHAnsi" w:cstheme="minorHAnsi"/>
          <w:lang w:val="x-none"/>
        </w:rPr>
      </w:pPr>
      <w:r w:rsidRPr="00F53B6E">
        <w:rPr>
          <w:rFonts w:asciiTheme="minorHAnsi" w:hAnsiTheme="minorHAnsi" w:cstheme="minorHAnsi"/>
          <w:lang w:val="x-none"/>
        </w:rPr>
        <w:t>sklenitev posla pod ugodnejšimi pogoji ali</w:t>
      </w:r>
    </w:p>
    <w:p w14:paraId="7558713E" w14:textId="77777777" w:rsidR="00F53B6E" w:rsidRPr="00F53B6E" w:rsidRDefault="00F53B6E" w:rsidP="00F53B6E">
      <w:pPr>
        <w:numPr>
          <w:ilvl w:val="0"/>
          <w:numId w:val="30"/>
        </w:numPr>
        <w:spacing w:before="60" w:after="60"/>
        <w:ind w:left="568" w:hanging="284"/>
        <w:jc w:val="both"/>
        <w:rPr>
          <w:rFonts w:asciiTheme="minorHAnsi" w:hAnsiTheme="minorHAnsi" w:cstheme="minorHAnsi"/>
          <w:lang w:val="x-none"/>
        </w:rPr>
      </w:pPr>
      <w:r w:rsidRPr="00F53B6E">
        <w:rPr>
          <w:rFonts w:asciiTheme="minorHAnsi" w:hAnsiTheme="minorHAnsi" w:cstheme="minorHAnsi"/>
          <w:lang w:val="x-none"/>
        </w:rPr>
        <w:t>opustitev dolžnega nadzora nad izvajanjem pogodbenih obveznosti ali</w:t>
      </w:r>
    </w:p>
    <w:p w14:paraId="5CFD5494" w14:textId="77777777" w:rsidR="00F53B6E" w:rsidRPr="00F53B6E" w:rsidRDefault="00F53B6E" w:rsidP="00F53B6E">
      <w:pPr>
        <w:numPr>
          <w:ilvl w:val="0"/>
          <w:numId w:val="30"/>
        </w:numPr>
        <w:spacing w:before="60" w:after="60"/>
        <w:ind w:left="568" w:hanging="284"/>
        <w:jc w:val="both"/>
        <w:rPr>
          <w:rFonts w:asciiTheme="minorHAnsi" w:hAnsiTheme="minorHAnsi" w:cstheme="minorHAnsi"/>
          <w:lang w:val="x-none"/>
        </w:rPr>
      </w:pPr>
      <w:r w:rsidRPr="00F53B6E">
        <w:rPr>
          <w:rFonts w:asciiTheme="minorHAnsi" w:hAnsiTheme="minorHAnsi" w:cstheme="minorHAnsi"/>
          <w:lang w:val="x-none"/>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A291BF"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je nična.</w:t>
      </w:r>
    </w:p>
    <w:p w14:paraId="60BE4060" w14:textId="222AE354" w:rsidR="00F53B6E" w:rsidRPr="00161EB9" w:rsidRDefault="00F53B6E" w:rsidP="0026274B">
      <w:pPr>
        <w:pStyle w:val="Odstavekseznama"/>
        <w:keepNext/>
        <w:numPr>
          <w:ilvl w:val="0"/>
          <w:numId w:val="11"/>
        </w:numPr>
        <w:spacing w:before="240" w:after="120"/>
        <w:jc w:val="center"/>
        <w:rPr>
          <w:rFonts w:asciiTheme="minorHAnsi" w:hAnsiTheme="minorHAnsi" w:cstheme="minorHAnsi"/>
          <w:b/>
        </w:rPr>
      </w:pPr>
      <w:r w:rsidRPr="00161EB9">
        <w:rPr>
          <w:rFonts w:asciiTheme="minorHAnsi" w:hAnsiTheme="minorHAnsi" w:cstheme="minorHAnsi"/>
          <w:b/>
        </w:rPr>
        <w:t>člen</w:t>
      </w:r>
    </w:p>
    <w:p w14:paraId="7DB8839B" w14:textId="719AA14C"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 xml:space="preserve">V skladu s prvim odstavkom 35. člena Zakona o integriteti in preprečevanju korupcije </w:t>
      </w:r>
      <w:r w:rsidR="00A657C2" w:rsidRPr="00A657C2">
        <w:rPr>
          <w:rFonts w:asciiTheme="minorHAnsi" w:hAnsiTheme="minorHAnsi" w:cstheme="minorHAnsi"/>
          <w:lang w:val="x-none"/>
        </w:rPr>
        <w:t xml:space="preserve">(Uradni list RS, št.  69/2011-UPB2, 158/20 in 3/22 – </w:t>
      </w:r>
      <w:proofErr w:type="spellStart"/>
      <w:r w:rsidR="00A657C2" w:rsidRPr="00A657C2">
        <w:rPr>
          <w:rFonts w:asciiTheme="minorHAnsi" w:hAnsiTheme="minorHAnsi" w:cstheme="minorHAnsi"/>
          <w:lang w:val="x-none"/>
        </w:rPr>
        <w:t>ZDeb</w:t>
      </w:r>
      <w:proofErr w:type="spellEnd"/>
      <w:r w:rsidR="00A657C2" w:rsidRPr="00A657C2">
        <w:rPr>
          <w:rFonts w:asciiTheme="minorHAnsi" w:hAnsiTheme="minorHAnsi" w:cstheme="minorHAnsi"/>
          <w:lang w:val="x-none"/>
        </w:rPr>
        <w:t xml:space="preserve">) </w:t>
      </w:r>
      <w:r w:rsidRPr="00F53B6E">
        <w:rPr>
          <w:rFonts w:asciiTheme="minorHAnsi" w:hAnsiTheme="minorHAnsi" w:cstheme="minorHAnsi"/>
          <w:lang w:val="x-none"/>
        </w:rPr>
        <w:t xml:space="preserve">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A9DBE42" w14:textId="77777777" w:rsidR="00F53B6E" w:rsidRPr="00F53B6E" w:rsidRDefault="00F53B6E" w:rsidP="00F53B6E">
      <w:pPr>
        <w:numPr>
          <w:ilvl w:val="0"/>
          <w:numId w:val="31"/>
        </w:numPr>
        <w:spacing w:before="60" w:after="60"/>
        <w:ind w:left="568" w:hanging="284"/>
        <w:jc w:val="both"/>
        <w:rPr>
          <w:rFonts w:asciiTheme="minorHAnsi" w:hAnsiTheme="minorHAnsi" w:cstheme="minorHAnsi"/>
          <w:lang w:val="x-none"/>
        </w:rPr>
      </w:pPr>
      <w:r w:rsidRPr="00F53B6E">
        <w:rPr>
          <w:rFonts w:asciiTheme="minorHAnsi" w:hAnsiTheme="minorHAnsi" w:cstheme="minorHAnsi"/>
          <w:lang w:val="x-none"/>
        </w:rPr>
        <w:t>udeležen kot poslovodja, član poslovodstva ali zakoniti zastopnik ali</w:t>
      </w:r>
    </w:p>
    <w:p w14:paraId="0098A1A7" w14:textId="77777777" w:rsidR="00F53B6E" w:rsidRPr="00F53B6E" w:rsidRDefault="00F53B6E" w:rsidP="00F53B6E">
      <w:pPr>
        <w:numPr>
          <w:ilvl w:val="0"/>
          <w:numId w:val="31"/>
        </w:numPr>
        <w:spacing w:before="60" w:after="60"/>
        <w:ind w:left="568" w:hanging="284"/>
        <w:jc w:val="both"/>
        <w:rPr>
          <w:rFonts w:asciiTheme="minorHAnsi" w:hAnsiTheme="minorHAnsi" w:cstheme="minorHAnsi"/>
          <w:lang w:val="x-none"/>
        </w:rPr>
      </w:pPr>
      <w:r w:rsidRPr="00F53B6E">
        <w:rPr>
          <w:rFonts w:asciiTheme="minorHAnsi" w:hAnsiTheme="minorHAnsi" w:cstheme="minorHAnsi"/>
          <w:lang w:val="x-none"/>
        </w:rPr>
        <w:lastRenderedPageBreak/>
        <w:t>je neposredno ali preko drugih pravnih oseb v več kot pet odstotnem deležu udeležen pri ustanoviteljskih pravicah, upravljanju ali kapitalu.</w:t>
      </w:r>
    </w:p>
    <w:p w14:paraId="7A7E3591"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Prepoved iz prvega odstavka 35. člena Zakona o integriteti in preprečevanju korupcije velja tudi za poslovanje organa ali organizacije javnega sektorja s funkcionarjem ali njegovim družinskim članom kot fizično osebo.</w:t>
      </w:r>
    </w:p>
    <w:p w14:paraId="56D9FAD4"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lang w:val="x-none"/>
        </w:rPr>
        <w:t xml:space="preserve">Na podlagi 36. člena Zakona o integriteti in preprečevanju korupcije funkcionar v roku dveh let po prenehanju funkcije v razmerju do organa, pri katerem je opravljal svojo funkcijo, ne sme nastopiti kot predstavnik poslovnega subjekta, ki s tem organom ima ali vzpostavlja poslovne stike. </w:t>
      </w:r>
    </w:p>
    <w:p w14:paraId="5E0F816B" w14:textId="578EF334" w:rsidR="0068257F" w:rsidRPr="00161EB9" w:rsidRDefault="00F53B6E" w:rsidP="0026274B">
      <w:pPr>
        <w:spacing w:before="80" w:after="80"/>
        <w:jc w:val="both"/>
        <w:rPr>
          <w:rFonts w:asciiTheme="minorHAnsi" w:hAnsiTheme="minorHAnsi" w:cstheme="minorHAnsi"/>
          <w:lang w:val="x-none"/>
        </w:rPr>
      </w:pPr>
      <w:r w:rsidRPr="00F53B6E">
        <w:rPr>
          <w:rFonts w:asciiTheme="minorHAnsi" w:hAnsiTheme="minorHAnsi" w:cstheme="minorHAnsi"/>
          <w:lang w:val="x-none"/>
        </w:rPr>
        <w:t>Organ, v katerem je funkcionar opravljal funkcijo, v roku enega leta po prenehanju funkcije ne sme poslovati s subjektom, v katerem je bivši funkcionar neposredno ali preko drugih pravnih oseb v več kot 5</w:t>
      </w:r>
      <w:r w:rsidRPr="00F53B6E">
        <w:rPr>
          <w:rFonts w:asciiTheme="minorHAnsi" w:hAnsiTheme="minorHAnsi" w:cstheme="minorHAnsi"/>
        </w:rPr>
        <w:t> </w:t>
      </w:r>
      <w:r w:rsidRPr="00F53B6E">
        <w:rPr>
          <w:rFonts w:asciiTheme="minorHAnsi" w:hAnsiTheme="minorHAnsi" w:cstheme="minorHAnsi"/>
          <w:lang w:val="x-none"/>
        </w:rPr>
        <w:t>% udeležen pri ustanoviteljskih pravicah, upravljanju oziroma kapitalu.</w:t>
      </w:r>
    </w:p>
    <w:p w14:paraId="01945429" w14:textId="77777777" w:rsidR="00F53B6E" w:rsidRPr="00F53B6E" w:rsidRDefault="00F53B6E" w:rsidP="00F53B6E">
      <w:pPr>
        <w:keepNext/>
        <w:spacing w:before="360" w:after="120"/>
        <w:jc w:val="both"/>
        <w:rPr>
          <w:rFonts w:asciiTheme="minorHAnsi" w:hAnsiTheme="minorHAnsi" w:cstheme="minorHAnsi"/>
          <w:b/>
        </w:rPr>
      </w:pPr>
      <w:r w:rsidRPr="00F53B6E">
        <w:rPr>
          <w:rFonts w:asciiTheme="minorHAnsi" w:hAnsiTheme="minorHAnsi" w:cstheme="minorHAnsi"/>
          <w:b/>
        </w:rPr>
        <w:t>VI. Reševanje sporov</w:t>
      </w:r>
    </w:p>
    <w:p w14:paraId="326D5AF3" w14:textId="0A259969" w:rsidR="00F53B6E" w:rsidRPr="00161EB9" w:rsidRDefault="00F53B6E" w:rsidP="00F53B6E">
      <w:pPr>
        <w:pStyle w:val="Odstavekseznama"/>
        <w:keepNext/>
        <w:numPr>
          <w:ilvl w:val="0"/>
          <w:numId w:val="11"/>
        </w:numPr>
        <w:spacing w:before="240" w:after="120"/>
        <w:jc w:val="center"/>
        <w:rPr>
          <w:rFonts w:asciiTheme="minorHAnsi" w:hAnsiTheme="minorHAnsi" w:cstheme="minorHAnsi"/>
          <w:b/>
        </w:rPr>
      </w:pPr>
      <w:r w:rsidRPr="00161EB9">
        <w:rPr>
          <w:rFonts w:asciiTheme="minorHAnsi" w:hAnsiTheme="minorHAnsi" w:cstheme="minorHAnsi"/>
          <w:b/>
        </w:rPr>
        <w:t>člen</w:t>
      </w:r>
    </w:p>
    <w:p w14:paraId="404FF652" w14:textId="2214F2C6" w:rsidR="004B0AE8" w:rsidRPr="00161EB9" w:rsidRDefault="00F53B6E" w:rsidP="0026274B">
      <w:pPr>
        <w:spacing w:before="80" w:after="80"/>
        <w:jc w:val="both"/>
        <w:rPr>
          <w:rFonts w:asciiTheme="minorHAnsi" w:hAnsiTheme="minorHAnsi" w:cstheme="minorHAnsi"/>
          <w:lang w:val="x-none"/>
        </w:rPr>
      </w:pPr>
      <w:r w:rsidRPr="00F53B6E">
        <w:rPr>
          <w:rFonts w:asciiTheme="minorHAnsi" w:hAnsiTheme="minorHAnsi" w:cstheme="minorHAnsi"/>
          <w:lang w:val="x-none"/>
        </w:rPr>
        <w:t>Pogodbeni stranki se dogovorita tudi, da bosta morebitne spore reševali sporazumno, v nasprotnem primeru pa bo medsebojne spore reševalo pristojno sodišče po sedežu naročnika.</w:t>
      </w:r>
    </w:p>
    <w:p w14:paraId="3D52B769" w14:textId="77777777" w:rsidR="00F53B6E" w:rsidRPr="00F53B6E" w:rsidRDefault="00F53B6E" w:rsidP="00F53B6E">
      <w:pPr>
        <w:keepNext/>
        <w:spacing w:before="360" w:after="120"/>
        <w:jc w:val="both"/>
        <w:rPr>
          <w:rFonts w:asciiTheme="minorHAnsi" w:hAnsiTheme="minorHAnsi" w:cstheme="minorHAnsi"/>
          <w:b/>
        </w:rPr>
      </w:pPr>
      <w:r w:rsidRPr="00F53B6E">
        <w:rPr>
          <w:rFonts w:asciiTheme="minorHAnsi" w:hAnsiTheme="minorHAnsi" w:cstheme="minorHAnsi"/>
          <w:b/>
        </w:rPr>
        <w:t>VII. Končne določbe</w:t>
      </w:r>
    </w:p>
    <w:p w14:paraId="2952F9C2" w14:textId="3BF73296" w:rsidR="00F53B6E" w:rsidRPr="00161EB9" w:rsidRDefault="00F53B6E" w:rsidP="00F53B6E">
      <w:pPr>
        <w:pStyle w:val="Odstavekseznama"/>
        <w:keepNext/>
        <w:numPr>
          <w:ilvl w:val="0"/>
          <w:numId w:val="11"/>
        </w:numPr>
        <w:spacing w:before="240" w:after="120"/>
        <w:jc w:val="center"/>
        <w:rPr>
          <w:rFonts w:asciiTheme="minorHAnsi" w:hAnsiTheme="minorHAnsi" w:cstheme="minorHAnsi"/>
          <w:b/>
        </w:rPr>
      </w:pPr>
      <w:r w:rsidRPr="00161EB9">
        <w:rPr>
          <w:rFonts w:asciiTheme="minorHAnsi" w:hAnsiTheme="minorHAnsi" w:cstheme="minorHAnsi"/>
          <w:b/>
        </w:rPr>
        <w:t>člen</w:t>
      </w:r>
    </w:p>
    <w:p w14:paraId="6F444D4F" w14:textId="77777777" w:rsidR="00F53B6E" w:rsidRPr="00F53B6E" w:rsidRDefault="00F53B6E" w:rsidP="00F53B6E">
      <w:pPr>
        <w:spacing w:before="80" w:after="80"/>
        <w:jc w:val="both"/>
        <w:rPr>
          <w:rFonts w:asciiTheme="minorHAnsi" w:hAnsiTheme="minorHAnsi" w:cstheme="minorHAnsi"/>
        </w:rPr>
      </w:pPr>
      <w:r w:rsidRPr="00F53B6E">
        <w:rPr>
          <w:rFonts w:asciiTheme="minorHAnsi" w:hAnsiTheme="minorHAnsi" w:cstheme="minorHAnsi"/>
        </w:rPr>
        <w:t>Ta pogodba je sklenjena z dnem, ko jo podpišeta obe pogodbeni stranki.</w:t>
      </w:r>
    </w:p>
    <w:p w14:paraId="2A56B4A1" w14:textId="77777777" w:rsidR="00F53B6E" w:rsidRPr="00F53B6E" w:rsidRDefault="00F53B6E" w:rsidP="00F53B6E">
      <w:pPr>
        <w:spacing w:before="80" w:after="80"/>
        <w:jc w:val="both"/>
        <w:rPr>
          <w:rFonts w:asciiTheme="minorHAnsi" w:hAnsiTheme="minorHAnsi" w:cstheme="minorHAnsi"/>
        </w:rPr>
      </w:pPr>
      <w:r w:rsidRPr="00F53B6E">
        <w:rPr>
          <w:rFonts w:asciiTheme="minorHAnsi" w:hAnsiTheme="minorHAnsi" w:cstheme="minorHAnsi"/>
        </w:rPr>
        <w:t>Pogodbeni stranki sta soglasni, da se bosta obojestransko obveščali o vseh dejstvih, ki so pomembna za izvajanje te pogodbe. Prav tako sta soglasni, da bosta spremembe pogodbe, ki jih bodo pogojevale objektivne okoliščine sprejemali v pisni obliki kot anekse k tej pogodbi.</w:t>
      </w:r>
    </w:p>
    <w:p w14:paraId="5B5C51BD" w14:textId="77777777" w:rsidR="00F53B6E" w:rsidRPr="00F53B6E" w:rsidRDefault="00F53B6E" w:rsidP="00F53B6E">
      <w:pPr>
        <w:spacing w:before="80" w:after="80"/>
        <w:jc w:val="both"/>
        <w:rPr>
          <w:rFonts w:asciiTheme="minorHAnsi" w:hAnsiTheme="minorHAnsi" w:cstheme="minorHAnsi"/>
          <w:lang w:val="x-none"/>
        </w:rPr>
      </w:pPr>
      <w:r w:rsidRPr="00F53B6E">
        <w:rPr>
          <w:rFonts w:asciiTheme="minorHAnsi" w:hAnsiTheme="minorHAnsi" w:cstheme="minorHAnsi"/>
        </w:rPr>
        <w:t>Pogodba</w:t>
      </w:r>
      <w:r w:rsidRPr="00F53B6E">
        <w:rPr>
          <w:rFonts w:asciiTheme="minorHAnsi" w:hAnsiTheme="minorHAnsi" w:cstheme="minorHAnsi"/>
          <w:lang w:val="x-none"/>
        </w:rPr>
        <w:t xml:space="preserve"> je sestavljena v treh (3) enakih izvodih, od katerih prejme </w:t>
      </w:r>
      <w:r w:rsidRPr="00F53B6E">
        <w:rPr>
          <w:rFonts w:asciiTheme="minorHAnsi" w:hAnsiTheme="minorHAnsi" w:cstheme="minorHAnsi"/>
        </w:rPr>
        <w:t>Občina</w:t>
      </w:r>
      <w:r w:rsidRPr="00F53B6E">
        <w:rPr>
          <w:rFonts w:asciiTheme="minorHAnsi" w:hAnsiTheme="minorHAnsi" w:cstheme="minorHAnsi"/>
          <w:lang w:val="x-none"/>
        </w:rPr>
        <w:t xml:space="preserve"> dva (2) izvoda</w:t>
      </w:r>
      <w:r w:rsidRPr="00F53B6E">
        <w:rPr>
          <w:rFonts w:asciiTheme="minorHAnsi" w:hAnsiTheme="minorHAnsi" w:cstheme="minorHAnsi"/>
        </w:rPr>
        <w:t>,</w:t>
      </w:r>
      <w:r w:rsidRPr="00F53B6E">
        <w:rPr>
          <w:rFonts w:asciiTheme="minorHAnsi" w:hAnsiTheme="minorHAnsi" w:cstheme="minorHAnsi"/>
          <w:lang w:val="x-none"/>
        </w:rPr>
        <w:t xml:space="preserve"> izvajalec pa en (1)</w:t>
      </w:r>
      <w:r w:rsidRPr="00F53B6E">
        <w:rPr>
          <w:rFonts w:asciiTheme="minorHAnsi" w:hAnsiTheme="minorHAnsi" w:cstheme="minorHAnsi"/>
        </w:rPr>
        <w:t xml:space="preserve"> izvod</w:t>
      </w:r>
      <w:r w:rsidRPr="00F53B6E">
        <w:rPr>
          <w:rFonts w:asciiTheme="minorHAnsi" w:hAnsiTheme="minorHAnsi" w:cstheme="minorHAnsi"/>
          <w:lang w:val="x-none"/>
        </w:rPr>
        <w:t>.</w:t>
      </w:r>
    </w:p>
    <w:p w14:paraId="2B8998B9" w14:textId="77777777" w:rsidR="005A24A5" w:rsidRPr="00161EB9" w:rsidRDefault="005A24A5" w:rsidP="0068257F">
      <w:pPr>
        <w:jc w:val="both"/>
        <w:rPr>
          <w:rFonts w:asciiTheme="minorHAnsi" w:hAnsiTheme="minorHAnsi" w:cstheme="minorHAnsi"/>
        </w:rPr>
      </w:pPr>
    </w:p>
    <w:p w14:paraId="58B4C1C1" w14:textId="77777777" w:rsidR="009117CB" w:rsidRPr="00161EB9" w:rsidRDefault="009117CB" w:rsidP="005A24A5">
      <w:pPr>
        <w:jc w:val="both"/>
        <w:rPr>
          <w:rFonts w:asciiTheme="minorHAnsi" w:hAnsiTheme="minorHAnsi" w:cstheme="minorHAnsi"/>
        </w:rPr>
      </w:pPr>
    </w:p>
    <w:p w14:paraId="2979ED12" w14:textId="77777777" w:rsidR="009117CB" w:rsidRPr="00161EB9" w:rsidRDefault="009117CB" w:rsidP="009117CB">
      <w:pPr>
        <w:jc w:val="both"/>
        <w:rPr>
          <w:rFonts w:asciiTheme="minorHAnsi" w:hAnsiTheme="minorHAnsi" w:cstheme="minorHAnsi"/>
        </w:rPr>
      </w:pPr>
    </w:p>
    <w:p w14:paraId="45888ADA" w14:textId="77777777" w:rsidR="009117CB" w:rsidRPr="00161EB9" w:rsidRDefault="009117CB" w:rsidP="009117CB">
      <w:pPr>
        <w:pStyle w:val="Telobesedila"/>
        <w:rPr>
          <w:rFonts w:asciiTheme="minorHAnsi" w:hAnsiTheme="minorHAnsi" w:cstheme="minorHAnsi"/>
        </w:rPr>
      </w:pPr>
      <w:r w:rsidRPr="00161EB9">
        <w:rPr>
          <w:rFonts w:asciiTheme="minorHAnsi" w:hAnsiTheme="minorHAnsi" w:cstheme="minorHAnsi"/>
        </w:rPr>
        <w:t xml:space="preserve">Datum podpisa: </w:t>
      </w:r>
      <w:r w:rsidRPr="00161EB9">
        <w:rPr>
          <w:rFonts w:asciiTheme="minorHAnsi" w:hAnsiTheme="minorHAnsi" w:cstheme="minorHAnsi"/>
        </w:rPr>
        <w:tab/>
      </w:r>
      <w:r w:rsidRPr="00161EB9">
        <w:rPr>
          <w:rFonts w:asciiTheme="minorHAnsi" w:hAnsiTheme="minorHAnsi" w:cstheme="minorHAnsi"/>
        </w:rPr>
        <w:tab/>
      </w:r>
      <w:r w:rsidRPr="00161EB9">
        <w:rPr>
          <w:rFonts w:asciiTheme="minorHAnsi" w:hAnsiTheme="minorHAnsi" w:cstheme="minorHAnsi"/>
        </w:rPr>
        <w:tab/>
        <w:t xml:space="preserve">                                                </w:t>
      </w:r>
      <w:r w:rsidRPr="00161EB9">
        <w:rPr>
          <w:rFonts w:asciiTheme="minorHAnsi" w:hAnsiTheme="minorHAnsi" w:cstheme="minorHAnsi"/>
        </w:rPr>
        <w:tab/>
      </w:r>
      <w:r w:rsidRPr="00161EB9">
        <w:rPr>
          <w:rFonts w:asciiTheme="minorHAnsi" w:hAnsiTheme="minorHAnsi" w:cstheme="minorHAnsi"/>
        </w:rPr>
        <w:tab/>
        <w:t>Datum podpisa:</w:t>
      </w:r>
    </w:p>
    <w:p w14:paraId="2243B9B2" w14:textId="3B01F0D5" w:rsidR="009117CB" w:rsidRPr="00161EB9" w:rsidRDefault="009117CB" w:rsidP="009117CB">
      <w:pPr>
        <w:pStyle w:val="Telobesedila"/>
        <w:tabs>
          <w:tab w:val="left" w:pos="4962"/>
        </w:tabs>
        <w:rPr>
          <w:rFonts w:asciiTheme="minorHAnsi" w:hAnsiTheme="minorHAnsi" w:cstheme="minorHAnsi"/>
        </w:rPr>
      </w:pPr>
      <w:r w:rsidRPr="00161EB9">
        <w:rPr>
          <w:rFonts w:asciiTheme="minorHAnsi" w:hAnsiTheme="minorHAnsi" w:cstheme="minorHAnsi"/>
        </w:rPr>
        <w:t xml:space="preserve">                                                              </w:t>
      </w:r>
      <w:r w:rsidRPr="00161EB9">
        <w:rPr>
          <w:rFonts w:asciiTheme="minorHAnsi" w:hAnsiTheme="minorHAnsi" w:cstheme="minorHAnsi"/>
        </w:rPr>
        <w:tab/>
      </w:r>
      <w:r w:rsidRPr="00161EB9">
        <w:rPr>
          <w:rFonts w:asciiTheme="minorHAnsi" w:hAnsiTheme="minorHAnsi" w:cstheme="minorHAnsi"/>
        </w:rPr>
        <w:tab/>
      </w:r>
      <w:r w:rsidRPr="00161EB9">
        <w:rPr>
          <w:rFonts w:asciiTheme="minorHAnsi" w:hAnsiTheme="minorHAnsi" w:cstheme="minorHAnsi"/>
        </w:rPr>
        <w:tab/>
        <w:t>Številka: 430-000</w:t>
      </w:r>
      <w:r w:rsidR="00EF0C3A">
        <w:rPr>
          <w:rFonts w:asciiTheme="minorHAnsi" w:hAnsiTheme="minorHAnsi" w:cstheme="minorHAnsi"/>
        </w:rPr>
        <w:t>6</w:t>
      </w:r>
      <w:r w:rsidRPr="00161EB9">
        <w:rPr>
          <w:rFonts w:asciiTheme="minorHAnsi" w:hAnsiTheme="minorHAnsi" w:cstheme="minorHAnsi"/>
        </w:rPr>
        <w:t>/202</w:t>
      </w:r>
      <w:r w:rsidR="00EF0C3A">
        <w:rPr>
          <w:rFonts w:asciiTheme="minorHAnsi" w:hAnsiTheme="minorHAnsi" w:cstheme="minorHAnsi"/>
        </w:rPr>
        <w:t>3</w:t>
      </w:r>
    </w:p>
    <w:p w14:paraId="1B3795BE" w14:textId="77777777" w:rsidR="009117CB" w:rsidRPr="00161EB9" w:rsidRDefault="009117CB" w:rsidP="009117CB">
      <w:pPr>
        <w:tabs>
          <w:tab w:val="left" w:pos="6237"/>
        </w:tabs>
        <w:jc w:val="both"/>
        <w:rPr>
          <w:rFonts w:asciiTheme="minorHAnsi" w:hAnsiTheme="minorHAnsi" w:cstheme="minorHAnsi"/>
        </w:rPr>
      </w:pPr>
    </w:p>
    <w:p w14:paraId="3E7856B7" w14:textId="77777777" w:rsidR="00523C46" w:rsidRPr="00161EB9" w:rsidRDefault="00523C46" w:rsidP="005A24A5">
      <w:pPr>
        <w:jc w:val="both"/>
        <w:rPr>
          <w:rFonts w:asciiTheme="minorHAnsi" w:hAnsiTheme="minorHAnsi" w:cstheme="minorHAnsi"/>
        </w:rPr>
      </w:pPr>
    </w:p>
    <w:p w14:paraId="29A38944" w14:textId="77777777" w:rsidR="005A24A5" w:rsidRPr="00161EB9" w:rsidRDefault="005A24A5" w:rsidP="005A24A5">
      <w:pPr>
        <w:jc w:val="both"/>
        <w:rPr>
          <w:rFonts w:asciiTheme="minorHAnsi" w:hAnsiTheme="minorHAnsi" w:cstheme="minorHAnsi"/>
        </w:rPr>
      </w:pPr>
      <w:r w:rsidRPr="00161EB9">
        <w:rPr>
          <w:rFonts w:asciiTheme="minorHAnsi" w:hAnsiTheme="minorHAnsi" w:cstheme="minorHAnsi"/>
        </w:rPr>
        <w:tab/>
      </w:r>
      <w:r w:rsidRPr="00161EB9">
        <w:rPr>
          <w:rFonts w:asciiTheme="minorHAnsi" w:hAnsiTheme="minorHAnsi" w:cstheme="minorHAnsi"/>
        </w:rPr>
        <w:tab/>
      </w:r>
    </w:p>
    <w:p w14:paraId="01D5C6EE" w14:textId="77777777" w:rsidR="005A24A5" w:rsidRPr="00161EB9" w:rsidRDefault="00523C46" w:rsidP="005A24A5">
      <w:pPr>
        <w:ind w:left="5664" w:firstLine="708"/>
        <w:jc w:val="both"/>
        <w:rPr>
          <w:rFonts w:asciiTheme="minorHAnsi" w:hAnsiTheme="minorHAnsi" w:cstheme="minorHAnsi"/>
        </w:rPr>
      </w:pPr>
      <w:r w:rsidRPr="00161EB9">
        <w:rPr>
          <w:rFonts w:asciiTheme="minorHAnsi" w:hAnsiTheme="minorHAnsi" w:cstheme="minorHAnsi"/>
        </w:rPr>
        <w:t xml:space="preserve">                Občina:</w:t>
      </w:r>
    </w:p>
    <w:p w14:paraId="013D480B" w14:textId="77777777" w:rsidR="005A24A5" w:rsidRPr="00161EB9" w:rsidRDefault="005A24A5" w:rsidP="005A24A5">
      <w:pPr>
        <w:jc w:val="both"/>
        <w:rPr>
          <w:rFonts w:asciiTheme="minorHAnsi" w:hAnsiTheme="minorHAnsi" w:cstheme="minorHAnsi"/>
        </w:rPr>
      </w:pPr>
    </w:p>
    <w:p w14:paraId="27018E97" w14:textId="77777777" w:rsidR="005A24A5" w:rsidRPr="00161EB9" w:rsidRDefault="008445AB" w:rsidP="0007556C">
      <w:pPr>
        <w:pStyle w:val="Telobesedila-zamik2"/>
        <w:tabs>
          <w:tab w:val="right" w:pos="8647"/>
        </w:tabs>
        <w:ind w:left="0"/>
        <w:rPr>
          <w:rFonts w:asciiTheme="minorHAnsi" w:hAnsiTheme="minorHAnsi" w:cstheme="minorHAnsi"/>
        </w:rPr>
      </w:pPr>
      <w:r w:rsidRPr="00161EB9">
        <w:rPr>
          <w:rFonts w:asciiTheme="minorHAnsi" w:hAnsiTheme="minorHAnsi" w:cstheme="minorHAnsi"/>
        </w:rPr>
        <w:t>IZVAJALEC</w:t>
      </w:r>
      <w:r w:rsidR="005A24A5" w:rsidRPr="00161EB9">
        <w:rPr>
          <w:rFonts w:asciiTheme="minorHAnsi" w:hAnsiTheme="minorHAnsi" w:cstheme="minorHAnsi"/>
        </w:rPr>
        <w:t>:</w:t>
      </w:r>
      <w:r w:rsidR="0007556C" w:rsidRPr="00161EB9">
        <w:rPr>
          <w:rFonts w:asciiTheme="minorHAnsi" w:hAnsiTheme="minorHAnsi" w:cstheme="minorHAnsi"/>
        </w:rPr>
        <w:tab/>
      </w:r>
      <w:r w:rsidR="005A24A5" w:rsidRPr="00161EB9">
        <w:rPr>
          <w:rFonts w:asciiTheme="minorHAnsi" w:hAnsiTheme="minorHAnsi" w:cstheme="minorHAnsi"/>
        </w:rPr>
        <w:t>OBČINA IVANČNA GORICA</w:t>
      </w:r>
    </w:p>
    <w:p w14:paraId="01C7F100" w14:textId="77777777" w:rsidR="005A24A5" w:rsidRPr="00161EB9" w:rsidRDefault="005A24A5" w:rsidP="0007556C">
      <w:pPr>
        <w:pStyle w:val="Telobesedila-zamik2"/>
        <w:ind w:left="0"/>
        <w:rPr>
          <w:rFonts w:asciiTheme="minorHAnsi" w:hAnsiTheme="minorHAnsi" w:cstheme="minorHAnsi"/>
        </w:rPr>
      </w:pPr>
      <w:r w:rsidRPr="00161EB9">
        <w:rPr>
          <w:rFonts w:asciiTheme="minorHAnsi" w:hAnsiTheme="minorHAnsi" w:cstheme="minorHAnsi"/>
        </w:rPr>
        <w:t xml:space="preserve">                                                                                                         </w:t>
      </w:r>
      <w:r w:rsidR="00E7028E" w:rsidRPr="00161EB9">
        <w:rPr>
          <w:rFonts w:asciiTheme="minorHAnsi" w:hAnsiTheme="minorHAnsi" w:cstheme="minorHAnsi"/>
        </w:rPr>
        <w:tab/>
      </w:r>
      <w:r w:rsidR="00E7028E" w:rsidRPr="00161EB9">
        <w:rPr>
          <w:rFonts w:asciiTheme="minorHAnsi" w:hAnsiTheme="minorHAnsi" w:cstheme="minorHAnsi"/>
        </w:rPr>
        <w:tab/>
      </w:r>
      <w:r w:rsidR="00E7028E" w:rsidRPr="00161EB9">
        <w:rPr>
          <w:rFonts w:asciiTheme="minorHAnsi" w:hAnsiTheme="minorHAnsi" w:cstheme="minorHAnsi"/>
        </w:rPr>
        <w:tab/>
      </w:r>
      <w:r w:rsidR="00E7028E" w:rsidRPr="00161EB9">
        <w:rPr>
          <w:rFonts w:asciiTheme="minorHAnsi" w:hAnsiTheme="minorHAnsi" w:cstheme="minorHAnsi"/>
        </w:rPr>
        <w:tab/>
        <w:t xml:space="preserve">   </w:t>
      </w:r>
      <w:r w:rsidR="00B57754" w:rsidRPr="00161EB9">
        <w:rPr>
          <w:rFonts w:asciiTheme="minorHAnsi" w:hAnsiTheme="minorHAnsi" w:cstheme="minorHAnsi"/>
        </w:rPr>
        <w:t>ž u p a n</w:t>
      </w:r>
    </w:p>
    <w:p w14:paraId="6E752B88" w14:textId="77777777" w:rsidR="0007556C" w:rsidRPr="00161EB9" w:rsidRDefault="005A24A5" w:rsidP="005A24A5">
      <w:pPr>
        <w:pStyle w:val="Telobesedila-zamik2"/>
        <w:tabs>
          <w:tab w:val="right" w:pos="8280"/>
          <w:tab w:val="right" w:pos="8789"/>
        </w:tabs>
        <w:ind w:left="0"/>
        <w:rPr>
          <w:rFonts w:asciiTheme="minorHAnsi" w:hAnsiTheme="minorHAnsi" w:cstheme="minorHAnsi"/>
        </w:rPr>
      </w:pPr>
      <w:r w:rsidRPr="00161EB9">
        <w:rPr>
          <w:rFonts w:asciiTheme="minorHAnsi" w:hAnsiTheme="minorHAnsi" w:cstheme="minorHAnsi"/>
        </w:rPr>
        <w:tab/>
      </w:r>
    </w:p>
    <w:p w14:paraId="27C4FAAB" w14:textId="77777777" w:rsidR="003870E2" w:rsidRDefault="0007556C" w:rsidP="0007556C">
      <w:pPr>
        <w:pStyle w:val="Telobesedila-zamik2"/>
        <w:tabs>
          <w:tab w:val="right" w:pos="8080"/>
        </w:tabs>
        <w:ind w:left="0"/>
        <w:rPr>
          <w:rFonts w:asciiTheme="minorHAnsi" w:hAnsiTheme="minorHAnsi" w:cstheme="minorHAnsi"/>
        </w:rPr>
        <w:sectPr w:rsidR="003870E2" w:rsidSect="007A35D6">
          <w:headerReference w:type="default" r:id="rId9"/>
          <w:pgSz w:w="11906" w:h="16838"/>
          <w:pgMar w:top="1417" w:right="1417" w:bottom="1417" w:left="1417" w:header="708" w:footer="708" w:gutter="0"/>
          <w:cols w:space="708"/>
        </w:sectPr>
      </w:pPr>
      <w:r w:rsidRPr="00161EB9">
        <w:rPr>
          <w:rFonts w:asciiTheme="minorHAnsi" w:hAnsiTheme="minorHAnsi" w:cstheme="minorHAnsi"/>
        </w:rPr>
        <w:tab/>
      </w:r>
      <w:r w:rsidR="005A24A5" w:rsidRPr="00161EB9">
        <w:rPr>
          <w:rFonts w:asciiTheme="minorHAnsi" w:hAnsiTheme="minorHAnsi" w:cstheme="minorHAnsi"/>
        </w:rPr>
        <w:t>Dušan Strnad</w:t>
      </w:r>
    </w:p>
    <w:tbl>
      <w:tblPr>
        <w:tblW w:w="9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341"/>
      </w:tblGrid>
      <w:tr w:rsidR="003870E2" w:rsidRPr="003870E2" w14:paraId="5262C560" w14:textId="77777777" w:rsidTr="00EE3988">
        <w:trPr>
          <w:trHeight w:val="506"/>
        </w:trPr>
        <w:tc>
          <w:tcPr>
            <w:tcW w:w="9341" w:type="dxa"/>
            <w:shd w:val="clear" w:color="auto" w:fill="D9D9D9"/>
            <w:vAlign w:val="center"/>
          </w:tcPr>
          <w:p w14:paraId="4507AC1E" w14:textId="77777777" w:rsidR="003870E2" w:rsidRPr="003870E2" w:rsidRDefault="003870E2" w:rsidP="003870E2">
            <w:pPr>
              <w:jc w:val="center"/>
              <w:rPr>
                <w:rFonts w:ascii="Calibri" w:hAnsi="Calibri" w:cs="Arial"/>
                <w:b/>
                <w:iCs/>
                <w:sz w:val="28"/>
                <w:szCs w:val="28"/>
              </w:rPr>
            </w:pPr>
            <w:bookmarkStart w:id="2" w:name="_Hlk127882272"/>
            <w:r w:rsidRPr="003870E2">
              <w:rPr>
                <w:rFonts w:ascii="Calibri" w:hAnsi="Calibri" w:cs="Arial"/>
                <w:b/>
                <w:iCs/>
                <w:sz w:val="28"/>
                <w:szCs w:val="28"/>
              </w:rPr>
              <w:lastRenderedPageBreak/>
              <w:t>IZJAVA</w:t>
            </w:r>
          </w:p>
        </w:tc>
      </w:tr>
    </w:tbl>
    <w:p w14:paraId="323AE2D8" w14:textId="77777777" w:rsidR="003870E2" w:rsidRPr="003870E2" w:rsidRDefault="003870E2" w:rsidP="003870E2">
      <w:pPr>
        <w:rPr>
          <w:sz w:val="24"/>
          <w:szCs w:val="24"/>
        </w:rPr>
      </w:pPr>
    </w:p>
    <w:p w14:paraId="181D52AF" w14:textId="77777777" w:rsidR="003870E2" w:rsidRPr="003870E2" w:rsidRDefault="003870E2" w:rsidP="003870E2">
      <w:pPr>
        <w:spacing w:after="120"/>
        <w:rPr>
          <w:rFonts w:ascii="Calibri" w:hAnsi="Calibri" w:cs="Calibri"/>
          <w:sz w:val="22"/>
          <w:szCs w:val="22"/>
        </w:rPr>
      </w:pPr>
      <w:r w:rsidRPr="003870E2">
        <w:rPr>
          <w:rFonts w:ascii="Calibri" w:hAnsi="Calibri" w:cs="Calibri"/>
          <w:sz w:val="22"/>
          <w:szCs w:val="22"/>
        </w:rPr>
        <w:t>Izjavljamo:</w:t>
      </w:r>
    </w:p>
    <w:p w14:paraId="37F9D1BA" w14:textId="77777777" w:rsidR="003870E2" w:rsidRPr="003870E2" w:rsidRDefault="003870E2" w:rsidP="003870E2">
      <w:pPr>
        <w:spacing w:after="120"/>
        <w:rPr>
          <w:rFonts w:ascii="Calibri" w:hAnsi="Calibri" w:cs="Calibri"/>
          <w:sz w:val="22"/>
          <w:szCs w:val="22"/>
        </w:rPr>
      </w:pPr>
    </w:p>
    <w:p w14:paraId="05EF915C" w14:textId="77777777" w:rsidR="003870E2" w:rsidRPr="003870E2" w:rsidRDefault="003870E2" w:rsidP="003870E2">
      <w:pPr>
        <w:numPr>
          <w:ilvl w:val="0"/>
          <w:numId w:val="18"/>
        </w:numPr>
        <w:spacing w:after="120"/>
        <w:jc w:val="both"/>
        <w:rPr>
          <w:rFonts w:asciiTheme="minorHAnsi" w:hAnsiTheme="minorHAnsi" w:cstheme="minorHAnsi"/>
          <w:sz w:val="22"/>
          <w:szCs w:val="22"/>
        </w:rPr>
      </w:pPr>
      <w:bookmarkStart w:id="3" w:name="_Hlk30663256"/>
      <w:r w:rsidRPr="003870E2">
        <w:rPr>
          <w:rFonts w:asciiTheme="minorHAnsi" w:hAnsiTheme="minorHAnsi" w:cstheme="minorHAnsi"/>
          <w:sz w:val="22"/>
          <w:szCs w:val="22"/>
        </w:rPr>
        <w:t>da so vsi v vlogi navedeni podatki (vključno z dokumentacijo) točni, popolni in verodostojni ter da se v skladu z razpisnimi pogoji strinjamo s preverjanjem namenske porabe odobrenih proračunskih sredstev;</w:t>
      </w:r>
    </w:p>
    <w:p w14:paraId="22703F31" w14:textId="64F424FF" w:rsidR="00D87705" w:rsidRPr="00D87705" w:rsidRDefault="003870E2" w:rsidP="00D87705">
      <w:pPr>
        <w:numPr>
          <w:ilvl w:val="0"/>
          <w:numId w:val="18"/>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ima društvo/organizacija zagotovljene materialne, kadrovske in organizacijske pogoje za uresničevanje prijavljenih programov in projektov;</w:t>
      </w:r>
    </w:p>
    <w:p w14:paraId="16E67F0B" w14:textId="00BDA9A1" w:rsidR="003870E2" w:rsidRPr="00D87705" w:rsidRDefault="00D87705" w:rsidP="00D87705">
      <w:pPr>
        <w:numPr>
          <w:ilvl w:val="0"/>
          <w:numId w:val="18"/>
        </w:numPr>
        <w:spacing w:after="120"/>
        <w:jc w:val="both"/>
        <w:rPr>
          <w:rFonts w:asciiTheme="minorHAnsi" w:eastAsia="Calibri" w:hAnsiTheme="minorHAnsi" w:cstheme="minorHAnsi"/>
          <w:sz w:val="22"/>
          <w:szCs w:val="22"/>
          <w:lang w:eastAsia="en-US"/>
        </w:rPr>
      </w:pPr>
      <w:r w:rsidRPr="00D87705">
        <w:rPr>
          <w:rFonts w:asciiTheme="minorHAnsi" w:hAnsiTheme="minorHAnsi" w:cstheme="minorHAnsi"/>
          <w:sz w:val="22"/>
          <w:szCs w:val="22"/>
        </w:rPr>
        <w:t>da za kritje stroškov</w:t>
      </w:r>
      <w:r w:rsidR="00140DA6" w:rsidRPr="00140DA6">
        <w:rPr>
          <w:rFonts w:asciiTheme="minorHAnsi" w:eastAsia="Calibri" w:hAnsiTheme="minorHAnsi" w:cstheme="minorHAnsi"/>
          <w:sz w:val="22"/>
          <w:szCs w:val="22"/>
          <w:lang w:eastAsia="en-US"/>
        </w:rPr>
        <w:t xml:space="preserve"> </w:t>
      </w:r>
      <w:r w:rsidR="00140DA6">
        <w:rPr>
          <w:rFonts w:asciiTheme="minorHAnsi" w:eastAsia="Calibri" w:hAnsiTheme="minorHAnsi" w:cstheme="minorHAnsi"/>
          <w:sz w:val="22"/>
          <w:szCs w:val="22"/>
          <w:lang w:eastAsia="en-US"/>
        </w:rPr>
        <w:t>ali del stroškov</w:t>
      </w:r>
      <w:r w:rsidRPr="00D87705">
        <w:rPr>
          <w:rFonts w:asciiTheme="minorHAnsi" w:hAnsiTheme="minorHAnsi" w:cstheme="minorHAnsi"/>
          <w:sz w:val="22"/>
          <w:szCs w:val="22"/>
        </w:rPr>
        <w:t xml:space="preserve"> prijavljenega programa/projekta nismo pridobili sredstev oz. nismo v</w:t>
      </w:r>
      <w:r w:rsidRPr="00D87705">
        <w:rPr>
          <w:rFonts w:asciiTheme="minorHAnsi" w:eastAsia="Calibri" w:hAnsiTheme="minorHAnsi" w:cstheme="minorHAnsi"/>
          <w:sz w:val="22"/>
          <w:szCs w:val="22"/>
          <w:lang w:eastAsia="en-US"/>
        </w:rPr>
        <w:t xml:space="preserve"> postopku pridobivanja sredstev iz drugih </w:t>
      </w:r>
      <w:r w:rsidR="00140DA6">
        <w:rPr>
          <w:rFonts w:asciiTheme="minorHAnsi" w:eastAsia="Calibri" w:hAnsiTheme="minorHAnsi" w:cstheme="minorHAnsi"/>
          <w:sz w:val="22"/>
          <w:szCs w:val="22"/>
          <w:lang w:eastAsia="en-US"/>
        </w:rPr>
        <w:t>virov</w:t>
      </w:r>
      <w:r>
        <w:rPr>
          <w:rFonts w:asciiTheme="minorHAnsi" w:eastAsia="Calibri" w:hAnsiTheme="minorHAnsi" w:cstheme="minorHAnsi"/>
          <w:sz w:val="22"/>
          <w:szCs w:val="22"/>
          <w:lang w:eastAsia="en-US"/>
        </w:rPr>
        <w:t>;</w:t>
      </w:r>
    </w:p>
    <w:p w14:paraId="780302BB" w14:textId="77777777" w:rsidR="003870E2" w:rsidRPr="003870E2" w:rsidRDefault="003870E2" w:rsidP="003870E2">
      <w:pPr>
        <w:numPr>
          <w:ilvl w:val="0"/>
          <w:numId w:val="18"/>
        </w:numPr>
        <w:spacing w:after="120"/>
        <w:jc w:val="both"/>
        <w:rPr>
          <w:rFonts w:asciiTheme="minorHAnsi" w:eastAsia="Calibri" w:hAnsiTheme="minorHAnsi" w:cstheme="minorHAnsi"/>
          <w:sz w:val="22"/>
          <w:szCs w:val="22"/>
          <w:lang w:eastAsia="en-US"/>
        </w:rPr>
      </w:pPr>
      <w:r w:rsidRPr="003870E2">
        <w:rPr>
          <w:rFonts w:asciiTheme="minorHAnsi" w:eastAsia="Calibri" w:hAnsiTheme="minorHAnsi" w:cstheme="minorHAnsi"/>
          <w:sz w:val="22"/>
          <w:szCs w:val="22"/>
          <w:lang w:eastAsia="en-US"/>
        </w:rPr>
        <w:t>da smo seznanjeni s posledicami navajanja neresničnih podatkov v tej vlogi in z obvezo, da moramo vsa pridobljena sredstva, ki jih pridobimo nezakonito in/ali porabimo nenamensko, ali da odstopimo od pogodbe, vrniti skupaj s pripadajočimi zakonskimi obrestmi;</w:t>
      </w:r>
    </w:p>
    <w:p w14:paraId="268CAF81" w14:textId="77777777" w:rsidR="003870E2" w:rsidRPr="003870E2" w:rsidRDefault="003870E2" w:rsidP="003870E2">
      <w:pPr>
        <w:numPr>
          <w:ilvl w:val="0"/>
          <w:numId w:val="18"/>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bomo v primeru pridobitve sredstev na podlagi te vloge pri oglaševanju, izvedbi prireditev in pri poročanju o izvedenih programih uporabili logotip občine in transparent, ki je namenjen temu, oziroma na drug ustrezen način obvestili javnost o pridobljenih sredstvih;</w:t>
      </w:r>
    </w:p>
    <w:p w14:paraId="7E35AD2B" w14:textId="77777777" w:rsidR="003870E2" w:rsidRPr="003870E2" w:rsidRDefault="003870E2" w:rsidP="003870E2">
      <w:pPr>
        <w:numPr>
          <w:ilvl w:val="0"/>
          <w:numId w:val="18"/>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se strinjamo z razpisnimi pogoji, z njimi soglašamo in jih sprejemamo v dani vsebini;</w:t>
      </w:r>
    </w:p>
    <w:p w14:paraId="6C414B7F" w14:textId="18828533" w:rsidR="003870E2" w:rsidRDefault="003870E2" w:rsidP="003870E2">
      <w:pPr>
        <w:numPr>
          <w:ilvl w:val="0"/>
          <w:numId w:val="18"/>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za navedene izjave, izpolnjene obrazce in priložene priloge kazensko in materialno odgovarjamo</w:t>
      </w:r>
      <w:r w:rsidR="00D87705">
        <w:rPr>
          <w:rFonts w:asciiTheme="minorHAnsi" w:hAnsiTheme="minorHAnsi" w:cstheme="minorHAnsi"/>
          <w:sz w:val="22"/>
          <w:szCs w:val="22"/>
        </w:rPr>
        <w:t>;</w:t>
      </w:r>
    </w:p>
    <w:p w14:paraId="623CB9DC" w14:textId="77777777" w:rsidR="00D87705" w:rsidRPr="003870E2" w:rsidRDefault="00D87705" w:rsidP="00D87705">
      <w:pPr>
        <w:spacing w:after="120"/>
        <w:ind w:left="360"/>
        <w:jc w:val="both"/>
        <w:rPr>
          <w:rFonts w:asciiTheme="minorHAnsi" w:hAnsiTheme="minorHAnsi" w:cstheme="minorHAnsi"/>
          <w:sz w:val="22"/>
          <w:szCs w:val="22"/>
        </w:rPr>
      </w:pPr>
    </w:p>
    <w:bookmarkEnd w:id="2"/>
    <w:bookmarkEnd w:id="3"/>
    <w:p w14:paraId="1FFA312A" w14:textId="77777777" w:rsidR="003870E2" w:rsidRPr="003870E2" w:rsidRDefault="003870E2" w:rsidP="003870E2">
      <w:pPr>
        <w:spacing w:after="120"/>
        <w:rPr>
          <w:rFonts w:ascii="Calibri" w:hAnsi="Calibri" w:cs="Calibri"/>
          <w:sz w:val="22"/>
          <w:szCs w:val="22"/>
        </w:rPr>
      </w:pPr>
    </w:p>
    <w:p w14:paraId="5C3CCCA2" w14:textId="77777777" w:rsidR="003870E2" w:rsidRPr="003870E2" w:rsidRDefault="003870E2" w:rsidP="003870E2">
      <w:pPr>
        <w:rPr>
          <w:rFonts w:ascii="Calibri" w:hAnsi="Calibri" w:cs="Calibri"/>
          <w:sz w:val="22"/>
          <w:szCs w:val="22"/>
        </w:rPr>
      </w:pPr>
    </w:p>
    <w:p w14:paraId="23833B6B" w14:textId="77777777" w:rsidR="003870E2" w:rsidRPr="003870E2" w:rsidRDefault="003870E2" w:rsidP="003870E2">
      <w:pPr>
        <w:rPr>
          <w:rFonts w:ascii="Calibri" w:hAnsi="Calibri" w:cs="Calibri"/>
          <w:sz w:val="22"/>
          <w:szCs w:val="22"/>
        </w:rPr>
      </w:pPr>
    </w:p>
    <w:tbl>
      <w:tblPr>
        <w:tblpPr w:leftFromText="141" w:rightFromText="141" w:vertAnchor="text" w:horzAnchor="margin" w:tblpX="108" w:tblpY="118"/>
        <w:tblW w:w="11295" w:type="dxa"/>
        <w:tblLook w:val="04A0" w:firstRow="1" w:lastRow="0" w:firstColumn="1" w:lastColumn="0" w:noHBand="0" w:noVBand="1"/>
      </w:tblPr>
      <w:tblGrid>
        <w:gridCol w:w="5920"/>
        <w:gridCol w:w="5375"/>
      </w:tblGrid>
      <w:tr w:rsidR="003870E2" w:rsidRPr="003870E2" w14:paraId="28F95F9D" w14:textId="77777777" w:rsidTr="00EE3988">
        <w:trPr>
          <w:trHeight w:val="80"/>
        </w:trPr>
        <w:tc>
          <w:tcPr>
            <w:tcW w:w="5920" w:type="dxa"/>
            <w:shd w:val="clear" w:color="auto" w:fill="auto"/>
          </w:tcPr>
          <w:p w14:paraId="7C8B462B" w14:textId="77777777" w:rsidR="003870E2" w:rsidRPr="003870E2" w:rsidRDefault="003870E2" w:rsidP="003870E2">
            <w:pPr>
              <w:rPr>
                <w:rFonts w:ascii="Calibri" w:hAnsi="Calibri" w:cs="Calibri"/>
                <w:sz w:val="22"/>
                <w:szCs w:val="22"/>
              </w:rPr>
            </w:pPr>
            <w:r w:rsidRPr="003870E2">
              <w:rPr>
                <w:rFonts w:ascii="Calibri" w:hAnsi="Calibri" w:cs="Calibri"/>
                <w:sz w:val="22"/>
                <w:szCs w:val="22"/>
              </w:rPr>
              <w:t xml:space="preserve">  Kraj in datum:                                                       Žig  </w:t>
            </w:r>
          </w:p>
        </w:tc>
        <w:tc>
          <w:tcPr>
            <w:tcW w:w="5375" w:type="dxa"/>
            <w:shd w:val="clear" w:color="auto" w:fill="auto"/>
          </w:tcPr>
          <w:p w14:paraId="060FD8B6" w14:textId="77777777" w:rsidR="003870E2" w:rsidRPr="003870E2" w:rsidRDefault="003870E2" w:rsidP="003870E2">
            <w:pPr>
              <w:rPr>
                <w:rFonts w:ascii="Calibri" w:hAnsi="Calibri" w:cs="Calibri"/>
                <w:sz w:val="22"/>
                <w:szCs w:val="22"/>
              </w:rPr>
            </w:pPr>
            <w:r w:rsidRPr="003870E2">
              <w:rPr>
                <w:rFonts w:ascii="Calibri" w:hAnsi="Calibri" w:cs="Calibri"/>
                <w:sz w:val="22"/>
                <w:szCs w:val="22"/>
              </w:rPr>
              <w:t>Podpis odgovorne  osebe prijavitelja:</w:t>
            </w:r>
          </w:p>
        </w:tc>
      </w:tr>
    </w:tbl>
    <w:p w14:paraId="2013EE25" w14:textId="77777777" w:rsidR="005A24A5" w:rsidRPr="00161EB9" w:rsidRDefault="005A24A5" w:rsidP="0007556C">
      <w:pPr>
        <w:pStyle w:val="Telobesedila-zamik2"/>
        <w:tabs>
          <w:tab w:val="right" w:pos="8080"/>
        </w:tabs>
        <w:ind w:left="0"/>
        <w:rPr>
          <w:rFonts w:asciiTheme="minorHAnsi" w:hAnsiTheme="minorHAnsi" w:cstheme="minorHAnsi"/>
          <w:bCs/>
        </w:rPr>
      </w:pPr>
    </w:p>
    <w:p w14:paraId="37A3B944" w14:textId="77777777" w:rsidR="005A24A5" w:rsidRPr="002A4005" w:rsidRDefault="005A24A5">
      <w:pPr>
        <w:pStyle w:val="Telobesedila-zamik2"/>
        <w:tabs>
          <w:tab w:val="right" w:pos="8280"/>
          <w:tab w:val="right" w:pos="8789"/>
        </w:tabs>
        <w:ind w:left="0"/>
        <w:rPr>
          <w:rFonts w:ascii="Calibri" w:hAnsi="Calibri" w:cs="Arial"/>
          <w:bCs/>
        </w:rPr>
      </w:pPr>
    </w:p>
    <w:sectPr w:rsidR="005A24A5" w:rsidRPr="002A4005" w:rsidSect="007A35D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C404" w14:textId="77777777" w:rsidR="00B41E40" w:rsidRDefault="00B41E40" w:rsidP="00D270EA">
      <w:r>
        <w:separator/>
      </w:r>
    </w:p>
  </w:endnote>
  <w:endnote w:type="continuationSeparator" w:id="0">
    <w:p w14:paraId="18CA7357" w14:textId="77777777" w:rsidR="00B41E40" w:rsidRDefault="00B41E40" w:rsidP="00D2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6646" w14:textId="77777777" w:rsidR="00B41E40" w:rsidRDefault="00B41E40" w:rsidP="00D270EA">
      <w:r>
        <w:separator/>
      </w:r>
    </w:p>
  </w:footnote>
  <w:footnote w:type="continuationSeparator" w:id="0">
    <w:p w14:paraId="29490014" w14:textId="77777777" w:rsidR="00B41E40" w:rsidRDefault="00B41E40" w:rsidP="00D2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0CD0" w14:textId="5587DE18" w:rsidR="0010199B" w:rsidRPr="002A4005" w:rsidRDefault="0010199B">
    <w:pPr>
      <w:pStyle w:val="Glava"/>
      <w:rPr>
        <w:rFonts w:ascii="Calibri" w:hAnsi="Calibri"/>
        <w:u w:val="single"/>
      </w:rPr>
    </w:pPr>
    <w:r w:rsidRPr="002A4005">
      <w:rPr>
        <w:rFonts w:ascii="Calibri" w:hAnsi="Calibri"/>
        <w:u w:val="single"/>
      </w:rPr>
      <w:tab/>
    </w:r>
    <w:r w:rsidRPr="002A4005">
      <w:rPr>
        <w:rFonts w:ascii="Calibri" w:hAnsi="Calibri"/>
        <w:u w:val="single"/>
      </w:rPr>
      <w:tab/>
      <w:t xml:space="preserve">Javni razpis </w:t>
    </w:r>
    <w:r w:rsidR="00B202F6">
      <w:rPr>
        <w:rFonts w:ascii="Calibri" w:hAnsi="Calibri"/>
        <w:u w:val="single"/>
      </w:rPr>
      <w:t>–</w:t>
    </w:r>
    <w:r w:rsidR="00AA4D51">
      <w:rPr>
        <w:rFonts w:ascii="Calibri" w:hAnsi="Calibri"/>
        <w:u w:val="single"/>
      </w:rPr>
      <w:t xml:space="preserve"> </w:t>
    </w:r>
    <w:r w:rsidR="00114317">
      <w:rPr>
        <w:rFonts w:ascii="Calibri" w:hAnsi="Calibri"/>
        <w:b/>
        <w:sz w:val="22"/>
        <w:u w:val="single"/>
      </w:rPr>
      <w:t>LETNI PROGRAM Š</w:t>
    </w:r>
    <w:r w:rsidR="00012338">
      <w:rPr>
        <w:rFonts w:ascii="Calibri" w:hAnsi="Calibri"/>
        <w:b/>
        <w:sz w:val="22"/>
        <w:u w:val="single"/>
      </w:rPr>
      <w:t>P</w:t>
    </w:r>
    <w:r w:rsidR="00114317">
      <w:rPr>
        <w:rFonts w:ascii="Calibri" w:hAnsi="Calibri"/>
        <w:b/>
        <w:sz w:val="22"/>
        <w:u w:val="single"/>
      </w:rPr>
      <w:t xml:space="preserve">ORTA </w:t>
    </w:r>
    <w:r w:rsidR="00137854">
      <w:rPr>
        <w:rFonts w:ascii="Calibri" w:hAnsi="Calibri"/>
        <w:b/>
        <w:sz w:val="22"/>
        <w:u w:val="single"/>
      </w:rPr>
      <w:t>20</w:t>
    </w:r>
    <w:r w:rsidR="001F02D8">
      <w:rPr>
        <w:rFonts w:ascii="Calibri" w:hAnsi="Calibri"/>
        <w:b/>
        <w:sz w:val="22"/>
        <w:u w:val="single"/>
      </w:rPr>
      <w:t>2</w:t>
    </w:r>
    <w:r w:rsidR="007210CC">
      <w:rPr>
        <w:rFonts w:ascii="Calibri" w:hAnsi="Calibri"/>
        <w:b/>
        <w:sz w:val="22"/>
        <w:u w:val="singl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31D"/>
    <w:multiLevelType w:val="singleLevel"/>
    <w:tmpl w:val="0424000F"/>
    <w:lvl w:ilvl="0">
      <w:start w:val="1"/>
      <w:numFmt w:val="decimal"/>
      <w:lvlText w:val="%1."/>
      <w:lvlJc w:val="left"/>
      <w:pPr>
        <w:tabs>
          <w:tab w:val="num" w:pos="360"/>
        </w:tabs>
        <w:ind w:left="360" w:hanging="360"/>
      </w:pPr>
      <w:rPr>
        <w:rFonts w:hint="default"/>
      </w:rPr>
    </w:lvl>
  </w:abstractNum>
  <w:abstractNum w:abstractNumId="1" w15:restartNumberingAfterBreak="0">
    <w:nsid w:val="0C177C03"/>
    <w:multiLevelType w:val="hybridMultilevel"/>
    <w:tmpl w:val="80C469D0"/>
    <w:lvl w:ilvl="0" w:tplc="12489370">
      <w:start w:val="1"/>
      <w:numFmt w:val="bullet"/>
      <w:lvlText w:val="-"/>
      <w:lvlJc w:val="left"/>
      <w:pPr>
        <w:ind w:left="1440" w:hanging="360"/>
      </w:pPr>
      <w:rPr>
        <w:rFonts w:ascii="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FBD7896"/>
    <w:multiLevelType w:val="singleLevel"/>
    <w:tmpl w:val="ED103702"/>
    <w:lvl w:ilvl="0">
      <w:start w:val="4"/>
      <w:numFmt w:val="bullet"/>
      <w:lvlText w:val="-"/>
      <w:lvlJc w:val="left"/>
      <w:pPr>
        <w:tabs>
          <w:tab w:val="num" w:pos="786"/>
        </w:tabs>
        <w:ind w:left="786" w:hanging="360"/>
      </w:pPr>
      <w:rPr>
        <w:rFonts w:hint="default"/>
      </w:rPr>
    </w:lvl>
  </w:abstractNum>
  <w:abstractNum w:abstractNumId="3" w15:restartNumberingAfterBreak="0">
    <w:nsid w:val="11A35FA1"/>
    <w:multiLevelType w:val="singleLevel"/>
    <w:tmpl w:val="52DE7E7C"/>
    <w:lvl w:ilvl="0">
      <w:start w:val="11"/>
      <w:numFmt w:val="decimal"/>
      <w:lvlText w:val="%1."/>
      <w:lvlJc w:val="left"/>
      <w:pPr>
        <w:tabs>
          <w:tab w:val="num" w:pos="360"/>
        </w:tabs>
        <w:ind w:left="360" w:hanging="360"/>
      </w:pPr>
      <w:rPr>
        <w:rFonts w:hint="default"/>
      </w:rPr>
    </w:lvl>
  </w:abstractNum>
  <w:abstractNum w:abstractNumId="4" w15:restartNumberingAfterBreak="0">
    <w:nsid w:val="12EB6527"/>
    <w:multiLevelType w:val="hybridMultilevel"/>
    <w:tmpl w:val="A058E8B4"/>
    <w:lvl w:ilvl="0" w:tplc="F000CB8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048CF"/>
    <w:multiLevelType w:val="hybridMultilevel"/>
    <w:tmpl w:val="4DB8DE22"/>
    <w:lvl w:ilvl="0" w:tplc="73249B78">
      <w:start w:val="1"/>
      <w:numFmt w:val="upperRoman"/>
      <w:lvlText w:val="%1."/>
      <w:lvlJc w:val="left"/>
      <w:pPr>
        <w:tabs>
          <w:tab w:val="num" w:pos="720"/>
        </w:tabs>
        <w:ind w:left="720" w:hanging="72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13BF9"/>
    <w:multiLevelType w:val="hybridMultilevel"/>
    <w:tmpl w:val="1FFC6B42"/>
    <w:lvl w:ilvl="0" w:tplc="809E9940">
      <w:start w:val="5"/>
      <w:numFmt w:val="upperLetter"/>
      <w:lvlText w:val="%1."/>
      <w:lvlJc w:val="left"/>
      <w:pPr>
        <w:ind w:left="720" w:hanging="360"/>
      </w:pPr>
      <w:rPr>
        <w:rFonts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100A2C"/>
    <w:multiLevelType w:val="hybridMultilevel"/>
    <w:tmpl w:val="E97CB650"/>
    <w:lvl w:ilvl="0" w:tplc="A6CA2DC4">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AB144D"/>
    <w:multiLevelType w:val="hybridMultilevel"/>
    <w:tmpl w:val="FCE6AD84"/>
    <w:lvl w:ilvl="0" w:tplc="0374D6BA">
      <w:start w:val="1"/>
      <w:numFmt w:val="bullet"/>
      <w:lvlText w:val="-"/>
      <w:lvlJc w:val="left"/>
      <w:pPr>
        <w:ind w:left="720" w:hanging="360"/>
      </w:pPr>
      <w:rPr>
        <w:rFonts w:ascii="Bookman Old Style" w:hAnsi="Bookman Old Style"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42399F"/>
    <w:multiLevelType w:val="hybridMultilevel"/>
    <w:tmpl w:val="CAFA503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E3001"/>
    <w:multiLevelType w:val="singleLevel"/>
    <w:tmpl w:val="226CE79C"/>
    <w:lvl w:ilvl="0">
      <w:start w:val="1"/>
      <w:numFmt w:val="upperRoman"/>
      <w:pStyle w:val="Naslov2"/>
      <w:lvlText w:val="%1."/>
      <w:lvlJc w:val="left"/>
      <w:pPr>
        <w:tabs>
          <w:tab w:val="num" w:pos="723"/>
        </w:tabs>
        <w:ind w:left="723" w:hanging="720"/>
      </w:pPr>
      <w:rPr>
        <w:rFonts w:hint="default"/>
      </w:rPr>
    </w:lvl>
  </w:abstractNum>
  <w:abstractNum w:abstractNumId="11" w15:restartNumberingAfterBreak="0">
    <w:nsid w:val="27496688"/>
    <w:multiLevelType w:val="hybridMultilevel"/>
    <w:tmpl w:val="65EC9316"/>
    <w:lvl w:ilvl="0" w:tplc="0374D6BA">
      <w:start w:val="1"/>
      <w:numFmt w:val="bullet"/>
      <w:lvlText w:val="-"/>
      <w:lvlJc w:val="left"/>
      <w:pPr>
        <w:ind w:left="720" w:hanging="360"/>
      </w:pPr>
      <w:rPr>
        <w:rFonts w:ascii="Bookman Old Style" w:hAnsi="Bookman Old Style"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B03AB5"/>
    <w:multiLevelType w:val="singleLevel"/>
    <w:tmpl w:val="5F8AB89E"/>
    <w:lvl w:ilvl="0">
      <w:start w:val="6"/>
      <w:numFmt w:val="decimal"/>
      <w:lvlText w:val="%1."/>
      <w:lvlJc w:val="left"/>
      <w:pPr>
        <w:ind w:left="720" w:hanging="360"/>
      </w:pPr>
      <w:rPr>
        <w:rFonts w:hint="default"/>
      </w:rPr>
    </w:lvl>
  </w:abstractNum>
  <w:abstractNum w:abstractNumId="13" w15:restartNumberingAfterBreak="0">
    <w:nsid w:val="2BF168C7"/>
    <w:multiLevelType w:val="hybridMultilevel"/>
    <w:tmpl w:val="F586D4F6"/>
    <w:lvl w:ilvl="0" w:tplc="98F45DCC">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2805"/>
        </w:tabs>
        <w:ind w:left="-2805" w:hanging="360"/>
      </w:pPr>
      <w:rPr>
        <w:rFonts w:ascii="Courier New" w:hAnsi="Courier New" w:cs="Courier New" w:hint="default"/>
      </w:rPr>
    </w:lvl>
    <w:lvl w:ilvl="2" w:tplc="04240005" w:tentative="1">
      <w:start w:val="1"/>
      <w:numFmt w:val="bullet"/>
      <w:lvlText w:val=""/>
      <w:lvlJc w:val="left"/>
      <w:pPr>
        <w:tabs>
          <w:tab w:val="num" w:pos="-2085"/>
        </w:tabs>
        <w:ind w:left="-2085" w:hanging="360"/>
      </w:pPr>
      <w:rPr>
        <w:rFonts w:ascii="Wingdings" w:hAnsi="Wingdings" w:hint="default"/>
      </w:rPr>
    </w:lvl>
    <w:lvl w:ilvl="3" w:tplc="04240001" w:tentative="1">
      <w:start w:val="1"/>
      <w:numFmt w:val="bullet"/>
      <w:lvlText w:val=""/>
      <w:lvlJc w:val="left"/>
      <w:pPr>
        <w:tabs>
          <w:tab w:val="num" w:pos="-1365"/>
        </w:tabs>
        <w:ind w:left="-1365" w:hanging="360"/>
      </w:pPr>
      <w:rPr>
        <w:rFonts w:ascii="Symbol" w:hAnsi="Symbol" w:hint="default"/>
      </w:rPr>
    </w:lvl>
    <w:lvl w:ilvl="4" w:tplc="04240003" w:tentative="1">
      <w:start w:val="1"/>
      <w:numFmt w:val="bullet"/>
      <w:lvlText w:val="o"/>
      <w:lvlJc w:val="left"/>
      <w:pPr>
        <w:tabs>
          <w:tab w:val="num" w:pos="-645"/>
        </w:tabs>
        <w:ind w:left="-645" w:hanging="360"/>
      </w:pPr>
      <w:rPr>
        <w:rFonts w:ascii="Courier New" w:hAnsi="Courier New" w:cs="Courier New" w:hint="default"/>
      </w:rPr>
    </w:lvl>
    <w:lvl w:ilvl="5" w:tplc="04240005" w:tentative="1">
      <w:start w:val="1"/>
      <w:numFmt w:val="bullet"/>
      <w:lvlText w:val=""/>
      <w:lvlJc w:val="left"/>
      <w:pPr>
        <w:tabs>
          <w:tab w:val="num" w:pos="75"/>
        </w:tabs>
        <w:ind w:left="75" w:hanging="360"/>
      </w:pPr>
      <w:rPr>
        <w:rFonts w:ascii="Wingdings" w:hAnsi="Wingdings" w:hint="default"/>
      </w:rPr>
    </w:lvl>
    <w:lvl w:ilvl="6" w:tplc="04240001" w:tentative="1">
      <w:start w:val="1"/>
      <w:numFmt w:val="bullet"/>
      <w:lvlText w:val=""/>
      <w:lvlJc w:val="left"/>
      <w:pPr>
        <w:tabs>
          <w:tab w:val="num" w:pos="795"/>
        </w:tabs>
        <w:ind w:left="795" w:hanging="360"/>
      </w:pPr>
      <w:rPr>
        <w:rFonts w:ascii="Symbol" w:hAnsi="Symbol" w:hint="default"/>
      </w:rPr>
    </w:lvl>
    <w:lvl w:ilvl="7" w:tplc="04240003" w:tentative="1">
      <w:start w:val="1"/>
      <w:numFmt w:val="bullet"/>
      <w:lvlText w:val="o"/>
      <w:lvlJc w:val="left"/>
      <w:pPr>
        <w:tabs>
          <w:tab w:val="num" w:pos="1515"/>
        </w:tabs>
        <w:ind w:left="1515" w:hanging="360"/>
      </w:pPr>
      <w:rPr>
        <w:rFonts w:ascii="Courier New" w:hAnsi="Courier New" w:cs="Courier New" w:hint="default"/>
      </w:rPr>
    </w:lvl>
    <w:lvl w:ilvl="8" w:tplc="04240005" w:tentative="1">
      <w:start w:val="1"/>
      <w:numFmt w:val="bullet"/>
      <w:lvlText w:val=""/>
      <w:lvlJc w:val="left"/>
      <w:pPr>
        <w:tabs>
          <w:tab w:val="num" w:pos="2235"/>
        </w:tabs>
        <w:ind w:left="2235" w:hanging="360"/>
      </w:pPr>
      <w:rPr>
        <w:rFonts w:ascii="Wingdings" w:hAnsi="Wingdings" w:hint="default"/>
      </w:rPr>
    </w:lvl>
  </w:abstractNum>
  <w:abstractNum w:abstractNumId="14" w15:restartNumberingAfterBreak="0">
    <w:nsid w:val="2CC06FF2"/>
    <w:multiLevelType w:val="hybridMultilevel"/>
    <w:tmpl w:val="6DAA87C4"/>
    <w:lvl w:ilvl="0" w:tplc="A7E8F4D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011027"/>
    <w:multiLevelType w:val="hybridMultilevel"/>
    <w:tmpl w:val="5E08D45A"/>
    <w:lvl w:ilvl="0" w:tplc="345AA85C">
      <w:start w:val="1"/>
      <w:numFmt w:val="bullet"/>
      <w:lvlText w:val="-"/>
      <w:lvlJc w:val="left"/>
      <w:pPr>
        <w:tabs>
          <w:tab w:val="num" w:pos="720"/>
        </w:tabs>
        <w:ind w:left="720" w:hanging="360"/>
      </w:pPr>
      <w:rPr>
        <w:rFonts w:ascii="Arial" w:hAnsi="Arial" w:hint="default"/>
        <w:b w:val="0"/>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95788"/>
    <w:multiLevelType w:val="hybridMultilevel"/>
    <w:tmpl w:val="6D70CECC"/>
    <w:lvl w:ilvl="0" w:tplc="0374D6BA">
      <w:start w:val="1"/>
      <w:numFmt w:val="bullet"/>
      <w:lvlText w:val="-"/>
      <w:lvlJc w:val="left"/>
      <w:pPr>
        <w:ind w:left="720" w:hanging="360"/>
      </w:pPr>
      <w:rPr>
        <w:rFonts w:ascii="Bookman Old Style" w:hAnsi="Bookman Old Style"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7E58B8"/>
    <w:multiLevelType w:val="hybridMultilevel"/>
    <w:tmpl w:val="B016CA3C"/>
    <w:lvl w:ilvl="0" w:tplc="0374D6BA">
      <w:start w:val="1"/>
      <w:numFmt w:val="bullet"/>
      <w:lvlText w:val="-"/>
      <w:lvlJc w:val="left"/>
      <w:pPr>
        <w:ind w:left="360" w:hanging="360"/>
      </w:pPr>
      <w:rPr>
        <w:rFonts w:ascii="Bookman Old Style" w:hAnsi="Bookman Old Style"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41133C2E"/>
    <w:multiLevelType w:val="hybridMultilevel"/>
    <w:tmpl w:val="FA5AE6A4"/>
    <w:lvl w:ilvl="0" w:tplc="98F45DCC">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D34721"/>
    <w:multiLevelType w:val="hybridMultilevel"/>
    <w:tmpl w:val="C3F08868"/>
    <w:lvl w:ilvl="0" w:tplc="87904650">
      <w:start w:val="1"/>
      <w:numFmt w:val="upperLetter"/>
      <w:lvlText w:val="%1."/>
      <w:lvlJc w:val="left"/>
      <w:pPr>
        <w:ind w:left="2535" w:hanging="360"/>
      </w:pPr>
      <w:rPr>
        <w:rFonts w:hint="default"/>
        <w:sz w:val="32"/>
      </w:rPr>
    </w:lvl>
    <w:lvl w:ilvl="1" w:tplc="04240019" w:tentative="1">
      <w:start w:val="1"/>
      <w:numFmt w:val="lowerLetter"/>
      <w:lvlText w:val="%2."/>
      <w:lvlJc w:val="left"/>
      <w:pPr>
        <w:ind w:left="3255" w:hanging="360"/>
      </w:pPr>
    </w:lvl>
    <w:lvl w:ilvl="2" w:tplc="0424001B" w:tentative="1">
      <w:start w:val="1"/>
      <w:numFmt w:val="lowerRoman"/>
      <w:lvlText w:val="%3."/>
      <w:lvlJc w:val="right"/>
      <w:pPr>
        <w:ind w:left="3975" w:hanging="180"/>
      </w:pPr>
    </w:lvl>
    <w:lvl w:ilvl="3" w:tplc="0424000F" w:tentative="1">
      <w:start w:val="1"/>
      <w:numFmt w:val="decimal"/>
      <w:lvlText w:val="%4."/>
      <w:lvlJc w:val="left"/>
      <w:pPr>
        <w:ind w:left="4695" w:hanging="360"/>
      </w:pPr>
    </w:lvl>
    <w:lvl w:ilvl="4" w:tplc="04240019" w:tentative="1">
      <w:start w:val="1"/>
      <w:numFmt w:val="lowerLetter"/>
      <w:lvlText w:val="%5."/>
      <w:lvlJc w:val="left"/>
      <w:pPr>
        <w:ind w:left="5415" w:hanging="360"/>
      </w:pPr>
    </w:lvl>
    <w:lvl w:ilvl="5" w:tplc="0424001B" w:tentative="1">
      <w:start w:val="1"/>
      <w:numFmt w:val="lowerRoman"/>
      <w:lvlText w:val="%6."/>
      <w:lvlJc w:val="right"/>
      <w:pPr>
        <w:ind w:left="6135" w:hanging="180"/>
      </w:pPr>
    </w:lvl>
    <w:lvl w:ilvl="6" w:tplc="0424000F" w:tentative="1">
      <w:start w:val="1"/>
      <w:numFmt w:val="decimal"/>
      <w:lvlText w:val="%7."/>
      <w:lvlJc w:val="left"/>
      <w:pPr>
        <w:ind w:left="6855" w:hanging="360"/>
      </w:pPr>
    </w:lvl>
    <w:lvl w:ilvl="7" w:tplc="04240019" w:tentative="1">
      <w:start w:val="1"/>
      <w:numFmt w:val="lowerLetter"/>
      <w:lvlText w:val="%8."/>
      <w:lvlJc w:val="left"/>
      <w:pPr>
        <w:ind w:left="7575" w:hanging="360"/>
      </w:pPr>
    </w:lvl>
    <w:lvl w:ilvl="8" w:tplc="0424001B" w:tentative="1">
      <w:start w:val="1"/>
      <w:numFmt w:val="lowerRoman"/>
      <w:lvlText w:val="%9."/>
      <w:lvlJc w:val="right"/>
      <w:pPr>
        <w:ind w:left="8295" w:hanging="180"/>
      </w:pPr>
    </w:lvl>
  </w:abstractNum>
  <w:abstractNum w:abstractNumId="20" w15:restartNumberingAfterBreak="0">
    <w:nsid w:val="4C936353"/>
    <w:multiLevelType w:val="hybridMultilevel"/>
    <w:tmpl w:val="13062F9E"/>
    <w:lvl w:ilvl="0" w:tplc="9B1863B6">
      <w:start w:val="1"/>
      <w:numFmt w:val="decimal"/>
      <w:lvlText w:val="%1."/>
      <w:lvlJc w:val="left"/>
      <w:pPr>
        <w:tabs>
          <w:tab w:val="num" w:pos="360"/>
        </w:tabs>
        <w:ind w:left="360" w:hanging="360"/>
      </w:pPr>
      <w:rPr>
        <w:b w:val="0"/>
      </w:rPr>
    </w:lvl>
    <w:lvl w:ilvl="1" w:tplc="04240019">
      <w:start w:val="1"/>
      <w:numFmt w:val="lowerLetter"/>
      <w:lvlText w:val="%2."/>
      <w:lvlJc w:val="left"/>
      <w:pPr>
        <w:tabs>
          <w:tab w:val="num" w:pos="1080"/>
        </w:tabs>
        <w:ind w:left="1080" w:hanging="360"/>
      </w:pPr>
    </w:lvl>
    <w:lvl w:ilvl="2" w:tplc="46AEFD2C">
      <w:start w:val="1"/>
      <w:numFmt w:val="bullet"/>
      <w:lvlText w:val="-"/>
      <w:lvlJc w:val="left"/>
      <w:pPr>
        <w:ind w:left="1980" w:hanging="360"/>
      </w:pPr>
      <w:rPr>
        <w:rFonts w:ascii="Calibri" w:eastAsia="Times New Roman" w:hAnsi="Calibri" w:cs="Calibri"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4EB66512"/>
    <w:multiLevelType w:val="singleLevel"/>
    <w:tmpl w:val="AEE8A536"/>
    <w:lvl w:ilvl="0">
      <w:start w:val="1"/>
      <w:numFmt w:val="upperRoman"/>
      <w:pStyle w:val="Naslov9"/>
      <w:lvlText w:val="%1."/>
      <w:lvlJc w:val="left"/>
      <w:pPr>
        <w:tabs>
          <w:tab w:val="num" w:pos="720"/>
        </w:tabs>
        <w:ind w:left="720" w:hanging="720"/>
      </w:pPr>
      <w:rPr>
        <w:rFonts w:hint="default"/>
      </w:rPr>
    </w:lvl>
  </w:abstractNum>
  <w:abstractNum w:abstractNumId="22" w15:restartNumberingAfterBreak="0">
    <w:nsid w:val="58C833A0"/>
    <w:multiLevelType w:val="hybridMultilevel"/>
    <w:tmpl w:val="6584E05C"/>
    <w:lvl w:ilvl="0" w:tplc="0374D6BA">
      <w:start w:val="1"/>
      <w:numFmt w:val="bullet"/>
      <w:lvlText w:val="-"/>
      <w:lvlJc w:val="left"/>
      <w:pPr>
        <w:ind w:left="720" w:hanging="360"/>
      </w:pPr>
      <w:rPr>
        <w:rFonts w:ascii="Bookman Old Style" w:hAnsi="Bookman Old Style"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16428F"/>
    <w:multiLevelType w:val="hybridMultilevel"/>
    <w:tmpl w:val="A026467C"/>
    <w:lvl w:ilvl="0" w:tplc="A3185182">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50AE9"/>
    <w:multiLevelType w:val="singleLevel"/>
    <w:tmpl w:val="A3185182"/>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73C47C1"/>
    <w:multiLevelType w:val="hybridMultilevel"/>
    <w:tmpl w:val="5CA6E92E"/>
    <w:lvl w:ilvl="0" w:tplc="094CE9DE">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680B40A2"/>
    <w:multiLevelType w:val="hybridMultilevel"/>
    <w:tmpl w:val="AA70F574"/>
    <w:lvl w:ilvl="0" w:tplc="E32CC48C">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9CD74A4"/>
    <w:multiLevelType w:val="hybridMultilevel"/>
    <w:tmpl w:val="5936F32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D3F20A8"/>
    <w:multiLevelType w:val="singleLevel"/>
    <w:tmpl w:val="31E2FF24"/>
    <w:lvl w:ilvl="0">
      <w:start w:val="1"/>
      <w:numFmt w:val="upperRoman"/>
      <w:pStyle w:val="Naslov3"/>
      <w:lvlText w:val="%1."/>
      <w:lvlJc w:val="left"/>
      <w:pPr>
        <w:tabs>
          <w:tab w:val="num" w:pos="724"/>
        </w:tabs>
        <w:ind w:left="724" w:hanging="720"/>
      </w:pPr>
      <w:rPr>
        <w:rFonts w:hint="default"/>
      </w:rPr>
    </w:lvl>
  </w:abstractNum>
  <w:abstractNum w:abstractNumId="29" w15:restartNumberingAfterBreak="0">
    <w:nsid w:val="7E0974D5"/>
    <w:multiLevelType w:val="hybridMultilevel"/>
    <w:tmpl w:val="BD085B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9844514">
    <w:abstractNumId w:val="10"/>
  </w:num>
  <w:num w:numId="2" w16cid:durableId="1135487741">
    <w:abstractNumId w:val="28"/>
  </w:num>
  <w:num w:numId="3" w16cid:durableId="941955657">
    <w:abstractNumId w:val="0"/>
  </w:num>
  <w:num w:numId="4" w16cid:durableId="722825462">
    <w:abstractNumId w:val="21"/>
  </w:num>
  <w:num w:numId="5" w16cid:durableId="368650149">
    <w:abstractNumId w:val="13"/>
  </w:num>
  <w:num w:numId="6" w16cid:durableId="1209142975">
    <w:abstractNumId w:val="15"/>
  </w:num>
  <w:num w:numId="7" w16cid:durableId="1898008619">
    <w:abstractNumId w:val="23"/>
  </w:num>
  <w:num w:numId="8" w16cid:durableId="1596330244">
    <w:abstractNumId w:val="5"/>
  </w:num>
  <w:num w:numId="9" w16cid:durableId="1861695528">
    <w:abstractNumId w:val="12"/>
  </w:num>
  <w:num w:numId="10" w16cid:durableId="1002391997">
    <w:abstractNumId w:val="24"/>
  </w:num>
  <w:num w:numId="11" w16cid:durableId="745497727">
    <w:abstractNumId w:val="3"/>
  </w:num>
  <w:num w:numId="12" w16cid:durableId="1532259486">
    <w:abstractNumId w:val="6"/>
  </w:num>
  <w:num w:numId="13" w16cid:durableId="1506702367">
    <w:abstractNumId w:val="19"/>
  </w:num>
  <w:num w:numId="14" w16cid:durableId="390151574">
    <w:abstractNumId w:val="27"/>
  </w:num>
  <w:num w:numId="15" w16cid:durableId="1469586593">
    <w:abstractNumId w:val="29"/>
  </w:num>
  <w:num w:numId="16" w16cid:durableId="1948465893">
    <w:abstractNumId w:val="18"/>
  </w:num>
  <w:num w:numId="17" w16cid:durableId="373193269">
    <w:abstractNumId w:val="25"/>
  </w:num>
  <w:num w:numId="18" w16cid:durableId="607155699">
    <w:abstractNumId w:val="17"/>
  </w:num>
  <w:num w:numId="19" w16cid:durableId="259796521">
    <w:abstractNumId w:val="3"/>
    <w:lvlOverride w:ilvl="0">
      <w:startOverride w:val="7"/>
    </w:lvlOverride>
  </w:num>
  <w:num w:numId="20" w16cid:durableId="730345231">
    <w:abstractNumId w:val="2"/>
  </w:num>
  <w:num w:numId="21" w16cid:durableId="2101292280">
    <w:abstractNumId w:val="14"/>
  </w:num>
  <w:num w:numId="22" w16cid:durableId="18359287">
    <w:abstractNumId w:val="26"/>
  </w:num>
  <w:num w:numId="23" w16cid:durableId="345643956">
    <w:abstractNumId w:val="20"/>
  </w:num>
  <w:num w:numId="24" w16cid:durableId="2023971559">
    <w:abstractNumId w:val="4"/>
  </w:num>
  <w:num w:numId="25" w16cid:durableId="658271543">
    <w:abstractNumId w:val="22"/>
  </w:num>
  <w:num w:numId="26" w16cid:durableId="171192154">
    <w:abstractNumId w:val="9"/>
  </w:num>
  <w:num w:numId="27" w16cid:durableId="276789831">
    <w:abstractNumId w:val="1"/>
  </w:num>
  <w:num w:numId="28" w16cid:durableId="1247690689">
    <w:abstractNumId w:val="11"/>
  </w:num>
  <w:num w:numId="29" w16cid:durableId="316307380">
    <w:abstractNumId w:val="7"/>
  </w:num>
  <w:num w:numId="30" w16cid:durableId="1033534850">
    <w:abstractNumId w:val="8"/>
  </w:num>
  <w:num w:numId="31" w16cid:durableId="15021560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3F35"/>
    <w:rsid w:val="00005383"/>
    <w:rsid w:val="00012338"/>
    <w:rsid w:val="0001683D"/>
    <w:rsid w:val="00017B34"/>
    <w:rsid w:val="000361A3"/>
    <w:rsid w:val="00064B4D"/>
    <w:rsid w:val="00066DC2"/>
    <w:rsid w:val="0007556C"/>
    <w:rsid w:val="000867C1"/>
    <w:rsid w:val="0009420A"/>
    <w:rsid w:val="00094BF2"/>
    <w:rsid w:val="00095384"/>
    <w:rsid w:val="000A11C5"/>
    <w:rsid w:val="000A450C"/>
    <w:rsid w:val="000A4BD8"/>
    <w:rsid w:val="000A64FF"/>
    <w:rsid w:val="000D35E2"/>
    <w:rsid w:val="000D43DE"/>
    <w:rsid w:val="0010199B"/>
    <w:rsid w:val="001020C2"/>
    <w:rsid w:val="0010689F"/>
    <w:rsid w:val="00107300"/>
    <w:rsid w:val="00110503"/>
    <w:rsid w:val="00114317"/>
    <w:rsid w:val="0011511D"/>
    <w:rsid w:val="00122FA3"/>
    <w:rsid w:val="00132333"/>
    <w:rsid w:val="00137854"/>
    <w:rsid w:val="00140DA6"/>
    <w:rsid w:val="0016125E"/>
    <w:rsid w:val="00161EB9"/>
    <w:rsid w:val="001708F5"/>
    <w:rsid w:val="00174202"/>
    <w:rsid w:val="001A275D"/>
    <w:rsid w:val="001C2D96"/>
    <w:rsid w:val="001D6A3F"/>
    <w:rsid w:val="001F02D8"/>
    <w:rsid w:val="001F032B"/>
    <w:rsid w:val="001F21CE"/>
    <w:rsid w:val="00207C45"/>
    <w:rsid w:val="00212B61"/>
    <w:rsid w:val="00220969"/>
    <w:rsid w:val="00240753"/>
    <w:rsid w:val="00242A7A"/>
    <w:rsid w:val="00245C58"/>
    <w:rsid w:val="0024671E"/>
    <w:rsid w:val="00254188"/>
    <w:rsid w:val="002551EE"/>
    <w:rsid w:val="0026274B"/>
    <w:rsid w:val="00275C5A"/>
    <w:rsid w:val="00282A69"/>
    <w:rsid w:val="00292827"/>
    <w:rsid w:val="00297AC1"/>
    <w:rsid w:val="002A03DB"/>
    <w:rsid w:val="002A4005"/>
    <w:rsid w:val="002A429B"/>
    <w:rsid w:val="002B2090"/>
    <w:rsid w:val="002B5245"/>
    <w:rsid w:val="002E069C"/>
    <w:rsid w:val="002F6B70"/>
    <w:rsid w:val="002F6F44"/>
    <w:rsid w:val="002F7C19"/>
    <w:rsid w:val="00303E16"/>
    <w:rsid w:val="0030415B"/>
    <w:rsid w:val="00320A29"/>
    <w:rsid w:val="00350D44"/>
    <w:rsid w:val="003517D2"/>
    <w:rsid w:val="00355B5D"/>
    <w:rsid w:val="0036116A"/>
    <w:rsid w:val="0037412D"/>
    <w:rsid w:val="003870E2"/>
    <w:rsid w:val="003A61DD"/>
    <w:rsid w:val="003B2C9A"/>
    <w:rsid w:val="003B2E39"/>
    <w:rsid w:val="003B4608"/>
    <w:rsid w:val="003B4735"/>
    <w:rsid w:val="003C6962"/>
    <w:rsid w:val="003E362F"/>
    <w:rsid w:val="003F5F5D"/>
    <w:rsid w:val="00420F81"/>
    <w:rsid w:val="00424C71"/>
    <w:rsid w:val="004652CB"/>
    <w:rsid w:val="00470628"/>
    <w:rsid w:val="00474DBF"/>
    <w:rsid w:val="004759A6"/>
    <w:rsid w:val="004905BA"/>
    <w:rsid w:val="00491994"/>
    <w:rsid w:val="00492413"/>
    <w:rsid w:val="00494B39"/>
    <w:rsid w:val="004B0AE8"/>
    <w:rsid w:val="004B0B44"/>
    <w:rsid w:val="005056F1"/>
    <w:rsid w:val="005141AD"/>
    <w:rsid w:val="00514CF5"/>
    <w:rsid w:val="005164BD"/>
    <w:rsid w:val="00523C46"/>
    <w:rsid w:val="005416A5"/>
    <w:rsid w:val="00550085"/>
    <w:rsid w:val="005504E4"/>
    <w:rsid w:val="00554039"/>
    <w:rsid w:val="005705D3"/>
    <w:rsid w:val="0057606F"/>
    <w:rsid w:val="0058013F"/>
    <w:rsid w:val="00595384"/>
    <w:rsid w:val="005955BC"/>
    <w:rsid w:val="005A24A5"/>
    <w:rsid w:val="005B18A4"/>
    <w:rsid w:val="005B6704"/>
    <w:rsid w:val="005C30B5"/>
    <w:rsid w:val="005C41F0"/>
    <w:rsid w:val="005C661F"/>
    <w:rsid w:val="005D3030"/>
    <w:rsid w:val="005D48BF"/>
    <w:rsid w:val="005D5A86"/>
    <w:rsid w:val="006046AB"/>
    <w:rsid w:val="00613A40"/>
    <w:rsid w:val="00625D87"/>
    <w:rsid w:val="006353CA"/>
    <w:rsid w:val="00637C82"/>
    <w:rsid w:val="00642970"/>
    <w:rsid w:val="006446A7"/>
    <w:rsid w:val="0065175D"/>
    <w:rsid w:val="00660022"/>
    <w:rsid w:val="00660E03"/>
    <w:rsid w:val="0068257F"/>
    <w:rsid w:val="00684ABE"/>
    <w:rsid w:val="00690D66"/>
    <w:rsid w:val="006B114C"/>
    <w:rsid w:val="006B7536"/>
    <w:rsid w:val="006C7675"/>
    <w:rsid w:val="007064C1"/>
    <w:rsid w:val="00713DAE"/>
    <w:rsid w:val="007205CC"/>
    <w:rsid w:val="007210CC"/>
    <w:rsid w:val="007468AE"/>
    <w:rsid w:val="00785BB1"/>
    <w:rsid w:val="00796710"/>
    <w:rsid w:val="007A35D6"/>
    <w:rsid w:val="007A3A93"/>
    <w:rsid w:val="007A5665"/>
    <w:rsid w:val="007B3C7E"/>
    <w:rsid w:val="007C7E3D"/>
    <w:rsid w:val="007D21C8"/>
    <w:rsid w:val="007D42E4"/>
    <w:rsid w:val="007F436D"/>
    <w:rsid w:val="00814AF6"/>
    <w:rsid w:val="008222FB"/>
    <w:rsid w:val="008401E4"/>
    <w:rsid w:val="008445AB"/>
    <w:rsid w:val="00846BDE"/>
    <w:rsid w:val="0086237C"/>
    <w:rsid w:val="00866F32"/>
    <w:rsid w:val="00867C36"/>
    <w:rsid w:val="00881C9B"/>
    <w:rsid w:val="0088656A"/>
    <w:rsid w:val="00890797"/>
    <w:rsid w:val="008A6B68"/>
    <w:rsid w:val="008B14E5"/>
    <w:rsid w:val="008D4527"/>
    <w:rsid w:val="008D53BC"/>
    <w:rsid w:val="008E3DC2"/>
    <w:rsid w:val="008E70E6"/>
    <w:rsid w:val="008F0CFE"/>
    <w:rsid w:val="008F5767"/>
    <w:rsid w:val="00902A11"/>
    <w:rsid w:val="00910379"/>
    <w:rsid w:val="009117CB"/>
    <w:rsid w:val="009120EE"/>
    <w:rsid w:val="00922F3A"/>
    <w:rsid w:val="00933F33"/>
    <w:rsid w:val="00957020"/>
    <w:rsid w:val="009753D1"/>
    <w:rsid w:val="00990B52"/>
    <w:rsid w:val="00993F1F"/>
    <w:rsid w:val="009B3B31"/>
    <w:rsid w:val="009E0ABC"/>
    <w:rsid w:val="009E3F15"/>
    <w:rsid w:val="00A43DEE"/>
    <w:rsid w:val="00A657C2"/>
    <w:rsid w:val="00A7124F"/>
    <w:rsid w:val="00A8281D"/>
    <w:rsid w:val="00A87566"/>
    <w:rsid w:val="00AA1F33"/>
    <w:rsid w:val="00AA427A"/>
    <w:rsid w:val="00AA4D51"/>
    <w:rsid w:val="00AB0C3C"/>
    <w:rsid w:val="00AD273A"/>
    <w:rsid w:val="00AD4CA4"/>
    <w:rsid w:val="00AE62AD"/>
    <w:rsid w:val="00AF32D9"/>
    <w:rsid w:val="00AF6845"/>
    <w:rsid w:val="00B2024C"/>
    <w:rsid w:val="00B202F6"/>
    <w:rsid w:val="00B36EF9"/>
    <w:rsid w:val="00B378B3"/>
    <w:rsid w:val="00B41E40"/>
    <w:rsid w:val="00B57754"/>
    <w:rsid w:val="00B649B0"/>
    <w:rsid w:val="00B735DC"/>
    <w:rsid w:val="00B746D1"/>
    <w:rsid w:val="00B80E67"/>
    <w:rsid w:val="00BB3C25"/>
    <w:rsid w:val="00BC6DE1"/>
    <w:rsid w:val="00BE1CF3"/>
    <w:rsid w:val="00C06448"/>
    <w:rsid w:val="00C1176D"/>
    <w:rsid w:val="00C1463B"/>
    <w:rsid w:val="00C16A9C"/>
    <w:rsid w:val="00C22F43"/>
    <w:rsid w:val="00C23F35"/>
    <w:rsid w:val="00C27889"/>
    <w:rsid w:val="00C373EC"/>
    <w:rsid w:val="00C5024C"/>
    <w:rsid w:val="00C50DB7"/>
    <w:rsid w:val="00C63970"/>
    <w:rsid w:val="00C8196B"/>
    <w:rsid w:val="00C903FC"/>
    <w:rsid w:val="00CA5D29"/>
    <w:rsid w:val="00CC1F96"/>
    <w:rsid w:val="00CE3452"/>
    <w:rsid w:val="00CE58D9"/>
    <w:rsid w:val="00D01367"/>
    <w:rsid w:val="00D11A6B"/>
    <w:rsid w:val="00D14C5D"/>
    <w:rsid w:val="00D2668F"/>
    <w:rsid w:val="00D270EA"/>
    <w:rsid w:val="00D35881"/>
    <w:rsid w:val="00D41DAE"/>
    <w:rsid w:val="00D83AA1"/>
    <w:rsid w:val="00D87705"/>
    <w:rsid w:val="00D90F7D"/>
    <w:rsid w:val="00DA26BF"/>
    <w:rsid w:val="00DE76F5"/>
    <w:rsid w:val="00E10668"/>
    <w:rsid w:val="00E230CF"/>
    <w:rsid w:val="00E340D9"/>
    <w:rsid w:val="00E3603A"/>
    <w:rsid w:val="00E47121"/>
    <w:rsid w:val="00E570EE"/>
    <w:rsid w:val="00E61963"/>
    <w:rsid w:val="00E62A2F"/>
    <w:rsid w:val="00E7028E"/>
    <w:rsid w:val="00E73358"/>
    <w:rsid w:val="00EA2AC4"/>
    <w:rsid w:val="00EB7F83"/>
    <w:rsid w:val="00EC1A44"/>
    <w:rsid w:val="00EC2156"/>
    <w:rsid w:val="00EC23A1"/>
    <w:rsid w:val="00EC63C6"/>
    <w:rsid w:val="00EC7D14"/>
    <w:rsid w:val="00EF0C3A"/>
    <w:rsid w:val="00EF10E8"/>
    <w:rsid w:val="00EF4A17"/>
    <w:rsid w:val="00F004A9"/>
    <w:rsid w:val="00F20D85"/>
    <w:rsid w:val="00F361C5"/>
    <w:rsid w:val="00F36FD2"/>
    <w:rsid w:val="00F377DB"/>
    <w:rsid w:val="00F53B6E"/>
    <w:rsid w:val="00F55435"/>
    <w:rsid w:val="00F7458A"/>
    <w:rsid w:val="00F96906"/>
    <w:rsid w:val="00FA6895"/>
    <w:rsid w:val="00FC7504"/>
    <w:rsid w:val="00FD33CB"/>
    <w:rsid w:val="00FE55FF"/>
    <w:rsid w:val="00FF618C"/>
    <w:rsid w:val="00FF71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F32CC"/>
  <w15:docId w15:val="{C27FD34E-BEB4-4A65-9C4A-90E38A6D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274B"/>
  </w:style>
  <w:style w:type="paragraph" w:styleId="Naslov1">
    <w:name w:val="heading 1"/>
    <w:basedOn w:val="Navaden"/>
    <w:next w:val="Navaden"/>
    <w:qFormat/>
    <w:rsid w:val="007A35D6"/>
    <w:pPr>
      <w:keepNext/>
      <w:jc w:val="center"/>
      <w:outlineLvl w:val="0"/>
    </w:pPr>
    <w:rPr>
      <w:rFonts w:ascii="Arial" w:hAnsi="Arial"/>
      <w:b/>
      <w:sz w:val="22"/>
    </w:rPr>
  </w:style>
  <w:style w:type="paragraph" w:styleId="Naslov2">
    <w:name w:val="heading 2"/>
    <w:basedOn w:val="Navaden"/>
    <w:next w:val="Navaden"/>
    <w:qFormat/>
    <w:rsid w:val="007A35D6"/>
    <w:pPr>
      <w:keepNext/>
      <w:numPr>
        <w:numId w:val="1"/>
      </w:numPr>
      <w:jc w:val="both"/>
      <w:outlineLvl w:val="1"/>
    </w:pPr>
    <w:rPr>
      <w:rFonts w:ascii="Tahoma" w:hAnsi="Tahoma"/>
      <w:b/>
    </w:rPr>
  </w:style>
  <w:style w:type="paragraph" w:styleId="Naslov3">
    <w:name w:val="heading 3"/>
    <w:basedOn w:val="Navaden"/>
    <w:next w:val="Navaden"/>
    <w:qFormat/>
    <w:rsid w:val="007A35D6"/>
    <w:pPr>
      <w:keepNext/>
      <w:numPr>
        <w:numId w:val="2"/>
      </w:numPr>
      <w:jc w:val="both"/>
      <w:outlineLvl w:val="2"/>
    </w:pPr>
    <w:rPr>
      <w:rFonts w:ascii="Tahoma" w:hAnsi="Tahoma"/>
      <w:b/>
    </w:rPr>
  </w:style>
  <w:style w:type="paragraph" w:styleId="Naslov4">
    <w:name w:val="heading 4"/>
    <w:basedOn w:val="Navaden"/>
    <w:next w:val="Navaden"/>
    <w:qFormat/>
    <w:rsid w:val="007A35D6"/>
    <w:pPr>
      <w:keepNext/>
      <w:ind w:firstLine="3"/>
      <w:jc w:val="center"/>
      <w:outlineLvl w:val="3"/>
    </w:pPr>
    <w:rPr>
      <w:rFonts w:ascii="Arial" w:hAnsi="Arial"/>
      <w:b/>
      <w:sz w:val="28"/>
    </w:rPr>
  </w:style>
  <w:style w:type="paragraph" w:styleId="Naslov5">
    <w:name w:val="heading 5"/>
    <w:basedOn w:val="Navaden"/>
    <w:next w:val="Navaden"/>
    <w:qFormat/>
    <w:rsid w:val="007A35D6"/>
    <w:pPr>
      <w:keepNext/>
      <w:ind w:left="1416"/>
      <w:outlineLvl w:val="4"/>
    </w:pPr>
    <w:rPr>
      <w:rFonts w:ascii="Tahoma" w:hAnsi="Tahoma"/>
      <w:b/>
      <w:i/>
      <w:sz w:val="24"/>
    </w:rPr>
  </w:style>
  <w:style w:type="paragraph" w:styleId="Naslov6">
    <w:name w:val="heading 6"/>
    <w:basedOn w:val="Navaden"/>
    <w:next w:val="Navaden"/>
    <w:qFormat/>
    <w:rsid w:val="007A35D6"/>
    <w:pPr>
      <w:keepNext/>
      <w:jc w:val="both"/>
      <w:outlineLvl w:val="5"/>
    </w:pPr>
    <w:rPr>
      <w:rFonts w:ascii="Arial" w:hAnsi="Arial"/>
      <w:b/>
      <w:sz w:val="18"/>
    </w:rPr>
  </w:style>
  <w:style w:type="paragraph" w:styleId="Naslov7">
    <w:name w:val="heading 7"/>
    <w:basedOn w:val="Navaden"/>
    <w:next w:val="Navaden"/>
    <w:qFormat/>
    <w:rsid w:val="007A35D6"/>
    <w:pPr>
      <w:keepNext/>
      <w:ind w:left="567"/>
      <w:outlineLvl w:val="6"/>
    </w:pPr>
    <w:rPr>
      <w:rFonts w:ascii="Arial" w:hAnsi="Arial"/>
      <w:b/>
    </w:rPr>
  </w:style>
  <w:style w:type="paragraph" w:styleId="Naslov8">
    <w:name w:val="heading 8"/>
    <w:basedOn w:val="Navaden"/>
    <w:next w:val="Navaden"/>
    <w:qFormat/>
    <w:rsid w:val="007A35D6"/>
    <w:pPr>
      <w:keepNext/>
      <w:jc w:val="center"/>
      <w:outlineLvl w:val="7"/>
    </w:pPr>
    <w:rPr>
      <w:rFonts w:ascii="Arial" w:hAnsi="Arial"/>
      <w:b/>
      <w:sz w:val="28"/>
    </w:rPr>
  </w:style>
  <w:style w:type="paragraph" w:styleId="Naslov9">
    <w:name w:val="heading 9"/>
    <w:basedOn w:val="Navaden"/>
    <w:next w:val="Navaden"/>
    <w:qFormat/>
    <w:rsid w:val="007A35D6"/>
    <w:pPr>
      <w:keepNext/>
      <w:numPr>
        <w:numId w:val="4"/>
      </w:numPr>
      <w:outlineLvl w:val="8"/>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3">
    <w:name w:val="Body Text Indent 3"/>
    <w:basedOn w:val="Navaden"/>
    <w:rsid w:val="007A35D6"/>
    <w:pPr>
      <w:tabs>
        <w:tab w:val="left" w:pos="851"/>
      </w:tabs>
      <w:ind w:left="1985" w:hanging="1418"/>
      <w:jc w:val="both"/>
      <w:outlineLvl w:val="0"/>
    </w:pPr>
    <w:rPr>
      <w:rFonts w:ascii="Arial" w:hAnsi="Arial"/>
      <w:sz w:val="18"/>
    </w:rPr>
  </w:style>
  <w:style w:type="paragraph" w:styleId="Telobesedila">
    <w:name w:val="Body Text"/>
    <w:basedOn w:val="Navaden"/>
    <w:rsid w:val="007A35D6"/>
    <w:pPr>
      <w:jc w:val="both"/>
    </w:pPr>
    <w:rPr>
      <w:rFonts w:ascii="Tahoma" w:hAnsi="Tahoma"/>
    </w:rPr>
  </w:style>
  <w:style w:type="paragraph" w:styleId="Telobesedila-zamik2">
    <w:name w:val="Body Text Indent 2"/>
    <w:basedOn w:val="Navaden"/>
    <w:rsid w:val="007A35D6"/>
    <w:pPr>
      <w:ind w:left="284"/>
      <w:jc w:val="both"/>
    </w:pPr>
    <w:rPr>
      <w:rFonts w:ascii="Arial" w:hAnsi="Arial"/>
    </w:rPr>
  </w:style>
  <w:style w:type="paragraph" w:styleId="Naslov">
    <w:name w:val="Title"/>
    <w:basedOn w:val="Navaden"/>
    <w:qFormat/>
    <w:rsid w:val="007A35D6"/>
    <w:pPr>
      <w:jc w:val="center"/>
    </w:pPr>
    <w:rPr>
      <w:rFonts w:ascii="Tahoma" w:hAnsi="Tahoma"/>
      <w:b/>
    </w:rPr>
  </w:style>
  <w:style w:type="paragraph" w:styleId="Telobesedila-zamik">
    <w:name w:val="Body Text Indent"/>
    <w:basedOn w:val="Navaden"/>
    <w:rsid w:val="007A35D6"/>
    <w:pPr>
      <w:ind w:left="284" w:hanging="284"/>
      <w:jc w:val="both"/>
    </w:pPr>
    <w:rPr>
      <w:rFonts w:ascii="Arial" w:hAnsi="Arial"/>
    </w:rPr>
  </w:style>
  <w:style w:type="paragraph" w:styleId="Telobesedila2">
    <w:name w:val="Body Text 2"/>
    <w:basedOn w:val="Navaden"/>
    <w:rsid w:val="007A35D6"/>
    <w:pPr>
      <w:jc w:val="center"/>
    </w:pPr>
    <w:rPr>
      <w:rFonts w:ascii="Arial" w:hAnsi="Arial"/>
      <w:b/>
      <w:sz w:val="28"/>
    </w:rPr>
  </w:style>
  <w:style w:type="paragraph" w:styleId="Telobesedila3">
    <w:name w:val="Body Text 3"/>
    <w:basedOn w:val="Navaden"/>
    <w:rsid w:val="007A35D6"/>
    <w:pPr>
      <w:jc w:val="center"/>
    </w:pPr>
    <w:rPr>
      <w:rFonts w:ascii="Arial" w:hAnsi="Arial"/>
      <w:b/>
    </w:rPr>
  </w:style>
  <w:style w:type="paragraph" w:styleId="Noga">
    <w:name w:val="footer"/>
    <w:basedOn w:val="Navaden"/>
    <w:link w:val="NogaZnak"/>
    <w:uiPriority w:val="99"/>
    <w:rsid w:val="007A35D6"/>
    <w:pPr>
      <w:tabs>
        <w:tab w:val="center" w:pos="4536"/>
        <w:tab w:val="right" w:pos="9072"/>
      </w:tabs>
    </w:pPr>
  </w:style>
  <w:style w:type="table" w:styleId="Tabelamrea">
    <w:name w:val="Table Grid"/>
    <w:basedOn w:val="Navadnatabela"/>
    <w:rsid w:val="00DE76F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CCCCCC"/>
      </w:tcPr>
    </w:tblStylePr>
  </w:style>
  <w:style w:type="paragraph" w:styleId="Besedilooblaka">
    <w:name w:val="Balloon Text"/>
    <w:basedOn w:val="Navaden"/>
    <w:link w:val="BesedilooblakaZnak"/>
    <w:uiPriority w:val="99"/>
    <w:semiHidden/>
    <w:unhideWhenUsed/>
    <w:rsid w:val="00066DC2"/>
    <w:rPr>
      <w:rFonts w:ascii="Tahoma" w:hAnsi="Tahoma" w:cs="Tahoma"/>
      <w:sz w:val="16"/>
      <w:szCs w:val="16"/>
    </w:rPr>
  </w:style>
  <w:style w:type="character" w:customStyle="1" w:styleId="BesedilooblakaZnak">
    <w:name w:val="Besedilo oblačka Znak"/>
    <w:link w:val="Besedilooblaka"/>
    <w:uiPriority w:val="99"/>
    <w:semiHidden/>
    <w:rsid w:val="00066DC2"/>
    <w:rPr>
      <w:rFonts w:ascii="Tahoma" w:hAnsi="Tahoma" w:cs="Tahoma"/>
      <w:sz w:val="16"/>
      <w:szCs w:val="16"/>
    </w:rPr>
  </w:style>
  <w:style w:type="paragraph" w:styleId="Glava">
    <w:name w:val="header"/>
    <w:basedOn w:val="Navaden"/>
    <w:link w:val="GlavaZnak"/>
    <w:unhideWhenUsed/>
    <w:rsid w:val="00D270EA"/>
    <w:pPr>
      <w:tabs>
        <w:tab w:val="center" w:pos="4536"/>
        <w:tab w:val="right" w:pos="9072"/>
      </w:tabs>
    </w:pPr>
  </w:style>
  <w:style w:type="character" w:customStyle="1" w:styleId="GlavaZnak">
    <w:name w:val="Glava Znak"/>
    <w:basedOn w:val="Privzetapisavaodstavka"/>
    <w:link w:val="Glava"/>
    <w:uiPriority w:val="99"/>
    <w:semiHidden/>
    <w:rsid w:val="00D270EA"/>
  </w:style>
  <w:style w:type="character" w:styleId="tevilkastrani">
    <w:name w:val="page number"/>
    <w:basedOn w:val="Privzetapisavaodstavka"/>
    <w:rsid w:val="005A24A5"/>
  </w:style>
  <w:style w:type="character" w:customStyle="1" w:styleId="NogaZnak">
    <w:name w:val="Noga Znak"/>
    <w:basedOn w:val="Privzetapisavaodstavka"/>
    <w:link w:val="Noga"/>
    <w:uiPriority w:val="99"/>
    <w:rsid w:val="005A24A5"/>
  </w:style>
  <w:style w:type="character" w:styleId="Hiperpovezava">
    <w:name w:val="Hyperlink"/>
    <w:basedOn w:val="Privzetapisavaodstavka"/>
    <w:uiPriority w:val="99"/>
    <w:unhideWhenUsed/>
    <w:rsid w:val="00B202F6"/>
    <w:rPr>
      <w:color w:val="0000FF"/>
      <w:u w:val="single"/>
    </w:rPr>
  </w:style>
  <w:style w:type="character" w:styleId="Pripombasklic">
    <w:name w:val="annotation reference"/>
    <w:basedOn w:val="Privzetapisavaodstavka"/>
    <w:uiPriority w:val="99"/>
    <w:semiHidden/>
    <w:unhideWhenUsed/>
    <w:rsid w:val="008445AB"/>
    <w:rPr>
      <w:sz w:val="16"/>
      <w:szCs w:val="16"/>
    </w:rPr>
  </w:style>
  <w:style w:type="paragraph" w:styleId="Pripombabesedilo">
    <w:name w:val="annotation text"/>
    <w:basedOn w:val="Navaden"/>
    <w:link w:val="PripombabesediloZnak"/>
    <w:uiPriority w:val="99"/>
    <w:semiHidden/>
    <w:unhideWhenUsed/>
    <w:rsid w:val="008445AB"/>
  </w:style>
  <w:style w:type="character" w:customStyle="1" w:styleId="PripombabesediloZnak">
    <w:name w:val="Pripomba – besedilo Znak"/>
    <w:basedOn w:val="Privzetapisavaodstavka"/>
    <w:link w:val="Pripombabesedilo"/>
    <w:uiPriority w:val="99"/>
    <w:semiHidden/>
    <w:rsid w:val="008445AB"/>
  </w:style>
  <w:style w:type="paragraph" w:styleId="Zadevapripombe">
    <w:name w:val="annotation subject"/>
    <w:basedOn w:val="Pripombabesedilo"/>
    <w:next w:val="Pripombabesedilo"/>
    <w:link w:val="ZadevapripombeZnak"/>
    <w:uiPriority w:val="99"/>
    <w:semiHidden/>
    <w:unhideWhenUsed/>
    <w:rsid w:val="008445AB"/>
    <w:rPr>
      <w:b/>
      <w:bCs/>
    </w:rPr>
  </w:style>
  <w:style w:type="character" w:customStyle="1" w:styleId="ZadevapripombeZnak">
    <w:name w:val="Zadeva pripombe Znak"/>
    <w:basedOn w:val="PripombabesediloZnak"/>
    <w:link w:val="Zadevapripombe"/>
    <w:uiPriority w:val="99"/>
    <w:semiHidden/>
    <w:rsid w:val="008445AB"/>
    <w:rPr>
      <w:b/>
      <w:bCs/>
    </w:rPr>
  </w:style>
  <w:style w:type="paragraph" w:styleId="Odstavekseznama">
    <w:name w:val="List Paragraph"/>
    <w:basedOn w:val="Navaden"/>
    <w:uiPriority w:val="34"/>
    <w:qFormat/>
    <w:rsid w:val="00BC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vancna-goric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C00C0E-D9E3-43A5-A00F-A442A092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1772</Words>
  <Characters>10102</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VZOREC</vt:lpstr>
    </vt:vector>
  </TitlesOfParts>
  <Company>Občina Ivančna Gorica</Company>
  <LinksUpToDate>false</LinksUpToDate>
  <CharactersWithSpaces>11851</CharactersWithSpaces>
  <SharedDoc>false</SharedDoc>
  <HLinks>
    <vt:vector size="12" baseType="variant">
      <vt:variant>
        <vt:i4>852048</vt:i4>
      </vt:variant>
      <vt:variant>
        <vt:i4>3</vt:i4>
      </vt:variant>
      <vt:variant>
        <vt:i4>0</vt:i4>
      </vt:variant>
      <vt:variant>
        <vt:i4>5</vt:i4>
      </vt:variant>
      <vt:variant>
        <vt:lpwstr>http://www.uradni-list.si/1/objava.jsp?urlid=201169&amp;stevilka=3056</vt:lpwstr>
      </vt:variant>
      <vt:variant>
        <vt:lpwstr/>
      </vt:variant>
      <vt:variant>
        <vt:i4>1048607</vt:i4>
      </vt:variant>
      <vt:variant>
        <vt:i4>0</vt:i4>
      </vt:variant>
      <vt:variant>
        <vt:i4>0</vt:i4>
      </vt:variant>
      <vt:variant>
        <vt:i4>5</vt:i4>
      </vt:variant>
      <vt:variant>
        <vt:lpwstr>http://www.ivancna-gorica.si/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dc:title>
  <dc:creator>Občina</dc:creator>
  <cp:lastModifiedBy>Rozalija Smrekar</cp:lastModifiedBy>
  <cp:revision>23</cp:revision>
  <cp:lastPrinted>2019-06-06T06:24:00Z</cp:lastPrinted>
  <dcterms:created xsi:type="dcterms:W3CDTF">2019-06-05T09:57:00Z</dcterms:created>
  <dcterms:modified xsi:type="dcterms:W3CDTF">2023-02-23T13:58:00Z</dcterms:modified>
</cp:coreProperties>
</file>