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CA6E" w14:textId="2080A35E" w:rsidR="000A274F" w:rsidRPr="00601658" w:rsidRDefault="000A274F" w:rsidP="007975FC">
      <w:pPr>
        <w:rPr>
          <w:rFonts w:ascii="Arial" w:hAnsi="Arial" w:cs="Arial"/>
          <w:sz w:val="18"/>
          <w:szCs w:val="18"/>
        </w:rPr>
      </w:pPr>
      <w:r w:rsidRPr="00601658">
        <w:rPr>
          <w:rFonts w:ascii="Arial" w:hAnsi="Arial" w:cs="Arial"/>
          <w:sz w:val="18"/>
          <w:szCs w:val="18"/>
        </w:rPr>
        <w:t>Datum:</w:t>
      </w:r>
      <w:r w:rsidR="00CD4794">
        <w:rPr>
          <w:rFonts w:ascii="Arial" w:hAnsi="Arial" w:cs="Arial"/>
          <w:sz w:val="18"/>
          <w:szCs w:val="18"/>
        </w:rPr>
        <w:t xml:space="preserve"> januar </w:t>
      </w:r>
      <w:r w:rsidR="00601658" w:rsidRPr="00601658">
        <w:rPr>
          <w:rFonts w:ascii="Arial" w:hAnsi="Arial" w:cs="Arial"/>
          <w:sz w:val="18"/>
          <w:szCs w:val="18"/>
        </w:rPr>
        <w:t>202</w:t>
      </w:r>
      <w:r w:rsidR="00CD4794">
        <w:rPr>
          <w:rFonts w:ascii="Arial" w:hAnsi="Arial" w:cs="Arial"/>
          <w:sz w:val="18"/>
          <w:szCs w:val="18"/>
        </w:rPr>
        <w:t>5</w:t>
      </w:r>
    </w:p>
    <w:p w14:paraId="65611135" w14:textId="77777777" w:rsidR="00601658" w:rsidRDefault="00601658" w:rsidP="007975FC">
      <w:pPr>
        <w:rPr>
          <w:rFonts w:ascii="Arial" w:hAnsi="Arial" w:cs="Arial"/>
          <w:sz w:val="22"/>
          <w:szCs w:val="22"/>
        </w:rPr>
      </w:pPr>
    </w:p>
    <w:p w14:paraId="519431AB" w14:textId="77777777" w:rsidR="00CD4794" w:rsidRDefault="00CD4794" w:rsidP="00CD47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OBVESTILO UPORABNIKOM PITNE VODE </w:t>
      </w:r>
    </w:p>
    <w:p w14:paraId="4AD522E5" w14:textId="4EE21032" w:rsidR="00CD4794" w:rsidRDefault="00CD4794" w:rsidP="00CD47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</w:t>
      </w:r>
      <w:r w:rsidR="00601658" w:rsidRPr="00601658">
        <w:rPr>
          <w:rFonts w:ascii="Arial" w:hAnsi="Arial" w:cs="Arial"/>
          <w:b/>
          <w:bCs/>
          <w:sz w:val="22"/>
          <w:szCs w:val="22"/>
        </w:rPr>
        <w:t>NAČINI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="00601658" w:rsidRPr="00601658">
        <w:rPr>
          <w:rFonts w:ascii="Arial" w:hAnsi="Arial" w:cs="Arial"/>
          <w:b/>
          <w:bCs/>
          <w:sz w:val="22"/>
          <w:szCs w:val="22"/>
        </w:rPr>
        <w:t xml:space="preserve"> OBVEŠČANJA</w:t>
      </w:r>
      <w:r>
        <w:rPr>
          <w:rFonts w:ascii="Arial" w:hAnsi="Arial" w:cs="Arial"/>
          <w:b/>
          <w:bCs/>
          <w:sz w:val="22"/>
          <w:szCs w:val="22"/>
        </w:rPr>
        <w:t xml:space="preserve"> JAVNOSTI V LETU 2025</w:t>
      </w:r>
    </w:p>
    <w:p w14:paraId="7AE5127B" w14:textId="77777777" w:rsidR="00601658" w:rsidRDefault="00601658" w:rsidP="00601658">
      <w:pPr>
        <w:rPr>
          <w:rFonts w:ascii="Arial" w:hAnsi="Arial" w:cs="Arial"/>
          <w:b/>
          <w:bCs/>
          <w:sz w:val="22"/>
          <w:szCs w:val="22"/>
        </w:rPr>
      </w:pPr>
    </w:p>
    <w:p w14:paraId="33EB0E8E" w14:textId="09571852" w:rsidR="00CD4794" w:rsidRPr="000B1AE5" w:rsidRDefault="00CD4794" w:rsidP="00CD4794">
      <w:pPr>
        <w:jc w:val="both"/>
        <w:rPr>
          <w:rFonts w:ascii="Arial" w:hAnsi="Arial" w:cs="Arial"/>
          <w:sz w:val="18"/>
          <w:szCs w:val="18"/>
        </w:rPr>
      </w:pPr>
      <w:r w:rsidRPr="000B1AE5">
        <w:rPr>
          <w:rFonts w:ascii="Arial" w:hAnsi="Arial" w:cs="Arial"/>
          <w:sz w:val="18"/>
          <w:szCs w:val="18"/>
        </w:rPr>
        <w:t>Skladno z vsebino Uredbe o pitni vodi (Ur. list RS, št. 61/2023) in Navodilom o načinih obveščanja (Ur. list RS, št. 109/2023) vas obveščamo o  načinih in rokih obveščanja uporabnikov pitne vode vodovodnih sistemov v upravljanju Občine Ig, režijskega obrata v primeru neskladnosti in zdravstvene neustreznosti pitne vode in o dostopnosti drugih informacij o oskrbi s pitno vodo</w:t>
      </w:r>
    </w:p>
    <w:p w14:paraId="224EF140" w14:textId="77777777" w:rsidR="00601658" w:rsidRDefault="00601658" w:rsidP="007975FC">
      <w:pPr>
        <w:rPr>
          <w:rFonts w:ascii="Arial" w:hAnsi="Arial" w:cs="Arial"/>
          <w:sz w:val="22"/>
          <w:szCs w:val="22"/>
        </w:rPr>
      </w:pPr>
    </w:p>
    <w:p w14:paraId="7AC58E83" w14:textId="1163BA04" w:rsidR="00915FC7" w:rsidRDefault="00F963B9" w:rsidP="004E42B5">
      <w:r w:rsidRPr="00F963B9">
        <w:rPr>
          <w:noProof/>
        </w:rPr>
        <w:drawing>
          <wp:inline distT="0" distB="0" distL="0" distR="0" wp14:anchorId="71F0F62C" wp14:editId="3C725884">
            <wp:extent cx="4731986" cy="6257925"/>
            <wp:effectExtent l="0" t="0" r="0" b="0"/>
            <wp:docPr id="610546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44" cy="62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D6B8" w14:textId="77777777" w:rsidR="00D2244F" w:rsidRDefault="00D2244F" w:rsidP="00D2244F">
      <w:pPr>
        <w:rPr>
          <w:rFonts w:ascii="Arial" w:hAnsi="Arial" w:cs="Arial"/>
          <w:b/>
          <w:sz w:val="18"/>
          <w:szCs w:val="18"/>
        </w:rPr>
      </w:pPr>
    </w:p>
    <w:p w14:paraId="11D6B417" w14:textId="77777777" w:rsidR="00F963B9" w:rsidRPr="00F963B9" w:rsidRDefault="00F963B9" w:rsidP="00F963B9">
      <w:pPr>
        <w:rPr>
          <w:rFonts w:ascii="Arial" w:hAnsi="Arial" w:cs="Arial"/>
          <w:bCs/>
          <w:sz w:val="18"/>
          <w:szCs w:val="18"/>
        </w:rPr>
      </w:pPr>
      <w:r w:rsidRPr="00F963B9">
        <w:rPr>
          <w:rFonts w:ascii="Arial" w:hAnsi="Arial" w:cs="Arial"/>
          <w:bCs/>
          <w:sz w:val="18"/>
          <w:szCs w:val="18"/>
        </w:rPr>
        <w:t xml:space="preserve">1 Lastnik oziroma upravljavec ali upravnik objekta je odgovoren, da obvesti o neskladnosti vse uporabnike pitne vode v objektu in jim posreduje ustrezna navodila.                         </w:t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</w:p>
    <w:p w14:paraId="74C797B1" w14:textId="77777777" w:rsidR="00F963B9" w:rsidRPr="00F963B9" w:rsidRDefault="00F963B9" w:rsidP="00F963B9">
      <w:pPr>
        <w:rPr>
          <w:rFonts w:ascii="Arial" w:hAnsi="Arial" w:cs="Arial"/>
          <w:bCs/>
          <w:sz w:val="18"/>
          <w:szCs w:val="18"/>
        </w:rPr>
      </w:pP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</w:p>
    <w:p w14:paraId="28134A21" w14:textId="751AF06E" w:rsidR="00F963B9" w:rsidRPr="00F963B9" w:rsidRDefault="00F963B9" w:rsidP="00F963B9">
      <w:pPr>
        <w:rPr>
          <w:rFonts w:ascii="Arial" w:hAnsi="Arial" w:cs="Arial"/>
          <w:bCs/>
          <w:sz w:val="18"/>
          <w:szCs w:val="18"/>
        </w:rPr>
      </w:pPr>
      <w:r w:rsidRPr="00F963B9">
        <w:rPr>
          <w:rFonts w:ascii="Arial" w:hAnsi="Arial" w:cs="Arial"/>
          <w:bCs/>
          <w:sz w:val="18"/>
          <w:szCs w:val="18"/>
        </w:rPr>
        <w:t xml:space="preserve">2 Če se ukrep omejitve ali prepovedi uporabe pitne vode izvaja več kot dva tedna, se lahko dnevno radijsko obveščanje po dveh tednih nadomesti s tedenskim obveščanjem. Uporabnike javne službe ali vse lastnike zasebnega vodovoda se obvesti tudi o prenehanju izvajanja ukrepa omejitve ali prepovedi uporabe pitne vode. Lastnik oziroma upravljavec ali </w:t>
      </w:r>
      <w:r w:rsidRPr="00F963B9">
        <w:rPr>
          <w:rFonts w:ascii="Arial" w:hAnsi="Arial" w:cs="Arial"/>
          <w:bCs/>
          <w:sz w:val="18"/>
          <w:szCs w:val="18"/>
        </w:rPr>
        <w:lastRenderedPageBreak/>
        <w:t>upravnik objekta je odgovoren, da obvesti o neskladnosti vse uporabnike pitne vode v objektu in jim posreduje ustrezna navodila.</w:t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</w:p>
    <w:p w14:paraId="070F8BF7" w14:textId="77777777" w:rsidR="00F963B9" w:rsidRPr="00F963B9" w:rsidRDefault="00F963B9" w:rsidP="00F963B9">
      <w:pPr>
        <w:rPr>
          <w:rFonts w:ascii="Arial" w:hAnsi="Arial" w:cs="Arial"/>
          <w:b/>
          <w:sz w:val="18"/>
          <w:szCs w:val="18"/>
        </w:rPr>
      </w:pPr>
      <w:r w:rsidRPr="00F963B9">
        <w:rPr>
          <w:rFonts w:ascii="Arial" w:hAnsi="Arial" w:cs="Arial"/>
          <w:b/>
          <w:sz w:val="18"/>
          <w:szCs w:val="18"/>
        </w:rPr>
        <w:tab/>
      </w:r>
      <w:r w:rsidRPr="00F963B9">
        <w:rPr>
          <w:rFonts w:ascii="Arial" w:hAnsi="Arial" w:cs="Arial"/>
          <w:b/>
          <w:sz w:val="18"/>
          <w:szCs w:val="18"/>
        </w:rPr>
        <w:tab/>
      </w:r>
      <w:r w:rsidRPr="00F963B9">
        <w:rPr>
          <w:rFonts w:ascii="Arial" w:hAnsi="Arial" w:cs="Arial"/>
          <w:b/>
          <w:sz w:val="18"/>
          <w:szCs w:val="18"/>
        </w:rPr>
        <w:tab/>
      </w:r>
    </w:p>
    <w:p w14:paraId="545AAD0F" w14:textId="3E49B655" w:rsidR="00F963B9" w:rsidRPr="00F963B9" w:rsidRDefault="00F963B9" w:rsidP="00F963B9">
      <w:pPr>
        <w:rPr>
          <w:rFonts w:ascii="Arial" w:hAnsi="Arial" w:cs="Arial"/>
          <w:bCs/>
          <w:sz w:val="18"/>
          <w:szCs w:val="18"/>
        </w:rPr>
      </w:pPr>
      <w:r w:rsidRPr="00F963B9">
        <w:rPr>
          <w:rFonts w:ascii="Arial" w:hAnsi="Arial" w:cs="Arial"/>
          <w:bCs/>
          <w:sz w:val="18"/>
          <w:szCs w:val="18"/>
        </w:rPr>
        <w:t>Za dodatne informacije lahko pokličete na 01 2802 315</w:t>
      </w:r>
      <w:r>
        <w:rPr>
          <w:rFonts w:ascii="Arial" w:hAnsi="Arial" w:cs="Arial"/>
          <w:bCs/>
          <w:sz w:val="18"/>
          <w:szCs w:val="18"/>
        </w:rPr>
        <w:t xml:space="preserve"> ali nam pišete na naslov rezijski.obrat@obcina-ig.si</w:t>
      </w:r>
      <w:r w:rsidRPr="00F963B9">
        <w:rPr>
          <w:rFonts w:ascii="Arial" w:hAnsi="Arial" w:cs="Arial"/>
          <w:bCs/>
          <w:sz w:val="18"/>
          <w:szCs w:val="18"/>
        </w:rPr>
        <w:t>. Nujne klice sprejema dežurna služba 24 ur dnevno na telefonski številki 041 408 407.</w:t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  <w:r w:rsidRPr="00F963B9">
        <w:rPr>
          <w:rFonts w:ascii="Arial" w:hAnsi="Arial" w:cs="Arial"/>
          <w:bCs/>
          <w:sz w:val="18"/>
          <w:szCs w:val="18"/>
        </w:rPr>
        <w:tab/>
      </w:r>
    </w:p>
    <w:p w14:paraId="6DE14ACB" w14:textId="77777777" w:rsidR="00F963B9" w:rsidRDefault="00F963B9" w:rsidP="00D2244F">
      <w:pPr>
        <w:rPr>
          <w:rFonts w:ascii="Arial" w:hAnsi="Arial" w:cs="Arial"/>
          <w:b/>
          <w:sz w:val="18"/>
          <w:szCs w:val="18"/>
        </w:rPr>
      </w:pPr>
    </w:p>
    <w:p w14:paraId="4FC2C262" w14:textId="35ADF6C9" w:rsidR="00D2244F" w:rsidRDefault="00D2244F" w:rsidP="00D2244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OGLASNE TABLE</w:t>
      </w:r>
    </w:p>
    <w:p w14:paraId="61BC1F48" w14:textId="77777777" w:rsidR="00D2244F" w:rsidRDefault="00D2244F" w:rsidP="00D2244F">
      <w:pPr>
        <w:rPr>
          <w:rFonts w:ascii="Arial" w:hAnsi="Arial" w:cs="Arial"/>
          <w:b/>
          <w:sz w:val="18"/>
          <w:szCs w:val="18"/>
        </w:rPr>
      </w:pPr>
    </w:p>
    <w:p w14:paraId="04B71C92" w14:textId="68E12342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Golo Zapotok (Golo, Zapotok, Škrilje, del Visokega, Sarsko, Klada)</w:t>
      </w:r>
    </w:p>
    <w:p w14:paraId="7FCFB3C6" w14:textId="6187A00C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Sarsko - oglasna tabla</w:t>
      </w:r>
    </w:p>
    <w:p w14:paraId="5E30AF9C" w14:textId="77777777" w:rsidR="00D2244F" w:rsidRPr="008A0910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Klada - oglasna tabla</w:t>
      </w:r>
    </w:p>
    <w:p w14:paraId="0CCDD71B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Golo - oglasna tabla pri gasilskem domu</w:t>
      </w:r>
    </w:p>
    <w:p w14:paraId="4FC1DBB5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Golo - avtobusna postaja Gora</w:t>
      </w:r>
    </w:p>
    <w:p w14:paraId="5B1691BC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Golo - Golec – avtobusna postaja</w:t>
      </w:r>
    </w:p>
    <w:p w14:paraId="0BE1B11E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Golo 37 - podružnična šola </w:t>
      </w:r>
      <w:r>
        <w:rPr>
          <w:rFonts w:ascii="Arial" w:hAnsi="Arial" w:cs="Arial"/>
          <w:sz w:val="18"/>
          <w:szCs w:val="18"/>
        </w:rPr>
        <w:t xml:space="preserve">in vrtec </w:t>
      </w:r>
      <w:r w:rsidRPr="00501502">
        <w:rPr>
          <w:rFonts w:ascii="Arial" w:hAnsi="Arial" w:cs="Arial"/>
          <w:sz w:val="18"/>
          <w:szCs w:val="18"/>
        </w:rPr>
        <w:t>Golo</w:t>
      </w:r>
    </w:p>
    <w:p w14:paraId="6C547AE0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Golo - Hrastje – avtobusna postaja</w:t>
      </w:r>
    </w:p>
    <w:p w14:paraId="7FFADF4E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Golo pri št. 164 - oglasna tabla Hrastje</w:t>
      </w:r>
    </w:p>
    <w:p w14:paraId="56559DF5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Zapotok - Mali Kurešček – kozolček</w:t>
      </w:r>
    </w:p>
    <w:p w14:paraId="2D99AC20" w14:textId="77777777" w:rsidR="00D2244F" w:rsidRPr="008A0910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Zapotok - </w:t>
      </w:r>
      <w:proofErr w:type="spellStart"/>
      <w:r>
        <w:rPr>
          <w:rFonts w:ascii="Arial" w:hAnsi="Arial" w:cs="Arial"/>
          <w:sz w:val="18"/>
          <w:szCs w:val="18"/>
        </w:rPr>
        <w:t>Rebernice</w:t>
      </w:r>
      <w:proofErr w:type="spellEnd"/>
      <w:r>
        <w:rPr>
          <w:rFonts w:ascii="Arial" w:hAnsi="Arial" w:cs="Arial"/>
          <w:sz w:val="18"/>
          <w:szCs w:val="18"/>
        </w:rPr>
        <w:t xml:space="preserve"> – oglasna tabla</w:t>
      </w:r>
    </w:p>
    <w:p w14:paraId="7B6D2595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Zapotok - oglasna tabla avtobusna postaja (odcep)</w:t>
      </w:r>
    </w:p>
    <w:p w14:paraId="2547BCCB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Zapotok - </w:t>
      </w:r>
      <w:r>
        <w:rPr>
          <w:rFonts w:ascii="Arial" w:hAnsi="Arial" w:cs="Arial"/>
          <w:sz w:val="18"/>
          <w:szCs w:val="18"/>
        </w:rPr>
        <w:t xml:space="preserve"> Vrtače - kozolček</w:t>
      </w:r>
    </w:p>
    <w:p w14:paraId="4C226E5E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Zapotok - </w:t>
      </w:r>
      <w:proofErr w:type="spellStart"/>
      <w:r w:rsidRPr="00501502">
        <w:rPr>
          <w:rFonts w:ascii="Arial" w:hAnsi="Arial" w:cs="Arial"/>
          <w:sz w:val="18"/>
          <w:szCs w:val="18"/>
        </w:rPr>
        <w:t>Zaurbanc</w:t>
      </w:r>
      <w:r>
        <w:rPr>
          <w:rFonts w:ascii="Arial" w:hAnsi="Arial" w:cs="Arial"/>
          <w:sz w:val="18"/>
          <w:szCs w:val="18"/>
        </w:rPr>
        <w:t>a</w:t>
      </w:r>
      <w:proofErr w:type="spellEnd"/>
      <w:r w:rsidRPr="005015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501502">
        <w:rPr>
          <w:rFonts w:ascii="Arial" w:hAnsi="Arial" w:cs="Arial"/>
          <w:sz w:val="18"/>
          <w:szCs w:val="18"/>
        </w:rPr>
        <w:t xml:space="preserve"> kozolček</w:t>
      </w:r>
    </w:p>
    <w:p w14:paraId="5FF0F5F2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Zapotok - Ježa – kozolček</w:t>
      </w:r>
    </w:p>
    <w:p w14:paraId="3A183109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Zapotok - avtobusna postaja – obračališče</w:t>
      </w:r>
    </w:p>
    <w:p w14:paraId="4D1E043B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</w:t>
      </w:r>
      <w:r>
        <w:rPr>
          <w:rFonts w:ascii="Arial" w:hAnsi="Arial" w:cs="Arial"/>
          <w:sz w:val="18"/>
          <w:szCs w:val="18"/>
        </w:rPr>
        <w:t xml:space="preserve"> - </w:t>
      </w:r>
      <w:r w:rsidRPr="00501502">
        <w:rPr>
          <w:rFonts w:ascii="Arial" w:hAnsi="Arial" w:cs="Arial"/>
          <w:sz w:val="18"/>
          <w:szCs w:val="18"/>
        </w:rPr>
        <w:t>Krajček - oglasna tabla</w:t>
      </w:r>
    </w:p>
    <w:p w14:paraId="13951CBC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</w:t>
      </w:r>
      <w:r>
        <w:rPr>
          <w:rFonts w:ascii="Arial" w:hAnsi="Arial" w:cs="Arial"/>
          <w:sz w:val="18"/>
          <w:szCs w:val="18"/>
        </w:rPr>
        <w:t xml:space="preserve"> </w:t>
      </w:r>
      <w:r w:rsidRPr="00501502">
        <w:rPr>
          <w:rFonts w:ascii="Arial" w:hAnsi="Arial" w:cs="Arial"/>
          <w:sz w:val="18"/>
          <w:szCs w:val="18"/>
        </w:rPr>
        <w:t>avtobusna postaja pri Škrilje 50</w:t>
      </w:r>
    </w:p>
    <w:p w14:paraId="5A7C0ED8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 Mali Vrhek - oglasna tabla</w:t>
      </w:r>
    </w:p>
    <w:p w14:paraId="6452574C" w14:textId="77777777" w:rsidR="00D2244F" w:rsidRPr="008A0910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 Tlake - oglasna tabla</w:t>
      </w:r>
    </w:p>
    <w:p w14:paraId="45EBEEDA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</w:t>
      </w:r>
      <w:r>
        <w:rPr>
          <w:rFonts w:ascii="Arial" w:hAnsi="Arial" w:cs="Arial"/>
          <w:sz w:val="18"/>
          <w:szCs w:val="18"/>
        </w:rPr>
        <w:t xml:space="preserve"> </w:t>
      </w:r>
      <w:r w:rsidRPr="00501502">
        <w:rPr>
          <w:rFonts w:ascii="Arial" w:hAnsi="Arial" w:cs="Arial"/>
          <w:sz w:val="18"/>
          <w:szCs w:val="18"/>
        </w:rPr>
        <w:t>avtobusna postaja Ledine</w:t>
      </w:r>
    </w:p>
    <w:p w14:paraId="67B1D4EA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2C41F07F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Visoko Rogatec (Visoko, Rogatec nad Želimljami)</w:t>
      </w:r>
    </w:p>
    <w:p w14:paraId="78B409A8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Rogatec - v vasi pri kozolčku</w:t>
      </w:r>
    </w:p>
    <w:p w14:paraId="2DE363D9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Rogatec - na avtobusni postaji pri</w:t>
      </w:r>
      <w:r w:rsidRPr="00501502">
        <w:rPr>
          <w:rFonts w:ascii="Arial" w:hAnsi="Arial" w:cs="Arial"/>
          <w:sz w:val="18"/>
          <w:szCs w:val="18"/>
        </w:rPr>
        <w:t xml:space="preserve"> naselju Raj nad mestom</w:t>
      </w:r>
    </w:p>
    <w:p w14:paraId="077A5261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pri Lenarčiču</w:t>
      </w:r>
    </w:p>
    <w:p w14:paraId="7AB6FED8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na kozolčku</w:t>
      </w:r>
    </w:p>
    <w:p w14:paraId="595B99BB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oglasna tabla - Visoko pri 101</w:t>
      </w:r>
    </w:p>
    <w:p w14:paraId="2A257F1D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oglasna tabla - Visoko blizu 23</w:t>
      </w:r>
    </w:p>
    <w:p w14:paraId="7B8A4FC0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oglasna tabla pri trgovini na Golem</w:t>
      </w:r>
    </w:p>
    <w:p w14:paraId="04227F40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3A786F86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Iška vas (Iška vas, Iška)</w:t>
      </w:r>
    </w:p>
    <w:p w14:paraId="395B4724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vas - oglasna deska pri gasilskem domu</w:t>
      </w:r>
    </w:p>
    <w:p w14:paraId="7DC4F349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vas - oglasna deska na končni postaji mestnega avtobusa 19i</w:t>
      </w:r>
    </w:p>
    <w:p w14:paraId="07B6351A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vas - oglasna deska v POŠ Iška vas</w:t>
      </w:r>
    </w:p>
    <w:p w14:paraId="741FEA67" w14:textId="77777777" w:rsidR="00D2244F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- kozolček pri odcepu za Gornji Ig</w:t>
      </w:r>
    </w:p>
    <w:p w14:paraId="069560AC" w14:textId="08898040" w:rsidR="0003704E" w:rsidRPr="00F963B9" w:rsidRDefault="0003704E" w:rsidP="0003704E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963B9">
        <w:rPr>
          <w:rFonts w:ascii="Arial" w:hAnsi="Arial" w:cs="Arial"/>
          <w:sz w:val="18"/>
          <w:szCs w:val="18"/>
        </w:rPr>
        <w:t>Kot – oglasna deska na začetku naselja</w:t>
      </w:r>
    </w:p>
    <w:p w14:paraId="077067F5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7E50E343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Iz vodarne Brezova noga (Kremenica, Draga)</w:t>
      </w:r>
    </w:p>
    <w:p w14:paraId="002B8990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Kremenica - pri kapelici na Kremenici</w:t>
      </w:r>
    </w:p>
    <w:p w14:paraId="0BC9E40F" w14:textId="2DD130A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Draga </w:t>
      </w:r>
      <w:r w:rsidR="00F963B9">
        <w:rPr>
          <w:rFonts w:ascii="Arial" w:hAnsi="Arial" w:cs="Arial"/>
          <w:sz w:val="18"/>
          <w:szCs w:val="18"/>
        </w:rPr>
        <w:t>–</w:t>
      </w:r>
      <w:r w:rsidRPr="00501502">
        <w:rPr>
          <w:rFonts w:ascii="Arial" w:hAnsi="Arial" w:cs="Arial"/>
          <w:sz w:val="18"/>
          <w:szCs w:val="18"/>
        </w:rPr>
        <w:t xml:space="preserve"> </w:t>
      </w:r>
      <w:r w:rsidR="00F963B9">
        <w:rPr>
          <w:rFonts w:ascii="Arial" w:hAnsi="Arial" w:cs="Arial"/>
          <w:sz w:val="18"/>
          <w:szCs w:val="18"/>
        </w:rPr>
        <w:t>obračališče avtobusa</w:t>
      </w:r>
    </w:p>
    <w:p w14:paraId="5B3EC32D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Draga - obvestilo CUDV Draga</w:t>
      </w:r>
    </w:p>
    <w:p w14:paraId="11D28A3D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550E076C" w14:textId="7DCCD19F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Iz vodarne Brest (Ig, Kot, Staje, Brest, Matena, Iška Loka, Vrbljene, Strahomer, Tomišelj, Podkraj</w:t>
      </w:r>
      <w:r w:rsidR="00033196">
        <w:rPr>
          <w:rFonts w:ascii="Arial" w:hAnsi="Arial" w:cs="Arial"/>
          <w:b/>
          <w:sz w:val="18"/>
          <w:szCs w:val="18"/>
        </w:rPr>
        <w:t>, Podgozd, Dobravica</w:t>
      </w:r>
      <w:r w:rsidRPr="00501502">
        <w:rPr>
          <w:rFonts w:ascii="Arial" w:hAnsi="Arial" w:cs="Arial"/>
          <w:b/>
          <w:sz w:val="18"/>
          <w:szCs w:val="18"/>
        </w:rPr>
        <w:t>)</w:t>
      </w:r>
    </w:p>
    <w:p w14:paraId="163F9C1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Staje – oglasna tabla pri bifeju</w:t>
      </w:r>
    </w:p>
    <w:p w14:paraId="2EAD191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Iška Loka </w:t>
      </w:r>
      <w:r>
        <w:rPr>
          <w:rFonts w:ascii="Arial" w:hAnsi="Arial" w:cs="Arial"/>
          <w:sz w:val="18"/>
          <w:szCs w:val="18"/>
        </w:rPr>
        <w:t>-</w:t>
      </w:r>
      <w:r w:rsidRPr="005015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gasilski domu</w:t>
      </w:r>
    </w:p>
    <w:p w14:paraId="41A87DAB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Loka - kozolček pri Iška Loka 1f</w:t>
      </w:r>
    </w:p>
    <w:p w14:paraId="77E9DBB0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Matena - oglasna tabla pri gasilskem domu</w:t>
      </w:r>
    </w:p>
    <w:p w14:paraId="619DF595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Matena - oglasna tabla pri Matena 37a</w:t>
      </w:r>
    </w:p>
    <w:p w14:paraId="03E33EB5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Brest - kozolček pri gasilskem domu</w:t>
      </w:r>
    </w:p>
    <w:p w14:paraId="3FE9569C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Vrbljene - oglasna tabla na gasilnem domu</w:t>
      </w:r>
    </w:p>
    <w:p w14:paraId="75AC62A1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Vrbljene - oglasna tabla nasproti kamnoseštva Žunko</w:t>
      </w:r>
    </w:p>
    <w:p w14:paraId="7150B106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Strahomer - oglasna tabla nasproti Strahomer 20</w:t>
      </w:r>
    </w:p>
    <w:p w14:paraId="3FA41ACE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Strahomer - oglasna tabla pri mostu</w:t>
      </w:r>
    </w:p>
    <w:p w14:paraId="15A532C5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Tomišelj - oglasna tabla na gasilskem domu</w:t>
      </w:r>
    </w:p>
    <w:p w14:paraId="7D99728D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lastRenderedPageBreak/>
        <w:t>Tomišelj - oglasna tabla pri igrišču</w:t>
      </w:r>
    </w:p>
    <w:p w14:paraId="02CC73E7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Podkraj -  oglasna tabla pri BUS postaji</w:t>
      </w:r>
    </w:p>
    <w:p w14:paraId="78870EF3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Ig - oglasna tabla pri občini</w:t>
      </w:r>
    </w:p>
    <w:p w14:paraId="70557CA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Ig - oglasna tabla pri Centru Ig</w:t>
      </w:r>
    </w:p>
    <w:p w14:paraId="1A9C3E08" w14:textId="77777777" w:rsidR="00D2244F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Ig - oglasna tabla pri pokopališču</w:t>
      </w:r>
    </w:p>
    <w:p w14:paraId="42EE4D85" w14:textId="77777777" w:rsidR="00F963B9" w:rsidRPr="00501502" w:rsidRDefault="00F963B9" w:rsidP="00F963B9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Podgozd 40 - kozolček</w:t>
      </w:r>
    </w:p>
    <w:p w14:paraId="422632A3" w14:textId="77777777" w:rsidR="00F963B9" w:rsidRPr="00501502" w:rsidRDefault="00F963B9" w:rsidP="00F963B9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Dobravica - kozolček v vasi</w:t>
      </w:r>
    </w:p>
    <w:p w14:paraId="725F0922" w14:textId="77777777" w:rsidR="00F963B9" w:rsidRPr="00501502" w:rsidRDefault="00F963B9" w:rsidP="00F963B9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77047C44" w14:textId="77777777" w:rsidR="00D2244F" w:rsidRPr="00501502" w:rsidRDefault="00D2244F" w:rsidP="00D2244F">
      <w:pPr>
        <w:rPr>
          <w:rFonts w:ascii="Arial" w:hAnsi="Arial" w:cs="Arial"/>
          <w:sz w:val="18"/>
          <w:szCs w:val="18"/>
        </w:rPr>
      </w:pPr>
    </w:p>
    <w:p w14:paraId="022021DC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Gornji Ig (Gornji Ig)</w:t>
      </w:r>
    </w:p>
    <w:p w14:paraId="35D1D377" w14:textId="5B4B36F0" w:rsidR="00D2244F" w:rsidRDefault="00D2244F" w:rsidP="004E42B5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oglasna tabla na začetku naselja Gornji Ig</w:t>
      </w:r>
    </w:p>
    <w:p w14:paraId="3C7B7188" w14:textId="77777777" w:rsidR="00D2244F" w:rsidRDefault="00D2244F" w:rsidP="00D2244F">
      <w:pPr>
        <w:rPr>
          <w:rFonts w:ascii="Arial" w:hAnsi="Arial" w:cs="Arial"/>
          <w:sz w:val="18"/>
          <w:szCs w:val="18"/>
        </w:rPr>
      </w:pPr>
    </w:p>
    <w:p w14:paraId="280803CD" w14:textId="77777777" w:rsidR="00D2244F" w:rsidRDefault="00D2244F" w:rsidP="00D2244F">
      <w:pPr>
        <w:rPr>
          <w:rFonts w:ascii="Arial" w:hAnsi="Arial" w:cs="Arial"/>
          <w:sz w:val="18"/>
          <w:szCs w:val="18"/>
        </w:rPr>
      </w:pPr>
    </w:p>
    <w:p w14:paraId="031801E8" w14:textId="77777777" w:rsidR="00D2244F" w:rsidRDefault="00D2244F" w:rsidP="00D2244F">
      <w:pPr>
        <w:rPr>
          <w:rFonts w:ascii="Arial" w:hAnsi="Arial" w:cs="Arial"/>
          <w:sz w:val="18"/>
          <w:szCs w:val="18"/>
        </w:rPr>
      </w:pPr>
    </w:p>
    <w:p w14:paraId="6E9931C6" w14:textId="575869F7" w:rsidR="00D2244F" w:rsidRPr="00D2244F" w:rsidRDefault="00D2244F" w:rsidP="00D224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Dodatni načini obveščanja prednostnih prostorov, ki se oskrbujejo s pitno vodo (vrtci, šole, zdravstvene ustanove, živilski obrati, domov</w:t>
      </w:r>
      <w:r w:rsidR="002D2A12">
        <w:rPr>
          <w:rFonts w:ascii="Arial" w:hAnsi="Arial" w:cs="Arial"/>
          <w:sz w:val="18"/>
          <w:szCs w:val="18"/>
        </w:rPr>
        <w:t>i, ustanove</w:t>
      </w:r>
      <w:r>
        <w:rPr>
          <w:rFonts w:ascii="Arial" w:hAnsi="Arial" w:cs="Arial"/>
          <w:sz w:val="18"/>
          <w:szCs w:val="18"/>
        </w:rPr>
        <w:t>): telefonski klic in sporočilo po elektronski pošti upravniku, upravljavcu ali direktorju/ravnatelju</w:t>
      </w:r>
    </w:p>
    <w:sectPr w:rsidR="00D2244F" w:rsidRPr="00D2244F" w:rsidSect="00601658">
      <w:headerReference w:type="default" r:id="rId8"/>
      <w:headerReference w:type="first" r:id="rId9"/>
      <w:footerReference w:type="first" r:id="rId10"/>
      <w:pgSz w:w="11906" w:h="16838" w:code="9"/>
      <w:pgMar w:top="1985" w:right="1134" w:bottom="993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4A99" w14:textId="77777777" w:rsidR="00A1410B" w:rsidRDefault="00A1410B">
      <w:r>
        <w:separator/>
      </w:r>
    </w:p>
  </w:endnote>
  <w:endnote w:type="continuationSeparator" w:id="0">
    <w:p w14:paraId="7819F4F6" w14:textId="77777777" w:rsidR="00A1410B" w:rsidRDefault="00A1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3219" w14:textId="255AAECE" w:rsidR="00D87DD7" w:rsidRDefault="00601658">
    <w:pPr>
      <w:pStyle w:val="Noga"/>
    </w:pPr>
    <w:r w:rsidRPr="006B6975">
      <w:rPr>
        <w:noProof/>
      </w:rPr>
      <w:drawing>
        <wp:inline distT="0" distB="0" distL="0" distR="0" wp14:anchorId="5EBA25E6" wp14:editId="6A2EED83">
          <wp:extent cx="6191250" cy="285750"/>
          <wp:effectExtent l="0" t="0" r="0" b="0"/>
          <wp:docPr id="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E57F" w14:textId="77777777" w:rsidR="00A1410B" w:rsidRDefault="00A1410B">
      <w:r>
        <w:separator/>
      </w:r>
    </w:p>
  </w:footnote>
  <w:footnote w:type="continuationSeparator" w:id="0">
    <w:p w14:paraId="763060AA" w14:textId="77777777" w:rsidR="00A1410B" w:rsidRDefault="00A1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F883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7144" w14:textId="549825E8" w:rsidR="005C74A3" w:rsidRDefault="00601658" w:rsidP="000D1123">
    <w:pPr>
      <w:pStyle w:val="Glava"/>
    </w:pPr>
    <w:r w:rsidRPr="00492839">
      <w:rPr>
        <w:noProof/>
      </w:rPr>
      <w:drawing>
        <wp:inline distT="0" distB="0" distL="0" distR="0" wp14:anchorId="3B1CE641" wp14:editId="42E7E064">
          <wp:extent cx="6191250" cy="933450"/>
          <wp:effectExtent l="0" t="0" r="0" b="0"/>
          <wp:docPr id="6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DE7"/>
    <w:multiLevelType w:val="hybridMultilevel"/>
    <w:tmpl w:val="08B67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09A"/>
    <w:multiLevelType w:val="hybridMultilevel"/>
    <w:tmpl w:val="6596C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3B4"/>
    <w:multiLevelType w:val="hybridMultilevel"/>
    <w:tmpl w:val="5A503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DDD"/>
    <w:multiLevelType w:val="hybridMultilevel"/>
    <w:tmpl w:val="2EF4A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4577">
    <w:abstractNumId w:val="3"/>
  </w:num>
  <w:num w:numId="2" w16cid:durableId="828978716">
    <w:abstractNumId w:val="1"/>
  </w:num>
  <w:num w:numId="3" w16cid:durableId="1616517818">
    <w:abstractNumId w:val="0"/>
  </w:num>
  <w:num w:numId="4" w16cid:durableId="168867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58"/>
    <w:rsid w:val="00033196"/>
    <w:rsid w:val="0003704E"/>
    <w:rsid w:val="000920DC"/>
    <w:rsid w:val="000972F5"/>
    <w:rsid w:val="000A274F"/>
    <w:rsid w:val="000B1AE5"/>
    <w:rsid w:val="000D1123"/>
    <w:rsid w:val="000D523D"/>
    <w:rsid w:val="00120ECA"/>
    <w:rsid w:val="0023755E"/>
    <w:rsid w:val="002570E6"/>
    <w:rsid w:val="002B12E4"/>
    <w:rsid w:val="002D2A12"/>
    <w:rsid w:val="0037737D"/>
    <w:rsid w:val="003C47B7"/>
    <w:rsid w:val="004135DE"/>
    <w:rsid w:val="00492839"/>
    <w:rsid w:val="00496901"/>
    <w:rsid w:val="004E42B5"/>
    <w:rsid w:val="00535908"/>
    <w:rsid w:val="00587E09"/>
    <w:rsid w:val="005C74A3"/>
    <w:rsid w:val="005D1A5F"/>
    <w:rsid w:val="00601658"/>
    <w:rsid w:val="006239A0"/>
    <w:rsid w:val="006B6975"/>
    <w:rsid w:val="006E6A05"/>
    <w:rsid w:val="00702A1B"/>
    <w:rsid w:val="00710E8C"/>
    <w:rsid w:val="00755B5A"/>
    <w:rsid w:val="007975FC"/>
    <w:rsid w:val="00801B1D"/>
    <w:rsid w:val="00866C07"/>
    <w:rsid w:val="0087709F"/>
    <w:rsid w:val="0088518D"/>
    <w:rsid w:val="008A342E"/>
    <w:rsid w:val="008D505A"/>
    <w:rsid w:val="00915FC7"/>
    <w:rsid w:val="0092028F"/>
    <w:rsid w:val="00920A0A"/>
    <w:rsid w:val="009D346C"/>
    <w:rsid w:val="00A1410B"/>
    <w:rsid w:val="00B27992"/>
    <w:rsid w:val="00BA7CD1"/>
    <w:rsid w:val="00BC2A1B"/>
    <w:rsid w:val="00BD3710"/>
    <w:rsid w:val="00BD6717"/>
    <w:rsid w:val="00C006FC"/>
    <w:rsid w:val="00C22B6D"/>
    <w:rsid w:val="00C41AE7"/>
    <w:rsid w:val="00C95A63"/>
    <w:rsid w:val="00CD4794"/>
    <w:rsid w:val="00D2244F"/>
    <w:rsid w:val="00D87DD7"/>
    <w:rsid w:val="00DB062E"/>
    <w:rsid w:val="00DB4763"/>
    <w:rsid w:val="00DF53DE"/>
    <w:rsid w:val="00F304D2"/>
    <w:rsid w:val="00F45EAD"/>
    <w:rsid w:val="00F963B9"/>
    <w:rsid w:val="00FC7C15"/>
    <w:rsid w:val="00FD086C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49ECD"/>
  <w15:chartTrackingRefBased/>
  <w15:docId w15:val="{10EFB2B7-2FED-4414-B31A-80EEE6CA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rezrazmikov">
    <w:name w:val="No Spacing"/>
    <w:uiPriority w:val="1"/>
    <w:qFormat/>
    <w:rsid w:val="00D224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D22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ja\Desktop\Predloge\OB&#268;INA%20IG_Rezijski%20obra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IG_Rezijski obrat 2015.dot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Katja Ivanuš</dc:creator>
  <cp:keywords/>
  <cp:lastModifiedBy>Tina Škulj</cp:lastModifiedBy>
  <cp:revision>2</cp:revision>
  <cp:lastPrinted>2009-04-06T12:50:00Z</cp:lastPrinted>
  <dcterms:created xsi:type="dcterms:W3CDTF">2025-01-20T07:16:00Z</dcterms:created>
  <dcterms:modified xsi:type="dcterms:W3CDTF">2025-01-20T07:16:00Z</dcterms:modified>
</cp:coreProperties>
</file>