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28CEA7" w14:textId="77777777" w:rsidR="00EA55DF" w:rsidRPr="00CD3868" w:rsidRDefault="00EA55DF" w:rsidP="00EA55DF">
      <w:pPr>
        <w:rPr>
          <w:rFonts w:ascii="Arial" w:hAnsi="Arial" w:cs="Arial"/>
          <w:b/>
          <w:bCs/>
        </w:rPr>
      </w:pPr>
      <w:r w:rsidRPr="00CD3868">
        <w:rPr>
          <w:rFonts w:ascii="Arial" w:hAnsi="Arial" w:cs="Arial"/>
          <w:b/>
          <w:bCs/>
        </w:rPr>
        <w:t xml:space="preserve">Občina Ig v projektu </w:t>
      </w:r>
      <w:proofErr w:type="spellStart"/>
      <w:r w:rsidRPr="00CD3868">
        <w:rPr>
          <w:rFonts w:ascii="Arial" w:hAnsi="Arial" w:cs="Arial"/>
          <w:b/>
          <w:bCs/>
        </w:rPr>
        <w:t>Europe</w:t>
      </w:r>
      <w:proofErr w:type="spellEnd"/>
      <w:r w:rsidRPr="00CD3868">
        <w:rPr>
          <w:rFonts w:ascii="Arial" w:hAnsi="Arial" w:cs="Arial"/>
          <w:b/>
          <w:bCs/>
        </w:rPr>
        <w:t xml:space="preserve"> </w:t>
      </w:r>
      <w:proofErr w:type="spellStart"/>
      <w:r w:rsidRPr="00CD3868">
        <w:rPr>
          <w:rFonts w:ascii="Arial" w:hAnsi="Arial" w:cs="Arial"/>
          <w:b/>
          <w:bCs/>
        </w:rPr>
        <w:t>Goes</w:t>
      </w:r>
      <w:proofErr w:type="spellEnd"/>
      <w:r w:rsidRPr="00CD3868">
        <w:rPr>
          <w:rFonts w:ascii="Arial" w:hAnsi="Arial" w:cs="Arial"/>
          <w:b/>
          <w:bCs/>
        </w:rPr>
        <w:t xml:space="preserve"> </w:t>
      </w:r>
      <w:proofErr w:type="spellStart"/>
      <w:r w:rsidRPr="00CD3868">
        <w:rPr>
          <w:rFonts w:ascii="Arial" w:hAnsi="Arial" w:cs="Arial"/>
          <w:b/>
          <w:bCs/>
        </w:rPr>
        <w:t>Local</w:t>
      </w:r>
      <w:proofErr w:type="spellEnd"/>
    </w:p>
    <w:p w14:paraId="78449C30" w14:textId="77777777" w:rsidR="00EA55DF" w:rsidRPr="00CD3868" w:rsidRDefault="00EA55DF" w:rsidP="00EA55DF">
      <w:pPr>
        <w:rPr>
          <w:rFonts w:ascii="Arial" w:hAnsi="Arial" w:cs="Arial"/>
        </w:rPr>
      </w:pPr>
    </w:p>
    <w:p w14:paraId="65E80A8E" w14:textId="58560D2F" w:rsidR="00EA55DF" w:rsidRPr="00CD3868" w:rsidRDefault="00EA55DF" w:rsidP="00CD3868">
      <w:pPr>
        <w:jc w:val="both"/>
        <w:rPr>
          <w:rFonts w:ascii="Arial" w:hAnsi="Arial" w:cs="Arial"/>
        </w:rPr>
      </w:pPr>
      <w:r w:rsidRPr="00CD3868">
        <w:rPr>
          <w:rFonts w:ascii="Arial" w:hAnsi="Arial" w:cs="Arial"/>
        </w:rPr>
        <w:t xml:space="preserve">Konec leta 2023 je Zavod </w:t>
      </w:r>
      <w:proofErr w:type="spellStart"/>
      <w:r w:rsidRPr="00CD3868">
        <w:rPr>
          <w:rFonts w:ascii="Arial" w:hAnsi="Arial" w:cs="Arial"/>
        </w:rPr>
        <w:t>Movit</w:t>
      </w:r>
      <w:proofErr w:type="spellEnd"/>
      <w:r w:rsidRPr="00CD3868">
        <w:rPr>
          <w:rFonts w:ascii="Arial" w:hAnsi="Arial" w:cs="Arial"/>
        </w:rPr>
        <w:t xml:space="preserve"> v okviru razvojnega projekta </w:t>
      </w:r>
      <w:proofErr w:type="spellStart"/>
      <w:r w:rsidRPr="00CD3868">
        <w:rPr>
          <w:rFonts w:ascii="Arial" w:hAnsi="Arial" w:cs="Arial"/>
        </w:rPr>
        <w:t>Europe</w:t>
      </w:r>
      <w:proofErr w:type="spellEnd"/>
      <w:r w:rsidRPr="00CD3868">
        <w:rPr>
          <w:rFonts w:ascii="Arial" w:hAnsi="Arial" w:cs="Arial"/>
        </w:rPr>
        <w:t xml:space="preserve"> </w:t>
      </w:r>
      <w:proofErr w:type="spellStart"/>
      <w:r w:rsidRPr="00CD3868">
        <w:rPr>
          <w:rFonts w:ascii="Arial" w:hAnsi="Arial" w:cs="Arial"/>
        </w:rPr>
        <w:t>Goes</w:t>
      </w:r>
      <w:proofErr w:type="spellEnd"/>
      <w:r w:rsidRPr="00CD3868">
        <w:rPr>
          <w:rFonts w:ascii="Arial" w:hAnsi="Arial" w:cs="Arial"/>
        </w:rPr>
        <w:t xml:space="preserve"> </w:t>
      </w:r>
      <w:proofErr w:type="spellStart"/>
      <w:r w:rsidRPr="00CD3868">
        <w:rPr>
          <w:rFonts w:ascii="Arial" w:hAnsi="Arial" w:cs="Arial"/>
        </w:rPr>
        <w:t>Local</w:t>
      </w:r>
      <w:proofErr w:type="spellEnd"/>
      <w:r w:rsidRPr="00CD3868">
        <w:rPr>
          <w:rFonts w:ascii="Arial" w:hAnsi="Arial" w:cs="Arial"/>
        </w:rPr>
        <w:t xml:space="preserve"> razpisal poziv </w:t>
      </w:r>
      <w:hyperlink r:id="rId4" w:tgtFrame="_blank" w:tooltip="Opens external link in new window" w:history="1"/>
      <w:r w:rsidRPr="00CD3868">
        <w:rPr>
          <w:rFonts w:ascii="Arial" w:hAnsi="Arial" w:cs="Arial"/>
        </w:rPr>
        <w:t xml:space="preserve">za prijavo k enoletni individualni podpori občinam za kakovostno in prepoznano lokalno mladinsko delo. Na razpis, ki ga je nacionalna agencija objavila 15. 1. 2024 se je prijavilo enajst občin. Zaradi omejitve sredstev je bilo za sodelovanje izbranih le pet, med katerimi je Občina Ig. Projekt traja od 1. februarja 2024 do 31. januarja 2025 in je za sodelujoče občine brezplačen ter financiran iz programov </w:t>
      </w:r>
      <w:proofErr w:type="spellStart"/>
      <w:r w:rsidRPr="00CD3868">
        <w:rPr>
          <w:rFonts w:ascii="Arial" w:hAnsi="Arial" w:cs="Arial"/>
        </w:rPr>
        <w:t>Erasmus</w:t>
      </w:r>
      <w:proofErr w:type="spellEnd"/>
      <w:r w:rsidRPr="00CD3868">
        <w:rPr>
          <w:rFonts w:ascii="Arial" w:hAnsi="Arial" w:cs="Arial"/>
        </w:rPr>
        <w:t>+: Mladi in Evropska solidarnostna enota.</w:t>
      </w:r>
    </w:p>
    <w:p w14:paraId="11E9E0BA" w14:textId="69B35AC3" w:rsidR="00EA55DF" w:rsidRPr="00CD3868" w:rsidRDefault="00EA55DF" w:rsidP="00CD3868">
      <w:pPr>
        <w:jc w:val="both"/>
        <w:rPr>
          <w:rFonts w:ascii="Arial" w:hAnsi="Arial" w:cs="Arial"/>
        </w:rPr>
      </w:pPr>
      <w:r w:rsidRPr="00CD3868">
        <w:rPr>
          <w:rFonts w:ascii="Arial" w:hAnsi="Arial" w:cs="Arial"/>
        </w:rPr>
        <w:t xml:space="preserve">Vsaki občini je bil </w:t>
      </w:r>
      <w:r w:rsidR="00801BB3" w:rsidRPr="00CD3868">
        <w:rPr>
          <w:rFonts w:ascii="Arial" w:hAnsi="Arial" w:cs="Arial"/>
        </w:rPr>
        <w:t>d</w:t>
      </w:r>
      <w:r w:rsidRPr="00CD3868">
        <w:rPr>
          <w:rFonts w:ascii="Arial" w:hAnsi="Arial" w:cs="Arial"/>
        </w:rPr>
        <w:t xml:space="preserve">odeljen mentor in koordinator. </w:t>
      </w:r>
      <w:r w:rsidR="001A61FE" w:rsidRPr="00CD3868">
        <w:rPr>
          <w:rFonts w:ascii="Arial" w:hAnsi="Arial" w:cs="Arial"/>
        </w:rPr>
        <w:t xml:space="preserve"> Za Občino Ig je </w:t>
      </w:r>
      <w:r w:rsidR="00801BB3" w:rsidRPr="00CD3868">
        <w:rPr>
          <w:rFonts w:ascii="Arial" w:hAnsi="Arial" w:cs="Arial"/>
        </w:rPr>
        <w:t>to</w:t>
      </w:r>
      <w:r w:rsidR="001A61FE" w:rsidRPr="00CD3868">
        <w:rPr>
          <w:rFonts w:ascii="Arial" w:hAnsi="Arial" w:cs="Arial"/>
        </w:rPr>
        <w:t xml:space="preserve">, </w:t>
      </w:r>
      <w:r w:rsidRPr="00CD3868">
        <w:rPr>
          <w:rFonts w:ascii="Arial" w:hAnsi="Arial" w:cs="Arial"/>
        </w:rPr>
        <w:t xml:space="preserve"> Matej Cepin, član bazena trenerjev nacionalne agencije, koordinatorka v imenu nacionalne agencije pa Polona </w:t>
      </w:r>
      <w:proofErr w:type="spellStart"/>
      <w:r w:rsidRPr="00CD3868">
        <w:rPr>
          <w:rFonts w:ascii="Arial" w:hAnsi="Arial" w:cs="Arial"/>
        </w:rPr>
        <w:t>Siter</w:t>
      </w:r>
      <w:proofErr w:type="spellEnd"/>
      <w:r w:rsidRPr="00CD3868">
        <w:rPr>
          <w:rFonts w:ascii="Arial" w:hAnsi="Arial" w:cs="Arial"/>
        </w:rPr>
        <w:t xml:space="preserve"> Drnovšek.</w:t>
      </w:r>
    </w:p>
    <w:p w14:paraId="545EEBB4" w14:textId="3CD2595B" w:rsidR="00EA55DF" w:rsidRPr="00CD3868" w:rsidRDefault="00EA55DF" w:rsidP="00CD3868">
      <w:pPr>
        <w:jc w:val="both"/>
        <w:rPr>
          <w:rFonts w:ascii="Arial" w:hAnsi="Arial" w:cs="Arial"/>
        </w:rPr>
      </w:pPr>
      <w:r w:rsidRPr="00CD3868">
        <w:rPr>
          <w:rFonts w:ascii="Arial" w:hAnsi="Arial" w:cs="Arial"/>
        </w:rPr>
        <w:t>S strani Občine Ig s</w:t>
      </w:r>
      <w:r w:rsidR="00801BB3" w:rsidRPr="00CD3868">
        <w:rPr>
          <w:rFonts w:ascii="Arial" w:hAnsi="Arial" w:cs="Arial"/>
        </w:rPr>
        <w:t>o</w:t>
      </w:r>
      <w:r w:rsidRPr="00CD3868">
        <w:rPr>
          <w:rFonts w:ascii="Arial" w:hAnsi="Arial" w:cs="Arial"/>
        </w:rPr>
        <w:t xml:space="preserve"> v projekt vključene </w:t>
      </w:r>
      <w:proofErr w:type="spellStart"/>
      <w:r w:rsidRPr="00CD3868">
        <w:rPr>
          <w:rFonts w:ascii="Arial" w:hAnsi="Arial" w:cs="Arial"/>
          <w:b/>
          <w:bCs/>
        </w:rPr>
        <w:t>Zuhra</w:t>
      </w:r>
      <w:proofErr w:type="spellEnd"/>
      <w:r w:rsidRPr="00CD3868">
        <w:rPr>
          <w:rFonts w:ascii="Arial" w:hAnsi="Arial" w:cs="Arial"/>
          <w:b/>
          <w:bCs/>
        </w:rPr>
        <w:t xml:space="preserve"> Jovanovič</w:t>
      </w:r>
      <w:r w:rsidRPr="00CD3868">
        <w:rPr>
          <w:rFonts w:ascii="Arial" w:hAnsi="Arial" w:cs="Arial"/>
        </w:rPr>
        <w:t xml:space="preserve">, podžupanja, </w:t>
      </w:r>
      <w:r w:rsidRPr="00CD3868">
        <w:rPr>
          <w:rFonts w:ascii="Arial" w:hAnsi="Arial" w:cs="Arial"/>
          <w:b/>
          <w:bCs/>
        </w:rPr>
        <w:t>Polona Skledar</w:t>
      </w:r>
      <w:r w:rsidRPr="00CD3868">
        <w:rPr>
          <w:rFonts w:ascii="Arial" w:hAnsi="Arial" w:cs="Arial"/>
        </w:rPr>
        <w:t xml:space="preserve">, oddelek za družbene dejavnosti in </w:t>
      </w:r>
      <w:r w:rsidRPr="00CD3868">
        <w:rPr>
          <w:rFonts w:ascii="Arial" w:hAnsi="Arial" w:cs="Arial"/>
          <w:b/>
          <w:bCs/>
        </w:rPr>
        <w:t>Tina Škulj</w:t>
      </w:r>
      <w:r w:rsidRPr="00CD3868">
        <w:rPr>
          <w:rFonts w:ascii="Arial" w:hAnsi="Arial" w:cs="Arial"/>
        </w:rPr>
        <w:t xml:space="preserve">, sodelavka Občine in predstavnica mladinskega dela. </w:t>
      </w:r>
    </w:p>
    <w:p w14:paraId="08D0B404" w14:textId="77777777" w:rsidR="00EA55DF" w:rsidRPr="00CD3868" w:rsidRDefault="00EA55DF" w:rsidP="00CD3868">
      <w:pPr>
        <w:jc w:val="both"/>
        <w:rPr>
          <w:rFonts w:ascii="Arial" w:hAnsi="Arial" w:cs="Arial"/>
        </w:rPr>
      </w:pPr>
      <w:r w:rsidRPr="00CD3868">
        <w:rPr>
          <w:rFonts w:ascii="Arial" w:hAnsi="Arial" w:cs="Arial"/>
        </w:rPr>
        <w:t xml:space="preserve">Delni rezultati sodelovanja občin v okviru projekta EGL bodo predstavljeni že jeseni 2024, na 5. nacionalni konferenci </w:t>
      </w:r>
      <w:proofErr w:type="spellStart"/>
      <w:r w:rsidRPr="00CD3868">
        <w:rPr>
          <w:rFonts w:ascii="Arial" w:hAnsi="Arial" w:cs="Arial"/>
        </w:rPr>
        <w:t>Europe</w:t>
      </w:r>
      <w:proofErr w:type="spellEnd"/>
      <w:r w:rsidRPr="00CD3868">
        <w:rPr>
          <w:rFonts w:ascii="Arial" w:hAnsi="Arial" w:cs="Arial"/>
        </w:rPr>
        <w:t xml:space="preserve"> </w:t>
      </w:r>
      <w:proofErr w:type="spellStart"/>
      <w:r w:rsidRPr="00CD3868">
        <w:rPr>
          <w:rFonts w:ascii="Arial" w:hAnsi="Arial" w:cs="Arial"/>
        </w:rPr>
        <w:t>Goes</w:t>
      </w:r>
      <w:proofErr w:type="spellEnd"/>
      <w:r w:rsidRPr="00CD3868">
        <w:rPr>
          <w:rFonts w:ascii="Arial" w:hAnsi="Arial" w:cs="Arial"/>
        </w:rPr>
        <w:t xml:space="preserve"> </w:t>
      </w:r>
      <w:proofErr w:type="spellStart"/>
      <w:r w:rsidRPr="00CD3868">
        <w:rPr>
          <w:rFonts w:ascii="Arial" w:hAnsi="Arial" w:cs="Arial"/>
        </w:rPr>
        <w:t>Local</w:t>
      </w:r>
      <w:proofErr w:type="spellEnd"/>
      <w:r w:rsidRPr="00CD3868">
        <w:rPr>
          <w:rFonts w:ascii="Arial" w:hAnsi="Arial" w:cs="Arial"/>
        </w:rPr>
        <w:t>, podpora pa bo trajala vse do konca januarja 2025, ko bo sledilo vrednotenje in predstavitev spoznanj in dosežkov.</w:t>
      </w:r>
    </w:p>
    <w:p w14:paraId="07937712" w14:textId="3798C374" w:rsidR="00EA55DF" w:rsidRPr="00CD3868" w:rsidRDefault="00EA55DF" w:rsidP="00CD3868">
      <w:pPr>
        <w:jc w:val="both"/>
        <w:rPr>
          <w:rFonts w:ascii="Arial" w:hAnsi="Arial" w:cs="Arial"/>
        </w:rPr>
      </w:pPr>
      <w:r w:rsidRPr="00CD3868">
        <w:rPr>
          <w:rFonts w:ascii="Arial" w:hAnsi="Arial" w:cs="Arial"/>
        </w:rPr>
        <w:t xml:space="preserve">V okviru projekta EGL so se v marcu vse tri predstavnice Občine Ig, ki so vključene v projekt udeležile 2-dnevnega usposabljanja v Snoviku z naslovom </w:t>
      </w:r>
      <w:r w:rsidRPr="00CD3868">
        <w:rPr>
          <w:rFonts w:ascii="Arial" w:hAnsi="Arial" w:cs="Arial"/>
          <w:b/>
          <w:bCs/>
        </w:rPr>
        <w:t>Zakaj, kaj, kdo in kako v mladinskem delu</w:t>
      </w:r>
      <w:r w:rsidRPr="00CD3868">
        <w:rPr>
          <w:rFonts w:ascii="Arial" w:hAnsi="Arial" w:cs="Arial"/>
        </w:rPr>
        <w:t xml:space="preserve">. </w:t>
      </w:r>
      <w:r w:rsidR="00801BB3" w:rsidRPr="00CD3868">
        <w:rPr>
          <w:rFonts w:ascii="Arial" w:hAnsi="Arial" w:cs="Arial"/>
        </w:rPr>
        <w:t>Predstavnice občine so</w:t>
      </w:r>
      <w:r w:rsidRPr="00CD3868">
        <w:rPr>
          <w:rFonts w:ascii="Arial" w:hAnsi="Arial" w:cs="Arial"/>
        </w:rPr>
        <w:t xml:space="preserve"> vstopil</w:t>
      </w:r>
      <w:r w:rsidR="00801BB3" w:rsidRPr="00CD3868">
        <w:rPr>
          <w:rFonts w:ascii="Arial" w:hAnsi="Arial" w:cs="Arial"/>
        </w:rPr>
        <w:t>e</w:t>
      </w:r>
      <w:r w:rsidRPr="00CD3868">
        <w:rPr>
          <w:rFonts w:ascii="Arial" w:hAnsi="Arial" w:cs="Arial"/>
        </w:rPr>
        <w:t xml:space="preserve"> v projekt z vprašanji, kako priti do več stika z mladimi, jih slišati in </w:t>
      </w:r>
      <w:r w:rsidR="00801BB3" w:rsidRPr="00CD3868">
        <w:rPr>
          <w:rFonts w:ascii="Arial" w:hAnsi="Arial" w:cs="Arial"/>
        </w:rPr>
        <w:t xml:space="preserve">kako </w:t>
      </w:r>
      <w:r w:rsidRPr="00CD3868">
        <w:rPr>
          <w:rFonts w:ascii="Arial" w:hAnsi="Arial" w:cs="Arial"/>
        </w:rPr>
        <w:t xml:space="preserve">podpreti možnosti za njihovo aktivno udeležbo in mladinsko delo. </w:t>
      </w:r>
      <w:r w:rsidR="00801BB3" w:rsidRPr="00CD3868">
        <w:rPr>
          <w:rFonts w:ascii="Arial" w:hAnsi="Arial" w:cs="Arial"/>
        </w:rPr>
        <w:t xml:space="preserve">Osnovni cilj je </w:t>
      </w:r>
      <w:r w:rsidRPr="00CD3868">
        <w:rPr>
          <w:rFonts w:ascii="Arial" w:hAnsi="Arial" w:cs="Arial"/>
        </w:rPr>
        <w:t>narediti prve korake k infrastrukturi za mladinsko delo.</w:t>
      </w:r>
    </w:p>
    <w:p w14:paraId="3F4BAD9A" w14:textId="14C3BA8E" w:rsidR="00EA55DF" w:rsidRPr="00CD3868" w:rsidRDefault="00EA55DF" w:rsidP="00CD3868">
      <w:pPr>
        <w:jc w:val="both"/>
        <w:rPr>
          <w:rFonts w:ascii="Arial" w:hAnsi="Arial" w:cs="Arial"/>
        </w:rPr>
      </w:pPr>
      <w:r w:rsidRPr="00CD3868">
        <w:rPr>
          <w:rFonts w:ascii="Arial" w:hAnsi="Arial" w:cs="Arial"/>
        </w:rPr>
        <w:t xml:space="preserve">V </w:t>
      </w:r>
      <w:r w:rsidR="00426B20" w:rsidRPr="00CD3868">
        <w:rPr>
          <w:rFonts w:ascii="Arial" w:hAnsi="Arial" w:cs="Arial"/>
        </w:rPr>
        <w:t xml:space="preserve">začetku </w:t>
      </w:r>
      <w:r w:rsidRPr="00CD3868">
        <w:rPr>
          <w:rFonts w:ascii="Arial" w:hAnsi="Arial" w:cs="Arial"/>
        </w:rPr>
        <w:t>april</w:t>
      </w:r>
      <w:r w:rsidR="00426B20" w:rsidRPr="00CD3868">
        <w:rPr>
          <w:rFonts w:ascii="Arial" w:hAnsi="Arial" w:cs="Arial"/>
        </w:rPr>
        <w:t>a</w:t>
      </w:r>
      <w:r w:rsidRPr="00CD3868">
        <w:rPr>
          <w:rFonts w:ascii="Arial" w:hAnsi="Arial" w:cs="Arial"/>
        </w:rPr>
        <w:t xml:space="preserve"> </w:t>
      </w:r>
      <w:r w:rsidR="00426B20" w:rsidRPr="00CD3868">
        <w:rPr>
          <w:rFonts w:ascii="Arial" w:hAnsi="Arial" w:cs="Arial"/>
        </w:rPr>
        <w:t>je bil</w:t>
      </w:r>
      <w:r w:rsidRPr="00CD3868">
        <w:rPr>
          <w:rFonts w:ascii="Arial" w:hAnsi="Arial" w:cs="Arial"/>
        </w:rPr>
        <w:t xml:space="preserve"> s trenerji, vodji in predstavniki skupin, ki delajo z mladimi, </w:t>
      </w:r>
      <w:r w:rsidR="00801BB3" w:rsidRPr="00CD3868">
        <w:rPr>
          <w:rFonts w:ascii="Arial" w:hAnsi="Arial" w:cs="Arial"/>
        </w:rPr>
        <w:t>izveden delovni sestanek</w:t>
      </w:r>
      <w:r w:rsidR="00801BB3" w:rsidRPr="00CD3868">
        <w:rPr>
          <w:rFonts w:ascii="Arial" w:hAnsi="Arial" w:cs="Arial"/>
        </w:rPr>
        <w:t xml:space="preserve">, </w:t>
      </w:r>
      <w:r w:rsidRPr="00CD3868">
        <w:rPr>
          <w:rFonts w:ascii="Arial" w:hAnsi="Arial" w:cs="Arial"/>
        </w:rPr>
        <w:t xml:space="preserve">na katerem </w:t>
      </w:r>
      <w:r w:rsidR="00426B20" w:rsidRPr="00CD3868">
        <w:rPr>
          <w:rFonts w:ascii="Arial" w:hAnsi="Arial" w:cs="Arial"/>
        </w:rPr>
        <w:t>so</w:t>
      </w:r>
      <w:r w:rsidRPr="00CD3868">
        <w:rPr>
          <w:rFonts w:ascii="Arial" w:hAnsi="Arial" w:cs="Arial"/>
        </w:rPr>
        <w:t xml:space="preserve"> ugotavljali kaj </w:t>
      </w:r>
      <w:r w:rsidR="00801BB3" w:rsidRPr="00CD3868">
        <w:rPr>
          <w:rFonts w:ascii="Arial" w:hAnsi="Arial" w:cs="Arial"/>
        </w:rPr>
        <w:t xml:space="preserve">se </w:t>
      </w:r>
      <w:r w:rsidRPr="00CD3868">
        <w:rPr>
          <w:rFonts w:ascii="Arial" w:hAnsi="Arial" w:cs="Arial"/>
        </w:rPr>
        <w:t xml:space="preserve">lahko s skupnimi močmi </w:t>
      </w:r>
      <w:r w:rsidR="00801BB3" w:rsidRPr="00CD3868">
        <w:rPr>
          <w:rFonts w:ascii="Arial" w:hAnsi="Arial" w:cs="Arial"/>
        </w:rPr>
        <w:t xml:space="preserve">še več </w:t>
      </w:r>
      <w:r w:rsidRPr="00CD3868">
        <w:rPr>
          <w:rFonts w:ascii="Arial" w:hAnsi="Arial" w:cs="Arial"/>
        </w:rPr>
        <w:t xml:space="preserve">naredi za mlade. Namen sestanka </w:t>
      </w:r>
      <w:r w:rsidR="00B51638" w:rsidRPr="00CD3868">
        <w:rPr>
          <w:rFonts w:ascii="Arial" w:hAnsi="Arial" w:cs="Arial"/>
        </w:rPr>
        <w:t>je bil</w:t>
      </w:r>
      <w:r w:rsidRPr="00CD3868">
        <w:rPr>
          <w:rFonts w:ascii="Arial" w:hAnsi="Arial" w:cs="Arial"/>
        </w:rPr>
        <w:t xml:space="preserve"> predstaviti mladinsko delo, kako se ga izvaja na lokalnem nivoju in kako spodbuditi mlade, da se bodo dejavno vključili v lokalno skupnost ter se čutili del nje. </w:t>
      </w:r>
    </w:p>
    <w:p w14:paraId="554FD266" w14:textId="24D7CFDC" w:rsidR="00EA55DF" w:rsidRPr="00CD3868" w:rsidRDefault="00EA55DF" w:rsidP="00CD3868">
      <w:pPr>
        <w:jc w:val="both"/>
        <w:rPr>
          <w:rFonts w:ascii="Arial" w:hAnsi="Arial" w:cs="Arial"/>
        </w:rPr>
      </w:pPr>
      <w:r w:rsidRPr="00CD3868">
        <w:rPr>
          <w:rFonts w:ascii="Arial" w:hAnsi="Arial" w:cs="Arial"/>
        </w:rPr>
        <w:t xml:space="preserve">Drugo srečanje bo 12. aprila, </w:t>
      </w:r>
      <w:r w:rsidR="00801BB3" w:rsidRPr="00CD3868">
        <w:rPr>
          <w:rFonts w:ascii="Arial" w:hAnsi="Arial" w:cs="Arial"/>
        </w:rPr>
        <w:t xml:space="preserve">namenjeno </w:t>
      </w:r>
      <w:r w:rsidRPr="00CD3868">
        <w:rPr>
          <w:rFonts w:ascii="Arial" w:hAnsi="Arial" w:cs="Arial"/>
        </w:rPr>
        <w:t xml:space="preserve">bo mladim, ki so se odzvali na javni poziv in vključili v skupino mladih v Občini Ig. Poziv za vključitev je trajen, zato ste vabljeni mladi med 15 in 29 let, da se vključite in postanete del mladinske organizacije, pri kateri vam bomo posredovali koristne informacije in omogočali razne izmenjave v tujini, usposabljanja, </w:t>
      </w:r>
      <w:r w:rsidRPr="00CD3868">
        <w:rPr>
          <w:rFonts w:ascii="Arial" w:eastAsia="Times New Roman" w:hAnsi="Arial" w:cs="Arial"/>
          <w:kern w:val="0"/>
          <w:lang w:eastAsia="en-GB"/>
          <w14:ligatures w14:val="none"/>
        </w:rPr>
        <w:t>izobraževalne dogodke, delavnice,</w:t>
      </w:r>
      <w:r w:rsidRPr="00CD3868">
        <w:rPr>
          <w:rFonts w:ascii="Arial" w:hAnsi="Arial" w:cs="Arial"/>
        </w:rPr>
        <w:t xml:space="preserve"> povezovanja z drugimi mladinskimi organizacijami </w:t>
      </w:r>
      <w:r w:rsidRPr="00CD3868">
        <w:rPr>
          <w:rFonts w:ascii="Arial" w:eastAsia="Times New Roman" w:hAnsi="Arial" w:cs="Arial"/>
          <w:kern w:val="0"/>
          <w:lang w:eastAsia="en-GB"/>
          <w14:ligatures w14:val="none"/>
        </w:rPr>
        <w:t>na lokalni in mednarodni ravni</w:t>
      </w:r>
      <w:r w:rsidRPr="00CD3868">
        <w:rPr>
          <w:rFonts w:ascii="Arial" w:hAnsi="Arial" w:cs="Arial"/>
        </w:rPr>
        <w:t>. Prav</w:t>
      </w:r>
      <w:r w:rsidR="00B51638" w:rsidRPr="00CD3868">
        <w:rPr>
          <w:rFonts w:ascii="Arial" w:hAnsi="Arial" w:cs="Arial"/>
        </w:rPr>
        <w:t xml:space="preserve"> </w:t>
      </w:r>
      <w:r w:rsidRPr="00CD3868">
        <w:rPr>
          <w:rFonts w:ascii="Arial" w:hAnsi="Arial" w:cs="Arial"/>
        </w:rPr>
        <w:t>tako boste imeli priložnost za izražanje svojih idej, mnenj in predlogov, ki se nanašajo na mlade v občini ter možnost odločanja in sodelovanja pri oblikovanju programov in projektov, ki se dotikajo mladih.</w:t>
      </w:r>
    </w:p>
    <w:p w14:paraId="79C14C27" w14:textId="4BE66384" w:rsidR="00EA55DF" w:rsidRPr="00CD3868" w:rsidRDefault="00B51638" w:rsidP="00CD3868">
      <w:pPr>
        <w:jc w:val="both"/>
        <w:rPr>
          <w:rFonts w:ascii="Arial" w:hAnsi="Arial" w:cs="Arial"/>
        </w:rPr>
      </w:pPr>
      <w:r w:rsidRPr="00CD3868">
        <w:rPr>
          <w:rFonts w:ascii="Arial" w:hAnsi="Arial" w:cs="Arial"/>
        </w:rPr>
        <w:t xml:space="preserve">Za več informacij, </w:t>
      </w:r>
      <w:r w:rsidR="00EA55DF" w:rsidRPr="00CD3868">
        <w:rPr>
          <w:rFonts w:ascii="Arial" w:hAnsi="Arial" w:cs="Arial"/>
        </w:rPr>
        <w:t xml:space="preserve">pišite na </w:t>
      </w:r>
      <w:hyperlink r:id="rId5" w:history="1">
        <w:r w:rsidR="00EA55DF" w:rsidRPr="00CD3868">
          <w:rPr>
            <w:rStyle w:val="Hiperpovezava"/>
            <w:rFonts w:ascii="Arial" w:hAnsi="Arial" w:cs="Arial"/>
          </w:rPr>
          <w:t>tina.skulj@obcina-ig.si</w:t>
        </w:r>
      </w:hyperlink>
      <w:r w:rsidR="00EA55DF" w:rsidRPr="00CD3868">
        <w:rPr>
          <w:rFonts w:ascii="Arial" w:hAnsi="Arial" w:cs="Arial"/>
        </w:rPr>
        <w:t xml:space="preserve"> ali pokličite 01 28</w:t>
      </w:r>
      <w:r w:rsidRPr="00CD3868">
        <w:rPr>
          <w:rFonts w:ascii="Arial" w:hAnsi="Arial" w:cs="Arial"/>
        </w:rPr>
        <w:t xml:space="preserve"> </w:t>
      </w:r>
      <w:r w:rsidR="00EA55DF" w:rsidRPr="00CD3868">
        <w:rPr>
          <w:rFonts w:ascii="Arial" w:hAnsi="Arial" w:cs="Arial"/>
        </w:rPr>
        <w:t>02</w:t>
      </w:r>
      <w:r w:rsidRPr="00CD3868">
        <w:rPr>
          <w:rFonts w:ascii="Arial" w:hAnsi="Arial" w:cs="Arial"/>
        </w:rPr>
        <w:t xml:space="preserve"> </w:t>
      </w:r>
      <w:r w:rsidR="00EA55DF" w:rsidRPr="00CD3868">
        <w:rPr>
          <w:rFonts w:ascii="Arial" w:hAnsi="Arial" w:cs="Arial"/>
        </w:rPr>
        <w:t xml:space="preserve">315. </w:t>
      </w:r>
    </w:p>
    <w:p w14:paraId="33A877FF" w14:textId="77777777" w:rsidR="001F1945" w:rsidRPr="00CD3868" w:rsidRDefault="001F1945" w:rsidP="00CD3868">
      <w:pPr>
        <w:jc w:val="both"/>
        <w:rPr>
          <w:rFonts w:ascii="Arial" w:hAnsi="Arial" w:cs="Arial"/>
        </w:rPr>
      </w:pPr>
    </w:p>
    <w:sectPr w:rsidR="001F1945" w:rsidRPr="00CD386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5DF"/>
    <w:rsid w:val="001A61FE"/>
    <w:rsid w:val="001F1945"/>
    <w:rsid w:val="003844DF"/>
    <w:rsid w:val="00426B20"/>
    <w:rsid w:val="00801BB3"/>
    <w:rsid w:val="00B51638"/>
    <w:rsid w:val="00CD3868"/>
    <w:rsid w:val="00EA55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BFB42"/>
  <w15:chartTrackingRefBased/>
  <w15:docId w15:val="{A6E231D3-3878-40D9-9727-01D78966F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A55DF"/>
    <w:rPr>
      <w:lang w:val="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EA55D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tina.skulj@obcina-ig.si" TargetMode="External"/><Relationship Id="rId4" Type="http://schemas.openxmlformats.org/officeDocument/2006/relationships/hyperlink" Target="http://www.movit.si/fileadmin/movit/8EGL/EGL_2024_IP_razpis_obcine_objav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448</Words>
  <Characters>2559</Characters>
  <Application>Microsoft Office Word</Application>
  <DocSecurity>0</DocSecurity>
  <Lines>21</Lines>
  <Paragraphs>6</Paragraphs>
  <ScaleCrop>false</ScaleCrop>
  <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Zuhra Jovanovič</dc:creator>
  <cp:keywords/>
  <dc:description/>
  <cp:lastModifiedBy>Andreja Zdravje</cp:lastModifiedBy>
  <cp:revision>6</cp:revision>
  <dcterms:created xsi:type="dcterms:W3CDTF">2024-04-03T11:32:00Z</dcterms:created>
  <dcterms:modified xsi:type="dcterms:W3CDTF">2024-04-03T11:40:00Z</dcterms:modified>
</cp:coreProperties>
</file>