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FD82B" w14:textId="77777777" w:rsidR="00D85259" w:rsidRPr="009E4FDB" w:rsidRDefault="00D85259" w:rsidP="00DA4267">
      <w:pPr>
        <w:spacing w:line="276" w:lineRule="auto"/>
        <w:jc w:val="both"/>
        <w:rPr>
          <w:rFonts w:asciiTheme="minorHAnsi" w:hAnsiTheme="minorHAnsi" w:cstheme="minorHAnsi"/>
          <w:sz w:val="26"/>
          <w:szCs w:val="26"/>
        </w:rPr>
      </w:pPr>
      <w:r w:rsidRPr="009E4FDB">
        <w:rPr>
          <w:rFonts w:asciiTheme="minorHAnsi" w:hAnsiTheme="minorHAnsi" w:cstheme="minorHAnsi"/>
          <w:sz w:val="26"/>
          <w:szCs w:val="26"/>
        </w:rPr>
        <w:t>Datum: 8. 7. 2021</w:t>
      </w:r>
    </w:p>
    <w:p w14:paraId="60748C63" w14:textId="77777777" w:rsidR="00D85259" w:rsidRPr="009E4FDB" w:rsidRDefault="00D85259" w:rsidP="00DA4267">
      <w:pPr>
        <w:spacing w:line="276" w:lineRule="auto"/>
        <w:jc w:val="both"/>
        <w:rPr>
          <w:rFonts w:asciiTheme="minorHAnsi" w:hAnsiTheme="minorHAnsi" w:cstheme="minorHAnsi"/>
          <w:sz w:val="26"/>
          <w:szCs w:val="26"/>
        </w:rPr>
      </w:pPr>
    </w:p>
    <w:p w14:paraId="77B326E9" w14:textId="39FF1BDB" w:rsidR="00D85259" w:rsidRDefault="00D85259" w:rsidP="00DA4267">
      <w:pPr>
        <w:spacing w:after="160" w:line="276" w:lineRule="auto"/>
        <w:jc w:val="both"/>
        <w:rPr>
          <w:rFonts w:asciiTheme="minorHAnsi" w:eastAsia="Calibri" w:hAnsiTheme="minorHAnsi" w:cstheme="minorHAnsi"/>
          <w:b/>
          <w:bCs/>
          <w:spacing w:val="5"/>
          <w:sz w:val="26"/>
          <w:szCs w:val="26"/>
          <w:shd w:val="clear" w:color="auto" w:fill="FFFFFF"/>
          <w:lang w:eastAsia="en-US"/>
        </w:rPr>
      </w:pPr>
      <w:r>
        <w:rPr>
          <w:rFonts w:asciiTheme="minorHAnsi" w:eastAsia="Calibri" w:hAnsiTheme="minorHAnsi" w:cstheme="minorHAnsi"/>
          <w:b/>
          <w:bCs/>
          <w:spacing w:val="5"/>
          <w:sz w:val="26"/>
          <w:szCs w:val="26"/>
          <w:shd w:val="clear" w:color="auto" w:fill="FFFFFF"/>
          <w:lang w:eastAsia="en-US"/>
        </w:rPr>
        <w:t xml:space="preserve">Obvestilo </w:t>
      </w:r>
      <w:r w:rsidR="004A6A63">
        <w:rPr>
          <w:rFonts w:asciiTheme="minorHAnsi" w:eastAsia="Calibri" w:hAnsiTheme="minorHAnsi" w:cstheme="minorHAnsi"/>
          <w:b/>
          <w:bCs/>
          <w:spacing w:val="5"/>
          <w:sz w:val="26"/>
          <w:szCs w:val="26"/>
          <w:shd w:val="clear" w:color="auto" w:fill="FFFFFF"/>
          <w:lang w:eastAsia="en-US"/>
        </w:rPr>
        <w:t>o prejetem mnenju NIJZ</w:t>
      </w:r>
      <w:r w:rsidR="00442B56">
        <w:rPr>
          <w:rFonts w:asciiTheme="minorHAnsi" w:eastAsia="Calibri" w:hAnsiTheme="minorHAnsi" w:cstheme="minorHAnsi"/>
          <w:b/>
          <w:bCs/>
          <w:spacing w:val="5"/>
          <w:sz w:val="26"/>
          <w:szCs w:val="26"/>
          <w:shd w:val="clear" w:color="auto" w:fill="FFFFFF"/>
          <w:lang w:eastAsia="en-US"/>
        </w:rPr>
        <w:t xml:space="preserve"> in aktivnostih Režijskega obrata Občine Ig</w:t>
      </w:r>
    </w:p>
    <w:p w14:paraId="49EAB4AC" w14:textId="468D4174" w:rsidR="005544FF" w:rsidRDefault="005544FF" w:rsidP="00DA4267">
      <w:pPr>
        <w:spacing w:after="160" w:line="276" w:lineRule="auto"/>
        <w:jc w:val="both"/>
        <w:rPr>
          <w:rFonts w:asciiTheme="minorHAnsi" w:eastAsia="Calibri" w:hAnsiTheme="minorHAnsi" w:cstheme="minorHAnsi"/>
          <w:spacing w:val="5"/>
          <w:sz w:val="26"/>
          <w:szCs w:val="26"/>
          <w:shd w:val="clear" w:color="auto" w:fill="FFFFFF"/>
          <w:lang w:eastAsia="en-US"/>
        </w:rPr>
      </w:pPr>
      <w:r w:rsidRPr="005544FF">
        <w:rPr>
          <w:rFonts w:asciiTheme="minorHAnsi" w:eastAsia="Calibri" w:hAnsiTheme="minorHAnsi" w:cstheme="minorHAnsi"/>
          <w:spacing w:val="5"/>
          <w:sz w:val="26"/>
          <w:szCs w:val="26"/>
          <w:shd w:val="clear" w:color="auto" w:fill="FFFFFF"/>
          <w:lang w:eastAsia="en-US"/>
        </w:rPr>
        <w:t>Nacionalni inštitut za javno zdravje</w:t>
      </w:r>
      <w:r>
        <w:rPr>
          <w:rFonts w:asciiTheme="minorHAnsi" w:eastAsia="Calibri" w:hAnsiTheme="minorHAnsi" w:cstheme="minorHAnsi"/>
          <w:spacing w:val="5"/>
          <w:sz w:val="26"/>
          <w:szCs w:val="26"/>
          <w:shd w:val="clear" w:color="auto" w:fill="FFFFFF"/>
          <w:lang w:eastAsia="en-US"/>
        </w:rPr>
        <w:t xml:space="preserve"> je pripravilo odgovor </w:t>
      </w:r>
      <w:r w:rsidR="008D3B7D">
        <w:rPr>
          <w:rFonts w:asciiTheme="minorHAnsi" w:eastAsia="Calibri" w:hAnsiTheme="minorHAnsi" w:cstheme="minorHAnsi"/>
          <w:spacing w:val="5"/>
          <w:sz w:val="26"/>
          <w:szCs w:val="26"/>
          <w:shd w:val="clear" w:color="auto" w:fill="FFFFFF"/>
          <w:lang w:eastAsia="en-US"/>
        </w:rPr>
        <w:t xml:space="preserve">glede </w:t>
      </w:r>
      <w:r w:rsidR="00442B56">
        <w:rPr>
          <w:rFonts w:asciiTheme="minorHAnsi" w:eastAsia="Calibri" w:hAnsiTheme="minorHAnsi" w:cstheme="minorHAnsi"/>
          <w:spacing w:val="5"/>
          <w:sz w:val="26"/>
          <w:szCs w:val="26"/>
          <w:shd w:val="clear" w:color="auto" w:fill="FFFFFF"/>
          <w:lang w:eastAsia="en-US"/>
        </w:rPr>
        <w:t>sprejet</w:t>
      </w:r>
      <w:r w:rsidR="008D3B7D">
        <w:rPr>
          <w:rFonts w:asciiTheme="minorHAnsi" w:eastAsia="Calibri" w:hAnsiTheme="minorHAnsi" w:cstheme="minorHAnsi"/>
          <w:spacing w:val="5"/>
          <w:sz w:val="26"/>
          <w:szCs w:val="26"/>
          <w:shd w:val="clear" w:color="auto" w:fill="FFFFFF"/>
          <w:lang w:eastAsia="en-US"/>
        </w:rPr>
        <w:t>ih</w:t>
      </w:r>
      <w:r w:rsidR="00442B56">
        <w:rPr>
          <w:rFonts w:asciiTheme="minorHAnsi" w:eastAsia="Calibri" w:hAnsiTheme="minorHAnsi" w:cstheme="minorHAnsi"/>
          <w:spacing w:val="5"/>
          <w:sz w:val="26"/>
          <w:szCs w:val="26"/>
          <w:shd w:val="clear" w:color="auto" w:fill="FFFFFF"/>
          <w:lang w:eastAsia="en-US"/>
        </w:rPr>
        <w:t xml:space="preserve"> </w:t>
      </w:r>
      <w:r>
        <w:rPr>
          <w:rFonts w:asciiTheme="minorHAnsi" w:eastAsia="Calibri" w:hAnsiTheme="minorHAnsi" w:cstheme="minorHAnsi"/>
          <w:spacing w:val="5"/>
          <w:sz w:val="26"/>
          <w:szCs w:val="26"/>
          <w:shd w:val="clear" w:color="auto" w:fill="FFFFFF"/>
          <w:lang w:eastAsia="en-US"/>
        </w:rPr>
        <w:t>ukrep</w:t>
      </w:r>
      <w:r w:rsidR="008D3B7D">
        <w:rPr>
          <w:rFonts w:asciiTheme="minorHAnsi" w:eastAsia="Calibri" w:hAnsiTheme="minorHAnsi" w:cstheme="minorHAnsi"/>
          <w:spacing w:val="5"/>
          <w:sz w:val="26"/>
          <w:szCs w:val="26"/>
          <w:shd w:val="clear" w:color="auto" w:fill="FFFFFF"/>
          <w:lang w:eastAsia="en-US"/>
        </w:rPr>
        <w:t>ov</w:t>
      </w:r>
      <w:r>
        <w:rPr>
          <w:rFonts w:asciiTheme="minorHAnsi" w:eastAsia="Calibri" w:hAnsiTheme="minorHAnsi" w:cstheme="minorHAnsi"/>
          <w:spacing w:val="5"/>
          <w:sz w:val="26"/>
          <w:szCs w:val="26"/>
          <w:shd w:val="clear" w:color="auto" w:fill="FFFFFF"/>
          <w:lang w:eastAsia="en-US"/>
        </w:rPr>
        <w:t xml:space="preserve"> na vodovodnem sistemu Golo – Zapotok</w:t>
      </w:r>
      <w:r w:rsidR="00EF2DDF">
        <w:rPr>
          <w:rFonts w:asciiTheme="minorHAnsi" w:eastAsia="Calibri" w:hAnsiTheme="minorHAnsi" w:cstheme="minorHAnsi"/>
          <w:spacing w:val="5"/>
          <w:sz w:val="26"/>
          <w:szCs w:val="26"/>
          <w:shd w:val="clear" w:color="auto" w:fill="FFFFFF"/>
          <w:lang w:eastAsia="en-US"/>
        </w:rPr>
        <w:t>.</w:t>
      </w:r>
    </w:p>
    <w:p w14:paraId="00F1DD0E" w14:textId="39AE5C1E" w:rsidR="005544FF" w:rsidRDefault="005544FF" w:rsidP="00DA4267">
      <w:pPr>
        <w:spacing w:after="160" w:line="276" w:lineRule="auto"/>
        <w:rPr>
          <w:rFonts w:asciiTheme="minorHAnsi" w:eastAsia="Calibri" w:hAnsiTheme="minorHAnsi" w:cstheme="minorHAnsi"/>
          <w:spacing w:val="5"/>
          <w:sz w:val="26"/>
          <w:szCs w:val="26"/>
          <w:shd w:val="clear" w:color="auto" w:fill="FFFFFF"/>
          <w:lang w:eastAsia="en-US"/>
        </w:rPr>
      </w:pPr>
      <w:r>
        <w:rPr>
          <w:rFonts w:asciiTheme="minorHAnsi" w:eastAsia="Calibri" w:hAnsiTheme="minorHAnsi" w:cstheme="minorHAnsi"/>
          <w:spacing w:val="5"/>
          <w:sz w:val="26"/>
          <w:szCs w:val="26"/>
          <w:shd w:val="clear" w:color="auto" w:fill="FFFFFF"/>
          <w:lang w:eastAsia="en-US"/>
        </w:rPr>
        <w:t>V njem navajajo:</w:t>
      </w:r>
      <w:r w:rsidR="00DA4267">
        <w:rPr>
          <w:rFonts w:asciiTheme="minorHAnsi" w:eastAsia="Calibri" w:hAnsiTheme="minorHAnsi" w:cstheme="minorHAnsi"/>
          <w:spacing w:val="5"/>
          <w:sz w:val="26"/>
          <w:szCs w:val="26"/>
          <w:shd w:val="clear" w:color="auto" w:fill="FFFFFF"/>
          <w:lang w:eastAsia="en-US"/>
        </w:rPr>
        <w:t xml:space="preserve"> </w:t>
      </w:r>
      <w:r>
        <w:rPr>
          <w:rFonts w:asciiTheme="minorHAnsi" w:eastAsia="Calibri" w:hAnsiTheme="minorHAnsi" w:cstheme="minorHAnsi"/>
          <w:spacing w:val="5"/>
          <w:sz w:val="26"/>
          <w:szCs w:val="26"/>
          <w:shd w:val="clear" w:color="auto" w:fill="FFFFFF"/>
          <w:lang w:eastAsia="en-US"/>
        </w:rPr>
        <w:t xml:space="preserve">»Menimo, da so bili, glede na </w:t>
      </w:r>
      <w:r w:rsidR="009E5540">
        <w:rPr>
          <w:rFonts w:asciiTheme="minorHAnsi" w:eastAsia="Calibri" w:hAnsiTheme="minorHAnsi" w:cstheme="minorHAnsi"/>
          <w:spacing w:val="5"/>
          <w:sz w:val="26"/>
          <w:szCs w:val="26"/>
          <w:shd w:val="clear" w:color="auto" w:fill="FFFFFF"/>
          <w:lang w:eastAsia="en-US"/>
        </w:rPr>
        <w:t>predložene</w:t>
      </w:r>
      <w:r>
        <w:rPr>
          <w:rFonts w:asciiTheme="minorHAnsi" w:eastAsia="Calibri" w:hAnsiTheme="minorHAnsi" w:cstheme="minorHAnsi"/>
          <w:spacing w:val="5"/>
          <w:sz w:val="26"/>
          <w:szCs w:val="26"/>
          <w:shd w:val="clear" w:color="auto" w:fill="FFFFFF"/>
          <w:lang w:eastAsia="en-US"/>
        </w:rPr>
        <w:t xml:space="preserve"> informacije, do sedaj izvedeni ukrepi ob izrednem dogodku na vodovodnem sistemu Golo – Zapotok </w:t>
      </w:r>
      <w:r w:rsidRPr="00564B88">
        <w:rPr>
          <w:rFonts w:asciiTheme="minorHAnsi" w:eastAsia="Calibri" w:hAnsiTheme="minorHAnsi" w:cstheme="minorHAnsi"/>
          <w:b/>
          <w:bCs/>
          <w:spacing w:val="5"/>
          <w:sz w:val="26"/>
          <w:szCs w:val="26"/>
          <w:shd w:val="clear" w:color="auto" w:fill="FFFFFF"/>
          <w:lang w:eastAsia="en-US"/>
        </w:rPr>
        <w:t>ustrezni</w:t>
      </w:r>
      <w:r>
        <w:rPr>
          <w:rFonts w:asciiTheme="minorHAnsi" w:eastAsia="Calibri" w:hAnsiTheme="minorHAnsi" w:cstheme="minorHAnsi"/>
          <w:spacing w:val="5"/>
          <w:sz w:val="26"/>
          <w:szCs w:val="26"/>
          <w:shd w:val="clear" w:color="auto" w:fill="FFFFFF"/>
          <w:lang w:eastAsia="en-US"/>
        </w:rPr>
        <w:t xml:space="preserve">«. Ob tem priporočajo, da se opravijo dodane analize. </w:t>
      </w:r>
      <w:r w:rsidR="00DA4267">
        <w:rPr>
          <w:rFonts w:asciiTheme="minorHAnsi" w:eastAsia="Calibri" w:hAnsiTheme="minorHAnsi" w:cstheme="minorHAnsi"/>
          <w:spacing w:val="5"/>
          <w:sz w:val="26"/>
          <w:szCs w:val="26"/>
          <w:shd w:val="clear" w:color="auto" w:fill="FFFFFF"/>
          <w:lang w:eastAsia="en-US"/>
        </w:rPr>
        <w:br/>
      </w:r>
      <w:r w:rsidRPr="00442B56">
        <w:rPr>
          <w:rFonts w:asciiTheme="minorHAnsi" w:eastAsia="Calibri" w:hAnsiTheme="minorHAnsi" w:cstheme="minorHAnsi"/>
          <w:spacing w:val="5"/>
          <w:sz w:val="26"/>
          <w:szCs w:val="26"/>
          <w:shd w:val="clear" w:color="auto" w:fill="FFFFFF"/>
          <w:lang w:eastAsia="en-US"/>
        </w:rPr>
        <w:t>Voda, ki ima vonj po naftnih derivatih, ni pitna.</w:t>
      </w:r>
      <w:r w:rsidR="004A6A63" w:rsidRPr="00442B56">
        <w:rPr>
          <w:rFonts w:asciiTheme="minorHAnsi" w:eastAsia="Calibri" w:hAnsiTheme="minorHAnsi" w:cstheme="minorHAnsi"/>
          <w:spacing w:val="5"/>
          <w:sz w:val="26"/>
          <w:szCs w:val="26"/>
          <w:shd w:val="clear" w:color="auto" w:fill="FFFFFF"/>
          <w:lang w:eastAsia="en-US"/>
        </w:rPr>
        <w:br/>
      </w:r>
      <w:r w:rsidR="00442B56">
        <w:rPr>
          <w:rFonts w:asciiTheme="minorHAnsi" w:eastAsia="Calibri" w:hAnsiTheme="minorHAnsi" w:cstheme="minorHAnsi"/>
          <w:spacing w:val="5"/>
          <w:sz w:val="26"/>
          <w:szCs w:val="26"/>
          <w:shd w:val="clear" w:color="auto" w:fill="FFFFFF"/>
          <w:lang w:eastAsia="en-US"/>
        </w:rPr>
        <w:br/>
      </w:r>
      <w:r>
        <w:rPr>
          <w:rFonts w:asciiTheme="minorHAnsi" w:eastAsia="Calibri" w:hAnsiTheme="minorHAnsi" w:cstheme="minorHAnsi"/>
          <w:spacing w:val="5"/>
          <w:sz w:val="26"/>
          <w:szCs w:val="26"/>
          <w:shd w:val="clear" w:color="auto" w:fill="FFFFFF"/>
          <w:lang w:eastAsia="en-US"/>
        </w:rPr>
        <w:t>Svetujejo, da se voda iz pipe ne uporablja za pitje, pripravo hrane in umivanje zob. Dokler bodo senzorične lastnosti vode izražene (zaznaven vonj po naftnih derivatih), kot je navedeno, odsvetujejo uporabo vode tudi za pranje posode za živila, pranje perila in zalivanje</w:t>
      </w:r>
      <w:r w:rsidR="00442B56">
        <w:rPr>
          <w:rFonts w:asciiTheme="minorHAnsi" w:eastAsia="Calibri" w:hAnsiTheme="minorHAnsi" w:cstheme="minorHAnsi"/>
          <w:spacing w:val="5"/>
          <w:sz w:val="26"/>
          <w:szCs w:val="26"/>
          <w:shd w:val="clear" w:color="auto" w:fill="FFFFFF"/>
          <w:lang w:eastAsia="en-US"/>
        </w:rPr>
        <w:t xml:space="preserve"> </w:t>
      </w:r>
      <w:r>
        <w:rPr>
          <w:rFonts w:asciiTheme="minorHAnsi" w:eastAsia="Calibri" w:hAnsiTheme="minorHAnsi" w:cstheme="minorHAnsi"/>
          <w:spacing w:val="5"/>
          <w:sz w:val="26"/>
          <w:szCs w:val="26"/>
          <w:shd w:val="clear" w:color="auto" w:fill="FFFFFF"/>
          <w:lang w:eastAsia="en-US"/>
        </w:rPr>
        <w:t xml:space="preserve"> vrtov. </w:t>
      </w:r>
      <w:r>
        <w:rPr>
          <w:rFonts w:asciiTheme="minorHAnsi" w:eastAsia="Calibri" w:hAnsiTheme="minorHAnsi" w:cstheme="minorHAnsi"/>
          <w:spacing w:val="5"/>
          <w:sz w:val="26"/>
          <w:szCs w:val="26"/>
          <w:shd w:val="clear" w:color="auto" w:fill="FFFFFF"/>
          <w:lang w:eastAsia="en-US"/>
        </w:rPr>
        <w:br/>
        <w:t>Za bolj občutljive skupine ljudi: dojenčki in majhni otroci, nosečnice, osebe s kakorkoli poškodovano kožo (npr.</w:t>
      </w:r>
      <w:r w:rsidR="004A6A63">
        <w:rPr>
          <w:rFonts w:asciiTheme="minorHAnsi" w:eastAsia="Calibri" w:hAnsiTheme="minorHAnsi" w:cstheme="minorHAnsi"/>
          <w:spacing w:val="5"/>
          <w:sz w:val="26"/>
          <w:szCs w:val="26"/>
          <w:shd w:val="clear" w:color="auto" w:fill="FFFFFF"/>
          <w:lang w:eastAsia="en-US"/>
        </w:rPr>
        <w:t xml:space="preserve"> </w:t>
      </w:r>
      <w:r>
        <w:rPr>
          <w:rFonts w:asciiTheme="minorHAnsi" w:eastAsia="Calibri" w:hAnsiTheme="minorHAnsi" w:cstheme="minorHAnsi"/>
          <w:spacing w:val="5"/>
          <w:sz w:val="26"/>
          <w:szCs w:val="26"/>
          <w:shd w:val="clear" w:color="auto" w:fill="FFFFFF"/>
          <w:lang w:eastAsia="en-US"/>
        </w:rPr>
        <w:t>vnetja</w:t>
      </w:r>
      <w:r w:rsidR="004A6A63">
        <w:rPr>
          <w:rFonts w:asciiTheme="minorHAnsi" w:eastAsia="Calibri" w:hAnsiTheme="minorHAnsi" w:cstheme="minorHAnsi"/>
          <w:spacing w:val="5"/>
          <w:sz w:val="26"/>
          <w:szCs w:val="26"/>
          <w:shd w:val="clear" w:color="auto" w:fill="FFFFFF"/>
          <w:lang w:eastAsia="en-US"/>
        </w:rPr>
        <w:t>, poškodbe, občutljiva koža) priporočamo, naj se umivajo z nadomestno pitno vodo, na splošno pa naj se uporabniki izogibajo stiku onesnažene vode s sluznicami, posebej z očmi, tudi sluhovodom.</w:t>
      </w:r>
    </w:p>
    <w:p w14:paraId="0854AB05" w14:textId="361FE5B4" w:rsidR="004A6A63" w:rsidRDefault="004A6A63" w:rsidP="00DA4267">
      <w:pPr>
        <w:spacing w:after="160" w:line="276" w:lineRule="auto"/>
        <w:jc w:val="both"/>
        <w:rPr>
          <w:rFonts w:asciiTheme="minorHAnsi" w:eastAsia="Calibri" w:hAnsiTheme="minorHAnsi" w:cstheme="minorHAnsi"/>
          <w:spacing w:val="5"/>
          <w:sz w:val="26"/>
          <w:szCs w:val="26"/>
          <w:shd w:val="clear" w:color="auto" w:fill="FFFFFF"/>
          <w:lang w:eastAsia="en-US"/>
        </w:rPr>
      </w:pPr>
      <w:r>
        <w:rPr>
          <w:rFonts w:asciiTheme="minorHAnsi" w:eastAsia="Calibri" w:hAnsiTheme="minorHAnsi" w:cstheme="minorHAnsi"/>
          <w:spacing w:val="5"/>
          <w:sz w:val="26"/>
          <w:szCs w:val="26"/>
          <w:shd w:val="clear" w:color="auto" w:fill="FFFFFF"/>
          <w:lang w:eastAsia="en-US"/>
        </w:rPr>
        <w:t>NIJZ še predlaga, da se v okviru notranjega nadzora razišče vzroke za onesnaženja in sprejme ustrezne preventivne ukrepe.</w:t>
      </w:r>
    </w:p>
    <w:p w14:paraId="398B20C1" w14:textId="5889E2F2" w:rsidR="004A6A63" w:rsidRDefault="004A6A63" w:rsidP="00DA4267">
      <w:pPr>
        <w:spacing w:line="276" w:lineRule="auto"/>
        <w:jc w:val="both"/>
        <w:rPr>
          <w:rFonts w:asciiTheme="minorHAnsi" w:eastAsia="Calibri" w:hAnsiTheme="minorHAnsi" w:cstheme="minorHAnsi"/>
          <w:spacing w:val="5"/>
          <w:sz w:val="26"/>
          <w:szCs w:val="26"/>
          <w:shd w:val="clear" w:color="auto" w:fill="FFFFFF"/>
          <w:lang w:eastAsia="en-US"/>
        </w:rPr>
      </w:pPr>
      <w:r>
        <w:rPr>
          <w:rFonts w:asciiTheme="minorHAnsi" w:eastAsia="Calibri" w:hAnsiTheme="minorHAnsi" w:cstheme="minorHAnsi"/>
          <w:spacing w:val="5"/>
          <w:sz w:val="26"/>
          <w:szCs w:val="26"/>
          <w:shd w:val="clear" w:color="auto" w:fill="FFFFFF"/>
          <w:lang w:eastAsia="en-US"/>
        </w:rPr>
        <w:t>Skladno s priporočili stroke je Režijski obrat Občine Ig</w:t>
      </w:r>
      <w:r w:rsidR="00DA4267">
        <w:rPr>
          <w:rFonts w:asciiTheme="minorHAnsi" w:eastAsia="Calibri" w:hAnsiTheme="minorHAnsi" w:cstheme="minorHAnsi"/>
          <w:spacing w:val="5"/>
          <w:sz w:val="26"/>
          <w:szCs w:val="26"/>
          <w:shd w:val="clear" w:color="auto" w:fill="FFFFFF"/>
          <w:lang w:eastAsia="en-US"/>
        </w:rPr>
        <w:t>, od dne, 6. 7. 2021 opravil številne aktivnosti</w:t>
      </w:r>
      <w:r w:rsidR="00FD3980">
        <w:rPr>
          <w:rFonts w:asciiTheme="minorHAnsi" w:eastAsia="Calibri" w:hAnsiTheme="minorHAnsi" w:cstheme="minorHAnsi"/>
          <w:spacing w:val="5"/>
          <w:sz w:val="26"/>
          <w:szCs w:val="26"/>
          <w:shd w:val="clear" w:color="auto" w:fill="FFFFFF"/>
          <w:lang w:eastAsia="en-US"/>
        </w:rPr>
        <w:t>.</w:t>
      </w:r>
      <w:r w:rsidR="00DA4267">
        <w:rPr>
          <w:rFonts w:asciiTheme="minorHAnsi" w:eastAsia="Calibri" w:hAnsiTheme="minorHAnsi" w:cstheme="minorHAnsi"/>
          <w:spacing w:val="5"/>
          <w:sz w:val="26"/>
          <w:szCs w:val="26"/>
          <w:shd w:val="clear" w:color="auto" w:fill="FFFFFF"/>
          <w:lang w:eastAsia="en-US"/>
        </w:rPr>
        <w:t xml:space="preserve"> Dne, 8. 7. 2021 pa je izvedel</w:t>
      </w:r>
      <w:r>
        <w:rPr>
          <w:rFonts w:asciiTheme="minorHAnsi" w:eastAsia="Calibri" w:hAnsiTheme="minorHAnsi" w:cstheme="minorHAnsi"/>
          <w:spacing w:val="5"/>
          <w:sz w:val="26"/>
          <w:szCs w:val="26"/>
          <w:shd w:val="clear" w:color="auto" w:fill="FFFFFF"/>
          <w:lang w:eastAsia="en-US"/>
        </w:rPr>
        <w:t xml:space="preserve"> sledeče aktivnosti:</w:t>
      </w:r>
    </w:p>
    <w:p w14:paraId="1104E960" w14:textId="5BB6855E" w:rsidR="004A6A63" w:rsidRPr="000C2325" w:rsidRDefault="004A6A63" w:rsidP="000C2325">
      <w:pPr>
        <w:pStyle w:val="Odstavekseznama"/>
        <w:numPr>
          <w:ilvl w:val="0"/>
          <w:numId w:val="3"/>
        </w:numPr>
        <w:spacing w:line="276" w:lineRule="auto"/>
        <w:jc w:val="both"/>
        <w:rPr>
          <w:rFonts w:asciiTheme="minorHAnsi" w:eastAsia="Calibri" w:hAnsiTheme="minorHAnsi" w:cstheme="minorHAnsi"/>
          <w:spacing w:val="5"/>
          <w:sz w:val="26"/>
          <w:szCs w:val="26"/>
          <w:shd w:val="clear" w:color="auto" w:fill="FFFFFF"/>
          <w:lang w:eastAsia="en-US"/>
        </w:rPr>
      </w:pPr>
      <w:r w:rsidRPr="000C2325">
        <w:rPr>
          <w:rFonts w:asciiTheme="minorHAnsi" w:eastAsia="Calibri" w:hAnsiTheme="minorHAnsi" w:cstheme="minorHAnsi"/>
          <w:spacing w:val="5"/>
          <w:sz w:val="26"/>
          <w:szCs w:val="26"/>
          <w:shd w:val="clear" w:color="auto" w:fill="FFFFFF"/>
          <w:lang w:eastAsia="en-US"/>
        </w:rPr>
        <w:t xml:space="preserve">opravljeno </w:t>
      </w:r>
      <w:r w:rsidRPr="000C2325">
        <w:rPr>
          <w:rFonts w:asciiTheme="minorHAnsi" w:eastAsia="Calibri" w:hAnsiTheme="minorHAnsi" w:cstheme="minorHAnsi"/>
          <w:spacing w:val="5"/>
          <w:sz w:val="26"/>
          <w:szCs w:val="26"/>
          <w:shd w:val="clear" w:color="auto" w:fill="FFFFFF"/>
          <w:lang w:eastAsia="en-US"/>
        </w:rPr>
        <w:t>ponovno vzorčenje na vodovodnem sistemu Golo</w:t>
      </w:r>
      <w:r w:rsidRPr="000C2325">
        <w:rPr>
          <w:rFonts w:asciiTheme="minorHAnsi" w:eastAsia="Calibri" w:hAnsiTheme="minorHAnsi" w:cstheme="minorHAnsi"/>
          <w:spacing w:val="5"/>
          <w:sz w:val="26"/>
          <w:szCs w:val="26"/>
          <w:shd w:val="clear" w:color="auto" w:fill="FFFFFF"/>
          <w:lang w:eastAsia="en-US"/>
        </w:rPr>
        <w:t xml:space="preserve"> - </w:t>
      </w:r>
      <w:r w:rsidRPr="000C2325">
        <w:rPr>
          <w:rFonts w:asciiTheme="minorHAnsi" w:eastAsia="Calibri" w:hAnsiTheme="minorHAnsi" w:cstheme="minorHAnsi"/>
          <w:spacing w:val="5"/>
          <w:sz w:val="26"/>
          <w:szCs w:val="26"/>
          <w:shd w:val="clear" w:color="auto" w:fill="FFFFFF"/>
          <w:lang w:eastAsia="en-US"/>
        </w:rPr>
        <w:t>Zapotok</w:t>
      </w:r>
    </w:p>
    <w:p w14:paraId="0479C313" w14:textId="5198739E" w:rsidR="004A6A63" w:rsidRPr="000C2325" w:rsidRDefault="004A6A63" w:rsidP="000C2325">
      <w:pPr>
        <w:pStyle w:val="Odstavekseznama"/>
        <w:numPr>
          <w:ilvl w:val="0"/>
          <w:numId w:val="3"/>
        </w:numPr>
        <w:spacing w:line="276" w:lineRule="auto"/>
        <w:jc w:val="both"/>
        <w:rPr>
          <w:rFonts w:asciiTheme="minorHAnsi" w:eastAsia="Calibri" w:hAnsiTheme="minorHAnsi" w:cstheme="minorHAnsi"/>
          <w:spacing w:val="5"/>
          <w:sz w:val="26"/>
          <w:szCs w:val="26"/>
          <w:shd w:val="clear" w:color="auto" w:fill="FFFFFF"/>
          <w:lang w:eastAsia="en-US"/>
        </w:rPr>
      </w:pPr>
      <w:r w:rsidRPr="000C2325">
        <w:rPr>
          <w:rFonts w:asciiTheme="minorHAnsi" w:eastAsia="Calibri" w:hAnsiTheme="minorHAnsi" w:cstheme="minorHAnsi"/>
          <w:spacing w:val="5"/>
          <w:sz w:val="26"/>
          <w:szCs w:val="26"/>
          <w:shd w:val="clear" w:color="auto" w:fill="FFFFFF"/>
          <w:lang w:eastAsia="en-US"/>
        </w:rPr>
        <w:t>sestanek s predstavnikom Geološkega zavoda Slovenije glede priprave mnenja o</w:t>
      </w:r>
      <w:r w:rsidR="000C2325">
        <w:rPr>
          <w:rFonts w:asciiTheme="minorHAnsi" w:eastAsia="Calibri" w:hAnsiTheme="minorHAnsi" w:cstheme="minorHAnsi"/>
          <w:spacing w:val="5"/>
          <w:sz w:val="26"/>
          <w:szCs w:val="26"/>
          <w:shd w:val="clear" w:color="auto" w:fill="FFFFFF"/>
          <w:lang w:eastAsia="en-US"/>
        </w:rPr>
        <w:t xml:space="preserve"> </w:t>
      </w:r>
      <w:r w:rsidRPr="000C2325">
        <w:rPr>
          <w:rFonts w:asciiTheme="minorHAnsi" w:eastAsia="Calibri" w:hAnsiTheme="minorHAnsi" w:cstheme="minorHAnsi"/>
          <w:spacing w:val="5"/>
          <w:sz w:val="26"/>
          <w:szCs w:val="26"/>
          <w:shd w:val="clear" w:color="auto" w:fill="FFFFFF"/>
          <w:lang w:eastAsia="en-US"/>
        </w:rPr>
        <w:t xml:space="preserve">vplivnem območju onesnaženja v Šumniku na vrtine v Zapotoku </w:t>
      </w:r>
    </w:p>
    <w:p w14:paraId="4E3D500C" w14:textId="50A0BA63" w:rsidR="004A6A63" w:rsidRPr="000C2325" w:rsidRDefault="004A6A63" w:rsidP="000C2325">
      <w:pPr>
        <w:pStyle w:val="Odstavekseznama"/>
        <w:numPr>
          <w:ilvl w:val="0"/>
          <w:numId w:val="3"/>
        </w:numPr>
        <w:spacing w:line="276" w:lineRule="auto"/>
        <w:jc w:val="both"/>
        <w:rPr>
          <w:rFonts w:asciiTheme="minorHAnsi" w:eastAsia="Calibri" w:hAnsiTheme="minorHAnsi" w:cstheme="minorHAnsi"/>
          <w:spacing w:val="5"/>
          <w:sz w:val="26"/>
          <w:szCs w:val="26"/>
          <w:shd w:val="clear" w:color="auto" w:fill="FFFFFF"/>
          <w:lang w:eastAsia="en-US"/>
        </w:rPr>
      </w:pPr>
      <w:r w:rsidRPr="000C2325">
        <w:rPr>
          <w:rFonts w:asciiTheme="minorHAnsi" w:eastAsia="Calibri" w:hAnsiTheme="minorHAnsi" w:cstheme="minorHAnsi"/>
          <w:spacing w:val="5"/>
          <w:sz w:val="26"/>
          <w:szCs w:val="26"/>
          <w:shd w:val="clear" w:color="auto" w:fill="FFFFFF"/>
          <w:lang w:eastAsia="en-US"/>
        </w:rPr>
        <w:t>naročilo izvedbe de</w:t>
      </w:r>
      <w:r w:rsidRPr="000C2325">
        <w:rPr>
          <w:rFonts w:asciiTheme="minorHAnsi" w:eastAsia="Calibri" w:hAnsiTheme="minorHAnsi" w:cstheme="minorHAnsi"/>
          <w:spacing w:val="5"/>
          <w:sz w:val="26"/>
          <w:szCs w:val="26"/>
          <w:shd w:val="clear" w:color="auto" w:fill="FFFFFF"/>
          <w:lang w:eastAsia="en-US"/>
        </w:rPr>
        <w:t>zinfekcije</w:t>
      </w:r>
      <w:r w:rsidRPr="000C2325">
        <w:rPr>
          <w:rFonts w:asciiTheme="minorHAnsi" w:eastAsia="Calibri" w:hAnsiTheme="minorHAnsi" w:cstheme="minorHAnsi"/>
          <w:spacing w:val="5"/>
          <w:sz w:val="26"/>
          <w:szCs w:val="26"/>
          <w:shd w:val="clear" w:color="auto" w:fill="FFFFFF"/>
          <w:lang w:eastAsia="en-US"/>
        </w:rPr>
        <w:t xml:space="preserve"> oz. dodajanja klordioksida v vodohran Zapotok in vodohran Kurešček (izvaja NLZOH, v petek 9.</w:t>
      </w:r>
      <w:r w:rsidR="00A50588" w:rsidRPr="000C2325">
        <w:rPr>
          <w:rFonts w:asciiTheme="minorHAnsi" w:eastAsia="Calibri" w:hAnsiTheme="minorHAnsi" w:cstheme="minorHAnsi"/>
          <w:spacing w:val="5"/>
          <w:sz w:val="26"/>
          <w:szCs w:val="26"/>
          <w:shd w:val="clear" w:color="auto" w:fill="FFFFFF"/>
          <w:lang w:eastAsia="en-US"/>
        </w:rPr>
        <w:t xml:space="preserve"> </w:t>
      </w:r>
      <w:r w:rsidRPr="000C2325">
        <w:rPr>
          <w:rFonts w:asciiTheme="minorHAnsi" w:eastAsia="Calibri" w:hAnsiTheme="minorHAnsi" w:cstheme="minorHAnsi"/>
          <w:spacing w:val="5"/>
          <w:sz w:val="26"/>
          <w:szCs w:val="26"/>
          <w:shd w:val="clear" w:color="auto" w:fill="FFFFFF"/>
          <w:lang w:eastAsia="en-US"/>
        </w:rPr>
        <w:t>7.</w:t>
      </w:r>
      <w:r w:rsidR="00A50588" w:rsidRPr="000C2325">
        <w:rPr>
          <w:rFonts w:asciiTheme="minorHAnsi" w:eastAsia="Calibri" w:hAnsiTheme="minorHAnsi" w:cstheme="minorHAnsi"/>
          <w:spacing w:val="5"/>
          <w:sz w:val="26"/>
          <w:szCs w:val="26"/>
          <w:shd w:val="clear" w:color="auto" w:fill="FFFFFF"/>
          <w:lang w:eastAsia="en-US"/>
        </w:rPr>
        <w:t xml:space="preserve"> </w:t>
      </w:r>
      <w:r w:rsidRPr="000C2325">
        <w:rPr>
          <w:rFonts w:asciiTheme="minorHAnsi" w:eastAsia="Calibri" w:hAnsiTheme="minorHAnsi" w:cstheme="minorHAnsi"/>
          <w:spacing w:val="5"/>
          <w:sz w:val="26"/>
          <w:szCs w:val="26"/>
          <w:shd w:val="clear" w:color="auto" w:fill="FFFFFF"/>
          <w:lang w:eastAsia="en-US"/>
        </w:rPr>
        <w:t xml:space="preserve">2021) </w:t>
      </w:r>
    </w:p>
    <w:p w14:paraId="2134B347" w14:textId="4BF58EB6" w:rsidR="004A6A63" w:rsidRPr="000C2325" w:rsidRDefault="004A6A63" w:rsidP="000C2325">
      <w:pPr>
        <w:pStyle w:val="Odstavekseznama"/>
        <w:numPr>
          <w:ilvl w:val="0"/>
          <w:numId w:val="3"/>
        </w:numPr>
        <w:spacing w:line="276" w:lineRule="auto"/>
        <w:jc w:val="both"/>
        <w:rPr>
          <w:rFonts w:asciiTheme="minorHAnsi" w:eastAsia="Calibri" w:hAnsiTheme="minorHAnsi" w:cstheme="minorHAnsi"/>
          <w:spacing w:val="5"/>
          <w:sz w:val="26"/>
          <w:szCs w:val="26"/>
          <w:shd w:val="clear" w:color="auto" w:fill="FFFFFF"/>
          <w:lang w:eastAsia="en-US"/>
        </w:rPr>
      </w:pPr>
      <w:r w:rsidRPr="000C2325">
        <w:rPr>
          <w:rFonts w:asciiTheme="minorHAnsi" w:eastAsia="Calibri" w:hAnsiTheme="minorHAnsi" w:cstheme="minorHAnsi"/>
          <w:spacing w:val="5"/>
          <w:sz w:val="26"/>
          <w:szCs w:val="26"/>
          <w:shd w:val="clear" w:color="auto" w:fill="FFFFFF"/>
          <w:lang w:eastAsia="en-US"/>
        </w:rPr>
        <w:t xml:space="preserve">posredovanje </w:t>
      </w:r>
      <w:r w:rsidR="000C2325">
        <w:rPr>
          <w:rFonts w:asciiTheme="minorHAnsi" w:eastAsia="Calibri" w:hAnsiTheme="minorHAnsi" w:cstheme="minorHAnsi"/>
          <w:spacing w:val="5"/>
          <w:sz w:val="26"/>
          <w:szCs w:val="26"/>
          <w:shd w:val="clear" w:color="auto" w:fill="FFFFFF"/>
          <w:lang w:eastAsia="en-US"/>
        </w:rPr>
        <w:t xml:space="preserve">zahtevane </w:t>
      </w:r>
      <w:r w:rsidRPr="000C2325">
        <w:rPr>
          <w:rFonts w:asciiTheme="minorHAnsi" w:eastAsia="Calibri" w:hAnsiTheme="minorHAnsi" w:cstheme="minorHAnsi"/>
          <w:spacing w:val="5"/>
          <w:sz w:val="26"/>
          <w:szCs w:val="26"/>
          <w:shd w:val="clear" w:color="auto" w:fill="FFFFFF"/>
          <w:lang w:eastAsia="en-US"/>
        </w:rPr>
        <w:t>dokumentacije zdravstveni inšpekciji</w:t>
      </w:r>
    </w:p>
    <w:p w14:paraId="7DCE793D" w14:textId="4E0415E2" w:rsidR="004A6A63" w:rsidRPr="000C2325" w:rsidRDefault="004A6A63" w:rsidP="000C2325">
      <w:pPr>
        <w:pStyle w:val="Odstavekseznama"/>
        <w:numPr>
          <w:ilvl w:val="0"/>
          <w:numId w:val="3"/>
        </w:numPr>
        <w:spacing w:line="276" w:lineRule="auto"/>
        <w:jc w:val="both"/>
        <w:rPr>
          <w:rFonts w:asciiTheme="minorHAnsi" w:eastAsia="Calibri" w:hAnsiTheme="minorHAnsi" w:cstheme="minorHAnsi"/>
          <w:spacing w:val="5"/>
          <w:sz w:val="26"/>
          <w:szCs w:val="26"/>
          <w:shd w:val="clear" w:color="auto" w:fill="FFFFFF"/>
          <w:lang w:eastAsia="en-US"/>
        </w:rPr>
      </w:pPr>
      <w:r w:rsidRPr="000C2325">
        <w:rPr>
          <w:rFonts w:asciiTheme="minorHAnsi" w:eastAsia="Calibri" w:hAnsiTheme="minorHAnsi" w:cstheme="minorHAnsi"/>
          <w:spacing w:val="5"/>
          <w:sz w:val="26"/>
          <w:szCs w:val="26"/>
          <w:shd w:val="clear" w:color="auto" w:fill="FFFFFF"/>
          <w:lang w:eastAsia="en-US"/>
        </w:rPr>
        <w:t xml:space="preserve">dogovor </w:t>
      </w:r>
      <w:r w:rsidRPr="000C2325">
        <w:rPr>
          <w:rFonts w:asciiTheme="minorHAnsi" w:eastAsia="Calibri" w:hAnsiTheme="minorHAnsi" w:cstheme="minorHAnsi"/>
          <w:spacing w:val="5"/>
          <w:sz w:val="26"/>
          <w:szCs w:val="26"/>
          <w:shd w:val="clear" w:color="auto" w:fill="FFFFFF"/>
          <w:lang w:eastAsia="en-US"/>
        </w:rPr>
        <w:t xml:space="preserve">s prostovoljci v Zapotoku, da </w:t>
      </w:r>
      <w:r w:rsidRPr="000C2325">
        <w:rPr>
          <w:rFonts w:asciiTheme="minorHAnsi" w:eastAsia="Calibri" w:hAnsiTheme="minorHAnsi" w:cstheme="minorHAnsi"/>
          <w:spacing w:val="5"/>
          <w:sz w:val="26"/>
          <w:szCs w:val="26"/>
          <w:shd w:val="clear" w:color="auto" w:fill="FFFFFF"/>
          <w:lang w:eastAsia="en-US"/>
        </w:rPr>
        <w:t>v petek 9.</w:t>
      </w:r>
      <w:r w:rsidRPr="000C2325">
        <w:rPr>
          <w:rFonts w:asciiTheme="minorHAnsi" w:eastAsia="Calibri" w:hAnsiTheme="minorHAnsi" w:cstheme="minorHAnsi"/>
          <w:spacing w:val="5"/>
          <w:sz w:val="26"/>
          <w:szCs w:val="26"/>
          <w:shd w:val="clear" w:color="auto" w:fill="FFFFFF"/>
          <w:lang w:eastAsia="en-US"/>
        </w:rPr>
        <w:t xml:space="preserve"> </w:t>
      </w:r>
      <w:r w:rsidRPr="000C2325">
        <w:rPr>
          <w:rFonts w:asciiTheme="minorHAnsi" w:eastAsia="Calibri" w:hAnsiTheme="minorHAnsi" w:cstheme="minorHAnsi"/>
          <w:spacing w:val="5"/>
          <w:sz w:val="26"/>
          <w:szCs w:val="26"/>
          <w:shd w:val="clear" w:color="auto" w:fill="FFFFFF"/>
          <w:lang w:eastAsia="en-US"/>
        </w:rPr>
        <w:t>7.</w:t>
      </w:r>
      <w:r w:rsidRPr="000C2325">
        <w:rPr>
          <w:rFonts w:asciiTheme="minorHAnsi" w:eastAsia="Calibri" w:hAnsiTheme="minorHAnsi" w:cstheme="minorHAnsi"/>
          <w:spacing w:val="5"/>
          <w:sz w:val="26"/>
          <w:szCs w:val="26"/>
          <w:shd w:val="clear" w:color="auto" w:fill="FFFFFF"/>
          <w:lang w:eastAsia="en-US"/>
        </w:rPr>
        <w:t>2</w:t>
      </w:r>
      <w:r w:rsidR="00A50588" w:rsidRPr="000C2325">
        <w:rPr>
          <w:rFonts w:asciiTheme="minorHAnsi" w:eastAsia="Calibri" w:hAnsiTheme="minorHAnsi" w:cstheme="minorHAnsi"/>
          <w:spacing w:val="5"/>
          <w:sz w:val="26"/>
          <w:szCs w:val="26"/>
          <w:shd w:val="clear" w:color="auto" w:fill="FFFFFF"/>
          <w:lang w:eastAsia="en-US"/>
        </w:rPr>
        <w:t xml:space="preserve"> </w:t>
      </w:r>
      <w:r w:rsidR="00EF2DDF">
        <w:rPr>
          <w:rFonts w:asciiTheme="minorHAnsi" w:eastAsia="Calibri" w:hAnsiTheme="minorHAnsi" w:cstheme="minorHAnsi"/>
          <w:spacing w:val="5"/>
          <w:sz w:val="26"/>
          <w:szCs w:val="26"/>
          <w:shd w:val="clear" w:color="auto" w:fill="FFFFFF"/>
          <w:lang w:eastAsia="en-US"/>
        </w:rPr>
        <w:t>202</w:t>
      </w:r>
      <w:r w:rsidRPr="000C2325">
        <w:rPr>
          <w:rFonts w:asciiTheme="minorHAnsi" w:eastAsia="Calibri" w:hAnsiTheme="minorHAnsi" w:cstheme="minorHAnsi"/>
          <w:spacing w:val="5"/>
          <w:sz w:val="26"/>
          <w:szCs w:val="26"/>
          <w:shd w:val="clear" w:color="auto" w:fill="FFFFFF"/>
          <w:lang w:eastAsia="en-US"/>
        </w:rPr>
        <w:t>1</w:t>
      </w:r>
      <w:r w:rsidRPr="000C2325">
        <w:rPr>
          <w:rFonts w:asciiTheme="minorHAnsi" w:eastAsia="Calibri" w:hAnsiTheme="minorHAnsi" w:cstheme="minorHAnsi"/>
          <w:spacing w:val="5"/>
          <w:sz w:val="26"/>
          <w:szCs w:val="26"/>
          <w:shd w:val="clear" w:color="auto" w:fill="FFFFFF"/>
          <w:lang w:eastAsia="en-US"/>
        </w:rPr>
        <w:t xml:space="preserve">, opravijo ogled </w:t>
      </w:r>
      <w:r w:rsidRPr="000C2325">
        <w:rPr>
          <w:rFonts w:asciiTheme="minorHAnsi" w:eastAsia="Calibri" w:hAnsiTheme="minorHAnsi" w:cstheme="minorHAnsi"/>
          <w:spacing w:val="5"/>
          <w:sz w:val="26"/>
          <w:szCs w:val="26"/>
          <w:shd w:val="clear" w:color="auto" w:fill="FFFFFF"/>
          <w:lang w:eastAsia="en-US"/>
        </w:rPr>
        <w:t xml:space="preserve">širšega </w:t>
      </w:r>
      <w:r w:rsidRPr="000C2325">
        <w:rPr>
          <w:rFonts w:asciiTheme="minorHAnsi" w:eastAsia="Calibri" w:hAnsiTheme="minorHAnsi" w:cstheme="minorHAnsi"/>
          <w:spacing w:val="5"/>
          <w:sz w:val="26"/>
          <w:szCs w:val="26"/>
          <w:shd w:val="clear" w:color="auto" w:fill="FFFFFF"/>
          <w:lang w:eastAsia="en-US"/>
        </w:rPr>
        <w:t>območja ob Šumniku</w:t>
      </w:r>
      <w:r w:rsidRPr="000C2325">
        <w:rPr>
          <w:rFonts w:asciiTheme="minorHAnsi" w:eastAsia="Calibri" w:hAnsiTheme="minorHAnsi" w:cstheme="minorHAnsi"/>
          <w:spacing w:val="5"/>
          <w:sz w:val="26"/>
          <w:szCs w:val="26"/>
          <w:shd w:val="clear" w:color="auto" w:fill="FFFFFF"/>
          <w:lang w:eastAsia="en-US"/>
        </w:rPr>
        <w:t>.</w:t>
      </w:r>
    </w:p>
    <w:p w14:paraId="04A5985A" w14:textId="77777777" w:rsidR="00DF6CFA" w:rsidRDefault="004A6A63" w:rsidP="000C2325">
      <w:pPr>
        <w:pStyle w:val="Odstavekseznama"/>
        <w:numPr>
          <w:ilvl w:val="0"/>
          <w:numId w:val="3"/>
        </w:numPr>
        <w:spacing w:line="276" w:lineRule="auto"/>
        <w:jc w:val="both"/>
        <w:rPr>
          <w:rFonts w:asciiTheme="minorHAnsi" w:eastAsia="Calibri" w:hAnsiTheme="minorHAnsi" w:cstheme="minorHAnsi"/>
          <w:spacing w:val="5"/>
          <w:sz w:val="26"/>
          <w:szCs w:val="26"/>
          <w:shd w:val="clear" w:color="auto" w:fill="FFFFFF"/>
          <w:lang w:eastAsia="en-US"/>
        </w:rPr>
      </w:pPr>
      <w:r w:rsidRPr="000C2325">
        <w:rPr>
          <w:rFonts w:asciiTheme="minorHAnsi" w:eastAsia="Calibri" w:hAnsiTheme="minorHAnsi" w:cstheme="minorHAnsi"/>
          <w:spacing w:val="5"/>
          <w:sz w:val="26"/>
          <w:szCs w:val="26"/>
          <w:shd w:val="clear" w:color="auto" w:fill="FFFFFF"/>
          <w:lang w:eastAsia="en-US"/>
        </w:rPr>
        <w:t xml:space="preserve">pregled razdeljenih količin vode </w:t>
      </w:r>
      <w:r w:rsidRPr="000C2325">
        <w:rPr>
          <w:rFonts w:asciiTheme="minorHAnsi" w:eastAsia="Calibri" w:hAnsiTheme="minorHAnsi" w:cstheme="minorHAnsi"/>
          <w:spacing w:val="5"/>
          <w:sz w:val="26"/>
          <w:szCs w:val="26"/>
          <w:shd w:val="clear" w:color="auto" w:fill="FFFFFF"/>
          <w:lang w:eastAsia="en-US"/>
        </w:rPr>
        <w:t xml:space="preserve">in priprava </w:t>
      </w:r>
      <w:r w:rsidR="000C2325">
        <w:rPr>
          <w:rFonts w:asciiTheme="minorHAnsi" w:eastAsia="Calibri" w:hAnsiTheme="minorHAnsi" w:cstheme="minorHAnsi"/>
          <w:spacing w:val="5"/>
          <w:sz w:val="26"/>
          <w:szCs w:val="26"/>
          <w:shd w:val="clear" w:color="auto" w:fill="FFFFFF"/>
          <w:lang w:eastAsia="en-US"/>
        </w:rPr>
        <w:t xml:space="preserve">nadaljnjih </w:t>
      </w:r>
      <w:r w:rsidRPr="000C2325">
        <w:rPr>
          <w:rFonts w:asciiTheme="minorHAnsi" w:eastAsia="Calibri" w:hAnsiTheme="minorHAnsi" w:cstheme="minorHAnsi"/>
          <w:spacing w:val="5"/>
          <w:sz w:val="26"/>
          <w:szCs w:val="26"/>
          <w:shd w:val="clear" w:color="auto" w:fill="FFFFFF"/>
          <w:lang w:eastAsia="en-US"/>
        </w:rPr>
        <w:t>aktivnosti razdeljevanj</w:t>
      </w:r>
      <w:r w:rsidR="000C2325">
        <w:rPr>
          <w:rFonts w:asciiTheme="minorHAnsi" w:eastAsia="Calibri" w:hAnsiTheme="minorHAnsi" w:cstheme="minorHAnsi"/>
          <w:spacing w:val="5"/>
          <w:sz w:val="26"/>
          <w:szCs w:val="26"/>
          <w:shd w:val="clear" w:color="auto" w:fill="FFFFFF"/>
          <w:lang w:eastAsia="en-US"/>
        </w:rPr>
        <w:t>a</w:t>
      </w:r>
    </w:p>
    <w:p w14:paraId="664A6042" w14:textId="0D664A93" w:rsidR="004A6A63" w:rsidRPr="000C2325" w:rsidRDefault="00DF6CFA" w:rsidP="00DF6CFA">
      <w:pPr>
        <w:pStyle w:val="Odstavekseznama"/>
        <w:numPr>
          <w:ilvl w:val="0"/>
          <w:numId w:val="3"/>
        </w:numPr>
        <w:spacing w:line="276" w:lineRule="auto"/>
        <w:rPr>
          <w:rFonts w:asciiTheme="minorHAnsi" w:eastAsia="Calibri" w:hAnsiTheme="minorHAnsi" w:cstheme="minorHAnsi"/>
          <w:spacing w:val="5"/>
          <w:sz w:val="26"/>
          <w:szCs w:val="26"/>
          <w:shd w:val="clear" w:color="auto" w:fill="FFFFFF"/>
          <w:lang w:eastAsia="en-US"/>
        </w:rPr>
      </w:pPr>
      <w:r>
        <w:rPr>
          <w:rFonts w:asciiTheme="minorHAnsi" w:eastAsia="Calibri" w:hAnsiTheme="minorHAnsi" w:cstheme="minorHAnsi"/>
          <w:spacing w:val="5"/>
          <w:sz w:val="26"/>
          <w:szCs w:val="26"/>
          <w:shd w:val="clear" w:color="auto" w:fill="FFFFFF"/>
          <w:lang w:eastAsia="en-US"/>
        </w:rPr>
        <w:t>spremljanje stanja na vodovodnem sistemu Golo – Zapotok.</w:t>
      </w:r>
      <w:r w:rsidR="00DA4267" w:rsidRPr="000C2325">
        <w:rPr>
          <w:rFonts w:asciiTheme="minorHAnsi" w:eastAsia="Calibri" w:hAnsiTheme="minorHAnsi" w:cstheme="minorHAnsi"/>
          <w:spacing w:val="5"/>
          <w:sz w:val="26"/>
          <w:szCs w:val="26"/>
          <w:shd w:val="clear" w:color="auto" w:fill="FFFFFF"/>
          <w:lang w:eastAsia="en-US"/>
        </w:rPr>
        <w:br/>
      </w:r>
      <w:r w:rsidR="00DA4267" w:rsidRPr="000C2325">
        <w:rPr>
          <w:rFonts w:asciiTheme="minorHAnsi" w:eastAsia="Calibri" w:hAnsiTheme="minorHAnsi" w:cstheme="minorHAnsi"/>
          <w:spacing w:val="5"/>
          <w:sz w:val="26"/>
          <w:szCs w:val="26"/>
          <w:shd w:val="clear" w:color="auto" w:fill="FFFFFF"/>
          <w:lang w:eastAsia="en-US"/>
        </w:rPr>
        <w:br/>
      </w:r>
      <w:r w:rsidR="004A6A63" w:rsidRPr="000C2325">
        <w:rPr>
          <w:rFonts w:asciiTheme="minorHAnsi" w:eastAsia="Calibri" w:hAnsiTheme="minorHAnsi" w:cstheme="minorHAnsi"/>
          <w:spacing w:val="5"/>
          <w:sz w:val="26"/>
          <w:szCs w:val="26"/>
          <w:shd w:val="clear" w:color="auto" w:fill="FFFFFF"/>
          <w:lang w:eastAsia="en-US"/>
        </w:rPr>
        <w:t xml:space="preserve">Več informacij na tel. št. 01 2802 315 ali </w:t>
      </w:r>
      <w:hyperlink r:id="rId5" w:history="1">
        <w:r w:rsidR="00DA4267" w:rsidRPr="000C2325">
          <w:rPr>
            <w:rStyle w:val="Hiperpovezava"/>
            <w:rFonts w:asciiTheme="minorHAnsi" w:eastAsia="Calibri" w:hAnsiTheme="minorHAnsi" w:cstheme="minorHAnsi"/>
            <w:spacing w:val="5"/>
            <w:sz w:val="26"/>
            <w:szCs w:val="26"/>
            <w:shd w:val="clear" w:color="auto" w:fill="FFFFFF"/>
            <w:lang w:eastAsia="en-US"/>
          </w:rPr>
          <w:t>rezijski.obrat@obcina-ig.si</w:t>
        </w:r>
      </w:hyperlink>
      <w:r w:rsidR="004A6A63" w:rsidRPr="000C2325">
        <w:rPr>
          <w:rFonts w:asciiTheme="minorHAnsi" w:eastAsia="Calibri" w:hAnsiTheme="minorHAnsi" w:cstheme="minorHAnsi"/>
          <w:spacing w:val="5"/>
          <w:sz w:val="26"/>
          <w:szCs w:val="26"/>
          <w:shd w:val="clear" w:color="auto" w:fill="FFFFFF"/>
          <w:lang w:eastAsia="en-US"/>
        </w:rPr>
        <w:t>.</w:t>
      </w:r>
      <w:r w:rsidR="00DA4267" w:rsidRPr="000C2325">
        <w:rPr>
          <w:rFonts w:asciiTheme="minorHAnsi" w:eastAsia="Calibri" w:hAnsiTheme="minorHAnsi" w:cstheme="minorHAnsi"/>
          <w:spacing w:val="5"/>
          <w:sz w:val="26"/>
          <w:szCs w:val="26"/>
          <w:shd w:val="clear" w:color="auto" w:fill="FFFFFF"/>
          <w:lang w:eastAsia="en-US"/>
        </w:rPr>
        <w:t xml:space="preserve"> </w:t>
      </w:r>
    </w:p>
    <w:sectPr w:rsidR="004A6A63" w:rsidRPr="000C2325" w:rsidSect="006B6975">
      <w:headerReference w:type="default" r:id="rId6"/>
      <w:headerReference w:type="first" r:id="rId7"/>
      <w:footerReference w:type="first" r:id="rId8"/>
      <w:pgSz w:w="11906" w:h="16838" w:code="9"/>
      <w:pgMar w:top="1985" w:right="1134" w:bottom="1418" w:left="1134" w:header="39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9DFF0" w14:textId="77777777" w:rsidR="00D87DD7" w:rsidRDefault="009E5540">
    <w:pPr>
      <w:pStyle w:val="Noga"/>
    </w:pPr>
    <w:r w:rsidRPr="006B6975">
      <w:rPr>
        <w:noProof/>
      </w:rPr>
      <w:drawing>
        <wp:inline distT="0" distB="0" distL="0" distR="0" wp14:anchorId="2B5BEA60" wp14:editId="003B2937">
          <wp:extent cx="6191250" cy="2857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285750"/>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06213" w14:textId="77777777" w:rsidR="005C74A3" w:rsidRDefault="009E5540" w:rsidP="007975FC">
    <w:pPr>
      <w:pStyle w:val="Glava"/>
      <w:tabs>
        <w:tab w:val="clear" w:pos="4536"/>
        <w:tab w:val="clear" w:pos="9072"/>
        <w:tab w:val="left" w:pos="15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BD828" w14:textId="77777777" w:rsidR="005C74A3" w:rsidRDefault="009E5540" w:rsidP="000D1123">
    <w:pPr>
      <w:pStyle w:val="Glava"/>
    </w:pPr>
    <w:r w:rsidRPr="00492839">
      <w:rPr>
        <w:noProof/>
      </w:rPr>
      <w:drawing>
        <wp:inline distT="0" distB="0" distL="0" distR="0" wp14:anchorId="22D84089" wp14:editId="5D3091F2">
          <wp:extent cx="6191250" cy="9334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770E5"/>
    <w:multiLevelType w:val="hybridMultilevel"/>
    <w:tmpl w:val="E1086DE8"/>
    <w:lvl w:ilvl="0" w:tplc="090210C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04D6B5D"/>
    <w:multiLevelType w:val="hybridMultilevel"/>
    <w:tmpl w:val="4F96BA3C"/>
    <w:lvl w:ilvl="0" w:tplc="090210C6">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74227FD9"/>
    <w:multiLevelType w:val="hybridMultilevel"/>
    <w:tmpl w:val="DDB056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59"/>
    <w:rsid w:val="00017250"/>
    <w:rsid w:val="000C2325"/>
    <w:rsid w:val="002D1A4F"/>
    <w:rsid w:val="00442B56"/>
    <w:rsid w:val="0044460D"/>
    <w:rsid w:val="004A6A63"/>
    <w:rsid w:val="004C1DA3"/>
    <w:rsid w:val="005544FF"/>
    <w:rsid w:val="00564B88"/>
    <w:rsid w:val="008D3B7D"/>
    <w:rsid w:val="009E5540"/>
    <w:rsid w:val="00A50588"/>
    <w:rsid w:val="00AF1141"/>
    <w:rsid w:val="00D85259"/>
    <w:rsid w:val="00DA4267"/>
    <w:rsid w:val="00DF2C94"/>
    <w:rsid w:val="00DF6CFA"/>
    <w:rsid w:val="00EF2DDF"/>
    <w:rsid w:val="00FD39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5B7BF"/>
  <w15:chartTrackingRefBased/>
  <w15:docId w15:val="{867630C0-3D22-40D5-ACD5-408B3F78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5259"/>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85259"/>
    <w:pPr>
      <w:tabs>
        <w:tab w:val="center" w:pos="4536"/>
        <w:tab w:val="right" w:pos="9072"/>
      </w:tabs>
    </w:pPr>
  </w:style>
  <w:style w:type="character" w:customStyle="1" w:styleId="GlavaZnak">
    <w:name w:val="Glava Znak"/>
    <w:basedOn w:val="Privzetapisavaodstavka"/>
    <w:link w:val="Glava"/>
    <w:rsid w:val="00D85259"/>
    <w:rPr>
      <w:rFonts w:ascii="Times New Roman" w:eastAsia="Times New Roman" w:hAnsi="Times New Roman" w:cs="Times New Roman"/>
      <w:sz w:val="24"/>
      <w:szCs w:val="24"/>
      <w:lang w:eastAsia="sl-SI"/>
    </w:rPr>
  </w:style>
  <w:style w:type="paragraph" w:styleId="Noga">
    <w:name w:val="footer"/>
    <w:basedOn w:val="Navaden"/>
    <w:link w:val="NogaZnak"/>
    <w:rsid w:val="00D85259"/>
    <w:pPr>
      <w:tabs>
        <w:tab w:val="center" w:pos="4536"/>
        <w:tab w:val="right" w:pos="9072"/>
      </w:tabs>
    </w:pPr>
  </w:style>
  <w:style w:type="character" w:customStyle="1" w:styleId="NogaZnak">
    <w:name w:val="Noga Znak"/>
    <w:basedOn w:val="Privzetapisavaodstavka"/>
    <w:link w:val="Noga"/>
    <w:rsid w:val="00D85259"/>
    <w:rPr>
      <w:rFonts w:ascii="Times New Roman" w:eastAsia="Times New Roman" w:hAnsi="Times New Roman" w:cs="Times New Roman"/>
      <w:sz w:val="24"/>
      <w:szCs w:val="24"/>
      <w:lang w:eastAsia="sl-SI"/>
    </w:rPr>
  </w:style>
  <w:style w:type="table" w:styleId="Tabelamrea">
    <w:name w:val="Table Grid"/>
    <w:basedOn w:val="Navadnatabela"/>
    <w:uiPriority w:val="39"/>
    <w:rsid w:val="00D8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D85259"/>
    <w:pPr>
      <w:spacing w:after="0"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DA4267"/>
    <w:rPr>
      <w:color w:val="0563C1" w:themeColor="hyperlink"/>
      <w:u w:val="single"/>
    </w:rPr>
  </w:style>
  <w:style w:type="character" w:styleId="Nerazreenaomemba">
    <w:name w:val="Unresolved Mention"/>
    <w:basedOn w:val="Privzetapisavaodstavka"/>
    <w:uiPriority w:val="99"/>
    <w:semiHidden/>
    <w:unhideWhenUsed/>
    <w:rsid w:val="00DA4267"/>
    <w:rPr>
      <w:color w:val="605E5C"/>
      <w:shd w:val="clear" w:color="auto" w:fill="E1DFDD"/>
    </w:rPr>
  </w:style>
  <w:style w:type="paragraph" w:styleId="Odstavekseznama">
    <w:name w:val="List Paragraph"/>
    <w:basedOn w:val="Navaden"/>
    <w:uiPriority w:val="34"/>
    <w:qFormat/>
    <w:rsid w:val="000C2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rezijski.obrat@obcina-ig.s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315</Words>
  <Characters>1801</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Zdravje</dc:creator>
  <cp:keywords/>
  <dc:description/>
  <cp:lastModifiedBy>Andreja Zdravje</cp:lastModifiedBy>
  <cp:revision>6</cp:revision>
  <cp:lastPrinted>2021-07-08T12:40:00Z</cp:lastPrinted>
  <dcterms:created xsi:type="dcterms:W3CDTF">2021-07-08T13:03:00Z</dcterms:created>
  <dcterms:modified xsi:type="dcterms:W3CDTF">2021-07-08T13:06:00Z</dcterms:modified>
</cp:coreProperties>
</file>