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2A15" w14:textId="77777777" w:rsidR="00690DE9" w:rsidRPr="00292058" w:rsidRDefault="00690DE9" w:rsidP="00690DE9">
      <w:pPr>
        <w:pStyle w:val="Glava"/>
        <w:jc w:val="right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OSNUTEK</w:t>
      </w:r>
    </w:p>
    <w:p w14:paraId="0E669CF7" w14:textId="1AD13242" w:rsidR="00690DE9" w:rsidRPr="00292058" w:rsidRDefault="004C1271" w:rsidP="00690DE9">
      <w:pPr>
        <w:pStyle w:val="Glava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690DE9" w:rsidRPr="00292058">
        <w:rPr>
          <w:rFonts w:ascii="Arial" w:hAnsi="Arial" w:cs="Arial"/>
          <w:sz w:val="20"/>
          <w:szCs w:val="20"/>
        </w:rPr>
        <w:t xml:space="preserve"> 2025</w:t>
      </w:r>
    </w:p>
    <w:p w14:paraId="615A9AF8" w14:textId="503BF927" w:rsidR="00690DE9" w:rsidRPr="00292058" w:rsidRDefault="00690DE9" w:rsidP="00690DE9">
      <w:pPr>
        <w:tabs>
          <w:tab w:val="left" w:pos="7425"/>
        </w:tabs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ab/>
      </w:r>
    </w:p>
    <w:p w14:paraId="24043397" w14:textId="77777777" w:rsidR="00690DE9" w:rsidRPr="00292058" w:rsidRDefault="00690DE9" w:rsidP="004E3B31">
      <w:pPr>
        <w:jc w:val="both"/>
        <w:rPr>
          <w:rFonts w:ascii="Arial" w:hAnsi="Arial" w:cs="Arial"/>
          <w:sz w:val="20"/>
          <w:szCs w:val="20"/>
        </w:rPr>
      </w:pPr>
    </w:p>
    <w:p w14:paraId="0E92F1B8" w14:textId="69422026" w:rsidR="000B5C25" w:rsidRPr="00292058" w:rsidRDefault="004E3B31" w:rsidP="004E3B31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Na podlagi 141. in 142. člena Zakona o urejanju prostora (</w:t>
      </w:r>
      <w:r w:rsidR="00690DE9" w:rsidRPr="00292058">
        <w:rPr>
          <w:rFonts w:ascii="Arial" w:hAnsi="Arial" w:cs="Arial"/>
          <w:sz w:val="20"/>
          <w:szCs w:val="20"/>
        </w:rPr>
        <w:t xml:space="preserve">Uradni list RS, </w:t>
      </w:r>
      <w:r w:rsidR="00871A22" w:rsidRPr="00871A22">
        <w:rPr>
          <w:rFonts w:ascii="Arial" w:hAnsi="Arial" w:cs="Arial"/>
          <w:sz w:val="20"/>
          <w:szCs w:val="20"/>
        </w:rPr>
        <w:t xml:space="preserve">št. 199/21, 18/23 – ZDU-1O, 78/23 – ZUNPEOVE, 95/23 – ZIUOPZP, 23/24, 109/24 in 25/25 – </w:t>
      </w:r>
      <w:proofErr w:type="spellStart"/>
      <w:r w:rsidR="00871A22" w:rsidRPr="00871A22">
        <w:rPr>
          <w:rFonts w:ascii="Arial" w:hAnsi="Arial" w:cs="Arial"/>
          <w:sz w:val="20"/>
          <w:szCs w:val="20"/>
        </w:rPr>
        <w:t>odl</w:t>
      </w:r>
      <w:proofErr w:type="spellEnd"/>
      <w:r w:rsidR="00871A22" w:rsidRPr="00871A22">
        <w:rPr>
          <w:rFonts w:ascii="Arial" w:hAnsi="Arial" w:cs="Arial"/>
          <w:sz w:val="20"/>
          <w:szCs w:val="20"/>
        </w:rPr>
        <w:t>. US</w:t>
      </w:r>
      <w:r w:rsidRPr="00292058">
        <w:rPr>
          <w:rFonts w:ascii="Arial" w:hAnsi="Arial" w:cs="Arial"/>
          <w:sz w:val="20"/>
          <w:szCs w:val="20"/>
        </w:rPr>
        <w:t xml:space="preserve">) </w:t>
      </w:r>
      <w:r w:rsidR="00983A38" w:rsidRPr="00292058">
        <w:rPr>
          <w:rFonts w:ascii="Arial" w:hAnsi="Arial" w:cs="Arial"/>
          <w:sz w:val="20"/>
          <w:szCs w:val="20"/>
        </w:rPr>
        <w:t xml:space="preserve">ter </w:t>
      </w:r>
      <w:r w:rsidR="003211CF" w:rsidRPr="003211CF">
        <w:rPr>
          <w:rFonts w:ascii="Arial" w:hAnsi="Arial" w:cs="Arial"/>
          <w:sz w:val="20"/>
          <w:szCs w:val="20"/>
        </w:rPr>
        <w:t>6</w:t>
      </w:r>
      <w:r w:rsidR="00983A38" w:rsidRPr="003211CF">
        <w:rPr>
          <w:rFonts w:ascii="Arial" w:hAnsi="Arial" w:cs="Arial"/>
          <w:sz w:val="20"/>
          <w:szCs w:val="20"/>
        </w:rPr>
        <w:t>. in 1</w:t>
      </w:r>
      <w:r w:rsidR="001E6FDE">
        <w:rPr>
          <w:rFonts w:ascii="Arial" w:hAnsi="Arial" w:cs="Arial"/>
          <w:sz w:val="20"/>
          <w:szCs w:val="20"/>
        </w:rPr>
        <w:t>4</w:t>
      </w:r>
      <w:r w:rsidR="00983A38" w:rsidRPr="00292058">
        <w:rPr>
          <w:rFonts w:ascii="Arial" w:hAnsi="Arial" w:cs="Arial"/>
          <w:sz w:val="20"/>
          <w:szCs w:val="20"/>
        </w:rPr>
        <w:t xml:space="preserve"> člena Statuta Občine </w:t>
      </w:r>
      <w:r w:rsidR="0025623F">
        <w:rPr>
          <w:rFonts w:ascii="Arial" w:hAnsi="Arial" w:cs="Arial"/>
          <w:sz w:val="20"/>
          <w:szCs w:val="20"/>
        </w:rPr>
        <w:t>Hodoš</w:t>
      </w:r>
      <w:r w:rsidR="00983A38" w:rsidRPr="00292058">
        <w:rPr>
          <w:rFonts w:ascii="Arial" w:hAnsi="Arial" w:cs="Arial"/>
          <w:sz w:val="20"/>
          <w:szCs w:val="20"/>
        </w:rPr>
        <w:t xml:space="preserve"> (</w:t>
      </w:r>
      <w:r w:rsidR="00434B4D" w:rsidRPr="00434B4D">
        <w:rPr>
          <w:rFonts w:ascii="Arial" w:hAnsi="Arial" w:cs="Arial"/>
          <w:sz w:val="20"/>
          <w:szCs w:val="20"/>
        </w:rPr>
        <w:t xml:space="preserve">Uradne objave, glasilo </w:t>
      </w:r>
      <w:proofErr w:type="spellStart"/>
      <w:r w:rsidR="00434B4D" w:rsidRPr="00434B4D">
        <w:rPr>
          <w:rFonts w:ascii="Arial" w:hAnsi="Arial" w:cs="Arial"/>
          <w:sz w:val="20"/>
          <w:szCs w:val="20"/>
        </w:rPr>
        <w:t>Őrség</w:t>
      </w:r>
      <w:proofErr w:type="spellEnd"/>
      <w:r w:rsidR="00434B4D" w:rsidRPr="00434B4D">
        <w:rPr>
          <w:rFonts w:ascii="Arial" w:hAnsi="Arial" w:cs="Arial"/>
          <w:sz w:val="20"/>
          <w:szCs w:val="20"/>
        </w:rPr>
        <w:t>,</w:t>
      </w:r>
      <w:r w:rsidR="00434B4D">
        <w:rPr>
          <w:rFonts w:ascii="Arial" w:hAnsi="Arial" w:cs="Arial"/>
          <w:sz w:val="20"/>
          <w:szCs w:val="20"/>
        </w:rPr>
        <w:t xml:space="preserve"> </w:t>
      </w:r>
      <w:r w:rsidR="00434B4D" w:rsidRPr="00434B4D">
        <w:rPr>
          <w:rFonts w:ascii="Arial" w:hAnsi="Arial" w:cs="Arial"/>
          <w:sz w:val="20"/>
          <w:szCs w:val="20"/>
        </w:rPr>
        <w:t>december 2016, št. 48</w:t>
      </w:r>
      <w:r w:rsidR="0025623F">
        <w:rPr>
          <w:rFonts w:ascii="Arial" w:hAnsi="Arial" w:cs="Arial"/>
          <w:sz w:val="20"/>
          <w:szCs w:val="20"/>
        </w:rPr>
        <w:t>)</w:t>
      </w:r>
      <w:r w:rsidR="00983A38" w:rsidRPr="00292058">
        <w:rPr>
          <w:rFonts w:ascii="Arial" w:hAnsi="Arial" w:cs="Arial"/>
          <w:sz w:val="20"/>
          <w:szCs w:val="20"/>
        </w:rPr>
        <w:t xml:space="preserve"> je Občinski svet Občine </w:t>
      </w:r>
      <w:r w:rsidR="0025623F">
        <w:rPr>
          <w:rFonts w:ascii="Arial" w:hAnsi="Arial" w:cs="Arial"/>
          <w:sz w:val="20"/>
          <w:szCs w:val="20"/>
        </w:rPr>
        <w:t>Hodoš</w:t>
      </w:r>
      <w:r w:rsidR="0025623F" w:rsidRPr="00292058">
        <w:rPr>
          <w:rFonts w:ascii="Arial" w:hAnsi="Arial" w:cs="Arial"/>
          <w:sz w:val="20"/>
          <w:szCs w:val="20"/>
        </w:rPr>
        <w:t xml:space="preserve"> </w:t>
      </w:r>
      <w:r w:rsidR="00983A38" w:rsidRPr="00292058">
        <w:rPr>
          <w:rFonts w:ascii="Arial" w:hAnsi="Arial" w:cs="Arial"/>
          <w:sz w:val="20"/>
          <w:szCs w:val="20"/>
        </w:rPr>
        <w:t>na __. redni seji, dne __. __. 202</w:t>
      </w:r>
      <w:r w:rsidR="003211CF">
        <w:rPr>
          <w:rFonts w:ascii="Arial" w:hAnsi="Arial" w:cs="Arial"/>
          <w:sz w:val="20"/>
          <w:szCs w:val="20"/>
        </w:rPr>
        <w:t>5</w:t>
      </w:r>
      <w:r w:rsidR="00983A38" w:rsidRPr="00292058">
        <w:rPr>
          <w:rFonts w:ascii="Arial" w:hAnsi="Arial" w:cs="Arial"/>
          <w:sz w:val="20"/>
          <w:szCs w:val="20"/>
        </w:rPr>
        <w:t>, sprejel naslednji</w:t>
      </w:r>
    </w:p>
    <w:p w14:paraId="1C03BEC1" w14:textId="77777777" w:rsidR="00983A38" w:rsidRPr="00292058" w:rsidRDefault="00983A38">
      <w:pPr>
        <w:rPr>
          <w:rFonts w:ascii="Arial" w:hAnsi="Arial" w:cs="Arial"/>
          <w:sz w:val="20"/>
          <w:szCs w:val="20"/>
        </w:rPr>
      </w:pPr>
    </w:p>
    <w:p w14:paraId="4E863A65" w14:textId="6B58CB03" w:rsidR="00983A38" w:rsidRPr="00292058" w:rsidRDefault="00983A38" w:rsidP="00983A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2058">
        <w:rPr>
          <w:rFonts w:ascii="Arial" w:hAnsi="Arial" w:cs="Arial"/>
          <w:b/>
          <w:bCs/>
          <w:sz w:val="20"/>
          <w:szCs w:val="20"/>
        </w:rPr>
        <w:t>S K L E P</w:t>
      </w:r>
    </w:p>
    <w:p w14:paraId="235946EA" w14:textId="69CF5399" w:rsidR="00983A38" w:rsidRPr="00292058" w:rsidRDefault="00983A38" w:rsidP="00BF45B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2058">
        <w:rPr>
          <w:rFonts w:ascii="Arial" w:hAnsi="Arial" w:cs="Arial"/>
          <w:b/>
          <w:bCs/>
          <w:sz w:val="20"/>
          <w:szCs w:val="20"/>
        </w:rPr>
        <w:t xml:space="preserve">o tehnični posodobitvi </w:t>
      </w:r>
      <w:r w:rsidR="00BF45B6" w:rsidRPr="00292058">
        <w:rPr>
          <w:rFonts w:ascii="Arial" w:hAnsi="Arial" w:cs="Arial"/>
          <w:b/>
          <w:bCs/>
          <w:sz w:val="20"/>
          <w:szCs w:val="20"/>
        </w:rPr>
        <w:t xml:space="preserve">grafičnega prikaza namenske rabe prostora </w:t>
      </w:r>
      <w:r w:rsidR="00BF45B6" w:rsidRPr="00292058">
        <w:rPr>
          <w:rFonts w:ascii="Arial" w:hAnsi="Arial" w:cs="Arial"/>
          <w:b/>
          <w:bCs/>
          <w:sz w:val="20"/>
          <w:szCs w:val="20"/>
        </w:rPr>
        <w:br/>
      </w:r>
      <w:r w:rsidRPr="00292058">
        <w:rPr>
          <w:rFonts w:ascii="Arial" w:hAnsi="Arial" w:cs="Arial"/>
          <w:b/>
          <w:bCs/>
          <w:sz w:val="20"/>
          <w:szCs w:val="20"/>
        </w:rPr>
        <w:t xml:space="preserve">Občinskega prostorskega načrta Občine </w:t>
      </w:r>
      <w:r w:rsidR="0025623F" w:rsidRPr="0025623F">
        <w:rPr>
          <w:rFonts w:ascii="Arial" w:hAnsi="Arial" w:cs="Arial"/>
          <w:b/>
          <w:bCs/>
          <w:sz w:val="20"/>
          <w:szCs w:val="20"/>
        </w:rPr>
        <w:t>Hodoš</w:t>
      </w:r>
    </w:p>
    <w:p w14:paraId="6BDBCF8D" w14:textId="77777777" w:rsidR="00983A38" w:rsidRPr="00292058" w:rsidRDefault="00983A38" w:rsidP="00983A38">
      <w:pPr>
        <w:jc w:val="center"/>
        <w:rPr>
          <w:rFonts w:ascii="Arial" w:hAnsi="Arial" w:cs="Arial"/>
          <w:sz w:val="20"/>
          <w:szCs w:val="20"/>
        </w:rPr>
      </w:pPr>
    </w:p>
    <w:p w14:paraId="76FE4937" w14:textId="3592A7CF" w:rsidR="00983A38" w:rsidRPr="00292058" w:rsidRDefault="00983A38" w:rsidP="00983A38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člen</w:t>
      </w:r>
    </w:p>
    <w:p w14:paraId="4BFB3325" w14:textId="459CA481" w:rsidR="00B56F0D" w:rsidRPr="00292058" w:rsidRDefault="00983A38" w:rsidP="00830AF4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S tem sklepom se sprejme </w:t>
      </w:r>
      <w:r w:rsidR="00BF45B6" w:rsidRPr="00292058">
        <w:rPr>
          <w:rFonts w:ascii="Arial" w:hAnsi="Arial" w:cs="Arial"/>
          <w:sz w:val="20"/>
          <w:szCs w:val="20"/>
        </w:rPr>
        <w:t xml:space="preserve">tehnično posodobljen grafični prikaz namenske rabe prostora Občinskega prostorskega načrta </w:t>
      </w:r>
      <w:r w:rsidRPr="00292058">
        <w:rPr>
          <w:rFonts w:ascii="Arial" w:hAnsi="Arial" w:cs="Arial"/>
          <w:sz w:val="20"/>
          <w:szCs w:val="20"/>
        </w:rPr>
        <w:t xml:space="preserve">Občine </w:t>
      </w:r>
      <w:r w:rsidR="00D6228C" w:rsidRPr="00D6228C">
        <w:rPr>
          <w:rFonts w:ascii="Arial" w:hAnsi="Arial" w:cs="Arial"/>
          <w:sz w:val="20"/>
          <w:szCs w:val="20"/>
        </w:rPr>
        <w:t>Hodoš</w:t>
      </w:r>
      <w:r w:rsidR="00D6228C">
        <w:rPr>
          <w:rFonts w:ascii="Arial" w:hAnsi="Arial" w:cs="Arial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56F0D" w:rsidRPr="00292058" w14:paraId="0F31547F" w14:textId="77777777" w:rsidTr="003C1CE8">
        <w:tc>
          <w:tcPr>
            <w:tcW w:w="2972" w:type="dxa"/>
          </w:tcPr>
          <w:p w14:paraId="649583CD" w14:textId="276E5F3E" w:rsidR="00B56F0D" w:rsidRPr="00292058" w:rsidRDefault="00B56F0D" w:rsidP="00983A38">
            <w:pPr>
              <w:rPr>
                <w:rFonts w:ascii="Arial" w:hAnsi="Arial" w:cs="Arial"/>
                <w:sz w:val="20"/>
                <w:szCs w:val="20"/>
              </w:rPr>
            </w:pPr>
            <w:r w:rsidRPr="00292058">
              <w:rPr>
                <w:rFonts w:ascii="Arial" w:hAnsi="Arial" w:cs="Arial"/>
                <w:sz w:val="20"/>
                <w:szCs w:val="20"/>
              </w:rPr>
              <w:t xml:space="preserve">Naziv prostorskega </w:t>
            </w:r>
            <w:r w:rsidR="00BF45B6" w:rsidRPr="00292058">
              <w:rPr>
                <w:rFonts w:ascii="Arial" w:hAnsi="Arial" w:cs="Arial"/>
                <w:sz w:val="20"/>
                <w:szCs w:val="20"/>
              </w:rPr>
              <w:t xml:space="preserve">izvedbenega </w:t>
            </w:r>
            <w:r w:rsidRPr="00292058">
              <w:rPr>
                <w:rFonts w:ascii="Arial" w:hAnsi="Arial" w:cs="Arial"/>
                <w:sz w:val="20"/>
                <w:szCs w:val="20"/>
              </w:rPr>
              <w:t>akta:</w:t>
            </w:r>
          </w:p>
        </w:tc>
        <w:tc>
          <w:tcPr>
            <w:tcW w:w="6090" w:type="dxa"/>
          </w:tcPr>
          <w:p w14:paraId="56EE4DF3" w14:textId="0A6F2F03" w:rsidR="00B56F0D" w:rsidRPr="00292058" w:rsidRDefault="00BF45B6" w:rsidP="00983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58">
              <w:rPr>
                <w:rFonts w:ascii="Arial" w:hAnsi="Arial" w:cs="Arial"/>
                <w:b/>
                <w:bCs/>
                <w:sz w:val="20"/>
                <w:szCs w:val="20"/>
              </w:rPr>
              <w:t>Tehnična posodobitev grafičnega prikaza namenske rabe prostora Občinskega prostorskega načrta O</w:t>
            </w:r>
            <w:r w:rsidR="00B56F0D" w:rsidRPr="00292058">
              <w:rPr>
                <w:rFonts w:ascii="Arial" w:hAnsi="Arial" w:cs="Arial"/>
                <w:b/>
                <w:bCs/>
                <w:sz w:val="20"/>
                <w:szCs w:val="20"/>
              </w:rPr>
              <w:t>bčine</w:t>
            </w:r>
            <w:r w:rsidR="00256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5623F" w:rsidRPr="0025623F">
              <w:rPr>
                <w:rFonts w:ascii="Arial" w:hAnsi="Arial" w:cs="Arial"/>
                <w:b/>
                <w:bCs/>
                <w:sz w:val="20"/>
                <w:szCs w:val="20"/>
              </w:rPr>
              <w:t>Hodoš</w:t>
            </w:r>
          </w:p>
        </w:tc>
      </w:tr>
      <w:tr w:rsidR="00B56F0D" w:rsidRPr="00292058" w14:paraId="669E9C86" w14:textId="77777777" w:rsidTr="003C1CE8">
        <w:tc>
          <w:tcPr>
            <w:tcW w:w="2972" w:type="dxa"/>
          </w:tcPr>
          <w:p w14:paraId="72835138" w14:textId="6107E69A" w:rsidR="00B56F0D" w:rsidRPr="00292058" w:rsidRDefault="00B56F0D" w:rsidP="00983A38">
            <w:pPr>
              <w:rPr>
                <w:rFonts w:ascii="Arial" w:hAnsi="Arial" w:cs="Arial"/>
                <w:sz w:val="20"/>
                <w:szCs w:val="20"/>
              </w:rPr>
            </w:pPr>
            <w:r w:rsidRPr="00292058">
              <w:rPr>
                <w:rFonts w:ascii="Arial" w:hAnsi="Arial" w:cs="Arial"/>
                <w:sz w:val="20"/>
                <w:szCs w:val="20"/>
              </w:rPr>
              <w:t>Identifikacijska številka prostorskega akta v zbirki prostorskih aktov:</w:t>
            </w:r>
          </w:p>
        </w:tc>
        <w:tc>
          <w:tcPr>
            <w:tcW w:w="6090" w:type="dxa"/>
          </w:tcPr>
          <w:p w14:paraId="5E43D2F5" w14:textId="77777777" w:rsidR="00B56F0D" w:rsidRDefault="00B56F0D" w:rsidP="00983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FBD51" w14:textId="59ACF7C0" w:rsidR="0052058A" w:rsidRPr="00292058" w:rsidRDefault="0052058A" w:rsidP="00983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5237</w:t>
            </w:r>
          </w:p>
        </w:tc>
      </w:tr>
    </w:tbl>
    <w:p w14:paraId="5472C5AA" w14:textId="77777777" w:rsidR="00B56F0D" w:rsidRPr="00292058" w:rsidRDefault="00B56F0D" w:rsidP="00983A38">
      <w:pPr>
        <w:rPr>
          <w:rFonts w:ascii="Arial" w:hAnsi="Arial" w:cs="Arial"/>
          <w:sz w:val="20"/>
          <w:szCs w:val="20"/>
        </w:rPr>
      </w:pPr>
    </w:p>
    <w:p w14:paraId="3F5FBD74" w14:textId="102AA1E1" w:rsidR="00B56F0D" w:rsidRPr="00292058" w:rsidRDefault="00B56F0D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člen</w:t>
      </w:r>
    </w:p>
    <w:p w14:paraId="0A3B4CE7" w14:textId="02816F7B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S tehnično posodobitvijo se zagotavlja ažurnost grafičnega dela prostorskega izvedbenega </w:t>
      </w:r>
      <w:r w:rsidR="00A332DA" w:rsidRPr="00292058">
        <w:rPr>
          <w:rFonts w:ascii="Arial" w:hAnsi="Arial" w:cs="Arial"/>
          <w:sz w:val="20"/>
          <w:szCs w:val="20"/>
        </w:rPr>
        <w:t>akta</w:t>
      </w:r>
      <w:r w:rsidRPr="00292058">
        <w:rPr>
          <w:rFonts w:ascii="Arial" w:hAnsi="Arial" w:cs="Arial"/>
          <w:sz w:val="20"/>
          <w:szCs w:val="20"/>
        </w:rPr>
        <w:t xml:space="preserve"> s katastrom nepremičnin. Tehnična uskladitev je izvedena na stanje parcel iz katastra nepremičnin z dne </w:t>
      </w:r>
      <w:r w:rsidR="0052058A">
        <w:rPr>
          <w:rFonts w:ascii="Arial" w:hAnsi="Arial" w:cs="Arial"/>
          <w:sz w:val="20"/>
          <w:szCs w:val="20"/>
        </w:rPr>
        <w:t>27.7.2025.</w:t>
      </w:r>
    </w:p>
    <w:p w14:paraId="28CD3048" w14:textId="6F323996" w:rsidR="00B56F0D" w:rsidRPr="00292058" w:rsidRDefault="00B56F0D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člen</w:t>
      </w:r>
    </w:p>
    <w:p w14:paraId="6F11D5C3" w14:textId="31454841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V okviru tehnične posodobitve je grafični del prostorskega izvedbenega </w:t>
      </w:r>
      <w:r w:rsidR="00A332DA" w:rsidRPr="00292058">
        <w:rPr>
          <w:rFonts w:ascii="Arial" w:hAnsi="Arial" w:cs="Arial"/>
          <w:sz w:val="20"/>
          <w:szCs w:val="20"/>
        </w:rPr>
        <w:t>akta</w:t>
      </w:r>
      <w:r w:rsidRPr="00292058">
        <w:rPr>
          <w:rFonts w:ascii="Arial" w:hAnsi="Arial" w:cs="Arial"/>
          <w:sz w:val="20"/>
          <w:szCs w:val="20"/>
        </w:rPr>
        <w:t xml:space="preserve"> transformiran v državni koordinatni sistem D96/TM.</w:t>
      </w:r>
    </w:p>
    <w:p w14:paraId="2479B3B0" w14:textId="7F1EC714" w:rsidR="00B56F0D" w:rsidRPr="00292058" w:rsidRDefault="002E4E77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</w:t>
      </w:r>
      <w:r w:rsidR="00B56F0D" w:rsidRPr="00292058">
        <w:rPr>
          <w:rFonts w:ascii="Arial" w:hAnsi="Arial" w:cs="Arial"/>
          <w:sz w:val="20"/>
          <w:szCs w:val="20"/>
        </w:rPr>
        <w:t>len</w:t>
      </w:r>
    </w:p>
    <w:p w14:paraId="2F4D6E27" w14:textId="4CDAAF61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Tehnična posodobitev je izvedena za grafični del izvedbenega dela Občinskega prostorskega načrta Občine </w:t>
      </w:r>
      <w:r w:rsidR="005C555E">
        <w:rPr>
          <w:rFonts w:ascii="Arial" w:hAnsi="Arial" w:cs="Arial"/>
          <w:sz w:val="20"/>
          <w:szCs w:val="20"/>
        </w:rPr>
        <w:t>Hodoš</w:t>
      </w:r>
      <w:r w:rsidR="005C555E" w:rsidRPr="00292058">
        <w:rPr>
          <w:rFonts w:ascii="Arial" w:hAnsi="Arial" w:cs="Arial"/>
          <w:sz w:val="20"/>
          <w:szCs w:val="20"/>
        </w:rPr>
        <w:t xml:space="preserve"> </w:t>
      </w:r>
      <w:r w:rsidRPr="00292058">
        <w:rPr>
          <w:rFonts w:ascii="Arial" w:hAnsi="Arial" w:cs="Arial"/>
          <w:sz w:val="20"/>
          <w:szCs w:val="20"/>
        </w:rPr>
        <w:t>(</w:t>
      </w:r>
      <w:r w:rsidR="009C47AA">
        <w:rPr>
          <w:rFonts w:ascii="Arial" w:hAnsi="Arial" w:cs="Arial"/>
          <w:sz w:val="20"/>
          <w:szCs w:val="20"/>
        </w:rPr>
        <w:t xml:space="preserve">Glasilo </w:t>
      </w:r>
      <w:proofErr w:type="spellStart"/>
      <w:r w:rsidR="009C47AA" w:rsidRPr="009C47AA">
        <w:rPr>
          <w:rFonts w:ascii="Arial" w:hAnsi="Arial" w:cs="Arial"/>
          <w:sz w:val="20"/>
          <w:szCs w:val="20"/>
        </w:rPr>
        <w:t>Őrség</w:t>
      </w:r>
      <w:proofErr w:type="spellEnd"/>
      <w:r w:rsidR="009C47AA">
        <w:rPr>
          <w:rFonts w:ascii="Arial" w:hAnsi="Arial" w:cs="Arial"/>
          <w:sz w:val="20"/>
          <w:szCs w:val="20"/>
        </w:rPr>
        <w:t>, št. 53/18,</w:t>
      </w:r>
      <w:r w:rsidRPr="00292058">
        <w:rPr>
          <w:rFonts w:ascii="Arial" w:hAnsi="Arial" w:cs="Arial"/>
          <w:sz w:val="20"/>
          <w:szCs w:val="20"/>
        </w:rPr>
        <w:t xml:space="preserve"> v nadaljevanju OPN), ki se v zbirki prostorskih aktov vodi pod identifikacijsk</w:t>
      </w:r>
      <w:r w:rsidR="009C47AA">
        <w:rPr>
          <w:rFonts w:ascii="Arial" w:hAnsi="Arial" w:cs="Arial"/>
          <w:sz w:val="20"/>
          <w:szCs w:val="20"/>
        </w:rPr>
        <w:t>o</w:t>
      </w:r>
      <w:r w:rsidRPr="00292058">
        <w:rPr>
          <w:rFonts w:ascii="Arial" w:hAnsi="Arial" w:cs="Arial"/>
          <w:sz w:val="20"/>
          <w:szCs w:val="20"/>
        </w:rPr>
        <w:t xml:space="preserve"> številk</w:t>
      </w:r>
      <w:r w:rsidR="009C47AA">
        <w:rPr>
          <w:rFonts w:ascii="Arial" w:hAnsi="Arial" w:cs="Arial"/>
          <w:sz w:val="20"/>
          <w:szCs w:val="20"/>
        </w:rPr>
        <w:t>o 859.</w:t>
      </w:r>
    </w:p>
    <w:p w14:paraId="277EB20A" w14:textId="77777777" w:rsidR="002E4E77" w:rsidRPr="00292058" w:rsidRDefault="002E4E77" w:rsidP="00AD4F68">
      <w:pPr>
        <w:jc w:val="both"/>
        <w:rPr>
          <w:rFonts w:ascii="Arial" w:hAnsi="Arial" w:cs="Arial"/>
          <w:sz w:val="20"/>
          <w:szCs w:val="20"/>
        </w:rPr>
      </w:pPr>
    </w:p>
    <w:p w14:paraId="4A81ECEF" w14:textId="653C2681" w:rsidR="00B56F0D" w:rsidRPr="00292058" w:rsidRDefault="002E4E77" w:rsidP="002E4E7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č</w:t>
      </w:r>
      <w:r w:rsidR="00B56F0D" w:rsidRPr="00292058">
        <w:rPr>
          <w:rFonts w:ascii="Arial" w:hAnsi="Arial" w:cs="Arial"/>
          <w:sz w:val="20"/>
          <w:szCs w:val="20"/>
        </w:rPr>
        <w:t>len</w:t>
      </w:r>
    </w:p>
    <w:p w14:paraId="14722A94" w14:textId="77777777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Grafični prikazi izvedbenega dela OPN, se nadomestijo z grafičnimi prikazi tehnično posodobljenega OPN. Ti grafični prikazi so:</w:t>
      </w:r>
    </w:p>
    <w:p w14:paraId="6FD570FD" w14:textId="361E87C4" w:rsidR="00B56F0D" w:rsidRPr="00292058" w:rsidRDefault="009447E0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56F0D" w:rsidRPr="00292058">
        <w:rPr>
          <w:rFonts w:ascii="Arial" w:hAnsi="Arial" w:cs="Arial"/>
          <w:sz w:val="20"/>
          <w:szCs w:val="20"/>
        </w:rPr>
        <w:t xml:space="preserve">regledna karta </w:t>
      </w:r>
      <w:r>
        <w:rPr>
          <w:rFonts w:ascii="Arial" w:hAnsi="Arial" w:cs="Arial"/>
          <w:sz w:val="20"/>
          <w:szCs w:val="20"/>
        </w:rPr>
        <w:t>O</w:t>
      </w:r>
      <w:r w:rsidR="00B56F0D" w:rsidRPr="00292058">
        <w:rPr>
          <w:rFonts w:ascii="Arial" w:hAnsi="Arial" w:cs="Arial"/>
          <w:sz w:val="20"/>
          <w:szCs w:val="20"/>
        </w:rPr>
        <w:t xml:space="preserve">bčine </w:t>
      </w:r>
      <w:r>
        <w:rPr>
          <w:rFonts w:ascii="Arial" w:hAnsi="Arial" w:cs="Arial"/>
          <w:sz w:val="20"/>
          <w:szCs w:val="20"/>
        </w:rPr>
        <w:t xml:space="preserve">Hodoš </w:t>
      </w:r>
      <w:r w:rsidR="00B56F0D" w:rsidRPr="00292058">
        <w:rPr>
          <w:rFonts w:ascii="Arial" w:hAnsi="Arial" w:cs="Arial"/>
          <w:sz w:val="20"/>
          <w:szCs w:val="20"/>
        </w:rPr>
        <w:t xml:space="preserve">z razdelitvijo na liste </w:t>
      </w:r>
    </w:p>
    <w:p w14:paraId="5CE5BEF9" w14:textId="4C4B32BC" w:rsidR="00B56F0D" w:rsidRPr="00292058" w:rsidRDefault="009447E0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56F0D" w:rsidRPr="00292058">
        <w:rPr>
          <w:rFonts w:ascii="Arial" w:hAnsi="Arial" w:cs="Arial"/>
          <w:sz w:val="20"/>
          <w:szCs w:val="20"/>
        </w:rPr>
        <w:t xml:space="preserve">regledna karta občine s prikazom osnovne namenske rabe in ključnih omrežij gospodarske javne infrastrukture </w:t>
      </w:r>
    </w:p>
    <w:p w14:paraId="09BB863E" w14:textId="4002C920" w:rsidR="00B56F0D" w:rsidRPr="00292058" w:rsidRDefault="00F41FD4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56F0D" w:rsidRPr="00292058">
        <w:rPr>
          <w:rFonts w:ascii="Arial" w:hAnsi="Arial" w:cs="Arial"/>
          <w:sz w:val="20"/>
          <w:szCs w:val="20"/>
        </w:rPr>
        <w:t>rikaz območij enot urejanja prostora</w:t>
      </w:r>
      <w:r>
        <w:rPr>
          <w:rFonts w:ascii="Arial" w:hAnsi="Arial" w:cs="Arial"/>
          <w:sz w:val="20"/>
          <w:szCs w:val="20"/>
        </w:rPr>
        <w:t xml:space="preserve"> in</w:t>
      </w:r>
      <w:r w:rsidR="00B56F0D" w:rsidRPr="00292058">
        <w:rPr>
          <w:rFonts w:ascii="Arial" w:hAnsi="Arial" w:cs="Arial"/>
          <w:sz w:val="20"/>
          <w:szCs w:val="20"/>
        </w:rPr>
        <w:t xml:space="preserve"> osnovne oziroma podrobnejše namenske rabe prostora</w:t>
      </w:r>
    </w:p>
    <w:p w14:paraId="5F6F0DBF" w14:textId="57C27B95" w:rsidR="00B56F0D" w:rsidRPr="00292058" w:rsidRDefault="00F41FD4" w:rsidP="00957B4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F3663" w:rsidRPr="00292058">
        <w:rPr>
          <w:rFonts w:ascii="Arial" w:hAnsi="Arial" w:cs="Arial"/>
          <w:sz w:val="20"/>
          <w:szCs w:val="20"/>
        </w:rPr>
        <w:t>rikaz območij enot urejanja prostora in gospodarske</w:t>
      </w:r>
      <w:r w:rsidR="002F3663">
        <w:rPr>
          <w:rFonts w:ascii="Arial" w:hAnsi="Arial" w:cs="Arial"/>
          <w:sz w:val="20"/>
          <w:szCs w:val="20"/>
        </w:rPr>
        <w:t xml:space="preserve"> javne</w:t>
      </w:r>
      <w:r w:rsidR="002F3663" w:rsidRPr="00292058">
        <w:rPr>
          <w:rFonts w:ascii="Arial" w:hAnsi="Arial" w:cs="Arial"/>
          <w:sz w:val="20"/>
          <w:szCs w:val="20"/>
        </w:rPr>
        <w:t xml:space="preserve"> infrastrukture</w:t>
      </w:r>
      <w:r w:rsidR="00B56F0D" w:rsidRPr="00292058">
        <w:rPr>
          <w:rFonts w:ascii="Arial" w:hAnsi="Arial" w:cs="Arial"/>
          <w:sz w:val="20"/>
          <w:szCs w:val="20"/>
        </w:rPr>
        <w:t>.</w:t>
      </w:r>
    </w:p>
    <w:p w14:paraId="64FB702A" w14:textId="6532221F" w:rsidR="00830AF4" w:rsidRDefault="00830AF4">
      <w:pPr>
        <w:rPr>
          <w:rFonts w:ascii="Arial" w:hAnsi="Arial" w:cs="Arial"/>
          <w:sz w:val="20"/>
          <w:szCs w:val="20"/>
        </w:rPr>
      </w:pPr>
    </w:p>
    <w:p w14:paraId="2DFD5538" w14:textId="51A40657" w:rsidR="00B56F0D" w:rsidRPr="00292058" w:rsidRDefault="002E4E77" w:rsidP="00B56F0D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lastRenderedPageBreak/>
        <w:t>č</w:t>
      </w:r>
      <w:r w:rsidR="00B56F0D" w:rsidRPr="00292058">
        <w:rPr>
          <w:rFonts w:ascii="Arial" w:hAnsi="Arial" w:cs="Arial"/>
          <w:sz w:val="20"/>
          <w:szCs w:val="20"/>
        </w:rPr>
        <w:t>len</w:t>
      </w:r>
    </w:p>
    <w:p w14:paraId="4818DE27" w14:textId="19101365" w:rsidR="00B56F0D" w:rsidRPr="00292058" w:rsidRDefault="00B56F0D" w:rsidP="00AD4F68">
      <w:pPr>
        <w:jc w:val="both"/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 xml:space="preserve">Ta sklep se objavi v </w:t>
      </w:r>
      <w:r w:rsidR="000833A9">
        <w:rPr>
          <w:rFonts w:ascii="Arial" w:hAnsi="Arial" w:cs="Arial"/>
          <w:sz w:val="20"/>
          <w:szCs w:val="20"/>
        </w:rPr>
        <w:t>Uradnem listu RS</w:t>
      </w:r>
      <w:r w:rsidRPr="00292058">
        <w:rPr>
          <w:rFonts w:ascii="Arial" w:hAnsi="Arial" w:cs="Arial"/>
          <w:sz w:val="20"/>
          <w:szCs w:val="20"/>
        </w:rPr>
        <w:t xml:space="preserve"> in začne veljati </w:t>
      </w:r>
      <w:r w:rsidRPr="00E84DCE">
        <w:rPr>
          <w:rFonts w:ascii="Arial" w:hAnsi="Arial" w:cs="Arial"/>
          <w:sz w:val="20"/>
          <w:szCs w:val="20"/>
        </w:rPr>
        <w:t>osmi dan po</w:t>
      </w:r>
      <w:r w:rsidRPr="00292058">
        <w:rPr>
          <w:rFonts w:ascii="Arial" w:hAnsi="Arial" w:cs="Arial"/>
          <w:sz w:val="20"/>
          <w:szCs w:val="20"/>
        </w:rPr>
        <w:t xml:space="preserve"> objavi.</w:t>
      </w:r>
    </w:p>
    <w:p w14:paraId="436B9594" w14:textId="4DFA53BE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</w:p>
    <w:p w14:paraId="559D10AE" w14:textId="6EAF99BF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</w:p>
    <w:p w14:paraId="33B67915" w14:textId="2CF9D522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FA708" wp14:editId="105FEE4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9685" b="2095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38F42" w14:textId="7E9660FB" w:rsidR="00B56F0D" w:rsidRDefault="00B56F0D" w:rsidP="00B56F0D">
                            <w:pPr>
                              <w:jc w:val="center"/>
                            </w:pPr>
                            <w:r>
                              <w:t>Župan</w:t>
                            </w:r>
                            <w:r>
                              <w:br/>
                              <w:t xml:space="preserve">Občine </w:t>
                            </w:r>
                            <w:r w:rsidR="005C55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Hodoš</w:t>
                            </w:r>
                            <w:r>
                              <w:br/>
                            </w:r>
                            <w:r w:rsidR="000833A9">
                              <w:t xml:space="preserve">Denis </w:t>
                            </w:r>
                            <w:proofErr w:type="spellStart"/>
                            <w:r w:rsidR="000833A9">
                              <w:t>Tamaško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FA70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4.7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" strokecolor="white [3212]">
                <v:textbox style="mso-fit-shape-to-text:t">
                  <w:txbxContent>
                    <w:p w14:paraId="55138F42" w14:textId="7E9660FB" w:rsidR="00B56F0D" w:rsidRDefault="00B56F0D" w:rsidP="00B56F0D">
                      <w:pPr>
                        <w:jc w:val="center"/>
                      </w:pPr>
                      <w:r>
                        <w:t>Župan</w:t>
                      </w:r>
                      <w:r>
                        <w:br/>
                        <w:t xml:space="preserve">Občine </w:t>
                      </w:r>
                      <w:r w:rsidR="005C555E">
                        <w:rPr>
                          <w:rFonts w:ascii="Arial" w:hAnsi="Arial" w:cs="Arial"/>
                          <w:sz w:val="20"/>
                          <w:szCs w:val="20"/>
                        </w:rPr>
                        <w:t>Hodoš</w:t>
                      </w:r>
                      <w:r>
                        <w:br/>
                      </w:r>
                      <w:r w:rsidR="000833A9">
                        <w:t>Denis Tamaško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2058">
        <w:rPr>
          <w:rFonts w:ascii="Arial" w:hAnsi="Arial" w:cs="Arial"/>
          <w:sz w:val="20"/>
          <w:szCs w:val="20"/>
        </w:rPr>
        <w:t xml:space="preserve">Številka: </w:t>
      </w:r>
      <w:r w:rsidR="003B5427" w:rsidRPr="000833A9">
        <w:rPr>
          <w:rFonts w:ascii="Arial" w:hAnsi="Arial" w:cs="Arial"/>
          <w:kern w:val="0"/>
          <w:sz w:val="20"/>
          <w:szCs w:val="20"/>
          <w14:ligatures w14:val="none"/>
        </w:rPr>
        <w:t>350</w:t>
      </w:r>
      <w:r w:rsidR="000833A9" w:rsidRPr="000833A9">
        <w:rPr>
          <w:rFonts w:ascii="Arial" w:hAnsi="Arial" w:cs="Arial"/>
          <w:kern w:val="0"/>
          <w:sz w:val="20"/>
          <w:szCs w:val="20"/>
          <w14:ligatures w14:val="none"/>
        </w:rPr>
        <w:t>0-0001/2025-</w:t>
      </w:r>
    </w:p>
    <w:p w14:paraId="41D3A250" w14:textId="26269808" w:rsidR="00B56F0D" w:rsidRPr="00292058" w:rsidRDefault="00B56F0D" w:rsidP="00B56F0D">
      <w:pPr>
        <w:rPr>
          <w:rFonts w:ascii="Arial" w:hAnsi="Arial" w:cs="Arial"/>
          <w:sz w:val="20"/>
          <w:szCs w:val="20"/>
        </w:rPr>
      </w:pPr>
      <w:r w:rsidRPr="00292058">
        <w:rPr>
          <w:rFonts w:ascii="Arial" w:hAnsi="Arial" w:cs="Arial"/>
          <w:sz w:val="20"/>
          <w:szCs w:val="20"/>
        </w:rPr>
        <w:t>Datum: ______________</w:t>
      </w:r>
    </w:p>
    <w:sectPr w:rsidR="00B56F0D" w:rsidRPr="0029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9E67" w14:textId="77777777" w:rsidR="0007409F" w:rsidRDefault="0007409F" w:rsidP="0007409F">
      <w:pPr>
        <w:spacing w:after="0" w:line="240" w:lineRule="auto"/>
      </w:pPr>
      <w:r>
        <w:separator/>
      </w:r>
    </w:p>
  </w:endnote>
  <w:endnote w:type="continuationSeparator" w:id="0">
    <w:p w14:paraId="6DAA0F5F" w14:textId="77777777" w:rsidR="0007409F" w:rsidRDefault="0007409F" w:rsidP="0007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13F7" w14:textId="77777777" w:rsidR="0007409F" w:rsidRDefault="0007409F" w:rsidP="0007409F">
      <w:pPr>
        <w:spacing w:after="0" w:line="240" w:lineRule="auto"/>
      </w:pPr>
      <w:r>
        <w:separator/>
      </w:r>
    </w:p>
  </w:footnote>
  <w:footnote w:type="continuationSeparator" w:id="0">
    <w:p w14:paraId="131087B5" w14:textId="77777777" w:rsidR="0007409F" w:rsidRDefault="0007409F" w:rsidP="0007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5073"/>
    <w:multiLevelType w:val="hybridMultilevel"/>
    <w:tmpl w:val="46861210"/>
    <w:lvl w:ilvl="0" w:tplc="FC0CE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06079"/>
    <w:multiLevelType w:val="hybridMultilevel"/>
    <w:tmpl w:val="14567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E5B91"/>
    <w:multiLevelType w:val="hybridMultilevel"/>
    <w:tmpl w:val="1934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438919">
    <w:abstractNumId w:val="1"/>
  </w:num>
  <w:num w:numId="2" w16cid:durableId="1487092552">
    <w:abstractNumId w:val="2"/>
  </w:num>
  <w:num w:numId="3" w16cid:durableId="152679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5E"/>
    <w:rsid w:val="0007409F"/>
    <w:rsid w:val="000833A9"/>
    <w:rsid w:val="000B5C25"/>
    <w:rsid w:val="000D49D8"/>
    <w:rsid w:val="000E4828"/>
    <w:rsid w:val="001B65E4"/>
    <w:rsid w:val="001E6FDE"/>
    <w:rsid w:val="0025623F"/>
    <w:rsid w:val="00292058"/>
    <w:rsid w:val="002E4E77"/>
    <w:rsid w:val="002F3663"/>
    <w:rsid w:val="003211CF"/>
    <w:rsid w:val="00344571"/>
    <w:rsid w:val="003B1058"/>
    <w:rsid w:val="003B5427"/>
    <w:rsid w:val="003C1CE8"/>
    <w:rsid w:val="003D45E4"/>
    <w:rsid w:val="00434B4D"/>
    <w:rsid w:val="004C1271"/>
    <w:rsid w:val="004E3B31"/>
    <w:rsid w:val="004F2F5E"/>
    <w:rsid w:val="0052058A"/>
    <w:rsid w:val="005257AA"/>
    <w:rsid w:val="00564CB3"/>
    <w:rsid w:val="005C555E"/>
    <w:rsid w:val="00622603"/>
    <w:rsid w:val="00690DE9"/>
    <w:rsid w:val="00752980"/>
    <w:rsid w:val="00791047"/>
    <w:rsid w:val="007A0701"/>
    <w:rsid w:val="00830AF4"/>
    <w:rsid w:val="00863817"/>
    <w:rsid w:val="00871A22"/>
    <w:rsid w:val="008753A2"/>
    <w:rsid w:val="00890172"/>
    <w:rsid w:val="009447E0"/>
    <w:rsid w:val="00957B4D"/>
    <w:rsid w:val="00983A38"/>
    <w:rsid w:val="009C47AA"/>
    <w:rsid w:val="00A332DA"/>
    <w:rsid w:val="00AD4F68"/>
    <w:rsid w:val="00B56F0D"/>
    <w:rsid w:val="00BF45B6"/>
    <w:rsid w:val="00C61678"/>
    <w:rsid w:val="00C864B9"/>
    <w:rsid w:val="00D25531"/>
    <w:rsid w:val="00D6228C"/>
    <w:rsid w:val="00E61D64"/>
    <w:rsid w:val="00E84DCE"/>
    <w:rsid w:val="00E96350"/>
    <w:rsid w:val="00EB1578"/>
    <w:rsid w:val="00ED0E57"/>
    <w:rsid w:val="00F4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6AB"/>
  <w15:chartTrackingRefBased/>
  <w15:docId w15:val="{9E81558F-9D02-4FEC-81F6-ABE1335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A38"/>
    <w:pPr>
      <w:ind w:left="720"/>
      <w:contextualSpacing/>
    </w:pPr>
  </w:style>
  <w:style w:type="table" w:styleId="Tabelamrea">
    <w:name w:val="Table Grid"/>
    <w:basedOn w:val="Navadnatabela"/>
    <w:uiPriority w:val="39"/>
    <w:rsid w:val="00B5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7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409F"/>
  </w:style>
  <w:style w:type="paragraph" w:styleId="Noga">
    <w:name w:val="footer"/>
    <w:basedOn w:val="Navaden"/>
    <w:link w:val="NogaZnak"/>
    <w:uiPriority w:val="99"/>
    <w:unhideWhenUsed/>
    <w:rsid w:val="0007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409F"/>
  </w:style>
  <w:style w:type="character" w:styleId="Pripombasklic">
    <w:name w:val="annotation reference"/>
    <w:basedOn w:val="Privzetapisavaodstavka"/>
    <w:uiPriority w:val="99"/>
    <w:semiHidden/>
    <w:unhideWhenUsed/>
    <w:rsid w:val="00E963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63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63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63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6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15407B-9FB5-4B90-B973-95C8D85E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Bačnar</dc:creator>
  <cp:keywords/>
  <dc:description/>
  <cp:lastModifiedBy>Katja Bačnar</cp:lastModifiedBy>
  <cp:revision>43</cp:revision>
  <dcterms:created xsi:type="dcterms:W3CDTF">2024-04-15T05:34:00Z</dcterms:created>
  <dcterms:modified xsi:type="dcterms:W3CDTF">2025-09-04T10:12:00Z</dcterms:modified>
</cp:coreProperties>
</file>