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02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7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03.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7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Pr="00BE0B89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A5D38" w:rsidRDefault="00BA5D38" w:rsidP="00BA5D38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  <w:tab/>
      </w:r>
    </w:p>
    <w:p w:rsidR="00BB337A" w:rsidRPr="00920447" w:rsidRDefault="00BA5D38" w:rsidP="00BA5D38">
      <w:pPr>
        <w:ind w:right="-24"/>
        <w:rPr>
          <w:rFonts w:ascii="Arial" w:hAnsi="Arial" w:cs="Arial"/>
          <w:b/>
          <w:color w:val="000000"/>
          <w:szCs w:val="20"/>
        </w:rPr>
      </w:pPr>
      <w:r w:rsidRPr="00920447">
        <w:rPr>
          <w:rFonts w:ascii="Georgia" w:eastAsia="Georgia" w:hAnsi="Georgia" w:cs="Georgia"/>
          <w:b/>
          <w:bCs/>
          <w:i/>
          <w:color w:val="231F20"/>
          <w:szCs w:val="20"/>
        </w:rPr>
        <w:t>V Sloveniji je preveč psov in mačk:</w:t>
      </w:r>
      <w:r w:rsidRPr="00920447">
        <w:rPr>
          <w:rFonts w:ascii="Georgia" w:eastAsia="Georgia" w:hAnsi="Georgia" w:cs="Georgia"/>
          <w:b/>
          <w:bCs/>
          <w:i/>
          <w:color w:val="231F20"/>
          <w:spacing w:val="-3"/>
          <w:szCs w:val="20"/>
        </w:rPr>
        <w:t xml:space="preserve"> </w:t>
      </w:r>
      <w:r w:rsidRPr="00920447">
        <w:rPr>
          <w:rFonts w:ascii="Georgia" w:eastAsia="Georgia" w:hAnsi="Georgia"/>
          <w:b/>
          <w:i/>
          <w:color w:val="231F20"/>
          <w:szCs w:val="20"/>
        </w:rPr>
        <w:t>vsekakor se skoti več živali, kot jih lahko dobi dom.</w:t>
      </w:r>
      <w:r w:rsidRPr="00920447">
        <w:rPr>
          <w:rFonts w:ascii="Georgia" w:eastAsia="Georgia" w:hAnsi="Georgia"/>
          <w:i/>
          <w:color w:val="231F20"/>
          <w:szCs w:val="20"/>
        </w:rPr>
        <w:t xml:space="preserve"> Mnoge živali, ki jih ljudje ne morejo oddati, pristanejo na cesti in nato v zavetišču. Preplašene in sestradane imajo 30 dni časa, da spet začnejo zaupati ljudem. Če jih v tem času nihče ne posvoji, jih je po Zakonu o zaščiti živali dovoljeno evtanazirati. </w:t>
      </w:r>
      <w:r w:rsidRPr="00920447">
        <w:rPr>
          <w:rFonts w:ascii="Georgia" w:eastAsia="Georgia" w:hAnsi="Georgia"/>
          <w:b/>
          <w:i/>
          <w:color w:val="231F20"/>
          <w:szCs w:val="20"/>
        </w:rPr>
        <w:t>S sterilizacijo oz. kastracijo svoje živali lahko tudi vi pripomorete, da bo teh zavrženih živali, ki v zavetiščih težko najdejo nov dom, manj</w:t>
      </w:r>
      <w:r w:rsidR="00920447">
        <w:rPr>
          <w:rFonts w:ascii="Georgia" w:eastAsia="Georgia" w:hAnsi="Georgia"/>
          <w:b/>
          <w:i/>
          <w:color w:val="231F20"/>
          <w:szCs w:val="20"/>
        </w:rPr>
        <w:t>.</w:t>
      </w:r>
      <w:bookmarkStart w:id="0" w:name="_GoBack"/>
      <w:bookmarkEnd w:id="0"/>
    </w:p>
    <w:p w:rsidR="00955D1F" w:rsidRPr="002C61BA" w:rsidRDefault="00955D1F" w:rsidP="00955D1F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</w:p>
    <w:p w:rsidR="007E7064" w:rsidRPr="00920447" w:rsidRDefault="00920447" w:rsidP="00920447">
      <w:pPr>
        <w:spacing w:line="276" w:lineRule="auto"/>
        <w:ind w:left="343"/>
        <w:rPr>
          <w:rFonts w:ascii="Georgia" w:eastAsia="Georgia" w:hAnsi="Georgia"/>
          <w:szCs w:val="20"/>
        </w:rPr>
      </w:pPr>
      <w:r w:rsidRPr="00920447">
        <w:rPr>
          <w:rFonts w:ascii="Georgia" w:eastAsia="Georgia" w:hAnsi="Georgia"/>
          <w:b/>
          <w:i/>
          <w:color w:val="231F20"/>
          <w:szCs w:val="20"/>
        </w:rPr>
        <w:t>Pozitiven vpliv na zdravje</w:t>
      </w:r>
      <w:r w:rsidRPr="00920447">
        <w:rPr>
          <w:rFonts w:ascii="Georgia" w:eastAsia="Georgia" w:hAnsi="Georgia"/>
          <w:i/>
          <w:color w:val="231F20"/>
          <w:szCs w:val="20"/>
        </w:rPr>
        <w:t>: preprečuje raka na maternici, mlečnih žlezah, prostati in modih, zmanjša prenos spolno prenosljivih bolezni.</w:t>
      </w:r>
    </w:p>
    <w:p w:rsidR="007E7064" w:rsidRPr="002C61BA" w:rsidRDefault="007E706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 xml:space="preserve"> 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 ŠKARICA, Ulica Ivana Regenta 37, 9000 Murska Sobota (041/615-534)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LENDAVA d.o.o., Kolodvorska ulica 37, 9220 Lendava (031/343-658)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9000 Murska Sobota (02-521-38-57)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(02/548-12-30, 041/649-896)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2017/I.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22D16"/>
    <w:rsid w:val="000A2C29"/>
    <w:rsid w:val="000A7E1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F6AEC"/>
    <w:rsid w:val="00402CD7"/>
    <w:rsid w:val="00410D52"/>
    <w:rsid w:val="00474F2A"/>
    <w:rsid w:val="004E2AC3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52480"/>
    <w:rsid w:val="008536A9"/>
    <w:rsid w:val="00877548"/>
    <w:rsid w:val="00920447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3F27"/>
    <w:rsid w:val="00B870C7"/>
    <w:rsid w:val="00BA5D38"/>
    <w:rsid w:val="00BB337A"/>
    <w:rsid w:val="00BD4BB1"/>
    <w:rsid w:val="00BE0B89"/>
    <w:rsid w:val="00C063E3"/>
    <w:rsid w:val="00C13B54"/>
    <w:rsid w:val="00D06B3E"/>
    <w:rsid w:val="00D446A4"/>
    <w:rsid w:val="00DB69C8"/>
    <w:rsid w:val="00DE0503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2038-7671-4B5F-8D9A-71BB16F4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Trezika</cp:lastModifiedBy>
  <cp:revision>11</cp:revision>
  <cp:lastPrinted>2015-01-26T13:02:00Z</cp:lastPrinted>
  <dcterms:created xsi:type="dcterms:W3CDTF">2016-01-20T11:02:00Z</dcterms:created>
  <dcterms:modified xsi:type="dcterms:W3CDTF">2017-01-24T03:43:00Z</dcterms:modified>
</cp:coreProperties>
</file>