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21" w14:textId="77777777" w:rsidR="00AF5005" w:rsidRPr="002C6CC6" w:rsidRDefault="002D4FAA">
      <w:pPr>
        <w:spacing w:after="240"/>
        <w:rPr>
          <w:rFonts w:asciiTheme="majorHAnsi" w:hAnsiTheme="majorHAnsi" w:cstheme="majorHAnsi"/>
          <w:b/>
          <w:sz w:val="24"/>
          <w:szCs w:val="24"/>
        </w:rPr>
      </w:pPr>
      <w:r w:rsidRPr="002C6CC6">
        <w:rPr>
          <w:rFonts w:asciiTheme="majorHAnsi" w:hAnsiTheme="majorHAnsi" w:cstheme="majorHAnsi"/>
          <w:b/>
          <w:sz w:val="24"/>
          <w:szCs w:val="24"/>
        </w:rPr>
        <w:t>Psihološka prva pomoč: Smernice za podporo v duševnih stiskah</w:t>
      </w:r>
    </w:p>
    <w:p w14:paraId="0A3F8A88" w14:textId="42B238D5" w:rsidR="002C6CC6" w:rsidRDefault="002C6CC6" w:rsidP="002C6CC6">
      <w:pPr>
        <w:rPr>
          <w:rFonts w:asciiTheme="majorHAnsi" w:hAnsiTheme="majorHAnsi" w:cstheme="majorHAnsi"/>
        </w:rPr>
      </w:pPr>
      <w:r w:rsidRPr="002C6CC6">
        <w:rPr>
          <w:rFonts w:asciiTheme="majorHAnsi" w:hAnsiTheme="majorHAnsi" w:cstheme="majorHAnsi"/>
        </w:rPr>
        <w:t>Anja Žurga, Nacionalni inštitut za Javno zdravje OE Murska Sobota</w:t>
      </w:r>
    </w:p>
    <w:p w14:paraId="4A3B0A69" w14:textId="77777777" w:rsidR="002C6CC6" w:rsidRPr="002C6CC6" w:rsidRDefault="002C6CC6" w:rsidP="002C6CC6">
      <w:pPr>
        <w:rPr>
          <w:rFonts w:asciiTheme="majorHAnsi" w:hAnsiTheme="majorHAnsi" w:cstheme="majorHAnsi"/>
        </w:rPr>
      </w:pPr>
    </w:p>
    <w:p w14:paraId="00000022" w14:textId="22E13040" w:rsidR="00AF5005" w:rsidRPr="002C6CC6" w:rsidRDefault="002D4FAA" w:rsidP="002C6CC6">
      <w:pPr>
        <w:spacing w:line="240" w:lineRule="auto"/>
        <w:rPr>
          <w:rFonts w:asciiTheme="majorHAnsi" w:hAnsiTheme="majorHAnsi" w:cstheme="majorHAnsi"/>
          <w:sz w:val="24"/>
          <w:szCs w:val="24"/>
        </w:rPr>
      </w:pPr>
      <w:r w:rsidRPr="002C6CC6">
        <w:rPr>
          <w:rFonts w:asciiTheme="majorHAnsi" w:hAnsiTheme="majorHAnsi" w:cstheme="majorHAnsi"/>
          <w:sz w:val="24"/>
          <w:szCs w:val="24"/>
        </w:rPr>
        <w:t>Psihološka prva pomoč je pomemben način pomoči ljudem, ki se znajdejo v duševni stiski. Gre za pomoč, ki jo nudi posameznik nekomu, ki kaže znake čustvenega ali psihološkega neravnovesja, dokler ni na voljo strokovna podpora ali dokler se stanje ne izboljša. Psihološka prva pomoč vključuje prepoznavanje stiske, nudenje čustvene opore in spodbujanje k iskanju nadaljnje pomoči, če je to potrebno.</w:t>
      </w:r>
    </w:p>
    <w:p w14:paraId="00000023" w14:textId="77777777" w:rsidR="00AF5005" w:rsidRPr="002C6CC6" w:rsidRDefault="002D4FAA" w:rsidP="002C6CC6">
      <w:pPr>
        <w:spacing w:line="240" w:lineRule="auto"/>
        <w:rPr>
          <w:rFonts w:asciiTheme="majorHAnsi" w:hAnsiTheme="majorHAnsi" w:cstheme="majorHAnsi"/>
          <w:sz w:val="24"/>
          <w:szCs w:val="24"/>
        </w:rPr>
      </w:pPr>
      <w:r w:rsidRPr="002C6CC6">
        <w:rPr>
          <w:rFonts w:asciiTheme="majorHAnsi" w:hAnsiTheme="majorHAnsi" w:cstheme="majorHAnsi"/>
          <w:sz w:val="24"/>
          <w:szCs w:val="24"/>
        </w:rPr>
        <w:t>Da bi širši javnosti omogočili učinkovito pomoč v takšnih situacijah, je Nacionalni inštitut za javno zdravje (NIJZ) pripravil smernice za psihološko prvo pomoč na štirih ključnih področjih. Namen teh smernic je opremiti posameznike z osnovnim znanjem in veščinami za nudenje podpore v različnih kriznih situacijah.</w:t>
      </w:r>
    </w:p>
    <w:p w14:paraId="00000024" w14:textId="77777777" w:rsidR="00AF5005" w:rsidRPr="002C6CC6" w:rsidRDefault="002D4FAA" w:rsidP="002C6CC6">
      <w:pPr>
        <w:pStyle w:val="Naslov3"/>
        <w:keepNext w:val="0"/>
        <w:keepLines w:val="0"/>
        <w:spacing w:before="0" w:after="0" w:line="240" w:lineRule="auto"/>
        <w:rPr>
          <w:rFonts w:asciiTheme="majorHAnsi" w:hAnsiTheme="majorHAnsi" w:cstheme="majorHAnsi"/>
          <w:b/>
          <w:color w:val="000000"/>
          <w:sz w:val="24"/>
          <w:szCs w:val="24"/>
        </w:rPr>
      </w:pPr>
      <w:bookmarkStart w:id="0" w:name="_resdpc4sldly" w:colFirst="0" w:colLast="0"/>
      <w:bookmarkEnd w:id="0"/>
      <w:r w:rsidRPr="002C6CC6">
        <w:rPr>
          <w:rFonts w:asciiTheme="majorHAnsi" w:hAnsiTheme="majorHAnsi" w:cstheme="majorHAnsi"/>
          <w:b/>
          <w:color w:val="000000"/>
          <w:sz w:val="24"/>
          <w:szCs w:val="24"/>
        </w:rPr>
        <w:t>Smernice pokrivajo štiri področja:</w:t>
      </w:r>
    </w:p>
    <w:p w14:paraId="719CDD17" w14:textId="77777777" w:rsidR="002D4FAA" w:rsidRPr="002C6CC6" w:rsidRDefault="002D4FAA" w:rsidP="002C6CC6">
      <w:pPr>
        <w:pStyle w:val="Naslov3"/>
        <w:keepNext w:val="0"/>
        <w:keepLines w:val="0"/>
        <w:numPr>
          <w:ilvl w:val="0"/>
          <w:numId w:val="4"/>
        </w:numPr>
        <w:spacing w:before="0" w:after="0" w:line="240" w:lineRule="auto"/>
        <w:rPr>
          <w:rFonts w:asciiTheme="majorHAnsi" w:hAnsiTheme="majorHAnsi" w:cstheme="majorHAnsi"/>
          <w:color w:val="000000"/>
          <w:sz w:val="24"/>
          <w:szCs w:val="24"/>
        </w:rPr>
      </w:pPr>
      <w:bookmarkStart w:id="1" w:name="_d04gw7os7jm5" w:colFirst="0" w:colLast="0"/>
      <w:bookmarkEnd w:id="1"/>
      <w:r w:rsidRPr="002C6CC6">
        <w:rPr>
          <w:rFonts w:asciiTheme="majorHAnsi" w:hAnsiTheme="majorHAnsi" w:cstheme="majorHAnsi"/>
          <w:b/>
          <w:bCs/>
          <w:color w:val="000000"/>
          <w:sz w:val="24"/>
          <w:szCs w:val="24"/>
        </w:rPr>
        <w:t>Depresija</w:t>
      </w:r>
      <w:r w:rsidRPr="002C6CC6">
        <w:rPr>
          <w:rFonts w:asciiTheme="majorHAnsi" w:hAnsiTheme="majorHAnsi" w:cstheme="majorHAnsi"/>
          <w:color w:val="000000"/>
          <w:sz w:val="24"/>
          <w:szCs w:val="24"/>
        </w:rPr>
        <w:t>: Smernice pomagajo prepoznati simptome depresije in nudijo nasvete za podporo osebam v depresivni stiski.</w:t>
      </w:r>
    </w:p>
    <w:p w14:paraId="4DEE3B4E" w14:textId="146EA88D" w:rsidR="002D4FAA" w:rsidRPr="002C6CC6" w:rsidRDefault="002D4FAA" w:rsidP="002C6CC6">
      <w:pPr>
        <w:pStyle w:val="Naslov3"/>
        <w:keepNext w:val="0"/>
        <w:keepLines w:val="0"/>
        <w:numPr>
          <w:ilvl w:val="0"/>
          <w:numId w:val="4"/>
        </w:numPr>
        <w:spacing w:before="0" w:after="0" w:line="240" w:lineRule="auto"/>
        <w:rPr>
          <w:rFonts w:asciiTheme="majorHAnsi" w:hAnsiTheme="majorHAnsi" w:cstheme="majorHAnsi"/>
          <w:color w:val="000000"/>
          <w:sz w:val="24"/>
          <w:szCs w:val="24"/>
        </w:rPr>
      </w:pPr>
      <w:r w:rsidRPr="002C6CC6">
        <w:rPr>
          <w:rFonts w:asciiTheme="majorHAnsi" w:hAnsiTheme="majorHAnsi" w:cstheme="majorHAnsi"/>
          <w:b/>
          <w:bCs/>
          <w:color w:val="000000"/>
          <w:sz w:val="24"/>
          <w:szCs w:val="24"/>
        </w:rPr>
        <w:t>Tvegano in škodljivo pitje alkohola</w:t>
      </w:r>
      <w:r w:rsidRPr="002C6CC6">
        <w:rPr>
          <w:rFonts w:asciiTheme="majorHAnsi" w:hAnsiTheme="majorHAnsi" w:cstheme="majorHAnsi"/>
          <w:color w:val="000000"/>
          <w:sz w:val="24"/>
          <w:szCs w:val="24"/>
        </w:rPr>
        <w:t>: Vključujejo prepoznavanje znakov tveganega pitja in nudenje podpore osebam, ki se soočajo s to težavo.</w:t>
      </w:r>
    </w:p>
    <w:p w14:paraId="3942F050" w14:textId="03D0A36F" w:rsidR="002D4FAA" w:rsidRPr="002C6CC6" w:rsidRDefault="002D4FAA" w:rsidP="002C6CC6">
      <w:pPr>
        <w:pStyle w:val="Naslov3"/>
        <w:keepNext w:val="0"/>
        <w:keepLines w:val="0"/>
        <w:numPr>
          <w:ilvl w:val="0"/>
          <w:numId w:val="4"/>
        </w:numPr>
        <w:spacing w:before="0" w:after="0" w:line="240" w:lineRule="auto"/>
        <w:rPr>
          <w:rFonts w:asciiTheme="majorHAnsi" w:hAnsiTheme="majorHAnsi" w:cstheme="majorHAnsi"/>
          <w:color w:val="000000"/>
          <w:sz w:val="24"/>
          <w:szCs w:val="24"/>
        </w:rPr>
      </w:pPr>
      <w:r w:rsidRPr="002C6CC6">
        <w:rPr>
          <w:rFonts w:asciiTheme="majorHAnsi" w:hAnsiTheme="majorHAnsi" w:cstheme="majorHAnsi"/>
          <w:b/>
          <w:bCs/>
          <w:color w:val="000000"/>
          <w:sz w:val="24"/>
          <w:szCs w:val="24"/>
        </w:rPr>
        <w:t>Samomorilna ogroženost</w:t>
      </w:r>
      <w:r w:rsidRPr="002C6CC6">
        <w:rPr>
          <w:rFonts w:asciiTheme="majorHAnsi" w:hAnsiTheme="majorHAnsi" w:cstheme="majorHAnsi"/>
          <w:color w:val="000000"/>
          <w:sz w:val="24"/>
          <w:szCs w:val="24"/>
        </w:rPr>
        <w:t>: Poudarjajo pomen odkritih pogovorov o samomorilnih mislih in občutkih ter nudijo smernice za ustrezen pristop k pomoči.</w:t>
      </w:r>
    </w:p>
    <w:p w14:paraId="359680D1" w14:textId="582F758D" w:rsidR="002D4FAA" w:rsidRPr="002C6CC6" w:rsidRDefault="002D4FAA" w:rsidP="002C6CC6">
      <w:pPr>
        <w:pStyle w:val="Naslov3"/>
        <w:keepNext w:val="0"/>
        <w:keepLines w:val="0"/>
        <w:numPr>
          <w:ilvl w:val="0"/>
          <w:numId w:val="4"/>
        </w:numPr>
        <w:spacing w:before="0" w:after="0" w:line="240" w:lineRule="auto"/>
        <w:rPr>
          <w:rFonts w:asciiTheme="majorHAnsi" w:hAnsiTheme="majorHAnsi" w:cstheme="majorHAnsi"/>
          <w:color w:val="000000"/>
          <w:sz w:val="24"/>
          <w:szCs w:val="24"/>
        </w:rPr>
      </w:pPr>
      <w:r w:rsidRPr="002C6CC6">
        <w:rPr>
          <w:rFonts w:asciiTheme="majorHAnsi" w:hAnsiTheme="majorHAnsi" w:cstheme="majorHAnsi"/>
          <w:b/>
          <w:bCs/>
          <w:color w:val="000000"/>
          <w:sz w:val="24"/>
          <w:szCs w:val="24"/>
        </w:rPr>
        <w:t>Panični napad</w:t>
      </w:r>
      <w:r w:rsidRPr="002C6CC6">
        <w:rPr>
          <w:rFonts w:asciiTheme="majorHAnsi" w:hAnsiTheme="majorHAnsi" w:cstheme="majorHAnsi"/>
          <w:color w:val="000000"/>
          <w:sz w:val="24"/>
          <w:szCs w:val="24"/>
        </w:rPr>
        <w:t>: Smernice opremljajo posameznike z osnovnimi informacijami za nudenje prve psihološke pomoči osebi, ki doživlja napad panike.</w:t>
      </w:r>
    </w:p>
    <w:p w14:paraId="0000002A" w14:textId="2FBD98C3" w:rsidR="00AF5005" w:rsidRPr="002C6CC6" w:rsidRDefault="002D4FAA" w:rsidP="002C6CC6">
      <w:pPr>
        <w:spacing w:line="240" w:lineRule="auto"/>
        <w:rPr>
          <w:rFonts w:asciiTheme="majorHAnsi" w:hAnsiTheme="majorHAnsi" w:cstheme="majorHAnsi"/>
          <w:sz w:val="24"/>
          <w:szCs w:val="24"/>
        </w:rPr>
      </w:pPr>
      <w:r w:rsidRPr="002C6CC6">
        <w:rPr>
          <w:rFonts w:asciiTheme="majorHAnsi" w:hAnsiTheme="majorHAnsi" w:cstheme="majorHAnsi"/>
          <w:sz w:val="24"/>
          <w:szCs w:val="24"/>
        </w:rPr>
        <w:t>Duševne stiske so pogostejše, kot si morda mislimo, in pogosto ostanejo neopažene ali nerazrešene. Smernice za psihološko prvo pomoč omogočajo, da lahko vsakdo postane podpora v težkih trenutkih. Zavedanje, kako pristopiti k človeku v stiski, lahko prepreči poslabšanje težav in je prvi korak k rešitvi.</w:t>
      </w:r>
    </w:p>
    <w:p w14:paraId="00000034" w14:textId="34A44F3E" w:rsidR="00AF5005" w:rsidRPr="002C6CC6" w:rsidRDefault="002D4FAA" w:rsidP="002C6CC6">
      <w:pPr>
        <w:pStyle w:val="Naslov3"/>
        <w:keepNext w:val="0"/>
        <w:keepLines w:val="0"/>
        <w:spacing w:before="0" w:after="0" w:line="240" w:lineRule="auto"/>
        <w:rPr>
          <w:rFonts w:asciiTheme="majorHAnsi" w:hAnsiTheme="majorHAnsi" w:cstheme="majorHAnsi"/>
          <w:b/>
          <w:color w:val="000000"/>
          <w:sz w:val="24"/>
          <w:szCs w:val="24"/>
        </w:rPr>
      </w:pPr>
      <w:bookmarkStart w:id="2" w:name="_giky6ox4hfua" w:colFirst="0" w:colLast="0"/>
      <w:bookmarkEnd w:id="2"/>
      <w:r w:rsidRPr="002C6CC6">
        <w:rPr>
          <w:rFonts w:asciiTheme="majorHAnsi" w:hAnsiTheme="majorHAnsi" w:cstheme="majorHAnsi"/>
          <w:b/>
          <w:color w:val="000000"/>
          <w:sz w:val="24"/>
          <w:szCs w:val="24"/>
        </w:rPr>
        <w:t>Kje lahko najdete več informacij?</w:t>
      </w:r>
      <w:r w:rsidR="002C6CC6">
        <w:rPr>
          <w:rFonts w:asciiTheme="majorHAnsi" w:hAnsiTheme="majorHAnsi" w:cstheme="majorHAnsi"/>
          <w:b/>
          <w:color w:val="000000"/>
          <w:sz w:val="24"/>
          <w:szCs w:val="24"/>
        </w:rPr>
        <w:t xml:space="preserve"> </w:t>
      </w:r>
      <w:r w:rsidRPr="002C6CC6">
        <w:rPr>
          <w:rFonts w:asciiTheme="majorHAnsi" w:hAnsiTheme="majorHAnsi" w:cstheme="majorHAnsi"/>
          <w:sz w:val="24"/>
          <w:szCs w:val="24"/>
        </w:rPr>
        <w:t xml:space="preserve">Smernice v elektronski obliki najdete na: </w:t>
      </w:r>
      <w:hyperlink r:id="rId5">
        <w:r w:rsidRPr="002C6CC6">
          <w:rPr>
            <w:rFonts w:asciiTheme="majorHAnsi" w:hAnsiTheme="majorHAnsi" w:cstheme="majorHAnsi"/>
            <w:color w:val="1155CC"/>
            <w:sz w:val="24"/>
            <w:szCs w:val="24"/>
            <w:u w:val="single"/>
          </w:rPr>
          <w:t>https://www.zadusevnozdravje.si/pomagam-drugemu/kako-pomagam/</w:t>
        </w:r>
      </w:hyperlink>
    </w:p>
    <w:p w14:paraId="379AD079" w14:textId="69F477C8" w:rsidR="003B0B79" w:rsidRDefault="002D4FAA" w:rsidP="003B0B79">
      <w:pPr>
        <w:spacing w:line="240" w:lineRule="auto"/>
        <w:rPr>
          <w:rFonts w:asciiTheme="majorHAnsi" w:hAnsiTheme="majorHAnsi" w:cstheme="majorHAnsi"/>
          <w:sz w:val="24"/>
          <w:szCs w:val="24"/>
        </w:rPr>
      </w:pPr>
      <w:r w:rsidRPr="002C6CC6">
        <w:rPr>
          <w:rFonts w:asciiTheme="majorHAnsi" w:hAnsiTheme="majorHAnsi" w:cstheme="majorHAnsi"/>
          <w:sz w:val="24"/>
          <w:szCs w:val="24"/>
        </w:rPr>
        <w:t xml:space="preserve">V tiskani obliki pa so vam na voljo v Pokrajinski in študijski knjižnici Murska Sobota in prostorih ambulante za cepljenje območne enote NIJZ Murska Sobota. </w:t>
      </w:r>
    </w:p>
    <w:p w14:paraId="62A41A4E" w14:textId="77777777" w:rsidR="003B0B79" w:rsidRPr="003B0B79" w:rsidRDefault="003B0B79" w:rsidP="003B0B79">
      <w:pPr>
        <w:spacing w:line="240" w:lineRule="auto"/>
        <w:rPr>
          <w:rFonts w:asciiTheme="majorHAnsi" w:hAnsiTheme="majorHAnsi" w:cstheme="majorHAnsi"/>
          <w:sz w:val="24"/>
          <w:szCs w:val="24"/>
        </w:rPr>
      </w:pPr>
    </w:p>
    <w:p w14:paraId="3FFE268C" w14:textId="7B003534" w:rsidR="002D4FAA" w:rsidRPr="002C6CC6" w:rsidRDefault="003B0B79" w:rsidP="003B0B79">
      <w:pPr>
        <w:spacing w:line="240" w:lineRule="auto"/>
        <w:rPr>
          <w:rFonts w:asciiTheme="majorHAnsi" w:hAnsiTheme="majorHAnsi" w:cstheme="majorHAnsi"/>
          <w:sz w:val="24"/>
          <w:szCs w:val="24"/>
        </w:rPr>
      </w:pPr>
      <w:r w:rsidRPr="003B0B79">
        <w:rPr>
          <w:rFonts w:asciiTheme="majorHAnsi" w:hAnsiTheme="majorHAnsi" w:cstheme="majorHAnsi"/>
          <w:sz w:val="24"/>
          <w:szCs w:val="24"/>
        </w:rPr>
        <w:t>Za večje količine izvodov smernic se lahko obrnete na regijsko koordinatorico za duševno zdravje Anjo Žurga, univ. dipl. psih. (</w:t>
      </w:r>
      <w:hyperlink r:id="rId6" w:history="1">
        <w:r w:rsidRPr="00926E80">
          <w:rPr>
            <w:rStyle w:val="Hiperpovezava"/>
            <w:rFonts w:asciiTheme="majorHAnsi" w:hAnsiTheme="majorHAnsi" w:cstheme="majorHAnsi"/>
            <w:sz w:val="24"/>
            <w:szCs w:val="24"/>
          </w:rPr>
          <w:t>anja.zurga@nijz.si</w:t>
        </w:r>
      </w:hyperlink>
      <w:r>
        <w:rPr>
          <w:rFonts w:asciiTheme="majorHAnsi" w:hAnsiTheme="majorHAnsi" w:cstheme="majorHAnsi"/>
          <w:sz w:val="24"/>
          <w:szCs w:val="24"/>
        </w:rPr>
        <w:t xml:space="preserve"> </w:t>
      </w:r>
      <w:bookmarkStart w:id="3" w:name="_GoBack"/>
      <w:bookmarkEnd w:id="3"/>
      <w:r w:rsidRPr="003B0B79">
        <w:rPr>
          <w:rFonts w:asciiTheme="majorHAnsi" w:hAnsiTheme="majorHAnsi" w:cstheme="majorHAnsi"/>
          <w:sz w:val="24"/>
          <w:szCs w:val="24"/>
        </w:rPr>
        <w:t>, 041 454 875).</w:t>
      </w:r>
    </w:p>
    <w:sectPr w:rsidR="002D4FAA" w:rsidRPr="002C6CC6">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D6E39"/>
    <w:multiLevelType w:val="multilevel"/>
    <w:tmpl w:val="846CBC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9A715A9"/>
    <w:multiLevelType w:val="multilevel"/>
    <w:tmpl w:val="63DC4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694AD1"/>
    <w:multiLevelType w:val="hybridMultilevel"/>
    <w:tmpl w:val="CD6E826A"/>
    <w:lvl w:ilvl="0" w:tplc="69B811DE">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4E9C796A"/>
    <w:multiLevelType w:val="multilevel"/>
    <w:tmpl w:val="6890DA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005"/>
    <w:rsid w:val="00003DD8"/>
    <w:rsid w:val="002C6CC6"/>
    <w:rsid w:val="002D4FAA"/>
    <w:rsid w:val="003B0B79"/>
    <w:rsid w:val="00A1673D"/>
    <w:rsid w:val="00AF500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97D98"/>
  <w15:docId w15:val="{2F337A5D-B02E-459E-80D3-D15D4CDBD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sl" w:eastAsia="sl-SI"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style>
  <w:style w:type="paragraph" w:styleId="Naslov1">
    <w:name w:val="heading 1"/>
    <w:basedOn w:val="Navaden"/>
    <w:next w:val="Navaden"/>
    <w:pPr>
      <w:keepNext/>
      <w:keepLines/>
      <w:spacing w:before="400" w:after="120"/>
      <w:outlineLvl w:val="0"/>
    </w:pPr>
    <w:rPr>
      <w:sz w:val="40"/>
      <w:szCs w:val="40"/>
    </w:rPr>
  </w:style>
  <w:style w:type="paragraph" w:styleId="Naslov2">
    <w:name w:val="heading 2"/>
    <w:basedOn w:val="Navaden"/>
    <w:next w:val="Navaden"/>
    <w:pPr>
      <w:keepNext/>
      <w:keepLines/>
      <w:spacing w:before="360" w:after="120"/>
      <w:outlineLvl w:val="1"/>
    </w:pPr>
    <w:rPr>
      <w:sz w:val="32"/>
      <w:szCs w:val="32"/>
    </w:rPr>
  </w:style>
  <w:style w:type="paragraph" w:styleId="Naslov3">
    <w:name w:val="heading 3"/>
    <w:basedOn w:val="Navaden"/>
    <w:next w:val="Navaden"/>
    <w:pPr>
      <w:keepNext/>
      <w:keepLines/>
      <w:spacing w:before="320" w:after="80"/>
      <w:outlineLvl w:val="2"/>
    </w:pPr>
    <w:rPr>
      <w:color w:val="434343"/>
      <w:sz w:val="28"/>
      <w:szCs w:val="28"/>
    </w:rPr>
  </w:style>
  <w:style w:type="paragraph" w:styleId="Naslov4">
    <w:name w:val="heading 4"/>
    <w:basedOn w:val="Navaden"/>
    <w:next w:val="Navaden"/>
    <w:pPr>
      <w:keepNext/>
      <w:keepLines/>
      <w:spacing w:before="280" w:after="80"/>
      <w:outlineLvl w:val="3"/>
    </w:pPr>
    <w:rPr>
      <w:color w:val="666666"/>
      <w:sz w:val="24"/>
      <w:szCs w:val="24"/>
    </w:rPr>
  </w:style>
  <w:style w:type="paragraph" w:styleId="Naslov5">
    <w:name w:val="heading 5"/>
    <w:basedOn w:val="Navaden"/>
    <w:next w:val="Navaden"/>
    <w:pPr>
      <w:keepNext/>
      <w:keepLines/>
      <w:spacing w:before="240" w:after="80"/>
      <w:outlineLvl w:val="4"/>
    </w:pPr>
    <w:rPr>
      <w:color w:val="666666"/>
    </w:rPr>
  </w:style>
  <w:style w:type="paragraph" w:styleId="Naslov6">
    <w:name w:val="heading 6"/>
    <w:basedOn w:val="Navaden"/>
    <w:next w:val="Navaden"/>
    <w:pPr>
      <w:keepNext/>
      <w:keepLines/>
      <w:spacing w:before="240" w:after="80"/>
      <w:outlineLvl w:val="5"/>
    </w:pPr>
    <w:rPr>
      <w:i/>
      <w:color w:val="66666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next w:val="Navaden"/>
    <w:pPr>
      <w:keepNext/>
      <w:keepLines/>
      <w:spacing w:after="60"/>
    </w:pPr>
    <w:rPr>
      <w:sz w:val="52"/>
      <w:szCs w:val="52"/>
    </w:rPr>
  </w:style>
  <w:style w:type="paragraph" w:styleId="Podnaslov">
    <w:name w:val="Subtitle"/>
    <w:basedOn w:val="Navaden"/>
    <w:next w:val="Navaden"/>
    <w:pPr>
      <w:keepNext/>
      <w:keepLines/>
      <w:spacing w:after="320"/>
    </w:pPr>
    <w:rPr>
      <w:color w:val="666666"/>
      <w:sz w:val="30"/>
      <w:szCs w:val="30"/>
    </w:rPr>
  </w:style>
  <w:style w:type="paragraph" w:styleId="Navadensplet">
    <w:name w:val="Normal (Web)"/>
    <w:basedOn w:val="Navaden"/>
    <w:uiPriority w:val="99"/>
    <w:semiHidden/>
    <w:unhideWhenUsed/>
    <w:rsid w:val="002D4FAA"/>
    <w:pPr>
      <w:spacing w:before="100" w:beforeAutospacing="1" w:after="100" w:afterAutospacing="1" w:line="240" w:lineRule="auto"/>
    </w:pPr>
    <w:rPr>
      <w:rFonts w:ascii="Times New Roman" w:eastAsia="Times New Roman" w:hAnsi="Times New Roman" w:cs="Times New Roman"/>
      <w:sz w:val="24"/>
      <w:szCs w:val="24"/>
      <w:lang w:val="sl-SI"/>
    </w:rPr>
  </w:style>
  <w:style w:type="character" w:styleId="Hiperpovezava">
    <w:name w:val="Hyperlink"/>
    <w:basedOn w:val="Privzetapisavaodstavka"/>
    <w:uiPriority w:val="99"/>
    <w:unhideWhenUsed/>
    <w:rsid w:val="002D4F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0791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ja.zurga@nijz.si" TargetMode="External"/><Relationship Id="rId5" Type="http://schemas.openxmlformats.org/officeDocument/2006/relationships/hyperlink" Target="https://www.zadusevnozdravje.si/pomagam-drugemu/kako-pomag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325</Words>
  <Characters>1980</Characters>
  <Application>Microsoft Office Word</Application>
  <DocSecurity>0</DocSecurity>
  <Lines>33</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NIJZ</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Anja Žurga</dc:creator>
  <cp:lastModifiedBy>Jadranka Jovanović</cp:lastModifiedBy>
  <cp:revision>3</cp:revision>
  <dcterms:created xsi:type="dcterms:W3CDTF">2025-02-13T09:18:00Z</dcterms:created>
  <dcterms:modified xsi:type="dcterms:W3CDTF">2025-02-13T09:54:00Z</dcterms:modified>
</cp:coreProperties>
</file>