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26" w:rsidRPr="00A76B26" w:rsidRDefault="00A76B26" w:rsidP="00A76B26">
      <w:pPr>
        <w:spacing w:before="300" w:after="150" w:line="240" w:lineRule="auto"/>
        <w:outlineLvl w:val="0"/>
        <w:rPr>
          <w:rFonts w:ascii="Arial" w:eastAsia="Times New Roman" w:hAnsi="Arial" w:cs="Arial"/>
          <w:b/>
          <w:color w:val="251A06"/>
          <w:kern w:val="36"/>
          <w:sz w:val="36"/>
          <w:szCs w:val="36"/>
          <w:lang w:eastAsia="sl-SI"/>
        </w:rPr>
      </w:pPr>
      <w:r w:rsidRPr="00A76B26">
        <w:rPr>
          <w:rFonts w:ascii="Arial" w:eastAsia="Times New Roman" w:hAnsi="Arial" w:cs="Arial"/>
          <w:b/>
          <w:color w:val="251A06"/>
          <w:kern w:val="36"/>
          <w:sz w:val="36"/>
          <w:szCs w:val="36"/>
          <w:lang w:eastAsia="sl-SI"/>
        </w:rPr>
        <w:t>JAVNI POZIV za promotorje zaposlitvenih priložnosti na kmetijah</w:t>
      </w:r>
    </w:p>
    <w:p w:rsidR="00A76B26" w:rsidRPr="00A76B26" w:rsidRDefault="00A76B26" w:rsidP="00A76B26">
      <w:pPr>
        <w:spacing w:after="0" w:line="240" w:lineRule="auto"/>
        <w:rPr>
          <w:rFonts w:ascii="Arial" w:eastAsia="Times New Roman" w:hAnsi="Arial" w:cs="Arial"/>
          <w:color w:val="251A06"/>
          <w:sz w:val="21"/>
          <w:szCs w:val="21"/>
          <w:lang w:eastAsia="sl-SI"/>
        </w:rPr>
      </w:pPr>
      <w:r w:rsidRPr="00A76B26">
        <w:rPr>
          <w:rFonts w:ascii="Arial" w:eastAsia="Times New Roman" w:hAnsi="Arial" w:cs="Arial"/>
          <w:noProof/>
          <w:color w:val="9DB114"/>
          <w:sz w:val="21"/>
          <w:szCs w:val="21"/>
          <w:lang w:eastAsia="sl-SI"/>
        </w:rPr>
        <w:drawing>
          <wp:inline distT="0" distB="0" distL="0" distR="0">
            <wp:extent cx="1943100" cy="971550"/>
            <wp:effectExtent l="0" t="0" r="0" b="0"/>
            <wp:docPr id="1" name="Slika 1" descr="JAVNI POZIV za promotorje zaposlitvenih priložnosti na kmetij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VNI POZIV za promotorje zaposlitvenih priložnosti na kmetijah">
                      <a:hlinkClick r:id="rId5" tooltip="&quot;JAVNI POZIV za promotorje zaposlitvenih priložnosti na kmetijah&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1266" cy="975633"/>
                    </a:xfrm>
                    <a:prstGeom prst="rect">
                      <a:avLst/>
                    </a:prstGeom>
                    <a:noFill/>
                    <a:ln>
                      <a:noFill/>
                    </a:ln>
                  </pic:spPr>
                </pic:pic>
              </a:graphicData>
            </a:graphic>
          </wp:inline>
        </w:drawing>
      </w:r>
      <w:r w:rsidR="00B50F93">
        <w:rPr>
          <w:rFonts w:ascii="Arial" w:eastAsia="Times New Roman" w:hAnsi="Arial" w:cs="Arial"/>
          <w:color w:val="251A06"/>
          <w:sz w:val="21"/>
          <w:szCs w:val="21"/>
          <w:lang w:eastAsia="sl-SI"/>
        </w:rPr>
        <w:t xml:space="preserve">                        </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color w:val="251A06"/>
          <w:sz w:val="21"/>
          <w:szCs w:val="21"/>
          <w:lang w:eastAsia="sl-SI"/>
        </w:rPr>
        <w:t xml:space="preserve">Lokalna akcijska skupina </w:t>
      </w:r>
      <w:r w:rsidR="009F4477">
        <w:rPr>
          <w:rFonts w:ascii="Arial" w:eastAsia="Times New Roman" w:hAnsi="Arial" w:cs="Arial"/>
          <w:color w:val="251A06"/>
          <w:sz w:val="21"/>
          <w:szCs w:val="21"/>
          <w:lang w:eastAsia="sl-SI"/>
        </w:rPr>
        <w:t xml:space="preserve"> </w:t>
      </w:r>
      <w:r w:rsidR="009F4477" w:rsidRPr="009F4477">
        <w:rPr>
          <w:rFonts w:ascii="Arial" w:eastAsia="Times New Roman" w:hAnsi="Arial" w:cs="Arial"/>
          <w:color w:val="251A06"/>
          <w:sz w:val="21"/>
          <w:szCs w:val="21"/>
          <w:lang w:eastAsia="sl-SI"/>
        </w:rPr>
        <w:t>Suhe krajine, Temenice in Krke</w:t>
      </w:r>
      <w:r w:rsidR="009F4477">
        <w:rPr>
          <w:rFonts w:ascii="Arial" w:eastAsia="Times New Roman" w:hAnsi="Arial" w:cs="Arial"/>
          <w:color w:val="251A06"/>
          <w:sz w:val="21"/>
          <w:szCs w:val="21"/>
          <w:lang w:eastAsia="sl-SI"/>
        </w:rPr>
        <w:t xml:space="preserve"> (LAS STIK)  </w:t>
      </w:r>
      <w:r w:rsidRPr="00A76B26">
        <w:rPr>
          <w:rFonts w:ascii="Arial" w:eastAsia="Times New Roman" w:hAnsi="Arial" w:cs="Arial"/>
          <w:color w:val="251A06"/>
          <w:sz w:val="21"/>
          <w:szCs w:val="21"/>
          <w:lang w:eastAsia="sl-SI"/>
        </w:rPr>
        <w:t xml:space="preserve">objavlja javni poziv za zainteresirane posameznike na območju LAS </w:t>
      </w:r>
      <w:r w:rsidR="009F4477">
        <w:rPr>
          <w:rFonts w:ascii="Arial" w:eastAsia="Times New Roman" w:hAnsi="Arial" w:cs="Arial"/>
          <w:color w:val="251A06"/>
          <w:sz w:val="21"/>
          <w:szCs w:val="21"/>
          <w:lang w:eastAsia="sl-SI"/>
        </w:rPr>
        <w:t>STIK</w:t>
      </w:r>
      <w:r w:rsidRPr="00A76B26">
        <w:rPr>
          <w:rFonts w:ascii="Arial" w:eastAsia="Times New Roman" w:hAnsi="Arial" w:cs="Arial"/>
          <w:color w:val="251A06"/>
          <w:sz w:val="21"/>
          <w:szCs w:val="21"/>
          <w:lang w:eastAsia="sl-SI"/>
        </w:rPr>
        <w:t>, za promotorje za pomoč pri vzpostavitvi zaposlitvenih kmetij v sklopu projekta sodelovanja Zaposlitvene priložnosti na kmetijah.</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b/>
          <w:bCs/>
          <w:color w:val="251A06"/>
          <w:sz w:val="21"/>
          <w:szCs w:val="21"/>
          <w:lang w:eastAsia="sl-SI"/>
        </w:rPr>
        <w:t>1. O</w:t>
      </w:r>
      <w:bookmarkStart w:id="0" w:name="_GoBack"/>
      <w:bookmarkEnd w:id="0"/>
      <w:r w:rsidRPr="00A76B26">
        <w:rPr>
          <w:rFonts w:ascii="Arial" w:eastAsia="Times New Roman" w:hAnsi="Arial" w:cs="Arial"/>
          <w:b/>
          <w:bCs/>
          <w:color w:val="251A06"/>
          <w:sz w:val="21"/>
          <w:szCs w:val="21"/>
          <w:lang w:eastAsia="sl-SI"/>
        </w:rPr>
        <w:t>pis projekta sodelovanja Zaposlitvene priložnosti na kmetijah</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color w:val="251A06"/>
          <w:sz w:val="21"/>
          <w:szCs w:val="21"/>
          <w:lang w:eastAsia="sl-SI"/>
        </w:rPr>
        <w:t xml:space="preserve">Zaposlitvene priložnosti na kmetijah je projekt sodelovanja štirih Lokalnih akcijskih skupin: LAS Dolenjska in Bela krajina, LAS Po poteh dediščine od Turjaka do Kolpe LAS Suhe krajine, Temenice in Krke ter LAS Za mesto in vas, ki je bil uspešno prijavljen na 1. Javni razpis za </w:t>
      </w:r>
      <w:proofErr w:type="spellStart"/>
      <w:r w:rsidRPr="00A76B26">
        <w:rPr>
          <w:rFonts w:ascii="Arial" w:eastAsia="Times New Roman" w:hAnsi="Arial" w:cs="Arial"/>
          <w:color w:val="251A06"/>
          <w:sz w:val="21"/>
          <w:szCs w:val="21"/>
          <w:lang w:eastAsia="sl-SI"/>
        </w:rPr>
        <w:t>podukrep</w:t>
      </w:r>
      <w:proofErr w:type="spellEnd"/>
      <w:r w:rsidRPr="00A76B26">
        <w:rPr>
          <w:rFonts w:ascii="Arial" w:eastAsia="Times New Roman" w:hAnsi="Arial" w:cs="Arial"/>
          <w:color w:val="251A06"/>
          <w:sz w:val="21"/>
          <w:szCs w:val="21"/>
          <w:lang w:eastAsia="sl-SI"/>
        </w:rPr>
        <w:t xml:space="preserve"> 19.3 Priprava in izvajanje dejavnosti sodelovanja lokalne akcijske skupine Ministrstva za kmetijstvo, gozdarstvo in prehrano.</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color w:val="251A06"/>
          <w:sz w:val="21"/>
          <w:szCs w:val="21"/>
          <w:lang w:eastAsia="sl-SI"/>
        </w:rPr>
        <w:t xml:space="preserve">Kmetije predstavljajo srce podeželja in kot take postajajo vse pomembnejši potencial tudi pri razvoju novih idej. Prihaja čas novih priložnosti pri izvajanju izobraževalnih, socialnih in zdravstvenih programov. </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color w:val="251A06"/>
          <w:sz w:val="21"/>
          <w:szCs w:val="21"/>
          <w:lang w:eastAsia="sl-SI"/>
        </w:rPr>
        <w:t>Zaposlitvene kmetije v Sloveniji na katerih so zaposlene osebe z manjšimi delovnimi sposobnostmi so s svojo uspešnostjo dokazale, da je njihov recept pravi. Na takšnih kmetijah osebe s posebnimi potrebami dobijo zaposlitev, kmetije pa še tako potrebno dodatno pomoč za delo na kmetiji.</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color w:val="251A06"/>
          <w:sz w:val="21"/>
          <w:szCs w:val="21"/>
          <w:lang w:eastAsia="sl-SI"/>
        </w:rPr>
        <w:t xml:space="preserve">Na območju LAS za Mesto in vas je ena izmed takšnih kmetij, to je kmetija </w:t>
      </w:r>
      <w:proofErr w:type="spellStart"/>
      <w:r w:rsidRPr="00A76B26">
        <w:rPr>
          <w:rFonts w:ascii="Arial" w:eastAsia="Times New Roman" w:hAnsi="Arial" w:cs="Arial"/>
          <w:color w:val="251A06"/>
          <w:sz w:val="21"/>
          <w:szCs w:val="21"/>
          <w:lang w:eastAsia="sl-SI"/>
        </w:rPr>
        <w:t>Zadrgal</w:t>
      </w:r>
      <w:proofErr w:type="spellEnd"/>
      <w:r w:rsidRPr="00A76B26">
        <w:rPr>
          <w:rFonts w:ascii="Arial" w:eastAsia="Times New Roman" w:hAnsi="Arial" w:cs="Arial"/>
          <w:color w:val="251A06"/>
          <w:sz w:val="21"/>
          <w:szCs w:val="21"/>
          <w:lang w:eastAsia="sl-SI"/>
        </w:rPr>
        <w:t xml:space="preserve"> z Zavodom Grunt - Zavod za socialno podjetništvo na podeželju iz Komende, ki posluje že tretje leto z osmimi zaposlenimi, redno izplačuje plače in investira v svojo dejavnost.</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color w:val="251A06"/>
          <w:sz w:val="21"/>
          <w:szCs w:val="21"/>
          <w:lang w:eastAsia="sl-SI"/>
        </w:rPr>
        <w:t>Z namenom, da bi se dobra praksa Zavoda Grunt širila, se na območju štirih partnerskih LAS izvaja projekt »Zaposlitvene priložnosti na kmetijah«, katerega namen je, da se z delavnicami in posebej izobraženimi promotorji informira in spodbudi zainteresirane kmetije za zaposlovanje oseb z manjšimi delovnimi sposobnostmi.</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b/>
          <w:bCs/>
          <w:color w:val="251A06"/>
          <w:sz w:val="21"/>
          <w:szCs w:val="21"/>
          <w:lang w:eastAsia="sl-SI"/>
        </w:rPr>
        <w:t>2. Namen javnega poziva</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color w:val="251A06"/>
          <w:sz w:val="21"/>
          <w:szCs w:val="21"/>
          <w:lang w:eastAsia="sl-SI"/>
        </w:rPr>
        <w:t xml:space="preserve">Namen javnega poziva je pridobiti zainteresirane posameznike na območju LAS </w:t>
      </w:r>
      <w:r w:rsidR="00C81E9A">
        <w:rPr>
          <w:rFonts w:ascii="Arial" w:eastAsia="Times New Roman" w:hAnsi="Arial" w:cs="Arial"/>
          <w:color w:val="251A06"/>
          <w:sz w:val="21"/>
          <w:szCs w:val="21"/>
          <w:lang w:eastAsia="sl-SI"/>
        </w:rPr>
        <w:t>STIK</w:t>
      </w:r>
      <w:r w:rsidRPr="00A76B26">
        <w:rPr>
          <w:rFonts w:ascii="Arial" w:eastAsia="Times New Roman" w:hAnsi="Arial" w:cs="Arial"/>
          <w:color w:val="251A06"/>
          <w:sz w:val="21"/>
          <w:szCs w:val="21"/>
          <w:lang w:eastAsia="sl-SI"/>
        </w:rPr>
        <w:t xml:space="preserve"> - promotorje zaposlitvenih priložnosti na kmetijah, ki bodo zagotavljali trajnost projekta z informiranjem in spodbujanjem zainteresiranih kmetij na območju LAS za nudenje priložnosti za izvajanje socialnih programov.</w:t>
      </w:r>
    </w:p>
    <w:p w:rsidR="00A76B26" w:rsidRP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color w:val="251A06"/>
          <w:sz w:val="21"/>
          <w:szCs w:val="21"/>
          <w:lang w:eastAsia="sl-SI"/>
        </w:rPr>
        <w:t xml:space="preserve">Na območju LAS </w:t>
      </w:r>
      <w:r w:rsidR="00C81E9A">
        <w:rPr>
          <w:rFonts w:ascii="Arial" w:eastAsia="Times New Roman" w:hAnsi="Arial" w:cs="Arial"/>
          <w:color w:val="251A06"/>
          <w:sz w:val="21"/>
          <w:szCs w:val="21"/>
          <w:lang w:eastAsia="sl-SI"/>
        </w:rPr>
        <w:t>STIK</w:t>
      </w:r>
      <w:r w:rsidRPr="00A76B26">
        <w:rPr>
          <w:rFonts w:ascii="Arial" w:eastAsia="Times New Roman" w:hAnsi="Arial" w:cs="Arial"/>
          <w:color w:val="251A06"/>
          <w:sz w:val="21"/>
          <w:szCs w:val="21"/>
          <w:lang w:eastAsia="sl-SI"/>
        </w:rPr>
        <w:t xml:space="preserve"> bosta na osnovi javnega poziva oz. na osnovi izraženega interesa posameznikov za sodelovanje, izbrana dva (2) promotorja.</w:t>
      </w:r>
    </w:p>
    <w:p w:rsidR="00A76B26" w:rsidRDefault="00A76B26" w:rsidP="0026568A">
      <w:pPr>
        <w:spacing w:after="150" w:line="240" w:lineRule="auto"/>
        <w:jc w:val="both"/>
        <w:rPr>
          <w:rFonts w:ascii="Arial" w:eastAsia="Times New Roman" w:hAnsi="Arial" w:cs="Arial"/>
          <w:color w:val="251A06"/>
          <w:sz w:val="21"/>
          <w:szCs w:val="21"/>
          <w:lang w:eastAsia="sl-SI"/>
        </w:rPr>
      </w:pPr>
      <w:r w:rsidRPr="00A76B26">
        <w:rPr>
          <w:rFonts w:ascii="Arial" w:eastAsia="Times New Roman" w:hAnsi="Arial" w:cs="Arial"/>
          <w:color w:val="251A06"/>
          <w:sz w:val="21"/>
          <w:szCs w:val="21"/>
          <w:lang w:eastAsia="sl-SI"/>
        </w:rPr>
        <w:t>Vse ostale informacije si preberete v priponkah:</w:t>
      </w:r>
    </w:p>
    <w:p w:rsidR="00C81E9A" w:rsidRPr="00C81E9A" w:rsidRDefault="00C81E9A" w:rsidP="00A76B26">
      <w:pPr>
        <w:spacing w:after="150" w:line="240" w:lineRule="auto"/>
        <w:rPr>
          <w:rFonts w:ascii="Arial" w:eastAsia="Times New Roman" w:hAnsi="Arial" w:cs="Arial"/>
          <w:b/>
          <w:color w:val="251A06"/>
          <w:sz w:val="21"/>
          <w:szCs w:val="21"/>
          <w:lang w:eastAsia="sl-SI"/>
        </w:rPr>
      </w:pPr>
      <w:r w:rsidRPr="00C81E9A">
        <w:rPr>
          <w:rFonts w:ascii="Arial" w:eastAsia="Times New Roman" w:hAnsi="Arial" w:cs="Arial"/>
          <w:b/>
          <w:color w:val="251A06"/>
          <w:sz w:val="21"/>
          <w:szCs w:val="21"/>
          <w:lang w:eastAsia="sl-SI"/>
        </w:rPr>
        <w:t>JAVNI POZIV</w:t>
      </w:r>
    </w:p>
    <w:p w:rsidR="00C81E9A" w:rsidRPr="00A76B26" w:rsidRDefault="00C81E9A" w:rsidP="00A76B26">
      <w:pPr>
        <w:spacing w:after="150" w:line="240" w:lineRule="auto"/>
        <w:rPr>
          <w:rFonts w:ascii="Arial" w:eastAsia="Times New Roman" w:hAnsi="Arial" w:cs="Arial"/>
          <w:b/>
          <w:color w:val="251A06"/>
          <w:sz w:val="21"/>
          <w:szCs w:val="21"/>
          <w:lang w:eastAsia="sl-SI"/>
        </w:rPr>
      </w:pPr>
      <w:r w:rsidRPr="00C81E9A">
        <w:rPr>
          <w:rFonts w:ascii="Arial" w:eastAsia="Times New Roman" w:hAnsi="Arial" w:cs="Arial"/>
          <w:b/>
          <w:color w:val="251A06"/>
          <w:sz w:val="21"/>
          <w:szCs w:val="21"/>
          <w:lang w:eastAsia="sl-SI"/>
        </w:rPr>
        <w:t>PRIJAVNI OBRAZEC</w:t>
      </w:r>
    </w:p>
    <w:p w:rsidR="00CF423A" w:rsidRDefault="00BA0DBD">
      <w:r>
        <w:rPr>
          <w:noProof/>
          <w:lang w:eastAsia="sl-SI"/>
        </w:rPr>
        <w:drawing>
          <wp:anchor distT="0" distB="0" distL="114300" distR="114300" simplePos="0" relativeHeight="251658240" behindDoc="1" locked="0" layoutInCell="1" allowOverlap="1">
            <wp:simplePos x="0" y="0"/>
            <wp:positionH relativeFrom="column">
              <wp:posOffset>2948305</wp:posOffset>
            </wp:positionH>
            <wp:positionV relativeFrom="paragraph">
              <wp:posOffset>146050</wp:posOffset>
            </wp:positionV>
            <wp:extent cx="1362075" cy="605367"/>
            <wp:effectExtent l="0" t="0" r="0" b="4445"/>
            <wp:wrapNone/>
            <wp:docPr id="5" name="Slika 5"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 LAS ST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6053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9264" behindDoc="1" locked="0" layoutInCell="1" allowOverlap="1">
            <wp:simplePos x="0" y="0"/>
            <wp:positionH relativeFrom="column">
              <wp:posOffset>5713095</wp:posOffset>
            </wp:positionH>
            <wp:positionV relativeFrom="paragraph">
              <wp:posOffset>9548495</wp:posOffset>
            </wp:positionV>
            <wp:extent cx="821055" cy="442595"/>
            <wp:effectExtent l="0" t="0" r="0" b="0"/>
            <wp:wrapNone/>
            <wp:docPr id="2" name="Slika 2" descr="CIK logo_07-2017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K logo_07-2017_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055"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F93" w:rsidRPr="00F550F4">
        <w:rPr>
          <w:noProof/>
          <w:lang w:eastAsia="sl-SI"/>
        </w:rPr>
        <w:drawing>
          <wp:inline distT="0" distB="0" distL="0" distR="0" wp14:anchorId="424C98AA" wp14:editId="0F8977E5">
            <wp:extent cx="3065503" cy="750475"/>
            <wp:effectExtent l="0" t="0" r="1905" b="0"/>
            <wp:docPr id="4" name="Slika 4" descr="http://www.program-podezelja.si/images/SPLETNA_STRAN_PRP_NOVA/1_PRP_2014-2020/1_5_Ozna%C4%8Devanje_aktivnosti/Logotipi_paketi/PRP-LEADER-EU-SLO-barv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http://www.program-podezelja.si/images/SPLETNA_STRAN_PRP_NOVA/1_PRP_2014-2020/1_5_Ozna%C4%8Devanje_aktivnosti/Logotipi_paketi/PRP-LEADER-EU-SLO-barvn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5234" cy="755305"/>
                    </a:xfrm>
                    <a:prstGeom prst="rect">
                      <a:avLst/>
                    </a:prstGeom>
                    <a:noFill/>
                    <a:ln>
                      <a:noFill/>
                    </a:ln>
                  </pic:spPr>
                </pic:pic>
              </a:graphicData>
            </a:graphic>
          </wp:inline>
        </w:drawing>
      </w:r>
      <w:r>
        <w:t xml:space="preserve">                                               </w:t>
      </w:r>
      <w:r>
        <w:rPr>
          <w:noProof/>
          <w:lang w:eastAsia="sl-SI"/>
        </w:rPr>
        <w:drawing>
          <wp:inline distT="0" distB="0" distL="0" distR="0" wp14:anchorId="51054C50">
            <wp:extent cx="1076325" cy="581464"/>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6862" cy="587156"/>
                    </a:xfrm>
                    <a:prstGeom prst="rect">
                      <a:avLst/>
                    </a:prstGeom>
                    <a:noFill/>
                  </pic:spPr>
                </pic:pic>
              </a:graphicData>
            </a:graphic>
          </wp:inline>
        </w:drawing>
      </w:r>
    </w:p>
    <w:sectPr w:rsidR="00CF4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4"/>
    <w:rsid w:val="0026568A"/>
    <w:rsid w:val="004C54EB"/>
    <w:rsid w:val="008D2C6E"/>
    <w:rsid w:val="00955381"/>
    <w:rsid w:val="009F4477"/>
    <w:rsid w:val="00A76B26"/>
    <w:rsid w:val="00B50F93"/>
    <w:rsid w:val="00BA0DBD"/>
    <w:rsid w:val="00C81E9A"/>
    <w:rsid w:val="00D960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A76B26"/>
    <w:pPr>
      <w:spacing w:before="300" w:after="150" w:line="240" w:lineRule="auto"/>
      <w:outlineLvl w:val="0"/>
    </w:pPr>
    <w:rPr>
      <w:rFonts w:ascii="inherit" w:eastAsia="Times New Roman" w:hAnsi="inherit" w:cs="Times New Roman"/>
      <w:kern w:val="36"/>
      <w:sz w:val="54"/>
      <w:szCs w:val="54"/>
      <w:lang w:eastAsia="sl-SI"/>
    </w:rPr>
  </w:style>
  <w:style w:type="paragraph" w:styleId="Naslov3">
    <w:name w:val="heading 3"/>
    <w:basedOn w:val="Navaden"/>
    <w:link w:val="Naslov3Znak"/>
    <w:uiPriority w:val="9"/>
    <w:qFormat/>
    <w:rsid w:val="00A76B26"/>
    <w:pPr>
      <w:spacing w:before="300" w:after="150" w:line="240" w:lineRule="auto"/>
      <w:outlineLvl w:val="2"/>
    </w:pPr>
    <w:rPr>
      <w:rFonts w:ascii="inherit" w:eastAsia="Times New Roman" w:hAnsi="inherit" w:cs="Times New Roman"/>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76B26"/>
    <w:rPr>
      <w:rFonts w:ascii="inherit" w:eastAsia="Times New Roman" w:hAnsi="inherit" w:cs="Times New Roman"/>
      <w:kern w:val="36"/>
      <w:sz w:val="54"/>
      <w:szCs w:val="54"/>
      <w:lang w:eastAsia="sl-SI"/>
    </w:rPr>
  </w:style>
  <w:style w:type="character" w:customStyle="1" w:styleId="Naslov3Znak">
    <w:name w:val="Naslov 3 Znak"/>
    <w:basedOn w:val="Privzetapisavaodstavka"/>
    <w:link w:val="Naslov3"/>
    <w:uiPriority w:val="9"/>
    <w:rsid w:val="00A76B26"/>
    <w:rPr>
      <w:rFonts w:ascii="inherit" w:eastAsia="Times New Roman" w:hAnsi="inherit" w:cs="Times New Roman"/>
      <w:sz w:val="36"/>
      <w:szCs w:val="36"/>
      <w:lang w:eastAsia="sl-SI"/>
    </w:rPr>
  </w:style>
  <w:style w:type="character" w:styleId="Hiperpovezava">
    <w:name w:val="Hyperlink"/>
    <w:basedOn w:val="Privzetapisavaodstavka"/>
    <w:uiPriority w:val="99"/>
    <w:semiHidden/>
    <w:unhideWhenUsed/>
    <w:rsid w:val="00A76B26"/>
    <w:rPr>
      <w:strike w:val="0"/>
      <w:dstrike w:val="0"/>
      <w:color w:val="9DB114"/>
      <w:u w:val="none"/>
      <w:effect w:val="none"/>
      <w:shd w:val="clear" w:color="auto" w:fill="auto"/>
    </w:rPr>
  </w:style>
  <w:style w:type="paragraph" w:styleId="Navadensplet">
    <w:name w:val="Normal (Web)"/>
    <w:basedOn w:val="Navaden"/>
    <w:uiPriority w:val="99"/>
    <w:semiHidden/>
    <w:unhideWhenUsed/>
    <w:rsid w:val="00A76B26"/>
    <w:pPr>
      <w:spacing w:after="150"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76B26"/>
    <w:rPr>
      <w:b/>
      <w:bCs/>
    </w:rPr>
  </w:style>
  <w:style w:type="paragraph" w:styleId="Besedilooblaka">
    <w:name w:val="Balloon Text"/>
    <w:basedOn w:val="Navaden"/>
    <w:link w:val="BesedilooblakaZnak"/>
    <w:uiPriority w:val="99"/>
    <w:semiHidden/>
    <w:unhideWhenUsed/>
    <w:rsid w:val="004C54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54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A76B26"/>
    <w:pPr>
      <w:spacing w:before="300" w:after="150" w:line="240" w:lineRule="auto"/>
      <w:outlineLvl w:val="0"/>
    </w:pPr>
    <w:rPr>
      <w:rFonts w:ascii="inherit" w:eastAsia="Times New Roman" w:hAnsi="inherit" w:cs="Times New Roman"/>
      <w:kern w:val="36"/>
      <w:sz w:val="54"/>
      <w:szCs w:val="54"/>
      <w:lang w:eastAsia="sl-SI"/>
    </w:rPr>
  </w:style>
  <w:style w:type="paragraph" w:styleId="Naslov3">
    <w:name w:val="heading 3"/>
    <w:basedOn w:val="Navaden"/>
    <w:link w:val="Naslov3Znak"/>
    <w:uiPriority w:val="9"/>
    <w:qFormat/>
    <w:rsid w:val="00A76B26"/>
    <w:pPr>
      <w:spacing w:before="300" w:after="150" w:line="240" w:lineRule="auto"/>
      <w:outlineLvl w:val="2"/>
    </w:pPr>
    <w:rPr>
      <w:rFonts w:ascii="inherit" w:eastAsia="Times New Roman" w:hAnsi="inherit" w:cs="Times New Roman"/>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76B26"/>
    <w:rPr>
      <w:rFonts w:ascii="inherit" w:eastAsia="Times New Roman" w:hAnsi="inherit" w:cs="Times New Roman"/>
      <w:kern w:val="36"/>
      <w:sz w:val="54"/>
      <w:szCs w:val="54"/>
      <w:lang w:eastAsia="sl-SI"/>
    </w:rPr>
  </w:style>
  <w:style w:type="character" w:customStyle="1" w:styleId="Naslov3Znak">
    <w:name w:val="Naslov 3 Znak"/>
    <w:basedOn w:val="Privzetapisavaodstavka"/>
    <w:link w:val="Naslov3"/>
    <w:uiPriority w:val="9"/>
    <w:rsid w:val="00A76B26"/>
    <w:rPr>
      <w:rFonts w:ascii="inherit" w:eastAsia="Times New Roman" w:hAnsi="inherit" w:cs="Times New Roman"/>
      <w:sz w:val="36"/>
      <w:szCs w:val="36"/>
      <w:lang w:eastAsia="sl-SI"/>
    </w:rPr>
  </w:style>
  <w:style w:type="character" w:styleId="Hiperpovezava">
    <w:name w:val="Hyperlink"/>
    <w:basedOn w:val="Privzetapisavaodstavka"/>
    <w:uiPriority w:val="99"/>
    <w:semiHidden/>
    <w:unhideWhenUsed/>
    <w:rsid w:val="00A76B26"/>
    <w:rPr>
      <w:strike w:val="0"/>
      <w:dstrike w:val="0"/>
      <w:color w:val="9DB114"/>
      <w:u w:val="none"/>
      <w:effect w:val="none"/>
      <w:shd w:val="clear" w:color="auto" w:fill="auto"/>
    </w:rPr>
  </w:style>
  <w:style w:type="paragraph" w:styleId="Navadensplet">
    <w:name w:val="Normal (Web)"/>
    <w:basedOn w:val="Navaden"/>
    <w:uiPriority w:val="99"/>
    <w:semiHidden/>
    <w:unhideWhenUsed/>
    <w:rsid w:val="00A76B26"/>
    <w:pPr>
      <w:spacing w:after="150"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76B26"/>
    <w:rPr>
      <w:b/>
      <w:bCs/>
    </w:rPr>
  </w:style>
  <w:style w:type="paragraph" w:styleId="Besedilooblaka">
    <w:name w:val="Balloon Text"/>
    <w:basedOn w:val="Navaden"/>
    <w:link w:val="BesedilooblakaZnak"/>
    <w:uiPriority w:val="99"/>
    <w:semiHidden/>
    <w:unhideWhenUsed/>
    <w:rsid w:val="004C54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5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04805">
      <w:bodyDiv w:val="1"/>
      <w:marLeft w:val="0"/>
      <w:marRight w:val="0"/>
      <w:marTop w:val="0"/>
      <w:marBottom w:val="0"/>
      <w:divBdr>
        <w:top w:val="none" w:sz="0" w:space="0" w:color="auto"/>
        <w:left w:val="none" w:sz="0" w:space="0" w:color="auto"/>
        <w:bottom w:val="none" w:sz="0" w:space="0" w:color="auto"/>
        <w:right w:val="none" w:sz="0" w:space="0" w:color="auto"/>
      </w:divBdr>
      <w:divsChild>
        <w:div w:id="717433580">
          <w:marLeft w:val="0"/>
          <w:marRight w:val="0"/>
          <w:marTop w:val="0"/>
          <w:marBottom w:val="0"/>
          <w:divBdr>
            <w:top w:val="none" w:sz="0" w:space="0" w:color="auto"/>
            <w:left w:val="none" w:sz="0" w:space="0" w:color="auto"/>
            <w:bottom w:val="none" w:sz="0" w:space="0" w:color="auto"/>
            <w:right w:val="none" w:sz="0" w:space="0" w:color="auto"/>
          </w:divBdr>
          <w:divsChild>
            <w:div w:id="1542594380">
              <w:marLeft w:val="0"/>
              <w:marRight w:val="0"/>
              <w:marTop w:val="0"/>
              <w:marBottom w:val="0"/>
              <w:divBdr>
                <w:top w:val="none" w:sz="0" w:space="0" w:color="auto"/>
                <w:left w:val="none" w:sz="0" w:space="0" w:color="auto"/>
                <w:bottom w:val="none" w:sz="0" w:space="0" w:color="auto"/>
                <w:right w:val="none" w:sz="0" w:space="0" w:color="auto"/>
              </w:divBdr>
              <w:divsChild>
                <w:div w:id="426538485">
                  <w:marLeft w:val="0"/>
                  <w:marRight w:val="0"/>
                  <w:marTop w:val="0"/>
                  <w:marBottom w:val="0"/>
                  <w:divBdr>
                    <w:top w:val="none" w:sz="0" w:space="0" w:color="auto"/>
                    <w:left w:val="none" w:sz="0" w:space="0" w:color="auto"/>
                    <w:bottom w:val="none" w:sz="0" w:space="0" w:color="auto"/>
                    <w:right w:val="none" w:sz="0" w:space="0" w:color="auto"/>
                  </w:divBdr>
                  <w:divsChild>
                    <w:div w:id="12235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las-dbk.si/site/assets/files/1832/logo_zpk_barvni.800x0.jp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org</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Sanela Halilović</dc:creator>
  <cp:lastModifiedBy>Primož Primec</cp:lastModifiedBy>
  <cp:revision>2</cp:revision>
  <dcterms:created xsi:type="dcterms:W3CDTF">2018-01-04T08:23:00Z</dcterms:created>
  <dcterms:modified xsi:type="dcterms:W3CDTF">2018-01-04T08:23:00Z</dcterms:modified>
</cp:coreProperties>
</file>